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E34A13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E34A13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E34A13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1C9CB7F" w:rsidR="002B5AC4" w:rsidRPr="00E34A13" w:rsidRDefault="006C1BBB" w:rsidP="00410305">
            <w:pPr>
              <w:rPr>
                <w:b/>
                <w:bCs/>
                <w:i/>
                <w:iCs/>
              </w:rPr>
            </w:pPr>
            <w:r w:rsidRPr="00E34A13">
              <w:rPr>
                <w:b/>
                <w:bCs/>
                <w:i/>
                <w:iCs/>
                <w:color w:val="000000"/>
              </w:rPr>
              <w:t>20</w:t>
            </w:r>
            <w:r w:rsidR="00B567C1" w:rsidRPr="00E34A13">
              <w:rPr>
                <w:b/>
                <w:bCs/>
                <w:i/>
                <w:iCs/>
                <w:color w:val="000000"/>
              </w:rPr>
              <w:t>.0</w:t>
            </w:r>
            <w:r w:rsidR="003D2E30" w:rsidRPr="00E34A13">
              <w:rPr>
                <w:b/>
                <w:bCs/>
                <w:i/>
                <w:iCs/>
                <w:color w:val="000000"/>
              </w:rPr>
              <w:t>8</w:t>
            </w:r>
            <w:r w:rsidR="00B567C1" w:rsidRPr="00E34A13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E34A13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E34A13" w:rsidRDefault="002B5AC4" w:rsidP="00410305">
            <w:pPr>
              <w:pStyle w:val="prilozhenie"/>
              <w:ind w:firstLine="0"/>
              <w:jc w:val="center"/>
            </w:pPr>
            <w:r w:rsidRPr="00E34A13">
              <w:t>2. Содержание сообщения</w:t>
            </w:r>
          </w:p>
        </w:tc>
      </w:tr>
      <w:tr w:rsidR="002B5AC4" w:rsidRPr="00E34A13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E34A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E34A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E34A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E34A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E34A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A25D56C" w:rsidR="002B5AC4" w:rsidRPr="00E34A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34A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E34A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E34A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C1BBB" w:rsidRPr="00E34A13">
              <w:rPr>
                <w:b/>
                <w:bCs/>
                <w:i/>
                <w:iCs/>
                <w:color w:val="000000"/>
              </w:rPr>
              <w:t>2</w:t>
            </w:r>
            <w:r w:rsidR="003D2E30" w:rsidRPr="00E34A13">
              <w:rPr>
                <w:b/>
                <w:bCs/>
                <w:i/>
                <w:iCs/>
                <w:color w:val="000000"/>
              </w:rPr>
              <w:t>0</w:t>
            </w:r>
            <w:r w:rsidR="00B567C1" w:rsidRPr="00E34A13">
              <w:rPr>
                <w:b/>
                <w:bCs/>
                <w:i/>
                <w:iCs/>
                <w:color w:val="000000"/>
              </w:rPr>
              <w:t>.0</w:t>
            </w:r>
            <w:r w:rsidR="003D2E30" w:rsidRPr="00E34A13">
              <w:rPr>
                <w:b/>
                <w:bCs/>
                <w:i/>
                <w:iCs/>
                <w:color w:val="000000"/>
              </w:rPr>
              <w:t>8</w:t>
            </w:r>
            <w:r w:rsidR="00B567C1" w:rsidRPr="00E34A1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2" w14:textId="0C367889" w:rsidR="002B5AC4" w:rsidRPr="00E34A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E34A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E34A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567C1" w:rsidRPr="00E34A13">
              <w:rPr>
                <w:b/>
                <w:bCs/>
                <w:i/>
                <w:iCs/>
                <w:color w:val="000000"/>
              </w:rPr>
              <w:t>2</w:t>
            </w:r>
            <w:r w:rsidR="006C1BBB" w:rsidRPr="00E34A13">
              <w:rPr>
                <w:b/>
                <w:bCs/>
                <w:i/>
                <w:iCs/>
                <w:color w:val="000000"/>
              </w:rPr>
              <w:t>5</w:t>
            </w:r>
            <w:r w:rsidR="00B567C1" w:rsidRPr="00E34A13">
              <w:rPr>
                <w:b/>
                <w:bCs/>
                <w:i/>
                <w:iCs/>
                <w:color w:val="000000"/>
              </w:rPr>
              <w:t>.0</w:t>
            </w:r>
            <w:r w:rsidR="003D2E30" w:rsidRPr="00E34A13">
              <w:rPr>
                <w:b/>
                <w:bCs/>
                <w:i/>
                <w:iCs/>
                <w:color w:val="000000"/>
              </w:rPr>
              <w:t>8</w:t>
            </w:r>
            <w:r w:rsidR="004F4C56" w:rsidRPr="00E34A1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E34A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E34A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E34A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E557C99" w14:textId="77777777" w:rsidR="006C1BBB" w:rsidRPr="00E34A13" w:rsidRDefault="006C1BBB" w:rsidP="006C1BBB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E34A13">
              <w:rPr>
                <w:b/>
                <w:bCs/>
                <w:i/>
                <w:iCs/>
                <w:color w:val="000000"/>
              </w:rPr>
              <w:t>Об утверждении Проспекта ценных бумаг в отношении биржевых облигаций публичного акционерного общества «ТрансКонтейнер», размещаемых в рамках Программы биржевых облигаций серии П02-БО.</w:t>
            </w:r>
          </w:p>
          <w:p w14:paraId="65655324" w14:textId="2DB2C5A8" w:rsidR="006462C0" w:rsidRPr="00E34A13" w:rsidRDefault="006462C0" w:rsidP="0087161D">
            <w:pPr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E34A13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E34A13" w:rsidRDefault="002B5AC4" w:rsidP="00410305">
            <w:pPr>
              <w:jc w:val="center"/>
            </w:pPr>
            <w:r w:rsidRPr="00E34A13">
              <w:t>3. Подпись</w:t>
            </w:r>
          </w:p>
        </w:tc>
      </w:tr>
      <w:tr w:rsidR="002B5AC4" w:rsidRPr="00E34A13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E34A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E34A13">
              <w:t xml:space="preserve">3.1. </w:t>
            </w:r>
          </w:p>
          <w:p w14:paraId="6565532A" w14:textId="6E20807C" w:rsidR="002B5AC4" w:rsidRPr="00E34A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E34A13" w:rsidRDefault="002B5AC4" w:rsidP="00410305">
            <w:pPr>
              <w:ind w:left="-126" w:right="-281"/>
              <w:jc w:val="center"/>
            </w:pPr>
            <w:r w:rsidRPr="00E34A1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E34A13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E34A13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E34A13" w:rsidRDefault="002B5AC4" w:rsidP="00410305">
            <w:pPr>
              <w:ind w:left="80"/>
            </w:pPr>
          </w:p>
        </w:tc>
      </w:tr>
      <w:tr w:rsidR="002B5AC4" w:rsidRPr="00E34A13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E34A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E34A13" w:rsidRDefault="002B5AC4" w:rsidP="00410305">
            <w:pPr>
              <w:ind w:left="611"/>
              <w:jc w:val="center"/>
            </w:pPr>
            <w:r w:rsidRPr="00E34A1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E34A13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E34A13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E34A13" w:rsidRDefault="002B5AC4" w:rsidP="00410305">
            <w:pPr>
              <w:ind w:left="80"/>
            </w:pPr>
          </w:p>
        </w:tc>
      </w:tr>
      <w:tr w:rsidR="002B5AC4" w:rsidRPr="00E34A13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E34A13" w:rsidRDefault="002B5AC4" w:rsidP="00410305">
            <w:pPr>
              <w:ind w:left="80"/>
            </w:pPr>
            <w:bookmarkStart w:id="0" w:name="_GoBack"/>
            <w:bookmarkEnd w:id="0"/>
            <w:r w:rsidRPr="00E34A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3929A66" w:rsidR="002B5AC4" w:rsidRPr="00E34A13" w:rsidRDefault="00186C7E" w:rsidP="00FD231F">
            <w:r w:rsidRPr="00E34A13">
              <w:t>«</w:t>
            </w:r>
            <w:r w:rsidR="006C1BBB" w:rsidRPr="00E34A13">
              <w:t>21</w:t>
            </w:r>
            <w:r w:rsidR="002B5AC4" w:rsidRPr="00E34A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E34A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00A4A304" w:rsidR="002B5AC4" w:rsidRPr="00E34A13" w:rsidRDefault="003D2E30" w:rsidP="00266FA8">
            <w:r w:rsidRPr="00E34A13">
              <w:t>августа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E34A13" w:rsidRDefault="002B5AC4" w:rsidP="00410305">
            <w:pPr>
              <w:ind w:left="80"/>
              <w:jc w:val="right"/>
            </w:pPr>
            <w:r w:rsidRPr="00E34A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E34A13" w:rsidRDefault="002B5AC4" w:rsidP="00410305">
            <w:r w:rsidRPr="00E34A13">
              <w:t>2</w:t>
            </w:r>
            <w:r w:rsidR="004F4C56" w:rsidRPr="00E34A13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E34A13" w:rsidRDefault="002B5AC4" w:rsidP="00410305">
            <w:pPr>
              <w:ind w:left="80"/>
            </w:pPr>
            <w:r w:rsidRPr="00E34A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E34A13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E34A13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C1BB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4A13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A45C1-CEF8-4188-991E-8F6C5CB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Горячева Наталья Александровна</cp:lastModifiedBy>
  <cp:revision>63</cp:revision>
  <cp:lastPrinted>2025-06-23T13:39:00Z</cp:lastPrinted>
  <dcterms:created xsi:type="dcterms:W3CDTF">2024-03-19T06:40:00Z</dcterms:created>
  <dcterms:modified xsi:type="dcterms:W3CDTF">2025-08-20T13:20:00Z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