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B567C1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B567C1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0F162250" w:rsidR="002B5AC4" w:rsidRPr="008709C3" w:rsidRDefault="00B567C1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24.07.2025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8709C3" w:rsidRDefault="002B5AC4" w:rsidP="00410305">
            <w:pPr>
              <w:pStyle w:val="prilozhenie"/>
              <w:ind w:firstLine="0"/>
              <w:jc w:val="center"/>
            </w:pPr>
            <w:r w:rsidRPr="008709C3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709C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709C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709C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709C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709C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F2A23FB" w:rsidR="002B5AC4" w:rsidRPr="008709C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8709C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567C1">
              <w:rPr>
                <w:b/>
                <w:bCs/>
                <w:i/>
                <w:iCs/>
                <w:color w:val="000000"/>
              </w:rPr>
              <w:t>24.07.2025</w:t>
            </w:r>
          </w:p>
          <w:p w14:paraId="65655322" w14:textId="3CF637E2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567C1">
              <w:rPr>
                <w:b/>
                <w:bCs/>
                <w:i/>
                <w:iCs/>
                <w:color w:val="000000"/>
              </w:rPr>
              <w:t>28.07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DF02637" w14:textId="77777777" w:rsidR="00B567C1" w:rsidRPr="00B567C1" w:rsidRDefault="00B567C1" w:rsidP="00B567C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B567C1">
              <w:rPr>
                <w:b/>
                <w:bCs/>
                <w:i/>
                <w:iCs/>
                <w:color w:val="000000"/>
              </w:rPr>
              <w:t>О существенных условиях договора с внешним аудитором ПАО «</w:t>
            </w:r>
            <w:proofErr w:type="spellStart"/>
            <w:r w:rsidRPr="00B567C1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B567C1">
              <w:rPr>
                <w:b/>
                <w:bCs/>
                <w:i/>
                <w:iCs/>
                <w:color w:val="000000"/>
              </w:rPr>
              <w:t>» на оказание аудиторских услуг за 2025 год.</w:t>
            </w:r>
          </w:p>
          <w:p w14:paraId="65655324" w14:textId="718B740E" w:rsidR="006462C0" w:rsidRPr="008709C3" w:rsidRDefault="006462C0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709C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709C3" w:rsidRDefault="002B5AC4" w:rsidP="00410305">
            <w:pPr>
              <w:ind w:left="80"/>
            </w:pPr>
            <w:r w:rsidRPr="008709C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5369B08B" w:rsidR="002B5AC4" w:rsidRPr="008709C3" w:rsidRDefault="00186C7E" w:rsidP="00FD231F">
            <w:r w:rsidRPr="008709C3">
              <w:t>«</w:t>
            </w:r>
            <w:r w:rsidR="00B567C1">
              <w:t>24</w:t>
            </w:r>
            <w:r w:rsidR="002B5AC4" w:rsidRPr="008709C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709C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A1B062A" w:rsidR="002B5AC4" w:rsidRPr="008709C3" w:rsidRDefault="009F7B73" w:rsidP="00266FA8">
            <w:r w:rsidRPr="008709C3">
              <w:t>ию</w:t>
            </w:r>
            <w:r w:rsidR="00B567C1">
              <w:t>л</w:t>
            </w:r>
            <w:bookmarkStart w:id="0" w:name="_GoBack"/>
            <w:bookmarkEnd w:id="0"/>
            <w:r w:rsidRPr="008709C3"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8709C3" w:rsidRDefault="002B5AC4" w:rsidP="00410305">
            <w:pPr>
              <w:ind w:left="80"/>
              <w:jc w:val="right"/>
            </w:pPr>
            <w:r w:rsidRPr="008709C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8709C3" w:rsidRDefault="002B5AC4" w:rsidP="00410305">
            <w:r w:rsidRPr="008709C3">
              <w:t>2</w:t>
            </w:r>
            <w:r w:rsidR="004F4C56" w:rsidRPr="008709C3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709C3" w:rsidRDefault="002B5AC4" w:rsidP="00410305">
            <w:pPr>
              <w:ind w:left="80"/>
            </w:pPr>
            <w:r w:rsidRPr="008709C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09C3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567C1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04D088C9-74EB-40C5-BC8F-16B1A6F2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56</cp:revision>
  <cp:lastPrinted>2025-06-23T13:39:00Z</cp:lastPrinted>
  <dcterms:created xsi:type="dcterms:W3CDTF">2024-03-19T06:40:00Z</dcterms:created>
  <dcterms:modified xsi:type="dcterms:W3CDTF">2025-07-24T06:50:00Z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