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3A" w:rsidRPr="00B31B5F" w:rsidRDefault="00B31B5F" w:rsidP="00EF702A">
      <w:pPr>
        <w:ind w:left="4395"/>
        <w:jc w:val="right"/>
        <w:rPr>
          <w:bCs/>
          <w:i w:val="0"/>
          <w:sz w:val="28"/>
          <w:szCs w:val="28"/>
          <w:lang w:val="en-US"/>
        </w:rPr>
      </w:pPr>
      <w:bookmarkStart w:id="0" w:name="_GoBack"/>
      <w:bookmarkEnd w:id="0"/>
      <w:r w:rsidRPr="00B31B5F">
        <w:rPr>
          <w:bCs/>
          <w:i w:val="0"/>
          <w:sz w:val="28"/>
          <w:szCs w:val="28"/>
          <w:lang w:val="en-US"/>
        </w:rPr>
        <w:t>DRAFT</w:t>
      </w:r>
    </w:p>
    <w:p w:rsidR="00DE513A" w:rsidRPr="00B31B5F" w:rsidRDefault="00DE513A" w:rsidP="00EF702A">
      <w:pPr>
        <w:ind w:left="4395"/>
        <w:rPr>
          <w:bCs/>
          <w:i w:val="0"/>
          <w:sz w:val="28"/>
          <w:szCs w:val="28"/>
          <w:lang w:val="en-US"/>
        </w:rPr>
      </w:pPr>
    </w:p>
    <w:p w:rsidR="00B31B5F" w:rsidRPr="00B31B5F" w:rsidRDefault="00B31B5F" w:rsidP="00EF702A">
      <w:pPr>
        <w:ind w:left="4395"/>
        <w:rPr>
          <w:bCs/>
          <w:i w:val="0"/>
          <w:sz w:val="28"/>
          <w:szCs w:val="28"/>
          <w:lang w:val="en-US"/>
        </w:rPr>
      </w:pPr>
      <w:r w:rsidRPr="00B31B5F">
        <w:rPr>
          <w:bCs/>
          <w:i w:val="0"/>
          <w:sz w:val="28"/>
          <w:szCs w:val="28"/>
          <w:lang w:val="en-US"/>
        </w:rPr>
        <w:t>APPROVED</w:t>
      </w:r>
    </w:p>
    <w:p w:rsidR="00085446" w:rsidRPr="00B31B5F" w:rsidRDefault="00B31B5F" w:rsidP="00EF702A">
      <w:pPr>
        <w:ind w:left="4395"/>
        <w:rPr>
          <w:bCs/>
          <w:i w:val="0"/>
          <w:sz w:val="28"/>
          <w:szCs w:val="28"/>
          <w:lang w:val="en-US"/>
        </w:rPr>
      </w:pPr>
      <w:r w:rsidRPr="00B31B5F">
        <w:rPr>
          <w:bCs/>
          <w:i w:val="0"/>
          <w:sz w:val="28"/>
          <w:szCs w:val="28"/>
          <w:lang w:val="en-US"/>
        </w:rPr>
        <w:t xml:space="preserve">By </w:t>
      </w:r>
      <w:r>
        <w:rPr>
          <w:bCs/>
          <w:i w:val="0"/>
          <w:sz w:val="28"/>
          <w:szCs w:val="28"/>
          <w:lang w:val="en-US"/>
        </w:rPr>
        <w:t xml:space="preserve">the </w:t>
      </w:r>
      <w:r w:rsidRPr="00B31B5F">
        <w:rPr>
          <w:bCs/>
          <w:i w:val="0"/>
          <w:sz w:val="28"/>
          <w:szCs w:val="28"/>
          <w:lang w:val="en-US"/>
        </w:rPr>
        <w:t xml:space="preserve">Extraordinary General Meeting of Shareholders </w:t>
      </w:r>
      <w:r>
        <w:rPr>
          <w:bCs/>
          <w:i w:val="0"/>
          <w:sz w:val="28"/>
          <w:szCs w:val="28"/>
          <w:lang w:val="en-US"/>
        </w:rPr>
        <w:t xml:space="preserve">of </w:t>
      </w:r>
      <w:r w:rsidRPr="00B31B5F">
        <w:rPr>
          <w:bCs/>
          <w:i w:val="0"/>
          <w:sz w:val="28"/>
          <w:szCs w:val="28"/>
          <w:lang w:val="en-US"/>
        </w:rPr>
        <w:t>JSC</w:t>
      </w:r>
      <w:r>
        <w:rPr>
          <w:bCs/>
          <w:i w:val="0"/>
          <w:sz w:val="28"/>
          <w:szCs w:val="28"/>
          <w:lang w:val="en-US"/>
        </w:rPr>
        <w:t xml:space="preserve"> </w:t>
      </w:r>
      <w:r w:rsidRPr="00B31B5F">
        <w:rPr>
          <w:bCs/>
          <w:i w:val="0"/>
          <w:sz w:val="28"/>
          <w:szCs w:val="28"/>
          <w:lang w:val="en-US"/>
        </w:rPr>
        <w:t>TransContainer</w:t>
      </w:r>
    </w:p>
    <w:p w:rsidR="00085446" w:rsidRPr="00B31B5F" w:rsidRDefault="00085446" w:rsidP="00EF702A">
      <w:pPr>
        <w:ind w:left="4395"/>
        <w:rPr>
          <w:bCs/>
          <w:i w:val="0"/>
          <w:sz w:val="28"/>
          <w:szCs w:val="28"/>
          <w:lang w:val="en-US"/>
        </w:rPr>
      </w:pPr>
      <w:r w:rsidRPr="005E6B16">
        <w:rPr>
          <w:bCs/>
          <w:i w:val="0"/>
          <w:sz w:val="28"/>
          <w:szCs w:val="28"/>
          <w:lang w:val="en-US"/>
        </w:rPr>
        <w:t>(</w:t>
      </w:r>
      <w:r w:rsidR="00B31B5F">
        <w:rPr>
          <w:bCs/>
          <w:i w:val="0"/>
          <w:sz w:val="28"/>
          <w:szCs w:val="28"/>
          <w:lang w:val="en-US"/>
        </w:rPr>
        <w:t>Appendix</w:t>
      </w:r>
      <w:r w:rsidRPr="005E6B16">
        <w:rPr>
          <w:bCs/>
          <w:i w:val="0"/>
          <w:sz w:val="28"/>
          <w:szCs w:val="28"/>
          <w:lang w:val="en-US"/>
        </w:rPr>
        <w:t xml:space="preserve"> </w:t>
      </w:r>
      <w:r w:rsidR="00FB6434">
        <w:rPr>
          <w:bCs/>
          <w:i w:val="0"/>
          <w:sz w:val="28"/>
          <w:szCs w:val="28"/>
          <w:lang w:val="en-US"/>
        </w:rPr>
        <w:t xml:space="preserve">No. </w:t>
      </w:r>
      <w:r w:rsidR="00DE513A" w:rsidRPr="00B31B5F">
        <w:rPr>
          <w:bCs/>
          <w:i w:val="0"/>
          <w:sz w:val="28"/>
          <w:szCs w:val="28"/>
          <w:lang w:val="en-US"/>
        </w:rPr>
        <w:t>_</w:t>
      </w:r>
      <w:r w:rsidRPr="00B31B5F">
        <w:rPr>
          <w:bCs/>
          <w:i w:val="0"/>
          <w:sz w:val="28"/>
          <w:szCs w:val="28"/>
          <w:lang w:val="en-US"/>
        </w:rPr>
        <w:t xml:space="preserve"> </w:t>
      </w:r>
      <w:r w:rsidR="00B31B5F" w:rsidRPr="00B31B5F">
        <w:rPr>
          <w:bCs/>
          <w:i w:val="0"/>
          <w:sz w:val="28"/>
          <w:szCs w:val="28"/>
          <w:lang w:val="en-US"/>
        </w:rPr>
        <w:t xml:space="preserve">to </w:t>
      </w:r>
      <w:r w:rsidR="005E6B16">
        <w:rPr>
          <w:bCs/>
          <w:i w:val="0"/>
          <w:sz w:val="28"/>
          <w:szCs w:val="28"/>
          <w:lang w:val="en-US"/>
        </w:rPr>
        <w:t>Minutes</w:t>
      </w:r>
      <w:r w:rsidRPr="00B31B5F">
        <w:rPr>
          <w:bCs/>
          <w:i w:val="0"/>
          <w:sz w:val="28"/>
          <w:szCs w:val="28"/>
          <w:lang w:val="en-US"/>
        </w:rPr>
        <w:t xml:space="preserve"> </w:t>
      </w:r>
      <w:r w:rsidR="00B31B5F">
        <w:rPr>
          <w:bCs/>
          <w:i w:val="0"/>
          <w:sz w:val="28"/>
          <w:szCs w:val="28"/>
          <w:lang w:val="en-US"/>
        </w:rPr>
        <w:t>no</w:t>
      </w:r>
      <w:r w:rsidR="00B31B5F" w:rsidRPr="00B31B5F">
        <w:rPr>
          <w:bCs/>
          <w:i w:val="0"/>
          <w:sz w:val="28"/>
          <w:szCs w:val="28"/>
          <w:lang w:val="en-US"/>
        </w:rPr>
        <w:t>.</w:t>
      </w:r>
      <w:r w:rsidR="00B31B5F">
        <w:rPr>
          <w:bCs/>
          <w:i w:val="0"/>
          <w:sz w:val="28"/>
          <w:szCs w:val="28"/>
          <w:lang w:val="en-US"/>
        </w:rPr>
        <w:t xml:space="preserve"> 26</w:t>
      </w:r>
      <w:r w:rsidRPr="00B31B5F">
        <w:rPr>
          <w:bCs/>
          <w:i w:val="0"/>
          <w:sz w:val="28"/>
          <w:szCs w:val="28"/>
          <w:lang w:val="en-US"/>
        </w:rPr>
        <w:t xml:space="preserve"> </w:t>
      </w:r>
      <w:r w:rsidR="005E6B16">
        <w:rPr>
          <w:bCs/>
          <w:i w:val="0"/>
          <w:sz w:val="28"/>
          <w:szCs w:val="28"/>
          <w:lang w:val="en-US"/>
        </w:rPr>
        <w:t xml:space="preserve">of </w:t>
      </w:r>
      <w:r w:rsidR="00B31B5F">
        <w:rPr>
          <w:bCs/>
          <w:i w:val="0"/>
          <w:sz w:val="28"/>
          <w:szCs w:val="28"/>
          <w:lang w:val="en-US"/>
        </w:rPr>
        <w:t>October</w:t>
      </w:r>
      <w:r w:rsidR="00B31B5F" w:rsidRPr="00B31B5F">
        <w:rPr>
          <w:bCs/>
          <w:i w:val="0"/>
          <w:sz w:val="28"/>
          <w:szCs w:val="28"/>
          <w:lang w:val="en-US"/>
        </w:rPr>
        <w:t xml:space="preserve"> </w:t>
      </w:r>
      <w:r w:rsidR="00FB6434">
        <w:rPr>
          <w:bCs/>
          <w:i w:val="0"/>
          <w:sz w:val="28"/>
          <w:szCs w:val="28"/>
          <w:lang w:val="en-US"/>
        </w:rPr>
        <w:t>“</w:t>
      </w:r>
      <w:r w:rsidR="00B31B5F" w:rsidRPr="00B31B5F">
        <w:rPr>
          <w:bCs/>
          <w:i w:val="0"/>
          <w:sz w:val="28"/>
          <w:szCs w:val="28"/>
          <w:lang w:val="en-US"/>
        </w:rPr>
        <w:t>__</w:t>
      </w:r>
      <w:r w:rsidR="00FB6434">
        <w:rPr>
          <w:bCs/>
          <w:i w:val="0"/>
          <w:sz w:val="28"/>
          <w:szCs w:val="28"/>
          <w:lang w:val="en-US"/>
        </w:rPr>
        <w:t>”</w:t>
      </w:r>
      <w:r w:rsidR="00B31B5F" w:rsidRPr="00B31B5F">
        <w:rPr>
          <w:bCs/>
          <w:i w:val="0"/>
          <w:sz w:val="28"/>
          <w:szCs w:val="28"/>
          <w:lang w:val="en-US"/>
        </w:rPr>
        <w:t>, 2014</w:t>
      </w:r>
      <w:r w:rsidRPr="00B31B5F">
        <w:rPr>
          <w:bCs/>
          <w:i w:val="0"/>
          <w:sz w:val="28"/>
          <w:szCs w:val="28"/>
          <w:lang w:val="en-US"/>
        </w:rPr>
        <w:t>)</w:t>
      </w:r>
    </w:p>
    <w:p w:rsidR="00085446" w:rsidRPr="00B31B5F" w:rsidRDefault="00085446" w:rsidP="00EF702A">
      <w:pPr>
        <w:ind w:left="4395"/>
        <w:rPr>
          <w:bCs/>
          <w:i w:val="0"/>
          <w:sz w:val="28"/>
          <w:szCs w:val="28"/>
          <w:lang w:val="en-US"/>
        </w:rPr>
      </w:pPr>
    </w:p>
    <w:p w:rsidR="00B31B5F" w:rsidRPr="002550FF" w:rsidRDefault="002550FF" w:rsidP="00EF702A">
      <w:pPr>
        <w:ind w:left="4395"/>
        <w:rPr>
          <w:bCs/>
          <w:i w:val="0"/>
          <w:sz w:val="28"/>
          <w:szCs w:val="28"/>
          <w:lang w:val="en-US"/>
        </w:rPr>
      </w:pPr>
      <w:r>
        <w:rPr>
          <w:bCs/>
          <w:i w:val="0"/>
          <w:sz w:val="28"/>
          <w:szCs w:val="28"/>
          <w:lang w:val="en-US"/>
        </w:rPr>
        <w:t>C</w:t>
      </w:r>
      <w:r w:rsidRPr="00B31B5F">
        <w:rPr>
          <w:bCs/>
          <w:i w:val="0"/>
          <w:sz w:val="28"/>
          <w:szCs w:val="28"/>
          <w:lang w:val="en-US"/>
        </w:rPr>
        <w:t>hai</w:t>
      </w:r>
      <w:r>
        <w:rPr>
          <w:bCs/>
          <w:i w:val="0"/>
          <w:sz w:val="28"/>
          <w:szCs w:val="28"/>
          <w:lang w:val="en-US"/>
        </w:rPr>
        <w:t>r</w:t>
      </w:r>
      <w:r w:rsidR="00E24FA8">
        <w:rPr>
          <w:bCs/>
          <w:i w:val="0"/>
          <w:sz w:val="28"/>
          <w:szCs w:val="28"/>
          <w:lang w:val="en-US"/>
        </w:rPr>
        <w:t>man</w:t>
      </w:r>
    </w:p>
    <w:p w:rsidR="00B31B5F" w:rsidRPr="00B31B5F" w:rsidRDefault="00B31B5F" w:rsidP="00EF702A">
      <w:pPr>
        <w:ind w:left="4395"/>
        <w:rPr>
          <w:bCs/>
          <w:i w:val="0"/>
          <w:sz w:val="28"/>
          <w:szCs w:val="28"/>
          <w:lang w:val="en-US"/>
        </w:rPr>
      </w:pPr>
      <w:r w:rsidRPr="00B31B5F">
        <w:rPr>
          <w:bCs/>
          <w:i w:val="0"/>
          <w:sz w:val="28"/>
          <w:szCs w:val="28"/>
          <w:lang w:val="en-US"/>
        </w:rPr>
        <w:t xml:space="preserve">of the Annual General Meeting of Shareholders of JSC </w:t>
      </w:r>
      <w:r>
        <w:rPr>
          <w:bCs/>
          <w:i w:val="0"/>
          <w:sz w:val="28"/>
          <w:szCs w:val="28"/>
          <w:lang w:val="en-US"/>
        </w:rPr>
        <w:t>TransContainer</w:t>
      </w:r>
    </w:p>
    <w:p w:rsidR="00085446" w:rsidRPr="00E833B3" w:rsidRDefault="00085446" w:rsidP="00EF702A">
      <w:pPr>
        <w:ind w:left="4395"/>
        <w:rPr>
          <w:bCs/>
          <w:i w:val="0"/>
          <w:sz w:val="28"/>
          <w:szCs w:val="28"/>
          <w:lang w:val="en-US"/>
        </w:rPr>
      </w:pPr>
    </w:p>
    <w:p w:rsidR="00085446" w:rsidRPr="00B31B5F" w:rsidRDefault="00085446" w:rsidP="00EF702A">
      <w:pPr>
        <w:ind w:left="4395"/>
        <w:rPr>
          <w:bCs/>
          <w:i w:val="0"/>
          <w:sz w:val="28"/>
          <w:szCs w:val="28"/>
          <w:lang w:val="en-US"/>
        </w:rPr>
      </w:pPr>
      <w:r w:rsidRPr="00B31B5F">
        <w:rPr>
          <w:bCs/>
          <w:i w:val="0"/>
          <w:sz w:val="28"/>
          <w:szCs w:val="28"/>
          <w:lang w:val="en-US"/>
        </w:rPr>
        <w:t>______________</w:t>
      </w:r>
      <w:r w:rsidR="00B749F4" w:rsidRPr="00B31B5F">
        <w:rPr>
          <w:bCs/>
          <w:i w:val="0"/>
          <w:sz w:val="28"/>
          <w:szCs w:val="28"/>
          <w:lang w:val="en-US"/>
        </w:rPr>
        <w:t xml:space="preserve">_______/ </w:t>
      </w:r>
      <w:r w:rsidR="00CF7798">
        <w:rPr>
          <w:bCs/>
          <w:i w:val="0"/>
          <w:sz w:val="28"/>
          <w:szCs w:val="28"/>
          <w:lang w:val="en-US"/>
        </w:rPr>
        <w:t>Z.B. Rymzhanova</w:t>
      </w: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B31B5F" w:rsidRDefault="007A0505" w:rsidP="00B31B5F">
      <w:pPr>
        <w:shd w:val="clear" w:color="auto" w:fill="FFFFFF"/>
        <w:tabs>
          <w:tab w:val="left" w:pos="142"/>
        </w:tabs>
        <w:ind w:left="142"/>
        <w:jc w:val="center"/>
        <w:rPr>
          <w:b/>
          <w:bCs/>
          <w:i w:val="0"/>
          <w:iCs w:val="0"/>
          <w:color w:val="000000"/>
          <w:sz w:val="40"/>
          <w:szCs w:val="22"/>
          <w:lang w:val="en-US"/>
        </w:rPr>
      </w:pPr>
      <w:r>
        <w:rPr>
          <w:b/>
          <w:bCs/>
          <w:i w:val="0"/>
          <w:iCs w:val="0"/>
          <w:color w:val="000000"/>
          <w:sz w:val="40"/>
          <w:szCs w:val="22"/>
          <w:lang w:val="en-US"/>
        </w:rPr>
        <w:t>Charter</w:t>
      </w:r>
    </w:p>
    <w:p w:rsidR="005E6B16" w:rsidRDefault="00B31B5F" w:rsidP="005E6B16">
      <w:pPr>
        <w:shd w:val="clear" w:color="auto" w:fill="FFFFFF"/>
        <w:tabs>
          <w:tab w:val="left" w:pos="142"/>
        </w:tabs>
        <w:ind w:left="142"/>
        <w:jc w:val="center"/>
        <w:rPr>
          <w:b/>
          <w:bCs/>
          <w:i w:val="0"/>
          <w:iCs w:val="0"/>
          <w:color w:val="000000"/>
          <w:sz w:val="40"/>
          <w:szCs w:val="22"/>
          <w:lang w:val="en-US"/>
        </w:rPr>
      </w:pPr>
      <w:r w:rsidRPr="00B31B5F">
        <w:rPr>
          <w:b/>
          <w:bCs/>
          <w:i w:val="0"/>
          <w:iCs w:val="0"/>
          <w:color w:val="000000"/>
          <w:sz w:val="40"/>
          <w:szCs w:val="22"/>
          <w:lang w:val="en-US"/>
        </w:rPr>
        <w:t xml:space="preserve">of </w:t>
      </w:r>
      <w:r w:rsidR="00CF7798">
        <w:rPr>
          <w:b/>
          <w:bCs/>
          <w:i w:val="0"/>
          <w:iCs w:val="0"/>
          <w:color w:val="000000"/>
          <w:sz w:val="40"/>
          <w:szCs w:val="22"/>
          <w:lang w:val="en-US"/>
        </w:rPr>
        <w:t xml:space="preserve">Public </w:t>
      </w:r>
      <w:r w:rsidRPr="00B31B5F">
        <w:rPr>
          <w:b/>
          <w:bCs/>
          <w:i w:val="0"/>
          <w:iCs w:val="0"/>
          <w:color w:val="000000"/>
          <w:sz w:val="40"/>
          <w:szCs w:val="22"/>
          <w:lang w:val="en-US"/>
        </w:rPr>
        <w:t xml:space="preserve">Joint-Stock Company </w:t>
      </w:r>
    </w:p>
    <w:p w:rsidR="002550FF" w:rsidRDefault="007A0505" w:rsidP="005E6B16">
      <w:pPr>
        <w:shd w:val="clear" w:color="auto" w:fill="FFFFFF"/>
        <w:tabs>
          <w:tab w:val="left" w:pos="142"/>
        </w:tabs>
        <w:ind w:left="142"/>
        <w:jc w:val="center"/>
        <w:rPr>
          <w:b/>
          <w:bCs/>
          <w:i w:val="0"/>
          <w:iCs w:val="0"/>
          <w:color w:val="000000"/>
          <w:sz w:val="40"/>
          <w:szCs w:val="22"/>
          <w:lang w:val="en-US"/>
        </w:rPr>
      </w:pPr>
      <w:r>
        <w:rPr>
          <w:b/>
          <w:bCs/>
          <w:i w:val="0"/>
          <w:iCs w:val="0"/>
          <w:color w:val="000000"/>
          <w:sz w:val="40"/>
          <w:szCs w:val="22"/>
          <w:lang w:val="en-US"/>
        </w:rPr>
        <w:t>“</w:t>
      </w:r>
      <w:r w:rsidR="002550FF" w:rsidRPr="002550FF">
        <w:rPr>
          <w:b/>
          <w:bCs/>
          <w:i w:val="0"/>
          <w:iCs w:val="0"/>
          <w:color w:val="000000"/>
          <w:sz w:val="40"/>
          <w:szCs w:val="22"/>
          <w:lang w:val="en-US"/>
        </w:rPr>
        <w:t>Centre for Cargo Con</w:t>
      </w:r>
      <w:r w:rsidR="002550FF">
        <w:rPr>
          <w:b/>
          <w:bCs/>
          <w:i w:val="0"/>
          <w:iCs w:val="0"/>
          <w:color w:val="000000"/>
          <w:sz w:val="40"/>
          <w:szCs w:val="22"/>
          <w:lang w:val="en-US"/>
        </w:rPr>
        <w:t xml:space="preserve">tainer Traffic </w:t>
      </w:r>
    </w:p>
    <w:p w:rsidR="002550FF" w:rsidRDefault="007A0505" w:rsidP="005E6B16">
      <w:pPr>
        <w:shd w:val="clear" w:color="auto" w:fill="FFFFFF"/>
        <w:tabs>
          <w:tab w:val="left" w:pos="142"/>
        </w:tabs>
        <w:ind w:left="142"/>
        <w:jc w:val="center"/>
        <w:rPr>
          <w:b/>
          <w:bCs/>
          <w:i w:val="0"/>
          <w:iCs w:val="0"/>
          <w:color w:val="000000"/>
          <w:sz w:val="40"/>
          <w:szCs w:val="22"/>
          <w:lang w:val="en-US"/>
        </w:rPr>
      </w:pPr>
      <w:r>
        <w:rPr>
          <w:b/>
          <w:bCs/>
          <w:i w:val="0"/>
          <w:iCs w:val="0"/>
          <w:color w:val="000000"/>
          <w:sz w:val="40"/>
          <w:szCs w:val="22"/>
          <w:lang w:val="en-US"/>
        </w:rPr>
        <w:t>“</w:t>
      </w:r>
      <w:r w:rsidR="002550FF">
        <w:rPr>
          <w:b/>
          <w:bCs/>
          <w:i w:val="0"/>
          <w:iCs w:val="0"/>
          <w:color w:val="000000"/>
          <w:sz w:val="40"/>
          <w:szCs w:val="22"/>
          <w:lang w:val="en-US"/>
        </w:rPr>
        <w:t>TransContainer</w:t>
      </w:r>
      <w:r>
        <w:rPr>
          <w:b/>
          <w:bCs/>
          <w:i w:val="0"/>
          <w:iCs w:val="0"/>
          <w:color w:val="000000"/>
          <w:sz w:val="40"/>
          <w:szCs w:val="22"/>
          <w:lang w:val="en-US"/>
        </w:rPr>
        <w:t>”</w:t>
      </w:r>
    </w:p>
    <w:p w:rsidR="003C6496" w:rsidRPr="00B31B5F" w:rsidRDefault="003C6496" w:rsidP="00B9062B">
      <w:pPr>
        <w:shd w:val="clear" w:color="auto" w:fill="FFFFFF"/>
        <w:tabs>
          <w:tab w:val="left" w:pos="142"/>
        </w:tabs>
        <w:ind w:left="142"/>
        <w:jc w:val="center"/>
        <w:rPr>
          <w:i w:val="0"/>
          <w:iCs w:val="0"/>
          <w:color w:val="000000"/>
          <w:sz w:val="40"/>
          <w:szCs w:val="22"/>
          <w:lang w:val="en-US"/>
        </w:rPr>
      </w:pPr>
    </w:p>
    <w:p w:rsidR="003C6496" w:rsidRPr="00B31B5F" w:rsidRDefault="003C6496" w:rsidP="00B9062B">
      <w:pPr>
        <w:shd w:val="clear" w:color="auto" w:fill="FFFFFF"/>
        <w:tabs>
          <w:tab w:val="left" w:pos="142"/>
        </w:tabs>
        <w:spacing w:line="254" w:lineRule="exact"/>
        <w:ind w:left="142"/>
        <w:jc w:val="right"/>
        <w:rPr>
          <w:rFonts w:ascii="Arial" w:hAnsi="Arial" w:cs="Arial"/>
          <w:i w:val="0"/>
          <w:iCs w:val="0"/>
          <w:color w:val="000000"/>
          <w:sz w:val="22"/>
          <w:szCs w:val="22"/>
          <w:lang w:val="en-US"/>
        </w:rPr>
      </w:pPr>
    </w:p>
    <w:p w:rsidR="003C6496" w:rsidRPr="00B31B5F" w:rsidRDefault="003C6496" w:rsidP="00B9062B">
      <w:pPr>
        <w:shd w:val="clear" w:color="auto" w:fill="FFFFFF"/>
        <w:tabs>
          <w:tab w:val="left" w:pos="142"/>
        </w:tabs>
        <w:spacing w:line="254" w:lineRule="exact"/>
        <w:ind w:left="142"/>
        <w:jc w:val="right"/>
        <w:rPr>
          <w:rFonts w:ascii="Arial" w:hAnsi="Arial" w:cs="Arial"/>
          <w:i w:val="0"/>
          <w:iCs w:val="0"/>
          <w:color w:val="000000"/>
          <w:sz w:val="22"/>
          <w:szCs w:val="22"/>
          <w:lang w:val="en-US"/>
        </w:rPr>
      </w:pPr>
    </w:p>
    <w:p w:rsidR="00252E7A" w:rsidRPr="00B31B5F" w:rsidRDefault="00252E7A" w:rsidP="00B9062B">
      <w:pPr>
        <w:tabs>
          <w:tab w:val="left" w:pos="142"/>
        </w:tabs>
        <w:ind w:left="142"/>
        <w:jc w:val="center"/>
        <w:rPr>
          <w:i w:val="0"/>
          <w:sz w:val="32"/>
          <w:szCs w:val="32"/>
          <w:lang w:val="en-US"/>
        </w:rPr>
      </w:pPr>
      <w:r w:rsidRPr="00B31B5F">
        <w:rPr>
          <w:i w:val="0"/>
          <w:sz w:val="32"/>
          <w:szCs w:val="32"/>
          <w:lang w:val="en-US"/>
        </w:rPr>
        <w:t>(</w:t>
      </w:r>
      <w:r w:rsidR="005E6B16">
        <w:rPr>
          <w:i w:val="0"/>
          <w:sz w:val="32"/>
          <w:szCs w:val="32"/>
          <w:lang w:val="en-US"/>
        </w:rPr>
        <w:t>New version</w:t>
      </w:r>
      <w:r w:rsidRPr="00B31B5F">
        <w:rPr>
          <w:i w:val="0"/>
          <w:sz w:val="32"/>
          <w:szCs w:val="32"/>
          <w:lang w:val="en-US"/>
        </w:rPr>
        <w:t>)</w:t>
      </w: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B9062B">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B31B5F" w:rsidRDefault="003C6496" w:rsidP="003C6496">
      <w:pPr>
        <w:shd w:val="clear" w:color="auto" w:fill="FFFFFF"/>
        <w:tabs>
          <w:tab w:val="left" w:pos="691"/>
        </w:tabs>
        <w:spacing w:line="254" w:lineRule="exact"/>
        <w:ind w:left="552"/>
        <w:jc w:val="right"/>
        <w:rPr>
          <w:rFonts w:ascii="Arial" w:hAnsi="Arial" w:cs="Arial"/>
          <w:i w:val="0"/>
          <w:iCs w:val="0"/>
          <w:color w:val="000000"/>
          <w:sz w:val="22"/>
          <w:szCs w:val="22"/>
          <w:lang w:val="en-US"/>
        </w:rPr>
      </w:pPr>
    </w:p>
    <w:p w:rsidR="003C6496" w:rsidRPr="005E6B16" w:rsidRDefault="003C6496" w:rsidP="00CB5C34">
      <w:pPr>
        <w:pStyle w:val="1"/>
        <w:tabs>
          <w:tab w:val="clear" w:pos="691"/>
          <w:tab w:val="left" w:pos="709"/>
        </w:tabs>
        <w:ind w:left="0" w:firstLine="851"/>
        <w:rPr>
          <w:lang w:val="en-US"/>
        </w:rPr>
      </w:pPr>
      <w:r w:rsidRPr="005E6B16">
        <w:rPr>
          <w:lang w:val="en-US"/>
        </w:rPr>
        <w:lastRenderedPageBreak/>
        <w:t xml:space="preserve">1. </w:t>
      </w:r>
      <w:r w:rsidR="005E6B16" w:rsidRPr="005E6B16">
        <w:rPr>
          <w:lang w:val="en-US"/>
        </w:rPr>
        <w:t>General</w:t>
      </w:r>
      <w:r w:rsidR="005E6B16">
        <w:rPr>
          <w:lang w:val="en-US"/>
        </w:rPr>
        <w:t xml:space="preserve"> Provisions</w:t>
      </w:r>
    </w:p>
    <w:p w:rsidR="003C6496" w:rsidRPr="005E6B16" w:rsidRDefault="003C6496" w:rsidP="00CB5C34">
      <w:pPr>
        <w:tabs>
          <w:tab w:val="left" w:pos="709"/>
        </w:tabs>
        <w:ind w:firstLine="851"/>
        <w:rPr>
          <w:rFonts w:ascii="Arial" w:hAnsi="Arial" w:cs="Arial"/>
          <w:i w:val="0"/>
          <w:iCs w:val="0"/>
          <w:sz w:val="22"/>
          <w:szCs w:val="22"/>
          <w:lang w:val="en-US"/>
        </w:rPr>
      </w:pPr>
    </w:p>
    <w:p w:rsidR="005E6B16" w:rsidRDefault="003C6496" w:rsidP="00CB5C34">
      <w:pPr>
        <w:shd w:val="clear" w:color="auto" w:fill="FFFFFF"/>
        <w:tabs>
          <w:tab w:val="left" w:pos="709"/>
        </w:tabs>
        <w:spacing w:line="254" w:lineRule="exact"/>
        <w:ind w:firstLine="851"/>
        <w:jc w:val="both"/>
        <w:rPr>
          <w:rFonts w:ascii="Arial" w:hAnsi="Arial" w:cs="Arial"/>
          <w:i w:val="0"/>
          <w:iCs w:val="0"/>
          <w:color w:val="000000"/>
          <w:sz w:val="22"/>
          <w:szCs w:val="22"/>
          <w:lang w:val="en-US"/>
        </w:rPr>
      </w:pPr>
      <w:r w:rsidRPr="005E6B16">
        <w:rPr>
          <w:rFonts w:ascii="Arial" w:hAnsi="Arial" w:cs="Arial"/>
          <w:i w:val="0"/>
          <w:iCs w:val="0"/>
          <w:color w:val="000000"/>
          <w:sz w:val="22"/>
          <w:szCs w:val="22"/>
          <w:lang w:val="en-US"/>
        </w:rPr>
        <w:t xml:space="preserve">1.1. </w:t>
      </w:r>
      <w:r w:rsidR="00CF7798">
        <w:rPr>
          <w:rFonts w:ascii="Arial" w:hAnsi="Arial" w:cs="Arial"/>
          <w:i w:val="0"/>
          <w:iCs w:val="0"/>
          <w:color w:val="000000"/>
          <w:sz w:val="22"/>
          <w:szCs w:val="22"/>
          <w:lang w:val="en-US"/>
        </w:rPr>
        <w:t>Public</w:t>
      </w:r>
      <w:r w:rsidR="00CF7798" w:rsidRPr="002550FF">
        <w:rPr>
          <w:rFonts w:ascii="Arial" w:hAnsi="Arial" w:cs="Arial"/>
          <w:i w:val="0"/>
          <w:iCs w:val="0"/>
          <w:color w:val="000000"/>
          <w:sz w:val="22"/>
          <w:szCs w:val="22"/>
          <w:lang w:val="en-US"/>
        </w:rPr>
        <w:t xml:space="preserve"> </w:t>
      </w:r>
      <w:r w:rsidR="002550FF" w:rsidRPr="002550FF">
        <w:rPr>
          <w:rFonts w:ascii="Arial" w:hAnsi="Arial" w:cs="Arial"/>
          <w:i w:val="0"/>
          <w:iCs w:val="0"/>
          <w:color w:val="000000"/>
          <w:sz w:val="22"/>
          <w:szCs w:val="22"/>
          <w:lang w:val="en-US"/>
        </w:rPr>
        <w:t xml:space="preserve">Joint-Stock Company </w:t>
      </w:r>
      <w:r w:rsidR="00762D28">
        <w:rPr>
          <w:rFonts w:ascii="Arial" w:hAnsi="Arial" w:cs="Arial"/>
          <w:i w:val="0"/>
          <w:iCs w:val="0"/>
          <w:color w:val="000000"/>
          <w:sz w:val="22"/>
          <w:szCs w:val="22"/>
          <w:lang w:val="en-US"/>
        </w:rPr>
        <w:t>“</w:t>
      </w:r>
      <w:r w:rsidR="002550FF" w:rsidRPr="002550FF">
        <w:rPr>
          <w:rFonts w:ascii="Arial" w:hAnsi="Arial" w:cs="Arial"/>
          <w:i w:val="0"/>
          <w:iCs w:val="0"/>
          <w:color w:val="000000"/>
          <w:sz w:val="22"/>
          <w:szCs w:val="22"/>
          <w:lang w:val="en-US"/>
        </w:rPr>
        <w:t xml:space="preserve">Centre for Cargo Container Traffic </w:t>
      </w:r>
      <w:r w:rsidR="00762D28">
        <w:rPr>
          <w:rFonts w:ascii="Arial" w:hAnsi="Arial" w:cs="Arial"/>
          <w:i w:val="0"/>
          <w:iCs w:val="0"/>
          <w:color w:val="000000"/>
          <w:sz w:val="22"/>
          <w:szCs w:val="22"/>
          <w:lang w:val="en-US"/>
        </w:rPr>
        <w:t>“</w:t>
      </w:r>
      <w:r w:rsidR="002550FF" w:rsidRPr="002550FF">
        <w:rPr>
          <w:rFonts w:ascii="Arial" w:hAnsi="Arial" w:cs="Arial"/>
          <w:i w:val="0"/>
          <w:iCs w:val="0"/>
          <w:color w:val="000000"/>
          <w:sz w:val="22"/>
          <w:szCs w:val="22"/>
          <w:lang w:val="en-US"/>
        </w:rPr>
        <w:t>TransContainer</w:t>
      </w:r>
      <w:r w:rsidR="00762D28">
        <w:rPr>
          <w:rFonts w:ascii="Arial" w:hAnsi="Arial" w:cs="Arial"/>
          <w:i w:val="0"/>
          <w:iCs w:val="0"/>
          <w:color w:val="000000"/>
          <w:sz w:val="22"/>
          <w:szCs w:val="22"/>
          <w:lang w:val="en-US"/>
        </w:rPr>
        <w:t>” (hereinafter the Company</w:t>
      </w:r>
      <w:r w:rsidR="005E6B16" w:rsidRPr="005E6B16">
        <w:rPr>
          <w:rFonts w:ascii="Arial" w:hAnsi="Arial" w:cs="Arial"/>
          <w:i w:val="0"/>
          <w:iCs w:val="0"/>
          <w:color w:val="000000"/>
          <w:sz w:val="22"/>
          <w:szCs w:val="22"/>
          <w:lang w:val="en-US"/>
        </w:rPr>
        <w:t>) is established in accordance with Agreement for Establishment of the Co</w:t>
      </w:r>
      <w:r w:rsidR="00762D28">
        <w:rPr>
          <w:rFonts w:ascii="Arial" w:hAnsi="Arial" w:cs="Arial"/>
          <w:i w:val="0"/>
          <w:iCs w:val="0"/>
          <w:color w:val="000000"/>
          <w:sz w:val="22"/>
          <w:szCs w:val="22"/>
          <w:lang w:val="en-US"/>
        </w:rPr>
        <w:t>mpany No. 03/2006 of February 9</w:t>
      </w:r>
      <w:r w:rsidR="005E6B16" w:rsidRPr="005E6B16">
        <w:rPr>
          <w:rFonts w:ascii="Arial" w:hAnsi="Arial" w:cs="Arial"/>
          <w:i w:val="0"/>
          <w:iCs w:val="0"/>
          <w:color w:val="000000"/>
          <w:sz w:val="22"/>
          <w:szCs w:val="22"/>
          <w:lang w:val="en-US"/>
        </w:rPr>
        <w:t>, 2006, the Civil Code of the Russi</w:t>
      </w:r>
      <w:r w:rsidR="00762D28">
        <w:rPr>
          <w:rFonts w:ascii="Arial" w:hAnsi="Arial" w:cs="Arial"/>
          <w:i w:val="0"/>
          <w:iCs w:val="0"/>
          <w:color w:val="000000"/>
          <w:sz w:val="22"/>
          <w:szCs w:val="22"/>
          <w:lang w:val="en-US"/>
        </w:rPr>
        <w:t>an Federation, the Federal Law On Joint-Stock Companies, and other regulation</w:t>
      </w:r>
      <w:r w:rsidR="005E6B16" w:rsidRPr="005E6B16">
        <w:rPr>
          <w:rFonts w:ascii="Arial" w:hAnsi="Arial" w:cs="Arial"/>
          <w:i w:val="0"/>
          <w:iCs w:val="0"/>
          <w:color w:val="000000"/>
          <w:sz w:val="22"/>
          <w:szCs w:val="22"/>
          <w:lang w:val="en-US"/>
        </w:rPr>
        <w:t>s of the Russian Federation</w:t>
      </w:r>
      <w:r w:rsidR="00762D28">
        <w:rPr>
          <w:rFonts w:ascii="Arial" w:hAnsi="Arial" w:cs="Arial"/>
          <w:i w:val="0"/>
          <w:iCs w:val="0"/>
          <w:color w:val="000000"/>
          <w:sz w:val="22"/>
          <w:szCs w:val="22"/>
          <w:lang w:val="en-US"/>
        </w:rPr>
        <w:t>.</w:t>
      </w:r>
    </w:p>
    <w:p w:rsidR="00D35575" w:rsidRPr="00D35575" w:rsidRDefault="003C6496" w:rsidP="00CB5C34">
      <w:pPr>
        <w:shd w:val="clear" w:color="auto" w:fill="FFFFFF"/>
        <w:tabs>
          <w:tab w:val="left" w:pos="709"/>
        </w:tabs>
        <w:spacing w:line="254" w:lineRule="exact"/>
        <w:ind w:firstLine="851"/>
        <w:jc w:val="both"/>
        <w:rPr>
          <w:rFonts w:ascii="Arial" w:hAnsi="Arial" w:cs="Arial"/>
          <w:b/>
          <w:i w:val="0"/>
          <w:iCs w:val="0"/>
          <w:color w:val="000000"/>
          <w:sz w:val="22"/>
          <w:szCs w:val="22"/>
        </w:rPr>
      </w:pPr>
      <w:r w:rsidRPr="00D35575">
        <w:rPr>
          <w:rFonts w:ascii="Arial" w:hAnsi="Arial" w:cs="Arial"/>
          <w:i w:val="0"/>
          <w:iCs w:val="0"/>
          <w:color w:val="000000"/>
          <w:sz w:val="22"/>
          <w:szCs w:val="22"/>
        </w:rPr>
        <w:t xml:space="preserve">1.2. </w:t>
      </w:r>
      <w:r w:rsidR="00D35575" w:rsidRPr="00D35575">
        <w:rPr>
          <w:rFonts w:ascii="Arial" w:hAnsi="Arial" w:cs="Arial"/>
          <w:i w:val="0"/>
          <w:iCs w:val="0"/>
          <w:color w:val="000000"/>
          <w:sz w:val="22"/>
          <w:szCs w:val="22"/>
          <w:lang w:val="en-US"/>
        </w:rPr>
        <w:t>Full</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corporate</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name</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of</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the</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Company</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in</w:t>
      </w:r>
      <w:r w:rsidR="00D35575" w:rsidRPr="00D35575">
        <w:rPr>
          <w:rFonts w:ascii="Arial" w:hAnsi="Arial" w:cs="Arial"/>
          <w:i w:val="0"/>
          <w:iCs w:val="0"/>
          <w:color w:val="000000"/>
          <w:sz w:val="22"/>
          <w:szCs w:val="22"/>
        </w:rPr>
        <w:t xml:space="preserve"> </w:t>
      </w:r>
      <w:r w:rsidR="00D35575" w:rsidRPr="00D35575">
        <w:rPr>
          <w:rFonts w:ascii="Arial" w:hAnsi="Arial" w:cs="Arial"/>
          <w:i w:val="0"/>
          <w:iCs w:val="0"/>
          <w:color w:val="000000"/>
          <w:sz w:val="22"/>
          <w:szCs w:val="22"/>
          <w:lang w:val="en-US"/>
        </w:rPr>
        <w:t>Russian</w:t>
      </w:r>
      <w:r w:rsidR="00D35575" w:rsidRPr="00D35575">
        <w:rPr>
          <w:rFonts w:ascii="Arial" w:hAnsi="Arial" w:cs="Arial"/>
          <w:i w:val="0"/>
          <w:iCs w:val="0"/>
          <w:color w:val="000000"/>
          <w:sz w:val="22"/>
          <w:szCs w:val="22"/>
        </w:rPr>
        <w:t>:</w:t>
      </w:r>
      <w:r w:rsidR="00762D28" w:rsidRPr="00762D28">
        <w:rPr>
          <w:rFonts w:ascii="Arial" w:hAnsi="Arial" w:cs="Arial"/>
          <w:i w:val="0"/>
          <w:iCs w:val="0"/>
          <w:color w:val="000000"/>
          <w:sz w:val="22"/>
          <w:szCs w:val="22"/>
        </w:rPr>
        <w:t xml:space="preserve"> </w:t>
      </w:r>
      <w:r w:rsidR="00CF7798">
        <w:rPr>
          <w:rFonts w:ascii="Arial" w:hAnsi="Arial" w:cs="Arial"/>
          <w:b/>
          <w:i w:val="0"/>
          <w:iCs w:val="0"/>
          <w:color w:val="000000"/>
          <w:sz w:val="22"/>
          <w:szCs w:val="22"/>
        </w:rPr>
        <w:t>Публичное</w:t>
      </w:r>
      <w:r w:rsidR="00CF7798" w:rsidRPr="00D35575">
        <w:rPr>
          <w:rFonts w:ascii="Arial" w:hAnsi="Arial" w:cs="Arial"/>
          <w:b/>
          <w:i w:val="0"/>
          <w:iCs w:val="0"/>
          <w:color w:val="000000"/>
          <w:sz w:val="22"/>
          <w:szCs w:val="22"/>
        </w:rPr>
        <w:t xml:space="preserve"> </w:t>
      </w:r>
      <w:r w:rsidR="00D35575" w:rsidRPr="00D35575">
        <w:rPr>
          <w:rFonts w:ascii="Arial" w:hAnsi="Arial" w:cs="Arial"/>
          <w:b/>
          <w:i w:val="0"/>
          <w:iCs w:val="0"/>
          <w:color w:val="000000"/>
          <w:sz w:val="22"/>
          <w:szCs w:val="22"/>
        </w:rPr>
        <w:t>акционерное общество «Центр по перевозке грузов в контейнерах «ТрансКонтейнер».</w:t>
      </w:r>
    </w:p>
    <w:p w:rsidR="00D35575" w:rsidRPr="00D35575" w:rsidRDefault="003C6496" w:rsidP="00CB5C34">
      <w:pPr>
        <w:shd w:val="clear" w:color="auto" w:fill="FFFFFF"/>
        <w:tabs>
          <w:tab w:val="left" w:pos="709"/>
        </w:tabs>
        <w:spacing w:line="254" w:lineRule="exact"/>
        <w:ind w:firstLine="851"/>
        <w:jc w:val="both"/>
        <w:rPr>
          <w:rFonts w:ascii="Arial" w:hAnsi="Arial" w:cs="Arial"/>
          <w:i w:val="0"/>
          <w:iCs w:val="0"/>
          <w:color w:val="000000"/>
          <w:sz w:val="22"/>
          <w:szCs w:val="22"/>
          <w:lang w:val="en-US"/>
        </w:rPr>
      </w:pPr>
      <w:r w:rsidRPr="00D35575">
        <w:rPr>
          <w:rFonts w:ascii="Arial" w:hAnsi="Arial" w:cs="Arial"/>
          <w:i w:val="0"/>
          <w:iCs w:val="0"/>
          <w:color w:val="000000"/>
          <w:sz w:val="22"/>
          <w:szCs w:val="22"/>
          <w:lang w:val="en-US"/>
        </w:rPr>
        <w:t xml:space="preserve">1.3. </w:t>
      </w:r>
      <w:r w:rsidR="00D35575" w:rsidRPr="00D35575">
        <w:rPr>
          <w:rFonts w:ascii="Arial" w:hAnsi="Arial" w:cs="Arial"/>
          <w:i w:val="0"/>
          <w:iCs w:val="0"/>
          <w:color w:val="000000"/>
          <w:sz w:val="22"/>
          <w:szCs w:val="22"/>
          <w:lang w:val="en-US"/>
        </w:rPr>
        <w:t>Short corporate name of the Company in Russian</w:t>
      </w:r>
      <w:r w:rsidR="00762D28">
        <w:rPr>
          <w:rFonts w:ascii="Arial" w:hAnsi="Arial" w:cs="Arial"/>
          <w:b/>
          <w:i w:val="0"/>
          <w:iCs w:val="0"/>
          <w:color w:val="000000"/>
          <w:sz w:val="22"/>
          <w:szCs w:val="22"/>
          <w:lang w:val="en-US"/>
        </w:rPr>
        <w:t xml:space="preserve">: </w:t>
      </w:r>
      <w:r w:rsidR="00CF7798">
        <w:rPr>
          <w:rFonts w:ascii="Arial" w:hAnsi="Arial" w:cs="Arial"/>
          <w:b/>
          <w:i w:val="0"/>
          <w:iCs w:val="0"/>
          <w:color w:val="000000"/>
          <w:sz w:val="22"/>
          <w:szCs w:val="22"/>
        </w:rPr>
        <w:t>П</w:t>
      </w:r>
      <w:r w:rsidR="00CF7798" w:rsidRPr="00D35575">
        <w:rPr>
          <w:rFonts w:ascii="Arial" w:hAnsi="Arial" w:cs="Arial"/>
          <w:b/>
          <w:i w:val="0"/>
          <w:iCs w:val="0"/>
          <w:color w:val="000000"/>
          <w:sz w:val="22"/>
          <w:szCs w:val="22"/>
          <w:lang w:val="en-US"/>
        </w:rPr>
        <w:t xml:space="preserve">АО </w:t>
      </w:r>
      <w:r w:rsidR="00D35575" w:rsidRPr="00D35575">
        <w:rPr>
          <w:rFonts w:ascii="Arial" w:hAnsi="Arial" w:cs="Arial"/>
          <w:b/>
          <w:i w:val="0"/>
          <w:iCs w:val="0"/>
          <w:color w:val="000000"/>
          <w:sz w:val="22"/>
          <w:szCs w:val="22"/>
          <w:lang w:val="en-US"/>
        </w:rPr>
        <w:t>«ТрансКонтейнер».</w:t>
      </w:r>
    </w:p>
    <w:p w:rsidR="003C6496" w:rsidRPr="00D35575" w:rsidRDefault="003C6496" w:rsidP="00CB5C34">
      <w:pPr>
        <w:shd w:val="clear" w:color="auto" w:fill="FFFFFF"/>
        <w:tabs>
          <w:tab w:val="left" w:pos="709"/>
        </w:tabs>
        <w:spacing w:line="254" w:lineRule="exact"/>
        <w:ind w:firstLine="851"/>
        <w:jc w:val="both"/>
        <w:rPr>
          <w:rFonts w:ascii="Arial" w:hAnsi="Arial" w:cs="Arial"/>
          <w:i w:val="0"/>
          <w:iCs w:val="0"/>
          <w:color w:val="000000"/>
          <w:sz w:val="22"/>
          <w:szCs w:val="22"/>
          <w:lang w:val="en-US"/>
        </w:rPr>
      </w:pPr>
      <w:r w:rsidRPr="00D35575">
        <w:rPr>
          <w:rFonts w:ascii="Arial" w:hAnsi="Arial" w:cs="Arial"/>
          <w:i w:val="0"/>
          <w:iCs w:val="0"/>
          <w:color w:val="000000"/>
          <w:sz w:val="22"/>
          <w:szCs w:val="22"/>
          <w:lang w:val="en-US"/>
        </w:rPr>
        <w:t xml:space="preserve">1.4. </w:t>
      </w:r>
      <w:r w:rsidR="00D35575" w:rsidRPr="00D35575">
        <w:rPr>
          <w:rFonts w:ascii="Arial" w:hAnsi="Arial" w:cs="Arial"/>
          <w:i w:val="0"/>
          <w:iCs w:val="0"/>
          <w:color w:val="000000"/>
          <w:sz w:val="22"/>
          <w:szCs w:val="22"/>
          <w:lang w:val="en-US"/>
        </w:rPr>
        <w:t xml:space="preserve">Full corporate name of the Company in English: </w:t>
      </w:r>
      <w:r w:rsidR="00B063C4" w:rsidRPr="00B063C4">
        <w:rPr>
          <w:rFonts w:ascii="Arial" w:hAnsi="Arial" w:cs="Arial"/>
          <w:b/>
          <w:i w:val="0"/>
          <w:iCs w:val="0"/>
          <w:color w:val="000000"/>
          <w:sz w:val="22"/>
          <w:szCs w:val="22"/>
          <w:lang w:val="en-US"/>
        </w:rPr>
        <w:t xml:space="preserve">Public </w:t>
      </w:r>
      <w:r w:rsidRPr="00DE513A">
        <w:rPr>
          <w:rFonts w:ascii="Arial" w:hAnsi="Arial" w:cs="Arial"/>
          <w:b/>
          <w:i w:val="0"/>
          <w:iCs w:val="0"/>
          <w:color w:val="000000"/>
          <w:sz w:val="22"/>
          <w:szCs w:val="22"/>
          <w:lang w:val="en-US"/>
        </w:rPr>
        <w:t>Joint</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Stock</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Company</w:t>
      </w:r>
      <w:r w:rsidRPr="00D35575">
        <w:rPr>
          <w:rFonts w:ascii="Arial" w:hAnsi="Arial" w:cs="Arial"/>
          <w:b/>
          <w:i w:val="0"/>
          <w:iCs w:val="0"/>
          <w:color w:val="000000"/>
          <w:sz w:val="22"/>
          <w:szCs w:val="22"/>
          <w:lang w:val="en-US"/>
        </w:rPr>
        <w:t xml:space="preserve"> </w:t>
      </w:r>
      <w:r w:rsidR="002550FF">
        <w:rPr>
          <w:rFonts w:ascii="Arial" w:hAnsi="Arial" w:cs="Arial"/>
          <w:b/>
          <w:i w:val="0"/>
          <w:iCs w:val="0"/>
          <w:color w:val="000000"/>
          <w:sz w:val="22"/>
          <w:szCs w:val="22"/>
          <w:lang w:val="en-US"/>
        </w:rPr>
        <w:t>“</w:t>
      </w:r>
      <w:r w:rsidRPr="00DE513A">
        <w:rPr>
          <w:rFonts w:ascii="Arial" w:hAnsi="Arial" w:cs="Arial"/>
          <w:b/>
          <w:i w:val="0"/>
          <w:iCs w:val="0"/>
          <w:color w:val="000000"/>
          <w:sz w:val="22"/>
          <w:szCs w:val="22"/>
          <w:lang w:val="en-US"/>
        </w:rPr>
        <w:t>Center</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for</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cargo</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container</w:t>
      </w:r>
      <w:r w:rsidRPr="00D35575">
        <w:rPr>
          <w:rFonts w:ascii="Arial" w:hAnsi="Arial" w:cs="Arial"/>
          <w:b/>
          <w:i w:val="0"/>
          <w:iCs w:val="0"/>
          <w:color w:val="000000"/>
          <w:sz w:val="22"/>
          <w:szCs w:val="22"/>
          <w:lang w:val="en-US"/>
        </w:rPr>
        <w:t xml:space="preserve"> </w:t>
      </w:r>
      <w:r w:rsidRPr="00DE513A">
        <w:rPr>
          <w:rFonts w:ascii="Arial" w:hAnsi="Arial" w:cs="Arial"/>
          <w:b/>
          <w:i w:val="0"/>
          <w:iCs w:val="0"/>
          <w:color w:val="000000"/>
          <w:sz w:val="22"/>
          <w:szCs w:val="22"/>
          <w:lang w:val="en-US"/>
        </w:rPr>
        <w:t>traffic</w:t>
      </w:r>
      <w:r w:rsidRPr="00D35575">
        <w:rPr>
          <w:rFonts w:ascii="Arial" w:hAnsi="Arial" w:cs="Arial"/>
          <w:b/>
          <w:i w:val="0"/>
          <w:iCs w:val="0"/>
          <w:color w:val="000000"/>
          <w:sz w:val="22"/>
          <w:szCs w:val="22"/>
          <w:lang w:val="en-US"/>
        </w:rPr>
        <w:t xml:space="preserve"> </w:t>
      </w:r>
      <w:r w:rsidR="002550FF">
        <w:rPr>
          <w:rFonts w:ascii="Arial" w:hAnsi="Arial" w:cs="Arial"/>
          <w:b/>
          <w:i w:val="0"/>
          <w:iCs w:val="0"/>
          <w:color w:val="000000"/>
          <w:sz w:val="22"/>
          <w:szCs w:val="22"/>
          <w:lang w:val="en-US"/>
        </w:rPr>
        <w:t>“</w:t>
      </w:r>
      <w:r w:rsidRPr="00DE513A">
        <w:rPr>
          <w:rFonts w:ascii="Arial" w:hAnsi="Arial" w:cs="Arial"/>
          <w:b/>
          <w:i w:val="0"/>
          <w:iCs w:val="0"/>
          <w:color w:val="000000"/>
          <w:sz w:val="22"/>
          <w:szCs w:val="22"/>
          <w:lang w:val="en-US"/>
        </w:rPr>
        <w:t>TransContainer</w:t>
      </w:r>
      <w:r w:rsidR="002550FF">
        <w:rPr>
          <w:rFonts w:ascii="Arial" w:hAnsi="Arial" w:cs="Arial"/>
          <w:b/>
          <w:i w:val="0"/>
          <w:iCs w:val="0"/>
          <w:color w:val="000000"/>
          <w:sz w:val="22"/>
          <w:szCs w:val="22"/>
          <w:lang w:val="en-US"/>
        </w:rPr>
        <w:t>”</w:t>
      </w:r>
      <w:r w:rsidRPr="00D35575">
        <w:rPr>
          <w:rFonts w:ascii="Arial" w:hAnsi="Arial" w:cs="Arial"/>
          <w:b/>
          <w:i w:val="0"/>
          <w:iCs w:val="0"/>
          <w:color w:val="000000"/>
          <w:sz w:val="22"/>
          <w:szCs w:val="22"/>
          <w:lang w:val="en-US"/>
        </w:rPr>
        <w:t>.</w:t>
      </w:r>
    </w:p>
    <w:p w:rsidR="003C6496" w:rsidRPr="00D35575" w:rsidRDefault="003C6496" w:rsidP="00CB5C34">
      <w:pPr>
        <w:shd w:val="clear" w:color="auto" w:fill="FFFFFF"/>
        <w:tabs>
          <w:tab w:val="left" w:pos="709"/>
        </w:tabs>
        <w:spacing w:line="254" w:lineRule="exact"/>
        <w:ind w:firstLine="851"/>
        <w:jc w:val="both"/>
        <w:rPr>
          <w:rFonts w:ascii="Arial" w:hAnsi="Arial" w:cs="Arial"/>
          <w:b/>
          <w:i w:val="0"/>
          <w:iCs w:val="0"/>
          <w:color w:val="000000"/>
          <w:sz w:val="22"/>
          <w:szCs w:val="22"/>
          <w:lang w:val="en-US"/>
        </w:rPr>
      </w:pPr>
      <w:r w:rsidRPr="00D35575">
        <w:rPr>
          <w:rFonts w:ascii="Arial" w:hAnsi="Arial" w:cs="Arial"/>
          <w:i w:val="0"/>
          <w:iCs w:val="0"/>
          <w:color w:val="000000"/>
          <w:sz w:val="22"/>
          <w:szCs w:val="22"/>
          <w:lang w:val="en-US"/>
        </w:rPr>
        <w:t xml:space="preserve">1.5. </w:t>
      </w:r>
      <w:r w:rsidR="00D35575" w:rsidRPr="00D35575">
        <w:rPr>
          <w:rFonts w:ascii="Arial" w:hAnsi="Arial" w:cs="Arial"/>
          <w:i w:val="0"/>
          <w:iCs w:val="0"/>
          <w:color w:val="000000"/>
          <w:sz w:val="22"/>
          <w:szCs w:val="22"/>
          <w:lang w:val="en-US"/>
        </w:rPr>
        <w:t>Short corporate name of the Company in English:</w:t>
      </w:r>
      <w:r w:rsidR="00D35575" w:rsidRPr="00DE513A">
        <w:rPr>
          <w:rFonts w:ascii="Arial" w:hAnsi="Arial" w:cs="Arial"/>
          <w:b/>
          <w:i w:val="0"/>
          <w:iCs w:val="0"/>
          <w:color w:val="000000"/>
          <w:sz w:val="22"/>
          <w:szCs w:val="22"/>
          <w:lang w:val="en-US"/>
        </w:rPr>
        <w:t xml:space="preserve"> </w:t>
      </w:r>
      <w:r w:rsidR="00CF7798">
        <w:rPr>
          <w:rFonts w:ascii="Arial" w:hAnsi="Arial" w:cs="Arial"/>
          <w:b/>
          <w:i w:val="0"/>
          <w:iCs w:val="0"/>
          <w:color w:val="000000"/>
          <w:sz w:val="22"/>
          <w:szCs w:val="22"/>
          <w:lang w:val="en-US"/>
        </w:rPr>
        <w:t>P</w:t>
      </w:r>
      <w:r w:rsidR="002777DE">
        <w:rPr>
          <w:rFonts w:ascii="Arial" w:hAnsi="Arial" w:cs="Arial"/>
          <w:b/>
          <w:i w:val="0"/>
          <w:iCs w:val="0"/>
          <w:color w:val="000000"/>
          <w:sz w:val="22"/>
          <w:szCs w:val="22"/>
          <w:lang w:val="en-US"/>
        </w:rPr>
        <w:t xml:space="preserve">JSC </w:t>
      </w:r>
      <w:r w:rsidR="002550FF">
        <w:rPr>
          <w:rFonts w:ascii="Arial" w:hAnsi="Arial" w:cs="Arial"/>
          <w:b/>
          <w:i w:val="0"/>
          <w:iCs w:val="0"/>
          <w:color w:val="000000"/>
          <w:sz w:val="22"/>
          <w:szCs w:val="22"/>
          <w:lang w:val="en-US"/>
        </w:rPr>
        <w:t>“</w:t>
      </w:r>
      <w:r w:rsidRPr="00DE513A">
        <w:rPr>
          <w:rFonts w:ascii="Arial" w:hAnsi="Arial" w:cs="Arial"/>
          <w:b/>
          <w:i w:val="0"/>
          <w:iCs w:val="0"/>
          <w:color w:val="000000"/>
          <w:sz w:val="22"/>
          <w:szCs w:val="22"/>
          <w:lang w:val="en-US"/>
        </w:rPr>
        <w:t>TransContainer</w:t>
      </w:r>
      <w:r w:rsidR="002550FF">
        <w:rPr>
          <w:rFonts w:ascii="Arial" w:hAnsi="Arial" w:cs="Arial"/>
          <w:b/>
          <w:i w:val="0"/>
          <w:iCs w:val="0"/>
          <w:color w:val="000000"/>
          <w:sz w:val="22"/>
          <w:szCs w:val="22"/>
          <w:lang w:val="en-US"/>
        </w:rPr>
        <w:t>”</w:t>
      </w:r>
      <w:r w:rsidRPr="00D35575">
        <w:rPr>
          <w:rFonts w:ascii="Arial" w:hAnsi="Arial" w:cs="Arial"/>
          <w:b/>
          <w:i w:val="0"/>
          <w:iCs w:val="0"/>
          <w:color w:val="000000"/>
          <w:sz w:val="22"/>
          <w:szCs w:val="22"/>
          <w:lang w:val="en-US"/>
        </w:rPr>
        <w:t>.</w:t>
      </w:r>
    </w:p>
    <w:p w:rsidR="003977BB" w:rsidRPr="00D35575" w:rsidRDefault="00F1440E" w:rsidP="00CB5C34">
      <w:pPr>
        <w:shd w:val="clear" w:color="auto" w:fill="FFFFFF"/>
        <w:tabs>
          <w:tab w:val="left" w:pos="709"/>
        </w:tabs>
        <w:spacing w:line="254" w:lineRule="exact"/>
        <w:ind w:firstLine="851"/>
        <w:jc w:val="both"/>
        <w:rPr>
          <w:rFonts w:ascii="Arial" w:hAnsi="Arial" w:cs="Arial"/>
          <w:b/>
          <w:i w:val="0"/>
          <w:iCs w:val="0"/>
          <w:color w:val="000000"/>
          <w:sz w:val="22"/>
          <w:szCs w:val="22"/>
          <w:lang w:val="en-US"/>
        </w:rPr>
      </w:pPr>
      <w:r w:rsidRPr="00D35575">
        <w:rPr>
          <w:rFonts w:ascii="Arial" w:hAnsi="Arial" w:cs="Arial"/>
          <w:i w:val="0"/>
          <w:iCs w:val="0"/>
          <w:color w:val="000000"/>
          <w:sz w:val="22"/>
          <w:szCs w:val="22"/>
          <w:lang w:val="en-US"/>
        </w:rPr>
        <w:t xml:space="preserve">1.6. </w:t>
      </w:r>
      <w:r w:rsidR="00F97E1F">
        <w:rPr>
          <w:rFonts w:ascii="Arial" w:hAnsi="Arial" w:cs="Arial"/>
          <w:i w:val="0"/>
          <w:iCs w:val="0"/>
          <w:color w:val="000000"/>
          <w:sz w:val="22"/>
          <w:szCs w:val="22"/>
          <w:lang w:val="en-US"/>
        </w:rPr>
        <w:t>Place of location</w:t>
      </w:r>
      <w:r w:rsidR="00D35575" w:rsidRPr="00D35575">
        <w:rPr>
          <w:rFonts w:ascii="Arial" w:hAnsi="Arial" w:cs="Arial"/>
          <w:i w:val="0"/>
          <w:iCs w:val="0"/>
          <w:color w:val="000000"/>
          <w:sz w:val="22"/>
          <w:szCs w:val="22"/>
          <w:lang w:val="en-US"/>
        </w:rPr>
        <w:t xml:space="preserve"> of the Company</w:t>
      </w:r>
      <w:r w:rsidRPr="00D35575">
        <w:rPr>
          <w:rFonts w:ascii="Arial" w:hAnsi="Arial" w:cs="Arial"/>
          <w:i w:val="0"/>
          <w:iCs w:val="0"/>
          <w:color w:val="000000"/>
          <w:sz w:val="22"/>
          <w:szCs w:val="22"/>
          <w:lang w:val="en-US"/>
        </w:rPr>
        <w:t>:</w:t>
      </w:r>
      <w:r w:rsidRPr="00D35575">
        <w:rPr>
          <w:rFonts w:ascii="Arial" w:hAnsi="Arial" w:cs="Arial"/>
          <w:sz w:val="22"/>
          <w:szCs w:val="22"/>
          <w:lang w:val="en-US"/>
        </w:rPr>
        <w:t xml:space="preserve"> </w:t>
      </w:r>
      <w:r w:rsidR="002550FF" w:rsidRPr="002550FF">
        <w:rPr>
          <w:rFonts w:ascii="Arial" w:hAnsi="Arial" w:cs="Arial"/>
          <w:b/>
          <w:i w:val="0"/>
          <w:iCs w:val="0"/>
          <w:color w:val="000000"/>
          <w:sz w:val="22"/>
          <w:szCs w:val="22"/>
          <w:lang w:val="en-US"/>
        </w:rPr>
        <w:t>Moscow</w:t>
      </w:r>
      <w:r w:rsidRPr="00D35575">
        <w:rPr>
          <w:rFonts w:ascii="Arial" w:hAnsi="Arial" w:cs="Arial"/>
          <w:b/>
          <w:i w:val="0"/>
          <w:iCs w:val="0"/>
          <w:color w:val="000000"/>
          <w:sz w:val="22"/>
          <w:szCs w:val="22"/>
          <w:lang w:val="en-US"/>
        </w:rPr>
        <w:t>.</w:t>
      </w:r>
    </w:p>
    <w:p w:rsidR="003C6496" w:rsidRPr="00D35575" w:rsidRDefault="003C6496" w:rsidP="00CB5C34">
      <w:pPr>
        <w:shd w:val="clear" w:color="auto" w:fill="FFFFFF"/>
        <w:tabs>
          <w:tab w:val="left" w:pos="709"/>
        </w:tabs>
        <w:spacing w:line="254" w:lineRule="exact"/>
        <w:ind w:firstLine="851"/>
        <w:jc w:val="both"/>
        <w:rPr>
          <w:rFonts w:ascii="Arial" w:hAnsi="Arial" w:cs="Arial"/>
          <w:i w:val="0"/>
          <w:iCs w:val="0"/>
          <w:color w:val="000000"/>
          <w:sz w:val="22"/>
          <w:szCs w:val="22"/>
          <w:lang w:val="en-US"/>
        </w:rPr>
      </w:pPr>
      <w:r w:rsidRPr="00D35575">
        <w:rPr>
          <w:rFonts w:ascii="Arial" w:hAnsi="Arial" w:cs="Arial"/>
          <w:i w:val="0"/>
          <w:iCs w:val="0"/>
          <w:color w:val="000000"/>
          <w:sz w:val="22"/>
          <w:szCs w:val="22"/>
          <w:lang w:val="en-US"/>
        </w:rPr>
        <w:t>1.</w:t>
      </w:r>
      <w:r w:rsidR="004B15C7" w:rsidRPr="00D35575">
        <w:rPr>
          <w:rFonts w:ascii="Arial" w:hAnsi="Arial" w:cs="Arial"/>
          <w:i w:val="0"/>
          <w:iCs w:val="0"/>
          <w:color w:val="000000"/>
          <w:sz w:val="22"/>
          <w:szCs w:val="22"/>
          <w:lang w:val="en-US"/>
        </w:rPr>
        <w:t>7</w:t>
      </w:r>
      <w:r w:rsidRPr="00D35575">
        <w:rPr>
          <w:rFonts w:ascii="Arial" w:hAnsi="Arial" w:cs="Arial"/>
          <w:i w:val="0"/>
          <w:iCs w:val="0"/>
          <w:color w:val="000000"/>
          <w:sz w:val="22"/>
          <w:szCs w:val="22"/>
          <w:lang w:val="en-US"/>
        </w:rPr>
        <w:t xml:space="preserve">. </w:t>
      </w:r>
      <w:r w:rsidR="00D35575">
        <w:rPr>
          <w:rFonts w:ascii="Arial" w:hAnsi="Arial" w:cs="Arial"/>
          <w:i w:val="0"/>
          <w:iCs w:val="0"/>
          <w:color w:val="000000"/>
          <w:sz w:val="22"/>
          <w:szCs w:val="22"/>
          <w:lang w:val="en-US"/>
        </w:rPr>
        <w:t xml:space="preserve">Postal </w:t>
      </w:r>
      <w:r w:rsidR="00D35575" w:rsidRPr="00D35575">
        <w:rPr>
          <w:rFonts w:ascii="Arial" w:hAnsi="Arial" w:cs="Arial"/>
          <w:i w:val="0"/>
          <w:iCs w:val="0"/>
          <w:color w:val="000000"/>
          <w:sz w:val="22"/>
          <w:szCs w:val="22"/>
          <w:lang w:val="en-US"/>
        </w:rPr>
        <w:t>address of the Company</w:t>
      </w:r>
      <w:r w:rsidR="00F1440E" w:rsidRPr="00D35575">
        <w:rPr>
          <w:rFonts w:ascii="Arial" w:hAnsi="Arial" w:cs="Arial"/>
          <w:i w:val="0"/>
          <w:iCs w:val="0"/>
          <w:color w:val="000000"/>
          <w:sz w:val="22"/>
          <w:szCs w:val="22"/>
          <w:lang w:val="en-US"/>
        </w:rPr>
        <w:t xml:space="preserve">: </w:t>
      </w:r>
      <w:r w:rsidR="002550FF" w:rsidRPr="002550FF">
        <w:rPr>
          <w:rFonts w:ascii="Arial" w:hAnsi="Arial" w:cs="Arial"/>
          <w:b/>
          <w:i w:val="0"/>
          <w:iCs w:val="0"/>
          <w:color w:val="000000"/>
          <w:sz w:val="22"/>
          <w:szCs w:val="22"/>
          <w:lang w:val="en-US"/>
        </w:rPr>
        <w:t>125047, Moscow, 19 Oruzheynyy pereulok</w:t>
      </w:r>
      <w:r w:rsidR="00F1440E" w:rsidRPr="00D35575">
        <w:rPr>
          <w:rFonts w:ascii="Arial" w:hAnsi="Arial" w:cs="Arial"/>
          <w:b/>
          <w:i w:val="0"/>
          <w:iCs w:val="0"/>
          <w:color w:val="000000"/>
          <w:sz w:val="22"/>
          <w:szCs w:val="22"/>
          <w:lang w:val="en-US"/>
        </w:rPr>
        <w:t>.</w:t>
      </w:r>
      <w:r w:rsidRPr="00D35575">
        <w:rPr>
          <w:rFonts w:ascii="Arial" w:hAnsi="Arial" w:cs="Arial"/>
          <w:i w:val="0"/>
          <w:iCs w:val="0"/>
          <w:color w:val="000000"/>
          <w:sz w:val="22"/>
          <w:szCs w:val="22"/>
          <w:lang w:val="en-US"/>
        </w:rPr>
        <w:t xml:space="preserve"> </w:t>
      </w:r>
    </w:p>
    <w:p w:rsidR="003C6496" w:rsidRPr="00C675DB" w:rsidRDefault="003C6496" w:rsidP="00CB5C34">
      <w:pPr>
        <w:shd w:val="clear" w:color="auto" w:fill="FFFFFF"/>
        <w:tabs>
          <w:tab w:val="left" w:pos="709"/>
        </w:tabs>
        <w:spacing w:line="254" w:lineRule="exact"/>
        <w:ind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1.</w:t>
      </w:r>
      <w:r w:rsidR="004B15C7" w:rsidRPr="00C675DB">
        <w:rPr>
          <w:rFonts w:ascii="Arial" w:hAnsi="Arial" w:cs="Arial"/>
          <w:i w:val="0"/>
          <w:iCs w:val="0"/>
          <w:color w:val="000000"/>
          <w:sz w:val="22"/>
          <w:szCs w:val="22"/>
          <w:lang w:val="en-US"/>
        </w:rPr>
        <w:t>8</w:t>
      </w:r>
      <w:r w:rsidRPr="00C675DB">
        <w:rPr>
          <w:rFonts w:ascii="Arial" w:hAnsi="Arial" w:cs="Arial"/>
          <w:i w:val="0"/>
          <w:iCs w:val="0"/>
          <w:color w:val="000000"/>
          <w:sz w:val="22"/>
          <w:szCs w:val="22"/>
          <w:lang w:val="en-US"/>
        </w:rPr>
        <w:t xml:space="preserve">. </w:t>
      </w:r>
      <w:r w:rsidR="002777DE">
        <w:rPr>
          <w:rFonts w:ascii="Arial" w:hAnsi="Arial" w:cs="Arial"/>
          <w:i w:val="0"/>
          <w:iCs w:val="0"/>
          <w:color w:val="000000"/>
          <w:sz w:val="22"/>
          <w:szCs w:val="22"/>
          <w:lang w:val="en-US"/>
        </w:rPr>
        <w:t>The period of the Company</w:t>
      </w:r>
      <w:r w:rsidR="00C675DB" w:rsidRPr="00C675DB">
        <w:rPr>
          <w:rFonts w:ascii="Arial" w:hAnsi="Arial" w:cs="Arial"/>
          <w:i w:val="0"/>
          <w:iCs w:val="0"/>
          <w:color w:val="000000"/>
          <w:sz w:val="22"/>
          <w:szCs w:val="22"/>
          <w:lang w:val="en-US"/>
        </w:rPr>
        <w:t xml:space="preserve"> duration shall be perpetual</w:t>
      </w:r>
      <w:r w:rsidRPr="00C675DB">
        <w:rPr>
          <w:rFonts w:ascii="Arial" w:hAnsi="Arial" w:cs="Arial"/>
          <w:i w:val="0"/>
          <w:iCs w:val="0"/>
          <w:color w:val="000000"/>
          <w:sz w:val="22"/>
          <w:szCs w:val="22"/>
          <w:lang w:val="en-US"/>
        </w:rPr>
        <w:t>.</w:t>
      </w:r>
    </w:p>
    <w:p w:rsidR="003C6496" w:rsidRPr="00C675DB" w:rsidRDefault="003C6496"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p>
    <w:p w:rsidR="003C6496" w:rsidRPr="00C675DB" w:rsidRDefault="003C6496" w:rsidP="00CB5C34">
      <w:pPr>
        <w:shd w:val="clear" w:color="auto" w:fill="FFFFFF"/>
        <w:tabs>
          <w:tab w:val="left" w:pos="709"/>
        </w:tabs>
        <w:spacing w:line="254" w:lineRule="exact"/>
        <w:ind w:right="-29" w:firstLine="851"/>
        <w:jc w:val="center"/>
        <w:rPr>
          <w:rFonts w:ascii="Arial" w:hAnsi="Arial" w:cs="Arial"/>
          <w:b/>
          <w:bCs/>
          <w:i w:val="0"/>
          <w:iCs w:val="0"/>
          <w:color w:val="000000"/>
          <w:sz w:val="22"/>
          <w:szCs w:val="22"/>
          <w:lang w:val="en-US"/>
        </w:rPr>
      </w:pPr>
      <w:r w:rsidRPr="00C675DB">
        <w:rPr>
          <w:rFonts w:ascii="Arial" w:hAnsi="Arial" w:cs="Arial"/>
          <w:b/>
          <w:bCs/>
          <w:i w:val="0"/>
          <w:iCs w:val="0"/>
          <w:color w:val="000000"/>
          <w:sz w:val="22"/>
          <w:szCs w:val="22"/>
          <w:lang w:val="en-US"/>
        </w:rPr>
        <w:t xml:space="preserve">2. </w:t>
      </w:r>
      <w:r w:rsidR="00C675DB" w:rsidRPr="00C675DB">
        <w:rPr>
          <w:rFonts w:ascii="Arial" w:hAnsi="Arial" w:cs="Arial"/>
          <w:b/>
          <w:bCs/>
          <w:i w:val="0"/>
          <w:iCs w:val="0"/>
          <w:color w:val="000000"/>
          <w:sz w:val="22"/>
          <w:szCs w:val="22"/>
          <w:lang w:val="en-US"/>
        </w:rPr>
        <w:t>Legal Status of the Company</w:t>
      </w:r>
    </w:p>
    <w:p w:rsidR="003C6496" w:rsidRPr="00C675DB" w:rsidRDefault="003C6496" w:rsidP="00CB5C34">
      <w:pPr>
        <w:shd w:val="clear" w:color="auto" w:fill="FFFFFF"/>
        <w:tabs>
          <w:tab w:val="left" w:pos="709"/>
        </w:tabs>
        <w:spacing w:line="254" w:lineRule="exact"/>
        <w:ind w:right="-29" w:firstLine="851"/>
        <w:jc w:val="center"/>
        <w:rPr>
          <w:rFonts w:ascii="Arial" w:hAnsi="Arial" w:cs="Arial"/>
          <w:b/>
          <w:bCs/>
          <w:i w:val="0"/>
          <w:iCs w:val="0"/>
          <w:color w:val="000000"/>
          <w:sz w:val="22"/>
          <w:szCs w:val="22"/>
          <w:lang w:val="en-US"/>
        </w:rPr>
      </w:pPr>
    </w:p>
    <w:p w:rsidR="003C6496" w:rsidRPr="00C675DB" w:rsidRDefault="003C6496" w:rsidP="00CB5C34">
      <w:pPr>
        <w:pStyle w:val="a6"/>
        <w:tabs>
          <w:tab w:val="clear" w:pos="691"/>
          <w:tab w:val="left" w:pos="709"/>
        </w:tabs>
        <w:ind w:left="0" w:right="-29" w:firstLine="851"/>
        <w:rPr>
          <w:lang w:val="en-US"/>
        </w:rPr>
      </w:pPr>
      <w:r w:rsidRPr="00C675DB">
        <w:rPr>
          <w:lang w:val="en-US"/>
        </w:rPr>
        <w:t xml:space="preserve">2.1. </w:t>
      </w:r>
      <w:r w:rsidR="00C675DB" w:rsidRPr="00A87D8E">
        <w:rPr>
          <w:lang w:val="en-US"/>
        </w:rPr>
        <w:t>The legal status of the Company shall be defined by the Civil Code of the Russian Federation, the Federal Law On</w:t>
      </w:r>
      <w:r w:rsidR="009724FD">
        <w:rPr>
          <w:lang w:val="en-US"/>
        </w:rPr>
        <w:t xml:space="preserve"> </w:t>
      </w:r>
      <w:r w:rsidR="00C675DB" w:rsidRPr="00A87D8E">
        <w:rPr>
          <w:lang w:val="en-US"/>
        </w:rPr>
        <w:t>Joint-Stoc</w:t>
      </w:r>
      <w:r w:rsidR="009724FD">
        <w:rPr>
          <w:lang w:val="en-US"/>
        </w:rPr>
        <w:t xml:space="preserve">k </w:t>
      </w:r>
      <w:r w:rsidR="00C675DB" w:rsidRPr="00A87D8E">
        <w:rPr>
          <w:lang w:val="en-US"/>
        </w:rPr>
        <w:t>Companies, other regulatory legislative acts of the Russian Federation, and th</w:t>
      </w:r>
      <w:r w:rsidR="006F38F7">
        <w:rPr>
          <w:lang w:val="en-US"/>
        </w:rPr>
        <w:t>is</w:t>
      </w:r>
      <w:r w:rsidR="00C675DB" w:rsidRPr="00A87D8E">
        <w:rPr>
          <w:lang w:val="en-US"/>
        </w:rPr>
        <w:t xml:space="preserve"> </w:t>
      </w:r>
      <w:r w:rsidR="006F38F7">
        <w:rPr>
          <w:lang w:val="en-US"/>
        </w:rPr>
        <w:t>Charter</w:t>
      </w:r>
      <w:r w:rsidRPr="00C675DB">
        <w:rPr>
          <w:lang w:val="en-US"/>
        </w:rPr>
        <w:t>.</w:t>
      </w:r>
    </w:p>
    <w:p w:rsidR="003C6496" w:rsidRPr="00C675DB" w:rsidRDefault="003C6496" w:rsidP="00CB5C34">
      <w:pPr>
        <w:pStyle w:val="a6"/>
        <w:tabs>
          <w:tab w:val="clear" w:pos="691"/>
          <w:tab w:val="left" w:pos="709"/>
        </w:tabs>
        <w:ind w:left="0" w:right="-29" w:firstLine="851"/>
        <w:rPr>
          <w:lang w:val="en-US"/>
        </w:rPr>
      </w:pPr>
      <w:r w:rsidRPr="00C675DB">
        <w:rPr>
          <w:lang w:val="en-US"/>
        </w:rPr>
        <w:t xml:space="preserve">2.2. </w:t>
      </w:r>
      <w:r w:rsidR="00C675DB" w:rsidRPr="00A87D8E">
        <w:rPr>
          <w:lang w:val="en-US"/>
        </w:rPr>
        <w:t>The Company shall be a corporate entity in accordance with the laws of the Russian</w:t>
      </w:r>
      <w:r w:rsidR="00C675DB">
        <w:rPr>
          <w:lang w:val="en-US"/>
        </w:rPr>
        <w:t xml:space="preserve"> </w:t>
      </w:r>
      <w:r w:rsidR="00C675DB" w:rsidRPr="00A87D8E">
        <w:rPr>
          <w:lang w:val="en-US"/>
        </w:rPr>
        <w:t>Federation</w:t>
      </w:r>
      <w:r w:rsidRPr="00C675DB">
        <w:rPr>
          <w:lang w:val="en-US"/>
        </w:rPr>
        <w:t>.</w:t>
      </w:r>
    </w:p>
    <w:p w:rsidR="00C675DB" w:rsidRPr="00C675DB" w:rsidRDefault="003C6496" w:rsidP="00CB5C34">
      <w:pPr>
        <w:shd w:val="clear" w:color="auto" w:fill="FFFFFF"/>
        <w:tabs>
          <w:tab w:val="left" w:pos="709"/>
        </w:tabs>
        <w:spacing w:line="254" w:lineRule="exact"/>
        <w:ind w:right="-29" w:firstLine="851"/>
        <w:jc w:val="both"/>
        <w:rPr>
          <w:rFonts w:ascii="Arial" w:hAnsi="Arial" w:cs="Arial"/>
          <w:i w:val="0"/>
          <w:color w:val="000000"/>
          <w:sz w:val="22"/>
          <w:szCs w:val="22"/>
          <w:lang w:val="en-US"/>
        </w:rPr>
      </w:pPr>
      <w:r w:rsidRPr="00C675DB">
        <w:rPr>
          <w:rFonts w:ascii="Arial" w:hAnsi="Arial" w:cs="Arial"/>
          <w:i w:val="0"/>
          <w:iCs w:val="0"/>
          <w:color w:val="000000"/>
          <w:sz w:val="22"/>
          <w:szCs w:val="22"/>
          <w:lang w:val="en-US"/>
        </w:rPr>
        <w:t xml:space="preserve">2.3. </w:t>
      </w:r>
      <w:r w:rsidR="00C675DB" w:rsidRPr="00C675DB">
        <w:rPr>
          <w:rFonts w:ascii="Arial" w:hAnsi="Arial" w:cs="Arial"/>
          <w:i w:val="0"/>
          <w:color w:val="000000"/>
          <w:sz w:val="22"/>
          <w:lang w:val="en-US"/>
        </w:rPr>
        <w:t>The Company shall own its separate property accounted for in its separate balance sheet, may on its own behalf acquire and exercise proprietary and personal</w:t>
      </w:r>
      <w:r w:rsidR="00C675DB">
        <w:rPr>
          <w:rFonts w:ascii="Arial" w:hAnsi="Arial" w:cs="Arial"/>
          <w:i w:val="0"/>
          <w:color w:val="000000"/>
          <w:sz w:val="22"/>
          <w:lang w:val="en-US"/>
        </w:rPr>
        <w:t xml:space="preserve"> </w:t>
      </w:r>
      <w:r w:rsidR="00C675DB" w:rsidRPr="00C675DB">
        <w:rPr>
          <w:rFonts w:ascii="Arial" w:hAnsi="Arial" w:cs="Arial"/>
          <w:i w:val="0"/>
          <w:color w:val="000000"/>
          <w:sz w:val="22"/>
          <w:szCs w:val="22"/>
          <w:lang w:val="en-US"/>
        </w:rPr>
        <w:t>non-proprietary</w:t>
      </w:r>
      <w:r w:rsidR="00C675DB">
        <w:rPr>
          <w:rFonts w:ascii="Arial" w:hAnsi="Arial" w:cs="Arial"/>
          <w:i w:val="0"/>
          <w:color w:val="000000"/>
          <w:sz w:val="22"/>
          <w:lang w:val="en-US"/>
        </w:rPr>
        <w:t xml:space="preserve"> </w:t>
      </w:r>
      <w:r w:rsidR="00C675DB" w:rsidRPr="00C675DB">
        <w:rPr>
          <w:rFonts w:ascii="Arial" w:hAnsi="Arial" w:cs="Arial"/>
          <w:i w:val="0"/>
          <w:color w:val="000000"/>
          <w:sz w:val="22"/>
          <w:szCs w:val="22"/>
          <w:lang w:val="en-US"/>
        </w:rPr>
        <w:t xml:space="preserve">rights, </w:t>
      </w:r>
      <w:r w:rsidR="000A50A0">
        <w:rPr>
          <w:rFonts w:ascii="Arial" w:hAnsi="Arial" w:cs="Arial"/>
          <w:i w:val="0"/>
          <w:color w:val="000000"/>
          <w:sz w:val="22"/>
          <w:szCs w:val="22"/>
          <w:lang w:val="en-US"/>
        </w:rPr>
        <w:t>incur</w:t>
      </w:r>
      <w:r w:rsidR="000302D4" w:rsidRPr="00C675DB">
        <w:rPr>
          <w:rFonts w:ascii="Arial" w:hAnsi="Arial" w:cs="Arial"/>
          <w:i w:val="0"/>
          <w:color w:val="000000"/>
          <w:sz w:val="22"/>
          <w:szCs w:val="22"/>
          <w:lang w:val="en-US"/>
        </w:rPr>
        <w:t xml:space="preserve"> </w:t>
      </w:r>
      <w:r w:rsidR="00C675DB" w:rsidRPr="00C675DB">
        <w:rPr>
          <w:rFonts w:ascii="Arial" w:hAnsi="Arial" w:cs="Arial"/>
          <w:i w:val="0"/>
          <w:color w:val="000000"/>
          <w:sz w:val="22"/>
          <w:szCs w:val="22"/>
          <w:lang w:val="en-US"/>
        </w:rPr>
        <w:t xml:space="preserve">obligations, </w:t>
      </w:r>
      <w:r w:rsidR="00F97E1F">
        <w:rPr>
          <w:rFonts w:ascii="Arial" w:hAnsi="Arial" w:cs="Arial"/>
          <w:i w:val="0"/>
          <w:color w:val="000000"/>
          <w:sz w:val="22"/>
          <w:szCs w:val="22"/>
          <w:lang w:val="en-US"/>
        </w:rPr>
        <w:t>be</w:t>
      </w:r>
      <w:r w:rsidR="00C675DB" w:rsidRPr="00C675DB">
        <w:rPr>
          <w:rFonts w:ascii="Arial" w:hAnsi="Arial" w:cs="Arial"/>
          <w:i w:val="0"/>
          <w:color w:val="000000"/>
          <w:sz w:val="22"/>
          <w:szCs w:val="22"/>
          <w:lang w:val="en-US"/>
        </w:rPr>
        <w:t xml:space="preserve"> a claimant and defendant in court.</w:t>
      </w:r>
    </w:p>
    <w:p w:rsidR="00C675DB" w:rsidRPr="00C675DB" w:rsidRDefault="003C6496" w:rsidP="00CB5C34">
      <w:pPr>
        <w:shd w:val="clear" w:color="auto" w:fill="FFFFFF"/>
        <w:tabs>
          <w:tab w:val="left" w:pos="709"/>
        </w:tabs>
        <w:spacing w:line="254" w:lineRule="exact"/>
        <w:ind w:firstLine="851"/>
        <w:jc w:val="both"/>
        <w:rPr>
          <w:rFonts w:ascii="Arial" w:hAnsi="Arial" w:cs="Arial"/>
          <w:i w:val="0"/>
          <w:color w:val="000000"/>
          <w:sz w:val="22"/>
          <w:szCs w:val="22"/>
          <w:lang w:val="en-US"/>
        </w:rPr>
      </w:pPr>
      <w:r w:rsidRPr="00C675DB">
        <w:rPr>
          <w:rFonts w:ascii="Arial" w:hAnsi="Arial" w:cs="Arial"/>
          <w:i w:val="0"/>
          <w:iCs w:val="0"/>
          <w:color w:val="000000"/>
          <w:sz w:val="22"/>
          <w:szCs w:val="22"/>
          <w:lang w:val="en-US"/>
        </w:rPr>
        <w:t xml:space="preserve">2.4. </w:t>
      </w:r>
      <w:r w:rsidR="00C675DB" w:rsidRPr="00C675DB">
        <w:rPr>
          <w:rFonts w:ascii="Arial" w:hAnsi="Arial" w:cs="Arial"/>
          <w:i w:val="0"/>
          <w:color w:val="000000"/>
          <w:sz w:val="22"/>
          <w:lang w:val="en-US"/>
        </w:rPr>
        <w:t>The Company may open bank</w:t>
      </w:r>
      <w:r w:rsidR="00F97E1F">
        <w:rPr>
          <w:rFonts w:ascii="Arial" w:hAnsi="Arial" w:cs="Arial"/>
          <w:i w:val="0"/>
          <w:color w:val="000000"/>
          <w:sz w:val="22"/>
          <w:lang w:val="en-US"/>
        </w:rPr>
        <w:t>ing</w:t>
      </w:r>
      <w:r w:rsidR="00C675DB" w:rsidRPr="00C675DB">
        <w:rPr>
          <w:rFonts w:ascii="Arial" w:hAnsi="Arial" w:cs="Arial"/>
          <w:i w:val="0"/>
          <w:color w:val="000000"/>
          <w:sz w:val="22"/>
          <w:lang w:val="en-US"/>
        </w:rPr>
        <w:t xml:space="preserve"> accounts throughout and outside the Russian Federation in accordance with the prescribed procedure.</w:t>
      </w:r>
    </w:p>
    <w:p w:rsidR="00C675DB" w:rsidRPr="00C675DB" w:rsidRDefault="003C6496" w:rsidP="00CB5C34">
      <w:pPr>
        <w:shd w:val="clear" w:color="auto" w:fill="FFFFFF"/>
        <w:tabs>
          <w:tab w:val="left" w:pos="709"/>
        </w:tabs>
        <w:spacing w:line="254" w:lineRule="exact"/>
        <w:ind w:firstLine="851"/>
        <w:jc w:val="both"/>
        <w:rPr>
          <w:rFonts w:ascii="Arial" w:hAnsi="Arial" w:cs="Arial"/>
          <w:i w:val="0"/>
          <w:color w:val="000000"/>
          <w:sz w:val="22"/>
          <w:lang w:val="en-US"/>
        </w:rPr>
      </w:pPr>
      <w:r w:rsidRPr="00C675DB">
        <w:rPr>
          <w:rFonts w:ascii="Arial" w:hAnsi="Arial" w:cs="Arial"/>
          <w:i w:val="0"/>
          <w:color w:val="000000"/>
          <w:sz w:val="22"/>
          <w:lang w:val="en-US"/>
        </w:rPr>
        <w:t xml:space="preserve">2.5. </w:t>
      </w:r>
      <w:r w:rsidR="00C675DB" w:rsidRPr="00C675DB">
        <w:rPr>
          <w:rFonts w:ascii="Arial" w:hAnsi="Arial" w:cs="Arial"/>
          <w:i w:val="0"/>
          <w:color w:val="000000"/>
          <w:sz w:val="22"/>
          <w:lang w:val="en-US"/>
        </w:rPr>
        <w:t>The Company shall be liable with respect to its obligations with the whole property that it</w:t>
      </w:r>
      <w:r w:rsidR="00C675DB">
        <w:rPr>
          <w:rFonts w:ascii="Arial" w:hAnsi="Arial" w:cs="Arial"/>
          <w:i w:val="0"/>
          <w:color w:val="000000"/>
          <w:sz w:val="22"/>
          <w:lang w:val="en-US"/>
        </w:rPr>
        <w:t xml:space="preserve"> </w:t>
      </w:r>
      <w:r w:rsidR="00C675DB" w:rsidRPr="00C675DB">
        <w:rPr>
          <w:rFonts w:ascii="Arial" w:hAnsi="Arial" w:cs="Arial"/>
          <w:i w:val="0"/>
          <w:color w:val="000000"/>
          <w:sz w:val="22"/>
          <w:lang w:val="en-US"/>
        </w:rPr>
        <w:t>owns.</w:t>
      </w:r>
    </w:p>
    <w:p w:rsidR="00C675DB" w:rsidRPr="00E833B3"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E833B3">
        <w:rPr>
          <w:rFonts w:ascii="Arial" w:hAnsi="Arial" w:cs="Arial"/>
          <w:i w:val="0"/>
          <w:iCs w:val="0"/>
          <w:color w:val="000000"/>
          <w:sz w:val="22"/>
          <w:szCs w:val="22"/>
          <w:lang w:val="en-US"/>
        </w:rPr>
        <w:t xml:space="preserve">The Company shall not be liable with respect to obligations of its shareholders. </w:t>
      </w:r>
    </w:p>
    <w:p w:rsidR="00C675DB" w:rsidRPr="00C675DB"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Shareholders shall not be liable with respect to obligations of the Company, unless</w:t>
      </w:r>
      <w:r>
        <w:rPr>
          <w:rFonts w:ascii="Arial" w:hAnsi="Arial" w:cs="Arial"/>
          <w:i w:val="0"/>
          <w:iCs w:val="0"/>
          <w:color w:val="000000"/>
          <w:sz w:val="22"/>
          <w:szCs w:val="22"/>
          <w:lang w:val="en-US"/>
        </w:rPr>
        <w:t xml:space="preserve"> </w:t>
      </w:r>
      <w:r w:rsidRPr="00C675DB">
        <w:rPr>
          <w:rFonts w:ascii="Arial" w:hAnsi="Arial" w:cs="Arial"/>
          <w:i w:val="0"/>
          <w:iCs w:val="0"/>
          <w:color w:val="000000"/>
          <w:sz w:val="22"/>
          <w:szCs w:val="22"/>
          <w:lang w:val="en-US"/>
        </w:rPr>
        <w:t>otherwise is provided by the laws of the Russian Federation.</w:t>
      </w:r>
    </w:p>
    <w:p w:rsidR="00C675DB" w:rsidRPr="00C675DB"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Shareholders may alienate shares held by them without consent of other shareholders and the Company.</w:t>
      </w:r>
    </w:p>
    <w:p w:rsidR="00C675DB" w:rsidRPr="00E833B3"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Shareholders shall bear the risk of</w:t>
      </w:r>
      <w:r w:rsidR="009724FD">
        <w:rPr>
          <w:rFonts w:ascii="Arial" w:hAnsi="Arial" w:cs="Arial"/>
          <w:i w:val="0"/>
          <w:iCs w:val="0"/>
          <w:color w:val="000000"/>
          <w:sz w:val="22"/>
          <w:szCs w:val="22"/>
          <w:lang w:val="en-US"/>
        </w:rPr>
        <w:t xml:space="preserve"> losses relating to the Company</w:t>
      </w:r>
      <w:r w:rsidRPr="00C675DB">
        <w:rPr>
          <w:rFonts w:ascii="Arial" w:hAnsi="Arial" w:cs="Arial"/>
          <w:i w:val="0"/>
          <w:iCs w:val="0"/>
          <w:color w:val="000000"/>
          <w:sz w:val="22"/>
          <w:szCs w:val="22"/>
          <w:lang w:val="en-US"/>
        </w:rPr>
        <w:t xml:space="preserve"> business within the </w:t>
      </w:r>
      <w:r w:rsidRPr="00E833B3">
        <w:rPr>
          <w:rFonts w:ascii="Arial" w:hAnsi="Arial" w:cs="Arial"/>
          <w:i w:val="0"/>
          <w:iCs w:val="0"/>
          <w:color w:val="000000"/>
          <w:sz w:val="22"/>
          <w:szCs w:val="22"/>
          <w:lang w:val="en-US"/>
        </w:rPr>
        <w:t>value of their shares only.</w:t>
      </w:r>
    </w:p>
    <w:p w:rsidR="00C675DB" w:rsidRPr="00E833B3" w:rsidRDefault="003C6496"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E833B3">
        <w:rPr>
          <w:rFonts w:ascii="Arial" w:hAnsi="Arial" w:cs="Arial"/>
          <w:i w:val="0"/>
          <w:iCs w:val="0"/>
          <w:color w:val="000000"/>
          <w:sz w:val="22"/>
          <w:szCs w:val="22"/>
          <w:lang w:val="en-US"/>
        </w:rPr>
        <w:t xml:space="preserve">2.6. </w:t>
      </w:r>
      <w:r w:rsidR="00C675DB" w:rsidRPr="00E833B3">
        <w:rPr>
          <w:rFonts w:ascii="Arial" w:hAnsi="Arial" w:cs="Arial"/>
          <w:i w:val="0"/>
          <w:iCs w:val="0"/>
          <w:color w:val="000000"/>
          <w:sz w:val="22"/>
          <w:szCs w:val="22"/>
          <w:lang w:val="en-US"/>
        </w:rPr>
        <w:t xml:space="preserve">The Company shall have a round seal containing its full corporate name in </w:t>
      </w:r>
      <w:r w:rsidR="009724FD">
        <w:rPr>
          <w:rFonts w:ascii="Arial" w:hAnsi="Arial" w:cs="Arial"/>
          <w:i w:val="0"/>
          <w:iCs w:val="0"/>
          <w:color w:val="000000"/>
          <w:sz w:val="22"/>
          <w:szCs w:val="22"/>
          <w:lang w:val="en-US"/>
        </w:rPr>
        <w:t xml:space="preserve">Russian </w:t>
      </w:r>
      <w:r w:rsidR="00C675DB" w:rsidRPr="00E833B3">
        <w:rPr>
          <w:rFonts w:ascii="Arial" w:hAnsi="Arial" w:cs="Arial"/>
          <w:i w:val="0"/>
          <w:iCs w:val="0"/>
          <w:color w:val="000000"/>
          <w:sz w:val="22"/>
          <w:szCs w:val="22"/>
          <w:lang w:val="en-US"/>
        </w:rPr>
        <w:t>and its address.</w:t>
      </w:r>
    </w:p>
    <w:p w:rsidR="00C675DB" w:rsidRPr="00E833B3" w:rsidRDefault="00C675DB" w:rsidP="00CB5C34">
      <w:pPr>
        <w:pStyle w:val="a6"/>
        <w:tabs>
          <w:tab w:val="clear" w:pos="691"/>
          <w:tab w:val="left" w:pos="709"/>
        </w:tabs>
        <w:ind w:left="0" w:right="-29" w:firstLine="851"/>
        <w:rPr>
          <w:lang w:val="en-US"/>
        </w:rPr>
      </w:pPr>
      <w:r w:rsidRPr="00E833B3">
        <w:rPr>
          <w:lang w:val="en-US"/>
        </w:rPr>
        <w:t xml:space="preserve">The Company may have stamps and letterheads containing its corporate name, its logo, a trademark registered in accordance with the prescribed </w:t>
      </w:r>
      <w:r w:rsidR="00574DBA" w:rsidRPr="00E833B3">
        <w:rPr>
          <w:lang w:val="en-US"/>
        </w:rPr>
        <w:t>procedure</w:t>
      </w:r>
      <w:r w:rsidRPr="00E833B3">
        <w:rPr>
          <w:lang w:val="en-US"/>
        </w:rPr>
        <w:t xml:space="preserve"> and other visual identification means.</w:t>
      </w:r>
    </w:p>
    <w:p w:rsidR="003C6496" w:rsidRPr="00E833B3" w:rsidRDefault="003C6496" w:rsidP="00CB5C34">
      <w:pPr>
        <w:pStyle w:val="a6"/>
        <w:tabs>
          <w:tab w:val="clear" w:pos="691"/>
          <w:tab w:val="left" w:pos="709"/>
        </w:tabs>
        <w:ind w:left="0" w:right="-29" w:firstLine="851"/>
        <w:rPr>
          <w:lang w:val="en-US"/>
        </w:rPr>
      </w:pPr>
      <w:r w:rsidRPr="00E833B3">
        <w:rPr>
          <w:lang w:val="en-US"/>
        </w:rPr>
        <w:t xml:space="preserve">2.7. </w:t>
      </w:r>
      <w:r w:rsidR="00C675DB" w:rsidRPr="00E833B3">
        <w:rPr>
          <w:lang w:val="en-US"/>
        </w:rPr>
        <w:t xml:space="preserve">The Company shall have civil rights and bear obligations required to conduct any types of business that are not prohibited by the </w:t>
      </w:r>
      <w:r w:rsidR="000302D4">
        <w:rPr>
          <w:lang w:val="en-US"/>
        </w:rPr>
        <w:t xml:space="preserve">federal </w:t>
      </w:r>
      <w:r w:rsidR="00C675DB" w:rsidRPr="00E833B3">
        <w:rPr>
          <w:lang w:val="en-US"/>
        </w:rPr>
        <w:t>laws</w:t>
      </w:r>
      <w:r w:rsidRPr="00E833B3">
        <w:rPr>
          <w:lang w:val="en-US"/>
        </w:rPr>
        <w:t>.</w:t>
      </w:r>
    </w:p>
    <w:p w:rsidR="00C675DB" w:rsidRPr="00E833B3" w:rsidRDefault="003C6496" w:rsidP="00CB5C34">
      <w:pPr>
        <w:pStyle w:val="a6"/>
        <w:tabs>
          <w:tab w:val="clear" w:pos="691"/>
          <w:tab w:val="left" w:pos="709"/>
        </w:tabs>
        <w:ind w:left="0" w:right="-29" w:firstLine="851"/>
        <w:rPr>
          <w:lang w:val="en-US"/>
        </w:rPr>
      </w:pPr>
      <w:r w:rsidRPr="00E833B3">
        <w:rPr>
          <w:lang w:val="en-US"/>
        </w:rPr>
        <w:t xml:space="preserve">2.8. </w:t>
      </w:r>
      <w:r w:rsidR="00C675DB" w:rsidRPr="00E833B3">
        <w:rPr>
          <w:lang w:val="en-US"/>
        </w:rPr>
        <w:t>The Company may establish branches and open representative offices both throughout and outside the Russian Federation.</w:t>
      </w:r>
    </w:p>
    <w:p w:rsidR="003C6496" w:rsidRPr="00C675DB" w:rsidRDefault="003C6496"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 xml:space="preserve">2.9. </w:t>
      </w:r>
      <w:r w:rsidR="00C675DB" w:rsidRPr="00C675DB">
        <w:rPr>
          <w:rFonts w:ascii="Arial" w:hAnsi="Arial" w:cs="Arial"/>
          <w:i w:val="0"/>
          <w:iCs w:val="0"/>
          <w:color w:val="000000"/>
          <w:sz w:val="22"/>
          <w:szCs w:val="22"/>
          <w:lang w:val="en-US"/>
        </w:rPr>
        <w:t xml:space="preserve">Branches and representative offices of the Company shall not be corporate entities, </w:t>
      </w:r>
      <w:r w:rsidR="00574DBA">
        <w:rPr>
          <w:rFonts w:ascii="Arial" w:hAnsi="Arial" w:cs="Arial"/>
          <w:i w:val="0"/>
          <w:iCs w:val="0"/>
          <w:color w:val="000000"/>
          <w:sz w:val="22"/>
          <w:szCs w:val="22"/>
          <w:lang w:val="en-US"/>
        </w:rPr>
        <w:t xml:space="preserve">and </w:t>
      </w:r>
      <w:r w:rsidR="00FB11EC">
        <w:rPr>
          <w:rFonts w:ascii="Arial" w:hAnsi="Arial" w:cs="Arial"/>
          <w:i w:val="0"/>
          <w:iCs w:val="0"/>
          <w:color w:val="000000"/>
          <w:sz w:val="22"/>
          <w:szCs w:val="22"/>
          <w:lang w:val="en-US"/>
        </w:rPr>
        <w:t>shall</w:t>
      </w:r>
      <w:r w:rsidR="00FB11EC" w:rsidRPr="00FB11EC">
        <w:rPr>
          <w:rFonts w:ascii="Arial" w:hAnsi="Arial" w:cs="Arial"/>
          <w:i w:val="0"/>
          <w:iCs w:val="0"/>
          <w:color w:val="000000"/>
          <w:sz w:val="22"/>
          <w:szCs w:val="22"/>
          <w:lang w:val="en-US"/>
        </w:rPr>
        <w:t xml:space="preserve"> </w:t>
      </w:r>
      <w:r w:rsidR="00C675DB" w:rsidRPr="00C675DB">
        <w:rPr>
          <w:rFonts w:ascii="Arial" w:hAnsi="Arial" w:cs="Arial"/>
          <w:i w:val="0"/>
          <w:iCs w:val="0"/>
          <w:color w:val="000000"/>
          <w:sz w:val="22"/>
          <w:szCs w:val="22"/>
          <w:lang w:val="en-US"/>
        </w:rPr>
        <w:t xml:space="preserve">act on behalf of the Company based on </w:t>
      </w:r>
      <w:r w:rsidR="00570A2F">
        <w:rPr>
          <w:rFonts w:ascii="Arial" w:hAnsi="Arial" w:cs="Arial"/>
          <w:i w:val="0"/>
          <w:iCs w:val="0"/>
          <w:color w:val="000000"/>
          <w:sz w:val="22"/>
          <w:szCs w:val="22"/>
          <w:lang w:val="en-US"/>
        </w:rPr>
        <w:t>regulations</w:t>
      </w:r>
      <w:r w:rsidR="00C675DB" w:rsidRPr="00C675DB">
        <w:rPr>
          <w:rFonts w:ascii="Arial" w:hAnsi="Arial" w:cs="Arial"/>
          <w:i w:val="0"/>
          <w:iCs w:val="0"/>
          <w:color w:val="000000"/>
          <w:sz w:val="22"/>
          <w:szCs w:val="22"/>
          <w:lang w:val="en-US"/>
        </w:rPr>
        <w:t xml:space="preserve"> approved by the Company</w:t>
      </w:r>
      <w:r w:rsidRPr="00C675DB">
        <w:rPr>
          <w:rFonts w:ascii="Arial" w:hAnsi="Arial" w:cs="Arial"/>
          <w:i w:val="0"/>
          <w:iCs w:val="0"/>
          <w:color w:val="000000"/>
          <w:sz w:val="22"/>
          <w:szCs w:val="22"/>
          <w:lang w:val="en-US"/>
        </w:rPr>
        <w:t>.</w:t>
      </w:r>
    </w:p>
    <w:p w:rsidR="003C6496" w:rsidRPr="00C675DB"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Branches and representative offices of the Company shall be provided with the property, which is accounted for both in their separate balance sheets and in the balance sheet of the Company</w:t>
      </w:r>
      <w:r w:rsidR="003C6496" w:rsidRPr="00C675DB">
        <w:rPr>
          <w:rFonts w:ascii="Arial" w:hAnsi="Arial" w:cs="Arial"/>
          <w:i w:val="0"/>
          <w:iCs w:val="0"/>
          <w:color w:val="000000"/>
          <w:sz w:val="22"/>
          <w:szCs w:val="22"/>
          <w:lang w:val="en-US"/>
        </w:rPr>
        <w:t>.</w:t>
      </w:r>
    </w:p>
    <w:p w:rsidR="00C675DB" w:rsidRPr="00C675DB"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 xml:space="preserve">Directors of branches and representative offices shall be appointed and dismissed by </w:t>
      </w:r>
      <w:r w:rsidR="00D67714">
        <w:rPr>
          <w:rFonts w:ascii="Arial" w:hAnsi="Arial" w:cs="Arial"/>
          <w:i w:val="0"/>
          <w:iCs w:val="0"/>
          <w:color w:val="000000"/>
          <w:sz w:val="22"/>
          <w:szCs w:val="22"/>
          <w:lang w:val="en-US"/>
        </w:rPr>
        <w:t>General Director</w:t>
      </w:r>
      <w:r w:rsidRPr="00C675DB">
        <w:rPr>
          <w:rFonts w:ascii="Arial" w:hAnsi="Arial" w:cs="Arial"/>
          <w:i w:val="0"/>
          <w:iCs w:val="0"/>
          <w:color w:val="000000"/>
          <w:sz w:val="22"/>
          <w:szCs w:val="22"/>
          <w:lang w:val="en-US"/>
        </w:rPr>
        <w:t xml:space="preserve"> of the Company, as agreed upon the Board of Directors of the Company, and act under a power of attorney </w:t>
      </w:r>
      <w:r w:rsidR="000302D4">
        <w:rPr>
          <w:rFonts w:ascii="Arial" w:hAnsi="Arial" w:cs="Arial"/>
          <w:i w:val="0"/>
          <w:iCs w:val="0"/>
          <w:color w:val="000000"/>
          <w:sz w:val="22"/>
          <w:szCs w:val="22"/>
          <w:lang w:val="en-US"/>
        </w:rPr>
        <w:t>issued by the Company</w:t>
      </w:r>
      <w:r w:rsidRPr="00C675DB">
        <w:rPr>
          <w:rFonts w:ascii="Arial" w:hAnsi="Arial" w:cs="Arial"/>
          <w:i w:val="0"/>
          <w:iCs w:val="0"/>
          <w:color w:val="000000"/>
          <w:sz w:val="22"/>
          <w:szCs w:val="22"/>
          <w:lang w:val="en-US"/>
        </w:rPr>
        <w:t>.</w:t>
      </w:r>
    </w:p>
    <w:p w:rsidR="00C675DB" w:rsidRPr="00C675DB" w:rsidRDefault="00C675DB"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C675DB">
        <w:rPr>
          <w:rFonts w:ascii="Arial" w:hAnsi="Arial" w:cs="Arial"/>
          <w:i w:val="0"/>
          <w:iCs w:val="0"/>
          <w:color w:val="000000"/>
          <w:sz w:val="22"/>
          <w:szCs w:val="22"/>
          <w:lang w:val="en-US"/>
        </w:rPr>
        <w:t>The Company shall be liable with respect to the business of its branch and representative</w:t>
      </w:r>
      <w:r>
        <w:rPr>
          <w:rFonts w:ascii="Arial" w:hAnsi="Arial" w:cs="Arial"/>
          <w:i w:val="0"/>
          <w:iCs w:val="0"/>
          <w:color w:val="000000"/>
          <w:sz w:val="22"/>
          <w:szCs w:val="22"/>
          <w:lang w:val="en-US"/>
        </w:rPr>
        <w:t xml:space="preserve"> </w:t>
      </w:r>
      <w:r w:rsidRPr="00C675DB">
        <w:rPr>
          <w:rFonts w:ascii="Arial" w:hAnsi="Arial" w:cs="Arial"/>
          <w:i w:val="0"/>
          <w:iCs w:val="0"/>
          <w:color w:val="000000"/>
          <w:sz w:val="22"/>
          <w:szCs w:val="22"/>
          <w:lang w:val="en-US"/>
        </w:rPr>
        <w:t>office.</w:t>
      </w:r>
    </w:p>
    <w:p w:rsidR="007D1342" w:rsidRPr="00AD1390" w:rsidRDefault="003C6496"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E833B3">
        <w:rPr>
          <w:rFonts w:ascii="Arial" w:hAnsi="Arial" w:cs="Arial"/>
          <w:i w:val="0"/>
          <w:iCs w:val="0"/>
          <w:color w:val="000000"/>
          <w:sz w:val="22"/>
          <w:szCs w:val="22"/>
          <w:lang w:val="en-US"/>
        </w:rPr>
        <w:lastRenderedPageBreak/>
        <w:t>2.</w:t>
      </w:r>
      <w:r w:rsidR="00CF7798" w:rsidRPr="00E833B3">
        <w:rPr>
          <w:rFonts w:ascii="Arial" w:hAnsi="Arial" w:cs="Arial"/>
          <w:i w:val="0"/>
          <w:iCs w:val="0"/>
          <w:color w:val="000000"/>
          <w:sz w:val="22"/>
          <w:szCs w:val="22"/>
          <w:lang w:val="en-US"/>
        </w:rPr>
        <w:t>1</w:t>
      </w:r>
      <w:r w:rsidR="00CF7798">
        <w:rPr>
          <w:rFonts w:ascii="Arial" w:hAnsi="Arial" w:cs="Arial"/>
          <w:i w:val="0"/>
          <w:iCs w:val="0"/>
          <w:color w:val="000000"/>
          <w:sz w:val="22"/>
          <w:szCs w:val="22"/>
          <w:lang w:val="en-US"/>
        </w:rPr>
        <w:t>0</w:t>
      </w:r>
      <w:r w:rsidRPr="00AD1390">
        <w:rPr>
          <w:rFonts w:ascii="Arial" w:hAnsi="Arial" w:cs="Arial"/>
          <w:i w:val="0"/>
          <w:iCs w:val="0"/>
          <w:color w:val="000000"/>
          <w:sz w:val="22"/>
          <w:szCs w:val="22"/>
          <w:lang w:val="en-US"/>
        </w:rPr>
        <w:t>.</w:t>
      </w:r>
      <w:r w:rsidR="007D1342" w:rsidRPr="00AD1390">
        <w:rPr>
          <w:rFonts w:ascii="Arial" w:hAnsi="Arial" w:cs="Arial"/>
          <w:i w:val="0"/>
          <w:iCs w:val="0"/>
          <w:sz w:val="22"/>
          <w:szCs w:val="22"/>
          <w:lang w:val="en-US"/>
        </w:rPr>
        <w:t xml:space="preserve"> </w:t>
      </w:r>
      <w:r w:rsidR="00CA291F" w:rsidRPr="00AD1390">
        <w:rPr>
          <w:rFonts w:ascii="Arial" w:hAnsi="Arial" w:cs="Arial"/>
          <w:i w:val="0"/>
          <w:iCs w:val="0"/>
          <w:sz w:val="22"/>
          <w:szCs w:val="22"/>
          <w:lang w:val="en-US"/>
        </w:rPr>
        <w:t>The Company shall have the following branches:</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 The Branch of PJSC “TransContainer” in the Oktyabrskaya railway (short name – the Oktyabrskiy);</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2) The Branch of PJSC “TransContainer” in the Moskovskaya railway (short name – the Moskovskiy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3) The Branch of PJSC “TransContainer” in the Northern railway (short name – the Northern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4) The Branch of PJSC “TransContainer” in the Gorkovskaya railway (short name – the Gorkovskiy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5) The Branch of PJSC “TransContainer” in the South-Eastern railway (short name – the South-Eastern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6) The Branch of PJSC “TransContainer” in the North-Caucasian railway (short name – the North-Caucasian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7) The Branch of PJSC “TransContainer” in the Kuybyshevskaya railway (short name – the Kuybyshevskiy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8) The Branch of PJSC “TransContainer” in the Privolzhskaya railway (short name – the Privolzhskiy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9) The Branch of PJSC “TransContainer” in the Sverdlovskaya railway (short name – the Sverdlovskiy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10) The Branch of PJSC “TransContainer” in the South-Ural railway (short name – the South-Ural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11) The Branch of PJSC “TransContainer” in the West-Siberian railway (short name – the West-Siberian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12) The Branch of PJSC “TransContainer” in the Krasnoyarskaya railway (short name – the Krasnoyarskiy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13) The Branch of PJSC “TransContainer” in East-Siberian railway (short name – the East-Siberian Branch);</w:t>
      </w: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14) The Branch of PJSC “TransContainer” in the Zabaykalskaya railway (short name – the Zabaykalskiy Branch);</w:t>
      </w:r>
    </w:p>
    <w:p w:rsidR="007D1342" w:rsidRPr="00AD1390" w:rsidRDefault="00CA291F" w:rsidP="00CB5C34">
      <w:pPr>
        <w:tabs>
          <w:tab w:val="left" w:pos="709"/>
        </w:tabs>
        <w:ind w:firstLine="851"/>
        <w:jc w:val="both"/>
        <w:rPr>
          <w:rFonts w:ascii="Arial" w:hAnsi="Arial" w:cs="Arial"/>
          <w:iCs w:val="0"/>
          <w:sz w:val="22"/>
          <w:szCs w:val="22"/>
          <w:lang w:val="en-US"/>
        </w:rPr>
      </w:pPr>
      <w:r w:rsidRPr="00AD1390">
        <w:rPr>
          <w:rFonts w:ascii="Arial" w:hAnsi="Arial" w:cs="Arial"/>
          <w:i w:val="0"/>
          <w:iCs w:val="0"/>
          <w:sz w:val="22"/>
          <w:szCs w:val="22"/>
          <w:lang w:val="en-US"/>
        </w:rPr>
        <w:t xml:space="preserve">15) </w:t>
      </w:r>
      <w:r w:rsidRPr="00AD1390">
        <w:rPr>
          <w:rFonts w:ascii="Arial" w:hAnsi="Arial" w:cs="Arial"/>
          <w:i w:val="0"/>
          <w:sz w:val="22"/>
          <w:szCs w:val="22"/>
          <w:lang w:val="en-US"/>
        </w:rPr>
        <w:t>«</w:t>
      </w:r>
      <w:r w:rsidRPr="00AD1390">
        <w:rPr>
          <w:rFonts w:ascii="Arial" w:hAnsi="Arial" w:cs="Arial"/>
          <w:i w:val="0"/>
          <w:iCs w:val="0"/>
          <w:sz w:val="22"/>
          <w:szCs w:val="22"/>
          <w:lang w:val="en-US"/>
        </w:rPr>
        <w:t>The Branch of PJSC “TransContainer” in Dalnevostochnaya railway (short name – the Dalnevostochnyi Branch).</w:t>
      </w:r>
    </w:p>
    <w:p w:rsidR="007D1342" w:rsidRPr="00AD1390" w:rsidRDefault="007D1342" w:rsidP="00CB5C34">
      <w:pPr>
        <w:shd w:val="clear" w:color="auto" w:fill="FFFFFF"/>
        <w:tabs>
          <w:tab w:val="left" w:pos="709"/>
          <w:tab w:val="left" w:pos="900"/>
        </w:tabs>
        <w:ind w:firstLine="851"/>
        <w:jc w:val="both"/>
        <w:rPr>
          <w:rFonts w:ascii="Arial" w:hAnsi="Arial" w:cs="Arial"/>
          <w:i w:val="0"/>
          <w:iCs w:val="0"/>
          <w:sz w:val="22"/>
          <w:szCs w:val="22"/>
          <w:lang w:val="en-US"/>
        </w:rPr>
      </w:pPr>
    </w:p>
    <w:p w:rsidR="007D1342" w:rsidRPr="00AD1390" w:rsidRDefault="00CA291F"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sidRPr="00AD1390">
        <w:rPr>
          <w:rFonts w:ascii="Arial" w:hAnsi="Arial" w:cs="Arial"/>
          <w:i w:val="0"/>
          <w:iCs w:val="0"/>
          <w:sz w:val="22"/>
          <w:szCs w:val="22"/>
          <w:lang w:val="en-US"/>
        </w:rPr>
        <w:t>2.11. The Company shall have the following representative offices:</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1)</w:t>
      </w:r>
      <w:r w:rsidRPr="00AD1390">
        <w:rPr>
          <w:rFonts w:ascii="Arial" w:hAnsi="Arial" w:cs="Arial"/>
          <w:i w:val="0"/>
          <w:iCs w:val="0"/>
          <w:sz w:val="22"/>
          <w:szCs w:val="22"/>
          <w:lang w:val="en-US"/>
        </w:rPr>
        <w:tab/>
        <w:t>The Representative Office of PJSC “TransContainer” in the Latvian Republic, located in the city of Riga;</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2)</w:t>
      </w:r>
      <w:r w:rsidRPr="00AD1390">
        <w:rPr>
          <w:rFonts w:ascii="Arial" w:hAnsi="Arial" w:cs="Arial"/>
          <w:i w:val="0"/>
          <w:iCs w:val="0"/>
          <w:sz w:val="22"/>
          <w:szCs w:val="22"/>
          <w:lang w:val="en-US"/>
        </w:rPr>
        <w:tab/>
        <w:t>The Representative Office of PJSC “TransContainer” in Ukraine, located in the city of Kiev;</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3)</w:t>
      </w:r>
      <w:r w:rsidRPr="00AD1390">
        <w:rPr>
          <w:rFonts w:ascii="Arial" w:hAnsi="Arial" w:cs="Arial"/>
          <w:i w:val="0"/>
          <w:iCs w:val="0"/>
          <w:sz w:val="22"/>
          <w:szCs w:val="22"/>
          <w:lang w:val="en-US"/>
        </w:rPr>
        <w:tab/>
        <w:t>The Representative Office of PJSC “TransContainer” in  the People’s Republic of China, located in the city of Shanghai;</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4)</w:t>
      </w:r>
      <w:r w:rsidRPr="00AD1390">
        <w:rPr>
          <w:rFonts w:ascii="Arial" w:hAnsi="Arial" w:cs="Arial"/>
          <w:i w:val="0"/>
          <w:iCs w:val="0"/>
          <w:sz w:val="22"/>
          <w:szCs w:val="22"/>
          <w:lang w:val="en-US"/>
        </w:rPr>
        <w:tab/>
        <w:t>The Representative Office of PJSC “TransContainer” in   the People’s Republic of China, located in the city of Beijing;</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5)</w:t>
      </w:r>
      <w:r w:rsidRPr="00AD1390">
        <w:rPr>
          <w:rFonts w:ascii="Arial" w:hAnsi="Arial" w:cs="Arial"/>
          <w:i w:val="0"/>
          <w:iCs w:val="0"/>
          <w:sz w:val="22"/>
          <w:szCs w:val="22"/>
          <w:lang w:val="en-US"/>
        </w:rPr>
        <w:tab/>
        <w:t>The Representative Office of PJSC “TransContainer” in the Republic of Uzbekistan, located in the city of Tashkent;</w:t>
      </w:r>
    </w:p>
    <w:p w:rsidR="007D1342" w:rsidRPr="00AD1390" w:rsidRDefault="00CA291F" w:rsidP="00CB5C34">
      <w:pPr>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6)</w:t>
      </w:r>
      <w:r w:rsidRPr="00AD1390">
        <w:rPr>
          <w:rFonts w:ascii="Arial" w:hAnsi="Arial" w:cs="Arial"/>
          <w:i w:val="0"/>
          <w:iCs w:val="0"/>
          <w:sz w:val="22"/>
          <w:szCs w:val="22"/>
          <w:lang w:val="en-US"/>
        </w:rPr>
        <w:tab/>
        <w:t>The Representative Office of PJSC “TransContainer” in the Federal Republic of Germany, located in the city of Berlin;</w:t>
      </w:r>
    </w:p>
    <w:p w:rsidR="007D1342" w:rsidRPr="00AD1390" w:rsidRDefault="00CA291F" w:rsidP="00CB5C34">
      <w:pPr>
        <w:shd w:val="clear" w:color="auto" w:fill="FFFFFF"/>
        <w:tabs>
          <w:tab w:val="left" w:pos="709"/>
          <w:tab w:val="left" w:pos="900"/>
        </w:tabs>
        <w:ind w:firstLine="851"/>
        <w:jc w:val="both"/>
        <w:rPr>
          <w:rFonts w:ascii="Arial" w:hAnsi="Arial" w:cs="Arial"/>
          <w:i w:val="0"/>
          <w:iCs w:val="0"/>
          <w:sz w:val="22"/>
          <w:szCs w:val="22"/>
          <w:lang w:val="en-US"/>
        </w:rPr>
      </w:pPr>
      <w:r w:rsidRPr="00AD1390">
        <w:rPr>
          <w:rFonts w:ascii="Arial" w:hAnsi="Arial" w:cs="Arial"/>
          <w:i w:val="0"/>
          <w:iCs w:val="0"/>
          <w:sz w:val="22"/>
          <w:szCs w:val="22"/>
          <w:lang w:val="en-US"/>
        </w:rPr>
        <w:t>7)</w:t>
      </w:r>
      <w:r w:rsidRPr="00AD1390">
        <w:rPr>
          <w:rFonts w:ascii="Arial" w:hAnsi="Arial" w:cs="Arial"/>
          <w:i w:val="0"/>
          <w:iCs w:val="0"/>
          <w:sz w:val="22"/>
          <w:szCs w:val="22"/>
          <w:lang w:val="en-US"/>
        </w:rPr>
        <w:tab/>
        <w:t>The Representative Office of PJSC “TransContainer” in the Republic of Belarus, located in the city of Brest.</w:t>
      </w:r>
    </w:p>
    <w:p w:rsidR="007D1342" w:rsidRDefault="00CA291F"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AD1390">
        <w:rPr>
          <w:rFonts w:ascii="Arial" w:hAnsi="Arial" w:cs="Arial"/>
          <w:i w:val="0"/>
          <w:iCs w:val="0"/>
          <w:sz w:val="22"/>
          <w:szCs w:val="22"/>
          <w:lang w:val="en-US"/>
        </w:rPr>
        <w:t>8) The Representative Office of PJSC “TransContainer” in the Republic of Abkhazia, located in the city of Sukhum.</w:t>
      </w:r>
    </w:p>
    <w:p w:rsidR="007D1342" w:rsidRDefault="007D1342"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p>
    <w:p w:rsidR="00D979E3" w:rsidRPr="00D979E3" w:rsidRDefault="007D1342"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2.12</w:t>
      </w:r>
      <w:r w:rsidR="003C6496" w:rsidRPr="00E833B3">
        <w:rPr>
          <w:rFonts w:ascii="Arial" w:hAnsi="Arial" w:cs="Arial"/>
          <w:i w:val="0"/>
          <w:iCs w:val="0"/>
          <w:color w:val="000000"/>
          <w:sz w:val="22"/>
          <w:szCs w:val="22"/>
          <w:lang w:val="en-US"/>
        </w:rPr>
        <w:t xml:space="preserve"> </w:t>
      </w:r>
      <w:r w:rsidR="00D979E3" w:rsidRPr="00D979E3">
        <w:rPr>
          <w:rFonts w:ascii="Arial" w:hAnsi="Arial" w:cs="Arial"/>
          <w:i w:val="0"/>
          <w:iCs w:val="0"/>
          <w:color w:val="000000"/>
          <w:sz w:val="22"/>
          <w:szCs w:val="22"/>
          <w:lang w:val="en-US"/>
        </w:rPr>
        <w:t xml:space="preserve">The Company may have subsidiaries throughout the Russian Federation </w:t>
      </w:r>
      <w:r w:rsidR="00475405">
        <w:rPr>
          <w:rFonts w:ascii="Arial" w:hAnsi="Arial" w:cs="Arial"/>
          <w:i w:val="0"/>
          <w:iCs w:val="0"/>
          <w:color w:val="000000"/>
          <w:sz w:val="22"/>
          <w:szCs w:val="22"/>
          <w:lang w:val="en-US"/>
        </w:rPr>
        <w:t xml:space="preserve">to be </w:t>
      </w:r>
      <w:r w:rsidR="00D979E3" w:rsidRPr="00D979E3">
        <w:rPr>
          <w:rFonts w:ascii="Arial" w:hAnsi="Arial" w:cs="Arial"/>
          <w:i w:val="0"/>
          <w:iCs w:val="0"/>
          <w:color w:val="000000"/>
          <w:sz w:val="22"/>
          <w:szCs w:val="22"/>
          <w:lang w:val="en-US"/>
        </w:rPr>
        <w:t xml:space="preserve">established in accordance with the </w:t>
      </w:r>
      <w:r w:rsidR="000302D4">
        <w:rPr>
          <w:rFonts w:ascii="Arial" w:hAnsi="Arial" w:cs="Arial"/>
          <w:i w:val="0"/>
          <w:iCs w:val="0"/>
          <w:color w:val="000000"/>
          <w:sz w:val="22"/>
          <w:szCs w:val="22"/>
          <w:lang w:val="en-US"/>
        </w:rPr>
        <w:t xml:space="preserve">federal </w:t>
      </w:r>
      <w:r w:rsidR="00D979E3" w:rsidRPr="00D979E3">
        <w:rPr>
          <w:rFonts w:ascii="Arial" w:hAnsi="Arial" w:cs="Arial"/>
          <w:i w:val="0"/>
          <w:iCs w:val="0"/>
          <w:color w:val="000000"/>
          <w:sz w:val="22"/>
          <w:szCs w:val="22"/>
          <w:lang w:val="en-US"/>
        </w:rPr>
        <w:t xml:space="preserve">laws, </w:t>
      </w:r>
      <w:r w:rsidR="002767E2" w:rsidRPr="00D979E3">
        <w:rPr>
          <w:rFonts w:ascii="Arial" w:hAnsi="Arial" w:cs="Arial"/>
          <w:i w:val="0"/>
          <w:iCs w:val="0"/>
          <w:color w:val="000000"/>
          <w:sz w:val="22"/>
          <w:szCs w:val="22"/>
          <w:lang w:val="en-US"/>
        </w:rPr>
        <w:t xml:space="preserve">subsidiaries and affiliates </w:t>
      </w:r>
      <w:r w:rsidR="00D979E3" w:rsidRPr="00D979E3">
        <w:rPr>
          <w:rFonts w:ascii="Arial" w:hAnsi="Arial" w:cs="Arial"/>
          <w:i w:val="0"/>
          <w:iCs w:val="0"/>
          <w:color w:val="000000"/>
          <w:sz w:val="22"/>
          <w:szCs w:val="22"/>
          <w:lang w:val="en-US"/>
        </w:rPr>
        <w:t>outside the Russian Federation</w:t>
      </w:r>
      <w:r w:rsidR="00475405">
        <w:rPr>
          <w:rFonts w:ascii="Arial" w:hAnsi="Arial" w:cs="Arial"/>
          <w:i w:val="0"/>
          <w:iCs w:val="0"/>
          <w:color w:val="000000"/>
          <w:sz w:val="22"/>
          <w:szCs w:val="22"/>
          <w:lang w:val="en-US"/>
        </w:rPr>
        <w:t xml:space="preserve"> to be</w:t>
      </w:r>
      <w:r w:rsidR="00D979E3">
        <w:rPr>
          <w:rFonts w:ascii="Arial" w:hAnsi="Arial" w:cs="Arial"/>
          <w:i w:val="0"/>
          <w:iCs w:val="0"/>
          <w:color w:val="000000"/>
          <w:sz w:val="22"/>
          <w:szCs w:val="22"/>
          <w:lang w:val="en-US"/>
        </w:rPr>
        <w:t xml:space="preserve"> </w:t>
      </w:r>
      <w:r w:rsidR="002767E2" w:rsidRPr="00D979E3">
        <w:rPr>
          <w:rFonts w:ascii="Arial" w:hAnsi="Arial" w:cs="Arial"/>
          <w:i w:val="0"/>
          <w:iCs w:val="0"/>
          <w:color w:val="000000"/>
          <w:sz w:val="22"/>
          <w:szCs w:val="22"/>
          <w:lang w:val="en-US"/>
        </w:rPr>
        <w:t>established</w:t>
      </w:r>
      <w:r w:rsidR="00D979E3">
        <w:rPr>
          <w:rFonts w:ascii="Arial" w:hAnsi="Arial" w:cs="Arial"/>
          <w:i w:val="0"/>
          <w:iCs w:val="0"/>
          <w:color w:val="000000"/>
          <w:sz w:val="22"/>
          <w:szCs w:val="22"/>
          <w:lang w:val="en-US"/>
        </w:rPr>
        <w:t xml:space="preserve"> </w:t>
      </w:r>
      <w:r w:rsidR="00D979E3" w:rsidRPr="00D979E3">
        <w:rPr>
          <w:rFonts w:ascii="Arial" w:hAnsi="Arial" w:cs="Arial"/>
          <w:i w:val="0"/>
          <w:iCs w:val="0"/>
          <w:color w:val="000000"/>
          <w:sz w:val="22"/>
          <w:szCs w:val="22"/>
          <w:lang w:val="en-US"/>
        </w:rPr>
        <w:t xml:space="preserve">in accordance with laws of </w:t>
      </w:r>
      <w:r w:rsidR="002767E2">
        <w:rPr>
          <w:rFonts w:ascii="Arial" w:hAnsi="Arial" w:cs="Arial"/>
          <w:i w:val="0"/>
          <w:iCs w:val="0"/>
          <w:color w:val="000000"/>
          <w:sz w:val="22"/>
          <w:szCs w:val="22"/>
          <w:lang w:val="en-US"/>
        </w:rPr>
        <w:t>the</w:t>
      </w:r>
      <w:r w:rsidR="00D979E3" w:rsidRPr="00D979E3">
        <w:rPr>
          <w:rFonts w:ascii="Arial" w:hAnsi="Arial" w:cs="Arial"/>
          <w:i w:val="0"/>
          <w:iCs w:val="0"/>
          <w:color w:val="000000"/>
          <w:sz w:val="22"/>
          <w:szCs w:val="22"/>
          <w:lang w:val="en-US"/>
        </w:rPr>
        <w:t xml:space="preserve"> foreign country where a subsidiary or affiliate is registered, unless otherwise is prescribed by international treaties of the Russian Federation.</w:t>
      </w:r>
    </w:p>
    <w:p w:rsidR="003C6496" w:rsidRPr="00E833B3" w:rsidRDefault="003C6496"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p>
    <w:p w:rsidR="003C6496" w:rsidRPr="00906C65" w:rsidRDefault="003C6496" w:rsidP="00CB5C34">
      <w:pPr>
        <w:pStyle w:val="1"/>
        <w:tabs>
          <w:tab w:val="clear" w:pos="691"/>
          <w:tab w:val="left" w:pos="709"/>
        </w:tabs>
        <w:ind w:left="0" w:right="-29" w:firstLine="851"/>
        <w:rPr>
          <w:lang w:val="en-US"/>
        </w:rPr>
      </w:pPr>
      <w:r w:rsidRPr="00906C65">
        <w:rPr>
          <w:lang w:val="en-US"/>
        </w:rPr>
        <w:lastRenderedPageBreak/>
        <w:t xml:space="preserve">3. </w:t>
      </w:r>
      <w:r w:rsidR="00475405">
        <w:rPr>
          <w:lang w:val="en-US"/>
        </w:rPr>
        <w:t>Objectives</w:t>
      </w:r>
      <w:r w:rsidR="00906C65" w:rsidRPr="00A87D8E">
        <w:rPr>
          <w:lang w:val="en-US"/>
        </w:rPr>
        <w:t xml:space="preserve"> and </w:t>
      </w:r>
      <w:r w:rsidR="00475405">
        <w:rPr>
          <w:lang w:val="en-US"/>
        </w:rPr>
        <w:t>Types</w:t>
      </w:r>
      <w:r w:rsidR="00906C65" w:rsidRPr="00A87D8E">
        <w:rPr>
          <w:lang w:val="en-US"/>
        </w:rPr>
        <w:t xml:space="preserve"> of </w:t>
      </w:r>
      <w:r w:rsidR="00475405">
        <w:rPr>
          <w:lang w:val="en-US"/>
        </w:rPr>
        <w:t>Activities</w:t>
      </w:r>
    </w:p>
    <w:p w:rsidR="003C6496" w:rsidRPr="00906C65" w:rsidRDefault="003C6496" w:rsidP="00CB5C34">
      <w:pPr>
        <w:tabs>
          <w:tab w:val="left" w:pos="709"/>
        </w:tabs>
        <w:ind w:right="-29" w:firstLine="851"/>
        <w:jc w:val="both"/>
        <w:rPr>
          <w:rFonts w:ascii="Arial" w:hAnsi="Arial" w:cs="Arial"/>
          <w:sz w:val="22"/>
          <w:szCs w:val="22"/>
          <w:lang w:val="en-US"/>
        </w:rPr>
      </w:pPr>
    </w:p>
    <w:p w:rsidR="005615EA" w:rsidRPr="00F669F1" w:rsidRDefault="005615EA" w:rsidP="00CB5C34">
      <w:pPr>
        <w:pStyle w:val="a6"/>
        <w:tabs>
          <w:tab w:val="clear" w:pos="691"/>
          <w:tab w:val="left" w:pos="709"/>
        </w:tabs>
        <w:ind w:left="0" w:right="-29" w:firstLine="851"/>
        <w:rPr>
          <w:lang w:val="en-US"/>
        </w:rPr>
      </w:pPr>
      <w:r w:rsidRPr="00AA4866">
        <w:rPr>
          <w:lang w:val="en-US"/>
        </w:rPr>
        <w:t xml:space="preserve">3.1 </w:t>
      </w:r>
      <w:r w:rsidR="00AA4866" w:rsidRPr="00F669F1">
        <w:rPr>
          <w:lang w:val="en-US"/>
        </w:rPr>
        <w:t xml:space="preserve">The </w:t>
      </w:r>
      <w:r w:rsidR="00F669F1">
        <w:rPr>
          <w:lang w:val="en-US"/>
        </w:rPr>
        <w:t>main</w:t>
      </w:r>
      <w:r w:rsidR="00AA4866" w:rsidRPr="00F669F1">
        <w:rPr>
          <w:lang w:val="en-US"/>
        </w:rPr>
        <w:t xml:space="preserve"> </w:t>
      </w:r>
      <w:r w:rsidR="00F669F1">
        <w:rPr>
          <w:lang w:val="en-US"/>
        </w:rPr>
        <w:t xml:space="preserve">objective </w:t>
      </w:r>
      <w:r w:rsidR="00AA4866" w:rsidRPr="00F669F1">
        <w:rPr>
          <w:lang w:val="en-US"/>
        </w:rPr>
        <w:t>of the Company</w:t>
      </w:r>
      <w:r w:rsidR="00BD0B17">
        <w:rPr>
          <w:lang w:val="en-US"/>
        </w:rPr>
        <w:t>’s</w:t>
      </w:r>
      <w:r w:rsidR="002767E2" w:rsidRPr="00F669F1">
        <w:rPr>
          <w:lang w:val="en-US"/>
        </w:rPr>
        <w:t xml:space="preserve"> </w:t>
      </w:r>
      <w:r w:rsidR="00F669F1">
        <w:rPr>
          <w:lang w:val="en-US"/>
        </w:rPr>
        <w:t xml:space="preserve">activity </w:t>
      </w:r>
      <w:r w:rsidR="00AA4866" w:rsidRPr="00F669F1">
        <w:rPr>
          <w:lang w:val="en-US"/>
        </w:rPr>
        <w:t>is to earn profit</w:t>
      </w:r>
      <w:r w:rsidRPr="00F669F1">
        <w:rPr>
          <w:lang w:val="en-US"/>
        </w:rPr>
        <w:t>.</w:t>
      </w:r>
    </w:p>
    <w:p w:rsidR="005615EA" w:rsidRPr="00AA4866" w:rsidRDefault="005615EA" w:rsidP="00CB5C34">
      <w:pPr>
        <w:pStyle w:val="a6"/>
        <w:tabs>
          <w:tab w:val="clear" w:pos="691"/>
          <w:tab w:val="left" w:pos="709"/>
        </w:tabs>
        <w:ind w:left="0" w:right="-29" w:firstLine="851"/>
        <w:rPr>
          <w:lang w:val="en-US"/>
        </w:rPr>
      </w:pPr>
      <w:r w:rsidRPr="00F669F1">
        <w:rPr>
          <w:lang w:val="en-US"/>
        </w:rPr>
        <w:t xml:space="preserve">3.2. </w:t>
      </w:r>
      <w:r w:rsidR="00AA4866" w:rsidRPr="00F669F1">
        <w:rPr>
          <w:lang w:val="en-US"/>
        </w:rPr>
        <w:t xml:space="preserve">With a view to earn profit, the Company may conduct any types of </w:t>
      </w:r>
      <w:r w:rsidR="00F669F1">
        <w:rPr>
          <w:lang w:val="en-US"/>
        </w:rPr>
        <w:t>activities</w:t>
      </w:r>
      <w:r w:rsidR="00AA4866" w:rsidRPr="00F669F1">
        <w:rPr>
          <w:lang w:val="en-US"/>
        </w:rPr>
        <w:t xml:space="preserve"> that are not prohibited by the laws of the Russian Federation, including</w:t>
      </w:r>
      <w:r w:rsidRPr="00F669F1">
        <w:rPr>
          <w:lang w:val="en-US"/>
        </w:rPr>
        <w:t>:</w:t>
      </w:r>
    </w:p>
    <w:p w:rsidR="00AA4866" w:rsidRPr="00E833B3" w:rsidRDefault="005615EA" w:rsidP="00CB5C34">
      <w:pPr>
        <w:tabs>
          <w:tab w:val="left" w:pos="709"/>
        </w:tabs>
        <w:ind w:firstLine="851"/>
        <w:jc w:val="both"/>
        <w:rPr>
          <w:rFonts w:ascii="Arial" w:hAnsi="Arial" w:cs="Arial"/>
          <w:i w:val="0"/>
          <w:iCs w:val="0"/>
          <w:sz w:val="22"/>
          <w:szCs w:val="22"/>
          <w:lang w:val="en-US"/>
        </w:rPr>
      </w:pPr>
      <w:r w:rsidRPr="00E833B3">
        <w:rPr>
          <w:rFonts w:ascii="Arial" w:hAnsi="Arial" w:cs="Arial"/>
          <w:i w:val="0"/>
          <w:iCs w:val="0"/>
          <w:sz w:val="22"/>
          <w:szCs w:val="22"/>
          <w:lang w:val="en-US"/>
        </w:rPr>
        <w:t xml:space="preserve">1) </w:t>
      </w:r>
      <w:r w:rsidR="00AA4866" w:rsidRPr="00E833B3">
        <w:rPr>
          <w:rFonts w:ascii="Arial" w:hAnsi="Arial" w:cs="Arial"/>
          <w:i w:val="0"/>
          <w:iCs w:val="0"/>
          <w:sz w:val="22"/>
          <w:szCs w:val="22"/>
          <w:lang w:val="en-US"/>
        </w:rPr>
        <w:t xml:space="preserve">organizing the transportation of cargoes in domestic and international traffic; </w:t>
      </w:r>
    </w:p>
    <w:p w:rsidR="005615EA" w:rsidRPr="00AA4866" w:rsidRDefault="00AA4866" w:rsidP="00CB5C34">
      <w:pPr>
        <w:tabs>
          <w:tab w:val="left" w:pos="709"/>
        </w:tabs>
        <w:ind w:firstLine="851"/>
        <w:jc w:val="both"/>
        <w:rPr>
          <w:rFonts w:ascii="Arial" w:hAnsi="Arial" w:cs="Arial"/>
          <w:i w:val="0"/>
          <w:sz w:val="22"/>
          <w:szCs w:val="22"/>
          <w:lang w:val="en-US"/>
        </w:rPr>
      </w:pPr>
      <w:r w:rsidRPr="00AA4866">
        <w:rPr>
          <w:rFonts w:ascii="Arial" w:hAnsi="Arial" w:cs="Arial"/>
          <w:i w:val="0"/>
          <w:iCs w:val="0"/>
          <w:sz w:val="22"/>
          <w:szCs w:val="22"/>
          <w:lang w:val="en-US"/>
        </w:rPr>
        <w:t>2) transportation and forwarding services</w:t>
      </w:r>
      <w:r w:rsidR="005615EA" w:rsidRPr="00AA4866">
        <w:rPr>
          <w:rFonts w:ascii="Arial" w:hAnsi="Arial" w:cs="Arial"/>
          <w:i w:val="0"/>
          <w:sz w:val="22"/>
          <w:szCs w:val="22"/>
          <w:lang w:val="en-US"/>
        </w:rPr>
        <w:t>;</w:t>
      </w:r>
    </w:p>
    <w:p w:rsidR="005615EA" w:rsidRPr="00AA4866" w:rsidRDefault="005615EA" w:rsidP="00CB5C34">
      <w:pPr>
        <w:tabs>
          <w:tab w:val="left" w:pos="709"/>
        </w:tabs>
        <w:ind w:firstLine="851"/>
        <w:jc w:val="both"/>
        <w:rPr>
          <w:rFonts w:ascii="Arial" w:hAnsi="Arial" w:cs="Arial"/>
          <w:i w:val="0"/>
          <w:iCs w:val="0"/>
          <w:sz w:val="22"/>
          <w:szCs w:val="22"/>
          <w:lang w:val="en-US"/>
        </w:rPr>
      </w:pPr>
      <w:r w:rsidRPr="00AA4866">
        <w:rPr>
          <w:rFonts w:ascii="Arial" w:hAnsi="Arial" w:cs="Arial"/>
          <w:i w:val="0"/>
          <w:iCs w:val="0"/>
          <w:sz w:val="22"/>
          <w:szCs w:val="22"/>
          <w:lang w:val="en-US"/>
        </w:rPr>
        <w:t xml:space="preserve">3) </w:t>
      </w:r>
      <w:r w:rsidR="00AA4866" w:rsidRPr="00AA4866">
        <w:rPr>
          <w:rFonts w:ascii="Arial" w:hAnsi="Arial" w:cs="Arial"/>
          <w:i w:val="0"/>
          <w:iCs w:val="0"/>
          <w:sz w:val="22"/>
          <w:szCs w:val="22"/>
          <w:lang w:val="en-US"/>
        </w:rPr>
        <w:t>producing containers, repairing containers and railcars</w:t>
      </w:r>
      <w:r w:rsidRPr="00AA4866">
        <w:rPr>
          <w:rFonts w:ascii="Arial" w:hAnsi="Arial" w:cs="Arial"/>
          <w:i w:val="0"/>
          <w:iCs w:val="0"/>
          <w:sz w:val="22"/>
          <w:szCs w:val="22"/>
          <w:lang w:val="en-US"/>
        </w:rPr>
        <w:t>;</w:t>
      </w:r>
    </w:p>
    <w:p w:rsidR="005615EA" w:rsidRPr="00AA4866" w:rsidRDefault="005615EA" w:rsidP="00CB5C34">
      <w:pPr>
        <w:tabs>
          <w:tab w:val="left" w:pos="709"/>
        </w:tabs>
        <w:ind w:firstLine="851"/>
        <w:jc w:val="both"/>
        <w:rPr>
          <w:rFonts w:ascii="Arial" w:hAnsi="Arial" w:cs="Arial"/>
          <w:i w:val="0"/>
          <w:iCs w:val="0"/>
          <w:sz w:val="22"/>
          <w:szCs w:val="22"/>
          <w:lang w:val="en-US"/>
        </w:rPr>
      </w:pPr>
      <w:r w:rsidRPr="00AA4866">
        <w:rPr>
          <w:rFonts w:ascii="Arial" w:hAnsi="Arial" w:cs="Arial"/>
          <w:i w:val="0"/>
          <w:iCs w:val="0"/>
          <w:sz w:val="22"/>
          <w:szCs w:val="22"/>
          <w:lang w:val="en-US"/>
        </w:rPr>
        <w:t xml:space="preserve">4) </w:t>
      </w:r>
      <w:r w:rsidR="00AA4866" w:rsidRPr="00AA4866">
        <w:rPr>
          <w:rFonts w:ascii="Arial" w:hAnsi="Arial" w:cs="Arial"/>
          <w:i w:val="0"/>
          <w:iCs w:val="0"/>
          <w:sz w:val="22"/>
          <w:szCs w:val="22"/>
          <w:lang w:val="en-US"/>
        </w:rPr>
        <w:t>constructing, reconstructing and upgrading fixed assets</w:t>
      </w:r>
      <w:r w:rsidRPr="00AA4866">
        <w:rPr>
          <w:rFonts w:ascii="Arial" w:hAnsi="Arial" w:cs="Arial"/>
          <w:i w:val="0"/>
          <w:iCs w:val="0"/>
          <w:sz w:val="22"/>
          <w:szCs w:val="22"/>
          <w:lang w:val="en-US"/>
        </w:rPr>
        <w:t>;</w:t>
      </w:r>
    </w:p>
    <w:p w:rsidR="005615EA" w:rsidRPr="00AA4866" w:rsidRDefault="005615EA" w:rsidP="00CB5C34">
      <w:pPr>
        <w:tabs>
          <w:tab w:val="left" w:pos="709"/>
        </w:tabs>
        <w:ind w:firstLine="851"/>
        <w:jc w:val="both"/>
        <w:rPr>
          <w:rFonts w:ascii="Arial" w:hAnsi="Arial" w:cs="Arial"/>
          <w:i w:val="0"/>
          <w:iCs w:val="0"/>
          <w:sz w:val="22"/>
          <w:szCs w:val="22"/>
          <w:lang w:val="en-US"/>
        </w:rPr>
      </w:pPr>
      <w:r w:rsidRPr="00AA4866">
        <w:rPr>
          <w:rFonts w:ascii="Arial" w:hAnsi="Arial" w:cs="Arial"/>
          <w:i w:val="0"/>
          <w:iCs w:val="0"/>
          <w:sz w:val="22"/>
          <w:szCs w:val="22"/>
          <w:lang w:val="en-US"/>
        </w:rPr>
        <w:t xml:space="preserve">5) </w:t>
      </w:r>
      <w:r w:rsidR="00AA4866" w:rsidRPr="00AA4866">
        <w:rPr>
          <w:rFonts w:ascii="Arial" w:hAnsi="Arial" w:cs="Arial"/>
          <w:i w:val="0"/>
          <w:iCs w:val="0"/>
          <w:sz w:val="22"/>
          <w:szCs w:val="22"/>
          <w:lang w:val="en-US"/>
        </w:rPr>
        <w:t>intermediary, trading and procurement activities connected with the core business of the Company</w:t>
      </w:r>
      <w:r w:rsidRPr="00AA4866">
        <w:rPr>
          <w:rFonts w:ascii="Arial" w:hAnsi="Arial" w:cs="Arial"/>
          <w:i w:val="0"/>
          <w:iCs w:val="0"/>
          <w:sz w:val="22"/>
          <w:szCs w:val="22"/>
          <w:lang w:val="en-US"/>
        </w:rPr>
        <w:t xml:space="preserve">; </w:t>
      </w:r>
    </w:p>
    <w:p w:rsidR="00AA4866" w:rsidRPr="00E833B3" w:rsidRDefault="005615EA" w:rsidP="00CB5C34">
      <w:pPr>
        <w:pStyle w:val="a6"/>
        <w:tabs>
          <w:tab w:val="clear" w:pos="691"/>
          <w:tab w:val="left" w:pos="709"/>
          <w:tab w:val="left" w:pos="980"/>
        </w:tabs>
        <w:ind w:left="0" w:firstLine="851"/>
        <w:rPr>
          <w:lang w:val="en-US"/>
        </w:rPr>
      </w:pPr>
      <w:r w:rsidRPr="00AA4866">
        <w:rPr>
          <w:lang w:val="en-US"/>
        </w:rPr>
        <w:t>6)</w:t>
      </w:r>
      <w:r w:rsidRPr="00AA4866">
        <w:rPr>
          <w:lang w:val="en-US"/>
        </w:rPr>
        <w:tab/>
      </w:r>
      <w:r w:rsidR="00AA4866" w:rsidRPr="00A87D8E">
        <w:rPr>
          <w:lang w:val="en-US"/>
        </w:rPr>
        <w:t xml:space="preserve">other types of </w:t>
      </w:r>
      <w:r w:rsidR="009D16B3">
        <w:rPr>
          <w:lang w:val="en-US"/>
        </w:rPr>
        <w:t>activities</w:t>
      </w:r>
      <w:r w:rsidR="00AA4866" w:rsidRPr="00A87D8E">
        <w:rPr>
          <w:lang w:val="en-US"/>
        </w:rPr>
        <w:t xml:space="preserve"> that are not prohibited by the laws of the Russian Federation.</w:t>
      </w:r>
    </w:p>
    <w:p w:rsidR="005615EA" w:rsidRPr="00AA4866" w:rsidRDefault="00AA4866" w:rsidP="00CB5C34">
      <w:pPr>
        <w:pStyle w:val="a6"/>
        <w:tabs>
          <w:tab w:val="clear" w:pos="691"/>
          <w:tab w:val="left" w:pos="709"/>
          <w:tab w:val="left" w:pos="980"/>
        </w:tabs>
        <w:ind w:left="0" w:firstLine="851"/>
        <w:rPr>
          <w:lang w:val="en-US"/>
        </w:rPr>
      </w:pPr>
      <w:r w:rsidRPr="00A87D8E">
        <w:rPr>
          <w:lang w:val="en-US"/>
        </w:rPr>
        <w:t>In addition to the</w:t>
      </w:r>
      <w:r w:rsidRPr="00AA4866">
        <w:rPr>
          <w:lang w:val="en-US"/>
        </w:rPr>
        <w:t xml:space="preserve"> </w:t>
      </w:r>
      <w:r w:rsidRPr="00A87D8E">
        <w:rPr>
          <w:lang w:val="en-US"/>
        </w:rPr>
        <w:t>above-mentioned</w:t>
      </w:r>
      <w:r w:rsidRPr="00AA4866">
        <w:rPr>
          <w:lang w:val="en-US"/>
        </w:rPr>
        <w:t xml:space="preserve"> </w:t>
      </w:r>
      <w:r w:rsidRPr="00A87D8E">
        <w:rPr>
          <w:lang w:val="en-US"/>
        </w:rPr>
        <w:t xml:space="preserve">types of </w:t>
      </w:r>
      <w:r w:rsidR="009D16B3">
        <w:rPr>
          <w:lang w:val="en-US"/>
        </w:rPr>
        <w:t>activities</w:t>
      </w:r>
      <w:r w:rsidRPr="00A87D8E">
        <w:rPr>
          <w:lang w:val="en-US"/>
        </w:rPr>
        <w:t>, the Company shall</w:t>
      </w:r>
      <w:r w:rsidR="009D16B3">
        <w:rPr>
          <w:lang w:val="en-US"/>
        </w:rPr>
        <w:t>:</w:t>
      </w:r>
    </w:p>
    <w:p w:rsidR="005615EA" w:rsidRPr="00AA4866" w:rsidRDefault="005615EA" w:rsidP="00CB5C34">
      <w:pPr>
        <w:pStyle w:val="a6"/>
        <w:tabs>
          <w:tab w:val="clear" w:pos="691"/>
          <w:tab w:val="left" w:pos="709"/>
        </w:tabs>
        <w:ind w:left="0" w:firstLine="851"/>
        <w:rPr>
          <w:lang w:val="en-US"/>
        </w:rPr>
      </w:pPr>
      <w:r w:rsidRPr="00AA4866">
        <w:rPr>
          <w:lang w:val="en-US"/>
        </w:rPr>
        <w:t xml:space="preserve">1) </w:t>
      </w:r>
      <w:r w:rsidR="00AA4866" w:rsidRPr="00A87D8E">
        <w:rPr>
          <w:lang w:val="en-US"/>
        </w:rPr>
        <w:t>organize and take measures relating to mobilization training and civil defense in accordance with the laws of the Russian Federation</w:t>
      </w:r>
      <w:r w:rsidRPr="00AA4866">
        <w:rPr>
          <w:lang w:val="en-US"/>
        </w:rPr>
        <w:t>;</w:t>
      </w:r>
    </w:p>
    <w:p w:rsidR="005615EA" w:rsidRPr="00AA4866" w:rsidRDefault="005615EA" w:rsidP="00CB5C34">
      <w:pPr>
        <w:pStyle w:val="a6"/>
        <w:tabs>
          <w:tab w:val="clear" w:pos="691"/>
          <w:tab w:val="left" w:pos="709"/>
        </w:tabs>
        <w:ind w:left="0" w:firstLine="851"/>
        <w:rPr>
          <w:lang w:val="en-US"/>
        </w:rPr>
      </w:pPr>
      <w:r w:rsidRPr="00AA4866">
        <w:rPr>
          <w:lang w:val="en-US"/>
        </w:rPr>
        <w:t xml:space="preserve">2) </w:t>
      </w:r>
      <w:r w:rsidR="00AA4866" w:rsidRPr="00A87D8E">
        <w:rPr>
          <w:lang w:val="en-US"/>
        </w:rPr>
        <w:t xml:space="preserve">ensure the protection of state and </w:t>
      </w:r>
      <w:r w:rsidR="009D16B3">
        <w:rPr>
          <w:lang w:val="en-US"/>
        </w:rPr>
        <w:t>trade</w:t>
      </w:r>
      <w:r w:rsidR="00AA4866" w:rsidRPr="00A87D8E">
        <w:rPr>
          <w:lang w:val="en-US"/>
        </w:rPr>
        <w:t xml:space="preserve"> secret</w:t>
      </w:r>
      <w:r w:rsidR="009D16B3">
        <w:rPr>
          <w:lang w:val="en-US"/>
        </w:rPr>
        <w:t>s;</w:t>
      </w:r>
    </w:p>
    <w:p w:rsidR="005615EA" w:rsidRPr="00AA4866" w:rsidRDefault="005615EA" w:rsidP="00CB5C34">
      <w:pPr>
        <w:pStyle w:val="a6"/>
        <w:tabs>
          <w:tab w:val="clear" w:pos="691"/>
          <w:tab w:val="left" w:pos="709"/>
        </w:tabs>
        <w:ind w:left="0" w:firstLine="851"/>
        <w:rPr>
          <w:lang w:val="en-US"/>
        </w:rPr>
      </w:pPr>
      <w:r w:rsidRPr="00AA4866">
        <w:rPr>
          <w:lang w:val="en-US"/>
        </w:rPr>
        <w:t xml:space="preserve">3) </w:t>
      </w:r>
      <w:r w:rsidR="00AA4866" w:rsidRPr="00A87D8E">
        <w:rPr>
          <w:lang w:val="en-US"/>
        </w:rPr>
        <w:t>organize and take measures to ensure industrial safety and safe operation of the rolling</w:t>
      </w:r>
      <w:r w:rsidR="00AA4866" w:rsidRPr="00AA4866">
        <w:rPr>
          <w:lang w:val="en-US"/>
        </w:rPr>
        <w:t xml:space="preserve"> </w:t>
      </w:r>
      <w:r w:rsidR="00AA4866" w:rsidRPr="00A87D8E">
        <w:rPr>
          <w:lang w:val="en-US"/>
        </w:rPr>
        <w:t>stock</w:t>
      </w:r>
      <w:r w:rsidRPr="00AA4866">
        <w:rPr>
          <w:lang w:val="en-US"/>
        </w:rPr>
        <w:t>.</w:t>
      </w:r>
    </w:p>
    <w:p w:rsidR="005615EA" w:rsidRPr="00E833B3" w:rsidRDefault="005615EA"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3.3. </w:t>
      </w:r>
      <w:r w:rsidR="00AA4866" w:rsidRPr="00E833B3">
        <w:rPr>
          <w:rFonts w:ascii="Arial" w:hAnsi="Arial" w:cs="Arial"/>
          <w:i w:val="0"/>
          <w:iCs w:val="0"/>
          <w:color w:val="000000"/>
          <w:spacing w:val="-5"/>
          <w:sz w:val="22"/>
          <w:szCs w:val="22"/>
          <w:lang w:val="en-US"/>
        </w:rPr>
        <w:t xml:space="preserve">The Company may conduct some types of </w:t>
      </w:r>
      <w:r w:rsidR="009D16B3">
        <w:rPr>
          <w:rFonts w:ascii="Arial" w:hAnsi="Arial" w:cs="Arial"/>
          <w:i w:val="0"/>
          <w:iCs w:val="0"/>
          <w:color w:val="000000"/>
          <w:spacing w:val="-5"/>
          <w:sz w:val="22"/>
          <w:szCs w:val="22"/>
          <w:lang w:val="en-US"/>
        </w:rPr>
        <w:t>activities</w:t>
      </w:r>
      <w:r w:rsidR="00AA4866" w:rsidRPr="00E833B3">
        <w:rPr>
          <w:rFonts w:ascii="Arial" w:hAnsi="Arial" w:cs="Arial"/>
          <w:i w:val="0"/>
          <w:iCs w:val="0"/>
          <w:color w:val="000000"/>
          <w:spacing w:val="-5"/>
          <w:sz w:val="22"/>
          <w:szCs w:val="22"/>
          <w:lang w:val="en-US"/>
        </w:rPr>
        <w:t xml:space="preserve"> </w:t>
      </w:r>
      <w:r w:rsidR="009D16B3">
        <w:rPr>
          <w:rFonts w:ascii="Arial" w:hAnsi="Arial" w:cs="Arial"/>
          <w:i w:val="0"/>
          <w:iCs w:val="0"/>
          <w:color w:val="000000"/>
          <w:spacing w:val="-5"/>
          <w:sz w:val="22"/>
          <w:szCs w:val="22"/>
          <w:lang w:val="en-US"/>
        </w:rPr>
        <w:t>indicated</w:t>
      </w:r>
      <w:r w:rsidR="00AA4866" w:rsidRPr="00E833B3">
        <w:rPr>
          <w:rFonts w:ascii="Arial" w:hAnsi="Arial" w:cs="Arial"/>
          <w:i w:val="0"/>
          <w:iCs w:val="0"/>
          <w:color w:val="000000"/>
          <w:spacing w:val="-5"/>
          <w:sz w:val="22"/>
          <w:szCs w:val="22"/>
          <w:lang w:val="en-US"/>
        </w:rPr>
        <w:t xml:space="preserve"> in the laws of the Russian Federation subject </w:t>
      </w:r>
      <w:r w:rsidR="00390855" w:rsidRPr="00E833B3">
        <w:rPr>
          <w:rFonts w:ascii="Arial" w:hAnsi="Arial" w:cs="Arial"/>
          <w:i w:val="0"/>
          <w:iCs w:val="0"/>
          <w:color w:val="000000"/>
          <w:spacing w:val="-5"/>
          <w:sz w:val="22"/>
          <w:szCs w:val="22"/>
          <w:lang w:val="en-US"/>
        </w:rPr>
        <w:t xml:space="preserve">only </w:t>
      </w:r>
      <w:r w:rsidR="00AA4866" w:rsidRPr="00E833B3">
        <w:rPr>
          <w:rFonts w:ascii="Arial" w:hAnsi="Arial" w:cs="Arial"/>
          <w:i w:val="0"/>
          <w:iCs w:val="0"/>
          <w:color w:val="000000"/>
          <w:spacing w:val="-5"/>
          <w:sz w:val="22"/>
          <w:szCs w:val="22"/>
          <w:lang w:val="en-US"/>
        </w:rPr>
        <w:t>to a special permit (license)</w:t>
      </w:r>
      <w:r w:rsidR="00390855">
        <w:rPr>
          <w:rFonts w:ascii="Arial" w:hAnsi="Arial" w:cs="Arial"/>
          <w:i w:val="0"/>
          <w:iCs w:val="0"/>
          <w:color w:val="000000"/>
          <w:spacing w:val="-5"/>
          <w:sz w:val="22"/>
          <w:szCs w:val="22"/>
          <w:lang w:val="en-US"/>
        </w:rPr>
        <w:t xml:space="preserve">, membership in a self-regulatory organization or a certificate of a self-regulatory organization permitting </w:t>
      </w:r>
      <w:r w:rsidR="00FE3780">
        <w:rPr>
          <w:rFonts w:ascii="Arial" w:hAnsi="Arial" w:cs="Arial"/>
          <w:i w:val="0"/>
          <w:iCs w:val="0"/>
          <w:color w:val="000000"/>
          <w:spacing w:val="-5"/>
          <w:sz w:val="22"/>
          <w:szCs w:val="22"/>
          <w:lang w:val="en-US"/>
        </w:rPr>
        <w:t>performance of</w:t>
      </w:r>
      <w:r w:rsidR="00390855">
        <w:rPr>
          <w:rFonts w:ascii="Arial" w:hAnsi="Arial" w:cs="Arial"/>
          <w:i w:val="0"/>
          <w:iCs w:val="0"/>
          <w:color w:val="000000"/>
          <w:spacing w:val="-5"/>
          <w:sz w:val="22"/>
          <w:szCs w:val="22"/>
          <w:lang w:val="en-US"/>
        </w:rPr>
        <w:t xml:space="preserve"> certain types of</w:t>
      </w:r>
      <w:r w:rsidR="00FE3780">
        <w:rPr>
          <w:rFonts w:ascii="Arial" w:hAnsi="Arial" w:cs="Arial"/>
          <w:i w:val="0"/>
          <w:iCs w:val="0"/>
          <w:color w:val="000000"/>
          <w:spacing w:val="-5"/>
          <w:sz w:val="22"/>
          <w:szCs w:val="22"/>
          <w:lang w:val="en-US"/>
        </w:rPr>
        <w:t xml:space="preserve"> work</w:t>
      </w:r>
      <w:r w:rsidRPr="00E833B3">
        <w:rPr>
          <w:rFonts w:ascii="Arial" w:hAnsi="Arial" w:cs="Arial"/>
          <w:i w:val="0"/>
          <w:iCs w:val="0"/>
          <w:color w:val="000000"/>
          <w:spacing w:val="-5"/>
          <w:sz w:val="22"/>
          <w:szCs w:val="22"/>
          <w:lang w:val="en-US"/>
        </w:rPr>
        <w:t>.</w:t>
      </w:r>
    </w:p>
    <w:p w:rsidR="00AA4866" w:rsidRPr="00E833B3" w:rsidRDefault="00AA486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The right of the Company to conduct a type of </w:t>
      </w:r>
      <w:r w:rsidR="009D16B3">
        <w:rPr>
          <w:rFonts w:ascii="Arial" w:hAnsi="Arial" w:cs="Arial"/>
          <w:i w:val="0"/>
          <w:iCs w:val="0"/>
          <w:color w:val="000000"/>
          <w:spacing w:val="-5"/>
          <w:sz w:val="22"/>
          <w:szCs w:val="22"/>
          <w:lang w:val="en-US"/>
        </w:rPr>
        <w:t>activity</w:t>
      </w:r>
      <w:r w:rsidRPr="00E833B3">
        <w:rPr>
          <w:rFonts w:ascii="Arial" w:hAnsi="Arial" w:cs="Arial"/>
          <w:i w:val="0"/>
          <w:iCs w:val="0"/>
          <w:color w:val="000000"/>
          <w:spacing w:val="-5"/>
          <w:sz w:val="22"/>
          <w:szCs w:val="22"/>
          <w:lang w:val="en-US"/>
        </w:rPr>
        <w:t xml:space="preserve"> that requires to obtain a license</w:t>
      </w:r>
      <w:r w:rsidR="00FE3780">
        <w:rPr>
          <w:rFonts w:ascii="Arial" w:hAnsi="Arial" w:cs="Arial"/>
          <w:i w:val="0"/>
          <w:iCs w:val="0"/>
          <w:color w:val="000000"/>
          <w:spacing w:val="-5"/>
          <w:sz w:val="22"/>
          <w:szCs w:val="22"/>
          <w:lang w:val="en-US"/>
        </w:rPr>
        <w:t>, membership in a self-regulatory organization or to a obtain a certificate of a self-regulatory organization permitting performance of certain types of work</w:t>
      </w:r>
      <w:r w:rsidRPr="00E833B3">
        <w:rPr>
          <w:rFonts w:ascii="Arial" w:hAnsi="Arial" w:cs="Arial"/>
          <w:i w:val="0"/>
          <w:iCs w:val="0"/>
          <w:color w:val="000000"/>
          <w:spacing w:val="-5"/>
          <w:sz w:val="22"/>
          <w:szCs w:val="22"/>
          <w:lang w:val="en-US"/>
        </w:rPr>
        <w:t xml:space="preserve"> shall arise as such </w:t>
      </w:r>
      <w:r w:rsidR="00FE3780">
        <w:rPr>
          <w:rFonts w:ascii="Arial" w:hAnsi="Arial" w:cs="Arial"/>
          <w:i w:val="0"/>
          <w:iCs w:val="0"/>
          <w:color w:val="000000"/>
          <w:spacing w:val="-5"/>
          <w:sz w:val="22"/>
          <w:szCs w:val="22"/>
          <w:lang w:val="en-US"/>
        </w:rPr>
        <w:t>permit (</w:t>
      </w:r>
      <w:r w:rsidRPr="00E833B3">
        <w:rPr>
          <w:rFonts w:ascii="Arial" w:hAnsi="Arial" w:cs="Arial"/>
          <w:i w:val="0"/>
          <w:iCs w:val="0"/>
          <w:color w:val="000000"/>
          <w:spacing w:val="-5"/>
          <w:sz w:val="22"/>
          <w:szCs w:val="22"/>
          <w:lang w:val="en-US"/>
        </w:rPr>
        <w:t>license</w:t>
      </w:r>
      <w:r w:rsidR="00FE3780">
        <w:rPr>
          <w:rFonts w:ascii="Arial" w:hAnsi="Arial" w:cs="Arial"/>
          <w:i w:val="0"/>
          <w:iCs w:val="0"/>
          <w:color w:val="000000"/>
          <w:spacing w:val="-5"/>
          <w:sz w:val="22"/>
          <w:szCs w:val="22"/>
          <w:lang w:val="en-US"/>
        </w:rPr>
        <w:t>)</w:t>
      </w:r>
      <w:r w:rsidRPr="00E833B3">
        <w:rPr>
          <w:rFonts w:ascii="Arial" w:hAnsi="Arial" w:cs="Arial"/>
          <w:i w:val="0"/>
          <w:iCs w:val="0"/>
          <w:color w:val="000000"/>
          <w:spacing w:val="-5"/>
          <w:sz w:val="22"/>
          <w:szCs w:val="22"/>
          <w:lang w:val="en-US"/>
        </w:rPr>
        <w:t xml:space="preserve"> is obtained or as of the date specified therein </w:t>
      </w:r>
      <w:r w:rsidR="00FE3780">
        <w:rPr>
          <w:rFonts w:ascii="Arial" w:hAnsi="Arial" w:cs="Arial"/>
          <w:i w:val="0"/>
          <w:iCs w:val="0"/>
          <w:color w:val="000000"/>
          <w:spacing w:val="-5"/>
          <w:sz w:val="22"/>
          <w:szCs w:val="22"/>
          <w:lang w:val="en-US"/>
        </w:rPr>
        <w:t>or upon the Company</w:t>
      </w:r>
      <w:r w:rsidR="000A50A0">
        <w:rPr>
          <w:rFonts w:ascii="Arial" w:hAnsi="Arial" w:cs="Arial"/>
          <w:i w:val="0"/>
          <w:iCs w:val="0"/>
          <w:color w:val="000000"/>
          <w:spacing w:val="-5"/>
          <w:sz w:val="22"/>
          <w:szCs w:val="22"/>
          <w:lang w:val="en-US"/>
        </w:rPr>
        <w:t>’s becoming a member of</w:t>
      </w:r>
      <w:r w:rsidR="00FE3780">
        <w:rPr>
          <w:rFonts w:ascii="Arial" w:hAnsi="Arial" w:cs="Arial"/>
          <w:i w:val="0"/>
          <w:iCs w:val="0"/>
          <w:color w:val="000000"/>
          <w:spacing w:val="-5"/>
          <w:sz w:val="22"/>
          <w:szCs w:val="22"/>
          <w:lang w:val="en-US"/>
        </w:rPr>
        <w:t xml:space="preserve"> a self-regulatory organization or upon issue by </w:t>
      </w:r>
      <w:r w:rsidR="000A50A0">
        <w:rPr>
          <w:rFonts w:ascii="Arial" w:hAnsi="Arial" w:cs="Arial"/>
          <w:i w:val="0"/>
          <w:iCs w:val="0"/>
          <w:color w:val="000000"/>
          <w:spacing w:val="-5"/>
          <w:sz w:val="22"/>
          <w:szCs w:val="22"/>
          <w:lang w:val="en-US"/>
        </w:rPr>
        <w:t>a</w:t>
      </w:r>
      <w:r w:rsidR="00FE3780">
        <w:rPr>
          <w:rFonts w:ascii="Arial" w:hAnsi="Arial" w:cs="Arial"/>
          <w:i w:val="0"/>
          <w:iCs w:val="0"/>
          <w:color w:val="000000"/>
          <w:spacing w:val="-5"/>
          <w:sz w:val="22"/>
          <w:szCs w:val="22"/>
          <w:lang w:val="en-US"/>
        </w:rPr>
        <w:t xml:space="preserve"> self-regulatory organization of a certificate permitting performance of certain types of work </w:t>
      </w:r>
      <w:r w:rsidRPr="00E833B3">
        <w:rPr>
          <w:rFonts w:ascii="Arial" w:hAnsi="Arial" w:cs="Arial"/>
          <w:i w:val="0"/>
          <w:iCs w:val="0"/>
          <w:color w:val="000000"/>
          <w:spacing w:val="-5"/>
          <w:sz w:val="22"/>
          <w:szCs w:val="22"/>
          <w:lang w:val="en-US"/>
        </w:rPr>
        <w:t xml:space="preserve">and </w:t>
      </w:r>
      <w:r w:rsidR="00FE3780">
        <w:rPr>
          <w:rFonts w:ascii="Arial" w:hAnsi="Arial" w:cs="Arial"/>
          <w:i w:val="0"/>
          <w:iCs w:val="0"/>
          <w:color w:val="000000"/>
          <w:spacing w:val="-5"/>
          <w:sz w:val="22"/>
          <w:szCs w:val="22"/>
          <w:lang w:val="en-US"/>
        </w:rPr>
        <w:t xml:space="preserve">shall </w:t>
      </w:r>
      <w:r w:rsidRPr="00E833B3">
        <w:rPr>
          <w:rFonts w:ascii="Arial" w:hAnsi="Arial" w:cs="Arial"/>
          <w:i w:val="0"/>
          <w:iCs w:val="0"/>
          <w:color w:val="000000"/>
          <w:spacing w:val="-5"/>
          <w:sz w:val="22"/>
          <w:szCs w:val="22"/>
          <w:lang w:val="en-US"/>
        </w:rPr>
        <w:t>terminate upon term</w:t>
      </w:r>
      <w:r w:rsidR="00FE3780">
        <w:rPr>
          <w:rFonts w:ascii="Arial" w:hAnsi="Arial" w:cs="Arial"/>
          <w:i w:val="0"/>
          <w:iCs w:val="0"/>
          <w:color w:val="000000"/>
          <w:spacing w:val="-5"/>
          <w:sz w:val="22"/>
          <w:szCs w:val="22"/>
          <w:lang w:val="en-US"/>
        </w:rPr>
        <w:t xml:space="preserve">ination of the permit (license), membership in </w:t>
      </w:r>
      <w:r w:rsidR="007D1342">
        <w:rPr>
          <w:rFonts w:ascii="Arial" w:hAnsi="Arial" w:cs="Arial"/>
          <w:i w:val="0"/>
          <w:iCs w:val="0"/>
          <w:color w:val="000000"/>
          <w:spacing w:val="-5"/>
          <w:sz w:val="22"/>
          <w:szCs w:val="22"/>
          <w:lang w:val="en-US"/>
        </w:rPr>
        <w:t>a</w:t>
      </w:r>
      <w:r w:rsidR="00FE3780">
        <w:rPr>
          <w:rFonts w:ascii="Arial" w:hAnsi="Arial" w:cs="Arial"/>
          <w:i w:val="0"/>
          <w:iCs w:val="0"/>
          <w:color w:val="000000"/>
          <w:spacing w:val="-5"/>
          <w:sz w:val="22"/>
          <w:szCs w:val="22"/>
          <w:lang w:val="en-US"/>
        </w:rPr>
        <w:t xml:space="preserve"> self-regulatory organization or a certificate permitting performance of certain types of work issued by </w:t>
      </w:r>
      <w:r w:rsidR="000A50A0">
        <w:rPr>
          <w:rFonts w:ascii="Arial" w:hAnsi="Arial" w:cs="Arial"/>
          <w:i w:val="0"/>
          <w:iCs w:val="0"/>
          <w:color w:val="000000"/>
          <w:spacing w:val="-5"/>
          <w:sz w:val="22"/>
          <w:szCs w:val="22"/>
          <w:lang w:val="en-US"/>
        </w:rPr>
        <w:t>a</w:t>
      </w:r>
      <w:r w:rsidR="00FE3780">
        <w:rPr>
          <w:rFonts w:ascii="Arial" w:hAnsi="Arial" w:cs="Arial"/>
          <w:i w:val="0"/>
          <w:iCs w:val="0"/>
          <w:color w:val="000000"/>
          <w:spacing w:val="-5"/>
          <w:sz w:val="22"/>
          <w:szCs w:val="22"/>
          <w:lang w:val="en-US"/>
        </w:rPr>
        <w:t xml:space="preserve"> self-regulatory organization</w:t>
      </w:r>
      <w:r w:rsidRPr="00E833B3">
        <w:rPr>
          <w:rFonts w:ascii="Arial" w:hAnsi="Arial" w:cs="Arial"/>
          <w:i w:val="0"/>
          <w:iCs w:val="0"/>
          <w:color w:val="000000"/>
          <w:spacing w:val="-5"/>
          <w:sz w:val="22"/>
          <w:szCs w:val="22"/>
          <w:lang w:val="en-US"/>
        </w:rPr>
        <w:t>.</w:t>
      </w:r>
    </w:p>
    <w:p w:rsidR="003C6496" w:rsidRPr="00AA4866" w:rsidRDefault="003C6496" w:rsidP="00CB5C34">
      <w:pPr>
        <w:shd w:val="clear" w:color="auto" w:fill="FFFFFF"/>
        <w:tabs>
          <w:tab w:val="left" w:pos="709"/>
        </w:tabs>
        <w:spacing w:before="254"/>
        <w:ind w:right="53" w:firstLine="851"/>
        <w:jc w:val="center"/>
        <w:rPr>
          <w:rFonts w:ascii="Arial" w:hAnsi="Arial" w:cs="Arial"/>
          <w:b/>
          <w:bCs/>
          <w:i w:val="0"/>
          <w:iCs w:val="0"/>
          <w:color w:val="000000"/>
          <w:sz w:val="22"/>
          <w:szCs w:val="22"/>
          <w:lang w:val="en-US"/>
        </w:rPr>
      </w:pPr>
      <w:r w:rsidRPr="00AA4866">
        <w:rPr>
          <w:rFonts w:ascii="Arial" w:hAnsi="Arial" w:cs="Arial"/>
          <w:b/>
          <w:bCs/>
          <w:i w:val="0"/>
          <w:iCs w:val="0"/>
          <w:color w:val="000000"/>
          <w:sz w:val="22"/>
          <w:szCs w:val="22"/>
          <w:lang w:val="en-US"/>
        </w:rPr>
        <w:t xml:space="preserve">4. </w:t>
      </w:r>
      <w:r w:rsidR="009D16B3">
        <w:rPr>
          <w:rFonts w:ascii="Arial" w:hAnsi="Arial" w:cs="Arial"/>
          <w:b/>
          <w:bCs/>
          <w:i w:val="0"/>
          <w:iCs w:val="0"/>
          <w:color w:val="000000"/>
          <w:sz w:val="22"/>
          <w:szCs w:val="22"/>
          <w:lang w:val="en-US"/>
        </w:rPr>
        <w:t>Charter</w:t>
      </w:r>
      <w:r w:rsidR="00AA4866" w:rsidRPr="00AA4866">
        <w:rPr>
          <w:rFonts w:ascii="Arial" w:hAnsi="Arial" w:cs="Arial"/>
          <w:b/>
          <w:bCs/>
          <w:i w:val="0"/>
          <w:iCs w:val="0"/>
          <w:color w:val="000000"/>
          <w:sz w:val="22"/>
          <w:szCs w:val="22"/>
          <w:lang w:val="en-US"/>
        </w:rPr>
        <w:t xml:space="preserve"> Capital of the Company</w:t>
      </w:r>
    </w:p>
    <w:p w:rsidR="00AA4866" w:rsidRPr="00AA4866" w:rsidRDefault="003C6496" w:rsidP="00CB5C34">
      <w:pPr>
        <w:shd w:val="clear" w:color="auto" w:fill="FFFFFF"/>
        <w:tabs>
          <w:tab w:val="left" w:pos="709"/>
          <w:tab w:val="left" w:pos="970"/>
        </w:tabs>
        <w:spacing w:before="254"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8"/>
          <w:sz w:val="22"/>
          <w:szCs w:val="22"/>
          <w:lang w:val="en-US"/>
        </w:rPr>
        <w:t>4.1.</w:t>
      </w:r>
      <w:r w:rsidR="00AA4866" w:rsidRPr="00AA4866">
        <w:rPr>
          <w:rFonts w:ascii="Arial" w:hAnsi="Arial" w:cs="Arial"/>
          <w:i w:val="0"/>
          <w:iCs w:val="0"/>
          <w:color w:val="000000"/>
          <w:spacing w:val="-8"/>
          <w:sz w:val="22"/>
          <w:szCs w:val="22"/>
          <w:lang w:val="en-US"/>
        </w:rPr>
        <w:t xml:space="preserve"> </w:t>
      </w:r>
      <w:r w:rsidR="00AA4866" w:rsidRPr="00AA4866">
        <w:rPr>
          <w:rFonts w:ascii="Arial" w:hAnsi="Arial" w:cs="Arial"/>
          <w:i w:val="0"/>
          <w:iCs w:val="0"/>
          <w:color w:val="000000"/>
          <w:spacing w:val="-5"/>
          <w:sz w:val="22"/>
          <w:szCs w:val="22"/>
          <w:lang w:val="en-US"/>
        </w:rPr>
        <w:t xml:space="preserve">The </w:t>
      </w:r>
      <w:r w:rsidR="009D16B3">
        <w:rPr>
          <w:rFonts w:ascii="Arial" w:hAnsi="Arial" w:cs="Arial"/>
          <w:i w:val="0"/>
          <w:iCs w:val="0"/>
          <w:color w:val="000000"/>
          <w:spacing w:val="-5"/>
          <w:sz w:val="22"/>
          <w:szCs w:val="22"/>
          <w:lang w:val="en-US"/>
        </w:rPr>
        <w:t>Charter</w:t>
      </w:r>
      <w:r w:rsidR="00AA4866" w:rsidRPr="00AA4866">
        <w:rPr>
          <w:rFonts w:ascii="Arial" w:hAnsi="Arial" w:cs="Arial"/>
          <w:i w:val="0"/>
          <w:iCs w:val="0"/>
          <w:color w:val="000000"/>
          <w:spacing w:val="-5"/>
          <w:sz w:val="22"/>
          <w:szCs w:val="22"/>
          <w:lang w:val="en-US"/>
        </w:rPr>
        <w:t xml:space="preserve"> capital of the Company shall consist </w:t>
      </w:r>
      <w:r w:rsidR="009D16B3">
        <w:rPr>
          <w:rFonts w:ascii="Arial" w:hAnsi="Arial" w:cs="Arial"/>
          <w:i w:val="0"/>
          <w:iCs w:val="0"/>
          <w:color w:val="000000"/>
          <w:spacing w:val="-5"/>
          <w:sz w:val="22"/>
          <w:szCs w:val="22"/>
          <w:lang w:val="en-US"/>
        </w:rPr>
        <w:t>of the par value of the Company</w:t>
      </w:r>
      <w:r w:rsidR="00AA4866" w:rsidRPr="00AA4866">
        <w:rPr>
          <w:rFonts w:ascii="Arial" w:hAnsi="Arial" w:cs="Arial"/>
          <w:i w:val="0"/>
          <w:iCs w:val="0"/>
          <w:color w:val="000000"/>
          <w:spacing w:val="-5"/>
          <w:sz w:val="22"/>
          <w:szCs w:val="22"/>
          <w:lang w:val="en-US"/>
        </w:rPr>
        <w:t xml:space="preserve"> shares purchased by shareholders (outstanding shares).</w:t>
      </w:r>
    </w:p>
    <w:p w:rsidR="003C6496" w:rsidRPr="00AA4866" w:rsidRDefault="00AA4866" w:rsidP="00CB5C34">
      <w:pPr>
        <w:shd w:val="clear" w:color="auto" w:fill="FFFFFF"/>
        <w:tabs>
          <w:tab w:val="left" w:pos="709"/>
        </w:tabs>
        <w:spacing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3"/>
          <w:sz w:val="22"/>
          <w:szCs w:val="22"/>
          <w:lang w:val="en-US"/>
        </w:rPr>
        <w:t xml:space="preserve">The </w:t>
      </w:r>
      <w:r w:rsidR="009D16B3">
        <w:rPr>
          <w:rFonts w:ascii="Arial" w:hAnsi="Arial" w:cs="Arial"/>
          <w:i w:val="0"/>
          <w:iCs w:val="0"/>
          <w:color w:val="000000"/>
          <w:spacing w:val="-3"/>
          <w:sz w:val="22"/>
          <w:szCs w:val="22"/>
          <w:lang w:val="en-US"/>
        </w:rPr>
        <w:t>Charter</w:t>
      </w:r>
      <w:r w:rsidRPr="00AA4866">
        <w:rPr>
          <w:rFonts w:ascii="Arial" w:hAnsi="Arial" w:cs="Arial"/>
          <w:i w:val="0"/>
          <w:iCs w:val="0"/>
          <w:color w:val="000000"/>
          <w:spacing w:val="-3"/>
          <w:sz w:val="22"/>
          <w:szCs w:val="22"/>
          <w:lang w:val="en-US"/>
        </w:rPr>
        <w:t xml:space="preserve"> capital of the Company shall be</w:t>
      </w:r>
      <w:r w:rsidR="003F415F">
        <w:rPr>
          <w:rFonts w:ascii="Arial" w:hAnsi="Arial" w:cs="Arial"/>
          <w:i w:val="0"/>
          <w:iCs w:val="0"/>
          <w:color w:val="000000"/>
          <w:spacing w:val="-3"/>
          <w:sz w:val="22"/>
          <w:szCs w:val="22"/>
          <w:lang w:val="en-US"/>
        </w:rPr>
        <w:t xml:space="preserve"> of</w:t>
      </w:r>
      <w:r w:rsidRPr="00AA4866">
        <w:rPr>
          <w:rFonts w:ascii="Arial" w:hAnsi="Arial" w:cs="Arial"/>
          <w:i w:val="0"/>
          <w:iCs w:val="0"/>
          <w:color w:val="000000"/>
          <w:spacing w:val="-3"/>
          <w:sz w:val="22"/>
          <w:szCs w:val="22"/>
          <w:lang w:val="en-US"/>
        </w:rPr>
        <w:t xml:space="preserve"> 13,894,778,000 (thirteen billion eight hundred </w:t>
      </w:r>
      <w:r w:rsidR="009D16B3">
        <w:rPr>
          <w:rFonts w:ascii="Arial" w:hAnsi="Arial" w:cs="Arial"/>
          <w:i w:val="0"/>
          <w:iCs w:val="0"/>
          <w:color w:val="000000"/>
          <w:spacing w:val="-3"/>
          <w:sz w:val="22"/>
          <w:szCs w:val="22"/>
          <w:lang w:val="en-US"/>
        </w:rPr>
        <w:t xml:space="preserve">and </w:t>
      </w:r>
      <w:r w:rsidRPr="00AA4866">
        <w:rPr>
          <w:rFonts w:ascii="Arial" w:hAnsi="Arial" w:cs="Arial"/>
          <w:i w:val="0"/>
          <w:iCs w:val="0"/>
          <w:color w:val="000000"/>
          <w:spacing w:val="-3"/>
          <w:sz w:val="22"/>
          <w:szCs w:val="22"/>
          <w:lang w:val="en-US"/>
        </w:rPr>
        <w:t>ninety-four million seven hundred and seventy-eight thousand) rubles</w:t>
      </w:r>
      <w:r w:rsidR="003C6496" w:rsidRPr="00AA4866">
        <w:rPr>
          <w:rFonts w:ascii="Arial" w:hAnsi="Arial" w:cs="Arial"/>
          <w:i w:val="0"/>
          <w:iCs w:val="0"/>
          <w:color w:val="000000"/>
          <w:spacing w:val="-5"/>
          <w:sz w:val="22"/>
          <w:szCs w:val="22"/>
          <w:lang w:val="en-US"/>
        </w:rPr>
        <w:t>.</w:t>
      </w:r>
    </w:p>
    <w:p w:rsidR="003C6496" w:rsidRPr="00AA4866" w:rsidRDefault="003C6496" w:rsidP="00CB5C34">
      <w:pPr>
        <w:shd w:val="clear" w:color="auto" w:fill="FFFFFF"/>
        <w:tabs>
          <w:tab w:val="left" w:pos="709"/>
        </w:tabs>
        <w:spacing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4.2. </w:t>
      </w:r>
      <w:r w:rsidR="00AA4866" w:rsidRPr="00AA4866">
        <w:rPr>
          <w:rFonts w:ascii="Arial" w:hAnsi="Arial" w:cs="Arial"/>
          <w:i w:val="0"/>
          <w:iCs w:val="0"/>
          <w:color w:val="000000"/>
          <w:spacing w:val="-5"/>
          <w:sz w:val="22"/>
          <w:szCs w:val="22"/>
          <w:lang w:val="en-US"/>
        </w:rPr>
        <w:t xml:space="preserve">The Company placed 13,894,778 (thirteen million eight hundred </w:t>
      </w:r>
      <w:r w:rsidR="009D16B3">
        <w:rPr>
          <w:rFonts w:ascii="Arial" w:hAnsi="Arial" w:cs="Arial"/>
          <w:i w:val="0"/>
          <w:iCs w:val="0"/>
          <w:color w:val="000000"/>
          <w:spacing w:val="-5"/>
          <w:sz w:val="22"/>
          <w:szCs w:val="22"/>
          <w:lang w:val="en-US"/>
        </w:rPr>
        <w:t xml:space="preserve">and </w:t>
      </w:r>
      <w:r w:rsidR="00AA4866" w:rsidRPr="00AA4866">
        <w:rPr>
          <w:rFonts w:ascii="Arial" w:hAnsi="Arial" w:cs="Arial"/>
          <w:i w:val="0"/>
          <w:iCs w:val="0"/>
          <w:color w:val="000000"/>
          <w:spacing w:val="-5"/>
          <w:sz w:val="22"/>
          <w:szCs w:val="22"/>
          <w:lang w:val="en-US"/>
        </w:rPr>
        <w:t xml:space="preserve">ninety-four thousand seven hundred and seventy-eight) registered uncertified ordinary shares with the same par value equal to 1,000 (one thousand) rubles per share for the total amount of 13,894,778,000 (thirteen billion eight hundred </w:t>
      </w:r>
      <w:r w:rsidR="009D16B3">
        <w:rPr>
          <w:rFonts w:ascii="Arial" w:hAnsi="Arial" w:cs="Arial"/>
          <w:i w:val="0"/>
          <w:iCs w:val="0"/>
          <w:color w:val="000000"/>
          <w:spacing w:val="-5"/>
          <w:sz w:val="22"/>
          <w:szCs w:val="22"/>
          <w:lang w:val="en-US"/>
        </w:rPr>
        <w:t xml:space="preserve">and </w:t>
      </w:r>
      <w:r w:rsidR="00AA4866" w:rsidRPr="00AA4866">
        <w:rPr>
          <w:rFonts w:ascii="Arial" w:hAnsi="Arial" w:cs="Arial"/>
          <w:i w:val="0"/>
          <w:iCs w:val="0"/>
          <w:color w:val="000000"/>
          <w:spacing w:val="-5"/>
          <w:sz w:val="22"/>
          <w:szCs w:val="22"/>
          <w:lang w:val="en-US"/>
        </w:rPr>
        <w:t>ninety-four million seven hundred and seventy-eight thousand) rubles as per the par value</w:t>
      </w:r>
      <w:r w:rsidRPr="00AA4866">
        <w:rPr>
          <w:rFonts w:ascii="Arial" w:hAnsi="Arial" w:cs="Arial"/>
          <w:i w:val="0"/>
          <w:iCs w:val="0"/>
          <w:color w:val="000000"/>
          <w:spacing w:val="-5"/>
          <w:sz w:val="22"/>
          <w:szCs w:val="22"/>
          <w:lang w:val="en-US"/>
        </w:rPr>
        <w:t>.</w:t>
      </w:r>
    </w:p>
    <w:p w:rsidR="003C6496" w:rsidRPr="00AA4866" w:rsidRDefault="000E7F86" w:rsidP="00CB5C34">
      <w:pPr>
        <w:shd w:val="clear" w:color="auto" w:fill="FFFFFF"/>
        <w:tabs>
          <w:tab w:val="left" w:pos="709"/>
        </w:tabs>
        <w:spacing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4.3.</w:t>
      </w:r>
      <w:r w:rsidR="003C6496" w:rsidRPr="00AA4866">
        <w:rPr>
          <w:rFonts w:ascii="Arial" w:hAnsi="Arial" w:cs="Arial"/>
          <w:i w:val="0"/>
          <w:iCs w:val="0"/>
          <w:color w:val="000000"/>
          <w:spacing w:val="-5"/>
          <w:sz w:val="22"/>
          <w:szCs w:val="22"/>
          <w:lang w:val="en-US"/>
        </w:rPr>
        <w:t xml:space="preserve"> </w:t>
      </w:r>
      <w:r w:rsidR="00AA4866" w:rsidRPr="00AA4866">
        <w:rPr>
          <w:rFonts w:ascii="Arial" w:hAnsi="Arial" w:cs="Arial"/>
          <w:i w:val="0"/>
          <w:iCs w:val="0"/>
          <w:color w:val="000000"/>
          <w:spacing w:val="-5"/>
          <w:sz w:val="22"/>
          <w:szCs w:val="22"/>
          <w:lang w:val="en-US"/>
        </w:rPr>
        <w:t xml:space="preserve">The </w:t>
      </w:r>
      <w:r w:rsidR="009D16B3">
        <w:rPr>
          <w:rFonts w:ascii="Arial" w:hAnsi="Arial" w:cs="Arial"/>
          <w:i w:val="0"/>
          <w:iCs w:val="0"/>
          <w:color w:val="000000"/>
          <w:spacing w:val="-5"/>
          <w:sz w:val="22"/>
          <w:szCs w:val="22"/>
          <w:lang w:val="en-US"/>
        </w:rPr>
        <w:t>Charter</w:t>
      </w:r>
      <w:r w:rsidR="00AA4866" w:rsidRPr="00AA4866">
        <w:rPr>
          <w:rFonts w:ascii="Arial" w:hAnsi="Arial" w:cs="Arial"/>
          <w:i w:val="0"/>
          <w:iCs w:val="0"/>
          <w:color w:val="000000"/>
          <w:spacing w:val="-5"/>
          <w:sz w:val="22"/>
          <w:szCs w:val="22"/>
          <w:lang w:val="en-US"/>
        </w:rPr>
        <w:t xml:space="preserve"> capital of the Company may be</w:t>
      </w:r>
      <w:r w:rsidR="003C6496" w:rsidRPr="00AA4866">
        <w:rPr>
          <w:rFonts w:ascii="Arial" w:hAnsi="Arial" w:cs="Arial"/>
          <w:i w:val="0"/>
          <w:iCs w:val="0"/>
          <w:color w:val="000000"/>
          <w:spacing w:val="-5"/>
          <w:sz w:val="22"/>
          <w:szCs w:val="22"/>
          <w:lang w:val="en-US"/>
        </w:rPr>
        <w:t>:</w:t>
      </w:r>
    </w:p>
    <w:p w:rsidR="003C6496" w:rsidRPr="00AA4866" w:rsidRDefault="003C6496" w:rsidP="00CB5C34">
      <w:pPr>
        <w:shd w:val="clear" w:color="auto" w:fill="FFFFFF"/>
        <w:tabs>
          <w:tab w:val="left" w:pos="567"/>
          <w:tab w:val="left" w:pos="709"/>
        </w:tabs>
        <w:spacing w:line="254" w:lineRule="exact"/>
        <w:ind w:firstLine="851"/>
        <w:jc w:val="both"/>
        <w:rPr>
          <w:rFonts w:ascii="Arial" w:hAnsi="Arial" w:cs="Arial"/>
          <w:i w:val="0"/>
          <w:iCs w:val="0"/>
          <w:color w:val="000000"/>
          <w:sz w:val="22"/>
          <w:szCs w:val="22"/>
          <w:lang w:val="en-US"/>
        </w:rPr>
      </w:pPr>
      <w:r w:rsidRPr="00E833B3">
        <w:rPr>
          <w:rFonts w:ascii="Arial" w:hAnsi="Arial" w:cs="Arial"/>
          <w:i w:val="0"/>
          <w:iCs w:val="0"/>
          <w:color w:val="000000"/>
          <w:spacing w:val="-3"/>
          <w:sz w:val="22"/>
          <w:szCs w:val="22"/>
          <w:lang w:val="en-US"/>
        </w:rPr>
        <w:tab/>
      </w:r>
      <w:r w:rsidRPr="00AA4866">
        <w:rPr>
          <w:rFonts w:ascii="Arial" w:hAnsi="Arial" w:cs="Arial"/>
          <w:i w:val="0"/>
          <w:iCs w:val="0"/>
          <w:color w:val="000000"/>
          <w:spacing w:val="-3"/>
          <w:sz w:val="22"/>
          <w:szCs w:val="22"/>
          <w:lang w:val="en-US"/>
        </w:rPr>
        <w:t xml:space="preserve">1) </w:t>
      </w:r>
      <w:r w:rsidR="00AA4866" w:rsidRPr="00AA4866">
        <w:rPr>
          <w:rFonts w:ascii="Arial" w:hAnsi="Arial" w:cs="Arial"/>
          <w:i w:val="0"/>
          <w:iCs w:val="0"/>
          <w:color w:val="000000"/>
          <w:spacing w:val="-3"/>
          <w:sz w:val="22"/>
          <w:szCs w:val="22"/>
          <w:lang w:val="en-US"/>
        </w:rPr>
        <w:t xml:space="preserve">increased </w:t>
      </w:r>
      <w:r w:rsidR="009D16B3">
        <w:rPr>
          <w:rFonts w:ascii="Arial" w:hAnsi="Arial" w:cs="Arial"/>
          <w:i w:val="0"/>
          <w:iCs w:val="0"/>
          <w:color w:val="000000"/>
          <w:spacing w:val="-3"/>
          <w:sz w:val="22"/>
          <w:szCs w:val="22"/>
          <w:lang w:val="en-US"/>
        </w:rPr>
        <w:t>via</w:t>
      </w:r>
      <w:r w:rsidR="00AA4866" w:rsidRPr="00AA4866">
        <w:rPr>
          <w:rFonts w:ascii="Arial" w:hAnsi="Arial" w:cs="Arial"/>
          <w:i w:val="0"/>
          <w:iCs w:val="0"/>
          <w:color w:val="000000"/>
          <w:spacing w:val="-3"/>
          <w:sz w:val="22"/>
          <w:szCs w:val="22"/>
          <w:lang w:val="en-US"/>
        </w:rPr>
        <w:t xml:space="preserve"> increase of the par value of shares or placement of additional shares</w:t>
      </w:r>
      <w:r w:rsidRPr="00AA4866">
        <w:rPr>
          <w:rFonts w:ascii="Arial" w:hAnsi="Arial" w:cs="Arial"/>
          <w:i w:val="0"/>
          <w:iCs w:val="0"/>
          <w:color w:val="000000"/>
          <w:spacing w:val="-4"/>
          <w:sz w:val="22"/>
          <w:szCs w:val="22"/>
          <w:lang w:val="en-US"/>
        </w:rPr>
        <w:t>;</w:t>
      </w:r>
    </w:p>
    <w:p w:rsidR="003C6496" w:rsidRPr="00AA4866" w:rsidRDefault="003C6496" w:rsidP="00CB5C34">
      <w:pPr>
        <w:shd w:val="clear" w:color="auto" w:fill="FFFFFF"/>
        <w:tabs>
          <w:tab w:val="left" w:pos="567"/>
          <w:tab w:val="left" w:pos="709"/>
        </w:tabs>
        <w:spacing w:line="254" w:lineRule="exact"/>
        <w:ind w:firstLine="851"/>
        <w:jc w:val="both"/>
        <w:rPr>
          <w:rFonts w:ascii="Arial" w:hAnsi="Arial" w:cs="Arial"/>
          <w:i w:val="0"/>
          <w:iCs w:val="0"/>
          <w:color w:val="000000"/>
          <w:sz w:val="22"/>
          <w:szCs w:val="22"/>
          <w:lang w:val="en-US"/>
        </w:rPr>
      </w:pPr>
      <w:r w:rsidRPr="00E833B3">
        <w:rPr>
          <w:rFonts w:ascii="Arial" w:hAnsi="Arial" w:cs="Arial"/>
          <w:i w:val="0"/>
          <w:iCs w:val="0"/>
          <w:color w:val="000000"/>
          <w:spacing w:val="-3"/>
          <w:sz w:val="22"/>
          <w:szCs w:val="22"/>
          <w:lang w:val="en-US"/>
        </w:rPr>
        <w:tab/>
      </w:r>
      <w:r w:rsidRPr="00AA4866">
        <w:rPr>
          <w:rFonts w:ascii="Arial" w:hAnsi="Arial" w:cs="Arial"/>
          <w:i w:val="0"/>
          <w:iCs w:val="0"/>
          <w:color w:val="000000"/>
          <w:spacing w:val="-3"/>
          <w:sz w:val="22"/>
          <w:szCs w:val="22"/>
          <w:lang w:val="en-US"/>
        </w:rPr>
        <w:t xml:space="preserve">2) </w:t>
      </w:r>
      <w:r w:rsidR="00AA4866" w:rsidRPr="00AA4866">
        <w:rPr>
          <w:rFonts w:ascii="Arial" w:hAnsi="Arial" w:cs="Arial"/>
          <w:i w:val="0"/>
          <w:iCs w:val="0"/>
          <w:color w:val="000000"/>
          <w:spacing w:val="-3"/>
          <w:sz w:val="22"/>
          <w:szCs w:val="22"/>
          <w:lang w:val="en-US"/>
        </w:rPr>
        <w:t>reduced via reduction of the par value of shares or reduction of their total quantity, specifically, via purchase and redemption of a part of outstanding shares of the Company in accordance with th</w:t>
      </w:r>
      <w:r w:rsidR="00BD0B17">
        <w:rPr>
          <w:rFonts w:ascii="Arial" w:hAnsi="Arial" w:cs="Arial"/>
          <w:i w:val="0"/>
          <w:iCs w:val="0"/>
          <w:color w:val="000000"/>
          <w:spacing w:val="-3"/>
          <w:sz w:val="22"/>
          <w:szCs w:val="22"/>
          <w:lang w:val="en-US"/>
        </w:rPr>
        <w:t>is</w:t>
      </w:r>
      <w:r w:rsidR="00AA4866" w:rsidRPr="00AA4866">
        <w:rPr>
          <w:rFonts w:ascii="Arial" w:hAnsi="Arial" w:cs="Arial"/>
          <w:i w:val="0"/>
          <w:iCs w:val="0"/>
          <w:color w:val="000000"/>
          <w:spacing w:val="-3"/>
          <w:sz w:val="22"/>
          <w:szCs w:val="22"/>
          <w:lang w:val="en-US"/>
        </w:rPr>
        <w:t xml:space="preserve"> </w:t>
      </w:r>
      <w:r w:rsidR="009D16B3">
        <w:rPr>
          <w:rFonts w:ascii="Arial" w:hAnsi="Arial" w:cs="Arial"/>
          <w:i w:val="0"/>
          <w:iCs w:val="0"/>
          <w:color w:val="000000"/>
          <w:spacing w:val="-3"/>
          <w:sz w:val="22"/>
          <w:szCs w:val="22"/>
          <w:lang w:val="en-US"/>
        </w:rPr>
        <w:t>Charter</w:t>
      </w:r>
      <w:r w:rsidRPr="00AA4866">
        <w:rPr>
          <w:rFonts w:ascii="Arial" w:hAnsi="Arial" w:cs="Arial"/>
          <w:i w:val="0"/>
          <w:iCs w:val="0"/>
          <w:color w:val="000000"/>
          <w:spacing w:val="-7"/>
          <w:sz w:val="22"/>
          <w:szCs w:val="22"/>
          <w:lang w:val="en-US"/>
        </w:rPr>
        <w:t>.</w:t>
      </w:r>
    </w:p>
    <w:p w:rsidR="003C6496" w:rsidRPr="00AA4866" w:rsidRDefault="003C6496" w:rsidP="00CB5C34">
      <w:pPr>
        <w:shd w:val="clear" w:color="auto" w:fill="FFFFFF"/>
        <w:tabs>
          <w:tab w:val="left" w:pos="709"/>
        </w:tabs>
        <w:spacing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4.4. </w:t>
      </w:r>
      <w:r w:rsidR="00AA4866" w:rsidRPr="00AA4866">
        <w:rPr>
          <w:rFonts w:ascii="Arial" w:hAnsi="Arial" w:cs="Arial"/>
          <w:i w:val="0"/>
          <w:iCs w:val="0"/>
          <w:color w:val="000000"/>
          <w:spacing w:val="-5"/>
          <w:sz w:val="22"/>
          <w:szCs w:val="22"/>
          <w:lang w:val="en-US"/>
        </w:rPr>
        <w:t xml:space="preserve">The </w:t>
      </w:r>
      <w:r w:rsidR="009D16B3">
        <w:rPr>
          <w:rFonts w:ascii="Arial" w:hAnsi="Arial" w:cs="Arial"/>
          <w:i w:val="0"/>
          <w:iCs w:val="0"/>
          <w:color w:val="000000"/>
          <w:spacing w:val="-5"/>
          <w:sz w:val="22"/>
          <w:szCs w:val="22"/>
          <w:lang w:val="en-US"/>
        </w:rPr>
        <w:t>Charter</w:t>
      </w:r>
      <w:r w:rsidR="00AA4866" w:rsidRPr="00AA4866">
        <w:rPr>
          <w:rFonts w:ascii="Arial" w:hAnsi="Arial" w:cs="Arial"/>
          <w:i w:val="0"/>
          <w:iCs w:val="0"/>
          <w:color w:val="000000"/>
          <w:spacing w:val="-5"/>
          <w:sz w:val="22"/>
          <w:szCs w:val="22"/>
          <w:lang w:val="en-US"/>
        </w:rPr>
        <w:t xml:space="preserve"> capital may be increased after it has been fully paid only</w:t>
      </w:r>
      <w:r w:rsidRPr="00AA4866">
        <w:rPr>
          <w:rFonts w:ascii="Arial" w:hAnsi="Arial" w:cs="Arial"/>
          <w:i w:val="0"/>
          <w:iCs w:val="0"/>
          <w:color w:val="000000"/>
          <w:spacing w:val="-5"/>
          <w:sz w:val="22"/>
          <w:szCs w:val="22"/>
          <w:lang w:val="en-US"/>
        </w:rPr>
        <w:t>.</w:t>
      </w:r>
    </w:p>
    <w:p w:rsidR="003C6496" w:rsidRPr="00E833B3" w:rsidRDefault="003C6496" w:rsidP="00CB5C34">
      <w:pPr>
        <w:shd w:val="clear" w:color="auto" w:fill="FFFFFF"/>
        <w:tabs>
          <w:tab w:val="left" w:pos="709"/>
        </w:tabs>
        <w:spacing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7"/>
          <w:sz w:val="22"/>
          <w:szCs w:val="22"/>
          <w:lang w:val="en-US"/>
        </w:rPr>
        <w:t xml:space="preserve">4.5. </w:t>
      </w:r>
      <w:r w:rsidR="00AA4866" w:rsidRPr="00AA4866">
        <w:rPr>
          <w:rFonts w:ascii="Arial" w:hAnsi="Arial" w:cs="Arial"/>
          <w:i w:val="0"/>
          <w:iCs w:val="0"/>
          <w:color w:val="000000"/>
          <w:spacing w:val="-7"/>
          <w:sz w:val="22"/>
          <w:szCs w:val="22"/>
          <w:lang w:val="en-US"/>
        </w:rPr>
        <w:t xml:space="preserve">The </w:t>
      </w:r>
      <w:r w:rsidR="009D16B3">
        <w:rPr>
          <w:rFonts w:ascii="Arial" w:hAnsi="Arial" w:cs="Arial"/>
          <w:i w:val="0"/>
          <w:iCs w:val="0"/>
          <w:color w:val="000000"/>
          <w:spacing w:val="-7"/>
          <w:sz w:val="22"/>
          <w:szCs w:val="22"/>
          <w:lang w:val="en-US"/>
        </w:rPr>
        <w:t>Charter</w:t>
      </w:r>
      <w:r w:rsidR="00AA4866" w:rsidRPr="00AA4866">
        <w:rPr>
          <w:rFonts w:ascii="Arial" w:hAnsi="Arial" w:cs="Arial"/>
          <w:i w:val="0"/>
          <w:iCs w:val="0"/>
          <w:color w:val="000000"/>
          <w:spacing w:val="-7"/>
          <w:sz w:val="22"/>
          <w:szCs w:val="22"/>
          <w:lang w:val="en-US"/>
        </w:rPr>
        <w:t xml:space="preserve"> capital of the Company may be reduced in accordance with the procedure </w:t>
      </w:r>
      <w:r w:rsidR="00AA4866" w:rsidRPr="00E833B3">
        <w:rPr>
          <w:rFonts w:ascii="Arial" w:hAnsi="Arial" w:cs="Arial"/>
          <w:i w:val="0"/>
          <w:iCs w:val="0"/>
          <w:color w:val="000000"/>
          <w:spacing w:val="-5"/>
          <w:sz w:val="22"/>
          <w:szCs w:val="22"/>
          <w:lang w:val="en-US"/>
        </w:rPr>
        <w:t xml:space="preserve">prescribed by the </w:t>
      </w:r>
      <w:r w:rsidR="00FE3780">
        <w:rPr>
          <w:rFonts w:ascii="Arial" w:hAnsi="Arial" w:cs="Arial"/>
          <w:i w:val="0"/>
          <w:iCs w:val="0"/>
          <w:color w:val="000000"/>
          <w:spacing w:val="-5"/>
          <w:sz w:val="22"/>
          <w:szCs w:val="22"/>
          <w:lang w:val="en-US"/>
        </w:rPr>
        <w:t xml:space="preserve">federal </w:t>
      </w:r>
      <w:r w:rsidR="00AA4866" w:rsidRPr="00E833B3">
        <w:rPr>
          <w:rFonts w:ascii="Arial" w:hAnsi="Arial" w:cs="Arial"/>
          <w:i w:val="0"/>
          <w:iCs w:val="0"/>
          <w:color w:val="000000"/>
          <w:spacing w:val="-5"/>
          <w:sz w:val="22"/>
          <w:szCs w:val="22"/>
          <w:lang w:val="en-US"/>
        </w:rPr>
        <w:t xml:space="preserve">laws </w:t>
      </w:r>
      <w:r w:rsidR="009D16B3">
        <w:rPr>
          <w:rFonts w:ascii="Arial" w:hAnsi="Arial" w:cs="Arial"/>
          <w:i w:val="0"/>
          <w:iCs w:val="0"/>
          <w:color w:val="000000"/>
          <w:spacing w:val="-5"/>
          <w:sz w:val="22"/>
          <w:szCs w:val="22"/>
          <w:lang w:val="en-US"/>
        </w:rPr>
        <w:t>and this</w:t>
      </w:r>
      <w:r w:rsidR="00AA4866" w:rsidRPr="00E833B3">
        <w:rPr>
          <w:rFonts w:ascii="Arial" w:hAnsi="Arial" w:cs="Arial"/>
          <w:i w:val="0"/>
          <w:iCs w:val="0"/>
          <w:color w:val="000000"/>
          <w:spacing w:val="-5"/>
          <w:sz w:val="22"/>
          <w:szCs w:val="22"/>
          <w:lang w:val="en-US"/>
        </w:rPr>
        <w:t xml:space="preserve"> </w:t>
      </w:r>
      <w:r w:rsidR="009D16B3">
        <w:rPr>
          <w:rFonts w:ascii="Arial" w:hAnsi="Arial" w:cs="Arial"/>
          <w:i w:val="0"/>
          <w:iCs w:val="0"/>
          <w:color w:val="000000"/>
          <w:spacing w:val="-5"/>
          <w:sz w:val="22"/>
          <w:szCs w:val="22"/>
          <w:lang w:val="en-US"/>
        </w:rPr>
        <w:t>Charter</w:t>
      </w:r>
      <w:r w:rsidRPr="00E833B3">
        <w:rPr>
          <w:rFonts w:ascii="Arial" w:hAnsi="Arial" w:cs="Arial"/>
          <w:i w:val="0"/>
          <w:iCs w:val="0"/>
          <w:color w:val="000000"/>
          <w:spacing w:val="-5"/>
          <w:sz w:val="22"/>
          <w:szCs w:val="22"/>
          <w:lang w:val="en-US"/>
        </w:rPr>
        <w:t>.</w:t>
      </w:r>
    </w:p>
    <w:p w:rsidR="00AA4866" w:rsidRPr="00AA4866" w:rsidRDefault="00AA4866" w:rsidP="00CB5C34">
      <w:pPr>
        <w:shd w:val="clear" w:color="auto" w:fill="FFFFFF"/>
        <w:tabs>
          <w:tab w:val="left" w:pos="709"/>
        </w:tabs>
        <w:spacing w:line="254" w:lineRule="exact"/>
        <w:ind w:right="14" w:firstLine="851"/>
        <w:jc w:val="both"/>
        <w:rPr>
          <w:rFonts w:ascii="Arial" w:hAnsi="Arial" w:cs="Arial"/>
          <w:i w:val="0"/>
          <w:iCs w:val="0"/>
          <w:color w:val="000000"/>
          <w:sz w:val="22"/>
          <w:szCs w:val="22"/>
          <w:lang w:val="en-US"/>
        </w:rPr>
      </w:pPr>
      <w:r w:rsidRPr="00AA4866">
        <w:rPr>
          <w:rFonts w:ascii="Arial" w:hAnsi="Arial" w:cs="Arial"/>
          <w:i w:val="0"/>
          <w:iCs w:val="0"/>
          <w:color w:val="000000"/>
          <w:sz w:val="22"/>
          <w:szCs w:val="22"/>
          <w:lang w:val="en-US"/>
        </w:rPr>
        <w:t xml:space="preserve">The </w:t>
      </w:r>
      <w:r w:rsidR="009D16B3">
        <w:rPr>
          <w:rFonts w:ascii="Arial" w:hAnsi="Arial" w:cs="Arial"/>
          <w:i w:val="0"/>
          <w:iCs w:val="0"/>
          <w:color w:val="000000"/>
          <w:sz w:val="22"/>
          <w:szCs w:val="22"/>
          <w:lang w:val="en-US"/>
        </w:rPr>
        <w:t>Charter</w:t>
      </w:r>
      <w:r w:rsidRPr="00AA4866">
        <w:rPr>
          <w:rFonts w:ascii="Arial" w:hAnsi="Arial" w:cs="Arial"/>
          <w:i w:val="0"/>
          <w:iCs w:val="0"/>
          <w:color w:val="000000"/>
          <w:sz w:val="22"/>
          <w:szCs w:val="22"/>
          <w:lang w:val="en-US"/>
        </w:rPr>
        <w:t xml:space="preserve"> capital of the Company may not be reduced if as a result of such reduction the amount of the </w:t>
      </w:r>
      <w:r w:rsidR="009D16B3">
        <w:rPr>
          <w:rFonts w:ascii="Arial" w:hAnsi="Arial" w:cs="Arial"/>
          <w:i w:val="0"/>
          <w:iCs w:val="0"/>
          <w:color w:val="000000"/>
          <w:sz w:val="22"/>
          <w:szCs w:val="22"/>
          <w:lang w:val="en-US"/>
        </w:rPr>
        <w:t>Charter</w:t>
      </w:r>
      <w:r w:rsidRPr="00AA4866">
        <w:rPr>
          <w:rFonts w:ascii="Arial" w:hAnsi="Arial" w:cs="Arial"/>
          <w:i w:val="0"/>
          <w:iCs w:val="0"/>
          <w:color w:val="000000"/>
          <w:sz w:val="22"/>
          <w:szCs w:val="22"/>
          <w:lang w:val="en-US"/>
        </w:rPr>
        <w:t xml:space="preserve"> capital of the Company becomes less than the minimum </w:t>
      </w:r>
      <w:r w:rsidR="009D16B3">
        <w:rPr>
          <w:rFonts w:ascii="Arial" w:hAnsi="Arial" w:cs="Arial"/>
          <w:i w:val="0"/>
          <w:iCs w:val="0"/>
          <w:color w:val="000000"/>
          <w:sz w:val="22"/>
          <w:szCs w:val="22"/>
          <w:lang w:val="en-US"/>
        </w:rPr>
        <w:t>charter</w:t>
      </w:r>
      <w:r w:rsidRPr="00AA4866">
        <w:rPr>
          <w:rFonts w:ascii="Arial" w:hAnsi="Arial" w:cs="Arial"/>
          <w:i w:val="0"/>
          <w:iCs w:val="0"/>
          <w:color w:val="000000"/>
          <w:sz w:val="22"/>
          <w:szCs w:val="22"/>
          <w:lang w:val="en-US"/>
        </w:rPr>
        <w:t xml:space="preserve"> capital defined in a</w:t>
      </w:r>
      <w:r w:rsidR="009D16B3">
        <w:rPr>
          <w:rFonts w:ascii="Arial" w:hAnsi="Arial" w:cs="Arial"/>
          <w:i w:val="0"/>
          <w:iCs w:val="0"/>
          <w:color w:val="000000"/>
          <w:sz w:val="22"/>
          <w:szCs w:val="22"/>
          <w:lang w:val="en-US"/>
        </w:rPr>
        <w:t xml:space="preserve">ccordance with the Federal Law </w:t>
      </w:r>
      <w:r w:rsidRPr="00AA4866">
        <w:rPr>
          <w:rFonts w:ascii="Arial" w:hAnsi="Arial" w:cs="Arial"/>
          <w:i w:val="0"/>
          <w:iCs w:val="0"/>
          <w:color w:val="000000"/>
          <w:sz w:val="22"/>
          <w:szCs w:val="22"/>
          <w:lang w:val="en-US"/>
        </w:rPr>
        <w:t>On Joint-Stock Compan</w:t>
      </w:r>
      <w:r w:rsidR="009D16B3">
        <w:rPr>
          <w:rFonts w:ascii="Arial" w:hAnsi="Arial" w:cs="Arial"/>
          <w:i w:val="0"/>
          <w:iCs w:val="0"/>
          <w:color w:val="000000"/>
          <w:sz w:val="22"/>
          <w:szCs w:val="22"/>
          <w:lang w:val="en-US"/>
        </w:rPr>
        <w:t>ies</w:t>
      </w:r>
      <w:r w:rsidRPr="00AA4866">
        <w:rPr>
          <w:rFonts w:ascii="Arial" w:hAnsi="Arial" w:cs="Arial"/>
          <w:i w:val="0"/>
          <w:iCs w:val="0"/>
          <w:color w:val="000000"/>
          <w:sz w:val="22"/>
          <w:szCs w:val="22"/>
          <w:lang w:val="en-US"/>
        </w:rPr>
        <w:t xml:space="preserve"> as of the date when </w:t>
      </w:r>
      <w:r w:rsidR="003F415F">
        <w:rPr>
          <w:rFonts w:ascii="Arial" w:hAnsi="Arial" w:cs="Arial"/>
          <w:i w:val="0"/>
          <w:iCs w:val="0"/>
          <w:color w:val="000000"/>
          <w:sz w:val="22"/>
          <w:szCs w:val="22"/>
          <w:lang w:val="en-US"/>
        </w:rPr>
        <w:t xml:space="preserve">the </w:t>
      </w:r>
      <w:r w:rsidRPr="00AA4866">
        <w:rPr>
          <w:rFonts w:ascii="Arial" w:hAnsi="Arial" w:cs="Arial"/>
          <w:i w:val="0"/>
          <w:iCs w:val="0"/>
          <w:color w:val="000000"/>
          <w:sz w:val="22"/>
          <w:szCs w:val="22"/>
          <w:lang w:val="en-US"/>
        </w:rPr>
        <w:t xml:space="preserve">documents are submitted for state registration of </w:t>
      </w:r>
      <w:r w:rsidR="003F415F">
        <w:rPr>
          <w:rFonts w:ascii="Arial" w:hAnsi="Arial" w:cs="Arial"/>
          <w:i w:val="0"/>
          <w:iCs w:val="0"/>
          <w:color w:val="000000"/>
          <w:sz w:val="22"/>
          <w:szCs w:val="22"/>
          <w:lang w:val="en-US"/>
        </w:rPr>
        <w:t xml:space="preserve">the </w:t>
      </w:r>
      <w:r w:rsidRPr="00AA4866">
        <w:rPr>
          <w:rFonts w:ascii="Arial" w:hAnsi="Arial" w:cs="Arial"/>
          <w:i w:val="0"/>
          <w:iCs w:val="0"/>
          <w:color w:val="000000"/>
          <w:sz w:val="22"/>
          <w:szCs w:val="22"/>
          <w:lang w:val="en-US"/>
        </w:rPr>
        <w:t xml:space="preserve">relevant amendments </w:t>
      </w:r>
      <w:r w:rsidR="003F415F">
        <w:rPr>
          <w:rFonts w:ascii="Arial" w:hAnsi="Arial" w:cs="Arial"/>
          <w:i w:val="0"/>
          <w:iCs w:val="0"/>
          <w:color w:val="000000"/>
          <w:sz w:val="22"/>
          <w:szCs w:val="22"/>
          <w:lang w:val="en-US"/>
        </w:rPr>
        <w:t>here</w:t>
      </w:r>
      <w:r w:rsidRPr="00AA4866">
        <w:rPr>
          <w:rFonts w:ascii="Arial" w:hAnsi="Arial" w:cs="Arial"/>
          <w:i w:val="0"/>
          <w:iCs w:val="0"/>
          <w:color w:val="000000"/>
          <w:sz w:val="22"/>
          <w:szCs w:val="22"/>
          <w:lang w:val="en-US"/>
        </w:rPr>
        <w:t xml:space="preserve">to and in the events when the Company is obliged to reduce its </w:t>
      </w:r>
      <w:r w:rsidR="009D16B3">
        <w:rPr>
          <w:rFonts w:ascii="Arial" w:hAnsi="Arial" w:cs="Arial"/>
          <w:i w:val="0"/>
          <w:iCs w:val="0"/>
          <w:color w:val="000000"/>
          <w:sz w:val="22"/>
          <w:szCs w:val="22"/>
          <w:lang w:val="en-US"/>
        </w:rPr>
        <w:t>Charter</w:t>
      </w:r>
      <w:r w:rsidRPr="00AA4866">
        <w:rPr>
          <w:rFonts w:ascii="Arial" w:hAnsi="Arial" w:cs="Arial"/>
          <w:i w:val="0"/>
          <w:iCs w:val="0"/>
          <w:color w:val="000000"/>
          <w:sz w:val="22"/>
          <w:szCs w:val="22"/>
          <w:lang w:val="en-US"/>
        </w:rPr>
        <w:t xml:space="preserve"> capital in accordance with the Federal Law </w:t>
      </w:r>
      <w:r w:rsidR="009D16B3">
        <w:rPr>
          <w:rFonts w:ascii="Arial" w:hAnsi="Arial" w:cs="Arial"/>
          <w:i w:val="0"/>
          <w:iCs w:val="0"/>
          <w:color w:val="000000"/>
          <w:sz w:val="22"/>
          <w:szCs w:val="22"/>
          <w:lang w:val="en-US"/>
        </w:rPr>
        <w:t>On Joint-Stock Companies</w:t>
      </w:r>
      <w:r w:rsidRPr="00AA4866">
        <w:rPr>
          <w:rFonts w:ascii="Arial" w:hAnsi="Arial" w:cs="Arial"/>
          <w:i w:val="0"/>
          <w:iCs w:val="0"/>
          <w:color w:val="000000"/>
          <w:sz w:val="22"/>
          <w:szCs w:val="22"/>
          <w:lang w:val="en-US"/>
        </w:rPr>
        <w:t xml:space="preserve"> – as of the date of state registration of the Company.</w:t>
      </w:r>
    </w:p>
    <w:p w:rsidR="00AA4866" w:rsidRPr="00E833B3" w:rsidRDefault="00AA4866" w:rsidP="00CB5C34">
      <w:pPr>
        <w:shd w:val="clear" w:color="auto" w:fill="FFFFFF"/>
        <w:tabs>
          <w:tab w:val="left" w:pos="709"/>
        </w:tabs>
        <w:spacing w:line="254" w:lineRule="exact"/>
        <w:ind w:right="14" w:firstLine="851"/>
        <w:jc w:val="both"/>
        <w:rPr>
          <w:rFonts w:ascii="Arial" w:hAnsi="Arial" w:cs="Arial"/>
          <w:i w:val="0"/>
          <w:iCs w:val="0"/>
          <w:color w:val="000000"/>
          <w:sz w:val="22"/>
          <w:szCs w:val="22"/>
          <w:lang w:val="en-US"/>
        </w:rPr>
      </w:pPr>
      <w:r w:rsidRPr="003F415F">
        <w:rPr>
          <w:rFonts w:ascii="Arial" w:hAnsi="Arial" w:cs="Arial"/>
          <w:i w:val="0"/>
          <w:iCs w:val="0"/>
          <w:color w:val="000000"/>
          <w:sz w:val="22"/>
          <w:szCs w:val="22"/>
          <w:lang w:val="en-US"/>
        </w:rPr>
        <w:t>The</w:t>
      </w:r>
      <w:r w:rsidRPr="00AA4866">
        <w:rPr>
          <w:rFonts w:ascii="Arial" w:hAnsi="Arial" w:cs="Arial"/>
          <w:i w:val="0"/>
          <w:iCs w:val="0"/>
          <w:color w:val="000000"/>
          <w:spacing w:val="-5"/>
          <w:sz w:val="22"/>
          <w:szCs w:val="22"/>
          <w:lang w:val="en-US"/>
        </w:rPr>
        <w:t xml:space="preserve"> Company shall be obliged to reduce its </w:t>
      </w:r>
      <w:r w:rsidR="009D16B3">
        <w:rPr>
          <w:rFonts w:ascii="Arial" w:hAnsi="Arial" w:cs="Arial"/>
          <w:i w:val="0"/>
          <w:iCs w:val="0"/>
          <w:color w:val="000000"/>
          <w:spacing w:val="-5"/>
          <w:sz w:val="22"/>
          <w:szCs w:val="22"/>
          <w:lang w:val="en-US"/>
        </w:rPr>
        <w:t>Charter</w:t>
      </w:r>
      <w:r w:rsidRPr="00AA4866">
        <w:rPr>
          <w:rFonts w:ascii="Arial" w:hAnsi="Arial" w:cs="Arial"/>
          <w:i w:val="0"/>
          <w:iCs w:val="0"/>
          <w:color w:val="000000"/>
          <w:spacing w:val="-5"/>
          <w:sz w:val="22"/>
          <w:szCs w:val="22"/>
          <w:lang w:val="en-US"/>
        </w:rPr>
        <w:t xml:space="preserve"> capital in the events prescribed by the </w:t>
      </w:r>
      <w:r w:rsidR="009D16B3">
        <w:rPr>
          <w:rFonts w:ascii="Arial" w:hAnsi="Arial" w:cs="Arial"/>
          <w:i w:val="0"/>
          <w:iCs w:val="0"/>
          <w:color w:val="000000"/>
          <w:sz w:val="22"/>
          <w:szCs w:val="22"/>
          <w:lang w:val="en-US"/>
        </w:rPr>
        <w:lastRenderedPageBreak/>
        <w:t>Federal Law On Joint-Stock Companies</w:t>
      </w:r>
      <w:r w:rsidRPr="00E833B3">
        <w:rPr>
          <w:rFonts w:ascii="Arial" w:hAnsi="Arial" w:cs="Arial"/>
          <w:i w:val="0"/>
          <w:iCs w:val="0"/>
          <w:color w:val="000000"/>
          <w:sz w:val="22"/>
          <w:szCs w:val="22"/>
          <w:lang w:val="en-US"/>
        </w:rPr>
        <w:t>.</w:t>
      </w:r>
    </w:p>
    <w:p w:rsidR="00AA4866" w:rsidRPr="00AA4866" w:rsidRDefault="00AA4866" w:rsidP="00CB5C34">
      <w:pPr>
        <w:numPr>
          <w:ilvl w:val="1"/>
          <w:numId w:val="1"/>
        </w:numPr>
        <w:shd w:val="clear" w:color="auto" w:fill="FFFFFF"/>
        <w:tabs>
          <w:tab w:val="left" w:pos="709"/>
          <w:tab w:val="left" w:pos="970"/>
        </w:tabs>
        <w:spacing w:before="5" w:line="254" w:lineRule="exact"/>
        <w:ind w:left="0" w:firstLine="851"/>
        <w:jc w:val="both"/>
        <w:rPr>
          <w:rFonts w:ascii="Arial" w:hAnsi="Arial" w:cs="Arial"/>
          <w:i w:val="0"/>
          <w:iCs w:val="0"/>
          <w:color w:val="000000"/>
          <w:sz w:val="22"/>
          <w:szCs w:val="22"/>
          <w:lang w:val="en-US"/>
        </w:rPr>
      </w:pPr>
      <w:r w:rsidRPr="00AA4866">
        <w:rPr>
          <w:rFonts w:ascii="Arial" w:hAnsi="Arial" w:cs="Arial"/>
          <w:i w:val="0"/>
          <w:iCs w:val="0"/>
          <w:color w:val="000000"/>
          <w:sz w:val="22"/>
          <w:szCs w:val="22"/>
          <w:lang w:val="en-US"/>
        </w:rPr>
        <w:t xml:space="preserve">The Company may issue in addition to its outstanding shares 3,473,694 (three million four hundred </w:t>
      </w:r>
      <w:r w:rsidR="00E50962">
        <w:rPr>
          <w:rFonts w:ascii="Arial" w:hAnsi="Arial" w:cs="Arial"/>
          <w:i w:val="0"/>
          <w:iCs w:val="0"/>
          <w:color w:val="000000"/>
          <w:sz w:val="22"/>
          <w:szCs w:val="22"/>
          <w:lang w:val="en-US"/>
        </w:rPr>
        <w:t xml:space="preserve">and </w:t>
      </w:r>
      <w:r w:rsidRPr="00AA4866">
        <w:rPr>
          <w:rFonts w:ascii="Arial" w:hAnsi="Arial" w:cs="Arial"/>
          <w:i w:val="0"/>
          <w:iCs w:val="0"/>
          <w:color w:val="000000"/>
          <w:sz w:val="22"/>
          <w:szCs w:val="22"/>
          <w:lang w:val="en-US"/>
        </w:rPr>
        <w:t xml:space="preserve">seventy-three thousand six hundred and ninety-four) registered ordinary shares with the par value of 1,000 (one thousand) rubles per share for the total par value of 3,473,694,000 (three billion four hundred </w:t>
      </w:r>
      <w:r w:rsidR="00E50962">
        <w:rPr>
          <w:rFonts w:ascii="Arial" w:hAnsi="Arial" w:cs="Arial"/>
          <w:i w:val="0"/>
          <w:iCs w:val="0"/>
          <w:color w:val="000000"/>
          <w:sz w:val="22"/>
          <w:szCs w:val="22"/>
          <w:lang w:val="en-US"/>
        </w:rPr>
        <w:t xml:space="preserve">and </w:t>
      </w:r>
      <w:r w:rsidRPr="00AA4866">
        <w:rPr>
          <w:rFonts w:ascii="Arial" w:hAnsi="Arial" w:cs="Arial"/>
          <w:i w:val="0"/>
          <w:iCs w:val="0"/>
          <w:color w:val="000000"/>
          <w:sz w:val="22"/>
          <w:szCs w:val="22"/>
          <w:lang w:val="en-US"/>
        </w:rPr>
        <w:t>seventy-three million six hundred and ninety-four thousand) rubles</w:t>
      </w:r>
      <w:r w:rsidR="00FE3780">
        <w:rPr>
          <w:rFonts w:ascii="Arial" w:hAnsi="Arial" w:cs="Arial"/>
          <w:i w:val="0"/>
          <w:iCs w:val="0"/>
          <w:color w:val="000000"/>
          <w:sz w:val="22"/>
          <w:szCs w:val="22"/>
          <w:lang w:val="en-US"/>
        </w:rPr>
        <w:t xml:space="preserve"> (authorized shares)</w:t>
      </w:r>
      <w:r w:rsidRPr="00AA4866">
        <w:rPr>
          <w:rFonts w:ascii="Arial" w:hAnsi="Arial" w:cs="Arial"/>
          <w:i w:val="0"/>
          <w:iCs w:val="0"/>
          <w:color w:val="000000"/>
          <w:sz w:val="22"/>
          <w:szCs w:val="22"/>
          <w:lang w:val="en-US"/>
        </w:rPr>
        <w:t>.</w:t>
      </w:r>
    </w:p>
    <w:p w:rsidR="00AA4866" w:rsidRPr="00E833B3" w:rsidRDefault="00AA4866" w:rsidP="00CB5C34">
      <w:pPr>
        <w:shd w:val="clear" w:color="auto" w:fill="FFFFFF"/>
        <w:tabs>
          <w:tab w:val="left" w:pos="709"/>
        </w:tabs>
        <w:spacing w:before="5" w:line="254" w:lineRule="exact"/>
        <w:ind w:firstLine="851"/>
        <w:jc w:val="both"/>
        <w:rPr>
          <w:rFonts w:ascii="Arial" w:hAnsi="Arial" w:cs="Arial"/>
          <w:i w:val="0"/>
          <w:iCs w:val="0"/>
          <w:color w:val="000000"/>
          <w:spacing w:val="-4"/>
          <w:sz w:val="22"/>
          <w:szCs w:val="22"/>
          <w:lang w:val="en-US"/>
        </w:rPr>
      </w:pPr>
      <w:r w:rsidRPr="00E833B3">
        <w:rPr>
          <w:rFonts w:ascii="Arial" w:hAnsi="Arial" w:cs="Arial"/>
          <w:i w:val="0"/>
          <w:iCs w:val="0"/>
          <w:color w:val="000000"/>
          <w:spacing w:val="-4"/>
          <w:sz w:val="22"/>
          <w:szCs w:val="22"/>
          <w:lang w:val="en-US"/>
        </w:rPr>
        <w:t>Registered ordinary shares declared by the Company for placement shall grant</w:t>
      </w:r>
      <w:r w:rsidR="00E50962">
        <w:rPr>
          <w:rFonts w:ascii="Arial" w:hAnsi="Arial" w:cs="Arial"/>
          <w:i w:val="0"/>
          <w:iCs w:val="0"/>
          <w:color w:val="000000"/>
          <w:spacing w:val="-4"/>
          <w:sz w:val="22"/>
          <w:szCs w:val="22"/>
          <w:lang w:val="en-US"/>
        </w:rPr>
        <w:t xml:space="preserve"> those</w:t>
      </w:r>
      <w:r w:rsidRPr="00E833B3">
        <w:rPr>
          <w:rFonts w:ascii="Arial" w:hAnsi="Arial" w:cs="Arial"/>
          <w:i w:val="0"/>
          <w:iCs w:val="0"/>
          <w:color w:val="000000"/>
          <w:spacing w:val="-4"/>
          <w:sz w:val="22"/>
          <w:szCs w:val="22"/>
          <w:lang w:val="en-US"/>
        </w:rPr>
        <w:t xml:space="preserve"> </w:t>
      </w:r>
      <w:r w:rsidR="00E50962" w:rsidRPr="00E833B3">
        <w:rPr>
          <w:rFonts w:ascii="Arial" w:hAnsi="Arial" w:cs="Arial"/>
          <w:i w:val="0"/>
          <w:iCs w:val="0"/>
          <w:color w:val="000000"/>
          <w:spacing w:val="-4"/>
          <w:sz w:val="22"/>
          <w:szCs w:val="22"/>
          <w:lang w:val="en-US"/>
        </w:rPr>
        <w:t xml:space="preserve">rights </w:t>
      </w:r>
      <w:r w:rsidRPr="00E833B3">
        <w:rPr>
          <w:rFonts w:ascii="Arial" w:hAnsi="Arial" w:cs="Arial"/>
          <w:i w:val="0"/>
          <w:iCs w:val="0"/>
          <w:color w:val="000000"/>
          <w:spacing w:val="-4"/>
          <w:sz w:val="22"/>
          <w:szCs w:val="22"/>
          <w:lang w:val="en-US"/>
        </w:rPr>
        <w:t>to their holders</w:t>
      </w:r>
      <w:r w:rsidR="00E50962">
        <w:rPr>
          <w:rFonts w:ascii="Arial" w:hAnsi="Arial" w:cs="Arial"/>
          <w:i w:val="0"/>
          <w:iCs w:val="0"/>
          <w:color w:val="000000"/>
          <w:spacing w:val="-4"/>
          <w:sz w:val="22"/>
          <w:szCs w:val="22"/>
          <w:lang w:val="en-US"/>
        </w:rPr>
        <w:t>, as</w:t>
      </w:r>
      <w:r w:rsidRPr="00E833B3">
        <w:rPr>
          <w:rFonts w:ascii="Arial" w:hAnsi="Arial" w:cs="Arial"/>
          <w:i w:val="0"/>
          <w:iCs w:val="0"/>
          <w:color w:val="000000"/>
          <w:spacing w:val="-4"/>
          <w:sz w:val="22"/>
          <w:szCs w:val="22"/>
          <w:lang w:val="en-US"/>
        </w:rPr>
        <w:t xml:space="preserve"> s</w:t>
      </w:r>
      <w:r w:rsidR="00CB17A4">
        <w:rPr>
          <w:rFonts w:ascii="Arial" w:hAnsi="Arial" w:cs="Arial"/>
          <w:i w:val="0"/>
          <w:iCs w:val="0"/>
          <w:color w:val="000000"/>
          <w:spacing w:val="-4"/>
          <w:sz w:val="22"/>
          <w:szCs w:val="22"/>
          <w:lang w:val="en-US"/>
        </w:rPr>
        <w:t>pecified in paragraph 6.2 of this</w:t>
      </w:r>
      <w:r w:rsidRPr="00E833B3">
        <w:rPr>
          <w:rFonts w:ascii="Arial" w:hAnsi="Arial" w:cs="Arial"/>
          <w:i w:val="0"/>
          <w:iCs w:val="0"/>
          <w:color w:val="000000"/>
          <w:spacing w:val="-4"/>
          <w:sz w:val="22"/>
          <w:szCs w:val="22"/>
          <w:lang w:val="en-US"/>
        </w:rPr>
        <w:t xml:space="preserve"> </w:t>
      </w:r>
      <w:r w:rsidR="00E50962">
        <w:rPr>
          <w:rFonts w:ascii="Arial" w:hAnsi="Arial" w:cs="Arial"/>
          <w:i w:val="0"/>
          <w:iCs w:val="0"/>
          <w:color w:val="000000"/>
          <w:spacing w:val="-4"/>
          <w:sz w:val="22"/>
          <w:szCs w:val="22"/>
          <w:lang w:val="en-US"/>
        </w:rPr>
        <w:t>Charter</w:t>
      </w:r>
      <w:r w:rsidRPr="00E833B3">
        <w:rPr>
          <w:rFonts w:ascii="Arial" w:hAnsi="Arial" w:cs="Arial"/>
          <w:i w:val="0"/>
          <w:iCs w:val="0"/>
          <w:color w:val="000000"/>
          <w:spacing w:val="-4"/>
          <w:sz w:val="22"/>
          <w:szCs w:val="22"/>
          <w:lang w:val="en-US"/>
        </w:rPr>
        <w:t>.</w:t>
      </w:r>
    </w:p>
    <w:p w:rsidR="003C6496" w:rsidRPr="00AA4866" w:rsidRDefault="003C6496" w:rsidP="00CB5C34">
      <w:pPr>
        <w:shd w:val="clear" w:color="auto" w:fill="FFFFFF"/>
        <w:tabs>
          <w:tab w:val="left" w:pos="709"/>
        </w:tabs>
        <w:spacing w:before="259"/>
        <w:ind w:right="-29" w:firstLine="851"/>
        <w:jc w:val="center"/>
        <w:rPr>
          <w:rFonts w:ascii="Arial" w:hAnsi="Arial" w:cs="Arial"/>
          <w:b/>
          <w:bCs/>
          <w:i w:val="0"/>
          <w:iCs w:val="0"/>
          <w:color w:val="000000"/>
          <w:spacing w:val="2"/>
          <w:sz w:val="22"/>
          <w:szCs w:val="22"/>
          <w:lang w:val="en-US"/>
        </w:rPr>
      </w:pPr>
      <w:r w:rsidRPr="00AA4866">
        <w:rPr>
          <w:rFonts w:ascii="Arial" w:hAnsi="Arial" w:cs="Arial"/>
          <w:b/>
          <w:bCs/>
          <w:i w:val="0"/>
          <w:iCs w:val="0"/>
          <w:color w:val="000000"/>
          <w:spacing w:val="2"/>
          <w:sz w:val="22"/>
          <w:szCs w:val="22"/>
          <w:lang w:val="en-US"/>
        </w:rPr>
        <w:t xml:space="preserve">5. </w:t>
      </w:r>
      <w:r w:rsidR="00AA4866" w:rsidRPr="00AA4866">
        <w:rPr>
          <w:rFonts w:ascii="Arial" w:hAnsi="Arial" w:cs="Arial"/>
          <w:b/>
          <w:bCs/>
          <w:i w:val="0"/>
          <w:iCs w:val="0"/>
          <w:color w:val="000000"/>
          <w:spacing w:val="2"/>
          <w:sz w:val="22"/>
          <w:szCs w:val="22"/>
          <w:lang w:val="en-US"/>
        </w:rPr>
        <w:t>Shares, Bonds and Other Securities of the Company</w:t>
      </w:r>
    </w:p>
    <w:p w:rsidR="00AA4866" w:rsidRPr="00CB5C34" w:rsidRDefault="003C6496" w:rsidP="00CB5C34">
      <w:pPr>
        <w:shd w:val="clear" w:color="auto" w:fill="FFFFFF"/>
        <w:tabs>
          <w:tab w:val="left" w:pos="709"/>
          <w:tab w:val="left" w:pos="970"/>
        </w:tabs>
        <w:spacing w:before="254" w:line="254" w:lineRule="exact"/>
        <w:ind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5.1. </w:t>
      </w:r>
      <w:r w:rsidR="00AA4866" w:rsidRPr="00AA4866">
        <w:rPr>
          <w:rFonts w:ascii="Arial" w:hAnsi="Arial" w:cs="Arial"/>
          <w:i w:val="0"/>
          <w:iCs w:val="0"/>
          <w:color w:val="000000"/>
          <w:spacing w:val="-5"/>
          <w:sz w:val="22"/>
          <w:szCs w:val="22"/>
          <w:lang w:val="en-US"/>
        </w:rPr>
        <w:t xml:space="preserve">The Company shall place ordinary shares and may place one or several types of privileged shares, bonds and other securities in accordance with the procedure prescribed by the </w:t>
      </w:r>
      <w:r w:rsidR="00FE3780">
        <w:rPr>
          <w:rFonts w:ascii="Arial" w:hAnsi="Arial" w:cs="Arial"/>
          <w:i w:val="0"/>
          <w:iCs w:val="0"/>
          <w:color w:val="000000"/>
          <w:spacing w:val="-5"/>
          <w:sz w:val="22"/>
          <w:szCs w:val="22"/>
          <w:lang w:val="en-US"/>
        </w:rPr>
        <w:t xml:space="preserve">federal </w:t>
      </w:r>
      <w:r w:rsidR="00CB5C34">
        <w:rPr>
          <w:rFonts w:ascii="Arial" w:hAnsi="Arial" w:cs="Arial"/>
          <w:i w:val="0"/>
          <w:iCs w:val="0"/>
          <w:color w:val="000000"/>
          <w:spacing w:val="-5"/>
          <w:sz w:val="22"/>
          <w:szCs w:val="22"/>
          <w:lang w:val="en-US"/>
        </w:rPr>
        <w:t>laws</w:t>
      </w:r>
      <w:r w:rsidR="00CB5C34" w:rsidRPr="00CB5C34">
        <w:rPr>
          <w:rFonts w:ascii="Arial" w:hAnsi="Arial" w:cs="Arial"/>
          <w:i w:val="0"/>
          <w:iCs w:val="0"/>
          <w:color w:val="000000"/>
          <w:spacing w:val="-5"/>
          <w:sz w:val="22"/>
          <w:szCs w:val="22"/>
          <w:lang w:val="en-US"/>
        </w:rPr>
        <w:t>.</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5.2. Ordinary shares may not be converted in privileged shares, bonds and other securities.</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 xml:space="preserve">5.3. The Company shall place shares and other securities of the Company convertible in shares in accordance with the </w:t>
      </w:r>
      <w:r w:rsidR="00FE3780">
        <w:rPr>
          <w:rFonts w:ascii="Arial" w:hAnsi="Arial" w:cs="Arial"/>
          <w:i w:val="0"/>
          <w:iCs w:val="0"/>
          <w:color w:val="000000"/>
          <w:spacing w:val="-5"/>
          <w:sz w:val="22"/>
          <w:szCs w:val="22"/>
          <w:lang w:val="en-US"/>
        </w:rPr>
        <w:t xml:space="preserve">federal </w:t>
      </w:r>
      <w:r w:rsidRPr="00AA4866">
        <w:rPr>
          <w:rFonts w:ascii="Arial" w:hAnsi="Arial" w:cs="Arial"/>
          <w:i w:val="0"/>
          <w:iCs w:val="0"/>
          <w:color w:val="000000"/>
          <w:spacing w:val="-2"/>
          <w:sz w:val="22"/>
          <w:szCs w:val="22"/>
          <w:lang w:val="en-US"/>
        </w:rPr>
        <w:t>laws.</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 xml:space="preserve">5.4. The Company may place additional shares and other securities via </w:t>
      </w:r>
      <w:r w:rsidR="004F7C6E">
        <w:rPr>
          <w:rFonts w:ascii="Arial" w:hAnsi="Arial" w:cs="Arial"/>
          <w:i w:val="0"/>
          <w:iCs w:val="0"/>
          <w:color w:val="000000"/>
          <w:spacing w:val="-2"/>
          <w:sz w:val="22"/>
          <w:szCs w:val="22"/>
          <w:lang w:val="en-US"/>
        </w:rPr>
        <w:t xml:space="preserve">subscription and conversion. In the event of increase of the </w:t>
      </w:r>
      <w:r w:rsidR="006C3AF9">
        <w:rPr>
          <w:rFonts w:ascii="Arial" w:hAnsi="Arial" w:cs="Arial"/>
          <w:i w:val="0"/>
          <w:iCs w:val="0"/>
          <w:color w:val="000000"/>
          <w:spacing w:val="-2"/>
          <w:sz w:val="22"/>
          <w:szCs w:val="22"/>
          <w:lang w:val="en-US"/>
        </w:rPr>
        <w:t>Charter capital of the Company</w:t>
      </w:r>
      <w:r w:rsidR="004F7C6E">
        <w:rPr>
          <w:rFonts w:ascii="Arial" w:hAnsi="Arial" w:cs="Arial"/>
          <w:i w:val="0"/>
          <w:iCs w:val="0"/>
          <w:color w:val="000000"/>
          <w:spacing w:val="-2"/>
          <w:sz w:val="22"/>
          <w:szCs w:val="22"/>
          <w:lang w:val="en-US"/>
        </w:rPr>
        <w:t xml:space="preserve"> </w:t>
      </w:r>
      <w:r w:rsidR="007D1342">
        <w:rPr>
          <w:rFonts w:ascii="Arial" w:hAnsi="Arial" w:cs="Arial"/>
          <w:i w:val="0"/>
          <w:iCs w:val="0"/>
          <w:color w:val="000000"/>
          <w:spacing w:val="-2"/>
          <w:sz w:val="22"/>
          <w:szCs w:val="22"/>
          <w:lang w:val="en-US"/>
        </w:rPr>
        <w:t>from</w:t>
      </w:r>
      <w:r w:rsidR="004F7C6E">
        <w:rPr>
          <w:rFonts w:ascii="Arial" w:hAnsi="Arial" w:cs="Arial"/>
          <w:i w:val="0"/>
          <w:iCs w:val="0"/>
          <w:color w:val="000000"/>
          <w:spacing w:val="-2"/>
          <w:sz w:val="22"/>
          <w:szCs w:val="22"/>
          <w:lang w:val="en-US"/>
        </w:rPr>
        <w:t xml:space="preserve"> its assets, the Company shall place additional shares via </w:t>
      </w:r>
      <w:r w:rsidRPr="00AA4866">
        <w:rPr>
          <w:rFonts w:ascii="Arial" w:hAnsi="Arial" w:cs="Arial"/>
          <w:i w:val="0"/>
          <w:iCs w:val="0"/>
          <w:color w:val="000000"/>
          <w:spacing w:val="-2"/>
          <w:sz w:val="22"/>
          <w:szCs w:val="22"/>
          <w:lang w:val="en-US"/>
        </w:rPr>
        <w:t>their distribution among shareholders.</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5.5. Shareholders of the Company shall have a pre-emptive right to purchase additional shares and securities convertible in shares that are placed by open subscription in the quantity pro rata to the quantity of shares of that category (type) held by them.</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5.6. If any shareholder cannot purchase a whole number of shares when exercising the pre- emptive right to purchase additional shares and when consolidating shares, parts of shares (fractional shares) shall be created.</w:t>
      </w:r>
    </w:p>
    <w:p w:rsidR="00AA4866" w:rsidRPr="00E833B3"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A fractional share shall grant to its holder rights granted by a share of relevant category (type) within the scope corresponding to relevant part of the whole share that it makes up.</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 xml:space="preserve">Fractional shares shall circulate equally with whole shares. </w:t>
      </w:r>
      <w:r w:rsidRPr="00AA4866">
        <w:rPr>
          <w:rFonts w:ascii="Arial" w:hAnsi="Arial" w:cs="Arial"/>
          <w:i w:val="0"/>
          <w:iCs w:val="0"/>
          <w:color w:val="000000"/>
          <w:spacing w:val="-2"/>
          <w:sz w:val="22"/>
          <w:szCs w:val="22"/>
          <w:lang w:val="en-US"/>
        </w:rPr>
        <w:t>If one person purchases two or more fractional shares of one category (type), such shares shall make up one whole and/or fractional share equal to the sum of such fractional shares.</w:t>
      </w:r>
    </w:p>
    <w:p w:rsidR="00AA486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5.7. Additional shares placed by subscription may be paid for in cash, in the form of securities, other things or proprietary rights or other rights that have a monetary evaluation.</w:t>
      </w:r>
    </w:p>
    <w:p w:rsidR="003C6496" w:rsidRPr="00AA4866" w:rsidRDefault="00AA4866" w:rsidP="00CB5C34">
      <w:pPr>
        <w:shd w:val="clear" w:color="auto" w:fill="FFFFFF"/>
        <w:tabs>
          <w:tab w:val="left" w:pos="-3119"/>
          <w:tab w:val="left" w:pos="709"/>
        </w:tabs>
        <w:spacing w:before="5" w:line="259" w:lineRule="exact"/>
        <w:ind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 xml:space="preserve">The form of payment for additional shares shall be defined by a resolution </w:t>
      </w:r>
      <w:r w:rsidR="003F415F">
        <w:rPr>
          <w:rFonts w:ascii="Arial" w:hAnsi="Arial" w:cs="Arial"/>
          <w:i w:val="0"/>
          <w:iCs w:val="0"/>
          <w:color w:val="000000"/>
          <w:spacing w:val="-2"/>
          <w:sz w:val="22"/>
          <w:szCs w:val="22"/>
          <w:lang w:val="en-US"/>
        </w:rPr>
        <w:t>on their</w:t>
      </w:r>
      <w:r w:rsidRPr="00E833B3">
        <w:rPr>
          <w:rFonts w:ascii="Arial" w:hAnsi="Arial" w:cs="Arial"/>
          <w:i w:val="0"/>
          <w:iCs w:val="0"/>
          <w:color w:val="000000"/>
          <w:spacing w:val="-2"/>
          <w:sz w:val="22"/>
          <w:szCs w:val="22"/>
          <w:lang w:val="en-US"/>
        </w:rPr>
        <w:t xml:space="preserve"> place</w:t>
      </w:r>
      <w:r w:rsidR="003F415F">
        <w:rPr>
          <w:rFonts w:ascii="Arial" w:hAnsi="Arial" w:cs="Arial"/>
          <w:i w:val="0"/>
          <w:iCs w:val="0"/>
          <w:color w:val="000000"/>
          <w:spacing w:val="-2"/>
          <w:sz w:val="22"/>
          <w:szCs w:val="22"/>
          <w:lang w:val="en-US"/>
        </w:rPr>
        <w:t>ment</w:t>
      </w:r>
      <w:r w:rsidRPr="00E833B3">
        <w:rPr>
          <w:rFonts w:ascii="Arial" w:hAnsi="Arial" w:cs="Arial"/>
          <w:i w:val="0"/>
          <w:iCs w:val="0"/>
          <w:color w:val="000000"/>
          <w:spacing w:val="-2"/>
          <w:sz w:val="22"/>
          <w:szCs w:val="22"/>
          <w:lang w:val="en-US"/>
        </w:rPr>
        <w:t xml:space="preserve">. </w:t>
      </w:r>
      <w:r w:rsidRPr="00AA4866">
        <w:rPr>
          <w:rFonts w:ascii="Arial" w:hAnsi="Arial" w:cs="Arial"/>
          <w:i w:val="0"/>
          <w:iCs w:val="0"/>
          <w:color w:val="000000"/>
          <w:spacing w:val="-2"/>
          <w:sz w:val="22"/>
          <w:szCs w:val="22"/>
          <w:lang w:val="en-US"/>
        </w:rPr>
        <w:t>Other securities may be paid for in cash</w:t>
      </w:r>
      <w:r w:rsidR="003F415F" w:rsidRPr="003F415F">
        <w:rPr>
          <w:rFonts w:ascii="Arial" w:hAnsi="Arial" w:cs="Arial"/>
          <w:i w:val="0"/>
          <w:iCs w:val="0"/>
          <w:color w:val="000000"/>
          <w:spacing w:val="-2"/>
          <w:sz w:val="22"/>
          <w:szCs w:val="22"/>
          <w:lang w:val="en-US"/>
        </w:rPr>
        <w:t xml:space="preserve"> </w:t>
      </w:r>
      <w:r w:rsidR="003F415F" w:rsidRPr="00AA4866">
        <w:rPr>
          <w:rFonts w:ascii="Arial" w:hAnsi="Arial" w:cs="Arial"/>
          <w:i w:val="0"/>
          <w:iCs w:val="0"/>
          <w:color w:val="000000"/>
          <w:spacing w:val="-2"/>
          <w:sz w:val="22"/>
          <w:szCs w:val="22"/>
          <w:lang w:val="en-US"/>
        </w:rPr>
        <w:t>only</w:t>
      </w:r>
      <w:r w:rsidRPr="00AA4866">
        <w:rPr>
          <w:rFonts w:ascii="Arial" w:hAnsi="Arial" w:cs="Arial"/>
          <w:i w:val="0"/>
          <w:iCs w:val="0"/>
          <w:color w:val="000000"/>
          <w:spacing w:val="-2"/>
          <w:sz w:val="22"/>
          <w:szCs w:val="22"/>
          <w:lang w:val="en-US"/>
        </w:rPr>
        <w:t>.</w:t>
      </w:r>
    </w:p>
    <w:p w:rsidR="003C6496" w:rsidRPr="00CB5C34" w:rsidRDefault="003C6496" w:rsidP="00CB5C34">
      <w:pPr>
        <w:shd w:val="clear" w:color="auto" w:fill="FFFFFF"/>
        <w:tabs>
          <w:tab w:val="left" w:pos="709"/>
        </w:tabs>
        <w:spacing w:before="264"/>
        <w:ind w:right="-29" w:firstLine="851"/>
        <w:jc w:val="center"/>
        <w:rPr>
          <w:rFonts w:ascii="Arial" w:hAnsi="Arial" w:cs="Arial"/>
          <w:b/>
          <w:bCs/>
          <w:i w:val="0"/>
          <w:iCs w:val="0"/>
          <w:color w:val="000000"/>
          <w:sz w:val="22"/>
          <w:szCs w:val="22"/>
          <w:lang w:val="en-US"/>
        </w:rPr>
      </w:pPr>
      <w:r w:rsidRPr="00AA4866">
        <w:rPr>
          <w:rFonts w:ascii="Arial" w:hAnsi="Arial" w:cs="Arial"/>
          <w:b/>
          <w:bCs/>
          <w:i w:val="0"/>
          <w:iCs w:val="0"/>
          <w:color w:val="000000"/>
          <w:sz w:val="22"/>
          <w:szCs w:val="22"/>
          <w:lang w:val="en-US"/>
        </w:rPr>
        <w:t xml:space="preserve">6. </w:t>
      </w:r>
      <w:r w:rsidR="00AA4866" w:rsidRPr="00AA4866">
        <w:rPr>
          <w:rFonts w:ascii="Arial" w:hAnsi="Arial" w:cs="Arial"/>
          <w:b/>
          <w:bCs/>
          <w:i w:val="0"/>
          <w:iCs w:val="0"/>
          <w:color w:val="000000"/>
          <w:sz w:val="22"/>
          <w:szCs w:val="22"/>
          <w:lang w:val="en-US"/>
        </w:rPr>
        <w:t>Rights of Shareholders of the Company</w:t>
      </w:r>
    </w:p>
    <w:p w:rsidR="00CB5C34" w:rsidRDefault="00CB5C34" w:rsidP="00CB5C34">
      <w:pPr>
        <w:shd w:val="clear" w:color="auto" w:fill="FFFFFF"/>
        <w:tabs>
          <w:tab w:val="left" w:pos="709"/>
        </w:tabs>
        <w:spacing w:line="254" w:lineRule="exact"/>
        <w:ind w:firstLine="851"/>
        <w:jc w:val="both"/>
        <w:rPr>
          <w:rFonts w:ascii="Arial" w:hAnsi="Arial" w:cs="Arial"/>
          <w:i w:val="0"/>
          <w:iCs w:val="0"/>
          <w:color w:val="000000"/>
          <w:spacing w:val="2"/>
          <w:sz w:val="22"/>
          <w:szCs w:val="22"/>
        </w:rPr>
      </w:pPr>
    </w:p>
    <w:p w:rsidR="00AA4866" w:rsidRPr="00AA4866" w:rsidRDefault="003C6496" w:rsidP="00CB5C34">
      <w:pPr>
        <w:shd w:val="clear" w:color="auto" w:fill="FFFFFF"/>
        <w:tabs>
          <w:tab w:val="left" w:pos="709"/>
        </w:tabs>
        <w:spacing w:line="254" w:lineRule="exact"/>
        <w:ind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 xml:space="preserve">6.1. </w:t>
      </w:r>
      <w:r w:rsidR="00AA4866" w:rsidRPr="00AA4866">
        <w:rPr>
          <w:rFonts w:ascii="Arial" w:hAnsi="Arial" w:cs="Arial"/>
          <w:i w:val="0"/>
          <w:iCs w:val="0"/>
          <w:color w:val="000000"/>
          <w:spacing w:val="2"/>
          <w:sz w:val="22"/>
          <w:szCs w:val="22"/>
          <w:lang w:val="en-US"/>
        </w:rPr>
        <w:t>A person holding shares of the Company on grounds provided by the laws o</w:t>
      </w:r>
      <w:r w:rsidR="00CB17A4">
        <w:rPr>
          <w:rFonts w:ascii="Arial" w:hAnsi="Arial" w:cs="Arial"/>
          <w:i w:val="0"/>
          <w:iCs w:val="0"/>
          <w:color w:val="000000"/>
          <w:spacing w:val="2"/>
          <w:sz w:val="22"/>
          <w:szCs w:val="22"/>
          <w:lang w:val="en-US"/>
        </w:rPr>
        <w:t>f the Russian Federation and this</w:t>
      </w:r>
      <w:r w:rsidR="00AA4866" w:rsidRPr="00AA4866">
        <w:rPr>
          <w:rFonts w:ascii="Arial" w:hAnsi="Arial" w:cs="Arial"/>
          <w:i w:val="0"/>
          <w:iCs w:val="0"/>
          <w:color w:val="000000"/>
          <w:spacing w:val="2"/>
          <w:sz w:val="22"/>
          <w:szCs w:val="22"/>
          <w:lang w:val="en-US"/>
        </w:rPr>
        <w:t xml:space="preserve"> </w:t>
      </w:r>
      <w:r w:rsidR="00CB17A4">
        <w:rPr>
          <w:rFonts w:ascii="Arial" w:hAnsi="Arial" w:cs="Arial"/>
          <w:i w:val="0"/>
          <w:iCs w:val="0"/>
          <w:color w:val="000000"/>
          <w:spacing w:val="2"/>
          <w:sz w:val="22"/>
          <w:szCs w:val="22"/>
          <w:lang w:val="en-US"/>
        </w:rPr>
        <w:t xml:space="preserve">Charter </w:t>
      </w:r>
      <w:r w:rsidR="00AA4866" w:rsidRPr="00AA4866">
        <w:rPr>
          <w:rFonts w:ascii="Arial" w:hAnsi="Arial" w:cs="Arial"/>
          <w:i w:val="0"/>
          <w:iCs w:val="0"/>
          <w:color w:val="000000"/>
          <w:spacing w:val="2"/>
          <w:sz w:val="22"/>
          <w:szCs w:val="22"/>
          <w:lang w:val="en-US"/>
        </w:rPr>
        <w:t xml:space="preserve">shall be deemed </w:t>
      </w:r>
      <w:r w:rsidR="00CB17A4">
        <w:rPr>
          <w:rFonts w:ascii="Arial" w:hAnsi="Arial" w:cs="Arial"/>
          <w:i w:val="0"/>
          <w:iCs w:val="0"/>
          <w:color w:val="000000"/>
          <w:spacing w:val="2"/>
          <w:sz w:val="22"/>
          <w:szCs w:val="22"/>
          <w:lang w:val="en-US"/>
        </w:rPr>
        <w:t xml:space="preserve">to be </w:t>
      </w:r>
      <w:r w:rsidR="00AA4866" w:rsidRPr="00AA4866">
        <w:rPr>
          <w:rFonts w:ascii="Arial" w:hAnsi="Arial" w:cs="Arial"/>
          <w:i w:val="0"/>
          <w:iCs w:val="0"/>
          <w:color w:val="000000"/>
          <w:spacing w:val="2"/>
          <w:sz w:val="22"/>
          <w:szCs w:val="22"/>
          <w:lang w:val="en-US"/>
        </w:rPr>
        <w:t>a shareholder of the Company.</w:t>
      </w:r>
    </w:p>
    <w:p w:rsidR="00AA4866" w:rsidRPr="00E833B3" w:rsidRDefault="00AA4866" w:rsidP="00CB5C34">
      <w:pPr>
        <w:shd w:val="clear" w:color="auto" w:fill="FFFFFF"/>
        <w:tabs>
          <w:tab w:val="left" w:pos="709"/>
        </w:tabs>
        <w:spacing w:line="254" w:lineRule="exact"/>
        <w:ind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6.2.</w:t>
      </w:r>
      <w:r w:rsidR="00CB17A4">
        <w:rPr>
          <w:rFonts w:ascii="Arial" w:hAnsi="Arial" w:cs="Arial"/>
          <w:i w:val="0"/>
          <w:iCs w:val="0"/>
          <w:color w:val="000000"/>
          <w:spacing w:val="2"/>
          <w:sz w:val="22"/>
          <w:szCs w:val="22"/>
          <w:lang w:val="en-US"/>
        </w:rPr>
        <w:t xml:space="preserve"> </w:t>
      </w:r>
      <w:r w:rsidRPr="00E833B3">
        <w:rPr>
          <w:rFonts w:ascii="Arial" w:hAnsi="Arial" w:cs="Arial"/>
          <w:i w:val="0"/>
          <w:iCs w:val="0"/>
          <w:color w:val="000000"/>
          <w:spacing w:val="2"/>
          <w:sz w:val="22"/>
          <w:szCs w:val="22"/>
          <w:lang w:val="en-US"/>
        </w:rPr>
        <w:t>Each registered ordinary share of the Company shall grant to its holder the same scope of rights.</w:t>
      </w:r>
    </w:p>
    <w:p w:rsidR="00AA4866" w:rsidRPr="00E833B3" w:rsidRDefault="00AA486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Holders of registered ordinary shares of the Company shall have the following rights:</w:t>
      </w:r>
    </w:p>
    <w:p w:rsidR="00AA4866" w:rsidRPr="00E833B3"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 xml:space="preserve">to participate personally or through </w:t>
      </w:r>
      <w:r w:rsidR="004F7C6E">
        <w:rPr>
          <w:rFonts w:ascii="Arial" w:hAnsi="Arial" w:cs="Arial"/>
          <w:i w:val="0"/>
          <w:iCs w:val="0"/>
          <w:color w:val="000000"/>
          <w:spacing w:val="-2"/>
          <w:sz w:val="22"/>
          <w:szCs w:val="22"/>
          <w:lang w:val="en-US"/>
        </w:rPr>
        <w:t xml:space="preserve">their </w:t>
      </w:r>
      <w:r w:rsidRPr="00E833B3">
        <w:rPr>
          <w:rFonts w:ascii="Arial" w:hAnsi="Arial" w:cs="Arial"/>
          <w:i w:val="0"/>
          <w:iCs w:val="0"/>
          <w:color w:val="000000"/>
          <w:spacing w:val="-2"/>
          <w:sz w:val="22"/>
          <w:szCs w:val="22"/>
          <w:lang w:val="en-US"/>
        </w:rPr>
        <w:t>representatives in the General Meeting of Shareholders of the Company with the right to vote on all matters within its competence;</w:t>
      </w:r>
    </w:p>
    <w:p w:rsidR="00AA4866" w:rsidRPr="00E833B3"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to introduce proposals to the agenda of the General Meeting of Shareholders of the Company in accordance with the procedure provided by the laws of the Russian Federation and th</w:t>
      </w:r>
      <w:r w:rsidR="00CB17A4">
        <w:rPr>
          <w:rFonts w:ascii="Arial" w:hAnsi="Arial" w:cs="Arial"/>
          <w:i w:val="0"/>
          <w:iCs w:val="0"/>
          <w:color w:val="000000"/>
          <w:spacing w:val="-2"/>
          <w:sz w:val="22"/>
          <w:szCs w:val="22"/>
          <w:lang w:val="en-US"/>
        </w:rPr>
        <w:t>is</w:t>
      </w:r>
      <w:r w:rsidRPr="00E833B3">
        <w:rPr>
          <w:rFonts w:ascii="Arial" w:hAnsi="Arial" w:cs="Arial"/>
          <w:i w:val="0"/>
          <w:iCs w:val="0"/>
          <w:color w:val="000000"/>
          <w:spacing w:val="-2"/>
          <w:sz w:val="22"/>
          <w:szCs w:val="22"/>
          <w:lang w:val="en-US"/>
        </w:rPr>
        <w:t xml:space="preserve"> </w:t>
      </w:r>
      <w:r w:rsidR="00CB17A4">
        <w:rPr>
          <w:rFonts w:ascii="Arial" w:hAnsi="Arial" w:cs="Arial"/>
          <w:i w:val="0"/>
          <w:iCs w:val="0"/>
          <w:color w:val="000000"/>
          <w:spacing w:val="-2"/>
          <w:sz w:val="22"/>
          <w:szCs w:val="22"/>
          <w:lang w:val="en-US"/>
        </w:rPr>
        <w:t>Charter</w:t>
      </w:r>
      <w:r w:rsidRPr="00E833B3">
        <w:rPr>
          <w:rFonts w:ascii="Arial" w:hAnsi="Arial" w:cs="Arial"/>
          <w:i w:val="0"/>
          <w:iCs w:val="0"/>
          <w:color w:val="000000"/>
          <w:spacing w:val="-2"/>
          <w:sz w:val="22"/>
          <w:szCs w:val="22"/>
          <w:lang w:val="en-US"/>
        </w:rPr>
        <w:t>;</w:t>
      </w:r>
    </w:p>
    <w:p w:rsidR="00AA4866" w:rsidRPr="00E833B3"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 xml:space="preserve"> to receive information about the business of the Company and</w:t>
      </w:r>
      <w:r w:rsidR="009A2974">
        <w:rPr>
          <w:rFonts w:ascii="Arial" w:hAnsi="Arial" w:cs="Arial"/>
          <w:i w:val="0"/>
          <w:iCs w:val="0"/>
          <w:color w:val="000000"/>
          <w:spacing w:val="-2"/>
          <w:sz w:val="22"/>
          <w:szCs w:val="22"/>
          <w:lang w:val="en-US"/>
        </w:rPr>
        <w:t xml:space="preserve"> to</w:t>
      </w:r>
      <w:r w:rsidRPr="00E833B3">
        <w:rPr>
          <w:rFonts w:ascii="Arial" w:hAnsi="Arial" w:cs="Arial"/>
          <w:i w:val="0"/>
          <w:iCs w:val="0"/>
          <w:color w:val="000000"/>
          <w:spacing w:val="-2"/>
          <w:sz w:val="22"/>
          <w:szCs w:val="22"/>
          <w:lang w:val="en-US"/>
        </w:rPr>
        <w:t xml:space="preserve"> examine documents of the Company in accordance with Article 91 of the Federal Law On</w:t>
      </w:r>
      <w:r w:rsidR="00CB17A4">
        <w:rPr>
          <w:rFonts w:ascii="Arial" w:hAnsi="Arial" w:cs="Arial"/>
          <w:i w:val="0"/>
          <w:iCs w:val="0"/>
          <w:color w:val="000000"/>
          <w:spacing w:val="-2"/>
          <w:sz w:val="22"/>
          <w:szCs w:val="22"/>
          <w:lang w:val="en-US"/>
        </w:rPr>
        <w:t xml:space="preserve"> Joint-Stock Companies, other regulation</w:t>
      </w:r>
      <w:r w:rsidRPr="00E833B3">
        <w:rPr>
          <w:rFonts w:ascii="Arial" w:hAnsi="Arial" w:cs="Arial"/>
          <w:i w:val="0"/>
          <w:iCs w:val="0"/>
          <w:color w:val="000000"/>
          <w:spacing w:val="-2"/>
          <w:sz w:val="22"/>
          <w:szCs w:val="22"/>
          <w:lang w:val="en-US"/>
        </w:rPr>
        <w:t>s o</w:t>
      </w:r>
      <w:r w:rsidR="00CB17A4">
        <w:rPr>
          <w:rFonts w:ascii="Arial" w:hAnsi="Arial" w:cs="Arial"/>
          <w:i w:val="0"/>
          <w:iCs w:val="0"/>
          <w:color w:val="000000"/>
          <w:spacing w:val="-2"/>
          <w:sz w:val="22"/>
          <w:szCs w:val="22"/>
          <w:lang w:val="en-US"/>
        </w:rPr>
        <w:t>f the Russian Federation and this</w:t>
      </w:r>
      <w:r w:rsidRPr="00E833B3">
        <w:rPr>
          <w:rFonts w:ascii="Arial" w:hAnsi="Arial" w:cs="Arial"/>
          <w:i w:val="0"/>
          <w:iCs w:val="0"/>
          <w:color w:val="000000"/>
          <w:spacing w:val="-2"/>
          <w:sz w:val="22"/>
          <w:szCs w:val="22"/>
          <w:lang w:val="en-US"/>
        </w:rPr>
        <w:t xml:space="preserve"> </w:t>
      </w:r>
      <w:r w:rsidR="00CB17A4">
        <w:rPr>
          <w:rFonts w:ascii="Arial" w:hAnsi="Arial" w:cs="Arial"/>
          <w:i w:val="0"/>
          <w:iCs w:val="0"/>
          <w:color w:val="000000"/>
          <w:spacing w:val="-2"/>
          <w:sz w:val="22"/>
          <w:szCs w:val="22"/>
          <w:lang w:val="en-US"/>
        </w:rPr>
        <w:t>Charter</w:t>
      </w:r>
      <w:r w:rsidRPr="00E833B3">
        <w:rPr>
          <w:rFonts w:ascii="Arial" w:hAnsi="Arial" w:cs="Arial"/>
          <w:i w:val="0"/>
          <w:iCs w:val="0"/>
          <w:color w:val="000000"/>
          <w:spacing w:val="-2"/>
          <w:sz w:val="22"/>
          <w:szCs w:val="22"/>
          <w:lang w:val="en-US"/>
        </w:rPr>
        <w:t>;</w:t>
      </w:r>
    </w:p>
    <w:p w:rsidR="00AA4866" w:rsidRPr="00E833B3"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to receive dividends declared by the Company;</w:t>
      </w:r>
    </w:p>
    <w:p w:rsidR="00AA4866" w:rsidRPr="00AA4866"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2"/>
          <w:sz w:val="22"/>
          <w:szCs w:val="22"/>
          <w:lang w:val="en-US"/>
        </w:rPr>
      </w:pPr>
      <w:r w:rsidRPr="00AA4866">
        <w:rPr>
          <w:rFonts w:ascii="Arial" w:hAnsi="Arial" w:cs="Arial"/>
          <w:i w:val="0"/>
          <w:iCs w:val="0"/>
          <w:color w:val="000000"/>
          <w:spacing w:val="-2"/>
          <w:sz w:val="22"/>
          <w:szCs w:val="22"/>
          <w:lang w:val="en-US"/>
        </w:rPr>
        <w:t>to purchase on the priority basis additional shares and securities convertible in shares that are placed by open subscription in the quantity pro rata to the number of ordinary shares held by them;</w:t>
      </w:r>
    </w:p>
    <w:p w:rsidR="00714CC2" w:rsidRPr="00CF7798" w:rsidRDefault="00AA4866"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11"/>
          <w:sz w:val="22"/>
          <w:szCs w:val="22"/>
          <w:lang w:val="en-US"/>
        </w:rPr>
      </w:pPr>
      <w:r w:rsidRPr="00AA4866">
        <w:rPr>
          <w:rFonts w:ascii="Arial" w:hAnsi="Arial" w:cs="Arial"/>
          <w:i w:val="0"/>
          <w:iCs w:val="0"/>
          <w:color w:val="000000"/>
          <w:spacing w:val="-2"/>
          <w:sz w:val="22"/>
          <w:szCs w:val="22"/>
          <w:lang w:val="en-US"/>
        </w:rPr>
        <w:t>to receive a par</w:t>
      </w:r>
      <w:r w:rsidR="009A2974">
        <w:rPr>
          <w:rFonts w:ascii="Arial" w:hAnsi="Arial" w:cs="Arial"/>
          <w:i w:val="0"/>
          <w:iCs w:val="0"/>
          <w:color w:val="000000"/>
          <w:spacing w:val="-2"/>
          <w:sz w:val="22"/>
          <w:szCs w:val="22"/>
          <w:lang w:val="en-US"/>
        </w:rPr>
        <w:t>t</w:t>
      </w:r>
      <w:r w:rsidR="00CB17A4">
        <w:rPr>
          <w:rFonts w:ascii="Arial" w:hAnsi="Arial" w:cs="Arial"/>
          <w:i w:val="0"/>
          <w:iCs w:val="0"/>
          <w:color w:val="000000"/>
          <w:spacing w:val="-2"/>
          <w:sz w:val="22"/>
          <w:szCs w:val="22"/>
          <w:lang w:val="en-US"/>
        </w:rPr>
        <w:t xml:space="preserve"> of the Company</w:t>
      </w:r>
      <w:r w:rsidRPr="00AA4866">
        <w:rPr>
          <w:rFonts w:ascii="Arial" w:hAnsi="Arial" w:cs="Arial"/>
          <w:i w:val="0"/>
          <w:iCs w:val="0"/>
          <w:color w:val="000000"/>
          <w:spacing w:val="-2"/>
          <w:sz w:val="22"/>
          <w:szCs w:val="22"/>
          <w:lang w:val="en-US"/>
        </w:rPr>
        <w:t xml:space="preserve"> property in the event of its liquidation</w:t>
      </w:r>
      <w:r w:rsidR="003C6496" w:rsidRPr="00AA4866">
        <w:rPr>
          <w:rFonts w:ascii="Arial" w:hAnsi="Arial" w:cs="Arial"/>
          <w:i w:val="0"/>
          <w:iCs w:val="0"/>
          <w:color w:val="000000"/>
          <w:spacing w:val="-5"/>
          <w:sz w:val="22"/>
          <w:szCs w:val="22"/>
          <w:lang w:val="en-US"/>
        </w:rPr>
        <w:t>;</w:t>
      </w:r>
    </w:p>
    <w:p w:rsidR="00CF7798" w:rsidRDefault="000003FC"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11"/>
          <w:sz w:val="22"/>
          <w:szCs w:val="22"/>
          <w:lang w:val="en-US"/>
        </w:rPr>
      </w:pPr>
      <w:r>
        <w:rPr>
          <w:rFonts w:ascii="Arial" w:hAnsi="Arial" w:cs="Arial"/>
          <w:i w:val="0"/>
          <w:iCs w:val="0"/>
          <w:color w:val="000000"/>
          <w:spacing w:val="-11"/>
          <w:sz w:val="22"/>
          <w:szCs w:val="22"/>
          <w:lang w:val="en-US"/>
        </w:rPr>
        <w:lastRenderedPageBreak/>
        <w:t xml:space="preserve">to appeal against the decisions delivered by the management bodies of the Company, if such decisions lead to civil consequences, in the cases and within the procedure, as prescribed by the Civil Code and other </w:t>
      </w:r>
      <w:r w:rsidR="004F7C6E">
        <w:rPr>
          <w:rFonts w:ascii="Arial" w:hAnsi="Arial" w:cs="Arial"/>
          <w:i w:val="0"/>
          <w:iCs w:val="0"/>
          <w:color w:val="000000"/>
          <w:spacing w:val="-11"/>
          <w:sz w:val="22"/>
          <w:szCs w:val="22"/>
          <w:lang w:val="en-US"/>
        </w:rPr>
        <w:t xml:space="preserve">federal laws </w:t>
      </w:r>
      <w:r>
        <w:rPr>
          <w:rFonts w:ascii="Arial" w:hAnsi="Arial" w:cs="Arial"/>
          <w:i w:val="0"/>
          <w:iCs w:val="0"/>
          <w:color w:val="000000"/>
          <w:spacing w:val="-11"/>
          <w:sz w:val="22"/>
          <w:szCs w:val="22"/>
          <w:lang w:val="en-US"/>
        </w:rPr>
        <w:t>;</w:t>
      </w:r>
    </w:p>
    <w:p w:rsidR="000003FC" w:rsidRDefault="000003FC"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11"/>
          <w:sz w:val="22"/>
          <w:szCs w:val="22"/>
          <w:lang w:val="en-US"/>
        </w:rPr>
      </w:pPr>
      <w:r>
        <w:rPr>
          <w:rFonts w:ascii="Arial" w:hAnsi="Arial" w:cs="Arial"/>
          <w:i w:val="0"/>
          <w:iCs w:val="0"/>
          <w:color w:val="000000"/>
          <w:spacing w:val="-11"/>
          <w:sz w:val="22"/>
          <w:szCs w:val="22"/>
          <w:lang w:val="en-US"/>
        </w:rPr>
        <w:t>to require, on behalf of the Company, to compensate the losses inflicted on the Company;</w:t>
      </w:r>
    </w:p>
    <w:p w:rsidR="00003160" w:rsidRDefault="00003160"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11"/>
          <w:sz w:val="22"/>
          <w:szCs w:val="22"/>
          <w:lang w:val="en-US"/>
        </w:rPr>
      </w:pPr>
      <w:r>
        <w:rPr>
          <w:rFonts w:ascii="Arial" w:hAnsi="Arial" w:cs="Arial"/>
          <w:i w:val="0"/>
          <w:iCs w:val="0"/>
          <w:color w:val="000000"/>
          <w:spacing w:val="-11"/>
          <w:sz w:val="22"/>
          <w:szCs w:val="22"/>
          <w:lang w:val="en-US"/>
        </w:rPr>
        <w:t>to challenge, on behalf of the Company, transactions of the Company on the grounds indicated in Article 174 of the Civil Code of the Russian Federation, as well as to require application of consequences of their invalidity, and application of consequences of invalidity of void transactions of the Company;</w:t>
      </w:r>
    </w:p>
    <w:p w:rsidR="00003160" w:rsidRPr="00CB5C34" w:rsidRDefault="00003160" w:rsidP="00CB5C34">
      <w:pPr>
        <w:numPr>
          <w:ilvl w:val="0"/>
          <w:numId w:val="19"/>
        </w:numPr>
        <w:shd w:val="clear" w:color="auto" w:fill="FFFFFF"/>
        <w:tabs>
          <w:tab w:val="left" w:pos="709"/>
        </w:tabs>
        <w:spacing w:line="254" w:lineRule="exact"/>
        <w:ind w:left="0" w:right="-29" w:firstLine="851"/>
        <w:jc w:val="both"/>
        <w:rPr>
          <w:rFonts w:ascii="Arial" w:hAnsi="Arial" w:cs="Arial"/>
          <w:i w:val="0"/>
          <w:iCs w:val="0"/>
          <w:color w:val="000000"/>
          <w:spacing w:val="-11"/>
          <w:sz w:val="22"/>
          <w:szCs w:val="22"/>
          <w:lang w:val="en-US"/>
        </w:rPr>
      </w:pPr>
      <w:r w:rsidRPr="00AA4866">
        <w:rPr>
          <w:rFonts w:ascii="Arial" w:hAnsi="Arial" w:cs="Arial"/>
          <w:i w:val="0"/>
          <w:iCs w:val="0"/>
          <w:color w:val="000000"/>
          <w:spacing w:val="-2"/>
          <w:sz w:val="22"/>
          <w:szCs w:val="22"/>
          <w:lang w:val="en-US"/>
        </w:rPr>
        <w:t xml:space="preserve">to exercise other rights provided by the </w:t>
      </w:r>
      <w:r w:rsidR="004F7C6E">
        <w:rPr>
          <w:rFonts w:ascii="Arial" w:hAnsi="Arial" w:cs="Arial"/>
          <w:i w:val="0"/>
          <w:iCs w:val="0"/>
          <w:color w:val="000000"/>
          <w:spacing w:val="-2"/>
          <w:sz w:val="22"/>
          <w:szCs w:val="22"/>
          <w:lang w:val="en-US"/>
        </w:rPr>
        <w:t xml:space="preserve">federal </w:t>
      </w:r>
      <w:r w:rsidRPr="00AA4866">
        <w:rPr>
          <w:rFonts w:ascii="Arial" w:hAnsi="Arial" w:cs="Arial"/>
          <w:i w:val="0"/>
          <w:iCs w:val="0"/>
          <w:color w:val="000000"/>
          <w:spacing w:val="-2"/>
          <w:sz w:val="22"/>
          <w:szCs w:val="22"/>
          <w:lang w:val="en-US"/>
        </w:rPr>
        <w:t>laws and th</w:t>
      </w:r>
      <w:r>
        <w:rPr>
          <w:rFonts w:ascii="Arial" w:hAnsi="Arial" w:cs="Arial"/>
          <w:i w:val="0"/>
          <w:iCs w:val="0"/>
          <w:color w:val="000000"/>
          <w:spacing w:val="-2"/>
          <w:sz w:val="22"/>
          <w:szCs w:val="22"/>
          <w:lang w:val="en-US"/>
        </w:rPr>
        <w:t>is Charter</w:t>
      </w:r>
      <w:r w:rsidRPr="00AA4866">
        <w:rPr>
          <w:rFonts w:ascii="Arial" w:hAnsi="Arial" w:cs="Arial"/>
          <w:i w:val="0"/>
          <w:iCs w:val="0"/>
          <w:color w:val="000000"/>
          <w:spacing w:val="-7"/>
          <w:sz w:val="22"/>
          <w:szCs w:val="22"/>
          <w:lang w:val="en-US"/>
        </w:rPr>
        <w:t>.</w:t>
      </w:r>
    </w:p>
    <w:p w:rsidR="00CB5C34" w:rsidRPr="00AA4866" w:rsidRDefault="00CB5C34" w:rsidP="00CB5C34">
      <w:pPr>
        <w:shd w:val="clear" w:color="auto" w:fill="FFFFFF"/>
        <w:tabs>
          <w:tab w:val="left" w:pos="709"/>
        </w:tabs>
        <w:spacing w:line="254" w:lineRule="exact"/>
        <w:ind w:left="851" w:right="-29"/>
        <w:jc w:val="both"/>
        <w:rPr>
          <w:rFonts w:ascii="Arial" w:hAnsi="Arial" w:cs="Arial"/>
          <w:i w:val="0"/>
          <w:iCs w:val="0"/>
          <w:color w:val="000000"/>
          <w:spacing w:val="-11"/>
          <w:sz w:val="22"/>
          <w:szCs w:val="22"/>
          <w:lang w:val="en-US"/>
        </w:rPr>
      </w:pPr>
    </w:p>
    <w:p w:rsidR="0008242C" w:rsidRDefault="003C6496" w:rsidP="00CB5C34">
      <w:pPr>
        <w:shd w:val="clear" w:color="auto" w:fill="FFFFFF"/>
        <w:tabs>
          <w:tab w:val="left" w:pos="709"/>
        </w:tabs>
        <w:spacing w:before="5" w:line="254" w:lineRule="exact"/>
        <w:ind w:right="-29" w:firstLine="851"/>
        <w:jc w:val="center"/>
        <w:rPr>
          <w:rFonts w:ascii="Arial" w:hAnsi="Arial" w:cs="Arial"/>
          <w:b/>
          <w:bCs/>
          <w:i w:val="0"/>
          <w:iCs w:val="0"/>
          <w:color w:val="000000"/>
          <w:spacing w:val="-1"/>
          <w:sz w:val="22"/>
          <w:szCs w:val="22"/>
          <w:lang w:val="en-US"/>
        </w:rPr>
      </w:pPr>
      <w:r w:rsidRPr="00AA4866">
        <w:rPr>
          <w:rFonts w:ascii="Arial" w:hAnsi="Arial" w:cs="Arial"/>
          <w:b/>
          <w:bCs/>
          <w:i w:val="0"/>
          <w:iCs w:val="0"/>
          <w:color w:val="000000"/>
          <w:spacing w:val="-1"/>
          <w:sz w:val="22"/>
          <w:szCs w:val="22"/>
          <w:lang w:val="en-US"/>
        </w:rPr>
        <w:t xml:space="preserve">7. </w:t>
      </w:r>
      <w:r w:rsidR="00AA4866" w:rsidRPr="00AA4866">
        <w:rPr>
          <w:rFonts w:ascii="Arial" w:hAnsi="Arial" w:cs="Arial"/>
          <w:b/>
          <w:bCs/>
          <w:i w:val="0"/>
          <w:iCs w:val="0"/>
          <w:color w:val="000000"/>
          <w:spacing w:val="-1"/>
          <w:sz w:val="22"/>
          <w:szCs w:val="22"/>
          <w:lang w:val="en-US"/>
        </w:rPr>
        <w:t>Dividends</w:t>
      </w:r>
    </w:p>
    <w:p w:rsidR="00AA4866" w:rsidRPr="00E833B3" w:rsidRDefault="003C6496" w:rsidP="00CB5C34">
      <w:pPr>
        <w:shd w:val="clear" w:color="auto" w:fill="FFFFFF"/>
        <w:tabs>
          <w:tab w:val="left" w:pos="709"/>
          <w:tab w:val="left" w:pos="1152"/>
        </w:tabs>
        <w:spacing w:before="264" w:line="250" w:lineRule="exact"/>
        <w:ind w:right="-29" w:firstLine="851"/>
        <w:jc w:val="both"/>
        <w:rPr>
          <w:rFonts w:ascii="Arial" w:hAnsi="Arial" w:cs="Arial"/>
          <w:i w:val="0"/>
          <w:iCs w:val="0"/>
          <w:color w:val="000000"/>
          <w:spacing w:val="6"/>
          <w:sz w:val="22"/>
          <w:szCs w:val="22"/>
          <w:lang w:val="en-US"/>
        </w:rPr>
      </w:pPr>
      <w:r w:rsidRPr="00E833B3">
        <w:rPr>
          <w:rFonts w:ascii="Arial" w:hAnsi="Arial" w:cs="Arial"/>
          <w:i w:val="0"/>
          <w:iCs w:val="0"/>
          <w:color w:val="000000"/>
          <w:spacing w:val="6"/>
          <w:sz w:val="22"/>
          <w:szCs w:val="22"/>
          <w:lang w:val="en-US"/>
        </w:rPr>
        <w:t xml:space="preserve">7.1. </w:t>
      </w:r>
      <w:r w:rsidR="00AA4866" w:rsidRPr="00E833B3">
        <w:rPr>
          <w:rFonts w:ascii="Arial" w:hAnsi="Arial" w:cs="Arial"/>
          <w:i w:val="0"/>
          <w:iCs w:val="0"/>
          <w:color w:val="000000"/>
          <w:spacing w:val="6"/>
          <w:sz w:val="22"/>
          <w:szCs w:val="22"/>
          <w:lang w:val="en-US"/>
        </w:rPr>
        <w:t>The Company may adopt a resolution to pay (declare) dividends on outstanding shares according to results of the first quarter,</w:t>
      </w:r>
      <w:r w:rsidR="00CB17A4">
        <w:rPr>
          <w:rFonts w:ascii="Arial" w:hAnsi="Arial" w:cs="Arial"/>
          <w:i w:val="0"/>
          <w:iCs w:val="0"/>
          <w:color w:val="000000"/>
          <w:spacing w:val="6"/>
          <w:sz w:val="22"/>
          <w:szCs w:val="22"/>
          <w:lang w:val="en-US"/>
        </w:rPr>
        <w:t xml:space="preserve"> </w:t>
      </w:r>
      <w:r w:rsidR="00AA4866" w:rsidRPr="00E833B3">
        <w:rPr>
          <w:rFonts w:ascii="Arial" w:hAnsi="Arial" w:cs="Arial"/>
          <w:i w:val="0"/>
          <w:iCs w:val="0"/>
          <w:color w:val="000000"/>
          <w:spacing w:val="6"/>
          <w:sz w:val="22"/>
          <w:szCs w:val="22"/>
          <w:lang w:val="en-US"/>
        </w:rPr>
        <w:t>half-year period, nine</w:t>
      </w:r>
      <w:r w:rsidR="00CB17A4">
        <w:rPr>
          <w:rFonts w:ascii="Arial" w:hAnsi="Arial" w:cs="Arial"/>
          <w:i w:val="0"/>
          <w:iCs w:val="0"/>
          <w:color w:val="000000"/>
          <w:spacing w:val="6"/>
          <w:sz w:val="22"/>
          <w:szCs w:val="22"/>
          <w:lang w:val="en-US"/>
        </w:rPr>
        <w:t xml:space="preserve"> months of a financial year and</w:t>
      </w:r>
      <w:r w:rsidR="00AA4866" w:rsidRPr="00E833B3">
        <w:rPr>
          <w:rFonts w:ascii="Arial" w:hAnsi="Arial" w:cs="Arial"/>
          <w:i w:val="0"/>
          <w:iCs w:val="0"/>
          <w:color w:val="000000"/>
          <w:spacing w:val="6"/>
          <w:sz w:val="22"/>
          <w:szCs w:val="22"/>
          <w:lang w:val="en-US"/>
        </w:rPr>
        <w:t>/or a financial year. A resolution to pay (declare) dividends on outstanding shares according to results of the first quarter, half-year period and nine months of a financial year may be made within three months after the end of relevant period</w:t>
      </w:r>
      <w:r w:rsidR="00CB17A4">
        <w:rPr>
          <w:rFonts w:ascii="Arial" w:hAnsi="Arial" w:cs="Arial"/>
          <w:i w:val="0"/>
          <w:iCs w:val="0"/>
          <w:color w:val="000000"/>
          <w:spacing w:val="6"/>
          <w:sz w:val="22"/>
          <w:szCs w:val="22"/>
          <w:lang w:val="en-US"/>
        </w:rPr>
        <w:t>.</w:t>
      </w:r>
    </w:p>
    <w:p w:rsidR="003C6496" w:rsidRPr="00AC41AA"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C41AA">
        <w:rPr>
          <w:rFonts w:ascii="Arial" w:hAnsi="Arial" w:cs="Arial"/>
          <w:i w:val="0"/>
          <w:iCs w:val="0"/>
          <w:color w:val="000000"/>
          <w:spacing w:val="-4"/>
          <w:sz w:val="22"/>
          <w:szCs w:val="22"/>
          <w:lang w:val="en-US"/>
        </w:rPr>
        <w:t>The Company shall pay dividends declared on each category (type) of shares, unless otherwise is provided by the Federal Law On Joint-Stock Companies</w:t>
      </w:r>
      <w:r w:rsidR="003C6496" w:rsidRPr="00AC41AA">
        <w:rPr>
          <w:rFonts w:ascii="Arial" w:hAnsi="Arial" w:cs="Arial"/>
          <w:i w:val="0"/>
          <w:iCs w:val="0"/>
          <w:color w:val="000000"/>
          <w:spacing w:val="-4"/>
          <w:sz w:val="22"/>
          <w:szCs w:val="22"/>
          <w:lang w:val="en-US"/>
        </w:rPr>
        <w:t>.</w:t>
      </w:r>
    </w:p>
    <w:p w:rsidR="003C6496" w:rsidRPr="00AC41AA" w:rsidRDefault="003C6496" w:rsidP="00CB5C34">
      <w:pPr>
        <w:shd w:val="clear" w:color="auto" w:fill="FFFFFF"/>
        <w:tabs>
          <w:tab w:val="left" w:pos="709"/>
          <w:tab w:val="left" w:pos="1114"/>
        </w:tabs>
        <w:spacing w:line="259" w:lineRule="exact"/>
        <w:ind w:right="-29" w:firstLine="851"/>
        <w:jc w:val="both"/>
        <w:rPr>
          <w:rFonts w:ascii="Arial" w:hAnsi="Arial" w:cs="Arial"/>
          <w:i w:val="0"/>
          <w:iCs w:val="0"/>
          <w:sz w:val="22"/>
          <w:szCs w:val="22"/>
          <w:lang w:val="en-US"/>
        </w:rPr>
      </w:pPr>
      <w:r w:rsidRPr="00AC41AA">
        <w:rPr>
          <w:rFonts w:ascii="Arial" w:hAnsi="Arial" w:cs="Arial"/>
          <w:i w:val="0"/>
          <w:iCs w:val="0"/>
          <w:sz w:val="22"/>
          <w:szCs w:val="22"/>
          <w:lang w:val="en-US"/>
        </w:rPr>
        <w:t xml:space="preserve">7.2. </w:t>
      </w:r>
      <w:r w:rsidR="00AA4866" w:rsidRPr="00AC41AA">
        <w:rPr>
          <w:rFonts w:ascii="Arial" w:hAnsi="Arial" w:cs="Arial"/>
          <w:i w:val="0"/>
          <w:iCs w:val="0"/>
          <w:sz w:val="22"/>
          <w:szCs w:val="22"/>
          <w:lang w:val="en-US"/>
        </w:rPr>
        <w:t xml:space="preserve">The Company </w:t>
      </w:r>
      <w:r w:rsidR="00AC41AA">
        <w:rPr>
          <w:rFonts w:ascii="Arial" w:hAnsi="Arial" w:cs="Arial"/>
          <w:i w:val="0"/>
          <w:iCs w:val="0"/>
          <w:sz w:val="22"/>
          <w:szCs w:val="22"/>
          <w:lang w:val="en-US"/>
        </w:rPr>
        <w:t>shall</w:t>
      </w:r>
      <w:r w:rsidR="00AA4866" w:rsidRPr="00AC41AA">
        <w:rPr>
          <w:rFonts w:ascii="Arial" w:hAnsi="Arial" w:cs="Arial"/>
          <w:i w:val="0"/>
          <w:iCs w:val="0"/>
          <w:sz w:val="22"/>
          <w:szCs w:val="22"/>
          <w:lang w:val="en-US"/>
        </w:rPr>
        <w:t xml:space="preserve"> not pay dividends declared on shares</w:t>
      </w:r>
      <w:r w:rsidRPr="00AC41AA">
        <w:rPr>
          <w:rFonts w:ascii="Arial" w:hAnsi="Arial" w:cs="Arial"/>
          <w:i w:val="0"/>
          <w:iCs w:val="0"/>
          <w:sz w:val="22"/>
          <w:szCs w:val="22"/>
          <w:lang w:val="en-US"/>
        </w:rPr>
        <w:t>:</w:t>
      </w:r>
    </w:p>
    <w:p w:rsidR="003C6496" w:rsidRPr="00AA4866" w:rsidRDefault="003C6496" w:rsidP="00CB5C34">
      <w:pPr>
        <w:shd w:val="clear" w:color="auto" w:fill="FFFFFF"/>
        <w:tabs>
          <w:tab w:val="left" w:pos="567"/>
          <w:tab w:val="left" w:pos="709"/>
        </w:tabs>
        <w:spacing w:line="259" w:lineRule="exact"/>
        <w:ind w:right="-29" w:firstLine="851"/>
        <w:jc w:val="both"/>
        <w:rPr>
          <w:rFonts w:ascii="Arial" w:hAnsi="Arial" w:cs="Arial"/>
          <w:color w:val="000000"/>
          <w:sz w:val="22"/>
          <w:szCs w:val="22"/>
          <w:lang w:val="en-US"/>
        </w:rPr>
      </w:pPr>
      <w:r w:rsidRPr="00AA4866">
        <w:rPr>
          <w:rFonts w:ascii="Arial" w:hAnsi="Arial" w:cs="Arial"/>
          <w:i w:val="0"/>
          <w:iCs w:val="0"/>
          <w:color w:val="000000"/>
          <w:spacing w:val="-4"/>
          <w:sz w:val="22"/>
          <w:szCs w:val="22"/>
          <w:lang w:val="en-US"/>
        </w:rPr>
        <w:t xml:space="preserve">1) </w:t>
      </w:r>
      <w:r w:rsidR="00AA4866" w:rsidRPr="00AA4866">
        <w:rPr>
          <w:rFonts w:ascii="Arial" w:hAnsi="Arial" w:cs="Arial"/>
          <w:i w:val="0"/>
          <w:iCs w:val="0"/>
          <w:color w:val="000000"/>
          <w:spacing w:val="-4"/>
          <w:sz w:val="22"/>
          <w:szCs w:val="22"/>
          <w:lang w:val="en-US"/>
        </w:rPr>
        <w:t>if on the date of payment the Company meets insolvency (bankruptcy) criteria in accordance with the insolvency (bankruptcy) laws of the Russian Federation or the Company meet</w:t>
      </w:r>
      <w:r w:rsidR="00C7469F">
        <w:rPr>
          <w:rFonts w:ascii="Arial" w:hAnsi="Arial" w:cs="Arial"/>
          <w:i w:val="0"/>
          <w:iCs w:val="0"/>
          <w:color w:val="000000"/>
          <w:spacing w:val="-4"/>
          <w:sz w:val="22"/>
          <w:szCs w:val="22"/>
          <w:lang w:val="en-US"/>
        </w:rPr>
        <w:t>s</w:t>
      </w:r>
      <w:r w:rsidR="00AA4866" w:rsidRPr="00AA4866">
        <w:rPr>
          <w:rFonts w:ascii="Arial" w:hAnsi="Arial" w:cs="Arial"/>
          <w:i w:val="0"/>
          <w:iCs w:val="0"/>
          <w:color w:val="000000"/>
          <w:spacing w:val="-4"/>
          <w:sz w:val="22"/>
          <w:szCs w:val="22"/>
          <w:lang w:val="en-US"/>
        </w:rPr>
        <w:t xml:space="preserve"> the said criteria as a result of the payment of dividends</w:t>
      </w:r>
      <w:r w:rsidRPr="00AA4866">
        <w:rPr>
          <w:rFonts w:ascii="Arial" w:hAnsi="Arial" w:cs="Arial"/>
          <w:i w:val="0"/>
          <w:iCs w:val="0"/>
          <w:color w:val="000000"/>
          <w:spacing w:val="-6"/>
          <w:sz w:val="22"/>
          <w:szCs w:val="22"/>
          <w:lang w:val="en-US"/>
        </w:rPr>
        <w:t>;</w:t>
      </w:r>
    </w:p>
    <w:p w:rsidR="003C6496" w:rsidRPr="00AA4866" w:rsidRDefault="003C649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 xml:space="preserve">2) </w:t>
      </w:r>
      <w:r w:rsidR="00AA4866" w:rsidRPr="00AA4866">
        <w:rPr>
          <w:rFonts w:ascii="Arial" w:hAnsi="Arial" w:cs="Arial"/>
          <w:i w:val="0"/>
          <w:iCs w:val="0"/>
          <w:color w:val="000000"/>
          <w:spacing w:val="-4"/>
          <w:sz w:val="22"/>
          <w:szCs w:val="22"/>
          <w:lang w:val="en-US"/>
        </w:rPr>
        <w:t xml:space="preserve">if on the date of payment the value of the </w:t>
      </w:r>
      <w:r w:rsidR="00C15D72">
        <w:rPr>
          <w:rFonts w:ascii="Arial" w:hAnsi="Arial" w:cs="Arial"/>
          <w:i w:val="0"/>
          <w:iCs w:val="0"/>
          <w:color w:val="000000"/>
          <w:spacing w:val="-4"/>
          <w:sz w:val="22"/>
          <w:szCs w:val="22"/>
          <w:lang w:val="en-US"/>
        </w:rPr>
        <w:t>Company</w:t>
      </w:r>
      <w:r w:rsidR="00AA4866" w:rsidRPr="00AA4866">
        <w:rPr>
          <w:rFonts w:ascii="Arial" w:hAnsi="Arial" w:cs="Arial"/>
          <w:i w:val="0"/>
          <w:iCs w:val="0"/>
          <w:color w:val="000000"/>
          <w:spacing w:val="-4"/>
          <w:sz w:val="22"/>
          <w:szCs w:val="22"/>
          <w:lang w:val="en-US"/>
        </w:rPr>
        <w:t xml:space="preserve"> net assets is less that its </w:t>
      </w:r>
      <w:r w:rsidR="00931452">
        <w:rPr>
          <w:rFonts w:ascii="Arial" w:hAnsi="Arial" w:cs="Arial"/>
          <w:i w:val="0"/>
          <w:iCs w:val="0"/>
          <w:color w:val="000000"/>
          <w:spacing w:val="-4"/>
          <w:sz w:val="22"/>
          <w:szCs w:val="22"/>
          <w:lang w:val="en-US"/>
        </w:rPr>
        <w:t>Charter</w:t>
      </w:r>
      <w:r w:rsidR="00AA4866" w:rsidRPr="00AA4866">
        <w:rPr>
          <w:rFonts w:ascii="Arial" w:hAnsi="Arial" w:cs="Arial"/>
          <w:i w:val="0"/>
          <w:iCs w:val="0"/>
          <w:color w:val="000000"/>
          <w:spacing w:val="-4"/>
          <w:sz w:val="22"/>
          <w:szCs w:val="22"/>
          <w:lang w:val="en-US"/>
        </w:rPr>
        <w:t xml:space="preserve"> capital, the reserve fund and the excess of the liquidation value of outstanding privileged shares over the par value </w:t>
      </w:r>
      <w:r w:rsidR="00931452">
        <w:rPr>
          <w:rFonts w:ascii="Arial" w:hAnsi="Arial" w:cs="Arial"/>
          <w:i w:val="0"/>
          <w:iCs w:val="0"/>
          <w:color w:val="000000"/>
          <w:spacing w:val="-4"/>
          <w:sz w:val="22"/>
          <w:szCs w:val="22"/>
          <w:lang w:val="en-US"/>
        </w:rPr>
        <w:t>defined by this</w:t>
      </w:r>
      <w:r w:rsidR="00AA4866" w:rsidRPr="00AA4866">
        <w:rPr>
          <w:rFonts w:ascii="Arial" w:hAnsi="Arial" w:cs="Arial"/>
          <w:i w:val="0"/>
          <w:iCs w:val="0"/>
          <w:color w:val="000000"/>
          <w:spacing w:val="-4"/>
          <w:sz w:val="22"/>
          <w:szCs w:val="22"/>
          <w:lang w:val="en-US"/>
        </w:rPr>
        <w:t xml:space="preserve"> </w:t>
      </w:r>
      <w:r w:rsidR="00931452">
        <w:rPr>
          <w:rFonts w:ascii="Arial" w:hAnsi="Arial" w:cs="Arial"/>
          <w:i w:val="0"/>
          <w:iCs w:val="0"/>
          <w:color w:val="000000"/>
          <w:spacing w:val="-4"/>
          <w:sz w:val="22"/>
          <w:szCs w:val="22"/>
          <w:lang w:val="en-US"/>
        </w:rPr>
        <w:t xml:space="preserve">Charter </w:t>
      </w:r>
      <w:r w:rsidR="00AA4866" w:rsidRPr="00AA4866">
        <w:rPr>
          <w:rFonts w:ascii="Arial" w:hAnsi="Arial" w:cs="Arial"/>
          <w:i w:val="0"/>
          <w:iCs w:val="0"/>
          <w:color w:val="000000"/>
          <w:spacing w:val="-4"/>
          <w:sz w:val="22"/>
          <w:szCs w:val="22"/>
          <w:lang w:val="en-US"/>
        </w:rPr>
        <w:t>or become</w:t>
      </w:r>
      <w:r w:rsidR="00C7469F">
        <w:rPr>
          <w:rFonts w:ascii="Arial" w:hAnsi="Arial" w:cs="Arial"/>
          <w:i w:val="0"/>
          <w:iCs w:val="0"/>
          <w:color w:val="000000"/>
          <w:spacing w:val="-4"/>
          <w:sz w:val="22"/>
          <w:szCs w:val="22"/>
          <w:lang w:val="en-US"/>
        </w:rPr>
        <w:t>s</w:t>
      </w:r>
      <w:r w:rsidR="00AA4866" w:rsidRPr="00AA4866">
        <w:rPr>
          <w:rFonts w:ascii="Arial" w:hAnsi="Arial" w:cs="Arial"/>
          <w:i w:val="0"/>
          <w:iCs w:val="0"/>
          <w:color w:val="000000"/>
          <w:spacing w:val="-4"/>
          <w:sz w:val="22"/>
          <w:szCs w:val="22"/>
          <w:lang w:val="en-US"/>
        </w:rPr>
        <w:t xml:space="preserve"> less than the said amount as a result of the payment of dividends</w:t>
      </w:r>
      <w:r w:rsidRPr="00AA4866">
        <w:rPr>
          <w:rFonts w:ascii="Arial" w:hAnsi="Arial" w:cs="Arial"/>
          <w:i w:val="0"/>
          <w:iCs w:val="0"/>
          <w:color w:val="000000"/>
          <w:spacing w:val="-4"/>
          <w:sz w:val="22"/>
          <w:szCs w:val="22"/>
          <w:lang w:val="en-US"/>
        </w:rPr>
        <w:t>;</w:t>
      </w:r>
    </w:p>
    <w:p w:rsidR="003C6496" w:rsidRPr="00AA4866" w:rsidRDefault="003C649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 xml:space="preserve">3) </w:t>
      </w:r>
      <w:r w:rsidR="00AA4866" w:rsidRPr="00AA4866">
        <w:rPr>
          <w:rFonts w:ascii="Arial" w:hAnsi="Arial" w:cs="Arial"/>
          <w:i w:val="0"/>
          <w:iCs w:val="0"/>
          <w:color w:val="000000"/>
          <w:spacing w:val="-4"/>
          <w:sz w:val="22"/>
          <w:szCs w:val="22"/>
          <w:lang w:val="en-US"/>
        </w:rPr>
        <w:t xml:space="preserve">in other events prescribed by the </w:t>
      </w:r>
      <w:r w:rsidR="004F7C6E">
        <w:rPr>
          <w:rFonts w:ascii="Arial" w:hAnsi="Arial" w:cs="Arial"/>
          <w:i w:val="0"/>
          <w:iCs w:val="0"/>
          <w:color w:val="000000"/>
          <w:spacing w:val="-4"/>
          <w:sz w:val="22"/>
          <w:szCs w:val="22"/>
          <w:lang w:val="en-US"/>
        </w:rPr>
        <w:t xml:space="preserve">federal </w:t>
      </w:r>
      <w:r w:rsidR="00AA4866" w:rsidRPr="00AA4866">
        <w:rPr>
          <w:rFonts w:ascii="Arial" w:hAnsi="Arial" w:cs="Arial"/>
          <w:i w:val="0"/>
          <w:iCs w:val="0"/>
          <w:color w:val="000000"/>
          <w:spacing w:val="-4"/>
          <w:sz w:val="22"/>
          <w:szCs w:val="22"/>
          <w:lang w:val="en-US"/>
        </w:rPr>
        <w:t xml:space="preserve">laws </w:t>
      </w:r>
      <w:r w:rsidRPr="00AA4866">
        <w:rPr>
          <w:rFonts w:ascii="Arial" w:hAnsi="Arial" w:cs="Arial"/>
          <w:i w:val="0"/>
          <w:iCs w:val="0"/>
          <w:color w:val="000000"/>
          <w:spacing w:val="-4"/>
          <w:sz w:val="22"/>
          <w:szCs w:val="22"/>
          <w:lang w:val="en-US"/>
        </w:rPr>
        <w:t>.</w:t>
      </w:r>
    </w:p>
    <w:p w:rsidR="003C6496" w:rsidRPr="00AA4866"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Since the circumstances specified in this paragraph terminate, the Company shall pay declared dividends to shareholders</w:t>
      </w:r>
      <w:r w:rsidR="003C6496" w:rsidRPr="00AA4866">
        <w:rPr>
          <w:rFonts w:ascii="Arial" w:hAnsi="Arial" w:cs="Arial"/>
          <w:i w:val="0"/>
          <w:iCs w:val="0"/>
          <w:color w:val="000000"/>
          <w:spacing w:val="-4"/>
          <w:sz w:val="22"/>
          <w:szCs w:val="22"/>
          <w:lang w:val="en-US"/>
        </w:rPr>
        <w:t>.</w:t>
      </w:r>
    </w:p>
    <w:p w:rsidR="003C6496" w:rsidRPr="00AC41AA" w:rsidRDefault="003C6496" w:rsidP="00CB5C34">
      <w:pPr>
        <w:shd w:val="clear" w:color="auto" w:fill="FFFFFF"/>
        <w:tabs>
          <w:tab w:val="left" w:pos="709"/>
          <w:tab w:val="left" w:pos="1114"/>
        </w:tabs>
        <w:spacing w:line="259" w:lineRule="exact"/>
        <w:ind w:right="-29" w:firstLine="851"/>
        <w:jc w:val="both"/>
        <w:rPr>
          <w:rFonts w:ascii="Arial" w:hAnsi="Arial" w:cs="Arial"/>
          <w:i w:val="0"/>
          <w:iCs w:val="0"/>
          <w:sz w:val="22"/>
          <w:szCs w:val="22"/>
          <w:lang w:val="en-US"/>
        </w:rPr>
      </w:pPr>
      <w:r w:rsidRPr="00AC41AA">
        <w:rPr>
          <w:rFonts w:ascii="Arial" w:hAnsi="Arial" w:cs="Arial"/>
          <w:i w:val="0"/>
          <w:iCs w:val="0"/>
          <w:sz w:val="22"/>
          <w:szCs w:val="22"/>
          <w:lang w:val="en-US"/>
        </w:rPr>
        <w:t xml:space="preserve">7.3. </w:t>
      </w:r>
      <w:r w:rsidR="00AA4866" w:rsidRPr="00AA4866">
        <w:rPr>
          <w:rFonts w:ascii="Arial" w:hAnsi="Arial" w:cs="Arial"/>
          <w:i w:val="0"/>
          <w:iCs w:val="0"/>
          <w:sz w:val="22"/>
          <w:szCs w:val="22"/>
          <w:lang w:val="en-US"/>
        </w:rPr>
        <w:t>Resolutions to declare and pay dividends</w:t>
      </w:r>
      <w:r w:rsidR="00AA4866">
        <w:rPr>
          <w:rFonts w:ascii="Arial" w:hAnsi="Arial" w:cs="Arial"/>
          <w:i w:val="0"/>
          <w:iCs w:val="0"/>
          <w:sz w:val="22"/>
          <w:szCs w:val="22"/>
          <w:lang w:val="en-US"/>
        </w:rPr>
        <w:t xml:space="preserve"> </w:t>
      </w:r>
      <w:r w:rsidR="00AA4866" w:rsidRPr="00AA4866">
        <w:rPr>
          <w:rFonts w:ascii="Arial" w:hAnsi="Arial" w:cs="Arial"/>
          <w:i w:val="0"/>
          <w:iCs w:val="0"/>
          <w:sz w:val="22"/>
          <w:szCs w:val="22"/>
          <w:lang w:val="en-US"/>
        </w:rPr>
        <w:t>shall be adopted by the General Meeting of Shareholders</w:t>
      </w:r>
      <w:r w:rsidR="00BD5823" w:rsidRPr="00AA4866">
        <w:rPr>
          <w:rFonts w:ascii="Arial" w:hAnsi="Arial" w:cs="Arial"/>
          <w:i w:val="0"/>
          <w:iCs w:val="0"/>
          <w:sz w:val="22"/>
          <w:szCs w:val="22"/>
          <w:lang w:val="en-US"/>
        </w:rPr>
        <w:t xml:space="preserve">. </w:t>
      </w:r>
      <w:r w:rsidR="00AA4866" w:rsidRPr="00AC41AA">
        <w:rPr>
          <w:rFonts w:ascii="Arial" w:hAnsi="Arial" w:cs="Arial"/>
          <w:i w:val="0"/>
          <w:iCs w:val="0"/>
          <w:sz w:val="22"/>
          <w:szCs w:val="22"/>
          <w:lang w:val="en-US"/>
        </w:rPr>
        <w:t>The latter shall specify the amount of dividend on shares of each category (type), the form of its payment</w:t>
      </w:r>
      <w:r w:rsidR="00815B3B">
        <w:rPr>
          <w:rFonts w:ascii="Arial" w:hAnsi="Arial" w:cs="Arial"/>
          <w:i w:val="0"/>
          <w:iCs w:val="0"/>
          <w:sz w:val="22"/>
          <w:szCs w:val="22"/>
          <w:lang w:val="en-US"/>
        </w:rPr>
        <w:t>, the order of payment of dividends in kind</w:t>
      </w:r>
      <w:r w:rsidR="00AC41AA">
        <w:rPr>
          <w:rFonts w:ascii="Arial" w:hAnsi="Arial" w:cs="Arial"/>
          <w:i w:val="0"/>
          <w:iCs w:val="0"/>
          <w:sz w:val="22"/>
          <w:szCs w:val="22"/>
          <w:lang w:val="en-US"/>
        </w:rPr>
        <w:t xml:space="preserve"> and </w:t>
      </w:r>
      <w:r w:rsidR="00AA4866" w:rsidRPr="00AC41AA">
        <w:rPr>
          <w:rFonts w:ascii="Arial" w:hAnsi="Arial" w:cs="Arial"/>
          <w:i w:val="0"/>
          <w:iCs w:val="0"/>
          <w:sz w:val="22"/>
          <w:szCs w:val="22"/>
          <w:lang w:val="en-US"/>
        </w:rPr>
        <w:t xml:space="preserve">the date </w:t>
      </w:r>
      <w:r w:rsidR="007E6009" w:rsidRPr="00AC41AA">
        <w:rPr>
          <w:rFonts w:ascii="Arial" w:hAnsi="Arial" w:cs="Arial"/>
          <w:i w:val="0"/>
          <w:iCs w:val="0"/>
          <w:sz w:val="22"/>
          <w:szCs w:val="22"/>
          <w:lang w:val="en-US"/>
        </w:rPr>
        <w:t>used to determine the persons entitled to receive dividends</w:t>
      </w:r>
      <w:r w:rsidR="00AA4866" w:rsidRPr="00AC41AA">
        <w:rPr>
          <w:rFonts w:ascii="Arial" w:hAnsi="Arial" w:cs="Arial"/>
          <w:i w:val="0"/>
          <w:iCs w:val="0"/>
          <w:sz w:val="22"/>
          <w:szCs w:val="22"/>
          <w:lang w:val="en-US"/>
        </w:rPr>
        <w:t xml:space="preserve">. The decision on the date used to determine the persons entitled to receive dividends shall be made </w:t>
      </w:r>
      <w:r w:rsidR="00AC41AA" w:rsidRPr="00AA4866">
        <w:rPr>
          <w:rFonts w:ascii="Arial" w:hAnsi="Arial" w:cs="Arial"/>
          <w:i w:val="0"/>
          <w:iCs w:val="0"/>
          <w:color w:val="000000"/>
          <w:spacing w:val="-5"/>
          <w:sz w:val="22"/>
          <w:szCs w:val="22"/>
          <w:lang w:val="en-US"/>
        </w:rPr>
        <w:t xml:space="preserve">as proposed by the Board </w:t>
      </w:r>
      <w:r w:rsidR="00AA4866" w:rsidRPr="00AC41AA">
        <w:rPr>
          <w:rFonts w:ascii="Arial" w:hAnsi="Arial" w:cs="Arial"/>
          <w:i w:val="0"/>
          <w:iCs w:val="0"/>
          <w:sz w:val="22"/>
          <w:szCs w:val="22"/>
          <w:lang w:val="en-US"/>
        </w:rPr>
        <w:t>of the Company</w:t>
      </w:r>
      <w:r w:rsidRPr="00AC41AA">
        <w:rPr>
          <w:rFonts w:ascii="Arial" w:hAnsi="Arial" w:cs="Arial"/>
          <w:i w:val="0"/>
          <w:iCs w:val="0"/>
          <w:sz w:val="22"/>
          <w:szCs w:val="22"/>
          <w:lang w:val="en-US"/>
        </w:rPr>
        <w:t>.</w:t>
      </w:r>
    </w:p>
    <w:p w:rsidR="003C6496" w:rsidRPr="007E6009"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7E6009">
        <w:rPr>
          <w:rFonts w:ascii="Arial" w:hAnsi="Arial" w:cs="Arial"/>
          <w:i w:val="0"/>
          <w:iCs w:val="0"/>
          <w:color w:val="000000"/>
          <w:spacing w:val="-4"/>
          <w:sz w:val="22"/>
          <w:szCs w:val="22"/>
          <w:lang w:val="en-US"/>
        </w:rPr>
        <w:t xml:space="preserve">The amount of dividends </w:t>
      </w:r>
      <w:r w:rsidR="007E6009">
        <w:rPr>
          <w:rFonts w:ascii="Arial" w:hAnsi="Arial" w:cs="Arial"/>
          <w:i w:val="0"/>
          <w:iCs w:val="0"/>
          <w:color w:val="000000"/>
          <w:spacing w:val="-4"/>
          <w:sz w:val="22"/>
          <w:szCs w:val="22"/>
          <w:lang w:val="en-US"/>
        </w:rPr>
        <w:t>shall</w:t>
      </w:r>
      <w:r w:rsidRPr="007E6009">
        <w:rPr>
          <w:rFonts w:ascii="Arial" w:hAnsi="Arial" w:cs="Arial"/>
          <w:i w:val="0"/>
          <w:iCs w:val="0"/>
          <w:color w:val="000000"/>
          <w:spacing w:val="-4"/>
          <w:sz w:val="22"/>
          <w:szCs w:val="22"/>
          <w:lang w:val="en-US"/>
        </w:rPr>
        <w:t xml:space="preserve"> not exceed the amount </w:t>
      </w:r>
      <w:r w:rsidR="00815B3B">
        <w:rPr>
          <w:rFonts w:ascii="Arial" w:hAnsi="Arial" w:cs="Arial"/>
          <w:i w:val="0"/>
          <w:iCs w:val="0"/>
          <w:color w:val="000000"/>
          <w:spacing w:val="-4"/>
          <w:sz w:val="22"/>
          <w:szCs w:val="22"/>
          <w:lang w:val="en-US"/>
        </w:rPr>
        <w:t xml:space="preserve">of dividends </w:t>
      </w:r>
      <w:r w:rsidRPr="007E6009">
        <w:rPr>
          <w:rFonts w:ascii="Arial" w:hAnsi="Arial" w:cs="Arial"/>
          <w:i w:val="0"/>
          <w:iCs w:val="0"/>
          <w:color w:val="000000"/>
          <w:spacing w:val="-4"/>
          <w:sz w:val="22"/>
          <w:szCs w:val="22"/>
          <w:lang w:val="en-US"/>
        </w:rPr>
        <w:t>recommended by the Board of Directors of the Company</w:t>
      </w:r>
      <w:r w:rsidR="003C6496" w:rsidRPr="007E6009">
        <w:rPr>
          <w:rFonts w:ascii="Arial" w:hAnsi="Arial" w:cs="Arial"/>
          <w:i w:val="0"/>
          <w:iCs w:val="0"/>
          <w:color w:val="000000"/>
          <w:spacing w:val="-4"/>
          <w:sz w:val="22"/>
          <w:szCs w:val="22"/>
          <w:lang w:val="en-US"/>
        </w:rPr>
        <w:t>.</w:t>
      </w:r>
    </w:p>
    <w:p w:rsidR="003C6496" w:rsidRPr="007E6009" w:rsidRDefault="003C649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7E6009">
        <w:rPr>
          <w:rFonts w:ascii="Arial" w:hAnsi="Arial" w:cs="Arial"/>
          <w:i w:val="0"/>
          <w:iCs w:val="0"/>
          <w:color w:val="000000"/>
          <w:spacing w:val="-4"/>
          <w:sz w:val="22"/>
          <w:szCs w:val="22"/>
          <w:lang w:val="en-US"/>
        </w:rPr>
        <w:t xml:space="preserve">7.4. </w:t>
      </w:r>
      <w:r w:rsidR="00AA4866" w:rsidRPr="007E6009">
        <w:rPr>
          <w:rFonts w:ascii="Arial" w:hAnsi="Arial" w:cs="Arial"/>
          <w:i w:val="0"/>
          <w:iCs w:val="0"/>
          <w:color w:val="000000"/>
          <w:spacing w:val="-4"/>
          <w:sz w:val="22"/>
          <w:szCs w:val="22"/>
          <w:lang w:val="en-US"/>
        </w:rPr>
        <w:t xml:space="preserve">The Company </w:t>
      </w:r>
      <w:r w:rsidR="007E6009">
        <w:rPr>
          <w:rFonts w:ascii="Arial" w:hAnsi="Arial" w:cs="Arial"/>
          <w:i w:val="0"/>
          <w:iCs w:val="0"/>
          <w:color w:val="000000"/>
          <w:spacing w:val="-4"/>
          <w:sz w:val="22"/>
          <w:szCs w:val="22"/>
          <w:lang w:val="en-US"/>
        </w:rPr>
        <w:t>shall</w:t>
      </w:r>
      <w:r w:rsidR="00AA4866" w:rsidRPr="007E6009">
        <w:rPr>
          <w:rFonts w:ascii="Arial" w:hAnsi="Arial" w:cs="Arial"/>
          <w:i w:val="0"/>
          <w:iCs w:val="0"/>
          <w:color w:val="000000"/>
          <w:spacing w:val="-4"/>
          <w:sz w:val="22"/>
          <w:szCs w:val="22"/>
          <w:lang w:val="en-US"/>
        </w:rPr>
        <w:t xml:space="preserve"> not adopt a resolution to pay (declare) dividends on shares</w:t>
      </w:r>
      <w:r w:rsidRPr="007E6009">
        <w:rPr>
          <w:rFonts w:ascii="Arial" w:hAnsi="Arial" w:cs="Arial"/>
          <w:i w:val="0"/>
          <w:iCs w:val="0"/>
          <w:color w:val="000000"/>
          <w:spacing w:val="-4"/>
          <w:sz w:val="22"/>
          <w:szCs w:val="22"/>
          <w:lang w:val="en-US"/>
        </w:rPr>
        <w:t>:</w:t>
      </w:r>
    </w:p>
    <w:p w:rsidR="00AA4866" w:rsidRPr="00AA4866"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1)</w:t>
      </w:r>
      <w:r>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 xml:space="preserve">until the </w:t>
      </w:r>
      <w:r w:rsidR="00931452">
        <w:rPr>
          <w:rFonts w:ascii="Arial" w:hAnsi="Arial" w:cs="Arial"/>
          <w:i w:val="0"/>
          <w:iCs w:val="0"/>
          <w:color w:val="000000"/>
          <w:spacing w:val="-4"/>
          <w:sz w:val="22"/>
          <w:szCs w:val="22"/>
          <w:lang w:val="en-US"/>
        </w:rPr>
        <w:t xml:space="preserve">Charter </w:t>
      </w:r>
      <w:r w:rsidRPr="00AA4866">
        <w:rPr>
          <w:rFonts w:ascii="Arial" w:hAnsi="Arial" w:cs="Arial"/>
          <w:i w:val="0"/>
          <w:iCs w:val="0"/>
          <w:color w:val="000000"/>
          <w:spacing w:val="-4"/>
          <w:sz w:val="22"/>
          <w:szCs w:val="22"/>
          <w:lang w:val="en-US"/>
        </w:rPr>
        <w:t xml:space="preserve">capital of the Company </w:t>
      </w:r>
      <w:r w:rsidR="007E6009">
        <w:rPr>
          <w:rFonts w:ascii="Arial" w:hAnsi="Arial" w:cs="Arial"/>
          <w:i w:val="0"/>
          <w:iCs w:val="0"/>
          <w:color w:val="000000"/>
          <w:spacing w:val="-4"/>
          <w:sz w:val="22"/>
          <w:szCs w:val="22"/>
          <w:lang w:val="en-US"/>
        </w:rPr>
        <w:t>is</w:t>
      </w:r>
      <w:r w:rsidRPr="00AA4866">
        <w:rPr>
          <w:rFonts w:ascii="Arial" w:hAnsi="Arial" w:cs="Arial"/>
          <w:i w:val="0"/>
          <w:iCs w:val="0"/>
          <w:color w:val="000000"/>
          <w:spacing w:val="-4"/>
          <w:sz w:val="22"/>
          <w:szCs w:val="22"/>
          <w:lang w:val="en-US"/>
        </w:rPr>
        <w:t xml:space="preserve"> paid in full;</w:t>
      </w:r>
    </w:p>
    <w:p w:rsidR="00AA4866" w:rsidRPr="00AA4866"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2)</w:t>
      </w:r>
      <w:r>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until the Company redeems all shares to be redeemed in accordance with</w:t>
      </w:r>
      <w:r w:rsidR="00931452">
        <w:rPr>
          <w:rFonts w:ascii="Arial" w:hAnsi="Arial" w:cs="Arial"/>
          <w:i w:val="0"/>
          <w:iCs w:val="0"/>
          <w:color w:val="000000"/>
          <w:spacing w:val="-4"/>
          <w:sz w:val="22"/>
          <w:szCs w:val="22"/>
          <w:lang w:val="en-US"/>
        </w:rPr>
        <w:t xml:space="preserve"> Article 76 of the Federal Law On Joint-Stock Companies</w:t>
      </w:r>
      <w:r w:rsidRPr="00AA4866">
        <w:rPr>
          <w:rFonts w:ascii="Arial" w:hAnsi="Arial" w:cs="Arial"/>
          <w:i w:val="0"/>
          <w:iCs w:val="0"/>
          <w:color w:val="000000"/>
          <w:spacing w:val="-4"/>
          <w:sz w:val="22"/>
          <w:szCs w:val="22"/>
          <w:lang w:val="en-US"/>
        </w:rPr>
        <w:t>;</w:t>
      </w:r>
    </w:p>
    <w:p w:rsidR="00AA4866" w:rsidRPr="00AA4866" w:rsidRDefault="00AA4866" w:rsidP="00CB5C34">
      <w:pPr>
        <w:shd w:val="clear" w:color="auto" w:fill="FFFFFF"/>
        <w:tabs>
          <w:tab w:val="left" w:pos="567"/>
          <w:tab w:val="left" w:pos="709"/>
        </w:tabs>
        <w:spacing w:line="259"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3)</w:t>
      </w:r>
      <w:r>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if on the date of such resolution the Company meets insolvency (bankruptcy) criteria in accordance with the insolvency (bankruptcy) laws of the Russian Federation or the Company meet</w:t>
      </w:r>
      <w:r w:rsidR="008B01B8">
        <w:rPr>
          <w:rFonts w:ascii="Arial" w:hAnsi="Arial" w:cs="Arial"/>
          <w:i w:val="0"/>
          <w:iCs w:val="0"/>
          <w:color w:val="000000"/>
          <w:spacing w:val="-4"/>
          <w:sz w:val="22"/>
          <w:szCs w:val="22"/>
          <w:lang w:val="en-US"/>
        </w:rPr>
        <w:t>s</w:t>
      </w:r>
      <w:r w:rsidRPr="00AA4866">
        <w:rPr>
          <w:rFonts w:ascii="Arial" w:hAnsi="Arial" w:cs="Arial"/>
          <w:i w:val="0"/>
          <w:iCs w:val="0"/>
          <w:color w:val="000000"/>
          <w:spacing w:val="-4"/>
          <w:sz w:val="22"/>
          <w:szCs w:val="22"/>
          <w:lang w:val="en-US"/>
        </w:rPr>
        <w:t xml:space="preserve"> the said criteria as a result of the payment of dividends;</w:t>
      </w:r>
    </w:p>
    <w:p w:rsidR="00AA4866" w:rsidRDefault="00AA4866"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4)</w:t>
      </w:r>
      <w:r>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if on the date of such reso</w:t>
      </w:r>
      <w:r w:rsidR="00931452">
        <w:rPr>
          <w:rFonts w:ascii="Arial" w:hAnsi="Arial" w:cs="Arial"/>
          <w:i w:val="0"/>
          <w:iCs w:val="0"/>
          <w:color w:val="000000"/>
          <w:spacing w:val="-4"/>
          <w:sz w:val="22"/>
          <w:szCs w:val="22"/>
          <w:lang w:val="en-US"/>
        </w:rPr>
        <w:t>lution the value of the Company</w:t>
      </w:r>
      <w:r w:rsidRPr="00AA4866">
        <w:rPr>
          <w:rFonts w:ascii="Arial" w:hAnsi="Arial" w:cs="Arial"/>
          <w:i w:val="0"/>
          <w:iCs w:val="0"/>
          <w:color w:val="000000"/>
          <w:spacing w:val="-4"/>
          <w:sz w:val="22"/>
          <w:szCs w:val="22"/>
          <w:lang w:val="en-US"/>
        </w:rPr>
        <w:t xml:space="preserve"> net assets is less that its </w:t>
      </w:r>
      <w:r w:rsidR="00931452">
        <w:rPr>
          <w:rFonts w:ascii="Arial" w:hAnsi="Arial" w:cs="Arial"/>
          <w:i w:val="0"/>
          <w:iCs w:val="0"/>
          <w:color w:val="000000"/>
          <w:spacing w:val="-4"/>
          <w:sz w:val="22"/>
          <w:szCs w:val="22"/>
          <w:lang w:val="en-US"/>
        </w:rPr>
        <w:t>Charter</w:t>
      </w:r>
      <w:r w:rsidR="00931452" w:rsidRPr="00AA4866">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capital, the reserve fund and the excess of the liquidation value of outstanding privileged shares o</w:t>
      </w:r>
      <w:r w:rsidR="00931452">
        <w:rPr>
          <w:rFonts w:ascii="Arial" w:hAnsi="Arial" w:cs="Arial"/>
          <w:i w:val="0"/>
          <w:iCs w:val="0"/>
          <w:color w:val="000000"/>
          <w:spacing w:val="-4"/>
          <w:sz w:val="22"/>
          <w:szCs w:val="22"/>
          <w:lang w:val="en-US"/>
        </w:rPr>
        <w:t xml:space="preserve">ver the par value defined by this Charter </w:t>
      </w:r>
      <w:r w:rsidRPr="00AA4866">
        <w:rPr>
          <w:rFonts w:ascii="Arial" w:hAnsi="Arial" w:cs="Arial"/>
          <w:i w:val="0"/>
          <w:iCs w:val="0"/>
          <w:color w:val="000000"/>
          <w:spacing w:val="-4"/>
          <w:sz w:val="22"/>
          <w:szCs w:val="22"/>
          <w:lang w:val="en-US"/>
        </w:rPr>
        <w:t>or become</w:t>
      </w:r>
      <w:r w:rsidR="008B01B8">
        <w:rPr>
          <w:rFonts w:ascii="Arial" w:hAnsi="Arial" w:cs="Arial"/>
          <w:i w:val="0"/>
          <w:iCs w:val="0"/>
          <w:color w:val="000000"/>
          <w:spacing w:val="-4"/>
          <w:sz w:val="22"/>
          <w:szCs w:val="22"/>
          <w:lang w:val="en-US"/>
        </w:rPr>
        <w:t>s</w:t>
      </w:r>
      <w:r w:rsidRPr="00AA4866">
        <w:rPr>
          <w:rFonts w:ascii="Arial" w:hAnsi="Arial" w:cs="Arial"/>
          <w:i w:val="0"/>
          <w:iCs w:val="0"/>
          <w:color w:val="000000"/>
          <w:spacing w:val="-4"/>
          <w:sz w:val="22"/>
          <w:szCs w:val="22"/>
          <w:lang w:val="en-US"/>
        </w:rPr>
        <w:t xml:space="preserve"> less than the said amount as a result of the payment of dividends;</w:t>
      </w:r>
    </w:p>
    <w:p w:rsidR="00AA4866" w:rsidRPr="00AA4866" w:rsidRDefault="00AA4866"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5)</w:t>
      </w:r>
      <w:r>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 xml:space="preserve">in other events prescribed by the </w:t>
      </w:r>
      <w:r w:rsidR="00815B3B">
        <w:rPr>
          <w:rFonts w:ascii="Arial" w:hAnsi="Arial" w:cs="Arial"/>
          <w:i w:val="0"/>
          <w:iCs w:val="0"/>
          <w:color w:val="000000"/>
          <w:spacing w:val="-4"/>
          <w:sz w:val="22"/>
          <w:szCs w:val="22"/>
          <w:lang w:val="en-US"/>
        </w:rPr>
        <w:t xml:space="preserve">federal </w:t>
      </w:r>
      <w:r w:rsidRPr="00AA4866">
        <w:rPr>
          <w:rFonts w:ascii="Arial" w:hAnsi="Arial" w:cs="Arial"/>
          <w:i w:val="0"/>
          <w:iCs w:val="0"/>
          <w:color w:val="000000"/>
          <w:spacing w:val="-4"/>
          <w:sz w:val="22"/>
          <w:szCs w:val="22"/>
          <w:lang w:val="en-US"/>
        </w:rPr>
        <w:t>laws.</w:t>
      </w:r>
    </w:p>
    <w:p w:rsidR="003C6496" w:rsidRPr="00AA4866"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sidRPr="00AA4866">
        <w:rPr>
          <w:rFonts w:ascii="Arial" w:hAnsi="Arial" w:cs="Arial"/>
          <w:i w:val="0"/>
          <w:iCs w:val="0"/>
          <w:color w:val="000000"/>
          <w:spacing w:val="-6"/>
          <w:sz w:val="22"/>
          <w:szCs w:val="22"/>
          <w:lang w:val="en-US"/>
        </w:rPr>
        <w:t xml:space="preserve">7.5. </w:t>
      </w:r>
      <w:r w:rsidR="00AA4866" w:rsidRPr="00AA4866">
        <w:rPr>
          <w:rFonts w:ascii="Arial" w:hAnsi="Arial" w:cs="Arial"/>
          <w:i w:val="0"/>
          <w:iCs w:val="0"/>
          <w:color w:val="000000"/>
          <w:spacing w:val="-6"/>
          <w:sz w:val="22"/>
          <w:szCs w:val="22"/>
          <w:lang w:val="en-US"/>
        </w:rPr>
        <w:t xml:space="preserve">Dividends shall be paid </w:t>
      </w:r>
      <w:r w:rsidR="00931452">
        <w:rPr>
          <w:rFonts w:ascii="Arial" w:hAnsi="Arial" w:cs="Arial"/>
          <w:i w:val="0"/>
          <w:iCs w:val="0"/>
          <w:color w:val="000000"/>
          <w:spacing w:val="-6"/>
          <w:sz w:val="22"/>
          <w:szCs w:val="22"/>
          <w:lang w:val="en-US"/>
        </w:rPr>
        <w:t>from the Company</w:t>
      </w:r>
      <w:r w:rsidR="007E6009">
        <w:rPr>
          <w:rFonts w:ascii="Arial" w:hAnsi="Arial" w:cs="Arial"/>
          <w:i w:val="0"/>
          <w:iCs w:val="0"/>
          <w:color w:val="000000"/>
          <w:spacing w:val="-6"/>
          <w:sz w:val="22"/>
          <w:szCs w:val="22"/>
          <w:lang w:val="en-US"/>
        </w:rPr>
        <w:t xml:space="preserve"> net profits</w:t>
      </w:r>
      <w:r w:rsidRPr="00AA4866">
        <w:rPr>
          <w:rFonts w:ascii="Arial" w:hAnsi="Arial" w:cs="Arial"/>
          <w:i w:val="0"/>
          <w:iCs w:val="0"/>
          <w:color w:val="000000"/>
          <w:spacing w:val="-6"/>
          <w:sz w:val="22"/>
          <w:szCs w:val="22"/>
          <w:lang w:val="en-US"/>
        </w:rPr>
        <w:t>.</w:t>
      </w:r>
    </w:p>
    <w:p w:rsidR="00FE6F51" w:rsidRPr="00AA4866" w:rsidRDefault="006C3AF9" w:rsidP="00CB5C34">
      <w:pPr>
        <w:shd w:val="clear" w:color="auto" w:fill="FFFFFF"/>
        <w:tabs>
          <w:tab w:val="left" w:pos="709"/>
        </w:tabs>
        <w:spacing w:line="254" w:lineRule="exact"/>
        <w:ind w:right="-29" w:firstLine="851"/>
        <w:jc w:val="both"/>
        <w:rPr>
          <w:rFonts w:ascii="Arial" w:hAnsi="Arial" w:cs="Arial"/>
          <w:i w:val="0"/>
          <w:iCs w:val="0"/>
          <w:sz w:val="22"/>
          <w:szCs w:val="22"/>
          <w:lang w:val="en-US"/>
        </w:rPr>
      </w:pPr>
      <w:r>
        <w:rPr>
          <w:rFonts w:ascii="Arial" w:hAnsi="Arial" w:cs="Arial"/>
          <w:i w:val="0"/>
          <w:iCs w:val="0"/>
          <w:sz w:val="22"/>
          <w:szCs w:val="22"/>
          <w:lang w:val="en-US"/>
        </w:rPr>
        <w:t xml:space="preserve">7.6. </w:t>
      </w:r>
      <w:r w:rsidR="00AA4866" w:rsidRPr="00360EA8">
        <w:rPr>
          <w:rFonts w:ascii="Arial" w:hAnsi="Arial" w:cs="Arial"/>
          <w:i w:val="0"/>
          <w:iCs w:val="0"/>
          <w:sz w:val="22"/>
          <w:szCs w:val="22"/>
          <w:lang w:val="en-US"/>
        </w:rPr>
        <w:t xml:space="preserve">The term of payment of dividends to a nominal holder </w:t>
      </w:r>
      <w:r w:rsidR="00360EA8">
        <w:rPr>
          <w:rFonts w:ascii="Arial" w:hAnsi="Arial" w:cs="Arial"/>
          <w:i w:val="0"/>
          <w:iCs w:val="0"/>
          <w:sz w:val="22"/>
          <w:szCs w:val="22"/>
          <w:lang w:val="en-US"/>
        </w:rPr>
        <w:t>and</w:t>
      </w:r>
      <w:r w:rsidR="00AA4866" w:rsidRPr="00360EA8">
        <w:rPr>
          <w:rFonts w:ascii="Arial" w:hAnsi="Arial" w:cs="Arial"/>
          <w:i w:val="0"/>
          <w:iCs w:val="0"/>
          <w:sz w:val="22"/>
          <w:szCs w:val="22"/>
          <w:lang w:val="en-US"/>
        </w:rPr>
        <w:t xml:space="preserve"> to a trustee</w:t>
      </w:r>
      <w:r w:rsidR="00360EA8" w:rsidRPr="00360EA8">
        <w:rPr>
          <w:rFonts w:ascii="Arial" w:hAnsi="Arial" w:cs="Arial"/>
          <w:i w:val="0"/>
          <w:iCs w:val="0"/>
          <w:sz w:val="22"/>
          <w:szCs w:val="22"/>
          <w:lang w:val="en-US"/>
        </w:rPr>
        <w:t xml:space="preserve"> acting</w:t>
      </w:r>
      <w:r w:rsidR="00AA4866" w:rsidRPr="00360EA8">
        <w:rPr>
          <w:rFonts w:ascii="Arial" w:hAnsi="Arial" w:cs="Arial"/>
          <w:i w:val="0"/>
          <w:iCs w:val="0"/>
          <w:sz w:val="22"/>
          <w:szCs w:val="22"/>
          <w:lang w:val="en-US"/>
        </w:rPr>
        <w:t xml:space="preserve"> in its capacity of a professional </w:t>
      </w:r>
      <w:r w:rsidR="00360EA8" w:rsidRPr="00360EA8">
        <w:rPr>
          <w:rFonts w:ascii="Arial" w:hAnsi="Arial" w:cs="Arial"/>
          <w:i w:val="0"/>
          <w:iCs w:val="0"/>
          <w:sz w:val="22"/>
          <w:szCs w:val="22"/>
          <w:lang w:val="en-US"/>
        </w:rPr>
        <w:t xml:space="preserve">securities market participant </w:t>
      </w:r>
      <w:r w:rsidR="00AA4866" w:rsidRPr="00360EA8">
        <w:rPr>
          <w:rFonts w:ascii="Arial" w:hAnsi="Arial" w:cs="Arial"/>
          <w:i w:val="0"/>
          <w:iCs w:val="0"/>
          <w:sz w:val="22"/>
          <w:szCs w:val="22"/>
          <w:lang w:val="en-US"/>
        </w:rPr>
        <w:t>registered in the register of shareholders shall not exceed 10 working days; the term of payment of dividends to other persons registered in the register of shareholders shall not exceed 25 working days from the date used to determine the persons entitled to receive dividends</w:t>
      </w:r>
      <w:r w:rsidR="00FE6F51" w:rsidRPr="00360EA8">
        <w:rPr>
          <w:rFonts w:ascii="Arial" w:hAnsi="Arial" w:cs="Arial"/>
          <w:i w:val="0"/>
          <w:iCs w:val="0"/>
          <w:sz w:val="22"/>
          <w:szCs w:val="22"/>
          <w:lang w:val="en-US"/>
        </w:rPr>
        <w:t>.</w:t>
      </w:r>
    </w:p>
    <w:p w:rsidR="003C6496" w:rsidRDefault="003C6496" w:rsidP="00CB5C34">
      <w:pPr>
        <w:shd w:val="clear" w:color="auto" w:fill="FFFFFF"/>
        <w:tabs>
          <w:tab w:val="left" w:pos="709"/>
        </w:tabs>
        <w:ind w:right="-28" w:firstLine="851"/>
        <w:jc w:val="both"/>
        <w:rPr>
          <w:rFonts w:ascii="Arial" w:hAnsi="Arial" w:cs="Arial"/>
          <w:i w:val="0"/>
          <w:iCs w:val="0"/>
          <w:spacing w:val="-5"/>
          <w:sz w:val="22"/>
          <w:szCs w:val="22"/>
        </w:rPr>
      </w:pPr>
    </w:p>
    <w:p w:rsidR="00CB5C34" w:rsidRPr="00CB5C34" w:rsidRDefault="00CB5C34" w:rsidP="00CB5C34">
      <w:pPr>
        <w:shd w:val="clear" w:color="auto" w:fill="FFFFFF"/>
        <w:tabs>
          <w:tab w:val="left" w:pos="709"/>
        </w:tabs>
        <w:ind w:right="-28" w:firstLine="851"/>
        <w:jc w:val="both"/>
        <w:rPr>
          <w:rFonts w:ascii="Arial" w:hAnsi="Arial" w:cs="Arial"/>
          <w:i w:val="0"/>
          <w:iCs w:val="0"/>
          <w:spacing w:val="-5"/>
          <w:sz w:val="22"/>
          <w:szCs w:val="22"/>
        </w:rPr>
      </w:pPr>
    </w:p>
    <w:p w:rsidR="003C6496" w:rsidRPr="00AA4866" w:rsidRDefault="003C6496" w:rsidP="00CB5C34">
      <w:pPr>
        <w:shd w:val="clear" w:color="auto" w:fill="FFFFFF"/>
        <w:tabs>
          <w:tab w:val="left" w:pos="709"/>
        </w:tabs>
        <w:spacing w:line="360" w:lineRule="auto"/>
        <w:ind w:right="-28" w:firstLine="851"/>
        <w:jc w:val="center"/>
        <w:rPr>
          <w:rFonts w:ascii="Arial" w:hAnsi="Arial" w:cs="Arial"/>
          <w:b/>
          <w:bCs/>
          <w:i w:val="0"/>
          <w:iCs w:val="0"/>
          <w:color w:val="000000"/>
          <w:spacing w:val="-2"/>
          <w:sz w:val="22"/>
          <w:szCs w:val="22"/>
          <w:lang w:val="en-US"/>
        </w:rPr>
      </w:pPr>
      <w:r w:rsidRPr="00AA4866">
        <w:rPr>
          <w:rFonts w:ascii="Arial" w:hAnsi="Arial" w:cs="Arial"/>
          <w:b/>
          <w:bCs/>
          <w:i w:val="0"/>
          <w:iCs w:val="0"/>
          <w:color w:val="000000"/>
          <w:spacing w:val="-2"/>
          <w:sz w:val="22"/>
          <w:szCs w:val="22"/>
          <w:lang w:val="en-US"/>
        </w:rPr>
        <w:lastRenderedPageBreak/>
        <w:t xml:space="preserve">8. </w:t>
      </w:r>
      <w:r w:rsidR="00AA4866" w:rsidRPr="00AA4866">
        <w:rPr>
          <w:rFonts w:ascii="Arial" w:hAnsi="Arial" w:cs="Arial"/>
          <w:b/>
          <w:bCs/>
          <w:i w:val="0"/>
          <w:iCs w:val="0"/>
          <w:color w:val="000000"/>
          <w:spacing w:val="-2"/>
          <w:sz w:val="22"/>
          <w:szCs w:val="22"/>
          <w:lang w:val="en-US"/>
        </w:rPr>
        <w:t>Funds of the Company</w:t>
      </w:r>
    </w:p>
    <w:p w:rsidR="003C6496" w:rsidRPr="00E833B3" w:rsidRDefault="003C6496" w:rsidP="00CB5C34">
      <w:pPr>
        <w:shd w:val="clear" w:color="auto" w:fill="FFFFFF"/>
        <w:tabs>
          <w:tab w:val="left" w:pos="709"/>
        </w:tabs>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8.1. </w:t>
      </w:r>
      <w:r w:rsidR="00AA4866" w:rsidRPr="00E833B3">
        <w:rPr>
          <w:rFonts w:ascii="Arial" w:hAnsi="Arial" w:cs="Arial"/>
          <w:i w:val="0"/>
          <w:iCs w:val="0"/>
          <w:color w:val="000000"/>
          <w:spacing w:val="-5"/>
          <w:sz w:val="22"/>
          <w:szCs w:val="22"/>
          <w:lang w:val="en-US"/>
        </w:rPr>
        <w:t xml:space="preserve">The Company shall create </w:t>
      </w:r>
      <w:r w:rsidR="00261ECC">
        <w:rPr>
          <w:rFonts w:ascii="Arial" w:hAnsi="Arial" w:cs="Arial"/>
          <w:i w:val="0"/>
          <w:iCs w:val="0"/>
          <w:color w:val="000000"/>
          <w:spacing w:val="-5"/>
          <w:sz w:val="22"/>
          <w:szCs w:val="22"/>
          <w:lang w:val="en-US"/>
        </w:rPr>
        <w:t>a</w:t>
      </w:r>
      <w:r w:rsidR="00AA4866" w:rsidRPr="00E833B3">
        <w:rPr>
          <w:rFonts w:ascii="Arial" w:hAnsi="Arial" w:cs="Arial"/>
          <w:i w:val="0"/>
          <w:iCs w:val="0"/>
          <w:color w:val="000000"/>
          <w:spacing w:val="-5"/>
          <w:sz w:val="22"/>
          <w:szCs w:val="22"/>
          <w:lang w:val="en-US"/>
        </w:rPr>
        <w:t xml:space="preserve"> Reserve Fund </w:t>
      </w:r>
      <w:r w:rsidR="00360EA8">
        <w:rPr>
          <w:rFonts w:ascii="Arial" w:hAnsi="Arial" w:cs="Arial"/>
          <w:i w:val="0"/>
          <w:iCs w:val="0"/>
          <w:color w:val="000000"/>
          <w:spacing w:val="-5"/>
          <w:sz w:val="22"/>
          <w:szCs w:val="22"/>
          <w:lang w:val="en-US"/>
        </w:rPr>
        <w:t>in the amount of five (5)</w:t>
      </w:r>
      <w:r w:rsidR="00AA4866" w:rsidRPr="00360EA8">
        <w:rPr>
          <w:rFonts w:ascii="Arial" w:hAnsi="Arial" w:cs="Arial"/>
          <w:i w:val="0"/>
          <w:iCs w:val="0"/>
          <w:color w:val="000000"/>
          <w:spacing w:val="-5"/>
          <w:sz w:val="22"/>
          <w:szCs w:val="22"/>
          <w:lang w:val="en-US"/>
        </w:rPr>
        <w:t xml:space="preserve"> </w:t>
      </w:r>
      <w:r w:rsidR="00AA4866" w:rsidRPr="00E833B3">
        <w:rPr>
          <w:rFonts w:ascii="Arial" w:hAnsi="Arial" w:cs="Arial"/>
          <w:i w:val="0"/>
          <w:iCs w:val="0"/>
          <w:color w:val="000000"/>
          <w:spacing w:val="-5"/>
          <w:sz w:val="22"/>
          <w:szCs w:val="22"/>
          <w:lang w:val="en-US"/>
        </w:rPr>
        <w:t xml:space="preserve">percent of the </w:t>
      </w:r>
      <w:r w:rsidR="00261ECC">
        <w:rPr>
          <w:rFonts w:ascii="Arial" w:hAnsi="Arial" w:cs="Arial"/>
          <w:i w:val="0"/>
          <w:iCs w:val="0"/>
          <w:color w:val="000000"/>
          <w:spacing w:val="-5"/>
          <w:sz w:val="22"/>
          <w:szCs w:val="22"/>
          <w:lang w:val="en-US"/>
        </w:rPr>
        <w:t>Charter</w:t>
      </w:r>
      <w:r w:rsidR="00AA4866" w:rsidRPr="00E833B3">
        <w:rPr>
          <w:rFonts w:ascii="Arial" w:hAnsi="Arial" w:cs="Arial"/>
          <w:i w:val="0"/>
          <w:iCs w:val="0"/>
          <w:color w:val="000000"/>
          <w:spacing w:val="-5"/>
          <w:sz w:val="22"/>
          <w:szCs w:val="22"/>
          <w:lang w:val="en-US"/>
        </w:rPr>
        <w:t xml:space="preserve"> capital of the Company</w:t>
      </w:r>
      <w:r w:rsidRPr="00E833B3">
        <w:rPr>
          <w:rFonts w:ascii="Arial" w:hAnsi="Arial" w:cs="Arial"/>
          <w:i w:val="0"/>
          <w:iCs w:val="0"/>
          <w:color w:val="000000"/>
          <w:spacing w:val="-5"/>
          <w:sz w:val="22"/>
          <w:szCs w:val="22"/>
          <w:lang w:val="en-US"/>
        </w:rPr>
        <w:t>.</w:t>
      </w:r>
    </w:p>
    <w:p w:rsidR="00AA4866" w:rsidRPr="00E833B3" w:rsidRDefault="00360EA8" w:rsidP="00CB5C34">
      <w:pPr>
        <w:shd w:val="clear" w:color="auto" w:fill="FFFFFF"/>
        <w:tabs>
          <w:tab w:val="left" w:pos="709"/>
        </w:tabs>
        <w:ind w:right="-29"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Until the </w:t>
      </w:r>
      <w:r w:rsidR="00BC2916" w:rsidRPr="00E833B3">
        <w:rPr>
          <w:rFonts w:ascii="Arial" w:hAnsi="Arial" w:cs="Arial"/>
          <w:i w:val="0"/>
          <w:iCs w:val="0"/>
          <w:color w:val="000000"/>
          <w:spacing w:val="-5"/>
          <w:sz w:val="22"/>
          <w:szCs w:val="22"/>
          <w:lang w:val="en-US"/>
        </w:rPr>
        <w:t xml:space="preserve">Reserve Fund </w:t>
      </w:r>
      <w:r>
        <w:rPr>
          <w:rFonts w:ascii="Arial" w:hAnsi="Arial" w:cs="Arial"/>
          <w:i w:val="0"/>
          <w:iCs w:val="0"/>
          <w:color w:val="000000"/>
          <w:spacing w:val="-5"/>
          <w:sz w:val="22"/>
          <w:szCs w:val="22"/>
          <w:lang w:val="en-US"/>
        </w:rPr>
        <w:t>reaches the prescribed amount, a</w:t>
      </w:r>
      <w:r w:rsidR="00AA4866" w:rsidRPr="00E833B3">
        <w:rPr>
          <w:rFonts w:ascii="Arial" w:hAnsi="Arial" w:cs="Arial"/>
          <w:i w:val="0"/>
          <w:iCs w:val="0"/>
          <w:color w:val="000000"/>
          <w:spacing w:val="-5"/>
          <w:sz w:val="22"/>
          <w:szCs w:val="22"/>
          <w:lang w:val="en-US"/>
        </w:rPr>
        <w:t xml:space="preserve">nnual obligatory deductions to the Reserve Fund of the Company shall be </w:t>
      </w:r>
      <w:r>
        <w:rPr>
          <w:rFonts w:ascii="Arial" w:hAnsi="Arial" w:cs="Arial"/>
          <w:i w:val="0"/>
          <w:iCs w:val="0"/>
          <w:color w:val="000000"/>
          <w:spacing w:val="-5"/>
          <w:sz w:val="22"/>
          <w:szCs w:val="22"/>
          <w:lang w:val="en-US"/>
        </w:rPr>
        <w:t>made in the amount of five (5)</w:t>
      </w:r>
      <w:r w:rsidRPr="00360EA8">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percent of the net profit</w:t>
      </w:r>
      <w:r w:rsidR="00AA4866" w:rsidRPr="00E833B3">
        <w:rPr>
          <w:rFonts w:ascii="Arial" w:hAnsi="Arial" w:cs="Arial"/>
          <w:i w:val="0"/>
          <w:iCs w:val="0"/>
          <w:color w:val="000000"/>
          <w:spacing w:val="-5"/>
          <w:sz w:val="22"/>
          <w:szCs w:val="22"/>
          <w:lang w:val="en-US"/>
        </w:rPr>
        <w:t>.</w:t>
      </w:r>
    </w:p>
    <w:p w:rsidR="00AA4866" w:rsidRPr="00E833B3" w:rsidRDefault="003C6496" w:rsidP="00CB5C34">
      <w:pPr>
        <w:shd w:val="clear" w:color="auto" w:fill="FFFFFF"/>
        <w:tabs>
          <w:tab w:val="left" w:pos="709"/>
        </w:tabs>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8.2. </w:t>
      </w:r>
      <w:r w:rsidR="00AA4866" w:rsidRPr="00E833B3">
        <w:rPr>
          <w:rFonts w:ascii="Arial" w:hAnsi="Arial" w:cs="Arial"/>
          <w:i w:val="0"/>
          <w:iCs w:val="0"/>
          <w:color w:val="000000"/>
          <w:spacing w:val="-5"/>
          <w:sz w:val="22"/>
          <w:szCs w:val="22"/>
          <w:lang w:val="en-US"/>
        </w:rPr>
        <w:t xml:space="preserve">The </w:t>
      </w:r>
      <w:r w:rsidR="00BC2916" w:rsidRPr="00E833B3">
        <w:rPr>
          <w:rFonts w:ascii="Arial" w:hAnsi="Arial" w:cs="Arial"/>
          <w:i w:val="0"/>
          <w:iCs w:val="0"/>
          <w:color w:val="000000"/>
          <w:spacing w:val="-5"/>
          <w:sz w:val="22"/>
          <w:szCs w:val="22"/>
          <w:lang w:val="en-US"/>
        </w:rPr>
        <w:t xml:space="preserve">Reserve Fund </w:t>
      </w:r>
      <w:r w:rsidR="00AA4866" w:rsidRPr="00E833B3">
        <w:rPr>
          <w:rFonts w:ascii="Arial" w:hAnsi="Arial" w:cs="Arial"/>
          <w:i w:val="0"/>
          <w:iCs w:val="0"/>
          <w:color w:val="000000"/>
          <w:spacing w:val="-5"/>
          <w:sz w:val="22"/>
          <w:szCs w:val="22"/>
          <w:lang w:val="en-US"/>
        </w:rPr>
        <w:t>of the Company shall be intended to cover</w:t>
      </w:r>
      <w:r w:rsidR="00261ECC">
        <w:rPr>
          <w:rFonts w:ascii="Arial" w:hAnsi="Arial" w:cs="Arial"/>
          <w:i w:val="0"/>
          <w:iCs w:val="0"/>
          <w:color w:val="000000"/>
          <w:spacing w:val="-5"/>
          <w:sz w:val="22"/>
          <w:szCs w:val="22"/>
          <w:lang w:val="en-US"/>
        </w:rPr>
        <w:t xml:space="preserve"> the Company</w:t>
      </w:r>
      <w:r w:rsidR="00AA4866" w:rsidRPr="00E833B3">
        <w:rPr>
          <w:rFonts w:ascii="Arial" w:hAnsi="Arial" w:cs="Arial"/>
          <w:i w:val="0"/>
          <w:iCs w:val="0"/>
          <w:color w:val="000000"/>
          <w:spacing w:val="-5"/>
          <w:sz w:val="22"/>
          <w:szCs w:val="22"/>
          <w:lang w:val="en-US"/>
        </w:rPr>
        <w:t xml:space="preserve"> losses</w:t>
      </w:r>
      <w:r w:rsidR="00BC2916">
        <w:rPr>
          <w:rFonts w:ascii="Arial" w:hAnsi="Arial" w:cs="Arial"/>
          <w:i w:val="0"/>
          <w:iCs w:val="0"/>
          <w:color w:val="000000"/>
          <w:spacing w:val="-5"/>
          <w:sz w:val="22"/>
          <w:szCs w:val="22"/>
          <w:lang w:val="en-US"/>
        </w:rPr>
        <w:t>,</w:t>
      </w:r>
      <w:r w:rsidR="00AA4866" w:rsidRPr="00E833B3">
        <w:rPr>
          <w:rFonts w:ascii="Arial" w:hAnsi="Arial" w:cs="Arial"/>
          <w:i w:val="0"/>
          <w:iCs w:val="0"/>
          <w:color w:val="000000"/>
          <w:spacing w:val="-5"/>
          <w:sz w:val="22"/>
          <w:szCs w:val="22"/>
          <w:lang w:val="en-US"/>
        </w:rPr>
        <w:t xml:space="preserve"> to redeem </w:t>
      </w:r>
      <w:r w:rsidR="00261ECC">
        <w:rPr>
          <w:rFonts w:ascii="Arial" w:hAnsi="Arial" w:cs="Arial"/>
          <w:i w:val="0"/>
          <w:iCs w:val="0"/>
          <w:color w:val="000000"/>
          <w:spacing w:val="-5"/>
          <w:sz w:val="22"/>
          <w:szCs w:val="22"/>
          <w:lang w:val="en-US"/>
        </w:rPr>
        <w:t>the Company</w:t>
      </w:r>
      <w:r w:rsidR="00BC2916" w:rsidRPr="00E833B3">
        <w:rPr>
          <w:rFonts w:ascii="Arial" w:hAnsi="Arial" w:cs="Arial"/>
          <w:i w:val="0"/>
          <w:iCs w:val="0"/>
          <w:color w:val="000000"/>
          <w:spacing w:val="-5"/>
          <w:sz w:val="22"/>
          <w:szCs w:val="22"/>
          <w:lang w:val="en-US"/>
        </w:rPr>
        <w:t xml:space="preserve"> </w:t>
      </w:r>
      <w:r w:rsidR="00AA4866" w:rsidRPr="00E833B3">
        <w:rPr>
          <w:rFonts w:ascii="Arial" w:hAnsi="Arial" w:cs="Arial"/>
          <w:i w:val="0"/>
          <w:iCs w:val="0"/>
          <w:color w:val="000000"/>
          <w:spacing w:val="-5"/>
          <w:sz w:val="22"/>
          <w:szCs w:val="22"/>
          <w:lang w:val="en-US"/>
        </w:rPr>
        <w:t xml:space="preserve">bonds and </w:t>
      </w:r>
      <w:r w:rsidR="00BC2916">
        <w:rPr>
          <w:rFonts w:ascii="Arial" w:hAnsi="Arial" w:cs="Arial"/>
          <w:i w:val="0"/>
          <w:iCs w:val="0"/>
          <w:color w:val="000000"/>
          <w:spacing w:val="-5"/>
          <w:sz w:val="22"/>
          <w:szCs w:val="22"/>
          <w:lang w:val="en-US"/>
        </w:rPr>
        <w:t>to repurchase Company</w:t>
      </w:r>
      <w:r w:rsidR="00AA4866" w:rsidRPr="00E833B3">
        <w:rPr>
          <w:rFonts w:ascii="Arial" w:hAnsi="Arial" w:cs="Arial"/>
          <w:i w:val="0"/>
          <w:iCs w:val="0"/>
          <w:color w:val="000000"/>
          <w:spacing w:val="-5"/>
          <w:sz w:val="22"/>
          <w:szCs w:val="22"/>
          <w:lang w:val="en-US"/>
        </w:rPr>
        <w:t xml:space="preserve"> shares if other </w:t>
      </w:r>
      <w:r w:rsidR="00261ECC">
        <w:rPr>
          <w:rFonts w:ascii="Arial" w:hAnsi="Arial" w:cs="Arial"/>
          <w:i w:val="0"/>
          <w:iCs w:val="0"/>
          <w:color w:val="000000"/>
          <w:spacing w:val="-5"/>
          <w:sz w:val="22"/>
          <w:szCs w:val="22"/>
          <w:lang w:val="en-US"/>
        </w:rPr>
        <w:t>resources</w:t>
      </w:r>
      <w:r w:rsidR="00AA4866" w:rsidRPr="00E833B3">
        <w:rPr>
          <w:rFonts w:ascii="Arial" w:hAnsi="Arial" w:cs="Arial"/>
          <w:i w:val="0"/>
          <w:iCs w:val="0"/>
          <w:color w:val="000000"/>
          <w:spacing w:val="-5"/>
          <w:sz w:val="22"/>
          <w:szCs w:val="22"/>
          <w:lang w:val="en-US"/>
        </w:rPr>
        <w:t xml:space="preserve"> are not available.</w:t>
      </w:r>
    </w:p>
    <w:p w:rsidR="00AA4866" w:rsidRPr="00E833B3" w:rsidRDefault="00AA4866" w:rsidP="00CB5C34">
      <w:pPr>
        <w:shd w:val="clear" w:color="auto" w:fill="FFFFFF"/>
        <w:tabs>
          <w:tab w:val="left" w:pos="709"/>
        </w:tabs>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The Reserve Fund of the Company may not be used for other purposes.</w:t>
      </w:r>
    </w:p>
    <w:p w:rsidR="003C6496" w:rsidRPr="00AA4866" w:rsidRDefault="003C6496" w:rsidP="00CB5C34">
      <w:pPr>
        <w:shd w:val="clear" w:color="auto" w:fill="FFFFFF"/>
        <w:tabs>
          <w:tab w:val="left" w:pos="709"/>
        </w:tabs>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8.3. </w:t>
      </w:r>
      <w:r w:rsidR="00AA4866" w:rsidRPr="00AA4866">
        <w:rPr>
          <w:rFonts w:ascii="Arial" w:hAnsi="Arial" w:cs="Arial"/>
          <w:i w:val="0"/>
          <w:iCs w:val="0"/>
          <w:color w:val="000000"/>
          <w:spacing w:val="-5"/>
          <w:sz w:val="22"/>
          <w:szCs w:val="22"/>
          <w:lang w:val="en-US"/>
        </w:rPr>
        <w:t xml:space="preserve">The Company may establish other funds that support its financial and business activities as an entity of civil turnover in accordance with requirements of the </w:t>
      </w:r>
      <w:r w:rsidR="00815B3B">
        <w:rPr>
          <w:rFonts w:ascii="Arial" w:hAnsi="Arial" w:cs="Arial"/>
          <w:i w:val="0"/>
          <w:iCs w:val="0"/>
          <w:color w:val="000000"/>
          <w:spacing w:val="-5"/>
          <w:sz w:val="22"/>
          <w:szCs w:val="22"/>
          <w:lang w:val="en-US"/>
        </w:rPr>
        <w:t xml:space="preserve">federal </w:t>
      </w:r>
      <w:r w:rsidR="00AA4866" w:rsidRPr="00AA4866">
        <w:rPr>
          <w:rFonts w:ascii="Arial" w:hAnsi="Arial" w:cs="Arial"/>
          <w:i w:val="0"/>
          <w:iCs w:val="0"/>
          <w:color w:val="000000"/>
          <w:spacing w:val="-5"/>
          <w:sz w:val="22"/>
          <w:szCs w:val="22"/>
          <w:lang w:val="en-US"/>
        </w:rPr>
        <w:t>laws</w:t>
      </w:r>
      <w:r w:rsidRPr="00AA4866">
        <w:rPr>
          <w:rFonts w:ascii="Arial" w:hAnsi="Arial" w:cs="Arial"/>
          <w:i w:val="0"/>
          <w:iCs w:val="0"/>
          <w:color w:val="000000"/>
          <w:spacing w:val="-5"/>
          <w:sz w:val="22"/>
          <w:szCs w:val="22"/>
          <w:lang w:val="en-US"/>
        </w:rPr>
        <w:t>.</w:t>
      </w:r>
    </w:p>
    <w:p w:rsidR="003C6496" w:rsidRPr="00AA4866" w:rsidRDefault="003C6496" w:rsidP="00CB5C34">
      <w:pPr>
        <w:pStyle w:val="9"/>
        <w:tabs>
          <w:tab w:val="left" w:pos="709"/>
        </w:tabs>
        <w:ind w:left="0" w:right="-29" w:firstLine="851"/>
        <w:rPr>
          <w:rFonts w:cs="Arial"/>
          <w:lang w:val="en-US"/>
        </w:rPr>
      </w:pPr>
      <w:r w:rsidRPr="00AA4866">
        <w:rPr>
          <w:rFonts w:cs="Arial"/>
          <w:lang w:val="en-US"/>
        </w:rPr>
        <w:t xml:space="preserve">9. </w:t>
      </w:r>
      <w:r w:rsidR="00AA4866" w:rsidRPr="00A87D8E">
        <w:rPr>
          <w:rFonts w:cs="Arial"/>
          <w:lang w:val="en-US"/>
        </w:rPr>
        <w:t>Management and Control Bodies of the Company</w:t>
      </w:r>
    </w:p>
    <w:p w:rsidR="003C6496" w:rsidRPr="00AA4866" w:rsidRDefault="003C6496" w:rsidP="00CB5C34">
      <w:pPr>
        <w:shd w:val="clear" w:color="auto" w:fill="FFFFFF"/>
        <w:tabs>
          <w:tab w:val="left" w:pos="709"/>
        </w:tabs>
        <w:spacing w:before="250" w:line="250" w:lineRule="exact"/>
        <w:ind w:right="-29" w:firstLine="851"/>
        <w:jc w:val="both"/>
        <w:rPr>
          <w:rFonts w:ascii="Arial" w:hAnsi="Arial" w:cs="Arial"/>
          <w:i w:val="0"/>
          <w:iCs w:val="0"/>
          <w:color w:val="000000"/>
          <w:spacing w:val="-6"/>
          <w:sz w:val="22"/>
          <w:szCs w:val="22"/>
          <w:lang w:val="en-US"/>
        </w:rPr>
      </w:pPr>
      <w:r w:rsidRPr="00AA4866">
        <w:rPr>
          <w:rFonts w:ascii="Arial" w:hAnsi="Arial" w:cs="Arial"/>
          <w:i w:val="0"/>
          <w:iCs w:val="0"/>
          <w:color w:val="000000"/>
          <w:spacing w:val="-6"/>
          <w:sz w:val="22"/>
          <w:szCs w:val="22"/>
          <w:lang w:val="en-US"/>
        </w:rPr>
        <w:t xml:space="preserve">9.1. </w:t>
      </w:r>
      <w:r w:rsidR="00AA4866" w:rsidRPr="00AA4866">
        <w:rPr>
          <w:rFonts w:ascii="Arial" w:hAnsi="Arial" w:cs="Arial"/>
          <w:i w:val="0"/>
          <w:iCs w:val="0"/>
          <w:color w:val="000000"/>
          <w:spacing w:val="-6"/>
          <w:sz w:val="22"/>
          <w:szCs w:val="22"/>
          <w:lang w:val="en-US"/>
        </w:rPr>
        <w:t>Management bodies of the Company shall be as follows</w:t>
      </w:r>
      <w:r w:rsidRPr="00AA4866">
        <w:rPr>
          <w:rFonts w:ascii="Arial" w:hAnsi="Arial" w:cs="Arial"/>
          <w:i w:val="0"/>
          <w:iCs w:val="0"/>
          <w:color w:val="000000"/>
          <w:spacing w:val="-6"/>
          <w:sz w:val="22"/>
          <w:szCs w:val="22"/>
          <w:lang w:val="en-US"/>
        </w:rPr>
        <w:t>:</w:t>
      </w:r>
    </w:p>
    <w:p w:rsidR="003C6496" w:rsidRPr="00E833B3"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E833B3">
        <w:rPr>
          <w:rFonts w:ascii="Arial" w:hAnsi="Arial" w:cs="Arial"/>
          <w:i w:val="0"/>
          <w:iCs w:val="0"/>
          <w:color w:val="000000"/>
          <w:spacing w:val="-4"/>
          <w:sz w:val="22"/>
          <w:szCs w:val="22"/>
          <w:lang w:val="en-US"/>
        </w:rPr>
        <w:t xml:space="preserve">1) </w:t>
      </w:r>
      <w:r w:rsidR="00AA4866" w:rsidRPr="00E833B3">
        <w:rPr>
          <w:rFonts w:ascii="Arial" w:hAnsi="Arial" w:cs="Arial"/>
          <w:i w:val="0"/>
          <w:iCs w:val="0"/>
          <w:color w:val="000000"/>
          <w:spacing w:val="-4"/>
          <w:sz w:val="22"/>
          <w:szCs w:val="22"/>
          <w:lang w:val="en-US"/>
        </w:rPr>
        <w:t>General Meeting of Shareholders</w:t>
      </w:r>
      <w:r w:rsidRPr="00E833B3">
        <w:rPr>
          <w:rFonts w:ascii="Arial" w:hAnsi="Arial" w:cs="Arial"/>
          <w:i w:val="0"/>
          <w:iCs w:val="0"/>
          <w:color w:val="000000"/>
          <w:spacing w:val="-4"/>
          <w:sz w:val="22"/>
          <w:szCs w:val="22"/>
          <w:lang w:val="en-US"/>
        </w:rPr>
        <w:t>;</w:t>
      </w:r>
    </w:p>
    <w:p w:rsidR="00DE513A"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E833B3">
        <w:rPr>
          <w:rFonts w:ascii="Arial" w:hAnsi="Arial" w:cs="Arial"/>
          <w:i w:val="0"/>
          <w:iCs w:val="0"/>
          <w:color w:val="000000"/>
          <w:spacing w:val="-4"/>
          <w:sz w:val="22"/>
          <w:szCs w:val="22"/>
          <w:lang w:val="en-US"/>
        </w:rPr>
        <w:t xml:space="preserve">2) </w:t>
      </w:r>
      <w:r w:rsidR="00AA4866" w:rsidRPr="00E833B3">
        <w:rPr>
          <w:rFonts w:ascii="Arial" w:hAnsi="Arial" w:cs="Arial"/>
          <w:i w:val="0"/>
          <w:iCs w:val="0"/>
          <w:color w:val="000000"/>
          <w:spacing w:val="-4"/>
          <w:sz w:val="22"/>
          <w:szCs w:val="22"/>
          <w:lang w:val="en-US"/>
        </w:rPr>
        <w:t>Board of Directors</w:t>
      </w:r>
      <w:r w:rsidRPr="00E833B3">
        <w:rPr>
          <w:rFonts w:ascii="Arial" w:hAnsi="Arial" w:cs="Arial"/>
          <w:i w:val="0"/>
          <w:iCs w:val="0"/>
          <w:color w:val="000000"/>
          <w:spacing w:val="-4"/>
          <w:sz w:val="22"/>
          <w:szCs w:val="22"/>
          <w:lang w:val="en-US"/>
        </w:rPr>
        <w:t>;</w:t>
      </w:r>
    </w:p>
    <w:p w:rsidR="00003160" w:rsidRPr="00E833B3" w:rsidRDefault="00003160"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Pr>
          <w:rFonts w:ascii="Arial" w:hAnsi="Arial" w:cs="Arial"/>
          <w:i w:val="0"/>
          <w:iCs w:val="0"/>
          <w:color w:val="000000"/>
          <w:spacing w:val="-4"/>
          <w:sz w:val="22"/>
          <w:szCs w:val="22"/>
          <w:lang w:val="en-US"/>
        </w:rPr>
        <w:t>3) Management Board;</w:t>
      </w:r>
    </w:p>
    <w:p w:rsidR="003C6496" w:rsidRPr="00AA4866" w:rsidRDefault="00003160"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Pr>
          <w:rFonts w:ascii="Arial" w:hAnsi="Arial" w:cs="Arial"/>
          <w:i w:val="0"/>
          <w:iCs w:val="0"/>
          <w:color w:val="000000"/>
          <w:spacing w:val="-4"/>
          <w:sz w:val="22"/>
          <w:szCs w:val="22"/>
          <w:lang w:val="en-US"/>
        </w:rPr>
        <w:t>4</w:t>
      </w:r>
      <w:r w:rsidR="003C6496" w:rsidRPr="00AA4866">
        <w:rPr>
          <w:rFonts w:ascii="Arial" w:hAnsi="Arial" w:cs="Arial"/>
          <w:i w:val="0"/>
          <w:iCs w:val="0"/>
          <w:color w:val="000000"/>
          <w:spacing w:val="-4"/>
          <w:sz w:val="22"/>
          <w:szCs w:val="22"/>
          <w:lang w:val="en-US"/>
        </w:rPr>
        <w:t xml:space="preserve">) </w:t>
      </w:r>
      <w:r w:rsidR="00D67714">
        <w:rPr>
          <w:rFonts w:ascii="Arial" w:hAnsi="Arial" w:cs="Arial"/>
          <w:i w:val="0"/>
          <w:iCs w:val="0"/>
          <w:color w:val="000000"/>
          <w:spacing w:val="-4"/>
          <w:sz w:val="22"/>
          <w:szCs w:val="22"/>
          <w:lang w:val="en-US"/>
        </w:rPr>
        <w:t>General Director</w:t>
      </w:r>
      <w:r w:rsidR="003C6496" w:rsidRPr="00AA4866">
        <w:rPr>
          <w:rFonts w:ascii="Arial" w:hAnsi="Arial" w:cs="Arial"/>
          <w:i w:val="0"/>
          <w:iCs w:val="0"/>
          <w:color w:val="000000"/>
          <w:spacing w:val="-4"/>
          <w:sz w:val="22"/>
          <w:szCs w:val="22"/>
          <w:lang w:val="en-US"/>
        </w:rPr>
        <w:t>.</w:t>
      </w:r>
    </w:p>
    <w:p w:rsidR="003C6496" w:rsidRPr="00CB5C34" w:rsidRDefault="00D063DF" w:rsidP="00CB5C34">
      <w:pPr>
        <w:shd w:val="clear" w:color="auto" w:fill="FFFFFF"/>
        <w:tabs>
          <w:tab w:val="left" w:pos="709"/>
        </w:tabs>
        <w:spacing w:before="5"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9.2. </w:t>
      </w:r>
      <w:r w:rsidR="00AA4866" w:rsidRPr="00AA4866">
        <w:rPr>
          <w:rFonts w:ascii="Arial" w:hAnsi="Arial" w:cs="Arial"/>
          <w:i w:val="0"/>
          <w:iCs w:val="0"/>
          <w:color w:val="000000"/>
          <w:spacing w:val="-5"/>
          <w:sz w:val="22"/>
          <w:szCs w:val="22"/>
          <w:lang w:val="en-US"/>
        </w:rPr>
        <w:t>T</w:t>
      </w:r>
      <w:r w:rsidR="00BC2916" w:rsidRPr="00AA4866">
        <w:rPr>
          <w:rFonts w:ascii="Arial" w:hAnsi="Arial" w:cs="Arial"/>
          <w:i w:val="0"/>
          <w:iCs w:val="0"/>
          <w:color w:val="000000"/>
          <w:spacing w:val="-5"/>
          <w:sz w:val="22"/>
          <w:szCs w:val="22"/>
          <w:lang w:val="en-US"/>
        </w:rPr>
        <w:t xml:space="preserve">he Audit Commission of the Company shall be </w:t>
      </w:r>
      <w:r w:rsidR="00BC2916">
        <w:rPr>
          <w:rFonts w:ascii="Arial" w:hAnsi="Arial" w:cs="Arial"/>
          <w:i w:val="0"/>
          <w:iCs w:val="0"/>
          <w:color w:val="000000"/>
          <w:spacing w:val="-5"/>
          <w:sz w:val="22"/>
          <w:szCs w:val="22"/>
          <w:lang w:val="en-US"/>
        </w:rPr>
        <w:t>t</w:t>
      </w:r>
      <w:r w:rsidR="00AA4866" w:rsidRPr="00AA4866">
        <w:rPr>
          <w:rFonts w:ascii="Arial" w:hAnsi="Arial" w:cs="Arial"/>
          <w:i w:val="0"/>
          <w:iCs w:val="0"/>
          <w:color w:val="000000"/>
          <w:spacing w:val="-5"/>
          <w:sz w:val="22"/>
          <w:szCs w:val="22"/>
          <w:lang w:val="en-US"/>
        </w:rPr>
        <w:t xml:space="preserve">he body </w:t>
      </w:r>
      <w:r w:rsidR="00BC2916">
        <w:rPr>
          <w:rFonts w:ascii="Arial" w:hAnsi="Arial" w:cs="Arial"/>
          <w:i w:val="0"/>
          <w:iCs w:val="0"/>
          <w:color w:val="000000"/>
          <w:spacing w:val="-5"/>
          <w:sz w:val="22"/>
          <w:szCs w:val="22"/>
          <w:lang w:val="en-US"/>
        </w:rPr>
        <w:t>authorized to exercise</w:t>
      </w:r>
      <w:r w:rsidR="00AA4866" w:rsidRPr="00AA4866">
        <w:rPr>
          <w:rFonts w:ascii="Arial" w:hAnsi="Arial" w:cs="Arial"/>
          <w:i w:val="0"/>
          <w:iCs w:val="0"/>
          <w:color w:val="000000"/>
          <w:spacing w:val="-5"/>
          <w:sz w:val="22"/>
          <w:szCs w:val="22"/>
          <w:lang w:val="en-US"/>
        </w:rPr>
        <w:t xml:space="preserve"> control over </w:t>
      </w:r>
      <w:r w:rsidR="00261ECC">
        <w:rPr>
          <w:rFonts w:ascii="Arial" w:hAnsi="Arial" w:cs="Arial"/>
          <w:i w:val="0"/>
          <w:iCs w:val="0"/>
          <w:color w:val="000000"/>
          <w:spacing w:val="-5"/>
          <w:sz w:val="22"/>
          <w:szCs w:val="22"/>
          <w:lang w:val="en-US"/>
        </w:rPr>
        <w:t>the Company</w:t>
      </w:r>
      <w:r w:rsidR="00BC2916">
        <w:rPr>
          <w:rFonts w:ascii="Arial" w:hAnsi="Arial" w:cs="Arial"/>
          <w:i w:val="0"/>
          <w:iCs w:val="0"/>
          <w:color w:val="000000"/>
          <w:spacing w:val="-5"/>
          <w:sz w:val="22"/>
          <w:szCs w:val="22"/>
          <w:lang w:val="en-US"/>
        </w:rPr>
        <w:t xml:space="preserve"> </w:t>
      </w:r>
      <w:r w:rsidR="00AA4866" w:rsidRPr="00AA4866">
        <w:rPr>
          <w:rFonts w:ascii="Arial" w:hAnsi="Arial" w:cs="Arial"/>
          <w:i w:val="0"/>
          <w:iCs w:val="0"/>
          <w:color w:val="000000"/>
          <w:spacing w:val="-5"/>
          <w:sz w:val="22"/>
          <w:szCs w:val="22"/>
          <w:lang w:val="en-US"/>
        </w:rPr>
        <w:t>financial and business activities</w:t>
      </w:r>
      <w:r w:rsidRPr="00AA4866">
        <w:rPr>
          <w:rFonts w:ascii="Arial" w:hAnsi="Arial" w:cs="Arial"/>
          <w:i w:val="0"/>
          <w:iCs w:val="0"/>
          <w:color w:val="000000"/>
          <w:spacing w:val="-5"/>
          <w:sz w:val="22"/>
          <w:szCs w:val="22"/>
          <w:lang w:val="en-US"/>
        </w:rPr>
        <w:t>.</w:t>
      </w:r>
    </w:p>
    <w:p w:rsidR="003C6496" w:rsidRPr="00AA4866" w:rsidRDefault="003C6496" w:rsidP="00CB5C34">
      <w:pPr>
        <w:pStyle w:val="8"/>
        <w:tabs>
          <w:tab w:val="left" w:pos="709"/>
        </w:tabs>
        <w:ind w:right="-29" w:firstLine="851"/>
        <w:rPr>
          <w:rFonts w:cs="Arial"/>
          <w:lang w:val="en-US"/>
        </w:rPr>
      </w:pPr>
      <w:r w:rsidRPr="00AA4866">
        <w:rPr>
          <w:rFonts w:cs="Arial"/>
          <w:lang w:val="en-US"/>
        </w:rPr>
        <w:t xml:space="preserve">10. </w:t>
      </w:r>
      <w:r w:rsidR="00AA4866" w:rsidRPr="00A87D8E">
        <w:rPr>
          <w:rFonts w:cs="Arial"/>
          <w:lang w:val="en-US"/>
        </w:rPr>
        <w:t>General Meeting of Shareholders of the Company</w:t>
      </w:r>
    </w:p>
    <w:p w:rsidR="003C6496" w:rsidRPr="00AA4866" w:rsidRDefault="00AA4866" w:rsidP="00CB5C34">
      <w:pPr>
        <w:numPr>
          <w:ilvl w:val="1"/>
          <w:numId w:val="2"/>
        </w:numPr>
        <w:shd w:val="clear" w:color="auto" w:fill="FFFFFF"/>
        <w:tabs>
          <w:tab w:val="left" w:pos="709"/>
        </w:tabs>
        <w:spacing w:before="259" w:line="254" w:lineRule="exact"/>
        <w:ind w:left="0" w:right="-29" w:firstLine="851"/>
        <w:jc w:val="both"/>
        <w:rPr>
          <w:rFonts w:ascii="Arial" w:hAnsi="Arial" w:cs="Arial"/>
          <w:i w:val="0"/>
          <w:iCs w:val="0"/>
          <w:color w:val="000000"/>
          <w:spacing w:val="-6"/>
          <w:sz w:val="22"/>
          <w:szCs w:val="22"/>
          <w:lang w:val="en-US"/>
        </w:rPr>
      </w:pPr>
      <w:r w:rsidRPr="00AA4866">
        <w:rPr>
          <w:rFonts w:ascii="Arial" w:hAnsi="Arial" w:cs="Arial"/>
          <w:i w:val="0"/>
          <w:iCs w:val="0"/>
          <w:color w:val="000000"/>
          <w:spacing w:val="-6"/>
          <w:sz w:val="22"/>
          <w:szCs w:val="22"/>
          <w:lang w:val="en-US"/>
        </w:rPr>
        <w:t xml:space="preserve">The </w:t>
      </w:r>
      <w:r w:rsidR="00BC2916" w:rsidRPr="00BC2916">
        <w:rPr>
          <w:rFonts w:ascii="Arial" w:hAnsi="Arial" w:cs="Arial"/>
          <w:i w:val="0"/>
          <w:iCs w:val="0"/>
          <w:color w:val="000000"/>
          <w:spacing w:val="-6"/>
          <w:sz w:val="22"/>
          <w:szCs w:val="22"/>
          <w:lang w:val="en-US"/>
        </w:rPr>
        <w:t>General</w:t>
      </w:r>
      <w:r w:rsidR="00BC2916" w:rsidRPr="00AA4866">
        <w:rPr>
          <w:rFonts w:ascii="Arial" w:hAnsi="Arial" w:cs="Arial"/>
          <w:i w:val="0"/>
          <w:iCs w:val="0"/>
          <w:color w:val="000000"/>
          <w:spacing w:val="-6"/>
          <w:sz w:val="22"/>
          <w:szCs w:val="22"/>
          <w:lang w:val="en-US"/>
        </w:rPr>
        <w:t xml:space="preserve"> Meeting of Shareholders </w:t>
      </w:r>
      <w:r w:rsidR="00BC2916">
        <w:rPr>
          <w:rFonts w:ascii="Arial" w:hAnsi="Arial" w:cs="Arial"/>
          <w:i w:val="0"/>
          <w:iCs w:val="0"/>
          <w:color w:val="000000"/>
          <w:spacing w:val="-6"/>
          <w:sz w:val="22"/>
          <w:szCs w:val="22"/>
          <w:lang w:val="en-US"/>
        </w:rPr>
        <w:t xml:space="preserve">shall be </w:t>
      </w:r>
      <w:r w:rsidR="00BC2916" w:rsidRPr="00AA4866">
        <w:rPr>
          <w:rFonts w:ascii="Arial" w:hAnsi="Arial" w:cs="Arial"/>
          <w:i w:val="0"/>
          <w:iCs w:val="0"/>
          <w:color w:val="000000"/>
          <w:spacing w:val="-6"/>
          <w:sz w:val="22"/>
          <w:szCs w:val="22"/>
          <w:lang w:val="en-US"/>
        </w:rPr>
        <w:t xml:space="preserve">the </w:t>
      </w:r>
      <w:r w:rsidRPr="00AA4866">
        <w:rPr>
          <w:rFonts w:ascii="Arial" w:hAnsi="Arial" w:cs="Arial"/>
          <w:i w:val="0"/>
          <w:iCs w:val="0"/>
          <w:color w:val="000000"/>
          <w:spacing w:val="-6"/>
          <w:sz w:val="22"/>
          <w:szCs w:val="22"/>
          <w:lang w:val="en-US"/>
        </w:rPr>
        <w:t xml:space="preserve">supreme </w:t>
      </w:r>
      <w:r w:rsidR="003641DF">
        <w:rPr>
          <w:rFonts w:ascii="Arial" w:hAnsi="Arial" w:cs="Arial"/>
          <w:i w:val="0"/>
          <w:iCs w:val="0"/>
          <w:color w:val="000000"/>
          <w:spacing w:val="-6"/>
          <w:sz w:val="22"/>
          <w:szCs w:val="22"/>
          <w:lang w:val="en-US"/>
        </w:rPr>
        <w:t>management</w:t>
      </w:r>
      <w:r w:rsidRPr="00AA4866">
        <w:rPr>
          <w:rFonts w:ascii="Arial" w:hAnsi="Arial" w:cs="Arial"/>
          <w:i w:val="0"/>
          <w:iCs w:val="0"/>
          <w:color w:val="000000"/>
          <w:spacing w:val="-6"/>
          <w:sz w:val="22"/>
          <w:szCs w:val="22"/>
          <w:lang w:val="en-US"/>
        </w:rPr>
        <w:t xml:space="preserve"> body of the Company</w:t>
      </w:r>
      <w:r w:rsidR="003C6496" w:rsidRPr="00AA4866">
        <w:rPr>
          <w:rFonts w:ascii="Arial" w:hAnsi="Arial" w:cs="Arial"/>
          <w:i w:val="0"/>
          <w:iCs w:val="0"/>
          <w:color w:val="000000"/>
          <w:spacing w:val="-6"/>
          <w:sz w:val="22"/>
          <w:szCs w:val="22"/>
          <w:lang w:val="en-US"/>
        </w:rPr>
        <w:t>.</w:t>
      </w:r>
    </w:p>
    <w:p w:rsidR="003C6496" w:rsidRPr="00AA4866" w:rsidRDefault="00AA4866" w:rsidP="00CB5C34">
      <w:pPr>
        <w:numPr>
          <w:ilvl w:val="1"/>
          <w:numId w:val="2"/>
        </w:numPr>
        <w:shd w:val="clear" w:color="auto" w:fill="FFFFFF"/>
        <w:tabs>
          <w:tab w:val="left" w:pos="709"/>
        </w:tabs>
        <w:spacing w:line="254" w:lineRule="exact"/>
        <w:ind w:left="0" w:right="-28" w:firstLine="851"/>
        <w:jc w:val="both"/>
        <w:rPr>
          <w:rFonts w:ascii="Arial" w:hAnsi="Arial" w:cs="Arial"/>
          <w:i w:val="0"/>
          <w:iCs w:val="0"/>
          <w:color w:val="000000"/>
          <w:spacing w:val="-3"/>
          <w:sz w:val="22"/>
          <w:szCs w:val="22"/>
          <w:lang w:val="en-US"/>
        </w:rPr>
      </w:pPr>
      <w:r w:rsidRPr="00AA4866">
        <w:rPr>
          <w:rFonts w:ascii="Arial" w:hAnsi="Arial" w:cs="Arial"/>
          <w:i w:val="0"/>
          <w:iCs w:val="0"/>
          <w:color w:val="000000"/>
          <w:spacing w:val="-3"/>
          <w:sz w:val="22"/>
          <w:szCs w:val="22"/>
          <w:lang w:val="en-US"/>
        </w:rPr>
        <w:t xml:space="preserve">The </w:t>
      </w:r>
      <w:r w:rsidRPr="00AA4866">
        <w:rPr>
          <w:rFonts w:ascii="Arial" w:hAnsi="Arial" w:cs="Arial"/>
          <w:i w:val="0"/>
          <w:iCs w:val="0"/>
          <w:color w:val="000000"/>
          <w:spacing w:val="-6"/>
          <w:sz w:val="22"/>
          <w:szCs w:val="22"/>
          <w:lang w:val="en-US"/>
        </w:rPr>
        <w:t>competence</w:t>
      </w:r>
      <w:r w:rsidRPr="00AA4866">
        <w:rPr>
          <w:rFonts w:ascii="Arial" w:hAnsi="Arial" w:cs="Arial"/>
          <w:i w:val="0"/>
          <w:iCs w:val="0"/>
          <w:color w:val="000000"/>
          <w:spacing w:val="-3"/>
          <w:sz w:val="22"/>
          <w:szCs w:val="22"/>
          <w:lang w:val="en-US"/>
        </w:rPr>
        <w:t xml:space="preserve"> of the General Meeting of Shareholders shall cover the following matters</w:t>
      </w:r>
      <w:r w:rsidR="003C6496" w:rsidRPr="00AA4866">
        <w:rPr>
          <w:rFonts w:ascii="Arial" w:hAnsi="Arial" w:cs="Arial"/>
          <w:i w:val="0"/>
          <w:iCs w:val="0"/>
          <w:color w:val="000000"/>
          <w:spacing w:val="-3"/>
          <w:sz w:val="22"/>
          <w:szCs w:val="22"/>
          <w:lang w:val="en-US"/>
        </w:rPr>
        <w:t>:</w:t>
      </w:r>
    </w:p>
    <w:p w:rsidR="003C6496" w:rsidRPr="00AA4866" w:rsidRDefault="00BC291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Introducing</w:t>
      </w:r>
      <w:r w:rsidR="00AA4866" w:rsidRPr="00AA4866">
        <w:rPr>
          <w:rFonts w:ascii="Arial" w:hAnsi="Arial" w:cs="Arial"/>
          <w:i w:val="0"/>
          <w:iCs w:val="0"/>
          <w:color w:val="000000"/>
          <w:spacing w:val="-3"/>
          <w:sz w:val="22"/>
          <w:szCs w:val="22"/>
          <w:lang w:val="en-US"/>
        </w:rPr>
        <w:t xml:space="preserve"> amendments and </w:t>
      </w:r>
      <w:r w:rsidR="00E73834">
        <w:rPr>
          <w:rFonts w:ascii="Arial" w:hAnsi="Arial" w:cs="Arial"/>
          <w:i w:val="0"/>
          <w:iCs w:val="0"/>
          <w:color w:val="000000"/>
          <w:spacing w:val="-3"/>
          <w:sz w:val="22"/>
          <w:szCs w:val="22"/>
          <w:lang w:val="en-US"/>
        </w:rPr>
        <w:t>additions</w:t>
      </w:r>
      <w:r w:rsidR="00AA4866" w:rsidRPr="00AA4866">
        <w:rPr>
          <w:rFonts w:ascii="Arial" w:hAnsi="Arial" w:cs="Arial"/>
          <w:i w:val="0"/>
          <w:iCs w:val="0"/>
          <w:color w:val="000000"/>
          <w:spacing w:val="-3"/>
          <w:sz w:val="22"/>
          <w:szCs w:val="22"/>
          <w:lang w:val="en-US"/>
        </w:rPr>
        <w:t xml:space="preserve"> to the </w:t>
      </w:r>
      <w:r>
        <w:rPr>
          <w:rFonts w:ascii="Arial" w:hAnsi="Arial" w:cs="Arial"/>
          <w:i w:val="0"/>
          <w:iCs w:val="0"/>
          <w:color w:val="000000"/>
          <w:spacing w:val="-3"/>
          <w:sz w:val="22"/>
          <w:szCs w:val="22"/>
          <w:lang w:val="en-US"/>
        </w:rPr>
        <w:t xml:space="preserve">Company </w:t>
      </w:r>
      <w:r w:rsidR="00A81502">
        <w:rPr>
          <w:rFonts w:ascii="Arial" w:hAnsi="Arial" w:cs="Arial"/>
          <w:i w:val="0"/>
          <w:iCs w:val="0"/>
          <w:color w:val="000000"/>
          <w:spacing w:val="-3"/>
          <w:sz w:val="22"/>
          <w:szCs w:val="22"/>
          <w:lang w:val="en-US"/>
        </w:rPr>
        <w:t>Charter</w:t>
      </w:r>
      <w:r w:rsidR="00AA4866" w:rsidRPr="00AA4866">
        <w:rPr>
          <w:rFonts w:ascii="Arial" w:hAnsi="Arial" w:cs="Arial"/>
          <w:i w:val="0"/>
          <w:iCs w:val="0"/>
          <w:color w:val="000000"/>
          <w:spacing w:val="-3"/>
          <w:sz w:val="22"/>
          <w:szCs w:val="22"/>
          <w:lang w:val="en-US"/>
        </w:rPr>
        <w:t xml:space="preserve"> or approving the </w:t>
      </w:r>
      <w:r w:rsidR="00A81502">
        <w:rPr>
          <w:rFonts w:ascii="Arial" w:hAnsi="Arial" w:cs="Arial"/>
          <w:i w:val="0"/>
          <w:iCs w:val="0"/>
          <w:color w:val="000000"/>
          <w:spacing w:val="-3"/>
          <w:sz w:val="22"/>
          <w:szCs w:val="22"/>
          <w:lang w:val="en-US"/>
        </w:rPr>
        <w:t xml:space="preserve">Charter </w:t>
      </w:r>
      <w:r w:rsidR="00AA4866" w:rsidRPr="00AA4866">
        <w:rPr>
          <w:rFonts w:ascii="Arial" w:hAnsi="Arial" w:cs="Arial"/>
          <w:i w:val="0"/>
          <w:iCs w:val="0"/>
          <w:color w:val="000000"/>
          <w:spacing w:val="-3"/>
          <w:sz w:val="22"/>
          <w:szCs w:val="22"/>
          <w:lang w:val="en-US"/>
        </w:rPr>
        <w:t>in a new version</w:t>
      </w:r>
      <w:r w:rsidR="003C6496" w:rsidRPr="00AA4866">
        <w:rPr>
          <w:rFonts w:ascii="Arial" w:hAnsi="Arial" w:cs="Arial"/>
          <w:i w:val="0"/>
          <w:iCs w:val="0"/>
          <w:color w:val="000000"/>
          <w:spacing w:val="-3"/>
          <w:sz w:val="22"/>
          <w:szCs w:val="22"/>
          <w:lang w:val="en-US"/>
        </w:rPr>
        <w:t>;</w:t>
      </w:r>
    </w:p>
    <w:p w:rsidR="003C649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3"/>
          <w:sz w:val="22"/>
          <w:szCs w:val="22"/>
        </w:rPr>
      </w:pPr>
      <w:r w:rsidRPr="00AA4866">
        <w:rPr>
          <w:rFonts w:ascii="Arial" w:hAnsi="Arial" w:cs="Arial"/>
          <w:i w:val="0"/>
          <w:iCs w:val="0"/>
          <w:color w:val="000000"/>
          <w:spacing w:val="-3"/>
          <w:sz w:val="22"/>
          <w:szCs w:val="22"/>
        </w:rPr>
        <w:t>Reorganiz</w:t>
      </w:r>
      <w:r w:rsidR="00BC2916">
        <w:rPr>
          <w:rFonts w:ascii="Arial" w:hAnsi="Arial" w:cs="Arial"/>
          <w:i w:val="0"/>
          <w:iCs w:val="0"/>
          <w:color w:val="000000"/>
          <w:spacing w:val="-3"/>
          <w:sz w:val="22"/>
          <w:szCs w:val="22"/>
          <w:lang w:val="en-US"/>
        </w:rPr>
        <w:t>ing</w:t>
      </w:r>
      <w:r w:rsidRPr="00AA4866">
        <w:rPr>
          <w:rFonts w:ascii="Arial" w:hAnsi="Arial" w:cs="Arial"/>
          <w:i w:val="0"/>
          <w:iCs w:val="0"/>
          <w:color w:val="000000"/>
          <w:spacing w:val="-3"/>
          <w:sz w:val="22"/>
          <w:szCs w:val="22"/>
        </w:rPr>
        <w:t xml:space="preserve"> the Company</w:t>
      </w:r>
      <w:r w:rsidR="003C6496" w:rsidRPr="00AA4866">
        <w:rPr>
          <w:rFonts w:ascii="Arial" w:hAnsi="Arial" w:cs="Arial"/>
          <w:i w:val="0"/>
          <w:iCs w:val="0"/>
          <w:color w:val="000000"/>
          <w:spacing w:val="-3"/>
          <w:sz w:val="22"/>
          <w:szCs w:val="22"/>
        </w:rPr>
        <w:t>;</w:t>
      </w:r>
    </w:p>
    <w:p w:rsidR="003C649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Liquidati</w:t>
      </w:r>
      <w:r w:rsidR="00BC2916">
        <w:rPr>
          <w:rFonts w:ascii="Arial" w:hAnsi="Arial" w:cs="Arial"/>
          <w:i w:val="0"/>
          <w:iCs w:val="0"/>
          <w:color w:val="000000"/>
          <w:spacing w:val="-5"/>
          <w:sz w:val="22"/>
          <w:szCs w:val="22"/>
          <w:lang w:val="en-US"/>
        </w:rPr>
        <w:t>ng</w:t>
      </w:r>
      <w:r w:rsidRPr="00AA4866">
        <w:rPr>
          <w:rFonts w:ascii="Arial" w:hAnsi="Arial" w:cs="Arial"/>
          <w:i w:val="0"/>
          <w:iCs w:val="0"/>
          <w:color w:val="000000"/>
          <w:spacing w:val="-5"/>
          <w:sz w:val="22"/>
          <w:szCs w:val="22"/>
          <w:lang w:val="en-US"/>
        </w:rPr>
        <w:t xml:space="preserve"> the Company, appointing the liquidation commission and approving the intermediate and final liquidation balance sheet</w:t>
      </w:r>
      <w:r w:rsidR="003C6496" w:rsidRPr="00AA4866">
        <w:rPr>
          <w:rFonts w:ascii="Arial" w:hAnsi="Arial" w:cs="Arial"/>
          <w:i w:val="0"/>
          <w:iCs w:val="0"/>
          <w:color w:val="000000"/>
          <w:spacing w:val="-5"/>
          <w:sz w:val="22"/>
          <w:szCs w:val="22"/>
          <w:lang w:val="en-US"/>
        </w:rPr>
        <w:t>;</w:t>
      </w:r>
    </w:p>
    <w:p w:rsidR="003C6496" w:rsidRPr="00E833B3"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Defining the quantity, par value, category (type) of declared shares and rights vested by such shares</w:t>
      </w:r>
      <w:r w:rsidR="003C6496" w:rsidRPr="00AA4866">
        <w:rPr>
          <w:rFonts w:ascii="Arial" w:hAnsi="Arial" w:cs="Arial"/>
          <w:i w:val="0"/>
          <w:iCs w:val="0"/>
          <w:color w:val="000000"/>
          <w:spacing w:val="-5"/>
          <w:sz w:val="22"/>
          <w:szCs w:val="22"/>
          <w:lang w:val="en-US"/>
        </w:rPr>
        <w:t>;</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Increasing the </w:t>
      </w:r>
      <w:r w:rsidR="00A81502">
        <w:rPr>
          <w:rFonts w:ascii="Arial" w:hAnsi="Arial" w:cs="Arial"/>
          <w:i w:val="0"/>
          <w:iCs w:val="0"/>
          <w:color w:val="000000"/>
          <w:spacing w:val="-5"/>
          <w:sz w:val="22"/>
          <w:szCs w:val="22"/>
          <w:lang w:val="en-US"/>
        </w:rPr>
        <w:t>Charter</w:t>
      </w:r>
      <w:r w:rsidRPr="00AA4866">
        <w:rPr>
          <w:rFonts w:ascii="Arial" w:hAnsi="Arial" w:cs="Arial"/>
          <w:i w:val="0"/>
          <w:iCs w:val="0"/>
          <w:color w:val="000000"/>
          <w:spacing w:val="-5"/>
          <w:sz w:val="22"/>
          <w:szCs w:val="22"/>
          <w:lang w:val="en-US"/>
        </w:rPr>
        <w:t xml:space="preserve"> capital of the Company via increase of the par value of shares or via placement of additional shares;</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Decreasing the </w:t>
      </w:r>
      <w:r w:rsidR="00A81502">
        <w:rPr>
          <w:rFonts w:ascii="Arial" w:hAnsi="Arial" w:cs="Arial"/>
          <w:i w:val="0"/>
          <w:iCs w:val="0"/>
          <w:color w:val="000000"/>
          <w:spacing w:val="-5"/>
          <w:sz w:val="22"/>
          <w:szCs w:val="22"/>
          <w:lang w:val="en-US"/>
        </w:rPr>
        <w:t>Charter</w:t>
      </w:r>
      <w:r w:rsidRPr="00AA4866">
        <w:rPr>
          <w:rFonts w:ascii="Arial" w:hAnsi="Arial" w:cs="Arial"/>
          <w:i w:val="0"/>
          <w:iCs w:val="0"/>
          <w:color w:val="000000"/>
          <w:spacing w:val="-5"/>
          <w:sz w:val="22"/>
          <w:szCs w:val="22"/>
          <w:lang w:val="en-US"/>
        </w:rPr>
        <w:t xml:space="preserve"> capital of the Company via reduction of the par value of shares, via purchase of a part of shares by the Company with a view to reduce their total quantity, and vi</w:t>
      </w:r>
      <w:r>
        <w:rPr>
          <w:rFonts w:ascii="Arial" w:hAnsi="Arial" w:cs="Arial"/>
          <w:i w:val="0"/>
          <w:iCs w:val="0"/>
          <w:color w:val="000000"/>
          <w:spacing w:val="-5"/>
          <w:sz w:val="22"/>
          <w:szCs w:val="22"/>
          <w:lang w:val="en-US"/>
        </w:rPr>
        <w:t>a</w:t>
      </w:r>
      <w:r w:rsidRPr="00AA4866">
        <w:rPr>
          <w:rFonts w:ascii="Arial" w:hAnsi="Arial" w:cs="Arial"/>
          <w:i w:val="0"/>
          <w:iCs w:val="0"/>
          <w:color w:val="000000"/>
          <w:spacing w:val="-5"/>
          <w:sz w:val="22"/>
          <w:szCs w:val="22"/>
          <w:lang w:val="en-US"/>
        </w:rPr>
        <w:t xml:space="preserve"> retirement of shares purchased or redeemed by the Company;</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Divi</w:t>
      </w:r>
      <w:r w:rsidR="00BC2916">
        <w:rPr>
          <w:rFonts w:ascii="Arial" w:hAnsi="Arial" w:cs="Arial"/>
          <w:i w:val="0"/>
          <w:iCs w:val="0"/>
          <w:color w:val="000000"/>
          <w:spacing w:val="-5"/>
          <w:sz w:val="22"/>
          <w:szCs w:val="22"/>
          <w:lang w:val="en-US"/>
        </w:rPr>
        <w:t>ding</w:t>
      </w:r>
      <w:r w:rsidRPr="00AA4866">
        <w:rPr>
          <w:rFonts w:ascii="Arial" w:hAnsi="Arial" w:cs="Arial"/>
          <w:i w:val="0"/>
          <w:iCs w:val="0"/>
          <w:color w:val="000000"/>
          <w:spacing w:val="-5"/>
          <w:sz w:val="22"/>
          <w:szCs w:val="22"/>
          <w:lang w:val="en-US"/>
        </w:rPr>
        <w:t xml:space="preserve"> and consolidati</w:t>
      </w:r>
      <w:r w:rsidR="00BC2916">
        <w:rPr>
          <w:rFonts w:ascii="Arial" w:hAnsi="Arial" w:cs="Arial"/>
          <w:i w:val="0"/>
          <w:iCs w:val="0"/>
          <w:color w:val="000000"/>
          <w:spacing w:val="-5"/>
          <w:sz w:val="22"/>
          <w:szCs w:val="22"/>
          <w:lang w:val="en-US"/>
        </w:rPr>
        <w:t>ng</w:t>
      </w:r>
      <w:r w:rsidRPr="00AA4866">
        <w:rPr>
          <w:rFonts w:ascii="Arial" w:hAnsi="Arial" w:cs="Arial"/>
          <w:i w:val="0"/>
          <w:iCs w:val="0"/>
          <w:color w:val="000000"/>
          <w:spacing w:val="-5"/>
          <w:sz w:val="22"/>
          <w:szCs w:val="22"/>
          <w:lang w:val="en-US"/>
        </w:rPr>
        <w:t xml:space="preserve"> the Company shares;</w:t>
      </w:r>
    </w:p>
    <w:p w:rsid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Adopting a resolution to place bonds of the Company convertible in shares and other securities convertible in shares;</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7"/>
          <w:sz w:val="22"/>
          <w:szCs w:val="22"/>
          <w:lang w:val="en-US"/>
        </w:rPr>
      </w:pPr>
      <w:r>
        <w:rPr>
          <w:rFonts w:ascii="Arial" w:hAnsi="Arial" w:cs="Arial"/>
          <w:i w:val="0"/>
          <w:iCs w:val="0"/>
          <w:color w:val="000000"/>
          <w:spacing w:val="-5"/>
          <w:sz w:val="22"/>
          <w:szCs w:val="22"/>
          <w:lang w:val="en-US"/>
        </w:rPr>
        <w:t>Determining</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the</w:t>
      </w:r>
      <w:r w:rsidRPr="00AA4866">
        <w:rPr>
          <w:rFonts w:ascii="Arial" w:hAnsi="Arial" w:cs="Arial"/>
          <w:i w:val="0"/>
          <w:iCs w:val="0"/>
          <w:color w:val="000000"/>
          <w:spacing w:val="-5"/>
          <w:sz w:val="22"/>
          <w:szCs w:val="22"/>
          <w:lang w:val="en-US"/>
        </w:rPr>
        <w:t xml:space="preserve"> </w:t>
      </w:r>
      <w:r w:rsidR="001D7EAF">
        <w:rPr>
          <w:rFonts w:ascii="Arial" w:hAnsi="Arial" w:cs="Arial"/>
          <w:i w:val="0"/>
          <w:iCs w:val="0"/>
          <w:color w:val="000000"/>
          <w:spacing w:val="-5"/>
          <w:sz w:val="22"/>
          <w:szCs w:val="22"/>
          <w:lang w:val="en-US"/>
        </w:rPr>
        <w:t>quantity of members</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of</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the</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Board</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of</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Directors</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of</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the</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Company</w:t>
      </w:r>
      <w:r w:rsidRPr="00AA4866">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e</w:t>
      </w:r>
      <w:r w:rsidRPr="00AA4866">
        <w:rPr>
          <w:rFonts w:ascii="Arial" w:hAnsi="Arial" w:cs="Arial"/>
          <w:i w:val="0"/>
          <w:iCs w:val="0"/>
          <w:color w:val="000000"/>
          <w:spacing w:val="-5"/>
          <w:sz w:val="22"/>
          <w:szCs w:val="22"/>
          <w:lang w:val="en-US"/>
        </w:rPr>
        <w:t xml:space="preserve">lecting members </w:t>
      </w:r>
      <w:r w:rsidR="00815B3B">
        <w:rPr>
          <w:rFonts w:ascii="Arial" w:hAnsi="Arial" w:cs="Arial"/>
          <w:i w:val="0"/>
          <w:iCs w:val="0"/>
          <w:color w:val="000000"/>
          <w:spacing w:val="-5"/>
          <w:sz w:val="22"/>
          <w:szCs w:val="22"/>
          <w:lang w:val="en-US"/>
        </w:rPr>
        <w:t>of the Board of Directors of the Company</w:t>
      </w:r>
      <w:r w:rsidR="00815B3B" w:rsidRPr="00AA4866">
        <w:rPr>
          <w:rFonts w:ascii="Arial" w:hAnsi="Arial" w:cs="Arial"/>
          <w:i w:val="0"/>
          <w:iCs w:val="0"/>
          <w:color w:val="000000"/>
          <w:spacing w:val="-5"/>
          <w:sz w:val="22"/>
          <w:szCs w:val="22"/>
          <w:lang w:val="en-US"/>
        </w:rPr>
        <w:t xml:space="preserve"> </w:t>
      </w:r>
      <w:r w:rsidRPr="00AA4866">
        <w:rPr>
          <w:rFonts w:ascii="Arial" w:hAnsi="Arial" w:cs="Arial"/>
          <w:i w:val="0"/>
          <w:iCs w:val="0"/>
          <w:color w:val="000000"/>
          <w:spacing w:val="-5"/>
          <w:sz w:val="22"/>
          <w:szCs w:val="22"/>
          <w:lang w:val="en-US"/>
        </w:rPr>
        <w:t xml:space="preserve">and </w:t>
      </w:r>
      <w:r>
        <w:rPr>
          <w:rFonts w:ascii="Arial" w:hAnsi="Arial" w:cs="Arial"/>
          <w:i w:val="0"/>
          <w:iCs w:val="0"/>
          <w:color w:val="000000"/>
          <w:spacing w:val="-5"/>
          <w:sz w:val="22"/>
          <w:szCs w:val="22"/>
          <w:lang w:val="en-US"/>
        </w:rPr>
        <w:t>early</w:t>
      </w:r>
      <w:r w:rsidRPr="00AA4866">
        <w:rPr>
          <w:rFonts w:ascii="Arial" w:hAnsi="Arial" w:cs="Arial"/>
          <w:i w:val="0"/>
          <w:iCs w:val="0"/>
          <w:color w:val="000000"/>
          <w:spacing w:val="-5"/>
          <w:sz w:val="22"/>
          <w:szCs w:val="22"/>
          <w:lang w:val="en-US"/>
        </w:rPr>
        <w:t xml:space="preserve"> terminating their </w:t>
      </w:r>
      <w:r w:rsidR="00A81502">
        <w:rPr>
          <w:rFonts w:ascii="Arial" w:hAnsi="Arial" w:cs="Arial"/>
          <w:i w:val="0"/>
          <w:iCs w:val="0"/>
          <w:color w:val="000000"/>
          <w:spacing w:val="-5"/>
          <w:sz w:val="22"/>
          <w:szCs w:val="22"/>
          <w:lang w:val="en-US"/>
        </w:rPr>
        <w:t>powers</w:t>
      </w:r>
      <w:r w:rsidRPr="00AA4866">
        <w:rPr>
          <w:rFonts w:ascii="Arial" w:hAnsi="Arial" w:cs="Arial"/>
          <w:i w:val="0"/>
          <w:iCs w:val="0"/>
          <w:color w:val="000000"/>
          <w:spacing w:val="-6"/>
          <w:sz w:val="22"/>
          <w:szCs w:val="22"/>
          <w:lang w:val="en-US"/>
        </w:rPr>
        <w:t>;</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Electing members to the Audit Commission of the Company and </w:t>
      </w:r>
      <w:r>
        <w:rPr>
          <w:rFonts w:ascii="Arial" w:hAnsi="Arial" w:cs="Arial"/>
          <w:i w:val="0"/>
          <w:iCs w:val="0"/>
          <w:color w:val="000000"/>
          <w:spacing w:val="-5"/>
          <w:sz w:val="22"/>
          <w:szCs w:val="22"/>
          <w:lang w:val="en-US"/>
        </w:rPr>
        <w:t>early</w:t>
      </w:r>
      <w:r w:rsidRPr="00AA4866">
        <w:rPr>
          <w:rFonts w:ascii="Arial" w:hAnsi="Arial" w:cs="Arial"/>
          <w:i w:val="0"/>
          <w:iCs w:val="0"/>
          <w:color w:val="000000"/>
          <w:spacing w:val="-5"/>
          <w:sz w:val="22"/>
          <w:szCs w:val="22"/>
          <w:lang w:val="en-US"/>
        </w:rPr>
        <w:t xml:space="preserve"> terminati</w:t>
      </w:r>
      <w:r w:rsidR="008B01B8">
        <w:rPr>
          <w:rFonts w:ascii="Arial" w:hAnsi="Arial" w:cs="Arial"/>
          <w:i w:val="0"/>
          <w:iCs w:val="0"/>
          <w:color w:val="000000"/>
          <w:spacing w:val="-5"/>
          <w:sz w:val="22"/>
          <w:szCs w:val="22"/>
          <w:lang w:val="en-US"/>
        </w:rPr>
        <w:t>ng</w:t>
      </w:r>
      <w:r w:rsidRPr="00AA4866">
        <w:rPr>
          <w:rFonts w:ascii="Arial" w:hAnsi="Arial" w:cs="Arial"/>
          <w:i w:val="0"/>
          <w:iCs w:val="0"/>
          <w:color w:val="000000"/>
          <w:spacing w:val="-5"/>
          <w:sz w:val="22"/>
          <w:szCs w:val="22"/>
          <w:lang w:val="en-US"/>
        </w:rPr>
        <w:t xml:space="preserve"> their </w:t>
      </w:r>
      <w:r w:rsidR="00A81502">
        <w:rPr>
          <w:rFonts w:ascii="Arial" w:hAnsi="Arial" w:cs="Arial"/>
          <w:i w:val="0"/>
          <w:iCs w:val="0"/>
          <w:color w:val="000000"/>
          <w:spacing w:val="-5"/>
          <w:sz w:val="22"/>
          <w:szCs w:val="22"/>
          <w:lang w:val="en-US"/>
        </w:rPr>
        <w:t>powers</w:t>
      </w:r>
      <w:r w:rsidRPr="00AA4866">
        <w:rPr>
          <w:rFonts w:ascii="Arial" w:hAnsi="Arial" w:cs="Arial"/>
          <w:i w:val="0"/>
          <w:iCs w:val="0"/>
          <w:color w:val="000000"/>
          <w:spacing w:val="-5"/>
          <w:sz w:val="22"/>
          <w:szCs w:val="22"/>
          <w:lang w:val="en-US"/>
        </w:rPr>
        <w:t>;</w:t>
      </w:r>
    </w:p>
    <w:p w:rsidR="003C649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Approving the Auditor of the Company</w:t>
      </w:r>
      <w:r w:rsidR="003C6496" w:rsidRPr="00AA4866">
        <w:rPr>
          <w:rFonts w:ascii="Arial" w:hAnsi="Arial" w:cs="Arial"/>
          <w:i w:val="0"/>
          <w:iCs w:val="0"/>
          <w:color w:val="000000"/>
          <w:spacing w:val="-1"/>
          <w:sz w:val="22"/>
          <w:szCs w:val="22"/>
          <w:lang w:val="en-US"/>
        </w:rPr>
        <w:t>;</w:t>
      </w:r>
    </w:p>
    <w:p w:rsidR="003C649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2"/>
          <w:sz w:val="22"/>
          <w:szCs w:val="22"/>
          <w:lang w:val="en-US"/>
        </w:rPr>
      </w:pPr>
      <w:r w:rsidRPr="00AA4866">
        <w:rPr>
          <w:rFonts w:ascii="Arial" w:hAnsi="Arial" w:cs="Arial"/>
          <w:i w:val="0"/>
          <w:iCs w:val="0"/>
          <w:color w:val="000000"/>
          <w:spacing w:val="-1"/>
          <w:sz w:val="22"/>
          <w:szCs w:val="22"/>
          <w:lang w:val="en-US"/>
        </w:rPr>
        <w:t xml:space="preserve">Adopting a resolution to delegate powers of </w:t>
      </w:r>
      <w:r w:rsidR="00D67714">
        <w:rPr>
          <w:rFonts w:ascii="Arial" w:hAnsi="Arial" w:cs="Arial"/>
          <w:i w:val="0"/>
          <w:iCs w:val="0"/>
          <w:color w:val="000000"/>
          <w:spacing w:val="-1"/>
          <w:sz w:val="22"/>
          <w:szCs w:val="22"/>
          <w:lang w:val="en-US"/>
        </w:rPr>
        <w:t>General Director</w:t>
      </w:r>
      <w:r w:rsidRPr="00AA4866">
        <w:rPr>
          <w:rFonts w:ascii="Arial" w:hAnsi="Arial" w:cs="Arial"/>
          <w:i w:val="0"/>
          <w:iCs w:val="0"/>
          <w:color w:val="000000"/>
          <w:spacing w:val="-1"/>
          <w:sz w:val="22"/>
          <w:szCs w:val="22"/>
          <w:lang w:val="en-US"/>
        </w:rPr>
        <w:t xml:space="preserve"> of the Company to a managing organization (manager)</w:t>
      </w:r>
      <w:r w:rsidR="003C6496" w:rsidRPr="00AA4866">
        <w:rPr>
          <w:rFonts w:ascii="Arial" w:hAnsi="Arial" w:cs="Arial"/>
          <w:i w:val="0"/>
          <w:iCs w:val="0"/>
          <w:color w:val="000000"/>
          <w:spacing w:val="-6"/>
          <w:sz w:val="22"/>
          <w:szCs w:val="22"/>
          <w:lang w:val="en-US"/>
        </w:rPr>
        <w:t>;</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Approving annual reports, annual accounting statements, including profit and loss statement (profit and loss account of the Company), distributing profit (including paying (declaring) dividends, except for the profit distributed as dividends according to results of the first quarter,</w:t>
      </w:r>
      <w:r>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half-year</w:t>
      </w:r>
      <w:r>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period, nine months of a financial year) and losses of the Company according to results of a financial year;</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Paying (declaring) dividends in accordance with results of the first quarter,</w:t>
      </w:r>
      <w:r>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half-year</w:t>
      </w:r>
      <w:r>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period, nine months of a financial year;</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lastRenderedPageBreak/>
        <w:t>Defining the procedure for holding of the General Meeting of Shareholders;</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 xml:space="preserve">Making decisions to approve certain transactions in the events provided </w:t>
      </w:r>
      <w:r w:rsidR="00E55004">
        <w:rPr>
          <w:rFonts w:ascii="Arial" w:hAnsi="Arial" w:cs="Arial"/>
          <w:i w:val="0"/>
          <w:iCs w:val="0"/>
          <w:color w:val="000000"/>
          <w:spacing w:val="-1"/>
          <w:sz w:val="22"/>
          <w:szCs w:val="22"/>
          <w:lang w:val="en-US"/>
        </w:rPr>
        <w:t>b</w:t>
      </w:r>
      <w:r w:rsidRPr="00AA4866">
        <w:rPr>
          <w:rFonts w:ascii="Arial" w:hAnsi="Arial" w:cs="Arial"/>
          <w:i w:val="0"/>
          <w:iCs w:val="0"/>
          <w:color w:val="000000"/>
          <w:spacing w:val="-1"/>
          <w:sz w:val="22"/>
          <w:szCs w:val="22"/>
          <w:lang w:val="en-US"/>
        </w:rPr>
        <w:t xml:space="preserve">y Article 83 of the </w:t>
      </w:r>
      <w:r w:rsidRPr="00AA4866">
        <w:rPr>
          <w:rFonts w:ascii="Arial" w:hAnsi="Arial" w:cs="Arial"/>
          <w:i w:val="0"/>
          <w:iCs w:val="0"/>
          <w:color w:val="000000"/>
          <w:spacing w:val="-4"/>
          <w:sz w:val="22"/>
          <w:szCs w:val="22"/>
          <w:lang w:val="en-US"/>
        </w:rPr>
        <w:t>Federal Law On</w:t>
      </w:r>
      <w:r w:rsidR="00E55004">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Joint-Stock</w:t>
      </w:r>
      <w:r w:rsidR="00E55004">
        <w:rPr>
          <w:rFonts w:ascii="Arial" w:hAnsi="Arial" w:cs="Arial"/>
          <w:i w:val="0"/>
          <w:iCs w:val="0"/>
          <w:color w:val="000000"/>
          <w:spacing w:val="-4"/>
          <w:sz w:val="22"/>
          <w:szCs w:val="22"/>
          <w:lang w:val="en-US"/>
        </w:rPr>
        <w:t xml:space="preserve"> </w:t>
      </w:r>
      <w:r w:rsidRPr="00AA4866">
        <w:rPr>
          <w:rFonts w:ascii="Arial" w:hAnsi="Arial" w:cs="Arial"/>
          <w:i w:val="0"/>
          <w:iCs w:val="0"/>
          <w:color w:val="000000"/>
          <w:spacing w:val="-4"/>
          <w:sz w:val="22"/>
          <w:szCs w:val="22"/>
          <w:lang w:val="en-US"/>
        </w:rPr>
        <w:t>Companies</w:t>
      </w:r>
      <w:r w:rsidRPr="00AA4866">
        <w:rPr>
          <w:rFonts w:ascii="Arial" w:hAnsi="Arial" w:cs="Arial"/>
          <w:i w:val="0"/>
          <w:iCs w:val="0"/>
          <w:color w:val="000000"/>
          <w:spacing w:val="-1"/>
          <w:sz w:val="22"/>
          <w:szCs w:val="22"/>
          <w:lang w:val="en-US"/>
        </w:rPr>
        <w:t>;</w:t>
      </w:r>
    </w:p>
    <w:p w:rsid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4"/>
          <w:sz w:val="22"/>
          <w:szCs w:val="22"/>
          <w:lang w:val="en-US"/>
        </w:rPr>
      </w:pPr>
      <w:r w:rsidRPr="00AA4866">
        <w:rPr>
          <w:rFonts w:ascii="Arial" w:hAnsi="Arial" w:cs="Arial"/>
          <w:i w:val="0"/>
          <w:iCs w:val="0"/>
          <w:color w:val="000000"/>
          <w:spacing w:val="-4"/>
          <w:sz w:val="22"/>
          <w:szCs w:val="22"/>
          <w:lang w:val="en-US"/>
        </w:rPr>
        <w:t xml:space="preserve">Making decisions to approve major transactions in the events provided in Article 79 of the </w:t>
      </w:r>
      <w:r w:rsidR="00E55004">
        <w:rPr>
          <w:rFonts w:ascii="Arial" w:hAnsi="Arial" w:cs="Arial"/>
          <w:i w:val="0"/>
          <w:iCs w:val="0"/>
          <w:color w:val="000000"/>
          <w:spacing w:val="-4"/>
          <w:sz w:val="22"/>
          <w:szCs w:val="22"/>
          <w:lang w:val="en-US"/>
        </w:rPr>
        <w:t xml:space="preserve">Federal Law </w:t>
      </w:r>
      <w:r w:rsidR="003641DF" w:rsidRPr="00AA4866">
        <w:rPr>
          <w:rFonts w:ascii="Arial" w:hAnsi="Arial" w:cs="Arial"/>
          <w:i w:val="0"/>
          <w:iCs w:val="0"/>
          <w:color w:val="000000"/>
          <w:spacing w:val="-4"/>
          <w:sz w:val="22"/>
          <w:szCs w:val="22"/>
          <w:lang w:val="en-US"/>
        </w:rPr>
        <w:t>On</w:t>
      </w:r>
      <w:r w:rsidR="00E55004">
        <w:rPr>
          <w:rFonts w:ascii="Arial" w:hAnsi="Arial" w:cs="Arial"/>
          <w:i w:val="0"/>
          <w:iCs w:val="0"/>
          <w:color w:val="000000"/>
          <w:spacing w:val="-4"/>
          <w:sz w:val="22"/>
          <w:szCs w:val="22"/>
          <w:lang w:val="en-US"/>
        </w:rPr>
        <w:t xml:space="preserve"> </w:t>
      </w:r>
      <w:r w:rsidR="003641DF" w:rsidRPr="00AA4866">
        <w:rPr>
          <w:rFonts w:ascii="Arial" w:hAnsi="Arial" w:cs="Arial"/>
          <w:i w:val="0"/>
          <w:iCs w:val="0"/>
          <w:color w:val="000000"/>
          <w:spacing w:val="-4"/>
          <w:sz w:val="22"/>
          <w:szCs w:val="22"/>
          <w:lang w:val="en-US"/>
        </w:rPr>
        <w:t>Joint-Stock</w:t>
      </w:r>
      <w:r w:rsidR="00E55004">
        <w:rPr>
          <w:rFonts w:ascii="Arial" w:hAnsi="Arial" w:cs="Arial"/>
          <w:i w:val="0"/>
          <w:iCs w:val="0"/>
          <w:color w:val="000000"/>
          <w:spacing w:val="-4"/>
          <w:sz w:val="22"/>
          <w:szCs w:val="22"/>
          <w:lang w:val="en-US"/>
        </w:rPr>
        <w:t xml:space="preserve"> </w:t>
      </w:r>
      <w:r w:rsidR="003641DF" w:rsidRPr="00AA4866">
        <w:rPr>
          <w:rFonts w:ascii="Arial" w:hAnsi="Arial" w:cs="Arial"/>
          <w:i w:val="0"/>
          <w:iCs w:val="0"/>
          <w:color w:val="000000"/>
          <w:spacing w:val="-4"/>
          <w:sz w:val="22"/>
          <w:szCs w:val="22"/>
          <w:lang w:val="en-US"/>
        </w:rPr>
        <w:t>Companies</w:t>
      </w:r>
      <w:r w:rsidR="003641DF">
        <w:rPr>
          <w:rFonts w:ascii="Arial" w:hAnsi="Arial" w:cs="Arial"/>
          <w:i w:val="0"/>
          <w:iCs w:val="0"/>
          <w:color w:val="000000"/>
          <w:spacing w:val="-4"/>
          <w:sz w:val="22"/>
          <w:szCs w:val="22"/>
          <w:lang w:val="en-US"/>
        </w:rPr>
        <w:t>;</w:t>
      </w:r>
    </w:p>
    <w:p w:rsidR="00815B3B" w:rsidRPr="00AA4866" w:rsidRDefault="00CA291F"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4"/>
          <w:sz w:val="22"/>
          <w:szCs w:val="22"/>
          <w:lang w:val="en-US"/>
        </w:rPr>
      </w:pPr>
      <w:r w:rsidRPr="00CA291F">
        <w:rPr>
          <w:rFonts w:ascii="Arial" w:hAnsi="Arial" w:cs="Arial"/>
          <w:i w:val="0"/>
          <w:iCs w:val="0"/>
          <w:color w:val="000000"/>
          <w:spacing w:val="-4"/>
          <w:sz w:val="22"/>
          <w:szCs w:val="22"/>
          <w:lang w:val="en-US"/>
        </w:rPr>
        <w:t xml:space="preserve"> </w:t>
      </w:r>
      <w:r w:rsidR="00041A84">
        <w:rPr>
          <w:rFonts w:ascii="Arial" w:hAnsi="Arial" w:cs="Arial"/>
          <w:i w:val="0"/>
          <w:iCs w:val="0"/>
          <w:color w:val="000000"/>
          <w:spacing w:val="-4"/>
          <w:sz w:val="22"/>
          <w:szCs w:val="22"/>
          <w:lang w:val="en-US"/>
        </w:rPr>
        <w:t>Acqui</w:t>
      </w:r>
      <w:r w:rsidR="006C3AF9">
        <w:rPr>
          <w:rFonts w:ascii="Arial" w:hAnsi="Arial" w:cs="Arial"/>
          <w:i w:val="0"/>
          <w:iCs w:val="0"/>
          <w:color w:val="000000"/>
          <w:spacing w:val="-4"/>
          <w:sz w:val="22"/>
          <w:szCs w:val="22"/>
          <w:lang w:val="en-US"/>
        </w:rPr>
        <w:t xml:space="preserve">ring </w:t>
      </w:r>
      <w:r w:rsidR="00041A84">
        <w:rPr>
          <w:rFonts w:ascii="Arial" w:hAnsi="Arial" w:cs="Arial"/>
          <w:i w:val="0"/>
          <w:iCs w:val="0"/>
          <w:color w:val="000000"/>
          <w:spacing w:val="-4"/>
          <w:sz w:val="22"/>
          <w:szCs w:val="22"/>
          <w:lang w:val="en-US"/>
        </w:rPr>
        <w:t>by the Company outstanding shares in the events provided by the Feder</w:t>
      </w:r>
      <w:r w:rsidR="006C3AF9">
        <w:rPr>
          <w:rFonts w:ascii="Arial" w:hAnsi="Arial" w:cs="Arial"/>
          <w:i w:val="0"/>
          <w:iCs w:val="0"/>
          <w:color w:val="000000"/>
          <w:spacing w:val="-4"/>
          <w:sz w:val="22"/>
          <w:szCs w:val="22"/>
          <w:lang w:val="en-US"/>
        </w:rPr>
        <w:t>al Law O</w:t>
      </w:r>
      <w:r w:rsidR="00041A84">
        <w:rPr>
          <w:rFonts w:ascii="Arial" w:hAnsi="Arial" w:cs="Arial"/>
          <w:i w:val="0"/>
          <w:iCs w:val="0"/>
          <w:color w:val="000000"/>
          <w:spacing w:val="-4"/>
          <w:sz w:val="22"/>
          <w:szCs w:val="22"/>
          <w:lang w:val="en-US"/>
        </w:rPr>
        <w:t>n Joint</w:t>
      </w:r>
      <w:r w:rsidR="006C3AF9">
        <w:rPr>
          <w:rFonts w:ascii="Arial" w:hAnsi="Arial" w:cs="Arial"/>
          <w:i w:val="0"/>
          <w:iCs w:val="0"/>
          <w:color w:val="000000"/>
          <w:spacing w:val="-4"/>
          <w:sz w:val="22"/>
          <w:szCs w:val="22"/>
          <w:lang w:val="en-US"/>
        </w:rPr>
        <w:t>-</w:t>
      </w:r>
      <w:r w:rsidR="00041A84">
        <w:rPr>
          <w:rFonts w:ascii="Arial" w:hAnsi="Arial" w:cs="Arial"/>
          <w:i w:val="0"/>
          <w:iCs w:val="0"/>
          <w:color w:val="000000"/>
          <w:spacing w:val="-4"/>
          <w:sz w:val="22"/>
          <w:szCs w:val="22"/>
          <w:lang w:val="en-US"/>
        </w:rPr>
        <w:t>Stock Companies.</w:t>
      </w:r>
    </w:p>
    <w:p w:rsidR="00AA4866" w:rsidRP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4"/>
          <w:sz w:val="22"/>
          <w:szCs w:val="22"/>
          <w:lang w:val="en-US"/>
        </w:rPr>
        <w:t xml:space="preserve">Making decisions regarding the membership in </w:t>
      </w:r>
      <w:r w:rsidRPr="00AA4866">
        <w:rPr>
          <w:rFonts w:ascii="Arial" w:hAnsi="Arial" w:cs="Arial"/>
          <w:i w:val="0"/>
          <w:iCs w:val="0"/>
          <w:color w:val="000000"/>
          <w:spacing w:val="-1"/>
          <w:sz w:val="22"/>
          <w:szCs w:val="22"/>
          <w:lang w:val="en-US"/>
        </w:rPr>
        <w:t xml:space="preserve"> associations and other unions of commercial organizations;</w:t>
      </w:r>
    </w:p>
    <w:p w:rsidR="00AA4866" w:rsidRDefault="00AA4866" w:rsidP="00CB5C34">
      <w:pPr>
        <w:numPr>
          <w:ilvl w:val="0"/>
          <w:numId w:val="3"/>
        </w:numPr>
        <w:shd w:val="clear" w:color="auto" w:fill="FFFFFF"/>
        <w:tabs>
          <w:tab w:val="left" w:pos="709"/>
          <w:tab w:val="left" w:pos="888"/>
        </w:tabs>
        <w:spacing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 xml:space="preserve">Approving internal documents regulating activities of the </w:t>
      </w:r>
      <w:r w:rsidR="003641DF">
        <w:rPr>
          <w:rFonts w:ascii="Arial" w:hAnsi="Arial" w:cs="Arial"/>
          <w:i w:val="0"/>
          <w:iCs w:val="0"/>
          <w:color w:val="000000"/>
          <w:spacing w:val="-1"/>
          <w:sz w:val="22"/>
          <w:szCs w:val="22"/>
          <w:lang w:val="en-US"/>
        </w:rPr>
        <w:t xml:space="preserve">Company </w:t>
      </w:r>
      <w:r w:rsidRPr="00AA4866">
        <w:rPr>
          <w:rFonts w:ascii="Arial" w:hAnsi="Arial" w:cs="Arial"/>
          <w:i w:val="0"/>
          <w:iCs w:val="0"/>
          <w:color w:val="000000"/>
          <w:spacing w:val="-1"/>
          <w:sz w:val="22"/>
          <w:szCs w:val="22"/>
          <w:lang w:val="en-US"/>
        </w:rPr>
        <w:t>management bodies;</w:t>
      </w:r>
    </w:p>
    <w:p w:rsidR="003C6496" w:rsidRPr="00AA4866" w:rsidRDefault="00AA4866" w:rsidP="00CB5C34">
      <w:pPr>
        <w:numPr>
          <w:ilvl w:val="0"/>
          <w:numId w:val="3"/>
        </w:numPr>
        <w:shd w:val="clear" w:color="auto" w:fill="FFFFFF"/>
        <w:tabs>
          <w:tab w:val="left" w:pos="709"/>
          <w:tab w:val="left" w:pos="888"/>
        </w:tabs>
        <w:spacing w:before="10" w:line="254" w:lineRule="exact"/>
        <w:ind w:right="-29" w:firstLine="851"/>
        <w:jc w:val="both"/>
        <w:rPr>
          <w:rFonts w:ascii="Arial" w:hAnsi="Arial" w:cs="Arial"/>
          <w:i w:val="0"/>
          <w:iCs w:val="0"/>
          <w:color w:val="000000"/>
          <w:spacing w:val="-13"/>
          <w:sz w:val="22"/>
          <w:szCs w:val="22"/>
          <w:lang w:val="en-US"/>
        </w:rPr>
      </w:pPr>
      <w:r w:rsidRPr="00AA4866">
        <w:rPr>
          <w:rFonts w:ascii="Arial" w:hAnsi="Arial" w:cs="Arial"/>
          <w:i w:val="0"/>
          <w:iCs w:val="0"/>
          <w:color w:val="000000"/>
          <w:spacing w:val="-1"/>
          <w:sz w:val="22"/>
          <w:szCs w:val="22"/>
          <w:lang w:val="en-US"/>
        </w:rPr>
        <w:t xml:space="preserve">Adopting a resolution with respect to the payment </w:t>
      </w:r>
      <w:r w:rsidR="00041A84" w:rsidRPr="00AA4866">
        <w:rPr>
          <w:rFonts w:ascii="Arial" w:hAnsi="Arial" w:cs="Arial"/>
          <w:i w:val="0"/>
          <w:iCs w:val="0"/>
          <w:color w:val="000000"/>
          <w:spacing w:val="-1"/>
          <w:sz w:val="22"/>
          <w:szCs w:val="22"/>
          <w:lang w:val="en-US"/>
        </w:rPr>
        <w:t xml:space="preserve">to members of the Audit Commission </w:t>
      </w:r>
      <w:r w:rsidRPr="00AA4866">
        <w:rPr>
          <w:rFonts w:ascii="Arial" w:hAnsi="Arial" w:cs="Arial"/>
          <w:i w:val="0"/>
          <w:iCs w:val="0"/>
          <w:color w:val="000000"/>
          <w:spacing w:val="-1"/>
          <w:sz w:val="22"/>
          <w:szCs w:val="22"/>
          <w:lang w:val="en-US"/>
        </w:rPr>
        <w:t>of remunerations and/or compensation</w:t>
      </w:r>
      <w:r w:rsidR="00041A84">
        <w:rPr>
          <w:rFonts w:ascii="Arial" w:hAnsi="Arial" w:cs="Arial"/>
          <w:i w:val="0"/>
          <w:iCs w:val="0"/>
          <w:color w:val="000000"/>
          <w:spacing w:val="-1"/>
          <w:sz w:val="22"/>
          <w:szCs w:val="22"/>
          <w:lang w:val="en-US"/>
        </w:rPr>
        <w:t xml:space="preserve"> of expenses related to the performance of their duties.</w:t>
      </w:r>
      <w:r w:rsidR="003C6496" w:rsidRPr="00AA4866">
        <w:rPr>
          <w:rFonts w:ascii="Arial" w:hAnsi="Arial" w:cs="Arial"/>
          <w:i w:val="0"/>
          <w:iCs w:val="0"/>
          <w:color w:val="000000"/>
          <w:spacing w:val="-3"/>
          <w:sz w:val="22"/>
          <w:szCs w:val="22"/>
          <w:lang w:val="en-US"/>
        </w:rPr>
        <w:t>;</w:t>
      </w:r>
    </w:p>
    <w:p w:rsidR="003C6496" w:rsidRPr="00AA4866" w:rsidRDefault="00AA4866" w:rsidP="00CB5C34">
      <w:pPr>
        <w:numPr>
          <w:ilvl w:val="0"/>
          <w:numId w:val="3"/>
        </w:numPr>
        <w:shd w:val="clear" w:color="auto" w:fill="FFFFFF"/>
        <w:tabs>
          <w:tab w:val="left" w:pos="709"/>
          <w:tab w:val="left" w:pos="888"/>
        </w:tabs>
        <w:spacing w:before="10" w:line="254" w:lineRule="exact"/>
        <w:ind w:right="-29" w:firstLine="851"/>
        <w:jc w:val="both"/>
        <w:rPr>
          <w:rFonts w:ascii="Arial" w:hAnsi="Arial" w:cs="Arial"/>
          <w:i w:val="0"/>
          <w:iCs w:val="0"/>
          <w:color w:val="000000"/>
          <w:spacing w:val="-1"/>
          <w:sz w:val="22"/>
          <w:szCs w:val="22"/>
          <w:lang w:val="en-US"/>
        </w:rPr>
      </w:pPr>
      <w:r w:rsidRPr="00AA4866">
        <w:rPr>
          <w:rFonts w:ascii="Arial" w:hAnsi="Arial" w:cs="Arial"/>
          <w:i w:val="0"/>
          <w:iCs w:val="0"/>
          <w:color w:val="000000"/>
          <w:spacing w:val="-1"/>
          <w:sz w:val="22"/>
          <w:szCs w:val="22"/>
          <w:lang w:val="en-US"/>
        </w:rPr>
        <w:t xml:space="preserve">Adopting a resolution with respect to the payment </w:t>
      </w:r>
      <w:r w:rsidR="00041A84" w:rsidRPr="00AA4866">
        <w:rPr>
          <w:rFonts w:ascii="Arial" w:hAnsi="Arial" w:cs="Arial"/>
          <w:i w:val="0"/>
          <w:iCs w:val="0"/>
          <w:color w:val="000000"/>
          <w:spacing w:val="-1"/>
          <w:sz w:val="22"/>
          <w:szCs w:val="22"/>
          <w:lang w:val="en-US"/>
        </w:rPr>
        <w:t xml:space="preserve">to members of the Board of Directors </w:t>
      </w:r>
      <w:r w:rsidRPr="00AA4866">
        <w:rPr>
          <w:rFonts w:ascii="Arial" w:hAnsi="Arial" w:cs="Arial"/>
          <w:i w:val="0"/>
          <w:iCs w:val="0"/>
          <w:color w:val="000000"/>
          <w:spacing w:val="-1"/>
          <w:sz w:val="22"/>
          <w:szCs w:val="22"/>
          <w:lang w:val="en-US"/>
        </w:rPr>
        <w:t>of remunerations and/or compensation</w:t>
      </w:r>
      <w:r w:rsidR="00041A84">
        <w:rPr>
          <w:rFonts w:ascii="Arial" w:hAnsi="Arial" w:cs="Arial"/>
          <w:i w:val="0"/>
          <w:iCs w:val="0"/>
          <w:color w:val="000000"/>
          <w:spacing w:val="-1"/>
          <w:sz w:val="22"/>
          <w:szCs w:val="22"/>
          <w:lang w:val="en-US"/>
        </w:rPr>
        <w:t xml:space="preserve"> of expenses related to their performance of the duties of </w:t>
      </w:r>
      <w:r w:rsidRPr="00AA4866">
        <w:rPr>
          <w:rFonts w:ascii="Arial" w:hAnsi="Arial" w:cs="Arial"/>
          <w:i w:val="0"/>
          <w:iCs w:val="0"/>
          <w:color w:val="000000"/>
          <w:spacing w:val="-1"/>
          <w:sz w:val="22"/>
          <w:szCs w:val="22"/>
          <w:lang w:val="en-US"/>
        </w:rPr>
        <w:t xml:space="preserve">members of the </w:t>
      </w:r>
      <w:r w:rsidR="00041A84">
        <w:rPr>
          <w:rFonts w:ascii="Arial" w:hAnsi="Arial" w:cs="Arial"/>
          <w:i w:val="0"/>
          <w:iCs w:val="0"/>
          <w:color w:val="000000"/>
          <w:spacing w:val="-1"/>
          <w:sz w:val="22"/>
          <w:szCs w:val="22"/>
          <w:lang w:val="en-US"/>
        </w:rPr>
        <w:t xml:space="preserve">Company’s </w:t>
      </w:r>
      <w:r w:rsidRPr="00AA4866">
        <w:rPr>
          <w:rFonts w:ascii="Arial" w:hAnsi="Arial" w:cs="Arial"/>
          <w:i w:val="0"/>
          <w:iCs w:val="0"/>
          <w:color w:val="000000"/>
          <w:spacing w:val="-1"/>
          <w:sz w:val="22"/>
          <w:szCs w:val="22"/>
          <w:lang w:val="en-US"/>
        </w:rPr>
        <w:t>Board of Directors</w:t>
      </w:r>
      <w:r w:rsidR="003C6496" w:rsidRPr="00AA4866">
        <w:rPr>
          <w:rFonts w:ascii="Arial" w:hAnsi="Arial" w:cs="Arial"/>
          <w:i w:val="0"/>
          <w:iCs w:val="0"/>
          <w:color w:val="000000"/>
          <w:spacing w:val="-1"/>
          <w:sz w:val="22"/>
          <w:szCs w:val="22"/>
          <w:lang w:val="en-US"/>
        </w:rPr>
        <w:t>;</w:t>
      </w:r>
    </w:p>
    <w:p w:rsidR="00FE6F51" w:rsidRPr="003641DF" w:rsidRDefault="003641DF" w:rsidP="00CB5C34">
      <w:pPr>
        <w:numPr>
          <w:ilvl w:val="0"/>
          <w:numId w:val="3"/>
        </w:numPr>
        <w:shd w:val="clear" w:color="auto" w:fill="FFFFFF"/>
        <w:tabs>
          <w:tab w:val="left" w:pos="709"/>
          <w:tab w:val="left" w:pos="888"/>
        </w:tabs>
        <w:spacing w:before="10" w:line="254" w:lineRule="exact"/>
        <w:ind w:right="-29" w:firstLine="851"/>
        <w:jc w:val="both"/>
        <w:rPr>
          <w:rFonts w:ascii="Arial" w:hAnsi="Arial" w:cs="Arial"/>
          <w:i w:val="0"/>
          <w:iCs w:val="0"/>
          <w:color w:val="000000"/>
          <w:spacing w:val="-10"/>
          <w:sz w:val="22"/>
          <w:szCs w:val="22"/>
          <w:lang w:val="en-US"/>
        </w:rPr>
      </w:pPr>
      <w:r w:rsidRPr="00AA4866">
        <w:rPr>
          <w:rFonts w:ascii="Arial" w:hAnsi="Arial" w:cs="Arial"/>
          <w:i w:val="0"/>
          <w:iCs w:val="0"/>
          <w:color w:val="000000"/>
          <w:spacing w:val="-1"/>
          <w:sz w:val="22"/>
          <w:szCs w:val="22"/>
          <w:lang w:val="en-US"/>
        </w:rPr>
        <w:t>Adopting</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a</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resolution</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with</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respect</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to</w:t>
      </w:r>
      <w:r w:rsidR="00FE6F51" w:rsidRPr="003641DF">
        <w:rPr>
          <w:rFonts w:ascii="Arial" w:hAnsi="Arial" w:cs="Arial"/>
          <w:i w:val="0"/>
          <w:iCs w:val="0"/>
          <w:sz w:val="22"/>
          <w:szCs w:val="22"/>
          <w:lang w:val="en-US"/>
        </w:rPr>
        <w:t xml:space="preserve"> </w:t>
      </w:r>
      <w:r>
        <w:rPr>
          <w:rFonts w:ascii="Arial" w:hAnsi="Arial" w:cs="Arial"/>
          <w:i w:val="0"/>
          <w:iCs w:val="0"/>
          <w:sz w:val="22"/>
          <w:szCs w:val="22"/>
          <w:lang w:val="en-US"/>
        </w:rPr>
        <w:t>applying</w:t>
      </w:r>
      <w:r w:rsidRPr="003641DF">
        <w:rPr>
          <w:rFonts w:ascii="Arial" w:hAnsi="Arial" w:cs="Arial"/>
          <w:i w:val="0"/>
          <w:iCs w:val="0"/>
          <w:sz w:val="22"/>
          <w:szCs w:val="22"/>
          <w:lang w:val="en-US"/>
        </w:rPr>
        <w:t xml:space="preserve"> </w:t>
      </w:r>
      <w:r>
        <w:rPr>
          <w:rFonts w:ascii="Arial" w:hAnsi="Arial" w:cs="Arial"/>
          <w:i w:val="0"/>
          <w:iCs w:val="0"/>
          <w:sz w:val="22"/>
          <w:szCs w:val="22"/>
          <w:lang w:val="en-US"/>
        </w:rPr>
        <w:t>for</w:t>
      </w:r>
      <w:r w:rsidRPr="003641DF">
        <w:rPr>
          <w:rFonts w:ascii="Arial" w:hAnsi="Arial" w:cs="Arial"/>
          <w:i w:val="0"/>
          <w:iCs w:val="0"/>
          <w:sz w:val="22"/>
          <w:szCs w:val="22"/>
          <w:lang w:val="en-US"/>
        </w:rPr>
        <w:t xml:space="preserve"> </w:t>
      </w:r>
      <w:r>
        <w:rPr>
          <w:rFonts w:ascii="Arial" w:hAnsi="Arial" w:cs="Arial"/>
          <w:i w:val="0"/>
          <w:iCs w:val="0"/>
          <w:sz w:val="22"/>
          <w:szCs w:val="22"/>
          <w:lang w:val="en-US"/>
        </w:rPr>
        <w:t>listing</w:t>
      </w:r>
      <w:r w:rsidRPr="003641DF">
        <w:rPr>
          <w:rFonts w:ascii="Arial" w:hAnsi="Arial" w:cs="Arial"/>
          <w:i w:val="0"/>
          <w:iCs w:val="0"/>
          <w:sz w:val="22"/>
          <w:szCs w:val="22"/>
          <w:lang w:val="en-US"/>
        </w:rPr>
        <w:t xml:space="preserve"> </w:t>
      </w:r>
      <w:r>
        <w:rPr>
          <w:rFonts w:ascii="Arial" w:hAnsi="Arial" w:cs="Arial"/>
          <w:i w:val="0"/>
          <w:iCs w:val="0"/>
          <w:sz w:val="22"/>
          <w:szCs w:val="22"/>
          <w:lang w:val="en-US"/>
        </w:rPr>
        <w:t>of</w:t>
      </w:r>
      <w:r w:rsidRPr="003641DF">
        <w:rPr>
          <w:rFonts w:ascii="Arial" w:hAnsi="Arial" w:cs="Arial"/>
          <w:i w:val="0"/>
          <w:iCs w:val="0"/>
          <w:sz w:val="22"/>
          <w:szCs w:val="22"/>
          <w:lang w:val="en-US"/>
        </w:rPr>
        <w:t xml:space="preserve"> </w:t>
      </w:r>
      <w:r>
        <w:rPr>
          <w:rFonts w:ascii="Arial" w:hAnsi="Arial" w:cs="Arial"/>
          <w:i w:val="0"/>
          <w:iCs w:val="0"/>
          <w:sz w:val="22"/>
          <w:szCs w:val="22"/>
          <w:lang w:val="en-US"/>
        </w:rPr>
        <w:t>the</w:t>
      </w:r>
      <w:r w:rsidRPr="003641DF">
        <w:rPr>
          <w:rFonts w:ascii="Arial" w:hAnsi="Arial" w:cs="Arial"/>
          <w:i w:val="0"/>
          <w:iCs w:val="0"/>
          <w:sz w:val="22"/>
          <w:szCs w:val="22"/>
          <w:lang w:val="en-US"/>
        </w:rPr>
        <w:t xml:space="preserve"> </w:t>
      </w:r>
      <w:r>
        <w:rPr>
          <w:rFonts w:ascii="Arial" w:hAnsi="Arial" w:cs="Arial"/>
          <w:i w:val="0"/>
          <w:iCs w:val="0"/>
          <w:sz w:val="22"/>
          <w:szCs w:val="22"/>
          <w:lang w:val="en-US"/>
        </w:rPr>
        <w:t>Company</w:t>
      </w:r>
      <w:r w:rsidRPr="003641DF">
        <w:rPr>
          <w:rFonts w:ascii="Arial" w:hAnsi="Arial" w:cs="Arial"/>
          <w:i w:val="0"/>
          <w:iCs w:val="0"/>
          <w:sz w:val="22"/>
          <w:szCs w:val="22"/>
          <w:lang w:val="en-US"/>
        </w:rPr>
        <w:t xml:space="preserve"> </w:t>
      </w:r>
      <w:r>
        <w:rPr>
          <w:rFonts w:ascii="Arial" w:hAnsi="Arial" w:cs="Arial"/>
          <w:i w:val="0"/>
          <w:iCs w:val="0"/>
          <w:sz w:val="22"/>
          <w:szCs w:val="22"/>
          <w:lang w:val="en-US"/>
        </w:rPr>
        <w:t xml:space="preserve">shares and (or) securities convertible </w:t>
      </w:r>
      <w:r w:rsidRPr="00AA4866">
        <w:rPr>
          <w:rFonts w:ascii="Arial" w:hAnsi="Arial" w:cs="Arial"/>
          <w:i w:val="0"/>
          <w:iCs w:val="0"/>
          <w:color w:val="000000"/>
          <w:spacing w:val="-2"/>
          <w:sz w:val="22"/>
          <w:szCs w:val="22"/>
          <w:lang w:val="en-US"/>
        </w:rPr>
        <w:t xml:space="preserve">in </w:t>
      </w:r>
      <w:r>
        <w:rPr>
          <w:rFonts w:ascii="Arial" w:hAnsi="Arial" w:cs="Arial"/>
          <w:i w:val="0"/>
          <w:iCs w:val="0"/>
          <w:sz w:val="22"/>
          <w:szCs w:val="22"/>
          <w:lang w:val="en-US"/>
        </w:rPr>
        <w:t>the</w:t>
      </w:r>
      <w:r w:rsidRPr="003641DF">
        <w:rPr>
          <w:rFonts w:ascii="Arial" w:hAnsi="Arial" w:cs="Arial"/>
          <w:i w:val="0"/>
          <w:iCs w:val="0"/>
          <w:sz w:val="22"/>
          <w:szCs w:val="22"/>
          <w:lang w:val="en-US"/>
        </w:rPr>
        <w:t xml:space="preserve"> </w:t>
      </w:r>
      <w:r>
        <w:rPr>
          <w:rFonts w:ascii="Arial" w:hAnsi="Arial" w:cs="Arial"/>
          <w:i w:val="0"/>
          <w:iCs w:val="0"/>
          <w:sz w:val="22"/>
          <w:szCs w:val="22"/>
          <w:lang w:val="en-US"/>
        </w:rPr>
        <w:t>Company</w:t>
      </w:r>
      <w:r w:rsidRPr="003641DF">
        <w:rPr>
          <w:rFonts w:ascii="Arial" w:hAnsi="Arial" w:cs="Arial"/>
          <w:i w:val="0"/>
          <w:iCs w:val="0"/>
          <w:sz w:val="22"/>
          <w:szCs w:val="22"/>
          <w:lang w:val="en-US"/>
        </w:rPr>
        <w:t xml:space="preserve"> </w:t>
      </w:r>
      <w:r w:rsidRPr="00AA4866">
        <w:rPr>
          <w:rFonts w:ascii="Arial" w:hAnsi="Arial" w:cs="Arial"/>
          <w:i w:val="0"/>
          <w:iCs w:val="0"/>
          <w:color w:val="000000"/>
          <w:spacing w:val="-2"/>
          <w:sz w:val="22"/>
          <w:szCs w:val="22"/>
          <w:lang w:val="en-US"/>
        </w:rPr>
        <w:t>shares</w:t>
      </w:r>
      <w:r w:rsidR="00FE6F51" w:rsidRPr="003641DF">
        <w:rPr>
          <w:rFonts w:ascii="Arial" w:hAnsi="Arial" w:cs="Arial"/>
          <w:i w:val="0"/>
          <w:iCs w:val="0"/>
          <w:sz w:val="22"/>
          <w:szCs w:val="22"/>
          <w:lang w:val="en-US"/>
        </w:rPr>
        <w:t>;</w:t>
      </w:r>
    </w:p>
    <w:p w:rsidR="00FE6F51" w:rsidRPr="003641DF" w:rsidRDefault="003641DF" w:rsidP="00CB5C34">
      <w:pPr>
        <w:numPr>
          <w:ilvl w:val="0"/>
          <w:numId w:val="3"/>
        </w:numPr>
        <w:shd w:val="clear" w:color="auto" w:fill="FFFFFF"/>
        <w:tabs>
          <w:tab w:val="left" w:pos="709"/>
          <w:tab w:val="left" w:pos="888"/>
        </w:tabs>
        <w:spacing w:before="10" w:line="254" w:lineRule="exact"/>
        <w:ind w:right="-29" w:firstLine="851"/>
        <w:jc w:val="both"/>
        <w:rPr>
          <w:rFonts w:ascii="Arial" w:hAnsi="Arial" w:cs="Arial"/>
          <w:i w:val="0"/>
          <w:iCs w:val="0"/>
          <w:color w:val="000000"/>
          <w:spacing w:val="-10"/>
          <w:sz w:val="22"/>
          <w:szCs w:val="22"/>
          <w:lang w:val="en-US"/>
        </w:rPr>
      </w:pPr>
      <w:r w:rsidRPr="00AA4866">
        <w:rPr>
          <w:rFonts w:ascii="Arial" w:hAnsi="Arial" w:cs="Arial"/>
          <w:i w:val="0"/>
          <w:iCs w:val="0"/>
          <w:color w:val="000000"/>
          <w:spacing w:val="-1"/>
          <w:sz w:val="22"/>
          <w:szCs w:val="22"/>
          <w:lang w:val="en-US"/>
        </w:rPr>
        <w:t>Adopting</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a</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resolution</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with</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respect</w:t>
      </w:r>
      <w:r w:rsidRPr="003641DF">
        <w:rPr>
          <w:rFonts w:ascii="Arial" w:hAnsi="Arial" w:cs="Arial"/>
          <w:i w:val="0"/>
          <w:iCs w:val="0"/>
          <w:color w:val="000000"/>
          <w:spacing w:val="-1"/>
          <w:sz w:val="22"/>
          <w:szCs w:val="22"/>
          <w:lang w:val="en-US"/>
        </w:rPr>
        <w:t xml:space="preserve"> </w:t>
      </w:r>
      <w:r w:rsidRPr="00AA4866">
        <w:rPr>
          <w:rFonts w:ascii="Arial" w:hAnsi="Arial" w:cs="Arial"/>
          <w:i w:val="0"/>
          <w:iCs w:val="0"/>
          <w:color w:val="000000"/>
          <w:spacing w:val="-1"/>
          <w:sz w:val="22"/>
          <w:szCs w:val="22"/>
          <w:lang w:val="en-US"/>
        </w:rPr>
        <w:t>to</w:t>
      </w:r>
      <w:r w:rsidRPr="003641DF">
        <w:rPr>
          <w:rFonts w:ascii="Arial" w:hAnsi="Arial" w:cs="Arial"/>
          <w:i w:val="0"/>
          <w:iCs w:val="0"/>
          <w:sz w:val="22"/>
          <w:szCs w:val="22"/>
          <w:lang w:val="en-US"/>
        </w:rPr>
        <w:t xml:space="preserve"> </w:t>
      </w:r>
      <w:r>
        <w:rPr>
          <w:rFonts w:ascii="Arial" w:hAnsi="Arial" w:cs="Arial"/>
          <w:i w:val="0"/>
          <w:iCs w:val="0"/>
          <w:sz w:val="22"/>
          <w:szCs w:val="22"/>
          <w:lang w:val="en-US"/>
        </w:rPr>
        <w:t>applying</w:t>
      </w:r>
      <w:r w:rsidRPr="003641DF">
        <w:rPr>
          <w:rFonts w:ascii="Arial" w:hAnsi="Arial" w:cs="Arial"/>
          <w:i w:val="0"/>
          <w:iCs w:val="0"/>
          <w:sz w:val="22"/>
          <w:szCs w:val="22"/>
          <w:lang w:val="en-US"/>
        </w:rPr>
        <w:t xml:space="preserve"> </w:t>
      </w:r>
      <w:r>
        <w:rPr>
          <w:rFonts w:ascii="Arial" w:hAnsi="Arial" w:cs="Arial"/>
          <w:i w:val="0"/>
          <w:iCs w:val="0"/>
          <w:sz w:val="22"/>
          <w:szCs w:val="22"/>
          <w:lang w:val="en-US"/>
        </w:rPr>
        <w:t>for</w:t>
      </w:r>
      <w:r w:rsidRPr="003641DF">
        <w:rPr>
          <w:rFonts w:ascii="Arial" w:hAnsi="Arial" w:cs="Arial"/>
          <w:i w:val="0"/>
          <w:iCs w:val="0"/>
          <w:sz w:val="22"/>
          <w:szCs w:val="22"/>
          <w:lang w:val="en-US"/>
        </w:rPr>
        <w:t xml:space="preserve"> </w:t>
      </w:r>
      <w:r>
        <w:rPr>
          <w:rFonts w:ascii="Arial" w:hAnsi="Arial" w:cs="Arial"/>
          <w:i w:val="0"/>
          <w:iCs w:val="0"/>
          <w:sz w:val="22"/>
          <w:szCs w:val="22"/>
          <w:lang w:val="en-US"/>
        </w:rPr>
        <w:t>delisting</w:t>
      </w:r>
      <w:r w:rsidRPr="003641DF">
        <w:rPr>
          <w:rFonts w:ascii="Arial" w:hAnsi="Arial" w:cs="Arial"/>
          <w:i w:val="0"/>
          <w:iCs w:val="0"/>
          <w:sz w:val="22"/>
          <w:szCs w:val="22"/>
          <w:lang w:val="en-US"/>
        </w:rPr>
        <w:t xml:space="preserve"> </w:t>
      </w:r>
      <w:r>
        <w:rPr>
          <w:rFonts w:ascii="Arial" w:hAnsi="Arial" w:cs="Arial"/>
          <w:i w:val="0"/>
          <w:iCs w:val="0"/>
          <w:sz w:val="22"/>
          <w:szCs w:val="22"/>
          <w:lang w:val="en-US"/>
        </w:rPr>
        <w:t>of</w:t>
      </w:r>
      <w:r w:rsidRPr="003641DF">
        <w:rPr>
          <w:rFonts w:ascii="Arial" w:hAnsi="Arial" w:cs="Arial"/>
          <w:i w:val="0"/>
          <w:iCs w:val="0"/>
          <w:sz w:val="22"/>
          <w:szCs w:val="22"/>
          <w:lang w:val="en-US"/>
        </w:rPr>
        <w:t xml:space="preserve"> </w:t>
      </w:r>
      <w:r>
        <w:rPr>
          <w:rFonts w:ascii="Arial" w:hAnsi="Arial" w:cs="Arial"/>
          <w:i w:val="0"/>
          <w:iCs w:val="0"/>
          <w:sz w:val="22"/>
          <w:szCs w:val="22"/>
          <w:lang w:val="en-US"/>
        </w:rPr>
        <w:t>the</w:t>
      </w:r>
      <w:r w:rsidRPr="003641DF">
        <w:rPr>
          <w:rFonts w:ascii="Arial" w:hAnsi="Arial" w:cs="Arial"/>
          <w:i w:val="0"/>
          <w:iCs w:val="0"/>
          <w:sz w:val="22"/>
          <w:szCs w:val="22"/>
          <w:lang w:val="en-US"/>
        </w:rPr>
        <w:t xml:space="preserve"> </w:t>
      </w:r>
      <w:r>
        <w:rPr>
          <w:rFonts w:ascii="Arial" w:hAnsi="Arial" w:cs="Arial"/>
          <w:i w:val="0"/>
          <w:iCs w:val="0"/>
          <w:sz w:val="22"/>
          <w:szCs w:val="22"/>
          <w:lang w:val="en-US"/>
        </w:rPr>
        <w:t>Company</w:t>
      </w:r>
      <w:r w:rsidRPr="003641DF">
        <w:rPr>
          <w:rFonts w:ascii="Arial" w:hAnsi="Arial" w:cs="Arial"/>
          <w:i w:val="0"/>
          <w:iCs w:val="0"/>
          <w:sz w:val="22"/>
          <w:szCs w:val="22"/>
          <w:lang w:val="en-US"/>
        </w:rPr>
        <w:t xml:space="preserve"> </w:t>
      </w:r>
      <w:r>
        <w:rPr>
          <w:rFonts w:ascii="Arial" w:hAnsi="Arial" w:cs="Arial"/>
          <w:i w:val="0"/>
          <w:iCs w:val="0"/>
          <w:sz w:val="22"/>
          <w:szCs w:val="22"/>
          <w:lang w:val="en-US"/>
        </w:rPr>
        <w:t xml:space="preserve">shares and (or) securities convertible </w:t>
      </w:r>
      <w:r w:rsidRPr="00AA4866">
        <w:rPr>
          <w:rFonts w:ascii="Arial" w:hAnsi="Arial" w:cs="Arial"/>
          <w:i w:val="0"/>
          <w:iCs w:val="0"/>
          <w:color w:val="000000"/>
          <w:spacing w:val="-2"/>
          <w:sz w:val="22"/>
          <w:szCs w:val="22"/>
          <w:lang w:val="en-US"/>
        </w:rPr>
        <w:t xml:space="preserve">in </w:t>
      </w:r>
      <w:r>
        <w:rPr>
          <w:rFonts w:ascii="Arial" w:hAnsi="Arial" w:cs="Arial"/>
          <w:i w:val="0"/>
          <w:iCs w:val="0"/>
          <w:sz w:val="22"/>
          <w:szCs w:val="22"/>
          <w:lang w:val="en-US"/>
        </w:rPr>
        <w:t>the</w:t>
      </w:r>
      <w:r w:rsidRPr="003641DF">
        <w:rPr>
          <w:rFonts w:ascii="Arial" w:hAnsi="Arial" w:cs="Arial"/>
          <w:i w:val="0"/>
          <w:iCs w:val="0"/>
          <w:sz w:val="22"/>
          <w:szCs w:val="22"/>
          <w:lang w:val="en-US"/>
        </w:rPr>
        <w:t xml:space="preserve"> </w:t>
      </w:r>
      <w:r>
        <w:rPr>
          <w:rFonts w:ascii="Arial" w:hAnsi="Arial" w:cs="Arial"/>
          <w:i w:val="0"/>
          <w:iCs w:val="0"/>
          <w:sz w:val="22"/>
          <w:szCs w:val="22"/>
          <w:lang w:val="en-US"/>
        </w:rPr>
        <w:t>Company</w:t>
      </w:r>
      <w:r w:rsidRPr="003641DF">
        <w:rPr>
          <w:rFonts w:ascii="Arial" w:hAnsi="Arial" w:cs="Arial"/>
          <w:i w:val="0"/>
          <w:iCs w:val="0"/>
          <w:sz w:val="22"/>
          <w:szCs w:val="22"/>
          <w:lang w:val="en-US"/>
        </w:rPr>
        <w:t xml:space="preserve"> </w:t>
      </w:r>
      <w:r w:rsidRPr="00AA4866">
        <w:rPr>
          <w:rFonts w:ascii="Arial" w:hAnsi="Arial" w:cs="Arial"/>
          <w:i w:val="0"/>
          <w:iCs w:val="0"/>
          <w:color w:val="000000"/>
          <w:spacing w:val="-2"/>
          <w:sz w:val="22"/>
          <w:szCs w:val="22"/>
          <w:lang w:val="en-US"/>
        </w:rPr>
        <w:t>shares</w:t>
      </w:r>
      <w:r w:rsidR="00FE6F51" w:rsidRPr="003641DF">
        <w:rPr>
          <w:rFonts w:ascii="Arial" w:hAnsi="Arial" w:cs="Arial"/>
          <w:i w:val="0"/>
          <w:sz w:val="22"/>
          <w:szCs w:val="22"/>
          <w:lang w:val="en-US"/>
        </w:rPr>
        <w:t>;</w:t>
      </w:r>
    </w:p>
    <w:p w:rsidR="003C6496" w:rsidRPr="00AA4866" w:rsidRDefault="00AA4866" w:rsidP="00CB5C34">
      <w:pPr>
        <w:numPr>
          <w:ilvl w:val="0"/>
          <w:numId w:val="3"/>
        </w:numPr>
        <w:shd w:val="clear" w:color="auto" w:fill="FFFFFF"/>
        <w:tabs>
          <w:tab w:val="left" w:pos="709"/>
          <w:tab w:val="left" w:pos="888"/>
        </w:tabs>
        <w:spacing w:before="10" w:line="254" w:lineRule="exact"/>
        <w:ind w:right="-29" w:firstLine="851"/>
        <w:jc w:val="both"/>
        <w:rPr>
          <w:rFonts w:ascii="Arial" w:hAnsi="Arial" w:cs="Arial"/>
          <w:i w:val="0"/>
          <w:sz w:val="22"/>
          <w:szCs w:val="22"/>
          <w:lang w:val="en-US"/>
        </w:rPr>
      </w:pPr>
      <w:r w:rsidRPr="00AA4866">
        <w:rPr>
          <w:rFonts w:ascii="Arial" w:hAnsi="Arial" w:cs="Arial"/>
          <w:i w:val="0"/>
          <w:sz w:val="22"/>
          <w:szCs w:val="22"/>
          <w:lang w:val="en-US"/>
        </w:rPr>
        <w:t xml:space="preserve">Solving other issues provided </w:t>
      </w:r>
      <w:r w:rsidR="00E55004">
        <w:rPr>
          <w:rFonts w:ascii="Arial" w:hAnsi="Arial" w:cs="Arial"/>
          <w:i w:val="0"/>
          <w:sz w:val="22"/>
          <w:szCs w:val="22"/>
          <w:lang w:val="en-US"/>
        </w:rPr>
        <w:t xml:space="preserve">by the Federal Law </w:t>
      </w:r>
      <w:r w:rsidRPr="00AA4866">
        <w:rPr>
          <w:rFonts w:ascii="Arial" w:hAnsi="Arial" w:cs="Arial"/>
          <w:i w:val="0"/>
          <w:sz w:val="22"/>
          <w:szCs w:val="22"/>
          <w:lang w:val="en-US"/>
        </w:rPr>
        <w:t>On</w:t>
      </w:r>
      <w:r>
        <w:rPr>
          <w:rFonts w:ascii="Arial" w:hAnsi="Arial" w:cs="Arial"/>
          <w:i w:val="0"/>
          <w:sz w:val="22"/>
          <w:szCs w:val="22"/>
          <w:lang w:val="en-US"/>
        </w:rPr>
        <w:t xml:space="preserve"> </w:t>
      </w:r>
      <w:r w:rsidRPr="00AA4866">
        <w:rPr>
          <w:rFonts w:ascii="Arial" w:hAnsi="Arial" w:cs="Arial"/>
          <w:i w:val="0"/>
          <w:sz w:val="22"/>
          <w:szCs w:val="22"/>
          <w:lang w:val="en-US"/>
        </w:rPr>
        <w:t>Joint-Stock</w:t>
      </w:r>
      <w:r>
        <w:rPr>
          <w:rFonts w:ascii="Arial" w:hAnsi="Arial" w:cs="Arial"/>
          <w:i w:val="0"/>
          <w:sz w:val="22"/>
          <w:szCs w:val="22"/>
          <w:lang w:val="en-US"/>
        </w:rPr>
        <w:t xml:space="preserve"> </w:t>
      </w:r>
      <w:r w:rsidR="00E55004">
        <w:rPr>
          <w:rFonts w:ascii="Arial" w:hAnsi="Arial" w:cs="Arial"/>
          <w:i w:val="0"/>
          <w:sz w:val="22"/>
          <w:szCs w:val="22"/>
          <w:lang w:val="en-US"/>
        </w:rPr>
        <w:t>Companies</w:t>
      </w:r>
      <w:r w:rsidR="003C6496" w:rsidRPr="00AA4866">
        <w:rPr>
          <w:rFonts w:ascii="Arial" w:hAnsi="Arial" w:cs="Arial"/>
          <w:i w:val="0"/>
          <w:sz w:val="22"/>
          <w:szCs w:val="22"/>
          <w:lang w:val="en-US"/>
        </w:rPr>
        <w:t>.</w:t>
      </w:r>
    </w:p>
    <w:p w:rsidR="003C6496" w:rsidRPr="00E73834" w:rsidRDefault="003C6496" w:rsidP="00CB5C34">
      <w:pPr>
        <w:shd w:val="clear" w:color="auto" w:fill="FFFFFF"/>
        <w:tabs>
          <w:tab w:val="left" w:pos="709"/>
        </w:tabs>
        <w:spacing w:before="5" w:line="254" w:lineRule="exact"/>
        <w:ind w:right="-29" w:firstLine="851"/>
        <w:jc w:val="both"/>
        <w:rPr>
          <w:rFonts w:ascii="Arial" w:hAnsi="Arial" w:cs="Arial"/>
          <w:i w:val="0"/>
          <w:iCs w:val="0"/>
          <w:color w:val="000000"/>
          <w:sz w:val="22"/>
          <w:szCs w:val="22"/>
          <w:lang w:val="en-US"/>
        </w:rPr>
      </w:pPr>
      <w:r w:rsidRPr="00E73834">
        <w:rPr>
          <w:rFonts w:ascii="Arial" w:hAnsi="Arial" w:cs="Arial"/>
          <w:i w:val="0"/>
          <w:iCs w:val="0"/>
          <w:color w:val="000000"/>
          <w:sz w:val="22"/>
          <w:szCs w:val="22"/>
          <w:lang w:val="en-US"/>
        </w:rPr>
        <w:t xml:space="preserve">10.3. </w:t>
      </w:r>
      <w:r w:rsidR="00AA4866" w:rsidRPr="00E73834">
        <w:rPr>
          <w:rFonts w:ascii="Arial" w:hAnsi="Arial" w:cs="Arial"/>
          <w:i w:val="0"/>
          <w:iCs w:val="0"/>
          <w:color w:val="000000"/>
          <w:sz w:val="22"/>
          <w:szCs w:val="22"/>
          <w:lang w:val="en-US"/>
        </w:rPr>
        <w:t>Matters falling within the competence of the General Meeting of Shareholders may not be referred to and solved by the Board of Directors</w:t>
      </w:r>
      <w:r w:rsidR="00313F69">
        <w:rPr>
          <w:rFonts w:ascii="Arial" w:hAnsi="Arial" w:cs="Arial"/>
          <w:i w:val="0"/>
          <w:iCs w:val="0"/>
          <w:color w:val="000000"/>
          <w:sz w:val="22"/>
          <w:szCs w:val="22"/>
          <w:lang w:val="en-US"/>
        </w:rPr>
        <w:t xml:space="preserve">, Management Board, </w:t>
      </w:r>
      <w:r w:rsidR="00AA4866" w:rsidRPr="00E73834">
        <w:rPr>
          <w:rFonts w:ascii="Arial" w:hAnsi="Arial" w:cs="Arial"/>
          <w:i w:val="0"/>
          <w:iCs w:val="0"/>
          <w:color w:val="000000"/>
          <w:sz w:val="22"/>
          <w:szCs w:val="22"/>
          <w:lang w:val="en-US"/>
        </w:rPr>
        <w:t xml:space="preserve">and the </w:t>
      </w:r>
      <w:r w:rsidR="00D67714">
        <w:rPr>
          <w:rFonts w:ascii="Arial" w:hAnsi="Arial" w:cs="Arial"/>
          <w:i w:val="0"/>
          <w:iCs w:val="0"/>
          <w:color w:val="000000"/>
          <w:sz w:val="22"/>
          <w:szCs w:val="22"/>
          <w:lang w:val="en-US"/>
        </w:rPr>
        <w:t>General Director</w:t>
      </w:r>
      <w:r w:rsidR="00313F69">
        <w:rPr>
          <w:rFonts w:ascii="Arial" w:hAnsi="Arial" w:cs="Arial"/>
          <w:i w:val="0"/>
          <w:iCs w:val="0"/>
          <w:color w:val="000000"/>
          <w:sz w:val="22"/>
          <w:szCs w:val="22"/>
          <w:lang w:val="en-US"/>
        </w:rPr>
        <w:t xml:space="preserve"> of the Company</w:t>
      </w:r>
      <w:r w:rsidRPr="00E73834">
        <w:rPr>
          <w:rFonts w:ascii="Arial" w:hAnsi="Arial" w:cs="Arial"/>
          <w:i w:val="0"/>
          <w:iCs w:val="0"/>
          <w:color w:val="000000"/>
          <w:sz w:val="22"/>
          <w:szCs w:val="22"/>
          <w:lang w:val="en-US"/>
        </w:rPr>
        <w:t>.</w:t>
      </w:r>
    </w:p>
    <w:p w:rsidR="00AA4866" w:rsidRPr="00AA4866" w:rsidRDefault="00AA4866" w:rsidP="00CB5C34">
      <w:pPr>
        <w:shd w:val="clear" w:color="auto" w:fill="FFFFFF"/>
        <w:tabs>
          <w:tab w:val="left" w:pos="709"/>
        </w:tabs>
        <w:spacing w:before="5" w:line="254" w:lineRule="exact"/>
        <w:ind w:right="-29" w:firstLine="851"/>
        <w:jc w:val="both"/>
        <w:rPr>
          <w:rFonts w:ascii="Arial" w:hAnsi="Arial" w:cs="Arial"/>
          <w:i w:val="0"/>
          <w:iCs w:val="0"/>
          <w:color w:val="000000"/>
          <w:sz w:val="22"/>
          <w:szCs w:val="22"/>
          <w:lang w:val="en-US"/>
        </w:rPr>
      </w:pPr>
      <w:r w:rsidRPr="00AA4866">
        <w:rPr>
          <w:rFonts w:ascii="Arial" w:hAnsi="Arial" w:cs="Arial"/>
          <w:i w:val="0"/>
          <w:iCs w:val="0"/>
          <w:color w:val="000000"/>
          <w:sz w:val="22"/>
          <w:szCs w:val="22"/>
          <w:lang w:val="en-US"/>
        </w:rPr>
        <w:t xml:space="preserve">The General Meeting of Shareholders may not consider and adopt resolutions with respect to matters that do not fall within its competence in accordance with </w:t>
      </w:r>
      <w:r w:rsidR="00E54F0E">
        <w:rPr>
          <w:rFonts w:ascii="Arial" w:hAnsi="Arial" w:cs="Arial"/>
          <w:i w:val="0"/>
          <w:iCs w:val="0"/>
          <w:color w:val="000000"/>
          <w:sz w:val="22"/>
          <w:szCs w:val="22"/>
          <w:lang w:val="en-US"/>
        </w:rPr>
        <w:t xml:space="preserve">the Civil Code of the Russian Federation and </w:t>
      </w:r>
      <w:r w:rsidRPr="00AA4866">
        <w:rPr>
          <w:rFonts w:ascii="Arial" w:hAnsi="Arial" w:cs="Arial"/>
          <w:i w:val="0"/>
          <w:iCs w:val="0"/>
          <w:color w:val="000000"/>
          <w:sz w:val="22"/>
          <w:szCs w:val="22"/>
          <w:lang w:val="en-US"/>
        </w:rPr>
        <w:t>the Federal Law On</w:t>
      </w:r>
      <w:r>
        <w:rPr>
          <w:rFonts w:ascii="Arial" w:hAnsi="Arial" w:cs="Arial"/>
          <w:i w:val="0"/>
          <w:iCs w:val="0"/>
          <w:color w:val="000000"/>
          <w:sz w:val="22"/>
          <w:szCs w:val="22"/>
          <w:lang w:val="en-US"/>
        </w:rPr>
        <w:t xml:space="preserve"> </w:t>
      </w:r>
      <w:r w:rsidRPr="00AA4866">
        <w:rPr>
          <w:rFonts w:ascii="Arial" w:hAnsi="Arial" w:cs="Arial"/>
          <w:i w:val="0"/>
          <w:iCs w:val="0"/>
          <w:color w:val="000000"/>
          <w:sz w:val="22"/>
          <w:szCs w:val="22"/>
          <w:lang w:val="en-US"/>
        </w:rPr>
        <w:t>Joint-Stock</w:t>
      </w:r>
      <w:r>
        <w:rPr>
          <w:rFonts w:ascii="Arial" w:hAnsi="Arial" w:cs="Arial"/>
          <w:i w:val="0"/>
          <w:iCs w:val="0"/>
          <w:color w:val="000000"/>
          <w:sz w:val="22"/>
          <w:szCs w:val="22"/>
          <w:lang w:val="en-US"/>
        </w:rPr>
        <w:t xml:space="preserve"> </w:t>
      </w:r>
      <w:r w:rsidRPr="00AA4866">
        <w:rPr>
          <w:rFonts w:ascii="Arial" w:hAnsi="Arial" w:cs="Arial"/>
          <w:i w:val="0"/>
          <w:iCs w:val="0"/>
          <w:color w:val="000000"/>
          <w:sz w:val="22"/>
          <w:szCs w:val="22"/>
          <w:lang w:val="en-US"/>
        </w:rPr>
        <w:t>Companies.</w:t>
      </w:r>
    </w:p>
    <w:p w:rsidR="00AA4866" w:rsidRPr="00AA4866"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10.4.</w:t>
      </w:r>
      <w:r w:rsidR="00AA4866" w:rsidRPr="00AA4866">
        <w:rPr>
          <w:rFonts w:ascii="Arial" w:hAnsi="Arial" w:cs="Arial"/>
          <w:i w:val="0"/>
          <w:iCs w:val="0"/>
          <w:color w:val="000000"/>
          <w:spacing w:val="-5"/>
          <w:sz w:val="22"/>
          <w:szCs w:val="22"/>
          <w:lang w:val="en-US"/>
        </w:rPr>
        <w:t xml:space="preserve"> A resolution of the General Meeting of Shareholders with respect to a matter p</w:t>
      </w:r>
      <w:r w:rsidR="00E55004">
        <w:rPr>
          <w:rFonts w:ascii="Arial" w:hAnsi="Arial" w:cs="Arial"/>
          <w:i w:val="0"/>
          <w:iCs w:val="0"/>
          <w:color w:val="000000"/>
          <w:spacing w:val="-5"/>
          <w:sz w:val="22"/>
          <w:szCs w:val="22"/>
          <w:lang w:val="en-US"/>
        </w:rPr>
        <w:t xml:space="preserve">ut to vote shall be adopted by </w:t>
      </w:r>
      <w:r w:rsidR="00AA4866" w:rsidRPr="00AA4866">
        <w:rPr>
          <w:rFonts w:ascii="Arial" w:hAnsi="Arial" w:cs="Arial"/>
          <w:i w:val="0"/>
          <w:iCs w:val="0"/>
          <w:color w:val="000000"/>
          <w:spacing w:val="-5"/>
          <w:sz w:val="22"/>
          <w:szCs w:val="22"/>
          <w:lang w:val="en-US"/>
        </w:rPr>
        <w:t>majority vote</w:t>
      </w:r>
      <w:r w:rsidR="00E55004">
        <w:rPr>
          <w:rFonts w:ascii="Arial" w:hAnsi="Arial" w:cs="Arial"/>
          <w:i w:val="0"/>
          <w:iCs w:val="0"/>
          <w:color w:val="000000"/>
          <w:spacing w:val="-5"/>
          <w:sz w:val="22"/>
          <w:szCs w:val="22"/>
          <w:lang w:val="en-US"/>
        </w:rPr>
        <w:t>s</w:t>
      </w:r>
      <w:r w:rsidR="00AA4866" w:rsidRPr="00AA4866">
        <w:rPr>
          <w:rFonts w:ascii="Arial" w:hAnsi="Arial" w:cs="Arial"/>
          <w:i w:val="0"/>
          <w:iCs w:val="0"/>
          <w:color w:val="000000"/>
          <w:spacing w:val="-5"/>
          <w:sz w:val="22"/>
          <w:szCs w:val="22"/>
          <w:lang w:val="en-US"/>
        </w:rPr>
        <w:t xml:space="preserve"> of holders of </w:t>
      </w:r>
      <w:r w:rsidR="00E73834" w:rsidRPr="00AA4866">
        <w:rPr>
          <w:rFonts w:ascii="Arial" w:hAnsi="Arial" w:cs="Arial"/>
          <w:i w:val="0"/>
          <w:iCs w:val="0"/>
          <w:color w:val="000000"/>
          <w:spacing w:val="-5"/>
          <w:sz w:val="22"/>
          <w:szCs w:val="22"/>
          <w:lang w:val="en-US"/>
        </w:rPr>
        <w:t xml:space="preserve">the Company </w:t>
      </w:r>
      <w:r w:rsidR="00AA4866" w:rsidRPr="00AA4866">
        <w:rPr>
          <w:rFonts w:ascii="Arial" w:hAnsi="Arial" w:cs="Arial"/>
          <w:i w:val="0"/>
          <w:iCs w:val="0"/>
          <w:color w:val="000000"/>
          <w:spacing w:val="-5"/>
          <w:sz w:val="22"/>
          <w:szCs w:val="22"/>
          <w:lang w:val="en-US"/>
        </w:rPr>
        <w:t>voting shares that participate in the General Meeting of Shareholders</w:t>
      </w:r>
      <w:r w:rsidR="00E55004">
        <w:rPr>
          <w:rFonts w:ascii="Arial" w:hAnsi="Arial" w:cs="Arial"/>
          <w:i w:val="0"/>
          <w:iCs w:val="0"/>
          <w:color w:val="000000"/>
          <w:spacing w:val="-5"/>
          <w:sz w:val="22"/>
          <w:szCs w:val="22"/>
          <w:lang w:val="en-US"/>
        </w:rPr>
        <w:t>,</w:t>
      </w:r>
      <w:r w:rsidR="00AA4866" w:rsidRPr="00AA4866">
        <w:rPr>
          <w:rFonts w:ascii="Arial" w:hAnsi="Arial" w:cs="Arial"/>
          <w:i w:val="0"/>
          <w:iCs w:val="0"/>
          <w:color w:val="000000"/>
          <w:spacing w:val="-5"/>
          <w:sz w:val="22"/>
          <w:szCs w:val="22"/>
          <w:lang w:val="en-US"/>
        </w:rPr>
        <w:t xml:space="preserve"> unless otherwise is prescribed by the Federal Law </w:t>
      </w:r>
      <w:r w:rsidR="00E55004">
        <w:rPr>
          <w:rFonts w:ascii="Arial" w:hAnsi="Arial" w:cs="Arial"/>
          <w:i w:val="0"/>
          <w:iCs w:val="0"/>
          <w:color w:val="000000"/>
          <w:spacing w:val="-5"/>
          <w:sz w:val="22"/>
          <w:szCs w:val="22"/>
          <w:lang w:val="en-US"/>
        </w:rPr>
        <w:t xml:space="preserve">On </w:t>
      </w:r>
      <w:r w:rsidR="00AA4866" w:rsidRPr="00AA4866">
        <w:rPr>
          <w:rFonts w:ascii="Arial" w:hAnsi="Arial" w:cs="Arial"/>
          <w:i w:val="0"/>
          <w:iCs w:val="0"/>
          <w:color w:val="000000"/>
          <w:spacing w:val="-5"/>
          <w:sz w:val="22"/>
          <w:szCs w:val="22"/>
          <w:lang w:val="en-US"/>
        </w:rPr>
        <w:t>Joint-Stock</w:t>
      </w:r>
      <w:r w:rsidR="00AA4866">
        <w:rPr>
          <w:rFonts w:ascii="Arial" w:hAnsi="Arial" w:cs="Arial"/>
          <w:i w:val="0"/>
          <w:iCs w:val="0"/>
          <w:color w:val="000000"/>
          <w:spacing w:val="-5"/>
          <w:sz w:val="22"/>
          <w:szCs w:val="22"/>
          <w:lang w:val="en-US"/>
        </w:rPr>
        <w:t xml:space="preserve"> </w:t>
      </w:r>
      <w:r w:rsidR="00E55004">
        <w:rPr>
          <w:rFonts w:ascii="Arial" w:hAnsi="Arial" w:cs="Arial"/>
          <w:i w:val="0"/>
          <w:iCs w:val="0"/>
          <w:color w:val="000000"/>
          <w:spacing w:val="-5"/>
          <w:sz w:val="22"/>
          <w:szCs w:val="22"/>
          <w:lang w:val="en-US"/>
        </w:rPr>
        <w:t>Companie</w:t>
      </w:r>
      <w:r w:rsidR="008B01B8">
        <w:rPr>
          <w:rFonts w:ascii="Arial" w:hAnsi="Arial" w:cs="Arial"/>
          <w:i w:val="0"/>
          <w:iCs w:val="0"/>
          <w:color w:val="000000"/>
          <w:spacing w:val="-5"/>
          <w:sz w:val="22"/>
          <w:szCs w:val="22"/>
          <w:lang w:val="en-US"/>
        </w:rPr>
        <w:t>s.</w:t>
      </w:r>
    </w:p>
    <w:p w:rsidR="003C6496" w:rsidRPr="00AA4866"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sidRPr="00AA4866">
        <w:rPr>
          <w:rFonts w:ascii="Arial" w:hAnsi="Arial" w:cs="Arial"/>
          <w:i w:val="0"/>
          <w:iCs w:val="0"/>
          <w:color w:val="000000"/>
          <w:spacing w:val="-5"/>
          <w:sz w:val="22"/>
          <w:szCs w:val="22"/>
          <w:lang w:val="en-US"/>
        </w:rPr>
        <w:t xml:space="preserve">10.5. </w:t>
      </w:r>
      <w:r w:rsidR="00AA4866" w:rsidRPr="00AA4866">
        <w:rPr>
          <w:rFonts w:ascii="Arial" w:hAnsi="Arial" w:cs="Arial"/>
          <w:i w:val="0"/>
          <w:iCs w:val="0"/>
          <w:color w:val="000000"/>
          <w:spacing w:val="-5"/>
          <w:sz w:val="22"/>
          <w:szCs w:val="22"/>
          <w:lang w:val="en-US"/>
        </w:rPr>
        <w:t>Resolutions of the General Meeting of Shareholders shall be adopted by a majority equal to three quarters of votes of holders of voting shares of the Company that participate in the General Meeting of Shareholders with respect to the following matters</w:t>
      </w:r>
      <w:r w:rsidRPr="00AA4866">
        <w:rPr>
          <w:rFonts w:ascii="Arial" w:hAnsi="Arial" w:cs="Arial"/>
          <w:i w:val="0"/>
          <w:iCs w:val="0"/>
          <w:color w:val="000000"/>
          <w:spacing w:val="-6"/>
          <w:sz w:val="22"/>
          <w:szCs w:val="22"/>
          <w:lang w:val="en-US"/>
        </w:rPr>
        <w:t>:</w:t>
      </w:r>
    </w:p>
    <w:p w:rsidR="00E73834" w:rsidRPr="00AA4866" w:rsidRDefault="00E73834"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Introducing</w:t>
      </w:r>
      <w:r w:rsidRPr="00AA4866">
        <w:rPr>
          <w:rFonts w:ascii="Arial" w:hAnsi="Arial" w:cs="Arial"/>
          <w:i w:val="0"/>
          <w:iCs w:val="0"/>
          <w:color w:val="000000"/>
          <w:spacing w:val="-3"/>
          <w:sz w:val="22"/>
          <w:szCs w:val="22"/>
          <w:lang w:val="en-US"/>
        </w:rPr>
        <w:t xml:space="preserve"> amendments and </w:t>
      </w:r>
      <w:r>
        <w:rPr>
          <w:rFonts w:ascii="Arial" w:hAnsi="Arial" w:cs="Arial"/>
          <w:i w:val="0"/>
          <w:iCs w:val="0"/>
          <w:color w:val="000000"/>
          <w:spacing w:val="-3"/>
          <w:sz w:val="22"/>
          <w:szCs w:val="22"/>
          <w:lang w:val="en-US"/>
        </w:rPr>
        <w:t>additions</w:t>
      </w:r>
      <w:r w:rsidRPr="00AA4866">
        <w:rPr>
          <w:rFonts w:ascii="Arial" w:hAnsi="Arial" w:cs="Arial"/>
          <w:i w:val="0"/>
          <w:iCs w:val="0"/>
          <w:color w:val="000000"/>
          <w:spacing w:val="-3"/>
          <w:sz w:val="22"/>
          <w:szCs w:val="22"/>
          <w:lang w:val="en-US"/>
        </w:rPr>
        <w:t xml:space="preserve"> to the </w:t>
      </w:r>
      <w:r w:rsidR="00E55004">
        <w:rPr>
          <w:rFonts w:ascii="Arial" w:hAnsi="Arial" w:cs="Arial"/>
          <w:i w:val="0"/>
          <w:iCs w:val="0"/>
          <w:color w:val="000000"/>
          <w:spacing w:val="-3"/>
          <w:sz w:val="22"/>
          <w:szCs w:val="22"/>
          <w:lang w:val="en-US"/>
        </w:rPr>
        <w:t>Company</w:t>
      </w:r>
      <w:r>
        <w:rPr>
          <w:rFonts w:ascii="Arial" w:hAnsi="Arial" w:cs="Arial"/>
          <w:i w:val="0"/>
          <w:iCs w:val="0"/>
          <w:color w:val="000000"/>
          <w:spacing w:val="-3"/>
          <w:sz w:val="22"/>
          <w:szCs w:val="22"/>
          <w:lang w:val="en-US"/>
        </w:rPr>
        <w:t xml:space="preserve"> </w:t>
      </w:r>
      <w:r w:rsidR="00E55004">
        <w:rPr>
          <w:rFonts w:ascii="Arial" w:hAnsi="Arial" w:cs="Arial"/>
          <w:i w:val="0"/>
          <w:iCs w:val="0"/>
          <w:color w:val="000000"/>
          <w:spacing w:val="-3"/>
          <w:sz w:val="22"/>
          <w:szCs w:val="22"/>
          <w:lang w:val="en-US"/>
        </w:rPr>
        <w:t xml:space="preserve">Charter </w:t>
      </w:r>
      <w:r w:rsidRPr="00AA4866">
        <w:rPr>
          <w:rFonts w:ascii="Arial" w:hAnsi="Arial" w:cs="Arial"/>
          <w:i w:val="0"/>
          <w:iCs w:val="0"/>
          <w:color w:val="000000"/>
          <w:spacing w:val="-3"/>
          <w:sz w:val="22"/>
          <w:szCs w:val="22"/>
          <w:lang w:val="en-US"/>
        </w:rPr>
        <w:t xml:space="preserve">or approving the </w:t>
      </w:r>
      <w:r w:rsidR="00E55004">
        <w:rPr>
          <w:rFonts w:ascii="Arial" w:hAnsi="Arial" w:cs="Arial"/>
          <w:i w:val="0"/>
          <w:iCs w:val="0"/>
          <w:color w:val="000000"/>
          <w:spacing w:val="-3"/>
          <w:sz w:val="22"/>
          <w:szCs w:val="22"/>
          <w:lang w:val="en-US"/>
        </w:rPr>
        <w:t xml:space="preserve">Charter </w:t>
      </w:r>
      <w:r w:rsidRPr="00AA4866">
        <w:rPr>
          <w:rFonts w:ascii="Arial" w:hAnsi="Arial" w:cs="Arial"/>
          <w:i w:val="0"/>
          <w:iCs w:val="0"/>
          <w:color w:val="000000"/>
          <w:spacing w:val="-3"/>
          <w:sz w:val="22"/>
          <w:szCs w:val="22"/>
          <w:lang w:val="en-US"/>
        </w:rPr>
        <w:t xml:space="preserve">in a </w:t>
      </w:r>
      <w:r w:rsidRPr="00E73834">
        <w:rPr>
          <w:rFonts w:ascii="Arial" w:hAnsi="Arial" w:cs="Arial"/>
          <w:i w:val="0"/>
          <w:iCs w:val="0"/>
          <w:color w:val="000000"/>
          <w:spacing w:val="-3"/>
          <w:sz w:val="22"/>
          <w:szCs w:val="22"/>
          <w:lang w:val="en-US"/>
        </w:rPr>
        <w:t>new</w:t>
      </w:r>
      <w:r w:rsidRPr="00AA4866">
        <w:rPr>
          <w:rFonts w:ascii="Arial" w:hAnsi="Arial" w:cs="Arial"/>
          <w:i w:val="0"/>
          <w:iCs w:val="0"/>
          <w:color w:val="000000"/>
          <w:spacing w:val="-3"/>
          <w:sz w:val="22"/>
          <w:szCs w:val="22"/>
          <w:lang w:val="en-US"/>
        </w:rPr>
        <w:t xml:space="preserve"> version;</w:t>
      </w:r>
    </w:p>
    <w:p w:rsidR="00E73834" w:rsidRPr="00AA4866" w:rsidRDefault="00E73834"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3"/>
          <w:sz w:val="22"/>
          <w:szCs w:val="22"/>
        </w:rPr>
      </w:pPr>
      <w:r w:rsidRPr="00AA4866">
        <w:rPr>
          <w:rFonts w:ascii="Arial" w:hAnsi="Arial" w:cs="Arial"/>
          <w:i w:val="0"/>
          <w:iCs w:val="0"/>
          <w:color w:val="000000"/>
          <w:spacing w:val="-3"/>
          <w:sz w:val="22"/>
          <w:szCs w:val="22"/>
        </w:rPr>
        <w:t>Reorganiz</w:t>
      </w:r>
      <w:r>
        <w:rPr>
          <w:rFonts w:ascii="Arial" w:hAnsi="Arial" w:cs="Arial"/>
          <w:i w:val="0"/>
          <w:iCs w:val="0"/>
          <w:color w:val="000000"/>
          <w:spacing w:val="-3"/>
          <w:sz w:val="22"/>
          <w:szCs w:val="22"/>
          <w:lang w:val="en-US"/>
        </w:rPr>
        <w:t>ing</w:t>
      </w:r>
      <w:r w:rsidRPr="00AA4866">
        <w:rPr>
          <w:rFonts w:ascii="Arial" w:hAnsi="Arial" w:cs="Arial"/>
          <w:i w:val="0"/>
          <w:iCs w:val="0"/>
          <w:color w:val="000000"/>
          <w:spacing w:val="-3"/>
          <w:sz w:val="22"/>
          <w:szCs w:val="22"/>
        </w:rPr>
        <w:t xml:space="preserve"> the Company;</w:t>
      </w:r>
    </w:p>
    <w:p w:rsidR="00E73834" w:rsidRPr="00AA4866" w:rsidRDefault="00E73834"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Liquidati</w:t>
      </w:r>
      <w:r>
        <w:rPr>
          <w:rFonts w:ascii="Arial" w:hAnsi="Arial" w:cs="Arial"/>
          <w:i w:val="0"/>
          <w:iCs w:val="0"/>
          <w:color w:val="000000"/>
          <w:spacing w:val="-5"/>
          <w:sz w:val="22"/>
          <w:szCs w:val="22"/>
          <w:lang w:val="en-US"/>
        </w:rPr>
        <w:t>ng</w:t>
      </w:r>
      <w:r w:rsidRPr="00AA4866">
        <w:rPr>
          <w:rFonts w:ascii="Arial" w:hAnsi="Arial" w:cs="Arial"/>
          <w:i w:val="0"/>
          <w:iCs w:val="0"/>
          <w:color w:val="000000"/>
          <w:spacing w:val="-5"/>
          <w:sz w:val="22"/>
          <w:szCs w:val="22"/>
          <w:lang w:val="en-US"/>
        </w:rPr>
        <w:t xml:space="preserve"> the Company, appointing the liquidation commission and approving the intermediate and final liquidation balance sheet;</w:t>
      </w:r>
    </w:p>
    <w:p w:rsidR="00E73834" w:rsidRDefault="00E73834"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Defining the quantity, par value, category (type) of declared shares and rights vested by such shares;</w:t>
      </w:r>
    </w:p>
    <w:p w:rsidR="00AA4866" w:rsidRPr="00AA4866"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Purchasing outstanding shares by the Company in the events</w:t>
      </w:r>
      <w:r w:rsidR="00E55004">
        <w:rPr>
          <w:rFonts w:ascii="Arial" w:hAnsi="Arial" w:cs="Arial"/>
          <w:i w:val="0"/>
          <w:iCs w:val="0"/>
          <w:color w:val="000000"/>
          <w:spacing w:val="-5"/>
          <w:sz w:val="22"/>
          <w:szCs w:val="22"/>
          <w:lang w:val="en-US"/>
        </w:rPr>
        <w:t xml:space="preserve"> prescribed by the Federal Law On Joint-Stock Companies</w:t>
      </w:r>
      <w:r w:rsidRPr="00AA4866">
        <w:rPr>
          <w:rFonts w:ascii="Arial" w:hAnsi="Arial" w:cs="Arial"/>
          <w:i w:val="0"/>
          <w:iCs w:val="0"/>
          <w:color w:val="000000"/>
          <w:spacing w:val="-5"/>
          <w:sz w:val="22"/>
          <w:szCs w:val="22"/>
          <w:lang w:val="en-US"/>
        </w:rPr>
        <w:t>;</w:t>
      </w:r>
    </w:p>
    <w:p w:rsidR="00AA4866" w:rsidRPr="00E73834"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Placing shares (securities of the Company convertible in shares) by closed subscription</w:t>
      </w:r>
      <w:r w:rsidR="00E73834">
        <w:rPr>
          <w:rFonts w:ascii="Arial" w:hAnsi="Arial" w:cs="Arial"/>
          <w:i w:val="0"/>
          <w:iCs w:val="0"/>
          <w:color w:val="000000"/>
          <w:spacing w:val="-5"/>
          <w:sz w:val="22"/>
          <w:szCs w:val="22"/>
          <w:lang w:val="en-US"/>
        </w:rPr>
        <w:t xml:space="preserve"> following a decision of</w:t>
      </w:r>
      <w:r w:rsidRPr="00AA4866">
        <w:rPr>
          <w:rFonts w:ascii="Arial" w:hAnsi="Arial" w:cs="Arial"/>
          <w:i w:val="0"/>
          <w:iCs w:val="0"/>
          <w:color w:val="000000"/>
          <w:spacing w:val="-5"/>
          <w:sz w:val="22"/>
          <w:szCs w:val="22"/>
          <w:lang w:val="en-US"/>
        </w:rPr>
        <w:t xml:space="preserve"> the General Meeting of Shareholders</w:t>
      </w:r>
      <w:r w:rsidR="00E73834">
        <w:rPr>
          <w:rFonts w:ascii="Arial" w:hAnsi="Arial" w:cs="Arial"/>
          <w:i w:val="0"/>
          <w:iCs w:val="0"/>
          <w:color w:val="000000"/>
          <w:spacing w:val="-5"/>
          <w:sz w:val="22"/>
          <w:szCs w:val="22"/>
          <w:lang w:val="en-US"/>
        </w:rPr>
        <w:t xml:space="preserve"> on the</w:t>
      </w:r>
      <w:r w:rsidRPr="00AA4866">
        <w:rPr>
          <w:rFonts w:ascii="Arial" w:hAnsi="Arial" w:cs="Arial"/>
          <w:i w:val="0"/>
          <w:iCs w:val="0"/>
          <w:color w:val="000000"/>
          <w:spacing w:val="-5"/>
          <w:sz w:val="22"/>
          <w:szCs w:val="22"/>
          <w:lang w:val="en-US"/>
        </w:rPr>
        <w:t xml:space="preserve"> increase</w:t>
      </w:r>
      <w:r w:rsidR="00E73834">
        <w:rPr>
          <w:rFonts w:ascii="Arial" w:hAnsi="Arial" w:cs="Arial"/>
          <w:i w:val="0"/>
          <w:iCs w:val="0"/>
          <w:color w:val="000000"/>
          <w:spacing w:val="-5"/>
          <w:sz w:val="22"/>
          <w:szCs w:val="22"/>
          <w:lang w:val="en-US"/>
        </w:rPr>
        <w:t xml:space="preserve"> of the Company</w:t>
      </w:r>
      <w:r w:rsidRPr="00E73834">
        <w:rPr>
          <w:rFonts w:ascii="Arial" w:hAnsi="Arial" w:cs="Arial"/>
          <w:i w:val="0"/>
          <w:iCs w:val="0"/>
          <w:color w:val="000000"/>
          <w:spacing w:val="-5"/>
          <w:sz w:val="22"/>
          <w:szCs w:val="22"/>
          <w:lang w:val="en-US"/>
        </w:rPr>
        <w:t xml:space="preserve"> </w:t>
      </w:r>
      <w:r w:rsidR="00E55004">
        <w:rPr>
          <w:rFonts w:ascii="Arial" w:hAnsi="Arial" w:cs="Arial"/>
          <w:i w:val="0"/>
          <w:iCs w:val="0"/>
          <w:color w:val="000000"/>
          <w:spacing w:val="-5"/>
          <w:sz w:val="22"/>
          <w:szCs w:val="22"/>
          <w:lang w:val="en-US"/>
        </w:rPr>
        <w:t>Charter</w:t>
      </w:r>
      <w:r w:rsidRPr="00E73834">
        <w:rPr>
          <w:rFonts w:ascii="Arial" w:hAnsi="Arial" w:cs="Arial"/>
          <w:i w:val="0"/>
          <w:iCs w:val="0"/>
          <w:color w:val="000000"/>
          <w:spacing w:val="-5"/>
          <w:sz w:val="22"/>
          <w:szCs w:val="22"/>
          <w:lang w:val="en-US"/>
        </w:rPr>
        <w:t xml:space="preserve"> capital via placement of additional s</w:t>
      </w:r>
      <w:r w:rsidR="00E55004">
        <w:rPr>
          <w:rFonts w:ascii="Arial" w:hAnsi="Arial" w:cs="Arial"/>
          <w:i w:val="0"/>
          <w:iCs w:val="0"/>
          <w:color w:val="000000"/>
          <w:spacing w:val="-5"/>
          <w:sz w:val="22"/>
          <w:szCs w:val="22"/>
          <w:lang w:val="en-US"/>
        </w:rPr>
        <w:t>hares (placement of the Company</w:t>
      </w:r>
      <w:r w:rsidRPr="00E73834">
        <w:rPr>
          <w:rFonts w:ascii="Arial" w:hAnsi="Arial" w:cs="Arial"/>
          <w:i w:val="0"/>
          <w:iCs w:val="0"/>
          <w:color w:val="000000"/>
          <w:spacing w:val="-5"/>
          <w:sz w:val="22"/>
          <w:szCs w:val="22"/>
          <w:lang w:val="en-US"/>
        </w:rPr>
        <w:t xml:space="preserve"> securities convertible in shares);</w:t>
      </w:r>
    </w:p>
    <w:p w:rsidR="00AA4866" w:rsidRPr="00AA4866"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Placing via open subscription ordinary shares that account for over twenty five</w:t>
      </w:r>
      <w:r w:rsidR="00E73834">
        <w:rPr>
          <w:rFonts w:ascii="Arial" w:hAnsi="Arial" w:cs="Arial"/>
          <w:i w:val="0"/>
          <w:iCs w:val="0"/>
          <w:color w:val="000000"/>
          <w:spacing w:val="-5"/>
          <w:sz w:val="22"/>
          <w:szCs w:val="22"/>
          <w:lang w:val="en-US"/>
        </w:rPr>
        <w:t xml:space="preserve"> (25</w:t>
      </w:r>
      <w:r w:rsidRPr="00AA4866">
        <w:rPr>
          <w:rFonts w:ascii="Arial" w:hAnsi="Arial" w:cs="Arial"/>
          <w:i w:val="0"/>
          <w:iCs w:val="0"/>
          <w:color w:val="000000"/>
          <w:spacing w:val="-5"/>
          <w:sz w:val="22"/>
          <w:szCs w:val="22"/>
          <w:lang w:val="en-US"/>
        </w:rPr>
        <w:t xml:space="preserve">) per cent of </w:t>
      </w:r>
      <w:r w:rsidR="00E73834">
        <w:rPr>
          <w:rFonts w:ascii="Arial" w:hAnsi="Arial" w:cs="Arial"/>
          <w:i w:val="0"/>
          <w:iCs w:val="0"/>
          <w:color w:val="000000"/>
          <w:spacing w:val="-5"/>
          <w:sz w:val="22"/>
          <w:szCs w:val="22"/>
          <w:lang w:val="en-US"/>
        </w:rPr>
        <w:t xml:space="preserve">previously placed </w:t>
      </w:r>
      <w:r w:rsidRPr="00AA4866">
        <w:rPr>
          <w:rFonts w:ascii="Arial" w:hAnsi="Arial" w:cs="Arial"/>
          <w:i w:val="0"/>
          <w:iCs w:val="0"/>
          <w:color w:val="000000"/>
          <w:spacing w:val="-5"/>
          <w:sz w:val="22"/>
          <w:szCs w:val="22"/>
          <w:lang w:val="en-US"/>
        </w:rPr>
        <w:t>ordinary shares;</w:t>
      </w:r>
    </w:p>
    <w:p w:rsidR="00AA4866" w:rsidRPr="00AA4866"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Placing via open subscription securities convertible in ordinary shares that may be converted in ordinary shares accounting for over </w:t>
      </w:r>
      <w:r w:rsidR="00E73834" w:rsidRPr="00AA4866">
        <w:rPr>
          <w:rFonts w:ascii="Arial" w:hAnsi="Arial" w:cs="Arial"/>
          <w:i w:val="0"/>
          <w:iCs w:val="0"/>
          <w:color w:val="000000"/>
          <w:spacing w:val="-5"/>
          <w:sz w:val="22"/>
          <w:szCs w:val="22"/>
          <w:lang w:val="en-US"/>
        </w:rPr>
        <w:t>twenty five</w:t>
      </w:r>
      <w:r w:rsidR="00E73834">
        <w:rPr>
          <w:rFonts w:ascii="Arial" w:hAnsi="Arial" w:cs="Arial"/>
          <w:i w:val="0"/>
          <w:iCs w:val="0"/>
          <w:color w:val="000000"/>
          <w:spacing w:val="-5"/>
          <w:sz w:val="22"/>
          <w:szCs w:val="22"/>
          <w:lang w:val="en-US"/>
        </w:rPr>
        <w:t xml:space="preserve"> (25</w:t>
      </w:r>
      <w:r w:rsidR="00E73834" w:rsidRPr="00AA4866">
        <w:rPr>
          <w:rFonts w:ascii="Arial" w:hAnsi="Arial" w:cs="Arial"/>
          <w:i w:val="0"/>
          <w:iCs w:val="0"/>
          <w:color w:val="000000"/>
          <w:spacing w:val="-5"/>
          <w:sz w:val="22"/>
          <w:szCs w:val="22"/>
          <w:lang w:val="en-US"/>
        </w:rPr>
        <w:t xml:space="preserve">) </w:t>
      </w:r>
      <w:r w:rsidRPr="00AA4866">
        <w:rPr>
          <w:rFonts w:ascii="Arial" w:hAnsi="Arial" w:cs="Arial"/>
          <w:i w:val="0"/>
          <w:iCs w:val="0"/>
          <w:color w:val="000000"/>
          <w:spacing w:val="-5"/>
          <w:sz w:val="22"/>
          <w:szCs w:val="22"/>
          <w:lang w:val="en-US"/>
        </w:rPr>
        <w:t xml:space="preserve">per cent of </w:t>
      </w:r>
      <w:r w:rsidR="00E73834">
        <w:rPr>
          <w:rFonts w:ascii="Arial" w:hAnsi="Arial" w:cs="Arial"/>
          <w:i w:val="0"/>
          <w:iCs w:val="0"/>
          <w:color w:val="000000"/>
          <w:spacing w:val="-5"/>
          <w:sz w:val="22"/>
          <w:szCs w:val="22"/>
          <w:lang w:val="en-US"/>
        </w:rPr>
        <w:t xml:space="preserve">previously placed </w:t>
      </w:r>
      <w:r w:rsidR="00E73834" w:rsidRPr="00AA4866">
        <w:rPr>
          <w:rFonts w:ascii="Arial" w:hAnsi="Arial" w:cs="Arial"/>
          <w:i w:val="0"/>
          <w:iCs w:val="0"/>
          <w:color w:val="000000"/>
          <w:spacing w:val="-5"/>
          <w:sz w:val="22"/>
          <w:szCs w:val="22"/>
          <w:lang w:val="en-US"/>
        </w:rPr>
        <w:t>ordinary shares</w:t>
      </w:r>
      <w:r w:rsidRPr="00AA4866">
        <w:rPr>
          <w:rFonts w:ascii="Arial" w:hAnsi="Arial" w:cs="Arial"/>
          <w:i w:val="0"/>
          <w:iCs w:val="0"/>
          <w:color w:val="000000"/>
          <w:spacing w:val="-5"/>
          <w:sz w:val="22"/>
          <w:szCs w:val="22"/>
          <w:lang w:val="en-US"/>
        </w:rPr>
        <w:t>;</w:t>
      </w:r>
    </w:p>
    <w:p w:rsidR="00AA4866" w:rsidRPr="00AA4866"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Adopting a resolution to approve a major transaction </w:t>
      </w:r>
      <w:r w:rsidR="000D2BB2">
        <w:rPr>
          <w:rFonts w:ascii="Arial" w:hAnsi="Arial" w:cs="Arial"/>
          <w:i w:val="0"/>
          <w:iCs w:val="0"/>
          <w:color w:val="000000"/>
          <w:spacing w:val="-5"/>
          <w:sz w:val="22"/>
          <w:szCs w:val="22"/>
          <w:lang w:val="en-US"/>
        </w:rPr>
        <w:t>with respect to</w:t>
      </w:r>
      <w:r w:rsidRPr="00AA4866">
        <w:rPr>
          <w:rFonts w:ascii="Arial" w:hAnsi="Arial" w:cs="Arial"/>
          <w:i w:val="0"/>
          <w:iCs w:val="0"/>
          <w:color w:val="000000"/>
          <w:spacing w:val="-5"/>
          <w:sz w:val="22"/>
          <w:szCs w:val="22"/>
          <w:lang w:val="en-US"/>
        </w:rPr>
        <w:t xml:space="preserve"> any property exceed</w:t>
      </w:r>
      <w:r w:rsidR="000D2BB2">
        <w:rPr>
          <w:rFonts w:ascii="Arial" w:hAnsi="Arial" w:cs="Arial"/>
          <w:i w:val="0"/>
          <w:iCs w:val="0"/>
          <w:color w:val="000000"/>
          <w:spacing w:val="-5"/>
          <w:sz w:val="22"/>
          <w:szCs w:val="22"/>
          <w:lang w:val="en-US"/>
        </w:rPr>
        <w:t xml:space="preserve">ing </w:t>
      </w:r>
      <w:r w:rsidRPr="00AA4866">
        <w:rPr>
          <w:rFonts w:ascii="Arial" w:hAnsi="Arial" w:cs="Arial"/>
          <w:i w:val="0"/>
          <w:iCs w:val="0"/>
          <w:color w:val="000000"/>
          <w:spacing w:val="-5"/>
          <w:sz w:val="22"/>
          <w:szCs w:val="22"/>
          <w:lang w:val="en-US"/>
        </w:rPr>
        <w:t>50 (fifty) per cent o</w:t>
      </w:r>
      <w:r w:rsidR="002402FF">
        <w:rPr>
          <w:rFonts w:ascii="Arial" w:hAnsi="Arial" w:cs="Arial"/>
          <w:i w:val="0"/>
          <w:iCs w:val="0"/>
          <w:color w:val="000000"/>
          <w:spacing w:val="-5"/>
          <w:sz w:val="22"/>
          <w:szCs w:val="22"/>
          <w:lang w:val="en-US"/>
        </w:rPr>
        <w:t>f the book value of the Company</w:t>
      </w:r>
      <w:r w:rsidRPr="00AA4866">
        <w:rPr>
          <w:rFonts w:ascii="Arial" w:hAnsi="Arial" w:cs="Arial"/>
          <w:i w:val="0"/>
          <w:iCs w:val="0"/>
          <w:color w:val="000000"/>
          <w:spacing w:val="-5"/>
          <w:sz w:val="22"/>
          <w:szCs w:val="22"/>
          <w:lang w:val="en-US"/>
        </w:rPr>
        <w:t xml:space="preserve"> assets;</w:t>
      </w:r>
    </w:p>
    <w:p w:rsidR="00AA4866" w:rsidRPr="00AA4866" w:rsidRDefault="00AA4866" w:rsidP="00CB5C34">
      <w:pPr>
        <w:numPr>
          <w:ilvl w:val="0"/>
          <w:numId w:val="26"/>
        </w:numPr>
        <w:shd w:val="clear" w:color="auto" w:fill="FFFFFF"/>
        <w:tabs>
          <w:tab w:val="left" w:pos="709"/>
          <w:tab w:val="left" w:pos="888"/>
        </w:tabs>
        <w:spacing w:line="254" w:lineRule="exact"/>
        <w:ind w:right="-29" w:firstLine="851"/>
        <w:jc w:val="both"/>
        <w:rPr>
          <w:rFonts w:ascii="Arial" w:hAnsi="Arial" w:cs="Arial"/>
          <w:i w:val="0"/>
          <w:iCs w:val="0"/>
          <w:color w:val="000000"/>
          <w:spacing w:val="-5"/>
          <w:sz w:val="22"/>
          <w:szCs w:val="22"/>
          <w:lang w:val="en-US"/>
        </w:rPr>
      </w:pPr>
      <w:r w:rsidRPr="00AA4866">
        <w:rPr>
          <w:rFonts w:ascii="Arial" w:hAnsi="Arial" w:cs="Arial"/>
          <w:i w:val="0"/>
          <w:iCs w:val="0"/>
          <w:color w:val="000000"/>
          <w:spacing w:val="-5"/>
          <w:sz w:val="22"/>
          <w:szCs w:val="22"/>
          <w:lang w:val="en-US"/>
        </w:rPr>
        <w:t xml:space="preserve">Adopting a resolution to reduce the </w:t>
      </w:r>
      <w:r w:rsidR="002402FF">
        <w:rPr>
          <w:rFonts w:ascii="Arial" w:hAnsi="Arial" w:cs="Arial"/>
          <w:i w:val="0"/>
          <w:iCs w:val="0"/>
          <w:color w:val="000000"/>
          <w:spacing w:val="-5"/>
          <w:sz w:val="22"/>
          <w:szCs w:val="22"/>
          <w:lang w:val="en-US"/>
        </w:rPr>
        <w:t>Charter</w:t>
      </w:r>
      <w:r w:rsidRPr="00AA4866">
        <w:rPr>
          <w:rFonts w:ascii="Arial" w:hAnsi="Arial" w:cs="Arial"/>
          <w:i w:val="0"/>
          <w:iCs w:val="0"/>
          <w:color w:val="000000"/>
          <w:spacing w:val="-5"/>
          <w:sz w:val="22"/>
          <w:szCs w:val="22"/>
          <w:lang w:val="en-US"/>
        </w:rPr>
        <w:t xml:space="preserve"> capital of the Company by reducing the par value of the</w:t>
      </w:r>
      <w:r w:rsidR="002402FF">
        <w:rPr>
          <w:rFonts w:ascii="Arial" w:hAnsi="Arial" w:cs="Arial"/>
          <w:i w:val="0"/>
          <w:iCs w:val="0"/>
          <w:color w:val="000000"/>
          <w:spacing w:val="-5"/>
          <w:sz w:val="22"/>
          <w:szCs w:val="22"/>
          <w:lang w:val="en-US"/>
        </w:rPr>
        <w:t xml:space="preserve"> Company</w:t>
      </w:r>
      <w:r w:rsidRPr="00AA4866">
        <w:rPr>
          <w:rFonts w:ascii="Arial" w:hAnsi="Arial" w:cs="Arial"/>
          <w:i w:val="0"/>
          <w:iCs w:val="0"/>
          <w:color w:val="000000"/>
          <w:spacing w:val="-5"/>
          <w:sz w:val="22"/>
          <w:szCs w:val="22"/>
          <w:lang w:val="en-US"/>
        </w:rPr>
        <w:t xml:space="preserve"> shares</w:t>
      </w:r>
      <w:r>
        <w:rPr>
          <w:rFonts w:ascii="Arial" w:hAnsi="Arial" w:cs="Arial"/>
          <w:i w:val="0"/>
          <w:iCs w:val="0"/>
          <w:color w:val="000000"/>
          <w:spacing w:val="-5"/>
          <w:sz w:val="22"/>
          <w:szCs w:val="22"/>
          <w:lang w:val="en-US"/>
        </w:rPr>
        <w:t>;</w:t>
      </w:r>
    </w:p>
    <w:p w:rsidR="00FE6F51" w:rsidRPr="000D2BB2" w:rsidRDefault="000D1255" w:rsidP="00CB5C34">
      <w:pPr>
        <w:shd w:val="clear" w:color="auto" w:fill="FFFFFF"/>
        <w:tabs>
          <w:tab w:val="left" w:pos="709"/>
        </w:tabs>
        <w:spacing w:line="254" w:lineRule="exact"/>
        <w:ind w:right="-29" w:firstLine="851"/>
        <w:jc w:val="both"/>
        <w:rPr>
          <w:rFonts w:ascii="Arial" w:hAnsi="Arial" w:cs="Arial"/>
          <w:iCs w:val="0"/>
          <w:sz w:val="22"/>
          <w:szCs w:val="22"/>
          <w:lang w:val="en-US"/>
        </w:rPr>
      </w:pPr>
      <w:r w:rsidRPr="000D2BB2">
        <w:rPr>
          <w:rFonts w:ascii="Arial" w:hAnsi="Arial" w:cs="Arial"/>
          <w:i w:val="0"/>
          <w:iCs w:val="0"/>
          <w:color w:val="000000"/>
          <w:spacing w:val="-6"/>
          <w:sz w:val="22"/>
          <w:szCs w:val="22"/>
          <w:lang w:val="en-US"/>
        </w:rPr>
        <w:t>1</w:t>
      </w:r>
      <w:r w:rsidR="00545EC5" w:rsidRPr="000D2BB2">
        <w:rPr>
          <w:rFonts w:ascii="Arial" w:hAnsi="Arial" w:cs="Arial"/>
          <w:i w:val="0"/>
          <w:iCs w:val="0"/>
          <w:color w:val="000000"/>
          <w:spacing w:val="-6"/>
          <w:sz w:val="22"/>
          <w:szCs w:val="22"/>
          <w:lang w:val="en-US"/>
        </w:rPr>
        <w:t>1</w:t>
      </w:r>
      <w:r w:rsidRPr="000D2BB2">
        <w:rPr>
          <w:rFonts w:ascii="Arial" w:hAnsi="Arial" w:cs="Arial"/>
          <w:i w:val="0"/>
          <w:iCs w:val="0"/>
          <w:color w:val="000000"/>
          <w:spacing w:val="-6"/>
          <w:sz w:val="22"/>
          <w:szCs w:val="22"/>
          <w:lang w:val="en-US"/>
        </w:rPr>
        <w:t xml:space="preserve">) </w:t>
      </w:r>
      <w:r w:rsidR="000D2BB2" w:rsidRPr="00AA4866">
        <w:rPr>
          <w:rFonts w:ascii="Arial" w:hAnsi="Arial" w:cs="Arial"/>
          <w:i w:val="0"/>
          <w:iCs w:val="0"/>
          <w:color w:val="000000"/>
          <w:spacing w:val="-1"/>
          <w:sz w:val="22"/>
          <w:szCs w:val="22"/>
          <w:lang w:val="en-US"/>
        </w:rPr>
        <w:t>Adopting</w:t>
      </w:r>
      <w:r w:rsidR="000D2BB2" w:rsidRPr="003641DF">
        <w:rPr>
          <w:rFonts w:ascii="Arial" w:hAnsi="Arial" w:cs="Arial"/>
          <w:i w:val="0"/>
          <w:iCs w:val="0"/>
          <w:color w:val="000000"/>
          <w:spacing w:val="-1"/>
          <w:sz w:val="22"/>
          <w:szCs w:val="22"/>
          <w:lang w:val="en-US"/>
        </w:rPr>
        <w:t xml:space="preserve"> </w:t>
      </w:r>
      <w:r w:rsidR="000D2BB2" w:rsidRPr="00AA4866">
        <w:rPr>
          <w:rFonts w:ascii="Arial" w:hAnsi="Arial" w:cs="Arial"/>
          <w:i w:val="0"/>
          <w:iCs w:val="0"/>
          <w:color w:val="000000"/>
          <w:spacing w:val="-1"/>
          <w:sz w:val="22"/>
          <w:szCs w:val="22"/>
          <w:lang w:val="en-US"/>
        </w:rPr>
        <w:t>a</w:t>
      </w:r>
      <w:r w:rsidR="000D2BB2" w:rsidRPr="003641DF">
        <w:rPr>
          <w:rFonts w:ascii="Arial" w:hAnsi="Arial" w:cs="Arial"/>
          <w:i w:val="0"/>
          <w:iCs w:val="0"/>
          <w:color w:val="000000"/>
          <w:spacing w:val="-1"/>
          <w:sz w:val="22"/>
          <w:szCs w:val="22"/>
          <w:lang w:val="en-US"/>
        </w:rPr>
        <w:t xml:space="preserve"> </w:t>
      </w:r>
      <w:r w:rsidR="000D2BB2" w:rsidRPr="00AA4866">
        <w:rPr>
          <w:rFonts w:ascii="Arial" w:hAnsi="Arial" w:cs="Arial"/>
          <w:i w:val="0"/>
          <w:iCs w:val="0"/>
          <w:color w:val="000000"/>
          <w:spacing w:val="-1"/>
          <w:sz w:val="22"/>
          <w:szCs w:val="22"/>
          <w:lang w:val="en-US"/>
        </w:rPr>
        <w:t>resolution</w:t>
      </w:r>
      <w:r w:rsidR="000D2BB2" w:rsidRPr="003641DF">
        <w:rPr>
          <w:rFonts w:ascii="Arial" w:hAnsi="Arial" w:cs="Arial"/>
          <w:i w:val="0"/>
          <w:iCs w:val="0"/>
          <w:color w:val="000000"/>
          <w:spacing w:val="-1"/>
          <w:sz w:val="22"/>
          <w:szCs w:val="22"/>
          <w:lang w:val="en-US"/>
        </w:rPr>
        <w:t xml:space="preserve"> </w:t>
      </w:r>
      <w:r w:rsidR="000D2BB2" w:rsidRPr="00AA4866">
        <w:rPr>
          <w:rFonts w:ascii="Arial" w:hAnsi="Arial" w:cs="Arial"/>
          <w:i w:val="0"/>
          <w:iCs w:val="0"/>
          <w:color w:val="000000"/>
          <w:spacing w:val="-1"/>
          <w:sz w:val="22"/>
          <w:szCs w:val="22"/>
          <w:lang w:val="en-US"/>
        </w:rPr>
        <w:t>with</w:t>
      </w:r>
      <w:r w:rsidR="000D2BB2" w:rsidRPr="003641DF">
        <w:rPr>
          <w:rFonts w:ascii="Arial" w:hAnsi="Arial" w:cs="Arial"/>
          <w:i w:val="0"/>
          <w:iCs w:val="0"/>
          <w:color w:val="000000"/>
          <w:spacing w:val="-1"/>
          <w:sz w:val="22"/>
          <w:szCs w:val="22"/>
          <w:lang w:val="en-US"/>
        </w:rPr>
        <w:t xml:space="preserve"> </w:t>
      </w:r>
      <w:r w:rsidR="000D2BB2" w:rsidRPr="00AA4866">
        <w:rPr>
          <w:rFonts w:ascii="Arial" w:hAnsi="Arial" w:cs="Arial"/>
          <w:i w:val="0"/>
          <w:iCs w:val="0"/>
          <w:color w:val="000000"/>
          <w:spacing w:val="-1"/>
          <w:sz w:val="22"/>
          <w:szCs w:val="22"/>
          <w:lang w:val="en-US"/>
        </w:rPr>
        <w:t>respect</w:t>
      </w:r>
      <w:r w:rsidR="000D2BB2" w:rsidRPr="003641DF">
        <w:rPr>
          <w:rFonts w:ascii="Arial" w:hAnsi="Arial" w:cs="Arial"/>
          <w:i w:val="0"/>
          <w:iCs w:val="0"/>
          <w:color w:val="000000"/>
          <w:spacing w:val="-1"/>
          <w:sz w:val="22"/>
          <w:szCs w:val="22"/>
          <w:lang w:val="en-US"/>
        </w:rPr>
        <w:t xml:space="preserve"> </w:t>
      </w:r>
      <w:r w:rsidR="000D2BB2" w:rsidRPr="00AA4866">
        <w:rPr>
          <w:rFonts w:ascii="Arial" w:hAnsi="Arial" w:cs="Arial"/>
          <w:i w:val="0"/>
          <w:iCs w:val="0"/>
          <w:color w:val="000000"/>
          <w:spacing w:val="-1"/>
          <w:sz w:val="22"/>
          <w:szCs w:val="22"/>
          <w:lang w:val="en-US"/>
        </w:rPr>
        <w:t>to</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applying</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for</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delisting</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of</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the</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Company</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 xml:space="preserve">shares and </w:t>
      </w:r>
      <w:r w:rsidR="000D2BB2">
        <w:rPr>
          <w:rFonts w:ascii="Arial" w:hAnsi="Arial" w:cs="Arial"/>
          <w:i w:val="0"/>
          <w:iCs w:val="0"/>
          <w:sz w:val="22"/>
          <w:szCs w:val="22"/>
          <w:lang w:val="en-US"/>
        </w:rPr>
        <w:lastRenderedPageBreak/>
        <w:t xml:space="preserve">(or) securities convertible </w:t>
      </w:r>
      <w:r w:rsidR="000D2BB2" w:rsidRPr="00AA4866">
        <w:rPr>
          <w:rFonts w:ascii="Arial" w:hAnsi="Arial" w:cs="Arial"/>
          <w:i w:val="0"/>
          <w:iCs w:val="0"/>
          <w:color w:val="000000"/>
          <w:spacing w:val="-2"/>
          <w:sz w:val="22"/>
          <w:szCs w:val="22"/>
          <w:lang w:val="en-US"/>
        </w:rPr>
        <w:t xml:space="preserve">in </w:t>
      </w:r>
      <w:r w:rsidR="000D2BB2">
        <w:rPr>
          <w:rFonts w:ascii="Arial" w:hAnsi="Arial" w:cs="Arial"/>
          <w:i w:val="0"/>
          <w:iCs w:val="0"/>
          <w:sz w:val="22"/>
          <w:szCs w:val="22"/>
          <w:lang w:val="en-US"/>
        </w:rPr>
        <w:t>the</w:t>
      </w:r>
      <w:r w:rsidR="000D2BB2" w:rsidRPr="003641DF">
        <w:rPr>
          <w:rFonts w:ascii="Arial" w:hAnsi="Arial" w:cs="Arial"/>
          <w:i w:val="0"/>
          <w:iCs w:val="0"/>
          <w:sz w:val="22"/>
          <w:szCs w:val="22"/>
          <w:lang w:val="en-US"/>
        </w:rPr>
        <w:t xml:space="preserve"> </w:t>
      </w:r>
      <w:r w:rsidR="000D2BB2">
        <w:rPr>
          <w:rFonts w:ascii="Arial" w:hAnsi="Arial" w:cs="Arial"/>
          <w:i w:val="0"/>
          <w:iCs w:val="0"/>
          <w:sz w:val="22"/>
          <w:szCs w:val="22"/>
          <w:lang w:val="en-US"/>
        </w:rPr>
        <w:t>Company</w:t>
      </w:r>
      <w:r w:rsidR="000D2BB2" w:rsidRPr="003641DF">
        <w:rPr>
          <w:rFonts w:ascii="Arial" w:hAnsi="Arial" w:cs="Arial"/>
          <w:i w:val="0"/>
          <w:iCs w:val="0"/>
          <w:sz w:val="22"/>
          <w:szCs w:val="22"/>
          <w:lang w:val="en-US"/>
        </w:rPr>
        <w:t xml:space="preserve"> </w:t>
      </w:r>
      <w:r w:rsidR="000D2BB2" w:rsidRPr="00AA4866">
        <w:rPr>
          <w:rFonts w:ascii="Arial" w:hAnsi="Arial" w:cs="Arial"/>
          <w:i w:val="0"/>
          <w:iCs w:val="0"/>
          <w:color w:val="000000"/>
          <w:spacing w:val="-2"/>
          <w:sz w:val="22"/>
          <w:szCs w:val="22"/>
          <w:lang w:val="en-US"/>
        </w:rPr>
        <w:t>shares</w:t>
      </w:r>
      <w:r w:rsidR="00FE6F51" w:rsidRPr="000D2BB2">
        <w:rPr>
          <w:rFonts w:ascii="Arial" w:hAnsi="Arial" w:cs="Arial"/>
          <w:i w:val="0"/>
          <w:iCs w:val="0"/>
          <w:sz w:val="22"/>
          <w:szCs w:val="22"/>
          <w:lang w:val="en-US"/>
        </w:rPr>
        <w:t>;</w:t>
      </w:r>
    </w:p>
    <w:p w:rsidR="00AA4866" w:rsidRPr="00AA4866"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10.6. </w:t>
      </w:r>
      <w:r w:rsidR="00AA4866" w:rsidRPr="00AA4866">
        <w:rPr>
          <w:rFonts w:ascii="Arial" w:hAnsi="Arial" w:cs="Arial"/>
          <w:i w:val="0"/>
          <w:iCs w:val="0"/>
          <w:color w:val="000000"/>
          <w:spacing w:val="-5"/>
          <w:sz w:val="22"/>
          <w:szCs w:val="22"/>
          <w:lang w:val="en-US"/>
        </w:rPr>
        <w:t xml:space="preserve">A </w:t>
      </w:r>
      <w:r w:rsidR="00AA4866" w:rsidRPr="000D2BB2">
        <w:rPr>
          <w:rFonts w:ascii="Arial" w:hAnsi="Arial" w:cs="Arial"/>
          <w:i w:val="0"/>
          <w:iCs w:val="0"/>
          <w:color w:val="000000"/>
          <w:spacing w:val="-5"/>
          <w:sz w:val="22"/>
          <w:szCs w:val="22"/>
          <w:lang w:val="en-US"/>
        </w:rPr>
        <w:t>resolution</w:t>
      </w:r>
      <w:r w:rsidR="00AA4866" w:rsidRPr="00AA4866">
        <w:rPr>
          <w:rFonts w:ascii="Arial" w:hAnsi="Arial" w:cs="Arial"/>
          <w:i w:val="0"/>
          <w:iCs w:val="0"/>
          <w:color w:val="000000"/>
          <w:spacing w:val="-5"/>
          <w:sz w:val="22"/>
          <w:szCs w:val="22"/>
          <w:lang w:val="en-US"/>
        </w:rPr>
        <w:t xml:space="preserve"> to </w:t>
      </w:r>
      <w:r w:rsidR="000D2BB2">
        <w:rPr>
          <w:rFonts w:ascii="Arial" w:hAnsi="Arial" w:cs="Arial"/>
          <w:i w:val="0"/>
          <w:iCs w:val="0"/>
          <w:color w:val="000000"/>
          <w:spacing w:val="-5"/>
          <w:sz w:val="22"/>
          <w:szCs w:val="22"/>
          <w:lang w:val="en-US"/>
        </w:rPr>
        <w:t>approve</w:t>
      </w:r>
      <w:r w:rsidR="00AA4866" w:rsidRPr="00AA4866">
        <w:rPr>
          <w:rFonts w:ascii="Arial" w:hAnsi="Arial" w:cs="Arial"/>
          <w:i w:val="0"/>
          <w:iCs w:val="0"/>
          <w:color w:val="000000"/>
          <w:spacing w:val="-5"/>
          <w:sz w:val="22"/>
          <w:szCs w:val="22"/>
          <w:lang w:val="en-US"/>
        </w:rPr>
        <w:t xml:space="preserve"> a related party transaction as per</w:t>
      </w:r>
      <w:r w:rsidR="002402FF">
        <w:rPr>
          <w:rFonts w:ascii="Arial" w:hAnsi="Arial" w:cs="Arial"/>
          <w:i w:val="0"/>
          <w:iCs w:val="0"/>
          <w:color w:val="000000"/>
          <w:spacing w:val="-5"/>
          <w:sz w:val="22"/>
          <w:szCs w:val="22"/>
          <w:lang w:val="en-US"/>
        </w:rPr>
        <w:t xml:space="preserve"> Article 81 of the Federal Law </w:t>
      </w:r>
      <w:r w:rsidR="00AA4866" w:rsidRPr="00AA4866">
        <w:rPr>
          <w:rFonts w:ascii="Arial" w:hAnsi="Arial" w:cs="Arial"/>
          <w:i w:val="0"/>
          <w:iCs w:val="0"/>
          <w:color w:val="000000"/>
          <w:spacing w:val="-5"/>
          <w:sz w:val="22"/>
          <w:szCs w:val="22"/>
          <w:lang w:val="en-US"/>
        </w:rPr>
        <w:t>On</w:t>
      </w:r>
      <w:r w:rsidR="00AA4866">
        <w:rPr>
          <w:rFonts w:ascii="Arial" w:hAnsi="Arial" w:cs="Arial"/>
          <w:i w:val="0"/>
          <w:iCs w:val="0"/>
          <w:color w:val="000000"/>
          <w:spacing w:val="-5"/>
          <w:sz w:val="22"/>
          <w:szCs w:val="22"/>
          <w:lang w:val="en-US"/>
        </w:rPr>
        <w:t xml:space="preserve"> </w:t>
      </w:r>
      <w:r w:rsidR="00AA4866" w:rsidRPr="00AA4866">
        <w:rPr>
          <w:rFonts w:ascii="Arial" w:hAnsi="Arial" w:cs="Arial"/>
          <w:i w:val="0"/>
          <w:iCs w:val="0"/>
          <w:color w:val="000000"/>
          <w:spacing w:val="-5"/>
          <w:sz w:val="22"/>
          <w:szCs w:val="22"/>
          <w:lang w:val="en-US"/>
        </w:rPr>
        <w:t>Joint-Stock</w:t>
      </w:r>
      <w:r w:rsidR="002402FF">
        <w:rPr>
          <w:rFonts w:ascii="Arial" w:hAnsi="Arial" w:cs="Arial"/>
          <w:i w:val="0"/>
          <w:iCs w:val="0"/>
          <w:color w:val="000000"/>
          <w:spacing w:val="-5"/>
          <w:sz w:val="22"/>
          <w:szCs w:val="22"/>
          <w:lang w:val="en-US"/>
        </w:rPr>
        <w:t xml:space="preserve"> </w:t>
      </w:r>
      <w:r w:rsidR="00AA4866" w:rsidRPr="00AA4866">
        <w:rPr>
          <w:rFonts w:ascii="Arial" w:hAnsi="Arial" w:cs="Arial"/>
          <w:i w:val="0"/>
          <w:iCs w:val="0"/>
          <w:color w:val="000000"/>
          <w:spacing w:val="-5"/>
          <w:sz w:val="22"/>
          <w:szCs w:val="22"/>
          <w:lang w:val="en-US"/>
        </w:rPr>
        <w:t>Companies and to define the price (monetary evaluation) of the property</w:t>
      </w:r>
      <w:r w:rsidR="002402FF">
        <w:rPr>
          <w:rFonts w:ascii="Arial" w:hAnsi="Arial" w:cs="Arial"/>
          <w:i w:val="0"/>
          <w:iCs w:val="0"/>
          <w:color w:val="000000"/>
          <w:spacing w:val="-5"/>
          <w:sz w:val="22"/>
          <w:szCs w:val="22"/>
          <w:lang w:val="en-US"/>
        </w:rPr>
        <w:t>,</w:t>
      </w:r>
      <w:r w:rsidR="00AA4866" w:rsidRPr="00AA4866">
        <w:rPr>
          <w:rFonts w:ascii="Arial" w:hAnsi="Arial" w:cs="Arial"/>
          <w:i w:val="0"/>
          <w:iCs w:val="0"/>
          <w:color w:val="000000"/>
          <w:spacing w:val="-5"/>
          <w:sz w:val="22"/>
          <w:szCs w:val="22"/>
          <w:lang w:val="en-US"/>
        </w:rPr>
        <w:t xml:space="preserve"> if the number of not-interested directors is </w:t>
      </w:r>
      <w:r w:rsidR="000D2BB2">
        <w:rPr>
          <w:rFonts w:ascii="Arial" w:hAnsi="Arial" w:cs="Arial"/>
          <w:i w:val="0"/>
          <w:iCs w:val="0"/>
          <w:color w:val="000000"/>
          <w:spacing w:val="-5"/>
          <w:sz w:val="22"/>
          <w:szCs w:val="22"/>
          <w:lang w:val="en-US"/>
        </w:rPr>
        <w:t>inferior to the</w:t>
      </w:r>
      <w:r w:rsidR="00AA4866" w:rsidRPr="00AA4866">
        <w:rPr>
          <w:rFonts w:ascii="Arial" w:hAnsi="Arial" w:cs="Arial"/>
          <w:i w:val="0"/>
          <w:iCs w:val="0"/>
          <w:color w:val="000000"/>
          <w:spacing w:val="-5"/>
          <w:sz w:val="22"/>
          <w:szCs w:val="22"/>
          <w:lang w:val="en-US"/>
        </w:rPr>
        <w:t xml:space="preserve"> quorum required for a meeting of the Board of Directors, as prescribed by the </w:t>
      </w:r>
      <w:r w:rsidR="002402FF">
        <w:rPr>
          <w:rFonts w:ascii="Arial" w:hAnsi="Arial" w:cs="Arial"/>
          <w:i w:val="0"/>
          <w:iCs w:val="0"/>
          <w:color w:val="000000"/>
          <w:spacing w:val="-5"/>
          <w:sz w:val="22"/>
          <w:szCs w:val="22"/>
          <w:lang w:val="en-US"/>
        </w:rPr>
        <w:t>Charter</w:t>
      </w:r>
      <w:r w:rsidR="00AA4866" w:rsidRPr="00AA4866">
        <w:rPr>
          <w:rFonts w:ascii="Arial" w:hAnsi="Arial" w:cs="Arial"/>
          <w:i w:val="0"/>
          <w:iCs w:val="0"/>
          <w:color w:val="000000"/>
          <w:spacing w:val="-5"/>
          <w:sz w:val="22"/>
          <w:szCs w:val="22"/>
          <w:lang w:val="en-US"/>
        </w:rPr>
        <w:t>, and/or if all members of the Board of Directors of the Company are not independent directors</w:t>
      </w:r>
      <w:r w:rsidR="002402FF">
        <w:rPr>
          <w:rFonts w:ascii="Arial" w:hAnsi="Arial" w:cs="Arial"/>
          <w:i w:val="0"/>
          <w:iCs w:val="0"/>
          <w:color w:val="000000"/>
          <w:spacing w:val="-5"/>
          <w:sz w:val="22"/>
          <w:szCs w:val="22"/>
          <w:lang w:val="en-US"/>
        </w:rPr>
        <w:t>,</w:t>
      </w:r>
      <w:r w:rsidR="00AA4866" w:rsidRPr="00AA4866">
        <w:rPr>
          <w:rFonts w:ascii="Arial" w:hAnsi="Arial" w:cs="Arial"/>
          <w:i w:val="0"/>
          <w:iCs w:val="0"/>
          <w:color w:val="000000"/>
          <w:spacing w:val="-5"/>
          <w:sz w:val="22"/>
          <w:szCs w:val="22"/>
          <w:lang w:val="en-US"/>
        </w:rPr>
        <w:t xml:space="preserve"> shall be adopted by the General Meeting of Shareholders by the majority vote of all holders</w:t>
      </w:r>
      <w:r w:rsidR="000D2BB2">
        <w:rPr>
          <w:rFonts w:ascii="Arial" w:hAnsi="Arial" w:cs="Arial"/>
          <w:i w:val="0"/>
          <w:iCs w:val="0"/>
          <w:color w:val="000000"/>
          <w:spacing w:val="-5"/>
          <w:sz w:val="22"/>
          <w:szCs w:val="22"/>
          <w:lang w:val="en-US"/>
        </w:rPr>
        <w:t xml:space="preserve"> </w:t>
      </w:r>
      <w:r w:rsidR="00AA4866" w:rsidRPr="00AA4866">
        <w:rPr>
          <w:rFonts w:ascii="Arial" w:hAnsi="Arial" w:cs="Arial"/>
          <w:i w:val="0"/>
          <w:iCs w:val="0"/>
          <w:color w:val="000000"/>
          <w:spacing w:val="-5"/>
          <w:sz w:val="22"/>
          <w:szCs w:val="22"/>
          <w:lang w:val="en-US"/>
        </w:rPr>
        <w:t>of voting shares that are not interested in such transaction</w:t>
      </w:r>
      <w:r w:rsidR="000D2BB2">
        <w:rPr>
          <w:rFonts w:ascii="Arial" w:hAnsi="Arial" w:cs="Arial"/>
          <w:i w:val="0"/>
          <w:iCs w:val="0"/>
          <w:color w:val="000000"/>
          <w:spacing w:val="-5"/>
          <w:sz w:val="22"/>
          <w:szCs w:val="22"/>
          <w:lang w:val="en-US"/>
        </w:rPr>
        <w:t>.</w:t>
      </w:r>
    </w:p>
    <w:p w:rsidR="003C6496" w:rsidRPr="00AA4866"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10.7. </w:t>
      </w:r>
      <w:r w:rsidR="00C8245B">
        <w:rPr>
          <w:rFonts w:ascii="Arial" w:hAnsi="Arial" w:cs="Arial"/>
          <w:i w:val="0"/>
          <w:iCs w:val="0"/>
          <w:color w:val="000000"/>
          <w:spacing w:val="-5"/>
          <w:sz w:val="22"/>
          <w:szCs w:val="22"/>
          <w:lang w:val="en-US"/>
        </w:rPr>
        <w:t>Resolutions</w:t>
      </w:r>
      <w:r w:rsidR="00041A84">
        <w:rPr>
          <w:rFonts w:ascii="Arial" w:hAnsi="Arial" w:cs="Arial"/>
          <w:i w:val="0"/>
          <w:iCs w:val="0"/>
          <w:color w:val="000000"/>
          <w:spacing w:val="-5"/>
          <w:sz w:val="22"/>
          <w:szCs w:val="22"/>
          <w:lang w:val="en-US"/>
        </w:rPr>
        <w:t xml:space="preserve"> on m</w:t>
      </w:r>
      <w:r w:rsidR="00AA4866" w:rsidRPr="00AA4866">
        <w:rPr>
          <w:rFonts w:ascii="Arial" w:hAnsi="Arial" w:cs="Arial"/>
          <w:i w:val="0"/>
          <w:iCs w:val="0"/>
          <w:color w:val="000000"/>
          <w:spacing w:val="-5"/>
          <w:sz w:val="22"/>
          <w:szCs w:val="22"/>
          <w:lang w:val="en-US"/>
        </w:rPr>
        <w:t xml:space="preserve">atters </w:t>
      </w:r>
      <w:r w:rsidR="00041A84">
        <w:rPr>
          <w:rFonts w:ascii="Arial" w:hAnsi="Arial" w:cs="Arial"/>
          <w:i w:val="0"/>
          <w:iCs w:val="0"/>
          <w:color w:val="000000"/>
          <w:spacing w:val="-5"/>
          <w:sz w:val="22"/>
          <w:szCs w:val="22"/>
          <w:lang w:val="en-US"/>
        </w:rPr>
        <w:t xml:space="preserve">set out in </w:t>
      </w:r>
      <w:r w:rsidR="00571312">
        <w:rPr>
          <w:rFonts w:ascii="Arial" w:hAnsi="Arial" w:cs="Arial"/>
          <w:i w:val="0"/>
          <w:iCs w:val="0"/>
          <w:color w:val="000000"/>
          <w:spacing w:val="-5"/>
          <w:sz w:val="22"/>
          <w:szCs w:val="22"/>
          <w:lang w:val="en-US"/>
        </w:rPr>
        <w:t>sub-</w:t>
      </w:r>
      <w:r w:rsidR="00041A84">
        <w:rPr>
          <w:rFonts w:ascii="Arial" w:hAnsi="Arial" w:cs="Arial"/>
          <w:i w:val="0"/>
          <w:iCs w:val="0"/>
          <w:color w:val="000000"/>
          <w:spacing w:val="-5"/>
          <w:sz w:val="22"/>
          <w:szCs w:val="22"/>
          <w:lang w:val="en-US"/>
        </w:rPr>
        <w:t xml:space="preserve">paragraphs 2, 5, 7, </w:t>
      </w:r>
      <w:r w:rsidR="00CA291F" w:rsidRPr="00CA291F">
        <w:rPr>
          <w:rFonts w:ascii="Arial" w:hAnsi="Arial" w:cs="Arial"/>
          <w:i w:val="0"/>
          <w:iCs w:val="0"/>
          <w:color w:val="000000"/>
          <w:spacing w:val="-5"/>
          <w:sz w:val="22"/>
          <w:szCs w:val="22"/>
          <w:lang w:val="en-US"/>
        </w:rPr>
        <w:t xml:space="preserve">16 – 20 </w:t>
      </w:r>
      <w:r w:rsidR="00041A84">
        <w:rPr>
          <w:rFonts w:ascii="Arial" w:hAnsi="Arial" w:cs="Arial"/>
          <w:i w:val="0"/>
          <w:iCs w:val="0"/>
          <w:color w:val="000000"/>
          <w:spacing w:val="-5"/>
          <w:sz w:val="22"/>
          <w:szCs w:val="22"/>
          <w:lang w:val="en-US"/>
        </w:rPr>
        <w:t xml:space="preserve">of </w:t>
      </w:r>
      <w:r w:rsidR="00571312">
        <w:rPr>
          <w:rFonts w:ascii="Arial" w:hAnsi="Arial" w:cs="Arial"/>
          <w:i w:val="0"/>
          <w:iCs w:val="0"/>
          <w:color w:val="000000"/>
          <w:spacing w:val="-5"/>
          <w:sz w:val="22"/>
          <w:szCs w:val="22"/>
          <w:lang w:val="en-US"/>
        </w:rPr>
        <w:t>paragraph</w:t>
      </w:r>
      <w:r w:rsidR="00041A84">
        <w:rPr>
          <w:rFonts w:ascii="Arial" w:hAnsi="Arial" w:cs="Arial"/>
          <w:i w:val="0"/>
          <w:iCs w:val="0"/>
          <w:color w:val="000000"/>
          <w:spacing w:val="-5"/>
          <w:sz w:val="22"/>
          <w:szCs w:val="22"/>
          <w:lang w:val="en-US"/>
        </w:rPr>
        <w:t xml:space="preserve"> 10.2 of the Charter </w:t>
      </w:r>
      <w:r w:rsidR="00AA4866" w:rsidRPr="00AA4866">
        <w:rPr>
          <w:rFonts w:ascii="Arial" w:hAnsi="Arial" w:cs="Arial"/>
          <w:i w:val="0"/>
          <w:iCs w:val="0"/>
          <w:color w:val="000000"/>
          <w:spacing w:val="-5"/>
          <w:sz w:val="22"/>
          <w:szCs w:val="22"/>
          <w:lang w:val="en-US"/>
        </w:rPr>
        <w:t xml:space="preserve">shall be </w:t>
      </w:r>
      <w:r w:rsidR="00C8245B">
        <w:rPr>
          <w:rFonts w:ascii="Arial" w:hAnsi="Arial" w:cs="Arial"/>
          <w:i w:val="0"/>
          <w:iCs w:val="0"/>
          <w:color w:val="000000"/>
          <w:spacing w:val="-5"/>
          <w:sz w:val="22"/>
          <w:szCs w:val="22"/>
          <w:lang w:val="en-US"/>
        </w:rPr>
        <w:t>adopted</w:t>
      </w:r>
      <w:r w:rsidR="00041A84">
        <w:rPr>
          <w:rFonts w:ascii="Arial" w:hAnsi="Arial" w:cs="Arial"/>
          <w:i w:val="0"/>
          <w:iCs w:val="0"/>
          <w:color w:val="000000"/>
          <w:spacing w:val="-5"/>
          <w:sz w:val="22"/>
          <w:szCs w:val="22"/>
          <w:lang w:val="en-US"/>
        </w:rPr>
        <w:t xml:space="preserve"> by </w:t>
      </w:r>
      <w:r w:rsidR="00AA4866" w:rsidRPr="00AA4866">
        <w:rPr>
          <w:rFonts w:ascii="Arial" w:hAnsi="Arial" w:cs="Arial"/>
          <w:i w:val="0"/>
          <w:iCs w:val="0"/>
          <w:color w:val="000000"/>
          <w:spacing w:val="-5"/>
          <w:sz w:val="22"/>
          <w:szCs w:val="22"/>
          <w:lang w:val="en-US"/>
        </w:rPr>
        <w:t xml:space="preserve">the General Meeting of Shareholders only as proposed by the </w:t>
      </w:r>
      <w:r w:rsidR="00041A84">
        <w:rPr>
          <w:rFonts w:ascii="Arial" w:hAnsi="Arial" w:cs="Arial"/>
          <w:i w:val="0"/>
          <w:iCs w:val="0"/>
          <w:color w:val="000000"/>
          <w:spacing w:val="-5"/>
          <w:sz w:val="22"/>
          <w:szCs w:val="22"/>
          <w:lang w:val="en-US"/>
        </w:rPr>
        <w:t xml:space="preserve">Company’s </w:t>
      </w:r>
      <w:r w:rsidR="00AA4866" w:rsidRPr="00AA4866">
        <w:rPr>
          <w:rFonts w:ascii="Arial" w:hAnsi="Arial" w:cs="Arial"/>
          <w:i w:val="0"/>
          <w:iCs w:val="0"/>
          <w:color w:val="000000"/>
          <w:spacing w:val="-5"/>
          <w:sz w:val="22"/>
          <w:szCs w:val="22"/>
          <w:lang w:val="en-US"/>
        </w:rPr>
        <w:t>Board of</w:t>
      </w:r>
      <w:r w:rsidR="00F67241" w:rsidRPr="00F67241">
        <w:rPr>
          <w:rFonts w:ascii="Arial" w:hAnsi="Arial" w:cs="Arial"/>
          <w:i w:val="0"/>
          <w:iCs w:val="0"/>
          <w:color w:val="000000"/>
          <w:spacing w:val="-5"/>
          <w:sz w:val="22"/>
          <w:szCs w:val="22"/>
          <w:lang w:val="en-US"/>
        </w:rPr>
        <w:t xml:space="preserve"> </w:t>
      </w:r>
      <w:r w:rsidR="00F67241">
        <w:rPr>
          <w:rFonts w:ascii="Arial" w:hAnsi="Arial" w:cs="Arial"/>
          <w:i w:val="0"/>
          <w:iCs w:val="0"/>
          <w:color w:val="000000"/>
          <w:spacing w:val="-5"/>
          <w:sz w:val="22"/>
          <w:szCs w:val="22"/>
          <w:lang w:val="en-US"/>
        </w:rPr>
        <w:t>Directors of the Company</w:t>
      </w:r>
      <w:r w:rsidR="00041A84">
        <w:rPr>
          <w:rFonts w:ascii="Arial" w:hAnsi="Arial" w:cs="Arial"/>
          <w:i w:val="0"/>
          <w:iCs w:val="0"/>
          <w:color w:val="000000"/>
          <w:spacing w:val="-5"/>
          <w:sz w:val="22"/>
          <w:szCs w:val="22"/>
          <w:lang w:val="en-US"/>
        </w:rPr>
        <w:t>.</w:t>
      </w:r>
    </w:p>
    <w:p w:rsidR="003C6496" w:rsidRPr="00E833B3"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833B3">
        <w:rPr>
          <w:rFonts w:ascii="Arial" w:hAnsi="Arial" w:cs="Arial"/>
          <w:i w:val="0"/>
          <w:iCs w:val="0"/>
          <w:color w:val="000000"/>
          <w:spacing w:val="-5"/>
          <w:sz w:val="22"/>
          <w:szCs w:val="22"/>
          <w:lang w:val="en-US"/>
        </w:rPr>
        <w:t xml:space="preserve">10.8. </w:t>
      </w:r>
      <w:r w:rsidR="00AA4866" w:rsidRPr="00E833B3">
        <w:rPr>
          <w:rFonts w:ascii="Arial" w:hAnsi="Arial" w:cs="Arial"/>
          <w:i w:val="0"/>
          <w:iCs w:val="0"/>
          <w:color w:val="000000"/>
          <w:spacing w:val="-5"/>
          <w:sz w:val="22"/>
          <w:szCs w:val="22"/>
          <w:lang w:val="en-US"/>
        </w:rPr>
        <w:t>The General Meeting of Shareholders may not adopt resolutions with respect to matters that are not included in the agenda of the General Meeting of Shareholders and amend the agenda</w:t>
      </w:r>
      <w:r w:rsidRPr="00E833B3">
        <w:rPr>
          <w:rFonts w:ascii="Arial" w:hAnsi="Arial" w:cs="Arial"/>
          <w:i w:val="0"/>
          <w:iCs w:val="0"/>
          <w:color w:val="000000"/>
          <w:spacing w:val="-5"/>
          <w:sz w:val="22"/>
          <w:szCs w:val="22"/>
          <w:lang w:val="en-US"/>
        </w:rPr>
        <w:t>.</w:t>
      </w:r>
    </w:p>
    <w:p w:rsidR="00120F17" w:rsidRPr="000D2BB2" w:rsidRDefault="000D2BB2"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10"/>
          <w:sz w:val="22"/>
          <w:szCs w:val="22"/>
          <w:lang w:val="en-US"/>
        </w:rPr>
      </w:pPr>
      <w:r w:rsidRPr="000D2BB2">
        <w:rPr>
          <w:rFonts w:ascii="Arial" w:hAnsi="Arial" w:cs="Arial"/>
          <w:i w:val="0"/>
          <w:iCs w:val="0"/>
          <w:sz w:val="22"/>
          <w:szCs w:val="22"/>
          <w:lang w:val="en-US"/>
        </w:rPr>
        <w:t xml:space="preserve">Resolutions of the General Meeting of Shareholders adopted on matters not included in the agenda of the General Meeting of Shareholders (except </w:t>
      </w:r>
      <w:r>
        <w:rPr>
          <w:rFonts w:ascii="Arial" w:hAnsi="Arial" w:cs="Arial"/>
          <w:i w:val="0"/>
          <w:iCs w:val="0"/>
          <w:sz w:val="22"/>
          <w:szCs w:val="22"/>
          <w:lang w:val="en-US"/>
        </w:rPr>
        <w:t xml:space="preserve">for the cases when </w:t>
      </w:r>
      <w:r w:rsidRPr="000D2BB2">
        <w:rPr>
          <w:rFonts w:ascii="Arial" w:hAnsi="Arial" w:cs="Arial"/>
          <w:i w:val="0"/>
          <w:iCs w:val="0"/>
          <w:sz w:val="22"/>
          <w:szCs w:val="22"/>
          <w:lang w:val="en-US"/>
        </w:rPr>
        <w:t xml:space="preserve">all </w:t>
      </w:r>
      <w:r>
        <w:rPr>
          <w:rFonts w:ascii="Arial" w:hAnsi="Arial" w:cs="Arial"/>
          <w:i w:val="0"/>
          <w:iCs w:val="0"/>
          <w:sz w:val="22"/>
          <w:szCs w:val="22"/>
          <w:lang w:val="en-US"/>
        </w:rPr>
        <w:t xml:space="preserve">of </w:t>
      </w:r>
      <w:r w:rsidRPr="000D2BB2">
        <w:rPr>
          <w:rFonts w:ascii="Arial" w:hAnsi="Arial" w:cs="Arial"/>
          <w:i w:val="0"/>
          <w:iCs w:val="0"/>
          <w:sz w:val="22"/>
          <w:szCs w:val="22"/>
          <w:lang w:val="en-US"/>
        </w:rPr>
        <w:t xml:space="preserve">the </w:t>
      </w:r>
      <w:r w:rsidR="002402FF">
        <w:rPr>
          <w:rFonts w:ascii="Arial" w:hAnsi="Arial" w:cs="Arial"/>
          <w:i w:val="0"/>
          <w:iCs w:val="0"/>
          <w:sz w:val="22"/>
          <w:szCs w:val="22"/>
          <w:lang w:val="en-US"/>
        </w:rPr>
        <w:t>Company</w:t>
      </w:r>
      <w:r>
        <w:rPr>
          <w:rFonts w:ascii="Arial" w:hAnsi="Arial" w:cs="Arial"/>
          <w:i w:val="0"/>
          <w:iCs w:val="0"/>
          <w:sz w:val="22"/>
          <w:szCs w:val="22"/>
          <w:lang w:val="en-US"/>
        </w:rPr>
        <w:t xml:space="preserve"> </w:t>
      </w:r>
      <w:r w:rsidRPr="000D2BB2">
        <w:rPr>
          <w:rFonts w:ascii="Arial" w:hAnsi="Arial" w:cs="Arial"/>
          <w:i w:val="0"/>
          <w:iCs w:val="0"/>
          <w:sz w:val="22"/>
          <w:szCs w:val="22"/>
          <w:lang w:val="en-US"/>
        </w:rPr>
        <w:t xml:space="preserve">shareholders </w:t>
      </w:r>
      <w:r>
        <w:rPr>
          <w:rFonts w:ascii="Arial" w:hAnsi="Arial" w:cs="Arial"/>
          <w:i w:val="0"/>
          <w:iCs w:val="0"/>
          <w:sz w:val="22"/>
          <w:szCs w:val="22"/>
          <w:lang w:val="en-US"/>
        </w:rPr>
        <w:t>take part in the meeting</w:t>
      </w:r>
      <w:r w:rsidRPr="000D2BB2">
        <w:rPr>
          <w:rFonts w:ascii="Arial" w:hAnsi="Arial" w:cs="Arial"/>
          <w:i w:val="0"/>
          <w:iCs w:val="0"/>
          <w:sz w:val="22"/>
          <w:szCs w:val="22"/>
          <w:lang w:val="en-US"/>
        </w:rPr>
        <w:t xml:space="preserve">), or </w:t>
      </w:r>
      <w:r>
        <w:rPr>
          <w:rFonts w:ascii="Arial" w:hAnsi="Arial" w:cs="Arial"/>
          <w:i w:val="0"/>
          <w:iCs w:val="0"/>
          <w:sz w:val="22"/>
          <w:szCs w:val="22"/>
          <w:lang w:val="en-US"/>
        </w:rPr>
        <w:t>falling beyond</w:t>
      </w:r>
      <w:r w:rsidRPr="000D2BB2">
        <w:rPr>
          <w:rFonts w:ascii="Arial" w:hAnsi="Arial" w:cs="Arial"/>
          <w:i w:val="0"/>
          <w:iCs w:val="0"/>
          <w:sz w:val="22"/>
          <w:szCs w:val="22"/>
          <w:lang w:val="en-US"/>
        </w:rPr>
        <w:t xml:space="preserve"> the </w:t>
      </w:r>
      <w:r>
        <w:rPr>
          <w:rFonts w:ascii="Arial" w:hAnsi="Arial" w:cs="Arial"/>
          <w:i w:val="0"/>
          <w:iCs w:val="0"/>
          <w:sz w:val="22"/>
          <w:szCs w:val="22"/>
          <w:lang w:val="en-US"/>
        </w:rPr>
        <w:t xml:space="preserve">competence of the </w:t>
      </w:r>
      <w:r w:rsidRPr="000D2BB2">
        <w:rPr>
          <w:rFonts w:ascii="Arial" w:hAnsi="Arial" w:cs="Arial"/>
          <w:i w:val="0"/>
          <w:iCs w:val="0"/>
          <w:sz w:val="22"/>
          <w:szCs w:val="22"/>
          <w:lang w:val="en-US"/>
        </w:rPr>
        <w:t xml:space="preserve">General Meeting of Shareholders, </w:t>
      </w:r>
      <w:r>
        <w:rPr>
          <w:rFonts w:ascii="Arial" w:hAnsi="Arial" w:cs="Arial"/>
          <w:i w:val="0"/>
          <w:iCs w:val="0"/>
          <w:sz w:val="22"/>
          <w:szCs w:val="22"/>
          <w:lang w:val="en-US"/>
        </w:rPr>
        <w:t xml:space="preserve">adopted </w:t>
      </w:r>
      <w:r w:rsidRPr="000D2BB2">
        <w:rPr>
          <w:rFonts w:ascii="Arial" w:hAnsi="Arial" w:cs="Arial"/>
          <w:i w:val="0"/>
          <w:iCs w:val="0"/>
          <w:sz w:val="22"/>
          <w:szCs w:val="22"/>
          <w:lang w:val="en-US"/>
        </w:rPr>
        <w:t xml:space="preserve">in the absence of a quorum for the General Meeting of Shareholders or without the </w:t>
      </w:r>
      <w:r>
        <w:rPr>
          <w:rFonts w:ascii="Arial" w:hAnsi="Arial" w:cs="Arial"/>
          <w:i w:val="0"/>
          <w:iCs w:val="0"/>
          <w:sz w:val="22"/>
          <w:szCs w:val="22"/>
          <w:lang w:val="en-US"/>
        </w:rPr>
        <w:t xml:space="preserve">required </w:t>
      </w:r>
      <w:r w:rsidRPr="000D2BB2">
        <w:rPr>
          <w:rFonts w:ascii="Arial" w:hAnsi="Arial" w:cs="Arial"/>
          <w:i w:val="0"/>
          <w:iCs w:val="0"/>
          <w:sz w:val="22"/>
          <w:szCs w:val="22"/>
          <w:lang w:val="en-US"/>
        </w:rPr>
        <w:t xml:space="preserve">majority </w:t>
      </w:r>
      <w:r>
        <w:rPr>
          <w:rFonts w:ascii="Arial" w:hAnsi="Arial" w:cs="Arial"/>
          <w:i w:val="0"/>
          <w:iCs w:val="0"/>
          <w:sz w:val="22"/>
          <w:szCs w:val="22"/>
          <w:lang w:val="en-US"/>
        </w:rPr>
        <w:t xml:space="preserve">of </w:t>
      </w:r>
      <w:r w:rsidRPr="000D2BB2">
        <w:rPr>
          <w:rFonts w:ascii="Arial" w:hAnsi="Arial" w:cs="Arial"/>
          <w:i w:val="0"/>
          <w:iCs w:val="0"/>
          <w:sz w:val="22"/>
          <w:szCs w:val="22"/>
          <w:lang w:val="en-US"/>
        </w:rPr>
        <w:t xml:space="preserve">votes </w:t>
      </w:r>
      <w:r>
        <w:rPr>
          <w:rFonts w:ascii="Arial" w:hAnsi="Arial" w:cs="Arial"/>
          <w:i w:val="0"/>
          <w:iCs w:val="0"/>
          <w:sz w:val="22"/>
          <w:szCs w:val="22"/>
          <w:lang w:val="en-US"/>
        </w:rPr>
        <w:t xml:space="preserve">shall </w:t>
      </w:r>
      <w:r w:rsidRPr="000D2BB2">
        <w:rPr>
          <w:rFonts w:ascii="Arial" w:hAnsi="Arial" w:cs="Arial"/>
          <w:i w:val="0"/>
          <w:iCs w:val="0"/>
          <w:sz w:val="22"/>
          <w:szCs w:val="22"/>
          <w:lang w:val="en-US"/>
        </w:rPr>
        <w:t xml:space="preserve">have no </w:t>
      </w:r>
      <w:r>
        <w:rPr>
          <w:rFonts w:ascii="Arial" w:hAnsi="Arial" w:cs="Arial"/>
          <w:i w:val="0"/>
          <w:iCs w:val="0"/>
          <w:sz w:val="22"/>
          <w:szCs w:val="22"/>
          <w:lang w:val="en-US"/>
        </w:rPr>
        <w:t xml:space="preserve">legal effect regardless of any attempts of their challenge </w:t>
      </w:r>
      <w:r w:rsidRPr="000D2BB2">
        <w:rPr>
          <w:rFonts w:ascii="Arial" w:hAnsi="Arial" w:cs="Arial"/>
          <w:i w:val="0"/>
          <w:iCs w:val="0"/>
          <w:sz w:val="22"/>
          <w:szCs w:val="22"/>
          <w:lang w:val="en-US"/>
        </w:rPr>
        <w:t>in court</w:t>
      </w:r>
      <w:r w:rsidR="00120F17" w:rsidRPr="000D2BB2">
        <w:rPr>
          <w:rFonts w:ascii="Arial" w:hAnsi="Arial" w:cs="Arial"/>
          <w:i w:val="0"/>
          <w:iCs w:val="0"/>
          <w:sz w:val="22"/>
          <w:szCs w:val="22"/>
          <w:lang w:val="en-US"/>
        </w:rPr>
        <w:t>.</w:t>
      </w:r>
    </w:p>
    <w:p w:rsidR="003C6496" w:rsidRPr="00E833B3" w:rsidRDefault="003C6496"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10"/>
          <w:sz w:val="22"/>
          <w:szCs w:val="22"/>
          <w:lang w:val="en-US"/>
        </w:rPr>
      </w:pPr>
      <w:r w:rsidRPr="00801F8C">
        <w:rPr>
          <w:rFonts w:ascii="Arial" w:hAnsi="Arial" w:cs="Arial"/>
          <w:i w:val="0"/>
          <w:iCs w:val="0"/>
          <w:color w:val="000000"/>
          <w:spacing w:val="-2"/>
          <w:sz w:val="22"/>
          <w:szCs w:val="22"/>
          <w:lang w:val="en-US"/>
        </w:rPr>
        <w:t xml:space="preserve">10.9. </w:t>
      </w:r>
      <w:r w:rsidR="00E833B3" w:rsidRPr="00E833B3">
        <w:rPr>
          <w:rFonts w:ascii="Arial" w:hAnsi="Arial" w:cs="Arial"/>
          <w:i w:val="0"/>
          <w:iCs w:val="0"/>
          <w:color w:val="000000"/>
          <w:spacing w:val="-2"/>
          <w:sz w:val="22"/>
          <w:szCs w:val="22"/>
          <w:lang w:val="en-US"/>
        </w:rPr>
        <w:t>The General Meeting of Shareholders</w:t>
      </w:r>
      <w:r w:rsidR="002402FF">
        <w:rPr>
          <w:rFonts w:ascii="Arial" w:hAnsi="Arial" w:cs="Arial"/>
          <w:i w:val="0"/>
          <w:iCs w:val="0"/>
          <w:color w:val="000000"/>
          <w:spacing w:val="-2"/>
          <w:sz w:val="22"/>
          <w:szCs w:val="22"/>
          <w:lang w:val="en-US"/>
        </w:rPr>
        <w:t xml:space="preserve"> shall vote in accordance with “</w:t>
      </w:r>
      <w:r w:rsidR="00E833B3" w:rsidRPr="00E833B3">
        <w:rPr>
          <w:rFonts w:ascii="Arial" w:hAnsi="Arial" w:cs="Arial"/>
          <w:i w:val="0"/>
          <w:iCs w:val="0"/>
          <w:color w:val="000000"/>
          <w:spacing w:val="-2"/>
          <w:sz w:val="22"/>
          <w:szCs w:val="22"/>
          <w:lang w:val="en-US"/>
        </w:rPr>
        <w:t>one voting share – one vote</w:t>
      </w:r>
      <w:r w:rsidR="002402FF">
        <w:rPr>
          <w:rFonts w:ascii="Arial" w:hAnsi="Arial" w:cs="Arial"/>
          <w:i w:val="0"/>
          <w:iCs w:val="0"/>
          <w:color w:val="000000"/>
          <w:spacing w:val="-2"/>
          <w:sz w:val="22"/>
          <w:szCs w:val="22"/>
          <w:lang w:val="en-US"/>
        </w:rPr>
        <w:t>”</w:t>
      </w:r>
      <w:r w:rsidR="00E833B3" w:rsidRPr="00E833B3">
        <w:rPr>
          <w:rFonts w:ascii="Arial" w:hAnsi="Arial" w:cs="Arial"/>
          <w:i w:val="0"/>
          <w:iCs w:val="0"/>
          <w:color w:val="000000"/>
          <w:spacing w:val="-2"/>
          <w:sz w:val="22"/>
          <w:szCs w:val="22"/>
          <w:lang w:val="en-US"/>
        </w:rPr>
        <w:t xml:space="preserve"> principle, except for cumulative voting with respect to election of members to the Board of Directors</w:t>
      </w:r>
      <w:r w:rsidRPr="00E833B3">
        <w:rPr>
          <w:rFonts w:ascii="Arial" w:hAnsi="Arial" w:cs="Arial"/>
          <w:i w:val="0"/>
          <w:iCs w:val="0"/>
          <w:color w:val="000000"/>
          <w:spacing w:val="-6"/>
          <w:sz w:val="22"/>
          <w:szCs w:val="22"/>
          <w:lang w:val="en-US"/>
        </w:rPr>
        <w:t>.</w:t>
      </w:r>
    </w:p>
    <w:p w:rsidR="00E833B3" w:rsidRPr="00E833B3" w:rsidRDefault="00E833B3"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2"/>
          <w:sz w:val="22"/>
          <w:szCs w:val="22"/>
          <w:lang w:val="en-US"/>
        </w:rPr>
      </w:pPr>
      <w:r w:rsidRPr="00E833B3">
        <w:rPr>
          <w:rFonts w:ascii="Arial" w:hAnsi="Arial" w:cs="Arial"/>
          <w:i w:val="0"/>
          <w:iCs w:val="0"/>
          <w:color w:val="000000"/>
          <w:spacing w:val="-2"/>
          <w:sz w:val="22"/>
          <w:szCs w:val="22"/>
          <w:lang w:val="en-US"/>
        </w:rPr>
        <w:t>In the event of cumulative voting, the number of votes held by each shareholder shall be multiplied by the number of persons that are to be elected to the Board of Directors and a shareholder may cast all such votes for one candidate or distribute them among two or more candidates.</w:t>
      </w:r>
    </w:p>
    <w:p w:rsidR="00E833B3" w:rsidRPr="00801F8C" w:rsidRDefault="00E833B3" w:rsidP="00CB5C34">
      <w:pPr>
        <w:shd w:val="clear" w:color="auto" w:fill="FFFFFF"/>
        <w:tabs>
          <w:tab w:val="left" w:pos="709"/>
        </w:tabs>
        <w:ind w:firstLine="851"/>
        <w:jc w:val="both"/>
        <w:rPr>
          <w:rFonts w:ascii="Arial" w:hAnsi="Arial" w:cs="Arial"/>
          <w:i w:val="0"/>
          <w:iCs w:val="0"/>
          <w:color w:val="000000"/>
          <w:spacing w:val="-4"/>
          <w:sz w:val="22"/>
          <w:szCs w:val="22"/>
          <w:lang w:val="en-US"/>
        </w:rPr>
      </w:pPr>
      <w:r w:rsidRPr="00E833B3">
        <w:rPr>
          <w:rFonts w:ascii="Arial" w:hAnsi="Arial" w:cs="Arial"/>
          <w:i w:val="0"/>
          <w:iCs w:val="0"/>
          <w:color w:val="000000"/>
          <w:spacing w:val="-2"/>
          <w:sz w:val="22"/>
          <w:szCs w:val="22"/>
          <w:lang w:val="en-US"/>
        </w:rPr>
        <w:t xml:space="preserve">Candidates that have won the maximum number of votes shall be deemed to have been </w:t>
      </w:r>
      <w:r w:rsidRPr="00801F8C">
        <w:rPr>
          <w:rFonts w:ascii="Arial" w:hAnsi="Arial" w:cs="Arial"/>
          <w:i w:val="0"/>
          <w:iCs w:val="0"/>
          <w:color w:val="000000"/>
          <w:spacing w:val="-4"/>
          <w:sz w:val="22"/>
          <w:szCs w:val="22"/>
          <w:lang w:val="en-US"/>
        </w:rPr>
        <w:t>elected to the Board of Directors.</w:t>
      </w:r>
    </w:p>
    <w:p w:rsidR="003C6496" w:rsidRPr="00CB5C34" w:rsidRDefault="002E39B7" w:rsidP="00CB5C34">
      <w:pPr>
        <w:shd w:val="clear" w:color="auto" w:fill="FFFFFF"/>
        <w:tabs>
          <w:tab w:val="left" w:pos="709"/>
        </w:tabs>
        <w:ind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 xml:space="preserve">10.10. </w:t>
      </w:r>
      <w:r w:rsidR="00E833B3" w:rsidRPr="00801F8C">
        <w:rPr>
          <w:rFonts w:ascii="Arial" w:hAnsi="Arial" w:cs="Arial"/>
          <w:i w:val="0"/>
          <w:iCs w:val="0"/>
          <w:color w:val="000000"/>
          <w:spacing w:val="-4"/>
          <w:sz w:val="22"/>
          <w:szCs w:val="22"/>
          <w:lang w:val="en-US"/>
        </w:rPr>
        <w:t>The Chair</w:t>
      </w:r>
      <w:r w:rsidR="002402FF">
        <w:rPr>
          <w:rFonts w:ascii="Arial" w:hAnsi="Arial" w:cs="Arial"/>
          <w:i w:val="0"/>
          <w:iCs w:val="0"/>
          <w:color w:val="000000"/>
          <w:spacing w:val="-4"/>
          <w:sz w:val="22"/>
          <w:szCs w:val="22"/>
          <w:lang w:val="en-US"/>
        </w:rPr>
        <w:t>man</w:t>
      </w:r>
      <w:r w:rsidR="00E833B3" w:rsidRPr="00801F8C">
        <w:rPr>
          <w:rFonts w:ascii="Arial" w:hAnsi="Arial" w:cs="Arial"/>
          <w:i w:val="0"/>
          <w:iCs w:val="0"/>
          <w:color w:val="000000"/>
          <w:spacing w:val="-4"/>
          <w:sz w:val="22"/>
          <w:szCs w:val="22"/>
          <w:lang w:val="en-US"/>
        </w:rPr>
        <w:t xml:space="preserve"> of the Board of Directors shall preside over the General Meeting of Shareholders. </w:t>
      </w:r>
      <w:r w:rsidR="001022C0">
        <w:rPr>
          <w:rFonts w:ascii="Arial" w:hAnsi="Arial" w:cs="Arial"/>
          <w:i w:val="0"/>
          <w:iCs w:val="0"/>
          <w:color w:val="000000"/>
          <w:spacing w:val="-4"/>
          <w:sz w:val="22"/>
          <w:szCs w:val="22"/>
          <w:lang w:val="en-US"/>
        </w:rPr>
        <w:t>In his/her absence</w:t>
      </w:r>
      <w:r w:rsidR="00E833B3" w:rsidRPr="00801F8C">
        <w:rPr>
          <w:rFonts w:ascii="Arial" w:hAnsi="Arial" w:cs="Arial"/>
          <w:i w:val="0"/>
          <w:iCs w:val="0"/>
          <w:color w:val="000000"/>
          <w:spacing w:val="-4"/>
          <w:sz w:val="22"/>
          <w:szCs w:val="22"/>
          <w:lang w:val="en-US"/>
        </w:rPr>
        <w:t xml:space="preserve">, </w:t>
      </w:r>
      <w:r w:rsidR="003742CC" w:rsidRPr="00801F8C">
        <w:rPr>
          <w:rFonts w:ascii="Arial" w:hAnsi="Arial" w:cs="Arial"/>
          <w:i w:val="0"/>
          <w:iCs w:val="0"/>
          <w:color w:val="000000"/>
          <w:spacing w:val="-4"/>
          <w:sz w:val="22"/>
          <w:szCs w:val="22"/>
          <w:lang w:val="en-US"/>
        </w:rPr>
        <w:t xml:space="preserve">a member of the Board of Directors or a representative of shareholders present at the General Meeting of Shareholders </w:t>
      </w:r>
      <w:r w:rsidR="003742CC">
        <w:rPr>
          <w:rFonts w:ascii="Arial" w:hAnsi="Arial" w:cs="Arial"/>
          <w:i w:val="0"/>
          <w:iCs w:val="0"/>
          <w:color w:val="000000"/>
          <w:spacing w:val="-4"/>
          <w:sz w:val="22"/>
          <w:szCs w:val="22"/>
          <w:lang w:val="en-US"/>
        </w:rPr>
        <w:t xml:space="preserve">shall perform the </w:t>
      </w:r>
      <w:r w:rsidR="00E833B3" w:rsidRPr="00801F8C">
        <w:rPr>
          <w:rFonts w:ascii="Arial" w:hAnsi="Arial" w:cs="Arial"/>
          <w:i w:val="0"/>
          <w:iCs w:val="0"/>
          <w:color w:val="000000"/>
          <w:spacing w:val="-4"/>
          <w:sz w:val="22"/>
          <w:szCs w:val="22"/>
          <w:lang w:val="en-US"/>
        </w:rPr>
        <w:t>duties of the Chair</w:t>
      </w:r>
      <w:r w:rsidR="002402FF">
        <w:rPr>
          <w:rFonts w:ascii="Arial" w:hAnsi="Arial" w:cs="Arial"/>
          <w:i w:val="0"/>
          <w:iCs w:val="0"/>
          <w:color w:val="000000"/>
          <w:spacing w:val="-4"/>
          <w:sz w:val="22"/>
          <w:szCs w:val="22"/>
          <w:lang w:val="en-US"/>
        </w:rPr>
        <w:t>man</w:t>
      </w:r>
      <w:r w:rsidR="00E833B3" w:rsidRPr="00801F8C">
        <w:rPr>
          <w:rFonts w:ascii="Arial" w:hAnsi="Arial" w:cs="Arial"/>
          <w:i w:val="0"/>
          <w:iCs w:val="0"/>
          <w:color w:val="000000"/>
          <w:spacing w:val="-4"/>
          <w:sz w:val="22"/>
          <w:szCs w:val="22"/>
          <w:lang w:val="en-US"/>
        </w:rPr>
        <w:t xml:space="preserve"> of the General Meeting of Shareholders</w:t>
      </w:r>
      <w:r w:rsidR="003742CC">
        <w:rPr>
          <w:rFonts w:ascii="Arial" w:hAnsi="Arial" w:cs="Arial"/>
          <w:i w:val="0"/>
          <w:iCs w:val="0"/>
          <w:color w:val="000000"/>
          <w:spacing w:val="-4"/>
          <w:sz w:val="22"/>
          <w:szCs w:val="22"/>
          <w:lang w:val="en-US"/>
        </w:rPr>
        <w:t>.</w:t>
      </w:r>
    </w:p>
    <w:p w:rsidR="003C6496" w:rsidRPr="00E833B3" w:rsidRDefault="003C6496" w:rsidP="00CB5C34">
      <w:pPr>
        <w:pStyle w:val="7"/>
        <w:tabs>
          <w:tab w:val="left" w:pos="709"/>
        </w:tabs>
        <w:ind w:left="0" w:right="-29" w:firstLine="851"/>
        <w:rPr>
          <w:rFonts w:cs="Arial"/>
          <w:lang w:val="en-US"/>
        </w:rPr>
      </w:pPr>
      <w:r w:rsidRPr="00E833B3">
        <w:rPr>
          <w:rFonts w:cs="Arial"/>
          <w:lang w:val="en-US"/>
        </w:rPr>
        <w:t xml:space="preserve">11. </w:t>
      </w:r>
      <w:r w:rsidR="00E833B3">
        <w:rPr>
          <w:rFonts w:cs="Arial"/>
          <w:lang w:val="en-US"/>
        </w:rPr>
        <w:t xml:space="preserve">General Meeting of Shareholders </w:t>
      </w:r>
      <w:r w:rsidR="002402FF">
        <w:rPr>
          <w:rFonts w:cs="Arial"/>
          <w:lang w:val="en-US"/>
        </w:rPr>
        <w:t>h</w:t>
      </w:r>
      <w:r w:rsidR="00E833B3">
        <w:rPr>
          <w:rFonts w:cs="Arial"/>
          <w:lang w:val="en-US"/>
        </w:rPr>
        <w:t>eld in the Form of Joint Presence</w:t>
      </w:r>
    </w:p>
    <w:p w:rsidR="003C6496" w:rsidRPr="00E833B3" w:rsidRDefault="003C6496" w:rsidP="00CB5C34">
      <w:pPr>
        <w:shd w:val="clear" w:color="auto" w:fill="FFFFFF"/>
        <w:tabs>
          <w:tab w:val="left" w:pos="709"/>
        </w:tabs>
        <w:spacing w:before="245" w:line="259" w:lineRule="exact"/>
        <w:ind w:right="-29" w:firstLine="851"/>
        <w:jc w:val="both"/>
        <w:rPr>
          <w:rFonts w:ascii="Arial" w:hAnsi="Arial" w:cs="Arial"/>
          <w:sz w:val="22"/>
          <w:szCs w:val="22"/>
          <w:lang w:val="en-US"/>
        </w:rPr>
      </w:pPr>
      <w:r w:rsidRPr="00801F8C">
        <w:rPr>
          <w:rFonts w:ascii="Arial" w:hAnsi="Arial" w:cs="Arial"/>
          <w:i w:val="0"/>
          <w:iCs w:val="0"/>
          <w:color w:val="000000"/>
          <w:spacing w:val="-5"/>
          <w:sz w:val="22"/>
          <w:szCs w:val="22"/>
          <w:lang w:val="en-US"/>
        </w:rPr>
        <w:t xml:space="preserve">11.1. </w:t>
      </w:r>
      <w:r w:rsidR="00E833B3" w:rsidRPr="00E833B3">
        <w:rPr>
          <w:rFonts w:ascii="Arial" w:hAnsi="Arial" w:cs="Arial"/>
          <w:i w:val="0"/>
          <w:iCs w:val="0"/>
          <w:color w:val="000000"/>
          <w:spacing w:val="-5"/>
          <w:sz w:val="22"/>
          <w:szCs w:val="22"/>
          <w:lang w:val="en-US"/>
        </w:rPr>
        <w:t>The annual General Meeting of Shareholders shall be held minimum two months and maximum six months after the end of a financial year</w:t>
      </w:r>
      <w:r w:rsidRPr="00E833B3">
        <w:rPr>
          <w:rFonts w:ascii="Arial" w:hAnsi="Arial" w:cs="Arial"/>
          <w:i w:val="0"/>
          <w:iCs w:val="0"/>
          <w:color w:val="000000"/>
          <w:spacing w:val="-5"/>
          <w:sz w:val="22"/>
          <w:szCs w:val="22"/>
          <w:lang w:val="en-US"/>
        </w:rPr>
        <w:t>.</w:t>
      </w:r>
    </w:p>
    <w:p w:rsidR="00E833B3" w:rsidRPr="00801F8C" w:rsidRDefault="00E833B3" w:rsidP="00CB5C34">
      <w:pPr>
        <w:shd w:val="clear" w:color="auto" w:fill="FFFFFF"/>
        <w:tabs>
          <w:tab w:val="left" w:pos="709"/>
        </w:tabs>
        <w:spacing w:line="259" w:lineRule="exact"/>
        <w:ind w:right="-29" w:firstLine="851"/>
        <w:jc w:val="both"/>
        <w:rPr>
          <w:rFonts w:ascii="Arial" w:hAnsi="Arial" w:cs="Arial"/>
          <w:i w:val="0"/>
          <w:iCs w:val="0"/>
          <w:color w:val="000000"/>
          <w:spacing w:val="-3"/>
          <w:sz w:val="22"/>
          <w:szCs w:val="22"/>
          <w:lang w:val="en-US"/>
        </w:rPr>
      </w:pPr>
      <w:r w:rsidRPr="00801F8C">
        <w:rPr>
          <w:rFonts w:ascii="Arial" w:hAnsi="Arial" w:cs="Arial"/>
          <w:i w:val="0"/>
          <w:iCs w:val="0"/>
          <w:color w:val="000000"/>
          <w:spacing w:val="-3"/>
          <w:sz w:val="22"/>
          <w:szCs w:val="22"/>
          <w:lang w:val="en-US"/>
        </w:rPr>
        <w:t>The annual General Meeting of Shareholders shall resolve matters relating to the election of the Board of Directors, the Audit Commission, approval of the Auditor of the Company, approval of the annual report of the Company, annual accounting statements, including the profit and loss statement (profit and loss account)</w:t>
      </w:r>
      <w:r w:rsidR="00865A8D">
        <w:rPr>
          <w:rFonts w:ascii="Arial" w:hAnsi="Arial" w:cs="Arial"/>
          <w:i w:val="0"/>
          <w:iCs w:val="0"/>
          <w:color w:val="000000"/>
          <w:spacing w:val="-3"/>
          <w:sz w:val="22"/>
          <w:szCs w:val="22"/>
          <w:lang w:val="en-US"/>
        </w:rPr>
        <w:t xml:space="preserve"> of the Company</w:t>
      </w:r>
      <w:r w:rsidRPr="00801F8C">
        <w:rPr>
          <w:rFonts w:ascii="Arial" w:hAnsi="Arial" w:cs="Arial"/>
          <w:i w:val="0"/>
          <w:iCs w:val="0"/>
          <w:color w:val="000000"/>
          <w:spacing w:val="-3"/>
          <w:sz w:val="22"/>
          <w:szCs w:val="22"/>
          <w:lang w:val="en-US"/>
        </w:rPr>
        <w:t xml:space="preserve">,  </w:t>
      </w:r>
      <w:r w:rsidR="00865A8D">
        <w:rPr>
          <w:rFonts w:ascii="Arial" w:hAnsi="Arial" w:cs="Arial"/>
          <w:i w:val="0"/>
          <w:iCs w:val="0"/>
          <w:color w:val="000000"/>
          <w:spacing w:val="-3"/>
          <w:sz w:val="22"/>
          <w:szCs w:val="22"/>
          <w:lang w:val="en-US"/>
        </w:rPr>
        <w:t xml:space="preserve">and </w:t>
      </w:r>
      <w:r w:rsidRPr="00801F8C">
        <w:rPr>
          <w:rFonts w:ascii="Arial" w:hAnsi="Arial" w:cs="Arial"/>
          <w:i w:val="0"/>
          <w:iCs w:val="0"/>
          <w:color w:val="000000"/>
          <w:spacing w:val="-3"/>
          <w:sz w:val="22"/>
          <w:szCs w:val="22"/>
          <w:lang w:val="en-US"/>
        </w:rPr>
        <w:t>distribution of profit (including payment (declaration) of dividends except for the profit distributed as dividends in accordance with results of the first quarter, half-year period, nine months of a financial year) and losses of the Company in accordance with results of a financial year.</w:t>
      </w:r>
    </w:p>
    <w:p w:rsidR="00E833B3" w:rsidRPr="00801F8C" w:rsidRDefault="003C6496" w:rsidP="00CB5C34">
      <w:pPr>
        <w:shd w:val="clear" w:color="auto" w:fill="FFFFFF"/>
        <w:tabs>
          <w:tab w:val="left" w:pos="709"/>
          <w:tab w:val="left" w:pos="1085"/>
        </w:tabs>
        <w:spacing w:before="5"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 xml:space="preserve">11.2. </w:t>
      </w:r>
      <w:r w:rsidR="00E833B3" w:rsidRPr="00801F8C">
        <w:rPr>
          <w:rFonts w:ascii="Arial" w:hAnsi="Arial" w:cs="Arial"/>
          <w:i w:val="0"/>
          <w:iCs w:val="0"/>
          <w:color w:val="000000"/>
          <w:spacing w:val="-4"/>
          <w:sz w:val="22"/>
          <w:szCs w:val="22"/>
          <w:lang w:val="en-US"/>
        </w:rPr>
        <w:t>The General Meeting of Shareholders shall be held in the form of joint presence of shareholders (representatives of shareholders) to discuss items on the agenda and adopt resolutions with respect to matters put to vote.</w:t>
      </w:r>
    </w:p>
    <w:p w:rsidR="00E833B3" w:rsidRPr="00801F8C" w:rsidRDefault="00E833B3"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t>Resolutions of the General Meeting of Shareholders may be adopted by absentee voting (by poll) in accordance with section 12 of</w:t>
      </w:r>
      <w:r w:rsidR="002402FF">
        <w:rPr>
          <w:rFonts w:ascii="Arial" w:hAnsi="Arial" w:cs="Arial"/>
          <w:i w:val="0"/>
          <w:iCs w:val="0"/>
          <w:color w:val="000000"/>
          <w:spacing w:val="-5"/>
          <w:sz w:val="22"/>
          <w:szCs w:val="22"/>
          <w:lang w:val="en-US"/>
        </w:rPr>
        <w:t xml:space="preserve"> this</w:t>
      </w:r>
      <w:r w:rsidRPr="00801F8C">
        <w:rPr>
          <w:rFonts w:ascii="Arial" w:hAnsi="Arial" w:cs="Arial"/>
          <w:i w:val="0"/>
          <w:iCs w:val="0"/>
          <w:color w:val="000000"/>
          <w:spacing w:val="-5"/>
          <w:sz w:val="22"/>
          <w:szCs w:val="22"/>
          <w:lang w:val="en-US"/>
        </w:rPr>
        <w:t xml:space="preserve"> </w:t>
      </w:r>
      <w:r w:rsidR="002402FF">
        <w:rPr>
          <w:rFonts w:ascii="Arial" w:hAnsi="Arial" w:cs="Arial"/>
          <w:i w:val="0"/>
          <w:iCs w:val="0"/>
          <w:color w:val="000000"/>
          <w:spacing w:val="-5"/>
          <w:sz w:val="22"/>
          <w:szCs w:val="22"/>
          <w:lang w:val="en-US"/>
        </w:rPr>
        <w:t>Charter</w:t>
      </w:r>
      <w:r w:rsidRPr="00801F8C">
        <w:rPr>
          <w:rFonts w:ascii="Arial" w:hAnsi="Arial" w:cs="Arial"/>
          <w:i w:val="0"/>
          <w:iCs w:val="0"/>
          <w:color w:val="000000"/>
          <w:spacing w:val="-5"/>
          <w:sz w:val="22"/>
          <w:szCs w:val="22"/>
          <w:lang w:val="en-US"/>
        </w:rPr>
        <w:t>).</w:t>
      </w:r>
    </w:p>
    <w:p w:rsidR="00E833B3" w:rsidRPr="00801F8C"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t xml:space="preserve">11.3. </w:t>
      </w:r>
      <w:r w:rsidR="00E833B3" w:rsidRPr="00801F8C">
        <w:rPr>
          <w:rFonts w:ascii="Arial" w:hAnsi="Arial" w:cs="Arial"/>
          <w:i w:val="0"/>
          <w:iCs w:val="0"/>
          <w:color w:val="000000"/>
          <w:spacing w:val="-5"/>
          <w:sz w:val="22"/>
          <w:szCs w:val="22"/>
          <w:lang w:val="en-US"/>
        </w:rPr>
        <w:t>The list of persons entitled to take part in the General Meeting of Shareholders shall be drawn up based on the register of shareholders of the Company.</w:t>
      </w:r>
    </w:p>
    <w:p w:rsidR="00E833B3" w:rsidRPr="00E833B3" w:rsidRDefault="00E833B3" w:rsidP="00CB5C34">
      <w:pPr>
        <w:shd w:val="clear" w:color="auto" w:fill="FFFFFF"/>
        <w:tabs>
          <w:tab w:val="left" w:pos="709"/>
        </w:tabs>
        <w:spacing w:line="254" w:lineRule="exact"/>
        <w:ind w:right="-29" w:firstLine="851"/>
        <w:jc w:val="both"/>
        <w:rPr>
          <w:rFonts w:ascii="Arial" w:hAnsi="Arial" w:cs="Arial"/>
          <w:i w:val="0"/>
          <w:iCs w:val="0"/>
          <w:spacing w:val="-5"/>
          <w:sz w:val="22"/>
          <w:szCs w:val="22"/>
          <w:lang w:val="en-US"/>
        </w:rPr>
      </w:pPr>
      <w:r w:rsidRPr="00E833B3">
        <w:rPr>
          <w:rFonts w:ascii="Arial" w:hAnsi="Arial" w:cs="Arial"/>
          <w:i w:val="0"/>
          <w:iCs w:val="0"/>
          <w:spacing w:val="-5"/>
          <w:sz w:val="22"/>
          <w:szCs w:val="22"/>
          <w:lang w:val="en-US"/>
        </w:rPr>
        <w:t xml:space="preserve">The date to draw up the list of persons entitled to participate in the General Meeting of Shareholders may not be earlier than </w:t>
      </w:r>
      <w:r>
        <w:rPr>
          <w:rFonts w:ascii="Arial" w:hAnsi="Arial" w:cs="Arial"/>
          <w:i w:val="0"/>
          <w:iCs w:val="0"/>
          <w:spacing w:val="-5"/>
          <w:sz w:val="22"/>
          <w:szCs w:val="22"/>
          <w:lang w:val="en-US"/>
        </w:rPr>
        <w:t>ten</w:t>
      </w:r>
      <w:r w:rsidR="003742CC">
        <w:rPr>
          <w:rFonts w:ascii="Arial" w:hAnsi="Arial" w:cs="Arial"/>
          <w:i w:val="0"/>
          <w:iCs w:val="0"/>
          <w:spacing w:val="-5"/>
          <w:sz w:val="22"/>
          <w:szCs w:val="22"/>
          <w:lang w:val="en-US"/>
        </w:rPr>
        <w:t xml:space="preserve"> (</w:t>
      </w:r>
      <w:r w:rsidR="003742CC" w:rsidRPr="00E833B3">
        <w:rPr>
          <w:rFonts w:ascii="Arial" w:hAnsi="Arial" w:cs="Arial"/>
          <w:i w:val="0"/>
          <w:iCs w:val="0"/>
          <w:spacing w:val="-5"/>
          <w:sz w:val="22"/>
          <w:szCs w:val="22"/>
          <w:lang w:val="en-US"/>
        </w:rPr>
        <w:t>10</w:t>
      </w:r>
      <w:r>
        <w:rPr>
          <w:rFonts w:ascii="Arial" w:hAnsi="Arial" w:cs="Arial"/>
          <w:i w:val="0"/>
          <w:iCs w:val="0"/>
          <w:spacing w:val="-5"/>
          <w:sz w:val="22"/>
          <w:szCs w:val="22"/>
          <w:lang w:val="en-US"/>
        </w:rPr>
        <w:t xml:space="preserve">) days </w:t>
      </w:r>
      <w:r w:rsidR="003742CC">
        <w:rPr>
          <w:rFonts w:ascii="Arial" w:hAnsi="Arial" w:cs="Arial"/>
          <w:i w:val="0"/>
          <w:iCs w:val="0"/>
          <w:spacing w:val="-5"/>
          <w:sz w:val="22"/>
          <w:szCs w:val="22"/>
          <w:lang w:val="en-US"/>
        </w:rPr>
        <w:t xml:space="preserve">from </w:t>
      </w:r>
      <w:r w:rsidRPr="00E833B3">
        <w:rPr>
          <w:rFonts w:ascii="Arial" w:hAnsi="Arial" w:cs="Arial"/>
          <w:i w:val="0"/>
          <w:iCs w:val="0"/>
          <w:spacing w:val="-5"/>
          <w:sz w:val="22"/>
          <w:szCs w:val="22"/>
          <w:lang w:val="en-US"/>
        </w:rPr>
        <w:t xml:space="preserve">the date </w:t>
      </w:r>
      <w:r w:rsidR="003742CC">
        <w:rPr>
          <w:rFonts w:ascii="Arial" w:hAnsi="Arial" w:cs="Arial"/>
          <w:i w:val="0"/>
          <w:iCs w:val="0"/>
          <w:spacing w:val="-5"/>
          <w:sz w:val="22"/>
          <w:szCs w:val="22"/>
          <w:lang w:val="en-US"/>
        </w:rPr>
        <w:t>of the decision</w:t>
      </w:r>
      <w:r w:rsidRPr="00E833B3">
        <w:rPr>
          <w:rFonts w:ascii="Arial" w:hAnsi="Arial" w:cs="Arial"/>
          <w:i w:val="0"/>
          <w:iCs w:val="0"/>
          <w:spacing w:val="-5"/>
          <w:sz w:val="22"/>
          <w:szCs w:val="22"/>
          <w:lang w:val="en-US"/>
        </w:rPr>
        <w:t xml:space="preserve"> to hold the General Meeting of Shareholders and </w:t>
      </w:r>
      <w:r w:rsidR="003742CC">
        <w:rPr>
          <w:rFonts w:ascii="Arial" w:hAnsi="Arial" w:cs="Arial"/>
          <w:i w:val="0"/>
          <w:iCs w:val="0"/>
          <w:spacing w:val="-5"/>
          <w:sz w:val="22"/>
          <w:szCs w:val="22"/>
          <w:lang w:val="en-US"/>
        </w:rPr>
        <w:t xml:space="preserve">may not be </w:t>
      </w:r>
      <w:r w:rsidRPr="00E833B3">
        <w:rPr>
          <w:rFonts w:ascii="Arial" w:hAnsi="Arial" w:cs="Arial"/>
          <w:i w:val="0"/>
          <w:iCs w:val="0"/>
          <w:spacing w:val="-5"/>
          <w:sz w:val="22"/>
          <w:szCs w:val="22"/>
          <w:lang w:val="en-US"/>
        </w:rPr>
        <w:t>late</w:t>
      </w:r>
      <w:r w:rsidR="003742CC">
        <w:rPr>
          <w:rFonts w:ascii="Arial" w:hAnsi="Arial" w:cs="Arial"/>
          <w:i w:val="0"/>
          <w:iCs w:val="0"/>
          <w:spacing w:val="-5"/>
          <w:sz w:val="22"/>
          <w:szCs w:val="22"/>
          <w:lang w:val="en-US"/>
        </w:rPr>
        <w:t>r</w:t>
      </w:r>
      <w:r w:rsidRPr="00E833B3">
        <w:rPr>
          <w:rFonts w:ascii="Arial" w:hAnsi="Arial" w:cs="Arial"/>
          <w:i w:val="0"/>
          <w:iCs w:val="0"/>
          <w:spacing w:val="-5"/>
          <w:sz w:val="22"/>
          <w:szCs w:val="22"/>
          <w:lang w:val="en-US"/>
        </w:rPr>
        <w:t xml:space="preserve"> than fifty</w:t>
      </w:r>
      <w:r w:rsidR="003742CC">
        <w:rPr>
          <w:rFonts w:ascii="Arial" w:hAnsi="Arial" w:cs="Arial"/>
          <w:i w:val="0"/>
          <w:iCs w:val="0"/>
          <w:spacing w:val="-5"/>
          <w:sz w:val="22"/>
          <w:szCs w:val="22"/>
          <w:lang w:val="en-US"/>
        </w:rPr>
        <w:t xml:space="preserve"> (</w:t>
      </w:r>
      <w:r w:rsidR="003742CC" w:rsidRPr="00E833B3">
        <w:rPr>
          <w:rFonts w:ascii="Arial" w:hAnsi="Arial" w:cs="Arial"/>
          <w:i w:val="0"/>
          <w:iCs w:val="0"/>
          <w:spacing w:val="-5"/>
          <w:sz w:val="22"/>
          <w:szCs w:val="22"/>
          <w:lang w:val="en-US"/>
        </w:rPr>
        <w:t>50</w:t>
      </w:r>
      <w:r w:rsidRPr="00E833B3">
        <w:rPr>
          <w:rFonts w:ascii="Arial" w:hAnsi="Arial" w:cs="Arial"/>
          <w:i w:val="0"/>
          <w:iCs w:val="0"/>
          <w:spacing w:val="-5"/>
          <w:sz w:val="22"/>
          <w:szCs w:val="22"/>
          <w:lang w:val="en-US"/>
        </w:rPr>
        <w:t>) days prior to the date of the General Meeting of Shareholders, except for the event provided in paragraph 14.9 of</w:t>
      </w:r>
      <w:r w:rsidR="002402FF">
        <w:rPr>
          <w:rFonts w:ascii="Arial" w:hAnsi="Arial" w:cs="Arial"/>
          <w:i w:val="0"/>
          <w:iCs w:val="0"/>
          <w:spacing w:val="-5"/>
          <w:sz w:val="22"/>
          <w:szCs w:val="22"/>
          <w:lang w:val="en-US"/>
        </w:rPr>
        <w:t xml:space="preserve"> this</w:t>
      </w:r>
      <w:r>
        <w:rPr>
          <w:rFonts w:ascii="Arial" w:hAnsi="Arial" w:cs="Arial"/>
          <w:i w:val="0"/>
          <w:iCs w:val="0"/>
          <w:spacing w:val="-5"/>
          <w:sz w:val="22"/>
          <w:szCs w:val="22"/>
          <w:lang w:val="en-US"/>
        </w:rPr>
        <w:t xml:space="preserve"> </w:t>
      </w:r>
      <w:r w:rsidR="002402FF">
        <w:rPr>
          <w:rFonts w:ascii="Arial" w:hAnsi="Arial" w:cs="Arial"/>
          <w:i w:val="0"/>
          <w:iCs w:val="0"/>
          <w:spacing w:val="-5"/>
          <w:sz w:val="22"/>
          <w:szCs w:val="22"/>
          <w:lang w:val="en-US"/>
        </w:rPr>
        <w:t>Charter</w:t>
      </w:r>
      <w:r>
        <w:rPr>
          <w:rFonts w:ascii="Arial" w:hAnsi="Arial" w:cs="Arial"/>
          <w:i w:val="0"/>
          <w:iCs w:val="0"/>
          <w:spacing w:val="-5"/>
          <w:sz w:val="22"/>
          <w:szCs w:val="22"/>
          <w:lang w:val="en-US"/>
        </w:rPr>
        <w:t>.</w:t>
      </w:r>
    </w:p>
    <w:p w:rsidR="00BB0AC8" w:rsidRPr="003742CC" w:rsidRDefault="003742CC"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Pr>
          <w:rFonts w:ascii="Arial" w:hAnsi="Arial" w:cs="Arial"/>
          <w:i w:val="0"/>
          <w:iCs w:val="0"/>
          <w:spacing w:val="2"/>
          <w:sz w:val="22"/>
          <w:szCs w:val="22"/>
          <w:lang w:val="en-US"/>
        </w:rPr>
        <w:t>The i</w:t>
      </w:r>
      <w:r w:rsidRPr="003742CC">
        <w:rPr>
          <w:rFonts w:ascii="Arial" w:hAnsi="Arial" w:cs="Arial"/>
          <w:i w:val="0"/>
          <w:iCs w:val="0"/>
          <w:spacing w:val="2"/>
          <w:sz w:val="22"/>
          <w:szCs w:val="22"/>
          <w:lang w:val="en-US"/>
        </w:rPr>
        <w:t xml:space="preserve">nformation on the date </w:t>
      </w:r>
      <w:r w:rsidRPr="00E833B3">
        <w:rPr>
          <w:rFonts w:ascii="Arial" w:hAnsi="Arial" w:cs="Arial"/>
          <w:i w:val="0"/>
          <w:iCs w:val="0"/>
          <w:spacing w:val="-5"/>
          <w:sz w:val="22"/>
          <w:szCs w:val="22"/>
          <w:lang w:val="en-US"/>
        </w:rPr>
        <w:t>to draw up the list of persons entitled to participate in the General Meeting of Shareholders</w:t>
      </w:r>
      <w:r>
        <w:rPr>
          <w:rFonts w:ascii="Arial" w:hAnsi="Arial" w:cs="Arial"/>
          <w:i w:val="0"/>
          <w:iCs w:val="0"/>
          <w:spacing w:val="-5"/>
          <w:sz w:val="22"/>
          <w:szCs w:val="22"/>
          <w:lang w:val="en-US"/>
        </w:rPr>
        <w:t xml:space="preserve"> shall be disclosed </w:t>
      </w:r>
      <w:r w:rsidRPr="003742CC">
        <w:rPr>
          <w:rFonts w:ascii="Arial" w:hAnsi="Arial" w:cs="Arial"/>
          <w:i w:val="0"/>
          <w:iCs w:val="0"/>
          <w:spacing w:val="2"/>
          <w:sz w:val="22"/>
          <w:szCs w:val="22"/>
          <w:lang w:val="en-US"/>
        </w:rPr>
        <w:t xml:space="preserve">at least </w:t>
      </w:r>
      <w:r w:rsidR="003B5EFD">
        <w:rPr>
          <w:rFonts w:ascii="Arial" w:hAnsi="Arial" w:cs="Arial"/>
          <w:i w:val="0"/>
          <w:iCs w:val="0"/>
          <w:spacing w:val="2"/>
          <w:sz w:val="22"/>
          <w:szCs w:val="22"/>
          <w:lang w:val="en-US"/>
        </w:rPr>
        <w:t>7</w:t>
      </w:r>
      <w:r w:rsidRPr="003742CC">
        <w:rPr>
          <w:rFonts w:ascii="Arial" w:hAnsi="Arial" w:cs="Arial"/>
          <w:i w:val="0"/>
          <w:iCs w:val="0"/>
          <w:spacing w:val="2"/>
          <w:sz w:val="22"/>
          <w:szCs w:val="22"/>
          <w:lang w:val="en-US"/>
        </w:rPr>
        <w:t xml:space="preserve"> days prior to such date</w:t>
      </w:r>
      <w:r w:rsidR="00BB0AC8" w:rsidRPr="003742CC">
        <w:rPr>
          <w:rFonts w:ascii="Arial" w:hAnsi="Arial" w:cs="Arial"/>
          <w:i w:val="0"/>
          <w:iCs w:val="0"/>
          <w:spacing w:val="2"/>
          <w:sz w:val="22"/>
          <w:szCs w:val="22"/>
          <w:lang w:val="en-US"/>
        </w:rPr>
        <w:t>.</w:t>
      </w:r>
    </w:p>
    <w:p w:rsidR="00BB0AC8" w:rsidRPr="00E833B3"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lastRenderedPageBreak/>
        <w:t xml:space="preserve">11.4. </w:t>
      </w:r>
      <w:r w:rsidR="006727D0">
        <w:rPr>
          <w:rFonts w:ascii="Arial" w:hAnsi="Arial" w:cs="Arial"/>
          <w:i w:val="0"/>
          <w:iCs w:val="0"/>
          <w:color w:val="000000"/>
          <w:spacing w:val="-5"/>
          <w:sz w:val="22"/>
          <w:szCs w:val="22"/>
          <w:lang w:val="en-US"/>
        </w:rPr>
        <w:t>A n</w:t>
      </w:r>
      <w:r w:rsidR="00F67B01" w:rsidRPr="00F67B01">
        <w:rPr>
          <w:rFonts w:ascii="Arial" w:hAnsi="Arial" w:cs="Arial"/>
          <w:i w:val="0"/>
          <w:iCs w:val="0"/>
          <w:color w:val="000000"/>
          <w:spacing w:val="-5"/>
          <w:sz w:val="22"/>
          <w:szCs w:val="22"/>
          <w:lang w:val="en-US"/>
        </w:rPr>
        <w:t xml:space="preserve">otification on holding </w:t>
      </w:r>
      <w:r w:rsidR="00E833B3" w:rsidRPr="00E833B3">
        <w:rPr>
          <w:rFonts w:ascii="Arial" w:hAnsi="Arial" w:cs="Arial"/>
          <w:i w:val="0"/>
          <w:iCs w:val="0"/>
          <w:color w:val="000000"/>
          <w:spacing w:val="-5"/>
          <w:sz w:val="22"/>
          <w:szCs w:val="22"/>
          <w:lang w:val="en-US"/>
        </w:rPr>
        <w:t xml:space="preserve">of the General Meeting of Shareholders shall be sent to each person specified in the list of persons entitled to take part in the General Meeting of Shareholders by registered </w:t>
      </w:r>
      <w:r w:rsidR="00F67B01">
        <w:rPr>
          <w:rFonts w:ascii="Arial" w:hAnsi="Arial" w:cs="Arial"/>
          <w:i w:val="0"/>
          <w:iCs w:val="0"/>
          <w:color w:val="000000"/>
          <w:spacing w:val="-5"/>
          <w:sz w:val="22"/>
          <w:szCs w:val="22"/>
          <w:lang w:val="en-US"/>
        </w:rPr>
        <w:t>mail</w:t>
      </w:r>
      <w:r w:rsidR="00E833B3" w:rsidRPr="00E833B3">
        <w:rPr>
          <w:rFonts w:ascii="Arial" w:hAnsi="Arial" w:cs="Arial"/>
          <w:i w:val="0"/>
          <w:iCs w:val="0"/>
          <w:color w:val="000000"/>
          <w:spacing w:val="-5"/>
          <w:sz w:val="22"/>
          <w:szCs w:val="22"/>
          <w:lang w:val="en-US"/>
        </w:rPr>
        <w:t xml:space="preserve"> or published</w:t>
      </w:r>
      <w:r w:rsidR="002402FF">
        <w:rPr>
          <w:rFonts w:ascii="Arial" w:hAnsi="Arial" w:cs="Arial"/>
          <w:i w:val="0"/>
          <w:iCs w:val="0"/>
          <w:color w:val="000000"/>
          <w:spacing w:val="-5"/>
          <w:sz w:val="22"/>
          <w:szCs w:val="22"/>
          <w:lang w:val="en-US"/>
        </w:rPr>
        <w:t xml:space="preserve"> in the Internet on the Company</w:t>
      </w:r>
      <w:r w:rsidR="00E833B3" w:rsidRPr="00E833B3">
        <w:rPr>
          <w:rFonts w:ascii="Arial" w:hAnsi="Arial" w:cs="Arial"/>
          <w:i w:val="0"/>
          <w:iCs w:val="0"/>
          <w:color w:val="000000"/>
          <w:spacing w:val="-5"/>
          <w:sz w:val="22"/>
          <w:szCs w:val="22"/>
          <w:lang w:val="en-US"/>
        </w:rPr>
        <w:t xml:space="preserve"> website www.trcont.ru at least 30 (thirty) days prior to the date of the meeting.</w:t>
      </w:r>
    </w:p>
    <w:p w:rsidR="00E833B3" w:rsidRPr="008538D4" w:rsidRDefault="00E833B3"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538D4">
        <w:rPr>
          <w:rFonts w:ascii="Arial" w:hAnsi="Arial" w:cs="Arial"/>
          <w:i w:val="0"/>
          <w:iCs w:val="0"/>
          <w:color w:val="000000"/>
          <w:spacing w:val="-5"/>
          <w:sz w:val="22"/>
          <w:szCs w:val="22"/>
          <w:lang w:val="en-US"/>
        </w:rPr>
        <w:t xml:space="preserve">The voting bulletin shall be sent to each person specified in the list of persons entitled to take part in the General Meeting of Shareholders by registered </w:t>
      </w:r>
      <w:r w:rsidR="00F67B01">
        <w:rPr>
          <w:rFonts w:ascii="Arial" w:hAnsi="Arial" w:cs="Arial"/>
          <w:i w:val="0"/>
          <w:iCs w:val="0"/>
          <w:color w:val="000000"/>
          <w:spacing w:val="-5"/>
          <w:sz w:val="22"/>
          <w:szCs w:val="22"/>
          <w:lang w:val="en-US"/>
        </w:rPr>
        <w:t>mail</w:t>
      </w:r>
      <w:r w:rsidRPr="008538D4">
        <w:rPr>
          <w:rFonts w:ascii="Arial" w:hAnsi="Arial" w:cs="Arial"/>
          <w:i w:val="0"/>
          <w:iCs w:val="0"/>
          <w:color w:val="000000"/>
          <w:spacing w:val="-5"/>
          <w:sz w:val="22"/>
          <w:szCs w:val="22"/>
          <w:lang w:val="en-US"/>
        </w:rPr>
        <w:t xml:space="preserve"> at least 2</w:t>
      </w:r>
      <w:r w:rsidR="008538D4">
        <w:rPr>
          <w:rFonts w:ascii="Arial" w:hAnsi="Arial" w:cs="Arial"/>
          <w:i w:val="0"/>
          <w:iCs w:val="0"/>
          <w:color w:val="000000"/>
          <w:spacing w:val="-5"/>
          <w:sz w:val="22"/>
          <w:szCs w:val="22"/>
          <w:lang w:val="en-US"/>
        </w:rPr>
        <w:t>0</w:t>
      </w:r>
      <w:r w:rsidRPr="008538D4">
        <w:rPr>
          <w:rFonts w:ascii="Arial" w:hAnsi="Arial" w:cs="Arial"/>
          <w:i w:val="0"/>
          <w:iCs w:val="0"/>
          <w:color w:val="000000"/>
          <w:spacing w:val="-5"/>
          <w:sz w:val="22"/>
          <w:szCs w:val="22"/>
          <w:lang w:val="en-US"/>
        </w:rPr>
        <w:t xml:space="preserve"> (twenty) days prior to the date of the meeting</w:t>
      </w:r>
      <w:r w:rsidR="00F67B01">
        <w:rPr>
          <w:rFonts w:ascii="Arial" w:hAnsi="Arial" w:cs="Arial"/>
          <w:i w:val="0"/>
          <w:iCs w:val="0"/>
          <w:color w:val="000000"/>
          <w:spacing w:val="-5"/>
          <w:sz w:val="22"/>
          <w:szCs w:val="22"/>
          <w:lang w:val="en-US"/>
        </w:rPr>
        <w:t>.</w:t>
      </w:r>
    </w:p>
    <w:p w:rsidR="008538D4" w:rsidRPr="00801F8C" w:rsidRDefault="008538D4"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t xml:space="preserve">Each person included in the list of persons entitled to participate in the General Meeting of Shareholders shall be provided with one copy of the voting bulletin for all </w:t>
      </w:r>
      <w:r w:rsidR="002402FF">
        <w:rPr>
          <w:rFonts w:ascii="Arial" w:hAnsi="Arial" w:cs="Arial"/>
          <w:i w:val="0"/>
          <w:iCs w:val="0"/>
          <w:color w:val="000000"/>
          <w:spacing w:val="-5"/>
          <w:sz w:val="22"/>
          <w:szCs w:val="22"/>
          <w:lang w:val="en-US"/>
        </w:rPr>
        <w:t xml:space="preserve">the </w:t>
      </w:r>
      <w:r w:rsidRPr="00801F8C">
        <w:rPr>
          <w:rFonts w:ascii="Arial" w:hAnsi="Arial" w:cs="Arial"/>
          <w:i w:val="0"/>
          <w:iCs w:val="0"/>
          <w:color w:val="000000"/>
          <w:spacing w:val="-5"/>
          <w:sz w:val="22"/>
          <w:szCs w:val="22"/>
          <w:lang w:val="en-US"/>
        </w:rPr>
        <w:t>matters or one copy of two or more bulletins for voting with respect to different matters.</w:t>
      </w:r>
    </w:p>
    <w:p w:rsidR="00BB0AC8" w:rsidRPr="00B05A66" w:rsidRDefault="008538D4" w:rsidP="00CB5C34">
      <w:pPr>
        <w:shd w:val="clear" w:color="auto" w:fill="FFFFFF"/>
        <w:tabs>
          <w:tab w:val="left" w:pos="709"/>
        </w:tabs>
        <w:spacing w:line="254" w:lineRule="exact"/>
        <w:ind w:right="-29" w:firstLine="851"/>
        <w:jc w:val="both"/>
        <w:rPr>
          <w:rFonts w:ascii="Arial" w:hAnsi="Arial" w:cs="Arial"/>
          <w:i w:val="0"/>
          <w:iCs w:val="0"/>
          <w:spacing w:val="-4"/>
          <w:sz w:val="22"/>
          <w:szCs w:val="22"/>
          <w:lang w:val="en-US"/>
        </w:rPr>
      </w:pPr>
      <w:r w:rsidRPr="00801F8C">
        <w:rPr>
          <w:rFonts w:ascii="Arial" w:hAnsi="Arial" w:cs="Arial"/>
          <w:i w:val="0"/>
          <w:iCs w:val="0"/>
          <w:spacing w:val="-4"/>
          <w:sz w:val="22"/>
          <w:szCs w:val="22"/>
          <w:lang w:val="en-US"/>
        </w:rPr>
        <w:t xml:space="preserve">If a person registered in the register of shareholders of the Company is a nominal holder of shares, the </w:t>
      </w:r>
      <w:r w:rsidR="00F67B01">
        <w:rPr>
          <w:rFonts w:ascii="Arial" w:hAnsi="Arial" w:cs="Arial"/>
          <w:i w:val="0"/>
          <w:iCs w:val="0"/>
          <w:spacing w:val="-4"/>
          <w:sz w:val="22"/>
          <w:szCs w:val="22"/>
          <w:lang w:val="en-US"/>
        </w:rPr>
        <w:t>notification on holding</w:t>
      </w:r>
      <w:r w:rsidRPr="00801F8C">
        <w:rPr>
          <w:rFonts w:ascii="Arial" w:hAnsi="Arial" w:cs="Arial"/>
          <w:i w:val="0"/>
          <w:iCs w:val="0"/>
          <w:spacing w:val="-4"/>
          <w:sz w:val="22"/>
          <w:szCs w:val="22"/>
          <w:lang w:val="en-US"/>
        </w:rPr>
        <w:t xml:space="preserve"> of the General Meeting of Shareholders</w:t>
      </w:r>
      <w:r w:rsidR="00F67B01">
        <w:rPr>
          <w:rFonts w:ascii="Arial" w:hAnsi="Arial" w:cs="Arial"/>
          <w:i w:val="0"/>
          <w:iCs w:val="0"/>
          <w:spacing w:val="-4"/>
          <w:sz w:val="22"/>
          <w:szCs w:val="22"/>
          <w:lang w:val="en-US"/>
        </w:rPr>
        <w:t xml:space="preserve"> along with the</w:t>
      </w:r>
      <w:r w:rsidRPr="00801F8C">
        <w:rPr>
          <w:rFonts w:ascii="Arial" w:hAnsi="Arial" w:cs="Arial"/>
          <w:i w:val="0"/>
          <w:iCs w:val="0"/>
          <w:spacing w:val="-4"/>
          <w:sz w:val="22"/>
          <w:szCs w:val="22"/>
          <w:lang w:val="en-US"/>
        </w:rPr>
        <w:t xml:space="preserve"> </w:t>
      </w:r>
      <w:r w:rsidR="00F67B01" w:rsidRPr="00F67B01">
        <w:rPr>
          <w:rFonts w:ascii="Arial" w:hAnsi="Arial" w:cs="Arial"/>
          <w:i w:val="0"/>
          <w:iCs w:val="0"/>
          <w:spacing w:val="-4"/>
          <w:sz w:val="22"/>
          <w:szCs w:val="22"/>
          <w:lang w:val="en-US"/>
        </w:rPr>
        <w:t xml:space="preserve">information (materials) to be </w:t>
      </w:r>
      <w:r w:rsidR="00F67B01">
        <w:rPr>
          <w:rFonts w:ascii="Arial" w:hAnsi="Arial" w:cs="Arial"/>
          <w:i w:val="0"/>
          <w:iCs w:val="0"/>
          <w:spacing w:val="-4"/>
          <w:sz w:val="22"/>
          <w:szCs w:val="22"/>
          <w:lang w:val="en-US"/>
        </w:rPr>
        <w:t>submitted to the persons entitled to participate in the General Meeting of Shareholders</w:t>
      </w:r>
      <w:r w:rsidR="00F67B01" w:rsidRPr="00F67B01">
        <w:rPr>
          <w:rFonts w:ascii="Arial" w:hAnsi="Arial" w:cs="Arial"/>
          <w:i w:val="0"/>
          <w:iCs w:val="0"/>
          <w:spacing w:val="-4"/>
          <w:sz w:val="22"/>
          <w:szCs w:val="22"/>
          <w:lang w:val="en-US"/>
        </w:rPr>
        <w:t xml:space="preserve"> </w:t>
      </w:r>
      <w:r w:rsidRPr="00801F8C">
        <w:rPr>
          <w:rFonts w:ascii="Arial" w:hAnsi="Arial" w:cs="Arial"/>
          <w:i w:val="0"/>
          <w:iCs w:val="0"/>
          <w:spacing w:val="-4"/>
          <w:sz w:val="22"/>
          <w:szCs w:val="22"/>
          <w:lang w:val="en-US"/>
        </w:rPr>
        <w:t xml:space="preserve">shall be sent </w:t>
      </w:r>
      <w:r w:rsidR="00F67B01" w:rsidRPr="00F67B01">
        <w:rPr>
          <w:rFonts w:ascii="Arial" w:hAnsi="Arial" w:cs="Arial"/>
          <w:i w:val="0"/>
          <w:iCs w:val="0"/>
          <w:spacing w:val="-4"/>
          <w:sz w:val="22"/>
          <w:szCs w:val="22"/>
          <w:lang w:val="en-US"/>
        </w:rPr>
        <w:t xml:space="preserve">in electronic form (in the form of electronic documents </w:t>
      </w:r>
      <w:r w:rsidR="00F67B01">
        <w:rPr>
          <w:rFonts w:ascii="Arial" w:hAnsi="Arial" w:cs="Arial"/>
          <w:i w:val="0"/>
          <w:iCs w:val="0"/>
          <w:spacing w:val="-4"/>
          <w:sz w:val="22"/>
          <w:szCs w:val="22"/>
          <w:lang w:val="en-US"/>
        </w:rPr>
        <w:t>containing</w:t>
      </w:r>
      <w:r w:rsidR="00F67B01" w:rsidRPr="00F67B01">
        <w:rPr>
          <w:rFonts w:ascii="Arial" w:hAnsi="Arial" w:cs="Arial"/>
          <w:i w:val="0"/>
          <w:iCs w:val="0"/>
          <w:spacing w:val="-4"/>
          <w:sz w:val="22"/>
          <w:szCs w:val="22"/>
          <w:lang w:val="en-US"/>
        </w:rPr>
        <w:t xml:space="preserve"> electronic signature)</w:t>
      </w:r>
      <w:r w:rsidR="00F67B01">
        <w:rPr>
          <w:rFonts w:ascii="Arial" w:hAnsi="Arial" w:cs="Arial"/>
          <w:i w:val="0"/>
          <w:iCs w:val="0"/>
          <w:spacing w:val="-4"/>
          <w:sz w:val="22"/>
          <w:szCs w:val="22"/>
          <w:lang w:val="en-US"/>
        </w:rPr>
        <w:t xml:space="preserve"> </w:t>
      </w:r>
      <w:r w:rsidRPr="00801F8C">
        <w:rPr>
          <w:rFonts w:ascii="Arial" w:hAnsi="Arial" w:cs="Arial"/>
          <w:i w:val="0"/>
          <w:iCs w:val="0"/>
          <w:spacing w:val="-4"/>
          <w:sz w:val="22"/>
          <w:szCs w:val="22"/>
          <w:lang w:val="en-US"/>
        </w:rPr>
        <w:t>to the</w:t>
      </w:r>
      <w:r w:rsidR="00F67B01">
        <w:rPr>
          <w:rFonts w:ascii="Arial" w:hAnsi="Arial" w:cs="Arial"/>
          <w:i w:val="0"/>
          <w:iCs w:val="0"/>
          <w:spacing w:val="-4"/>
          <w:sz w:val="22"/>
          <w:szCs w:val="22"/>
          <w:lang w:val="en-US"/>
        </w:rPr>
        <w:t xml:space="preserve"> </w:t>
      </w:r>
      <w:r w:rsidRPr="00801F8C">
        <w:rPr>
          <w:rFonts w:ascii="Arial" w:hAnsi="Arial" w:cs="Arial"/>
          <w:i w:val="0"/>
          <w:iCs w:val="0"/>
          <w:spacing w:val="-4"/>
          <w:sz w:val="22"/>
          <w:szCs w:val="22"/>
          <w:lang w:val="en-US"/>
        </w:rPr>
        <w:t xml:space="preserve">nominal holder of </w:t>
      </w:r>
      <w:r w:rsidR="00F67B01">
        <w:rPr>
          <w:rFonts w:ascii="Arial" w:hAnsi="Arial" w:cs="Arial"/>
          <w:i w:val="0"/>
          <w:iCs w:val="0"/>
          <w:spacing w:val="-4"/>
          <w:sz w:val="22"/>
          <w:szCs w:val="22"/>
          <w:lang w:val="en-US"/>
        </w:rPr>
        <w:t xml:space="preserve">shares. The </w:t>
      </w:r>
      <w:r w:rsidR="00B05A66">
        <w:rPr>
          <w:rFonts w:ascii="Arial" w:hAnsi="Arial" w:cs="Arial"/>
          <w:i w:val="0"/>
          <w:iCs w:val="0"/>
          <w:spacing w:val="-4"/>
          <w:sz w:val="22"/>
          <w:szCs w:val="22"/>
          <w:lang w:val="en-US"/>
        </w:rPr>
        <w:t>latter</w:t>
      </w:r>
      <w:r w:rsidR="00F67B01" w:rsidRPr="00F67B01">
        <w:rPr>
          <w:rFonts w:ascii="Arial" w:hAnsi="Arial" w:cs="Arial"/>
          <w:i w:val="0"/>
          <w:iCs w:val="0"/>
          <w:spacing w:val="-4"/>
          <w:sz w:val="22"/>
          <w:szCs w:val="22"/>
          <w:lang w:val="en-US"/>
        </w:rPr>
        <w:t xml:space="preserve"> </w:t>
      </w:r>
      <w:r w:rsidR="00F67B01">
        <w:rPr>
          <w:rFonts w:ascii="Arial" w:hAnsi="Arial" w:cs="Arial"/>
          <w:i w:val="0"/>
          <w:iCs w:val="0"/>
          <w:spacing w:val="-4"/>
          <w:sz w:val="22"/>
          <w:szCs w:val="22"/>
          <w:lang w:val="en-US"/>
        </w:rPr>
        <w:t>shall</w:t>
      </w:r>
      <w:r w:rsidR="00F67B01" w:rsidRPr="00F67B01">
        <w:rPr>
          <w:rFonts w:ascii="Arial" w:hAnsi="Arial" w:cs="Arial"/>
          <w:i w:val="0"/>
          <w:iCs w:val="0"/>
          <w:spacing w:val="-4"/>
          <w:sz w:val="22"/>
          <w:szCs w:val="22"/>
          <w:lang w:val="en-US"/>
        </w:rPr>
        <w:t xml:space="preserve"> bring </w:t>
      </w:r>
      <w:r w:rsidR="00F67B01" w:rsidRPr="00801F8C">
        <w:rPr>
          <w:rFonts w:ascii="Arial" w:hAnsi="Arial" w:cs="Arial"/>
          <w:i w:val="0"/>
          <w:iCs w:val="0"/>
          <w:spacing w:val="-4"/>
          <w:sz w:val="22"/>
          <w:szCs w:val="22"/>
          <w:lang w:val="en-US"/>
        </w:rPr>
        <w:t xml:space="preserve">the </w:t>
      </w:r>
      <w:r w:rsidR="00F67B01">
        <w:rPr>
          <w:rFonts w:ascii="Arial" w:hAnsi="Arial" w:cs="Arial"/>
          <w:i w:val="0"/>
          <w:iCs w:val="0"/>
          <w:spacing w:val="-4"/>
          <w:sz w:val="22"/>
          <w:szCs w:val="22"/>
          <w:lang w:val="en-US"/>
        </w:rPr>
        <w:t>notification on holding</w:t>
      </w:r>
      <w:r w:rsidR="00F67B01" w:rsidRPr="00801F8C">
        <w:rPr>
          <w:rFonts w:ascii="Arial" w:hAnsi="Arial" w:cs="Arial"/>
          <w:i w:val="0"/>
          <w:iCs w:val="0"/>
          <w:spacing w:val="-4"/>
          <w:sz w:val="22"/>
          <w:szCs w:val="22"/>
          <w:lang w:val="en-US"/>
        </w:rPr>
        <w:t xml:space="preserve"> of the General Meeting of Shareholders</w:t>
      </w:r>
      <w:r w:rsidR="00B05A66">
        <w:rPr>
          <w:rFonts w:ascii="Arial" w:hAnsi="Arial" w:cs="Arial"/>
          <w:i w:val="0"/>
          <w:iCs w:val="0"/>
          <w:spacing w:val="-4"/>
          <w:sz w:val="22"/>
          <w:szCs w:val="22"/>
          <w:lang w:val="en-US"/>
        </w:rPr>
        <w:t xml:space="preserve"> along with the</w:t>
      </w:r>
      <w:r w:rsidR="00B05A66" w:rsidRPr="00801F8C">
        <w:rPr>
          <w:rFonts w:ascii="Arial" w:hAnsi="Arial" w:cs="Arial"/>
          <w:i w:val="0"/>
          <w:iCs w:val="0"/>
          <w:spacing w:val="-4"/>
          <w:sz w:val="22"/>
          <w:szCs w:val="22"/>
          <w:lang w:val="en-US"/>
        </w:rPr>
        <w:t xml:space="preserve"> </w:t>
      </w:r>
      <w:r w:rsidR="00B05A66" w:rsidRPr="00F67B01">
        <w:rPr>
          <w:rFonts w:ascii="Arial" w:hAnsi="Arial" w:cs="Arial"/>
          <w:i w:val="0"/>
          <w:iCs w:val="0"/>
          <w:spacing w:val="-4"/>
          <w:sz w:val="22"/>
          <w:szCs w:val="22"/>
          <w:lang w:val="en-US"/>
        </w:rPr>
        <w:t xml:space="preserve">information (materials) </w:t>
      </w:r>
      <w:r w:rsidR="00B05A66">
        <w:rPr>
          <w:rFonts w:ascii="Arial" w:hAnsi="Arial" w:cs="Arial"/>
          <w:i w:val="0"/>
          <w:iCs w:val="0"/>
          <w:spacing w:val="-4"/>
          <w:sz w:val="22"/>
          <w:szCs w:val="22"/>
          <w:lang w:val="en-US"/>
        </w:rPr>
        <w:t>received hereunder</w:t>
      </w:r>
      <w:r w:rsidR="00F67B01">
        <w:rPr>
          <w:rFonts w:ascii="Arial" w:hAnsi="Arial" w:cs="Arial"/>
          <w:i w:val="0"/>
          <w:iCs w:val="0"/>
          <w:spacing w:val="-4"/>
          <w:sz w:val="22"/>
          <w:szCs w:val="22"/>
          <w:lang w:val="en-US"/>
        </w:rPr>
        <w:t xml:space="preserve"> </w:t>
      </w:r>
      <w:r w:rsidR="00F67B01" w:rsidRPr="00F67B01">
        <w:rPr>
          <w:rFonts w:ascii="Arial" w:hAnsi="Arial" w:cs="Arial"/>
          <w:i w:val="0"/>
          <w:iCs w:val="0"/>
          <w:spacing w:val="-4"/>
          <w:sz w:val="22"/>
          <w:szCs w:val="22"/>
          <w:lang w:val="en-US"/>
        </w:rPr>
        <w:t xml:space="preserve">to the attention of </w:t>
      </w:r>
      <w:r w:rsidR="00B05A66">
        <w:rPr>
          <w:rFonts w:ascii="Arial" w:hAnsi="Arial" w:cs="Arial"/>
          <w:i w:val="0"/>
          <w:iCs w:val="0"/>
          <w:spacing w:val="-4"/>
          <w:sz w:val="22"/>
          <w:szCs w:val="22"/>
          <w:lang w:val="en-US"/>
        </w:rPr>
        <w:t>his/her</w:t>
      </w:r>
      <w:r w:rsidR="00F67B01" w:rsidRPr="00F67B01">
        <w:rPr>
          <w:rFonts w:ascii="Arial" w:hAnsi="Arial" w:cs="Arial"/>
          <w:i w:val="0"/>
          <w:iCs w:val="0"/>
          <w:spacing w:val="-4"/>
          <w:sz w:val="22"/>
          <w:szCs w:val="22"/>
          <w:lang w:val="en-US"/>
        </w:rPr>
        <w:t xml:space="preserve"> </w:t>
      </w:r>
      <w:r w:rsidR="00B05A66">
        <w:rPr>
          <w:rFonts w:ascii="Arial" w:hAnsi="Arial" w:cs="Arial"/>
          <w:i w:val="0"/>
          <w:iCs w:val="0"/>
          <w:spacing w:val="-4"/>
          <w:sz w:val="22"/>
          <w:szCs w:val="22"/>
          <w:lang w:val="en-US"/>
        </w:rPr>
        <w:t>clients</w:t>
      </w:r>
      <w:r w:rsidR="00F67B01" w:rsidRPr="00F67B01">
        <w:rPr>
          <w:rFonts w:ascii="Arial" w:hAnsi="Arial" w:cs="Arial"/>
          <w:i w:val="0"/>
          <w:iCs w:val="0"/>
          <w:spacing w:val="-4"/>
          <w:sz w:val="22"/>
          <w:szCs w:val="22"/>
          <w:lang w:val="en-US"/>
        </w:rPr>
        <w:t xml:space="preserve"> in the manner and within the time </w:t>
      </w:r>
      <w:r w:rsidR="00B05A66">
        <w:rPr>
          <w:rFonts w:ascii="Arial" w:hAnsi="Arial" w:cs="Arial"/>
          <w:i w:val="0"/>
          <w:iCs w:val="0"/>
          <w:spacing w:val="-4"/>
          <w:sz w:val="22"/>
          <w:szCs w:val="22"/>
          <w:lang w:val="en-US"/>
        </w:rPr>
        <w:t>terms</w:t>
      </w:r>
      <w:r w:rsidR="00F67B01" w:rsidRPr="00F67B01">
        <w:rPr>
          <w:rFonts w:ascii="Arial" w:hAnsi="Arial" w:cs="Arial"/>
          <w:i w:val="0"/>
          <w:iCs w:val="0"/>
          <w:spacing w:val="-4"/>
          <w:sz w:val="22"/>
          <w:szCs w:val="22"/>
          <w:lang w:val="en-US"/>
        </w:rPr>
        <w:t xml:space="preserve"> established by the regulations of the Russian Federation or the </w:t>
      </w:r>
      <w:r w:rsidR="00B05A66">
        <w:rPr>
          <w:rFonts w:ascii="Arial" w:hAnsi="Arial" w:cs="Arial"/>
          <w:i w:val="0"/>
          <w:iCs w:val="0"/>
          <w:spacing w:val="-4"/>
          <w:sz w:val="22"/>
          <w:szCs w:val="22"/>
          <w:lang w:val="en-US"/>
        </w:rPr>
        <w:t>depository agreement</w:t>
      </w:r>
      <w:r w:rsidR="00BB0AC8" w:rsidRPr="00B05A66">
        <w:rPr>
          <w:rFonts w:ascii="Arial" w:hAnsi="Arial" w:cs="Arial"/>
          <w:i w:val="0"/>
          <w:iCs w:val="0"/>
          <w:spacing w:val="-5"/>
          <w:sz w:val="22"/>
          <w:szCs w:val="22"/>
          <w:lang w:val="en-US"/>
        </w:rPr>
        <w:t>.</w:t>
      </w:r>
    </w:p>
    <w:p w:rsidR="008538D4" w:rsidRPr="00801F8C"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2"/>
          <w:sz w:val="22"/>
          <w:szCs w:val="22"/>
          <w:lang w:val="en-US"/>
        </w:rPr>
      </w:pPr>
      <w:r w:rsidRPr="00801F8C">
        <w:rPr>
          <w:rFonts w:ascii="Arial" w:hAnsi="Arial" w:cs="Arial"/>
          <w:i w:val="0"/>
          <w:iCs w:val="0"/>
          <w:color w:val="000000"/>
          <w:spacing w:val="-4"/>
          <w:sz w:val="22"/>
          <w:szCs w:val="22"/>
          <w:lang w:val="en-US"/>
        </w:rPr>
        <w:t xml:space="preserve">11.5. </w:t>
      </w:r>
      <w:r w:rsidR="008538D4" w:rsidRPr="00801F8C">
        <w:rPr>
          <w:rFonts w:ascii="Arial" w:hAnsi="Arial" w:cs="Arial"/>
          <w:i w:val="0"/>
          <w:iCs w:val="0"/>
          <w:color w:val="000000"/>
          <w:spacing w:val="-4"/>
          <w:sz w:val="22"/>
          <w:szCs w:val="22"/>
          <w:lang w:val="en-US"/>
        </w:rPr>
        <w:t xml:space="preserve">Information (materials) with respect to items on the agenda of the General Meeting of Shareholders shall be available to persons entitled to participate in the General Meeting of Shareholders for examination in premises of the Company executive body and other places addresses of which are specified in the </w:t>
      </w:r>
      <w:r w:rsidR="008538D4" w:rsidRPr="006817A2">
        <w:rPr>
          <w:rFonts w:ascii="Arial" w:hAnsi="Arial" w:cs="Arial"/>
          <w:i w:val="0"/>
          <w:iCs w:val="0"/>
          <w:color w:val="000000"/>
          <w:spacing w:val="-4"/>
          <w:sz w:val="22"/>
          <w:szCs w:val="22"/>
          <w:lang w:val="en-US"/>
        </w:rPr>
        <w:t>notice of the General</w:t>
      </w:r>
      <w:r w:rsidR="008538D4" w:rsidRPr="00801F8C">
        <w:rPr>
          <w:rFonts w:ascii="Arial" w:hAnsi="Arial" w:cs="Arial"/>
          <w:i w:val="0"/>
          <w:iCs w:val="0"/>
          <w:color w:val="000000"/>
          <w:spacing w:val="-4"/>
          <w:sz w:val="22"/>
          <w:szCs w:val="22"/>
          <w:lang w:val="en-US"/>
        </w:rPr>
        <w:t xml:space="preserve"> Meeting of Shareholders </w:t>
      </w:r>
      <w:r w:rsidR="00244BD7">
        <w:rPr>
          <w:rFonts w:ascii="Arial" w:hAnsi="Arial" w:cs="Arial"/>
          <w:i w:val="0"/>
          <w:iCs w:val="0"/>
          <w:color w:val="000000"/>
          <w:spacing w:val="-4"/>
          <w:sz w:val="22"/>
          <w:szCs w:val="22"/>
          <w:lang w:val="en-US"/>
        </w:rPr>
        <w:t>within</w:t>
      </w:r>
      <w:r w:rsidR="008538D4" w:rsidRPr="00801F8C">
        <w:rPr>
          <w:rFonts w:ascii="Arial" w:hAnsi="Arial" w:cs="Arial"/>
          <w:i w:val="0"/>
          <w:iCs w:val="0"/>
          <w:color w:val="000000"/>
          <w:spacing w:val="-4"/>
          <w:sz w:val="22"/>
          <w:szCs w:val="22"/>
          <w:lang w:val="en-US"/>
        </w:rPr>
        <w:t xml:space="preserve"> 30 (thirty) days prior to the date of the General Meeting of Shareholders. The said information (materials) shall be available to persons </w:t>
      </w:r>
      <w:r w:rsidR="008538D4" w:rsidRPr="00801F8C">
        <w:rPr>
          <w:rFonts w:ascii="Arial" w:hAnsi="Arial" w:cs="Arial"/>
          <w:i w:val="0"/>
          <w:iCs w:val="0"/>
          <w:color w:val="000000"/>
          <w:spacing w:val="-2"/>
          <w:sz w:val="22"/>
          <w:szCs w:val="22"/>
          <w:lang w:val="en-US"/>
        </w:rPr>
        <w:t xml:space="preserve">participating in the General Meeting of Shareholders during the meeting </w:t>
      </w:r>
    </w:p>
    <w:p w:rsidR="008538D4" w:rsidRPr="008538D4" w:rsidRDefault="008538D4" w:rsidP="00CB5C34">
      <w:pPr>
        <w:shd w:val="clear" w:color="auto" w:fill="FFFFFF"/>
        <w:tabs>
          <w:tab w:val="left" w:pos="709"/>
        </w:tabs>
        <w:spacing w:line="254" w:lineRule="exact"/>
        <w:ind w:right="-29" w:firstLine="851"/>
        <w:jc w:val="both"/>
        <w:rPr>
          <w:rFonts w:ascii="Arial" w:hAnsi="Arial" w:cs="Arial"/>
          <w:i w:val="0"/>
          <w:iCs w:val="0"/>
          <w:color w:val="000000"/>
          <w:spacing w:val="-2"/>
          <w:sz w:val="22"/>
          <w:szCs w:val="22"/>
          <w:lang w:val="en-US"/>
        </w:rPr>
      </w:pPr>
      <w:r w:rsidRPr="008538D4">
        <w:rPr>
          <w:rFonts w:ascii="Arial" w:hAnsi="Arial" w:cs="Arial"/>
          <w:i w:val="0"/>
          <w:iCs w:val="0"/>
          <w:color w:val="000000"/>
          <w:spacing w:val="-2"/>
          <w:sz w:val="22"/>
          <w:szCs w:val="22"/>
          <w:lang w:val="en-US"/>
        </w:rPr>
        <w:t xml:space="preserve">The procedure for examination of the information (materials) with respect to items of the agenda of the General Meeting of Shareholders by persons entitled to participate in the General Meeting of Shareholders and the list of such information (materials) shall be defined by a resolution of the Board of </w:t>
      </w:r>
      <w:r w:rsidR="00244BD7">
        <w:rPr>
          <w:rFonts w:ascii="Arial" w:hAnsi="Arial" w:cs="Arial"/>
          <w:i w:val="0"/>
          <w:iCs w:val="0"/>
          <w:color w:val="000000"/>
          <w:spacing w:val="-2"/>
          <w:sz w:val="22"/>
          <w:szCs w:val="22"/>
          <w:lang w:val="en-US"/>
        </w:rPr>
        <w:t>Directors</w:t>
      </w:r>
      <w:r>
        <w:rPr>
          <w:rFonts w:ascii="Arial" w:hAnsi="Arial" w:cs="Arial"/>
          <w:i w:val="0"/>
          <w:iCs w:val="0"/>
          <w:color w:val="000000"/>
          <w:spacing w:val="-2"/>
          <w:sz w:val="22"/>
          <w:szCs w:val="22"/>
          <w:lang w:val="en-US"/>
        </w:rPr>
        <w:t>.</w:t>
      </w:r>
    </w:p>
    <w:p w:rsidR="008538D4" w:rsidRPr="008538D4" w:rsidRDefault="003C6496" w:rsidP="00CB5C34">
      <w:pPr>
        <w:shd w:val="clear" w:color="auto" w:fill="FFFFFF"/>
        <w:tabs>
          <w:tab w:val="left" w:pos="709"/>
          <w:tab w:val="left" w:pos="1085"/>
        </w:tabs>
        <w:spacing w:line="254" w:lineRule="exact"/>
        <w:ind w:right="-29" w:firstLine="851"/>
        <w:jc w:val="both"/>
        <w:rPr>
          <w:rFonts w:ascii="Arial" w:hAnsi="Arial" w:cs="Arial"/>
          <w:i w:val="0"/>
          <w:iCs w:val="0"/>
          <w:color w:val="000000"/>
          <w:spacing w:val="-3"/>
          <w:sz w:val="22"/>
          <w:szCs w:val="22"/>
          <w:lang w:val="en-US"/>
        </w:rPr>
      </w:pPr>
      <w:r w:rsidRPr="00801F8C">
        <w:rPr>
          <w:rFonts w:ascii="Arial" w:hAnsi="Arial" w:cs="Arial"/>
          <w:i w:val="0"/>
          <w:iCs w:val="0"/>
          <w:color w:val="000000"/>
          <w:spacing w:val="-3"/>
          <w:sz w:val="22"/>
          <w:szCs w:val="22"/>
          <w:lang w:val="en-US"/>
        </w:rPr>
        <w:t xml:space="preserve">11.6. </w:t>
      </w:r>
      <w:r w:rsidR="008538D4" w:rsidRPr="008538D4">
        <w:rPr>
          <w:rFonts w:ascii="Arial" w:hAnsi="Arial" w:cs="Arial"/>
          <w:i w:val="0"/>
          <w:iCs w:val="0"/>
          <w:color w:val="000000"/>
          <w:spacing w:val="-3"/>
          <w:sz w:val="22"/>
          <w:szCs w:val="22"/>
          <w:lang w:val="en-US"/>
        </w:rPr>
        <w:t>The right to participate in the General Meeting of Shareholders may be exercised by a shareholder both personally or through its representative</w:t>
      </w:r>
      <w:r w:rsidR="008538D4">
        <w:rPr>
          <w:rFonts w:ascii="Arial" w:hAnsi="Arial" w:cs="Arial"/>
          <w:i w:val="0"/>
          <w:iCs w:val="0"/>
          <w:color w:val="000000"/>
          <w:spacing w:val="-3"/>
          <w:sz w:val="22"/>
          <w:szCs w:val="22"/>
          <w:lang w:val="en-US"/>
        </w:rPr>
        <w:t>.</w:t>
      </w:r>
    </w:p>
    <w:p w:rsidR="008538D4" w:rsidRPr="00801F8C" w:rsidRDefault="008538D4"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If a share of the Company is jointly held by several persons, they shall be provided with one copy of the voting bulletin to vote with respect to all matters or one copy of two or more bulletins for voting with respect to different matters and powers to vote at the General Meeting of Shareholders shall be exercised at their discretion by one of such joint holders or their common representative.</w:t>
      </w:r>
    </w:p>
    <w:p w:rsidR="008538D4" w:rsidRPr="00801F8C" w:rsidRDefault="008538D4"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Powers of each of the said persons shall be properly documented.</w:t>
      </w:r>
    </w:p>
    <w:p w:rsidR="008538D4" w:rsidRPr="00801F8C" w:rsidRDefault="003C6496"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t xml:space="preserve">11.7. </w:t>
      </w:r>
      <w:r w:rsidR="008538D4" w:rsidRPr="00801F8C">
        <w:rPr>
          <w:rFonts w:ascii="Arial" w:hAnsi="Arial" w:cs="Arial"/>
          <w:i w:val="0"/>
          <w:iCs w:val="0"/>
          <w:color w:val="000000"/>
          <w:spacing w:val="-5"/>
          <w:sz w:val="22"/>
          <w:szCs w:val="22"/>
          <w:lang w:val="en-US"/>
        </w:rPr>
        <w:t>If the General Meeting of Shareholders is held in the form of joint presence, persons included in the list of persons entitled to participate in the General Meeting of Shareholders (their representatives) may participate in such a meeting or sen</w:t>
      </w:r>
      <w:r w:rsidR="00B05A66">
        <w:rPr>
          <w:rFonts w:ascii="Arial" w:hAnsi="Arial" w:cs="Arial"/>
          <w:i w:val="0"/>
          <w:iCs w:val="0"/>
          <w:color w:val="000000"/>
          <w:spacing w:val="-5"/>
          <w:sz w:val="22"/>
          <w:szCs w:val="22"/>
          <w:lang w:val="en-US"/>
        </w:rPr>
        <w:t>d</w:t>
      </w:r>
      <w:r w:rsidR="008538D4" w:rsidRPr="00801F8C">
        <w:rPr>
          <w:rFonts w:ascii="Arial" w:hAnsi="Arial" w:cs="Arial"/>
          <w:i w:val="0"/>
          <w:iCs w:val="0"/>
          <w:color w:val="000000"/>
          <w:spacing w:val="-5"/>
          <w:sz w:val="22"/>
          <w:szCs w:val="22"/>
          <w:lang w:val="en-US"/>
        </w:rPr>
        <w:t xml:space="preserve"> </w:t>
      </w:r>
      <w:r w:rsidR="00B05A66">
        <w:rPr>
          <w:rFonts w:ascii="Arial" w:hAnsi="Arial" w:cs="Arial"/>
          <w:i w:val="0"/>
          <w:iCs w:val="0"/>
          <w:color w:val="000000"/>
          <w:spacing w:val="-5"/>
          <w:sz w:val="22"/>
          <w:szCs w:val="22"/>
          <w:lang w:val="en-US"/>
        </w:rPr>
        <w:t>filled-in</w:t>
      </w:r>
      <w:r w:rsidR="008538D4" w:rsidRPr="00801F8C">
        <w:rPr>
          <w:rFonts w:ascii="Arial" w:hAnsi="Arial" w:cs="Arial"/>
          <w:i w:val="0"/>
          <w:iCs w:val="0"/>
          <w:color w:val="000000"/>
          <w:spacing w:val="-5"/>
          <w:sz w:val="22"/>
          <w:szCs w:val="22"/>
          <w:lang w:val="en-US"/>
        </w:rPr>
        <w:t xml:space="preserve"> bulletins to the Company. </w:t>
      </w:r>
    </w:p>
    <w:p w:rsidR="008538D4" w:rsidRPr="00801F8C" w:rsidRDefault="003C6496"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 xml:space="preserve">11.8. </w:t>
      </w:r>
      <w:r w:rsidR="008538D4" w:rsidRPr="00801F8C">
        <w:rPr>
          <w:rFonts w:ascii="Arial" w:hAnsi="Arial" w:cs="Arial"/>
          <w:i w:val="0"/>
          <w:iCs w:val="0"/>
          <w:color w:val="000000"/>
          <w:spacing w:val="-4"/>
          <w:sz w:val="22"/>
          <w:szCs w:val="22"/>
          <w:lang w:val="en-US"/>
        </w:rPr>
        <w:t xml:space="preserve">The General Meeting of Shareholders shall be competent (have a quorum) if shareholders </w:t>
      </w:r>
      <w:r w:rsidR="003B312F">
        <w:rPr>
          <w:rFonts w:ascii="Arial" w:hAnsi="Arial" w:cs="Arial"/>
          <w:i w:val="0"/>
          <w:iCs w:val="0"/>
          <w:color w:val="000000"/>
          <w:spacing w:val="-4"/>
          <w:sz w:val="22"/>
          <w:szCs w:val="22"/>
          <w:lang w:val="en-US"/>
        </w:rPr>
        <w:t>possessing</w:t>
      </w:r>
      <w:r w:rsidR="008538D4" w:rsidRPr="00801F8C">
        <w:rPr>
          <w:rFonts w:ascii="Arial" w:hAnsi="Arial" w:cs="Arial"/>
          <w:i w:val="0"/>
          <w:iCs w:val="0"/>
          <w:color w:val="000000"/>
          <w:spacing w:val="-4"/>
          <w:sz w:val="22"/>
          <w:szCs w:val="22"/>
          <w:lang w:val="en-US"/>
        </w:rPr>
        <w:t xml:space="preserve"> in aggregate more than a half of votes with respect to outstanding shares of the Company participate in the meeting.</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Shareholders that have been properly registered to participate in the meeting and shareholders whose bulletins have been received at least two days prior to the date of the General Meeting of Shareholders shall be deemed to have participated in the General Meeting of Shareholders.</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11.9. If the General Meeting of Shareholders has no quorum, the repeated General Meeting of Shareholders with the same agenda shall be held.</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A resolution to convene the repeated General Meeting of Shareholders shall be adopted by the Board of Directors.</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 xml:space="preserve">The </w:t>
      </w:r>
      <w:r w:rsidR="003B5EFD">
        <w:rPr>
          <w:rFonts w:ascii="Arial" w:hAnsi="Arial" w:cs="Arial"/>
          <w:i w:val="0"/>
          <w:iCs w:val="0"/>
          <w:color w:val="000000"/>
          <w:spacing w:val="-4"/>
          <w:sz w:val="22"/>
          <w:szCs w:val="22"/>
          <w:lang w:val="en-US"/>
        </w:rPr>
        <w:t xml:space="preserve">repeated </w:t>
      </w:r>
      <w:r w:rsidRPr="00801F8C">
        <w:rPr>
          <w:rFonts w:ascii="Arial" w:hAnsi="Arial" w:cs="Arial"/>
          <w:i w:val="0"/>
          <w:iCs w:val="0"/>
          <w:color w:val="000000"/>
          <w:spacing w:val="-4"/>
          <w:sz w:val="22"/>
          <w:szCs w:val="22"/>
          <w:lang w:val="en-US"/>
        </w:rPr>
        <w:t>General Meeting of Shareholders convened shall be competent if shareholders that own in aggregate at least 30 per cent of votes with respect to outstanding shares of the Company participate in the meeting.</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If the repeated General Meeting of Shareholders is held less than 40 (forty) days after the failed General Meeting of Shareholders, persons entitled to participate in the General Meeting of Shareholders shall be defined in accordance with the list of persons entitled to participate in the failed General Meeting of Shareholders.</w:t>
      </w:r>
    </w:p>
    <w:p w:rsidR="008538D4" w:rsidRPr="00801F8C" w:rsidRDefault="008538D4" w:rsidP="00CB5C34">
      <w:pPr>
        <w:shd w:val="clear" w:color="auto" w:fill="FFFFFF"/>
        <w:tabs>
          <w:tab w:val="left" w:pos="709"/>
          <w:tab w:val="left" w:pos="1152"/>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 xml:space="preserve">11.10. </w:t>
      </w:r>
      <w:r w:rsidRPr="008538D4">
        <w:rPr>
          <w:rFonts w:ascii="Arial" w:hAnsi="Arial" w:cs="Arial"/>
          <w:i w:val="0"/>
          <w:iCs w:val="0"/>
          <w:color w:val="000000"/>
          <w:spacing w:val="-4"/>
          <w:sz w:val="22"/>
          <w:szCs w:val="22"/>
          <w:lang w:val="en-US"/>
        </w:rPr>
        <w:t xml:space="preserve">The minutes of the General Meeting of Shareholders shall be drawn up within </w:t>
      </w:r>
      <w:r w:rsidRPr="003B312F">
        <w:rPr>
          <w:rFonts w:ascii="Arial" w:hAnsi="Arial" w:cs="Arial"/>
          <w:i w:val="0"/>
          <w:iCs w:val="0"/>
          <w:color w:val="000000"/>
          <w:spacing w:val="-4"/>
          <w:sz w:val="22"/>
          <w:szCs w:val="22"/>
          <w:lang w:val="en-US"/>
        </w:rPr>
        <w:t>three</w:t>
      </w:r>
      <w:r w:rsidR="003B312F" w:rsidRPr="003B312F">
        <w:rPr>
          <w:rFonts w:ascii="Arial" w:hAnsi="Arial" w:cs="Arial"/>
          <w:i w:val="0"/>
          <w:iCs w:val="0"/>
          <w:color w:val="000000"/>
          <w:spacing w:val="-4"/>
          <w:sz w:val="22"/>
          <w:szCs w:val="22"/>
          <w:lang w:val="en-US"/>
        </w:rPr>
        <w:t xml:space="preserve"> (3</w:t>
      </w:r>
      <w:r w:rsidRPr="003B312F">
        <w:rPr>
          <w:rFonts w:ascii="Arial" w:hAnsi="Arial" w:cs="Arial"/>
          <w:i w:val="0"/>
          <w:iCs w:val="0"/>
          <w:color w:val="000000"/>
          <w:spacing w:val="-4"/>
          <w:sz w:val="22"/>
          <w:szCs w:val="22"/>
          <w:lang w:val="en-US"/>
        </w:rPr>
        <w:t xml:space="preserve">) </w:t>
      </w:r>
      <w:r w:rsidR="00B221E4">
        <w:rPr>
          <w:rFonts w:ascii="Arial" w:hAnsi="Arial" w:cs="Arial"/>
          <w:i w:val="0"/>
          <w:iCs w:val="0"/>
          <w:color w:val="000000"/>
          <w:spacing w:val="-4"/>
          <w:sz w:val="22"/>
          <w:szCs w:val="22"/>
          <w:lang w:val="en-US"/>
        </w:rPr>
        <w:lastRenderedPageBreak/>
        <w:t>working</w:t>
      </w:r>
      <w:r w:rsidRPr="003B312F">
        <w:rPr>
          <w:rFonts w:ascii="Arial" w:hAnsi="Arial" w:cs="Arial"/>
          <w:i w:val="0"/>
          <w:iCs w:val="0"/>
          <w:color w:val="000000"/>
          <w:spacing w:val="-4"/>
          <w:sz w:val="22"/>
          <w:szCs w:val="22"/>
          <w:lang w:val="en-US"/>
        </w:rPr>
        <w:t xml:space="preserve"> </w:t>
      </w:r>
      <w:r w:rsidRPr="008538D4">
        <w:rPr>
          <w:rFonts w:ascii="Arial" w:hAnsi="Arial" w:cs="Arial"/>
          <w:i w:val="0"/>
          <w:iCs w:val="0"/>
          <w:color w:val="000000"/>
          <w:spacing w:val="-4"/>
          <w:sz w:val="22"/>
          <w:szCs w:val="22"/>
          <w:lang w:val="en-US"/>
        </w:rPr>
        <w:t xml:space="preserve">days after the closure of the General Meeting of Shareholders in two copies. </w:t>
      </w:r>
      <w:r w:rsidRPr="00801F8C">
        <w:rPr>
          <w:rFonts w:ascii="Arial" w:hAnsi="Arial" w:cs="Arial"/>
          <w:i w:val="0"/>
          <w:iCs w:val="0"/>
          <w:color w:val="000000"/>
          <w:spacing w:val="-4"/>
          <w:sz w:val="22"/>
          <w:szCs w:val="22"/>
          <w:lang w:val="en-US"/>
        </w:rPr>
        <w:t>Both copies shall be signed by the Chair</w:t>
      </w:r>
      <w:r w:rsidR="00B221E4">
        <w:rPr>
          <w:rFonts w:ascii="Arial" w:hAnsi="Arial" w:cs="Arial"/>
          <w:i w:val="0"/>
          <w:iCs w:val="0"/>
          <w:color w:val="000000"/>
          <w:spacing w:val="-4"/>
          <w:sz w:val="22"/>
          <w:szCs w:val="22"/>
          <w:lang w:val="en-US"/>
        </w:rPr>
        <w:t>man</w:t>
      </w:r>
      <w:r w:rsidRPr="00801F8C">
        <w:rPr>
          <w:rFonts w:ascii="Arial" w:hAnsi="Arial" w:cs="Arial"/>
          <w:i w:val="0"/>
          <w:iCs w:val="0"/>
          <w:color w:val="000000"/>
          <w:spacing w:val="-4"/>
          <w:sz w:val="22"/>
          <w:szCs w:val="22"/>
          <w:lang w:val="en-US"/>
        </w:rPr>
        <w:t xml:space="preserve"> of the General Meeting of Shareholders and the Secretary of the General Meeting of Shareholders.</w:t>
      </w:r>
    </w:p>
    <w:p w:rsidR="00BB0AC8" w:rsidRPr="00CB5C34" w:rsidRDefault="003B312F" w:rsidP="00CB5C34">
      <w:pPr>
        <w:shd w:val="clear" w:color="auto" w:fill="FFFFFF"/>
        <w:tabs>
          <w:tab w:val="left" w:pos="709"/>
          <w:tab w:val="left" w:pos="1104"/>
        </w:tabs>
        <w:spacing w:line="254" w:lineRule="exact"/>
        <w:ind w:right="-29" w:firstLine="851"/>
        <w:jc w:val="both"/>
        <w:rPr>
          <w:rFonts w:ascii="Arial" w:hAnsi="Arial" w:cs="Arial"/>
          <w:i w:val="0"/>
          <w:sz w:val="22"/>
          <w:szCs w:val="22"/>
          <w:lang w:val="en-US"/>
        </w:rPr>
      </w:pPr>
      <w:r w:rsidRPr="00CB5C34">
        <w:rPr>
          <w:rFonts w:ascii="Arial" w:hAnsi="Arial" w:cs="Arial"/>
          <w:i w:val="0"/>
          <w:sz w:val="22"/>
          <w:szCs w:val="22"/>
          <w:lang w:val="en-US"/>
        </w:rPr>
        <w:t>A</w:t>
      </w:r>
      <w:r w:rsidR="00BB0AC8" w:rsidRPr="00CB5C34">
        <w:rPr>
          <w:rFonts w:ascii="Arial" w:hAnsi="Arial" w:cs="Arial"/>
          <w:i w:val="0"/>
          <w:sz w:val="22"/>
          <w:szCs w:val="22"/>
          <w:lang w:val="en-US"/>
        </w:rPr>
        <w:t xml:space="preserve"> </w:t>
      </w:r>
      <w:r w:rsidRPr="00CB5C34">
        <w:rPr>
          <w:rFonts w:ascii="Arial" w:hAnsi="Arial" w:cs="Arial"/>
          <w:i w:val="0"/>
          <w:sz w:val="22"/>
          <w:szCs w:val="22"/>
          <w:lang w:val="en-US"/>
        </w:rPr>
        <w:t xml:space="preserve">scanned copy of the minutes of the General Meeting of Shareholders shall be published </w:t>
      </w:r>
      <w:r w:rsidR="00B221E4" w:rsidRPr="00CB5C34">
        <w:rPr>
          <w:rFonts w:ascii="Arial" w:hAnsi="Arial" w:cs="Arial"/>
          <w:i w:val="0"/>
          <w:sz w:val="22"/>
          <w:szCs w:val="22"/>
          <w:lang w:val="en-US"/>
        </w:rPr>
        <w:t>on the Company</w:t>
      </w:r>
      <w:r w:rsidRPr="00CB5C34">
        <w:rPr>
          <w:rFonts w:ascii="Arial" w:hAnsi="Arial" w:cs="Arial"/>
          <w:i w:val="0"/>
          <w:sz w:val="22"/>
          <w:szCs w:val="22"/>
          <w:lang w:val="en-US"/>
        </w:rPr>
        <w:t xml:space="preserve"> website at the address www.trcont.ru within three (3) days upon its sign</w:t>
      </w:r>
      <w:r w:rsidR="00B221E4" w:rsidRPr="00CB5C34">
        <w:rPr>
          <w:rFonts w:ascii="Arial" w:hAnsi="Arial" w:cs="Arial"/>
          <w:i w:val="0"/>
          <w:sz w:val="22"/>
          <w:szCs w:val="22"/>
          <w:lang w:val="en-US"/>
        </w:rPr>
        <w:t>ing</w:t>
      </w:r>
      <w:r w:rsidR="00BB0AC8" w:rsidRPr="00CB5C34">
        <w:rPr>
          <w:rFonts w:ascii="Arial" w:hAnsi="Arial" w:cs="Arial"/>
          <w:i w:val="0"/>
          <w:sz w:val="22"/>
          <w:szCs w:val="22"/>
          <w:lang w:val="en-US"/>
        </w:rPr>
        <w:t>.</w:t>
      </w:r>
    </w:p>
    <w:p w:rsidR="008538D4" w:rsidRPr="008538D4" w:rsidRDefault="003C6496" w:rsidP="00CB5C34">
      <w:pPr>
        <w:shd w:val="clear" w:color="auto" w:fill="FFFFFF"/>
        <w:tabs>
          <w:tab w:val="left" w:pos="709"/>
          <w:tab w:val="left" w:pos="1253"/>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10"/>
          <w:sz w:val="22"/>
          <w:szCs w:val="22"/>
          <w:lang w:val="en-US"/>
        </w:rPr>
        <w:t xml:space="preserve">11.11. </w:t>
      </w:r>
      <w:r w:rsidR="008538D4" w:rsidRPr="008538D4">
        <w:rPr>
          <w:rFonts w:ascii="Arial" w:hAnsi="Arial" w:cs="Arial"/>
          <w:i w:val="0"/>
          <w:iCs w:val="0"/>
          <w:color w:val="000000"/>
          <w:spacing w:val="-4"/>
          <w:sz w:val="22"/>
          <w:szCs w:val="22"/>
          <w:lang w:val="en-US"/>
        </w:rPr>
        <w:t xml:space="preserve">Resolutions adopted by the General Meeting of Shareholders and results of voting </w:t>
      </w:r>
      <w:r w:rsidR="003B5EFD">
        <w:rPr>
          <w:rFonts w:ascii="Arial" w:hAnsi="Arial" w:cs="Arial"/>
          <w:i w:val="0"/>
          <w:iCs w:val="0"/>
          <w:color w:val="000000"/>
          <w:spacing w:val="-4"/>
          <w:sz w:val="22"/>
          <w:szCs w:val="22"/>
          <w:lang w:val="en-US"/>
        </w:rPr>
        <w:t>may</w:t>
      </w:r>
      <w:r w:rsidR="003B5EFD" w:rsidRPr="008538D4">
        <w:rPr>
          <w:rFonts w:ascii="Arial" w:hAnsi="Arial" w:cs="Arial"/>
          <w:i w:val="0"/>
          <w:iCs w:val="0"/>
          <w:color w:val="000000"/>
          <w:spacing w:val="-4"/>
          <w:sz w:val="22"/>
          <w:szCs w:val="22"/>
          <w:lang w:val="en-US"/>
        </w:rPr>
        <w:t xml:space="preserve"> </w:t>
      </w:r>
      <w:r w:rsidR="00C8245B">
        <w:rPr>
          <w:rFonts w:ascii="Arial" w:hAnsi="Arial" w:cs="Arial"/>
          <w:i w:val="0"/>
          <w:iCs w:val="0"/>
          <w:color w:val="000000"/>
          <w:spacing w:val="-4"/>
          <w:sz w:val="22"/>
          <w:szCs w:val="22"/>
          <w:lang w:val="en-US"/>
        </w:rPr>
        <w:t xml:space="preserve">be announced at the General Meeting of Shareholders </w:t>
      </w:r>
      <w:r w:rsidR="00DF2477">
        <w:rPr>
          <w:rFonts w:ascii="Arial" w:hAnsi="Arial" w:cs="Arial"/>
          <w:i w:val="0"/>
          <w:iCs w:val="0"/>
          <w:color w:val="000000"/>
          <w:spacing w:val="-4"/>
          <w:sz w:val="22"/>
          <w:szCs w:val="22"/>
          <w:lang w:val="en-US"/>
        </w:rPr>
        <w:t>at</w:t>
      </w:r>
      <w:r w:rsidR="00C8245B">
        <w:rPr>
          <w:rFonts w:ascii="Arial" w:hAnsi="Arial" w:cs="Arial"/>
          <w:i w:val="0"/>
          <w:iCs w:val="0"/>
          <w:color w:val="000000"/>
          <w:spacing w:val="-4"/>
          <w:sz w:val="22"/>
          <w:szCs w:val="22"/>
          <w:lang w:val="en-US"/>
        </w:rPr>
        <w:t xml:space="preserve"> which the votes were cast and shall </w:t>
      </w:r>
      <w:r w:rsidR="008538D4" w:rsidRPr="008538D4">
        <w:rPr>
          <w:rFonts w:ascii="Arial" w:hAnsi="Arial" w:cs="Arial"/>
          <w:i w:val="0"/>
          <w:iCs w:val="0"/>
          <w:color w:val="000000"/>
          <w:spacing w:val="-4"/>
          <w:sz w:val="22"/>
          <w:szCs w:val="22"/>
          <w:lang w:val="en-US"/>
        </w:rPr>
        <w:t xml:space="preserve">be </w:t>
      </w:r>
      <w:r w:rsidR="00DF2477">
        <w:rPr>
          <w:rFonts w:ascii="Arial" w:hAnsi="Arial" w:cs="Arial"/>
          <w:i w:val="0"/>
          <w:iCs w:val="0"/>
          <w:color w:val="000000"/>
          <w:spacing w:val="-4"/>
          <w:sz w:val="22"/>
          <w:szCs w:val="22"/>
          <w:lang w:val="en-US"/>
        </w:rPr>
        <w:t xml:space="preserve">disclosed </w:t>
      </w:r>
      <w:r w:rsidR="008538D4" w:rsidRPr="008538D4">
        <w:rPr>
          <w:rFonts w:ascii="Arial" w:hAnsi="Arial" w:cs="Arial"/>
          <w:i w:val="0"/>
          <w:iCs w:val="0"/>
          <w:color w:val="000000"/>
          <w:spacing w:val="-4"/>
          <w:sz w:val="22"/>
          <w:szCs w:val="22"/>
          <w:lang w:val="en-US"/>
        </w:rPr>
        <w:t xml:space="preserve">to persons included in the list of persons entitled to participate in the General Meeting of Shareholders </w:t>
      </w:r>
      <w:r w:rsidR="00C8245B" w:rsidRPr="008538D4">
        <w:rPr>
          <w:rFonts w:ascii="Arial" w:hAnsi="Arial" w:cs="Arial"/>
          <w:i w:val="0"/>
          <w:iCs w:val="0"/>
          <w:color w:val="000000"/>
          <w:spacing w:val="-4"/>
          <w:sz w:val="22"/>
          <w:szCs w:val="22"/>
          <w:lang w:val="en-US"/>
        </w:rPr>
        <w:t>in the form o</w:t>
      </w:r>
      <w:r w:rsidR="00C8245B">
        <w:rPr>
          <w:rFonts w:ascii="Arial" w:hAnsi="Arial" w:cs="Arial"/>
          <w:i w:val="0"/>
          <w:iCs w:val="0"/>
          <w:color w:val="000000"/>
          <w:spacing w:val="-4"/>
          <w:sz w:val="22"/>
          <w:szCs w:val="22"/>
          <w:lang w:val="en-US"/>
        </w:rPr>
        <w:t>f</w:t>
      </w:r>
      <w:r w:rsidR="00C8245B" w:rsidRPr="008538D4">
        <w:rPr>
          <w:rFonts w:ascii="Arial" w:hAnsi="Arial" w:cs="Arial"/>
          <w:i w:val="0"/>
          <w:iCs w:val="0"/>
          <w:color w:val="000000"/>
          <w:spacing w:val="-4"/>
          <w:sz w:val="22"/>
          <w:szCs w:val="22"/>
          <w:lang w:val="en-US"/>
        </w:rPr>
        <w:t xml:space="preserve"> </w:t>
      </w:r>
      <w:r w:rsidR="00C8245B">
        <w:rPr>
          <w:rFonts w:ascii="Arial" w:hAnsi="Arial" w:cs="Arial"/>
          <w:i w:val="0"/>
          <w:iCs w:val="0"/>
          <w:color w:val="000000"/>
          <w:spacing w:val="-4"/>
          <w:sz w:val="22"/>
          <w:szCs w:val="22"/>
          <w:lang w:val="en-US"/>
        </w:rPr>
        <w:t>a</w:t>
      </w:r>
      <w:r w:rsidR="00C8245B" w:rsidRPr="008538D4">
        <w:rPr>
          <w:rFonts w:ascii="Arial" w:hAnsi="Arial" w:cs="Arial"/>
          <w:i w:val="0"/>
          <w:iCs w:val="0"/>
          <w:color w:val="000000"/>
          <w:spacing w:val="-4"/>
          <w:sz w:val="22"/>
          <w:szCs w:val="22"/>
          <w:lang w:val="en-US"/>
        </w:rPr>
        <w:t xml:space="preserve"> report on voting results </w:t>
      </w:r>
      <w:r w:rsidR="00C8245B">
        <w:rPr>
          <w:rFonts w:ascii="Arial" w:hAnsi="Arial" w:cs="Arial"/>
          <w:i w:val="0"/>
          <w:iCs w:val="0"/>
          <w:color w:val="000000"/>
          <w:spacing w:val="-4"/>
          <w:sz w:val="22"/>
          <w:szCs w:val="22"/>
          <w:lang w:val="en-US"/>
        </w:rPr>
        <w:t xml:space="preserve">in the manner prescribed for the </w:t>
      </w:r>
      <w:r w:rsidR="00C8245B" w:rsidRPr="006817A2">
        <w:rPr>
          <w:rFonts w:ascii="Arial" w:hAnsi="Arial" w:cs="Arial"/>
          <w:i w:val="0"/>
          <w:iCs w:val="0"/>
          <w:color w:val="000000"/>
          <w:spacing w:val="-4"/>
          <w:sz w:val="22"/>
          <w:szCs w:val="22"/>
          <w:lang w:val="en-US"/>
        </w:rPr>
        <w:t>noti</w:t>
      </w:r>
      <w:r w:rsidR="00CA291F" w:rsidRPr="00CA291F">
        <w:rPr>
          <w:rFonts w:ascii="Arial" w:hAnsi="Arial" w:cs="Arial"/>
          <w:i w:val="0"/>
          <w:iCs w:val="0"/>
          <w:color w:val="000000"/>
          <w:spacing w:val="-4"/>
          <w:sz w:val="22"/>
          <w:szCs w:val="22"/>
          <w:lang w:val="en-US"/>
        </w:rPr>
        <w:t xml:space="preserve">fication on holding </w:t>
      </w:r>
      <w:r w:rsidR="00C8245B">
        <w:rPr>
          <w:rFonts w:ascii="Arial" w:hAnsi="Arial" w:cs="Arial"/>
          <w:i w:val="0"/>
          <w:iCs w:val="0"/>
          <w:color w:val="000000"/>
          <w:spacing w:val="-4"/>
          <w:sz w:val="22"/>
          <w:szCs w:val="22"/>
          <w:lang w:val="en-US"/>
        </w:rPr>
        <w:t>the General Meeting of Shareholders no later than four</w:t>
      </w:r>
      <w:r w:rsidR="003B312F">
        <w:rPr>
          <w:rFonts w:ascii="Arial" w:hAnsi="Arial" w:cs="Arial"/>
          <w:i w:val="0"/>
          <w:iCs w:val="0"/>
          <w:color w:val="000000"/>
          <w:spacing w:val="-4"/>
          <w:sz w:val="22"/>
          <w:szCs w:val="22"/>
          <w:lang w:val="en-US"/>
        </w:rPr>
        <w:t xml:space="preserve"> (</w:t>
      </w:r>
      <w:r w:rsidR="00C8245B">
        <w:rPr>
          <w:rFonts w:ascii="Arial" w:hAnsi="Arial" w:cs="Arial"/>
          <w:i w:val="0"/>
          <w:iCs w:val="0"/>
          <w:color w:val="000000"/>
          <w:spacing w:val="-4"/>
          <w:sz w:val="22"/>
          <w:szCs w:val="22"/>
          <w:lang w:val="en-US"/>
        </w:rPr>
        <w:t>4</w:t>
      </w:r>
      <w:r w:rsidR="008538D4" w:rsidRPr="008538D4">
        <w:rPr>
          <w:rFonts w:ascii="Arial" w:hAnsi="Arial" w:cs="Arial"/>
          <w:i w:val="0"/>
          <w:iCs w:val="0"/>
          <w:color w:val="000000"/>
          <w:spacing w:val="-4"/>
          <w:sz w:val="22"/>
          <w:szCs w:val="22"/>
          <w:lang w:val="en-US"/>
        </w:rPr>
        <w:t xml:space="preserve">) </w:t>
      </w:r>
      <w:r w:rsidR="00C8245B">
        <w:rPr>
          <w:rFonts w:ascii="Arial" w:hAnsi="Arial" w:cs="Arial"/>
          <w:i w:val="0"/>
          <w:iCs w:val="0"/>
          <w:color w:val="000000"/>
          <w:spacing w:val="-4"/>
          <w:sz w:val="22"/>
          <w:szCs w:val="22"/>
          <w:lang w:val="en-US"/>
        </w:rPr>
        <w:t xml:space="preserve">business </w:t>
      </w:r>
      <w:r w:rsidR="008538D4" w:rsidRPr="008538D4">
        <w:rPr>
          <w:rFonts w:ascii="Arial" w:hAnsi="Arial" w:cs="Arial"/>
          <w:i w:val="0"/>
          <w:iCs w:val="0"/>
          <w:color w:val="000000"/>
          <w:spacing w:val="-4"/>
          <w:sz w:val="22"/>
          <w:szCs w:val="22"/>
          <w:lang w:val="en-US"/>
        </w:rPr>
        <w:t xml:space="preserve">days after the date of </w:t>
      </w:r>
      <w:r w:rsidR="00C8245B">
        <w:rPr>
          <w:rFonts w:ascii="Arial" w:hAnsi="Arial" w:cs="Arial"/>
          <w:i w:val="0"/>
          <w:iCs w:val="0"/>
          <w:color w:val="000000"/>
          <w:spacing w:val="-4"/>
          <w:sz w:val="22"/>
          <w:szCs w:val="22"/>
          <w:lang w:val="en-US"/>
        </w:rPr>
        <w:t xml:space="preserve">adjourning </w:t>
      </w:r>
      <w:r w:rsidR="008538D4" w:rsidRPr="008538D4">
        <w:rPr>
          <w:rFonts w:ascii="Arial" w:hAnsi="Arial" w:cs="Arial"/>
          <w:i w:val="0"/>
          <w:iCs w:val="0"/>
          <w:color w:val="000000"/>
          <w:spacing w:val="-4"/>
          <w:sz w:val="22"/>
          <w:szCs w:val="22"/>
          <w:lang w:val="en-US"/>
        </w:rPr>
        <w:t xml:space="preserve">the </w:t>
      </w:r>
      <w:r w:rsidR="00C8245B">
        <w:rPr>
          <w:rFonts w:ascii="Arial" w:hAnsi="Arial" w:cs="Arial"/>
          <w:i w:val="0"/>
          <w:iCs w:val="0"/>
          <w:color w:val="000000"/>
          <w:spacing w:val="-4"/>
          <w:sz w:val="22"/>
          <w:szCs w:val="22"/>
          <w:lang w:val="en-US"/>
        </w:rPr>
        <w:t>General Meeting of Shareholders</w:t>
      </w:r>
      <w:r w:rsidR="008538D4">
        <w:rPr>
          <w:rFonts w:ascii="Arial" w:hAnsi="Arial" w:cs="Arial"/>
          <w:i w:val="0"/>
          <w:iCs w:val="0"/>
          <w:color w:val="000000"/>
          <w:spacing w:val="-4"/>
          <w:sz w:val="22"/>
          <w:szCs w:val="22"/>
          <w:lang w:val="en-US"/>
        </w:rPr>
        <w:t>.</w:t>
      </w:r>
    </w:p>
    <w:p w:rsidR="00B571E7" w:rsidRPr="00801F8C" w:rsidRDefault="009752B1" w:rsidP="00CB5C34">
      <w:pPr>
        <w:shd w:val="clear" w:color="auto" w:fill="FFFFFF"/>
        <w:tabs>
          <w:tab w:val="left" w:pos="709"/>
          <w:tab w:val="left" w:pos="1253"/>
        </w:tabs>
        <w:spacing w:line="254" w:lineRule="exact"/>
        <w:ind w:right="-29" w:firstLine="851"/>
        <w:jc w:val="both"/>
        <w:rPr>
          <w:rFonts w:ascii="Arial" w:hAnsi="Arial" w:cs="Arial"/>
          <w:i w:val="0"/>
          <w:iCs w:val="0"/>
          <w:color w:val="000000"/>
          <w:spacing w:val="-5"/>
          <w:sz w:val="22"/>
          <w:szCs w:val="22"/>
          <w:lang w:val="en-US"/>
        </w:rPr>
      </w:pPr>
      <w:r w:rsidRPr="00B571E7">
        <w:rPr>
          <w:rFonts w:ascii="Arial" w:hAnsi="Arial" w:cs="Arial"/>
          <w:i w:val="0"/>
          <w:iCs w:val="0"/>
          <w:color w:val="000000"/>
          <w:spacing w:val="-5"/>
          <w:sz w:val="22"/>
          <w:szCs w:val="22"/>
          <w:lang w:val="en-US"/>
        </w:rPr>
        <w:t xml:space="preserve">11.12. </w:t>
      </w:r>
      <w:r w:rsidR="00B571E7" w:rsidRPr="00801F8C">
        <w:rPr>
          <w:rFonts w:ascii="Arial" w:hAnsi="Arial" w:cs="Arial"/>
          <w:i w:val="0"/>
          <w:iCs w:val="0"/>
          <w:color w:val="000000"/>
          <w:spacing w:val="-5"/>
          <w:sz w:val="22"/>
          <w:szCs w:val="22"/>
          <w:lang w:val="en-US"/>
        </w:rPr>
        <w:t xml:space="preserve">If the proposed agenda of the General Meeting of Shareholders contains </w:t>
      </w:r>
      <w:r w:rsidR="002627B0">
        <w:rPr>
          <w:rFonts w:ascii="Arial" w:hAnsi="Arial" w:cs="Arial"/>
          <w:i w:val="0"/>
          <w:iCs w:val="0"/>
          <w:color w:val="000000"/>
          <w:spacing w:val="-5"/>
          <w:sz w:val="22"/>
          <w:szCs w:val="22"/>
          <w:lang w:val="en-US"/>
        </w:rPr>
        <w:t>a</w:t>
      </w:r>
      <w:r w:rsidR="00B571E7" w:rsidRPr="00801F8C">
        <w:rPr>
          <w:rFonts w:ascii="Arial" w:hAnsi="Arial" w:cs="Arial"/>
          <w:i w:val="0"/>
          <w:iCs w:val="0"/>
          <w:color w:val="000000"/>
          <w:spacing w:val="-5"/>
          <w:sz w:val="22"/>
          <w:szCs w:val="22"/>
          <w:lang w:val="en-US"/>
        </w:rPr>
        <w:t xml:space="preserve"> matter of the Company</w:t>
      </w:r>
      <w:r w:rsidR="002627B0">
        <w:rPr>
          <w:rFonts w:ascii="Arial" w:hAnsi="Arial" w:cs="Arial"/>
          <w:i w:val="0"/>
          <w:iCs w:val="0"/>
          <w:color w:val="000000"/>
          <w:spacing w:val="-5"/>
          <w:sz w:val="22"/>
          <w:szCs w:val="22"/>
          <w:lang w:val="en-US"/>
        </w:rPr>
        <w:t xml:space="preserve"> reorganization</w:t>
      </w:r>
      <w:r w:rsidR="00B221E4">
        <w:rPr>
          <w:rFonts w:ascii="Arial" w:hAnsi="Arial" w:cs="Arial"/>
          <w:i w:val="0"/>
          <w:iCs w:val="0"/>
          <w:color w:val="000000"/>
          <w:spacing w:val="-5"/>
          <w:sz w:val="22"/>
          <w:szCs w:val="22"/>
          <w:lang w:val="en-US"/>
        </w:rPr>
        <w:t xml:space="preserve"> in the form of merger, </w:t>
      </w:r>
      <w:r w:rsidR="00B571E7" w:rsidRPr="00801F8C">
        <w:rPr>
          <w:rFonts w:ascii="Arial" w:hAnsi="Arial" w:cs="Arial"/>
          <w:i w:val="0"/>
          <w:iCs w:val="0"/>
          <w:color w:val="000000"/>
          <w:spacing w:val="-5"/>
          <w:sz w:val="22"/>
          <w:szCs w:val="22"/>
          <w:lang w:val="en-US"/>
        </w:rPr>
        <w:t>spin-off</w:t>
      </w:r>
      <w:r w:rsidR="00B221E4">
        <w:rPr>
          <w:rFonts w:ascii="Arial" w:hAnsi="Arial" w:cs="Arial"/>
          <w:i w:val="0"/>
          <w:iCs w:val="0"/>
          <w:color w:val="000000"/>
          <w:spacing w:val="-5"/>
          <w:sz w:val="22"/>
          <w:szCs w:val="22"/>
          <w:lang w:val="en-US"/>
        </w:rPr>
        <w:t xml:space="preserve"> o</w:t>
      </w:r>
      <w:r w:rsidR="00B571E7" w:rsidRPr="00801F8C">
        <w:rPr>
          <w:rFonts w:ascii="Arial" w:hAnsi="Arial" w:cs="Arial"/>
          <w:i w:val="0"/>
          <w:iCs w:val="0"/>
          <w:color w:val="000000"/>
          <w:spacing w:val="-5"/>
          <w:sz w:val="22"/>
          <w:szCs w:val="22"/>
          <w:lang w:val="en-US"/>
        </w:rPr>
        <w:t xml:space="preserve">r demerger and </w:t>
      </w:r>
      <w:r w:rsidR="002627B0">
        <w:rPr>
          <w:rFonts w:ascii="Arial" w:hAnsi="Arial" w:cs="Arial"/>
          <w:i w:val="0"/>
          <w:iCs w:val="0"/>
          <w:color w:val="000000"/>
          <w:spacing w:val="-5"/>
          <w:sz w:val="22"/>
          <w:szCs w:val="22"/>
          <w:lang w:val="en-US"/>
        </w:rPr>
        <w:t>a</w:t>
      </w:r>
      <w:r w:rsidR="002627B0" w:rsidRPr="00801F8C">
        <w:rPr>
          <w:rFonts w:ascii="Arial" w:hAnsi="Arial" w:cs="Arial"/>
          <w:i w:val="0"/>
          <w:iCs w:val="0"/>
          <w:color w:val="000000"/>
          <w:spacing w:val="-5"/>
          <w:sz w:val="22"/>
          <w:szCs w:val="22"/>
          <w:lang w:val="en-US"/>
        </w:rPr>
        <w:t xml:space="preserve"> matter of </w:t>
      </w:r>
      <w:r w:rsidR="00B571E7" w:rsidRPr="00801F8C">
        <w:rPr>
          <w:rFonts w:ascii="Arial" w:hAnsi="Arial" w:cs="Arial"/>
          <w:i w:val="0"/>
          <w:iCs w:val="0"/>
          <w:color w:val="000000"/>
          <w:spacing w:val="-5"/>
          <w:sz w:val="22"/>
          <w:szCs w:val="22"/>
          <w:lang w:val="en-US"/>
        </w:rPr>
        <w:t>election of the Board of Directors (supervisory board) of the Company established by reorga</w:t>
      </w:r>
      <w:r w:rsidR="00B221E4">
        <w:rPr>
          <w:rFonts w:ascii="Arial" w:hAnsi="Arial" w:cs="Arial"/>
          <w:i w:val="0"/>
          <w:iCs w:val="0"/>
          <w:color w:val="000000"/>
          <w:spacing w:val="-5"/>
          <w:sz w:val="22"/>
          <w:szCs w:val="22"/>
          <w:lang w:val="en-US"/>
        </w:rPr>
        <w:t xml:space="preserve">nization in the form of merger, </w:t>
      </w:r>
      <w:r w:rsidR="00B571E7" w:rsidRPr="00801F8C">
        <w:rPr>
          <w:rFonts w:ascii="Arial" w:hAnsi="Arial" w:cs="Arial"/>
          <w:i w:val="0"/>
          <w:iCs w:val="0"/>
          <w:color w:val="000000"/>
          <w:spacing w:val="-5"/>
          <w:sz w:val="22"/>
          <w:szCs w:val="22"/>
          <w:lang w:val="en-US"/>
        </w:rPr>
        <w:t>spin-off</w:t>
      </w:r>
      <w:r w:rsidR="00B221E4">
        <w:rPr>
          <w:rFonts w:ascii="Arial" w:hAnsi="Arial" w:cs="Arial"/>
          <w:i w:val="0"/>
          <w:iCs w:val="0"/>
          <w:color w:val="000000"/>
          <w:spacing w:val="-5"/>
          <w:sz w:val="22"/>
          <w:szCs w:val="22"/>
          <w:lang w:val="en-US"/>
        </w:rPr>
        <w:t xml:space="preserve"> </w:t>
      </w:r>
      <w:r w:rsidR="00B571E7" w:rsidRPr="00801F8C">
        <w:rPr>
          <w:rFonts w:ascii="Arial" w:hAnsi="Arial" w:cs="Arial"/>
          <w:i w:val="0"/>
          <w:iCs w:val="0"/>
          <w:color w:val="000000"/>
          <w:spacing w:val="-5"/>
          <w:sz w:val="22"/>
          <w:szCs w:val="22"/>
          <w:lang w:val="en-US"/>
        </w:rPr>
        <w:t xml:space="preserve">or demerger, shareholders (a shareholder) of the Company holding in aggregate at least 2 per cent of voting shares of the Company may propose candidates to the Board of Directors (supervisory board) of the company to be established, its collective executive body, the Audit Commission or internal auditor, whose number may not exceed the number of members in relevant body specified in the </w:t>
      </w:r>
      <w:r w:rsidR="00B571E7" w:rsidRPr="006817A2">
        <w:rPr>
          <w:rFonts w:ascii="Arial" w:hAnsi="Arial" w:cs="Arial"/>
          <w:i w:val="0"/>
          <w:iCs w:val="0"/>
          <w:color w:val="000000"/>
          <w:spacing w:val="-5"/>
          <w:sz w:val="22"/>
          <w:szCs w:val="22"/>
          <w:lang w:val="en-US"/>
        </w:rPr>
        <w:t>notice of the General</w:t>
      </w:r>
      <w:r w:rsidR="00B571E7" w:rsidRPr="00801F8C">
        <w:rPr>
          <w:rFonts w:ascii="Arial" w:hAnsi="Arial" w:cs="Arial"/>
          <w:i w:val="0"/>
          <w:iCs w:val="0"/>
          <w:color w:val="000000"/>
          <w:spacing w:val="-5"/>
          <w:sz w:val="22"/>
          <w:szCs w:val="22"/>
          <w:lang w:val="en-US"/>
        </w:rPr>
        <w:t xml:space="preserve"> Meeting of Shareholders in accordance with draft </w:t>
      </w:r>
      <w:r w:rsidR="006F38F7">
        <w:rPr>
          <w:rFonts w:ascii="Arial" w:hAnsi="Arial" w:cs="Arial"/>
          <w:i w:val="0"/>
          <w:iCs w:val="0"/>
          <w:color w:val="000000"/>
          <w:spacing w:val="-5"/>
          <w:sz w:val="22"/>
          <w:szCs w:val="22"/>
          <w:lang w:val="en-US"/>
        </w:rPr>
        <w:t>charter</w:t>
      </w:r>
      <w:r w:rsidR="00B571E7" w:rsidRPr="00801F8C">
        <w:rPr>
          <w:rFonts w:ascii="Arial" w:hAnsi="Arial" w:cs="Arial"/>
          <w:i w:val="0"/>
          <w:iCs w:val="0"/>
          <w:color w:val="000000"/>
          <w:spacing w:val="-5"/>
          <w:sz w:val="22"/>
          <w:szCs w:val="22"/>
          <w:lang w:val="en-US"/>
        </w:rPr>
        <w:t xml:space="preserve"> of the Company to be established and nominate a candidate to the post of the sole executive body of the Company to be established.</w:t>
      </w:r>
    </w:p>
    <w:p w:rsidR="00B571E7" w:rsidRPr="00801F8C" w:rsidRDefault="00B571E7" w:rsidP="00CB5C34">
      <w:pPr>
        <w:shd w:val="clear" w:color="auto" w:fill="FFFFFF"/>
        <w:tabs>
          <w:tab w:val="left" w:pos="709"/>
          <w:tab w:val="left" w:pos="1253"/>
        </w:tabs>
        <w:spacing w:line="254" w:lineRule="exact"/>
        <w:ind w:right="-29" w:firstLine="851"/>
        <w:jc w:val="both"/>
        <w:rPr>
          <w:rFonts w:ascii="Arial" w:hAnsi="Arial" w:cs="Arial"/>
          <w:i w:val="0"/>
          <w:iCs w:val="0"/>
          <w:color w:val="000000"/>
          <w:spacing w:val="-5"/>
          <w:sz w:val="22"/>
          <w:szCs w:val="22"/>
          <w:lang w:val="en-US"/>
        </w:rPr>
      </w:pPr>
      <w:r w:rsidRPr="00801F8C">
        <w:rPr>
          <w:rFonts w:ascii="Arial" w:hAnsi="Arial" w:cs="Arial"/>
          <w:i w:val="0"/>
          <w:iCs w:val="0"/>
          <w:color w:val="000000"/>
          <w:spacing w:val="-5"/>
          <w:sz w:val="22"/>
          <w:szCs w:val="22"/>
          <w:lang w:val="en-US"/>
        </w:rPr>
        <w:t xml:space="preserve">If the proposed agenda of the General Meeting of Shareholders contains matters </w:t>
      </w:r>
      <w:r w:rsidR="002627B0" w:rsidRPr="00801F8C">
        <w:rPr>
          <w:rFonts w:ascii="Arial" w:hAnsi="Arial" w:cs="Arial"/>
          <w:i w:val="0"/>
          <w:iCs w:val="0"/>
          <w:color w:val="000000"/>
          <w:spacing w:val="-5"/>
          <w:sz w:val="22"/>
          <w:szCs w:val="22"/>
          <w:lang w:val="en-US"/>
        </w:rPr>
        <w:t>of the Company</w:t>
      </w:r>
      <w:r w:rsidR="002627B0">
        <w:rPr>
          <w:rFonts w:ascii="Arial" w:hAnsi="Arial" w:cs="Arial"/>
          <w:i w:val="0"/>
          <w:iCs w:val="0"/>
          <w:color w:val="000000"/>
          <w:spacing w:val="-5"/>
          <w:sz w:val="22"/>
          <w:szCs w:val="22"/>
          <w:lang w:val="en-US"/>
        </w:rPr>
        <w:t xml:space="preserve"> reorganization</w:t>
      </w:r>
      <w:r w:rsidR="002627B0" w:rsidRPr="00801F8C">
        <w:rPr>
          <w:rFonts w:ascii="Arial" w:hAnsi="Arial" w:cs="Arial"/>
          <w:i w:val="0"/>
          <w:iCs w:val="0"/>
          <w:color w:val="000000"/>
          <w:spacing w:val="-5"/>
          <w:sz w:val="22"/>
          <w:szCs w:val="22"/>
          <w:lang w:val="en-US"/>
        </w:rPr>
        <w:t xml:space="preserve"> </w:t>
      </w:r>
      <w:r w:rsidRPr="00801F8C">
        <w:rPr>
          <w:rFonts w:ascii="Arial" w:hAnsi="Arial" w:cs="Arial"/>
          <w:i w:val="0"/>
          <w:iCs w:val="0"/>
          <w:color w:val="000000"/>
          <w:spacing w:val="-5"/>
          <w:sz w:val="22"/>
          <w:szCs w:val="22"/>
          <w:lang w:val="en-US"/>
        </w:rPr>
        <w:t xml:space="preserve">in the form of merger, shareholders (a shareholder) of the Company holding in aggregate at least 2 per cent of voting shares of the Company may propose candidates to the Board of Directors (supervisory board) of the company to be established in the form of merger, whose number may not exceed the number of members of the Board of Directors to be elected by relevant company specified in the </w:t>
      </w:r>
      <w:r w:rsidR="002627B0" w:rsidRPr="006817A2">
        <w:rPr>
          <w:rFonts w:ascii="Arial" w:hAnsi="Arial" w:cs="Arial"/>
          <w:i w:val="0"/>
          <w:iCs w:val="0"/>
          <w:color w:val="000000"/>
          <w:spacing w:val="-5"/>
          <w:sz w:val="22"/>
          <w:szCs w:val="22"/>
          <w:lang w:val="en-US"/>
        </w:rPr>
        <w:t>notification on holding</w:t>
      </w:r>
      <w:r w:rsidRPr="00801F8C">
        <w:rPr>
          <w:rFonts w:ascii="Arial" w:hAnsi="Arial" w:cs="Arial"/>
          <w:i w:val="0"/>
          <w:iCs w:val="0"/>
          <w:color w:val="000000"/>
          <w:spacing w:val="-5"/>
          <w:sz w:val="22"/>
          <w:szCs w:val="22"/>
          <w:lang w:val="en-US"/>
        </w:rPr>
        <w:t xml:space="preserve"> of the General Meeting of Shareholders in accordance with the merger agreement.</w:t>
      </w:r>
    </w:p>
    <w:p w:rsidR="00B571E7" w:rsidRPr="00B571E7" w:rsidRDefault="00B571E7" w:rsidP="00CB5C34">
      <w:pPr>
        <w:shd w:val="clear" w:color="auto" w:fill="FFFFFF"/>
        <w:tabs>
          <w:tab w:val="left" w:pos="709"/>
          <w:tab w:val="left" w:pos="1253"/>
        </w:tabs>
        <w:spacing w:line="254" w:lineRule="exact"/>
        <w:ind w:right="-29" w:firstLine="851"/>
        <w:jc w:val="both"/>
        <w:rPr>
          <w:rFonts w:ascii="Arial" w:hAnsi="Arial" w:cs="Arial"/>
          <w:i w:val="0"/>
          <w:iCs w:val="0"/>
          <w:color w:val="000000"/>
          <w:spacing w:val="-5"/>
          <w:sz w:val="22"/>
          <w:szCs w:val="22"/>
          <w:lang w:val="en-US"/>
        </w:rPr>
      </w:pPr>
      <w:r w:rsidRPr="00B571E7">
        <w:rPr>
          <w:rFonts w:ascii="Arial" w:hAnsi="Arial" w:cs="Arial"/>
          <w:i w:val="0"/>
          <w:iCs w:val="0"/>
          <w:color w:val="000000"/>
          <w:spacing w:val="-5"/>
          <w:sz w:val="22"/>
          <w:szCs w:val="22"/>
          <w:lang w:val="en-US"/>
        </w:rPr>
        <w:t>Such proposals shall be received by the Company at least forty-five</w:t>
      </w:r>
      <w:r w:rsidR="002627B0">
        <w:rPr>
          <w:rFonts w:ascii="Arial" w:hAnsi="Arial" w:cs="Arial"/>
          <w:i w:val="0"/>
          <w:iCs w:val="0"/>
          <w:color w:val="000000"/>
          <w:spacing w:val="-5"/>
          <w:sz w:val="22"/>
          <w:szCs w:val="22"/>
          <w:lang w:val="en-US"/>
        </w:rPr>
        <w:t xml:space="preserve"> (45</w:t>
      </w:r>
      <w:r w:rsidRPr="00B571E7">
        <w:rPr>
          <w:rFonts w:ascii="Arial" w:hAnsi="Arial" w:cs="Arial"/>
          <w:i w:val="0"/>
          <w:iCs w:val="0"/>
          <w:color w:val="000000"/>
          <w:spacing w:val="-5"/>
          <w:sz w:val="22"/>
          <w:szCs w:val="22"/>
          <w:lang w:val="en-US"/>
        </w:rPr>
        <w:t>)</w:t>
      </w:r>
      <w:r>
        <w:rPr>
          <w:rFonts w:ascii="Arial" w:hAnsi="Arial" w:cs="Arial"/>
          <w:i w:val="0"/>
          <w:iCs w:val="0"/>
          <w:color w:val="000000"/>
          <w:spacing w:val="-5"/>
          <w:sz w:val="22"/>
          <w:szCs w:val="22"/>
          <w:lang w:val="en-US"/>
        </w:rPr>
        <w:t xml:space="preserve"> </w:t>
      </w:r>
      <w:r w:rsidRPr="00B571E7">
        <w:rPr>
          <w:rFonts w:ascii="Arial" w:hAnsi="Arial" w:cs="Arial"/>
          <w:i w:val="0"/>
          <w:iCs w:val="0"/>
          <w:color w:val="000000"/>
          <w:spacing w:val="-5"/>
          <w:sz w:val="22"/>
          <w:szCs w:val="22"/>
          <w:lang w:val="en-US"/>
        </w:rPr>
        <w:t>days prior to the date of the General Meeting of Shareholders.</w:t>
      </w:r>
    </w:p>
    <w:p w:rsidR="003C6496" w:rsidRPr="00B571E7" w:rsidRDefault="003C6496" w:rsidP="00CB5C34">
      <w:pPr>
        <w:shd w:val="clear" w:color="auto" w:fill="FFFFFF"/>
        <w:tabs>
          <w:tab w:val="left" w:pos="709"/>
        </w:tabs>
        <w:spacing w:before="259"/>
        <w:ind w:right="-29" w:firstLine="851"/>
        <w:jc w:val="center"/>
        <w:rPr>
          <w:rFonts w:ascii="Arial" w:hAnsi="Arial" w:cs="Arial"/>
          <w:b/>
          <w:bCs/>
          <w:i w:val="0"/>
          <w:iCs w:val="0"/>
          <w:color w:val="000000"/>
          <w:sz w:val="22"/>
          <w:szCs w:val="22"/>
          <w:lang w:val="en-US"/>
        </w:rPr>
      </w:pPr>
      <w:r w:rsidRPr="00B571E7">
        <w:rPr>
          <w:rFonts w:ascii="Arial" w:hAnsi="Arial" w:cs="Arial"/>
          <w:b/>
          <w:bCs/>
          <w:i w:val="0"/>
          <w:iCs w:val="0"/>
          <w:color w:val="000000"/>
          <w:sz w:val="22"/>
          <w:szCs w:val="22"/>
          <w:lang w:val="en-US"/>
        </w:rPr>
        <w:t xml:space="preserve">12. </w:t>
      </w:r>
      <w:r w:rsidR="00B571E7" w:rsidRPr="00B571E7">
        <w:rPr>
          <w:rFonts w:ascii="Arial" w:hAnsi="Arial" w:cs="Arial"/>
          <w:b/>
          <w:bCs/>
          <w:i w:val="0"/>
          <w:iCs w:val="0"/>
          <w:color w:val="000000"/>
          <w:sz w:val="22"/>
          <w:szCs w:val="22"/>
          <w:lang w:val="en-US"/>
        </w:rPr>
        <w:t xml:space="preserve">General Meeting of Shareholders </w:t>
      </w:r>
      <w:r w:rsidR="00B221E4">
        <w:rPr>
          <w:rFonts w:ascii="Arial" w:hAnsi="Arial" w:cs="Arial"/>
          <w:b/>
          <w:bCs/>
          <w:i w:val="0"/>
          <w:iCs w:val="0"/>
          <w:color w:val="000000"/>
          <w:sz w:val="22"/>
          <w:szCs w:val="22"/>
          <w:lang w:val="en-US"/>
        </w:rPr>
        <w:t>h</w:t>
      </w:r>
      <w:r w:rsidR="00B571E7" w:rsidRPr="00B571E7">
        <w:rPr>
          <w:rFonts w:ascii="Arial" w:hAnsi="Arial" w:cs="Arial"/>
          <w:b/>
          <w:bCs/>
          <w:i w:val="0"/>
          <w:iCs w:val="0"/>
          <w:color w:val="000000"/>
          <w:sz w:val="22"/>
          <w:szCs w:val="22"/>
          <w:lang w:val="en-US"/>
        </w:rPr>
        <w:t>eld in the Form of Absentee Voting</w:t>
      </w:r>
    </w:p>
    <w:p w:rsidR="00801F8C" w:rsidRPr="002550FF" w:rsidRDefault="00801F8C" w:rsidP="00CB5C34">
      <w:pPr>
        <w:shd w:val="clear" w:color="auto" w:fill="FFFFFF"/>
        <w:tabs>
          <w:tab w:val="left" w:pos="709"/>
          <w:tab w:val="left" w:pos="1128"/>
        </w:tabs>
        <w:spacing w:before="259"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12.1. A resolution of the General Meeting of Shareholders may be adopted without holding of the meeting (joint presence of shareholders to discuss items on the agenda and adopt resolutions with respect to matters put to vote) in the form of absentee voting</w:t>
      </w:r>
      <w:r w:rsidR="002627B0">
        <w:rPr>
          <w:rFonts w:ascii="Arial" w:hAnsi="Arial" w:cs="Arial"/>
          <w:i w:val="0"/>
          <w:iCs w:val="0"/>
          <w:color w:val="000000"/>
          <w:spacing w:val="-5"/>
          <w:sz w:val="22"/>
          <w:szCs w:val="22"/>
          <w:lang w:val="en-US"/>
        </w:rPr>
        <w:t xml:space="preserve"> (by poll)</w:t>
      </w:r>
      <w:r w:rsidRPr="002550FF">
        <w:rPr>
          <w:rFonts w:ascii="Arial" w:hAnsi="Arial" w:cs="Arial"/>
          <w:i w:val="0"/>
          <w:iCs w:val="0"/>
          <w:color w:val="000000"/>
          <w:spacing w:val="-5"/>
          <w:sz w:val="22"/>
          <w:szCs w:val="22"/>
          <w:lang w:val="en-US"/>
        </w:rPr>
        <w:t>.</w:t>
      </w:r>
    </w:p>
    <w:p w:rsidR="00801F8C" w:rsidRPr="002550FF" w:rsidRDefault="00801F8C"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Voting with respect to items on the agenda of the General Meeting of Shareholders held in the form of absentee voting shall be carried out by voting bulletins.</w:t>
      </w:r>
    </w:p>
    <w:p w:rsidR="00801F8C" w:rsidRPr="002550FF" w:rsidRDefault="00801F8C"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 xml:space="preserve">12.2. The General Meeting of Shareholders the agenda of which includes items with respect to election of the Board of Directors, the Audit Commission, approval of the Auditor of the Company and matters specified in subparagraph 13 paragraph 10.2 section 10 of </w:t>
      </w:r>
      <w:r w:rsidR="002627B0">
        <w:rPr>
          <w:rFonts w:ascii="Arial" w:hAnsi="Arial" w:cs="Arial"/>
          <w:i w:val="0"/>
          <w:iCs w:val="0"/>
          <w:color w:val="000000"/>
          <w:spacing w:val="-4"/>
          <w:sz w:val="22"/>
          <w:szCs w:val="22"/>
          <w:lang w:val="en-US"/>
        </w:rPr>
        <w:t>t</w:t>
      </w:r>
      <w:r w:rsidR="0085038B">
        <w:rPr>
          <w:rFonts w:ascii="Arial" w:hAnsi="Arial" w:cs="Arial"/>
          <w:i w:val="0"/>
          <w:iCs w:val="0"/>
          <w:color w:val="000000"/>
          <w:spacing w:val="-4"/>
          <w:sz w:val="22"/>
          <w:szCs w:val="22"/>
          <w:lang w:val="en-US"/>
        </w:rPr>
        <w:t>his</w:t>
      </w:r>
      <w:r w:rsidRPr="002550FF">
        <w:rPr>
          <w:rFonts w:ascii="Arial" w:hAnsi="Arial" w:cs="Arial"/>
          <w:i w:val="0"/>
          <w:iCs w:val="0"/>
          <w:color w:val="000000"/>
          <w:spacing w:val="-4"/>
          <w:sz w:val="22"/>
          <w:szCs w:val="22"/>
          <w:lang w:val="en-US"/>
        </w:rPr>
        <w:t xml:space="preserve"> </w:t>
      </w:r>
      <w:r w:rsidR="0085038B">
        <w:rPr>
          <w:rFonts w:ascii="Arial" w:hAnsi="Arial" w:cs="Arial"/>
          <w:i w:val="0"/>
          <w:iCs w:val="0"/>
          <w:color w:val="000000"/>
          <w:spacing w:val="-4"/>
          <w:sz w:val="22"/>
          <w:szCs w:val="22"/>
          <w:lang w:val="en-US"/>
        </w:rPr>
        <w:t xml:space="preserve">Charter </w:t>
      </w:r>
      <w:r w:rsidRPr="002550FF">
        <w:rPr>
          <w:rFonts w:ascii="Arial" w:hAnsi="Arial" w:cs="Arial"/>
          <w:i w:val="0"/>
          <w:iCs w:val="0"/>
          <w:color w:val="000000"/>
          <w:spacing w:val="-4"/>
          <w:sz w:val="22"/>
          <w:szCs w:val="22"/>
          <w:lang w:val="en-US"/>
        </w:rPr>
        <w:t>may not be held in the form of absentee voting.</w:t>
      </w:r>
    </w:p>
    <w:p w:rsidR="00801F8C" w:rsidRPr="002550FF" w:rsidRDefault="00C8245B"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Pr>
          <w:rFonts w:ascii="Arial" w:hAnsi="Arial" w:cs="Arial"/>
          <w:i w:val="0"/>
          <w:iCs w:val="0"/>
          <w:color w:val="000000"/>
          <w:spacing w:val="-4"/>
          <w:sz w:val="22"/>
          <w:szCs w:val="22"/>
          <w:lang w:val="en-US"/>
        </w:rPr>
        <w:t>No</w:t>
      </w:r>
      <w:r w:rsidR="00DF2477">
        <w:rPr>
          <w:rFonts w:ascii="Arial" w:hAnsi="Arial" w:cs="Arial"/>
          <w:i w:val="0"/>
          <w:iCs w:val="0"/>
          <w:color w:val="000000"/>
          <w:spacing w:val="-4"/>
          <w:sz w:val="22"/>
          <w:szCs w:val="22"/>
          <w:lang w:val="en-US"/>
        </w:rPr>
        <w:t xml:space="preserve"> </w:t>
      </w:r>
      <w:r>
        <w:rPr>
          <w:rFonts w:ascii="Arial" w:hAnsi="Arial" w:cs="Arial"/>
          <w:i w:val="0"/>
          <w:iCs w:val="0"/>
          <w:color w:val="000000"/>
          <w:spacing w:val="-4"/>
          <w:sz w:val="22"/>
          <w:szCs w:val="22"/>
          <w:lang w:val="en-US"/>
        </w:rPr>
        <w:t>repeated</w:t>
      </w:r>
      <w:r w:rsidRPr="002550FF">
        <w:rPr>
          <w:rFonts w:ascii="Arial" w:hAnsi="Arial" w:cs="Arial"/>
          <w:i w:val="0"/>
          <w:iCs w:val="0"/>
          <w:color w:val="000000"/>
          <w:spacing w:val="-4"/>
          <w:sz w:val="22"/>
          <w:szCs w:val="22"/>
          <w:lang w:val="en-US"/>
        </w:rPr>
        <w:t xml:space="preserve"> </w:t>
      </w:r>
      <w:r w:rsidR="00801F8C" w:rsidRPr="002550FF">
        <w:rPr>
          <w:rFonts w:ascii="Arial" w:hAnsi="Arial" w:cs="Arial"/>
          <w:i w:val="0"/>
          <w:iCs w:val="0"/>
          <w:color w:val="000000"/>
          <w:spacing w:val="-4"/>
          <w:sz w:val="22"/>
          <w:szCs w:val="22"/>
          <w:lang w:val="en-US"/>
        </w:rPr>
        <w:t>General Meeting of Shareholders held instead of the failed General Meeting of Shareholders that was to be held in the form of joint presence may be held in the form of absentee voting (by poll).</w:t>
      </w:r>
    </w:p>
    <w:p w:rsidR="00801F8C" w:rsidRPr="00A10EF0" w:rsidRDefault="00801F8C"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 xml:space="preserve">12.3. The list of persons entitled to take part in the absentee voting with respect to items on the agenda of the General Meeting of Shareholders shall be drawn up based on the </w:t>
      </w:r>
      <w:r w:rsidR="002627B0">
        <w:rPr>
          <w:rFonts w:ascii="Arial" w:hAnsi="Arial" w:cs="Arial"/>
          <w:i w:val="0"/>
          <w:iCs w:val="0"/>
          <w:color w:val="000000"/>
          <w:spacing w:val="-4"/>
          <w:sz w:val="22"/>
          <w:szCs w:val="22"/>
          <w:lang w:val="en-US"/>
        </w:rPr>
        <w:t>information contained in th</w:t>
      </w:r>
      <w:r w:rsidR="0085038B">
        <w:rPr>
          <w:rFonts w:ascii="Arial" w:hAnsi="Arial" w:cs="Arial"/>
          <w:i w:val="0"/>
          <w:iCs w:val="0"/>
          <w:color w:val="000000"/>
          <w:spacing w:val="-4"/>
          <w:sz w:val="22"/>
          <w:szCs w:val="22"/>
          <w:lang w:val="en-US"/>
        </w:rPr>
        <w:t>e Company</w:t>
      </w:r>
      <w:r w:rsidR="002627B0">
        <w:rPr>
          <w:rFonts w:ascii="Arial" w:hAnsi="Arial" w:cs="Arial"/>
          <w:i w:val="0"/>
          <w:iCs w:val="0"/>
          <w:color w:val="000000"/>
          <w:spacing w:val="-4"/>
          <w:sz w:val="22"/>
          <w:szCs w:val="22"/>
          <w:lang w:val="en-US"/>
        </w:rPr>
        <w:t xml:space="preserve"> </w:t>
      </w:r>
      <w:r w:rsidRPr="002550FF">
        <w:rPr>
          <w:rFonts w:ascii="Arial" w:hAnsi="Arial" w:cs="Arial"/>
          <w:i w:val="0"/>
          <w:iCs w:val="0"/>
          <w:color w:val="000000"/>
          <w:spacing w:val="-4"/>
          <w:sz w:val="22"/>
          <w:szCs w:val="22"/>
          <w:lang w:val="en-US"/>
        </w:rPr>
        <w:t xml:space="preserve">register of </w:t>
      </w:r>
      <w:r w:rsidRPr="00A10EF0">
        <w:rPr>
          <w:rFonts w:ascii="Arial" w:hAnsi="Arial" w:cs="Arial"/>
          <w:i w:val="0"/>
          <w:iCs w:val="0"/>
          <w:color w:val="000000"/>
          <w:spacing w:val="-4"/>
          <w:sz w:val="22"/>
          <w:szCs w:val="22"/>
          <w:lang w:val="en-US"/>
        </w:rPr>
        <w:t>shareholders.</w:t>
      </w:r>
    </w:p>
    <w:p w:rsidR="00BB0AC8" w:rsidRPr="00801F8C" w:rsidRDefault="006727D0" w:rsidP="00CB5C34">
      <w:pPr>
        <w:shd w:val="clear" w:color="auto" w:fill="FFFFFF"/>
        <w:tabs>
          <w:tab w:val="left" w:pos="709"/>
        </w:tabs>
        <w:spacing w:line="254" w:lineRule="exact"/>
        <w:ind w:right="-29" w:firstLine="851"/>
        <w:jc w:val="both"/>
        <w:rPr>
          <w:rFonts w:ascii="Arial" w:hAnsi="Arial" w:cs="Arial"/>
          <w:i w:val="0"/>
          <w:iCs w:val="0"/>
          <w:spacing w:val="-4"/>
          <w:sz w:val="22"/>
          <w:szCs w:val="22"/>
          <w:lang w:val="en-US"/>
        </w:rPr>
      </w:pPr>
      <w:r w:rsidRPr="00E833B3">
        <w:rPr>
          <w:rFonts w:ascii="Arial" w:hAnsi="Arial" w:cs="Arial"/>
          <w:i w:val="0"/>
          <w:iCs w:val="0"/>
          <w:spacing w:val="-5"/>
          <w:sz w:val="22"/>
          <w:szCs w:val="22"/>
          <w:lang w:val="en-US"/>
        </w:rPr>
        <w:t xml:space="preserve">The date to draw up the list of persons entitled to participate in </w:t>
      </w:r>
      <w:r>
        <w:rPr>
          <w:rFonts w:ascii="Arial" w:hAnsi="Arial" w:cs="Arial"/>
          <w:i w:val="0"/>
          <w:iCs w:val="0"/>
          <w:spacing w:val="-5"/>
          <w:sz w:val="22"/>
          <w:szCs w:val="22"/>
          <w:lang w:val="en-US"/>
        </w:rPr>
        <w:t xml:space="preserve">the </w:t>
      </w:r>
      <w:r w:rsidRPr="00801F8C">
        <w:rPr>
          <w:rFonts w:ascii="Arial" w:hAnsi="Arial" w:cs="Arial"/>
          <w:i w:val="0"/>
          <w:iCs w:val="0"/>
          <w:spacing w:val="-4"/>
          <w:sz w:val="22"/>
          <w:szCs w:val="22"/>
          <w:lang w:val="en-US"/>
        </w:rPr>
        <w:t>absentee voting with respect to items on the agenda of the General Meeting of Shareholders</w:t>
      </w:r>
      <w:r w:rsidRPr="00E833B3">
        <w:rPr>
          <w:rFonts w:ascii="Arial" w:hAnsi="Arial" w:cs="Arial"/>
          <w:i w:val="0"/>
          <w:iCs w:val="0"/>
          <w:spacing w:val="-5"/>
          <w:sz w:val="22"/>
          <w:szCs w:val="22"/>
          <w:lang w:val="en-US"/>
        </w:rPr>
        <w:t xml:space="preserve"> may not be earlier than </w:t>
      </w:r>
      <w:r>
        <w:rPr>
          <w:rFonts w:ascii="Arial" w:hAnsi="Arial" w:cs="Arial"/>
          <w:i w:val="0"/>
          <w:iCs w:val="0"/>
          <w:spacing w:val="-5"/>
          <w:sz w:val="22"/>
          <w:szCs w:val="22"/>
          <w:lang w:val="en-US"/>
        </w:rPr>
        <w:t>ten (</w:t>
      </w:r>
      <w:r w:rsidRPr="00E833B3">
        <w:rPr>
          <w:rFonts w:ascii="Arial" w:hAnsi="Arial" w:cs="Arial"/>
          <w:i w:val="0"/>
          <w:iCs w:val="0"/>
          <w:spacing w:val="-5"/>
          <w:sz w:val="22"/>
          <w:szCs w:val="22"/>
          <w:lang w:val="en-US"/>
        </w:rPr>
        <w:t>10</w:t>
      </w:r>
      <w:r>
        <w:rPr>
          <w:rFonts w:ascii="Arial" w:hAnsi="Arial" w:cs="Arial"/>
          <w:i w:val="0"/>
          <w:iCs w:val="0"/>
          <w:spacing w:val="-5"/>
          <w:sz w:val="22"/>
          <w:szCs w:val="22"/>
          <w:lang w:val="en-US"/>
        </w:rPr>
        <w:t xml:space="preserve">) days from </w:t>
      </w:r>
      <w:r w:rsidRPr="00E833B3">
        <w:rPr>
          <w:rFonts w:ascii="Arial" w:hAnsi="Arial" w:cs="Arial"/>
          <w:i w:val="0"/>
          <w:iCs w:val="0"/>
          <w:spacing w:val="-5"/>
          <w:sz w:val="22"/>
          <w:szCs w:val="22"/>
          <w:lang w:val="en-US"/>
        </w:rPr>
        <w:t xml:space="preserve">the date </w:t>
      </w:r>
      <w:r>
        <w:rPr>
          <w:rFonts w:ascii="Arial" w:hAnsi="Arial" w:cs="Arial"/>
          <w:i w:val="0"/>
          <w:iCs w:val="0"/>
          <w:spacing w:val="-5"/>
          <w:sz w:val="22"/>
          <w:szCs w:val="22"/>
          <w:lang w:val="en-US"/>
        </w:rPr>
        <w:t>of the decision</w:t>
      </w:r>
      <w:r w:rsidRPr="00E833B3">
        <w:rPr>
          <w:rFonts w:ascii="Arial" w:hAnsi="Arial" w:cs="Arial"/>
          <w:i w:val="0"/>
          <w:iCs w:val="0"/>
          <w:spacing w:val="-5"/>
          <w:sz w:val="22"/>
          <w:szCs w:val="22"/>
          <w:lang w:val="en-US"/>
        </w:rPr>
        <w:t xml:space="preserve"> to hold the General Meeting of Shareholders and </w:t>
      </w:r>
      <w:r>
        <w:rPr>
          <w:rFonts w:ascii="Arial" w:hAnsi="Arial" w:cs="Arial"/>
          <w:i w:val="0"/>
          <w:iCs w:val="0"/>
          <w:spacing w:val="-5"/>
          <w:sz w:val="22"/>
          <w:szCs w:val="22"/>
          <w:lang w:val="en-US"/>
        </w:rPr>
        <w:t xml:space="preserve">may not be </w:t>
      </w:r>
      <w:r w:rsidRPr="00E833B3">
        <w:rPr>
          <w:rFonts w:ascii="Arial" w:hAnsi="Arial" w:cs="Arial"/>
          <w:i w:val="0"/>
          <w:iCs w:val="0"/>
          <w:spacing w:val="-5"/>
          <w:sz w:val="22"/>
          <w:szCs w:val="22"/>
          <w:lang w:val="en-US"/>
        </w:rPr>
        <w:t>late</w:t>
      </w:r>
      <w:r>
        <w:rPr>
          <w:rFonts w:ascii="Arial" w:hAnsi="Arial" w:cs="Arial"/>
          <w:i w:val="0"/>
          <w:iCs w:val="0"/>
          <w:spacing w:val="-5"/>
          <w:sz w:val="22"/>
          <w:szCs w:val="22"/>
          <w:lang w:val="en-US"/>
        </w:rPr>
        <w:t>r</w:t>
      </w:r>
      <w:r w:rsidRPr="00E833B3">
        <w:rPr>
          <w:rFonts w:ascii="Arial" w:hAnsi="Arial" w:cs="Arial"/>
          <w:i w:val="0"/>
          <w:iCs w:val="0"/>
          <w:spacing w:val="-5"/>
          <w:sz w:val="22"/>
          <w:szCs w:val="22"/>
          <w:lang w:val="en-US"/>
        </w:rPr>
        <w:t xml:space="preserve"> than fifty</w:t>
      </w:r>
      <w:r>
        <w:rPr>
          <w:rFonts w:ascii="Arial" w:hAnsi="Arial" w:cs="Arial"/>
          <w:i w:val="0"/>
          <w:iCs w:val="0"/>
          <w:spacing w:val="-5"/>
          <w:sz w:val="22"/>
          <w:szCs w:val="22"/>
          <w:lang w:val="en-US"/>
        </w:rPr>
        <w:t xml:space="preserve"> (</w:t>
      </w:r>
      <w:r w:rsidRPr="00E833B3">
        <w:rPr>
          <w:rFonts w:ascii="Arial" w:hAnsi="Arial" w:cs="Arial"/>
          <w:i w:val="0"/>
          <w:iCs w:val="0"/>
          <w:spacing w:val="-5"/>
          <w:sz w:val="22"/>
          <w:szCs w:val="22"/>
          <w:lang w:val="en-US"/>
        </w:rPr>
        <w:t xml:space="preserve">50) days prior to the date </w:t>
      </w:r>
      <w:r w:rsidR="00801F8C" w:rsidRPr="00801F8C">
        <w:rPr>
          <w:rFonts w:ascii="Arial" w:hAnsi="Arial" w:cs="Arial"/>
          <w:i w:val="0"/>
          <w:iCs w:val="0"/>
          <w:color w:val="000000"/>
          <w:spacing w:val="4"/>
          <w:sz w:val="22"/>
          <w:szCs w:val="22"/>
          <w:lang w:val="en-US"/>
        </w:rPr>
        <w:t xml:space="preserve">when the Company </w:t>
      </w:r>
      <w:r w:rsidR="00E71D9A">
        <w:rPr>
          <w:rFonts w:ascii="Arial" w:hAnsi="Arial" w:cs="Arial"/>
          <w:i w:val="0"/>
          <w:iCs w:val="0"/>
          <w:color w:val="000000"/>
          <w:spacing w:val="4"/>
          <w:sz w:val="22"/>
          <w:szCs w:val="22"/>
          <w:lang w:val="en-US"/>
        </w:rPr>
        <w:t>ceases</w:t>
      </w:r>
      <w:r w:rsidR="00801F8C" w:rsidRPr="00801F8C">
        <w:rPr>
          <w:rFonts w:ascii="Arial" w:hAnsi="Arial" w:cs="Arial"/>
          <w:i w:val="0"/>
          <w:iCs w:val="0"/>
          <w:color w:val="000000"/>
          <w:spacing w:val="4"/>
          <w:sz w:val="22"/>
          <w:szCs w:val="22"/>
          <w:lang w:val="en-US"/>
        </w:rPr>
        <w:t xml:space="preserve"> to accept bulletins</w:t>
      </w:r>
      <w:r w:rsidR="00801F8C" w:rsidRPr="00801F8C">
        <w:rPr>
          <w:rFonts w:ascii="Arial" w:hAnsi="Arial" w:cs="Arial"/>
          <w:i w:val="0"/>
          <w:iCs w:val="0"/>
          <w:spacing w:val="-4"/>
          <w:sz w:val="22"/>
          <w:szCs w:val="22"/>
          <w:lang w:val="en-US"/>
        </w:rPr>
        <w:t>.</w:t>
      </w:r>
    </w:p>
    <w:p w:rsidR="00801F8C" w:rsidRPr="00A10EF0" w:rsidRDefault="00801F8C"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sidRPr="00A10EF0">
        <w:rPr>
          <w:rFonts w:ascii="Arial" w:hAnsi="Arial" w:cs="Arial"/>
          <w:i w:val="0"/>
          <w:iCs w:val="0"/>
          <w:color w:val="000000"/>
          <w:spacing w:val="-4"/>
          <w:sz w:val="22"/>
          <w:szCs w:val="22"/>
          <w:lang w:val="en-US"/>
        </w:rPr>
        <w:t xml:space="preserve">12.4. </w:t>
      </w:r>
      <w:r w:rsidR="006727D0" w:rsidRPr="00A10EF0">
        <w:rPr>
          <w:rFonts w:ascii="Arial" w:hAnsi="Arial" w:cs="Arial"/>
          <w:i w:val="0"/>
          <w:iCs w:val="0"/>
          <w:color w:val="000000"/>
          <w:spacing w:val="-4"/>
          <w:sz w:val="22"/>
          <w:szCs w:val="22"/>
          <w:lang w:val="en-US"/>
        </w:rPr>
        <w:t xml:space="preserve">A </w:t>
      </w:r>
      <w:r w:rsidR="006727D0" w:rsidRPr="006817A2">
        <w:rPr>
          <w:rFonts w:ascii="Arial" w:hAnsi="Arial" w:cs="Arial"/>
          <w:i w:val="0"/>
          <w:iCs w:val="0"/>
          <w:color w:val="000000"/>
          <w:spacing w:val="-4"/>
          <w:sz w:val="22"/>
          <w:szCs w:val="22"/>
          <w:lang w:val="en-US"/>
        </w:rPr>
        <w:t>notification on holding</w:t>
      </w:r>
      <w:r w:rsidR="006727D0" w:rsidRPr="00A10EF0">
        <w:rPr>
          <w:rFonts w:ascii="Arial" w:hAnsi="Arial" w:cs="Arial"/>
          <w:i w:val="0"/>
          <w:iCs w:val="0"/>
          <w:color w:val="000000"/>
          <w:spacing w:val="-4"/>
          <w:sz w:val="22"/>
          <w:szCs w:val="22"/>
          <w:lang w:val="en-US"/>
        </w:rPr>
        <w:t xml:space="preserve"> </w:t>
      </w:r>
      <w:r w:rsidRPr="00A10EF0">
        <w:rPr>
          <w:rFonts w:ascii="Arial" w:hAnsi="Arial" w:cs="Arial"/>
          <w:i w:val="0"/>
          <w:iCs w:val="0"/>
          <w:color w:val="000000"/>
          <w:spacing w:val="-4"/>
          <w:sz w:val="22"/>
          <w:szCs w:val="22"/>
          <w:lang w:val="en-US"/>
        </w:rPr>
        <w:t>the General Meeting of Shareholders held in the form of absentee voting shall be sent to each person specified in the list of persons entitled to take part in the General Meeting of Shareholders by registered letter at least thirty</w:t>
      </w:r>
      <w:r w:rsidR="00A10EF0">
        <w:rPr>
          <w:rFonts w:ascii="Arial" w:hAnsi="Arial" w:cs="Arial"/>
          <w:i w:val="0"/>
          <w:iCs w:val="0"/>
          <w:color w:val="000000"/>
          <w:spacing w:val="-4"/>
          <w:sz w:val="22"/>
          <w:szCs w:val="22"/>
          <w:lang w:val="en-US"/>
        </w:rPr>
        <w:t xml:space="preserve"> (30</w:t>
      </w:r>
      <w:r w:rsidRPr="00A10EF0">
        <w:rPr>
          <w:rFonts w:ascii="Arial" w:hAnsi="Arial" w:cs="Arial"/>
          <w:i w:val="0"/>
          <w:iCs w:val="0"/>
          <w:color w:val="000000"/>
          <w:spacing w:val="-4"/>
          <w:sz w:val="22"/>
          <w:szCs w:val="22"/>
          <w:lang w:val="en-US"/>
        </w:rPr>
        <w:t xml:space="preserve">) days prior to the date when the Company </w:t>
      </w:r>
      <w:r w:rsidR="00E71D9A">
        <w:rPr>
          <w:rFonts w:ascii="Arial" w:hAnsi="Arial" w:cs="Arial"/>
          <w:i w:val="0"/>
          <w:iCs w:val="0"/>
          <w:color w:val="000000"/>
          <w:spacing w:val="-4"/>
          <w:sz w:val="22"/>
          <w:szCs w:val="22"/>
          <w:lang w:val="en-US"/>
        </w:rPr>
        <w:t>ceases</w:t>
      </w:r>
      <w:r w:rsidRPr="00A10EF0">
        <w:rPr>
          <w:rFonts w:ascii="Arial" w:hAnsi="Arial" w:cs="Arial"/>
          <w:i w:val="0"/>
          <w:iCs w:val="0"/>
          <w:color w:val="000000"/>
          <w:spacing w:val="-4"/>
          <w:sz w:val="22"/>
          <w:szCs w:val="22"/>
          <w:lang w:val="en-US"/>
        </w:rPr>
        <w:t xml:space="preserve"> to accept bulletins.</w:t>
      </w:r>
    </w:p>
    <w:p w:rsidR="00801F8C" w:rsidRPr="00A10EF0" w:rsidRDefault="00801F8C" w:rsidP="00CB5C34">
      <w:pPr>
        <w:shd w:val="clear" w:color="auto" w:fill="FFFFFF"/>
        <w:tabs>
          <w:tab w:val="left" w:pos="709"/>
          <w:tab w:val="left" w:pos="1128"/>
        </w:tabs>
        <w:spacing w:line="254" w:lineRule="exact"/>
        <w:ind w:right="-29" w:firstLine="851"/>
        <w:jc w:val="both"/>
        <w:rPr>
          <w:rFonts w:ascii="Arial" w:hAnsi="Arial" w:cs="Arial"/>
          <w:i w:val="0"/>
          <w:iCs w:val="0"/>
          <w:color w:val="000000"/>
          <w:spacing w:val="-4"/>
          <w:sz w:val="22"/>
          <w:szCs w:val="22"/>
          <w:lang w:val="en-US"/>
        </w:rPr>
      </w:pPr>
      <w:r w:rsidRPr="00A10EF0">
        <w:rPr>
          <w:rFonts w:ascii="Arial" w:hAnsi="Arial" w:cs="Arial"/>
          <w:i w:val="0"/>
          <w:iCs w:val="0"/>
          <w:color w:val="000000"/>
          <w:spacing w:val="-4"/>
          <w:sz w:val="22"/>
          <w:szCs w:val="22"/>
          <w:lang w:val="en-US"/>
        </w:rPr>
        <w:lastRenderedPageBreak/>
        <w:t xml:space="preserve">12.5. The bulletins for voting with respect to items on the agenda shall be sent by registered </w:t>
      </w:r>
      <w:r w:rsidR="00A10EF0">
        <w:rPr>
          <w:rFonts w:ascii="Arial" w:hAnsi="Arial" w:cs="Arial"/>
          <w:i w:val="0"/>
          <w:iCs w:val="0"/>
          <w:color w:val="000000"/>
          <w:spacing w:val="-4"/>
          <w:sz w:val="22"/>
          <w:szCs w:val="22"/>
          <w:lang w:val="en-US"/>
        </w:rPr>
        <w:t>mail</w:t>
      </w:r>
      <w:r w:rsidRPr="00A10EF0">
        <w:rPr>
          <w:rFonts w:ascii="Arial" w:hAnsi="Arial" w:cs="Arial"/>
          <w:i w:val="0"/>
          <w:iCs w:val="0"/>
          <w:color w:val="000000"/>
          <w:spacing w:val="-4"/>
          <w:sz w:val="22"/>
          <w:szCs w:val="22"/>
          <w:lang w:val="en-US"/>
        </w:rPr>
        <w:t xml:space="preserve"> to the address specified in the register of shareholders or delivered against signature to a person specified in the list of persons entitled to take part in the General Meeting of Shareholders at least twenty</w:t>
      </w:r>
      <w:r w:rsidR="00A10EF0">
        <w:rPr>
          <w:rFonts w:ascii="Arial" w:hAnsi="Arial" w:cs="Arial"/>
          <w:i w:val="0"/>
          <w:iCs w:val="0"/>
          <w:color w:val="000000"/>
          <w:spacing w:val="-4"/>
          <w:sz w:val="22"/>
          <w:szCs w:val="22"/>
          <w:lang w:val="en-US"/>
        </w:rPr>
        <w:t xml:space="preserve"> (20</w:t>
      </w:r>
      <w:r w:rsidRPr="00A10EF0">
        <w:rPr>
          <w:rFonts w:ascii="Arial" w:hAnsi="Arial" w:cs="Arial"/>
          <w:i w:val="0"/>
          <w:iCs w:val="0"/>
          <w:color w:val="000000"/>
          <w:spacing w:val="-4"/>
          <w:sz w:val="22"/>
          <w:szCs w:val="22"/>
          <w:lang w:val="en-US"/>
        </w:rPr>
        <w:t xml:space="preserve">) days prior to the date when the Company </w:t>
      </w:r>
      <w:r w:rsidR="00E71D9A">
        <w:rPr>
          <w:rFonts w:ascii="Arial" w:hAnsi="Arial" w:cs="Arial"/>
          <w:i w:val="0"/>
          <w:iCs w:val="0"/>
          <w:color w:val="000000"/>
          <w:spacing w:val="-4"/>
          <w:sz w:val="22"/>
          <w:szCs w:val="22"/>
          <w:lang w:val="en-US"/>
        </w:rPr>
        <w:t>ceases</w:t>
      </w:r>
      <w:r w:rsidRPr="00A10EF0">
        <w:rPr>
          <w:rFonts w:ascii="Arial" w:hAnsi="Arial" w:cs="Arial"/>
          <w:i w:val="0"/>
          <w:iCs w:val="0"/>
          <w:color w:val="000000"/>
          <w:spacing w:val="-4"/>
          <w:sz w:val="22"/>
          <w:szCs w:val="22"/>
          <w:lang w:val="en-US"/>
        </w:rPr>
        <w:t xml:space="preserve"> to accept bulletins.</w:t>
      </w:r>
    </w:p>
    <w:p w:rsidR="00801F8C" w:rsidRPr="002550FF"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Each person included in the list of persons entitled to participate in the General Meeting of Shareholders shall be provided with one copy of the voting bulletin for all matters or one copy of two or more bulletins for voting with respect to different matters.</w:t>
      </w:r>
    </w:p>
    <w:p w:rsidR="00801F8C" w:rsidRPr="002550FF"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The procedure for examination of the information (materials) with respect to items of the agenda of the General Meeting of Shareholders by persons entitled to participate in the General Meeting of Shareholders and the list of such information (materials) shall be defined by a resolution of the Board of Directors.</w:t>
      </w:r>
    </w:p>
    <w:p w:rsidR="00801F8C" w:rsidRPr="00801F8C"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12.6.</w:t>
      </w:r>
      <w:r>
        <w:rPr>
          <w:rFonts w:ascii="Arial" w:hAnsi="Arial" w:cs="Arial"/>
          <w:i w:val="0"/>
          <w:iCs w:val="0"/>
          <w:color w:val="000000"/>
          <w:spacing w:val="4"/>
          <w:sz w:val="22"/>
          <w:szCs w:val="22"/>
          <w:lang w:val="en-US"/>
        </w:rPr>
        <w:t xml:space="preserve"> </w:t>
      </w:r>
      <w:r w:rsidRPr="00801F8C">
        <w:rPr>
          <w:rFonts w:ascii="Arial" w:hAnsi="Arial" w:cs="Arial"/>
          <w:i w:val="0"/>
          <w:iCs w:val="0"/>
          <w:color w:val="000000"/>
          <w:spacing w:val="4"/>
          <w:sz w:val="22"/>
          <w:szCs w:val="22"/>
          <w:lang w:val="en-US"/>
        </w:rPr>
        <w:t>The General Meeting of Shareholders held in the form of absentee voting shall be competent (have a quorum) if shareholders that own in aggregate more than a half of votes with respect to outstanding shares of the Company participate in the meeting.</w:t>
      </w:r>
    </w:p>
    <w:p w:rsidR="00801F8C" w:rsidRPr="002550FF"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 xml:space="preserve">Shareholders whose bulletins have been received prior to the date when the Company </w:t>
      </w:r>
      <w:r w:rsidR="00E71D9A">
        <w:rPr>
          <w:rFonts w:ascii="Arial" w:hAnsi="Arial" w:cs="Arial"/>
          <w:i w:val="0"/>
          <w:iCs w:val="0"/>
          <w:color w:val="000000"/>
          <w:spacing w:val="4"/>
          <w:sz w:val="22"/>
          <w:szCs w:val="22"/>
          <w:lang w:val="en-US"/>
        </w:rPr>
        <w:t>ceases</w:t>
      </w:r>
      <w:r w:rsidRPr="002550FF">
        <w:rPr>
          <w:rFonts w:ascii="Arial" w:hAnsi="Arial" w:cs="Arial"/>
          <w:i w:val="0"/>
          <w:iCs w:val="0"/>
          <w:color w:val="000000"/>
          <w:spacing w:val="4"/>
          <w:sz w:val="22"/>
          <w:szCs w:val="22"/>
          <w:lang w:val="en-US"/>
        </w:rPr>
        <w:t xml:space="preserve"> to accept bulletins, as specified therein, shall be deemed to have participated in the General Meeting of Shareholders.</w:t>
      </w:r>
    </w:p>
    <w:p w:rsidR="00801F8C" w:rsidRPr="002550FF"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801F8C">
        <w:rPr>
          <w:rFonts w:ascii="Arial" w:hAnsi="Arial" w:cs="Arial"/>
          <w:i w:val="0"/>
          <w:iCs w:val="0"/>
          <w:color w:val="000000"/>
          <w:spacing w:val="4"/>
          <w:sz w:val="22"/>
          <w:szCs w:val="22"/>
          <w:lang w:val="en-US"/>
        </w:rPr>
        <w:t>12.7.</w:t>
      </w:r>
      <w:r>
        <w:rPr>
          <w:rFonts w:ascii="Arial" w:hAnsi="Arial" w:cs="Arial"/>
          <w:i w:val="0"/>
          <w:iCs w:val="0"/>
          <w:color w:val="000000"/>
          <w:spacing w:val="4"/>
          <w:sz w:val="22"/>
          <w:szCs w:val="22"/>
          <w:lang w:val="en-US"/>
        </w:rPr>
        <w:t xml:space="preserve"> </w:t>
      </w:r>
      <w:r w:rsidRPr="00801F8C">
        <w:rPr>
          <w:rFonts w:ascii="Arial" w:hAnsi="Arial" w:cs="Arial"/>
          <w:i w:val="0"/>
          <w:iCs w:val="0"/>
          <w:color w:val="000000"/>
          <w:spacing w:val="4"/>
          <w:sz w:val="22"/>
          <w:szCs w:val="22"/>
          <w:lang w:val="en-US"/>
        </w:rPr>
        <w:t xml:space="preserve">The minutes of the General Meeting of Shareholders shall be drawn up in two copies within </w:t>
      </w:r>
      <w:r w:rsidR="00CC61F5">
        <w:rPr>
          <w:rFonts w:ascii="Arial" w:hAnsi="Arial" w:cs="Arial"/>
          <w:i w:val="0"/>
          <w:iCs w:val="0"/>
          <w:color w:val="000000"/>
          <w:spacing w:val="4"/>
          <w:sz w:val="22"/>
          <w:szCs w:val="22"/>
          <w:lang w:val="en-US"/>
        </w:rPr>
        <w:t>three</w:t>
      </w:r>
      <w:r w:rsidR="00CC61F5" w:rsidRPr="00801F8C">
        <w:rPr>
          <w:rFonts w:ascii="Arial" w:hAnsi="Arial" w:cs="Arial"/>
          <w:i w:val="0"/>
          <w:iCs w:val="0"/>
          <w:color w:val="000000"/>
          <w:spacing w:val="4"/>
          <w:sz w:val="22"/>
          <w:szCs w:val="22"/>
          <w:lang w:val="en-US"/>
        </w:rPr>
        <w:t xml:space="preserve"> (</w:t>
      </w:r>
      <w:r w:rsidR="00CC61F5">
        <w:rPr>
          <w:rFonts w:ascii="Arial" w:hAnsi="Arial" w:cs="Arial"/>
          <w:i w:val="0"/>
          <w:iCs w:val="0"/>
          <w:color w:val="000000"/>
          <w:spacing w:val="4"/>
          <w:sz w:val="22"/>
          <w:szCs w:val="22"/>
          <w:lang w:val="en-US"/>
        </w:rPr>
        <w:t>3</w:t>
      </w:r>
      <w:r w:rsidR="00CC61F5" w:rsidRPr="00801F8C">
        <w:rPr>
          <w:rFonts w:ascii="Arial" w:hAnsi="Arial" w:cs="Arial"/>
          <w:i w:val="0"/>
          <w:iCs w:val="0"/>
          <w:color w:val="000000"/>
          <w:spacing w:val="4"/>
          <w:sz w:val="22"/>
          <w:szCs w:val="22"/>
          <w:lang w:val="en-US"/>
        </w:rPr>
        <w:t xml:space="preserve">) </w:t>
      </w:r>
      <w:r w:rsidR="0085038B">
        <w:rPr>
          <w:rFonts w:ascii="Arial" w:hAnsi="Arial" w:cs="Arial"/>
          <w:i w:val="0"/>
          <w:iCs w:val="0"/>
          <w:color w:val="000000"/>
          <w:spacing w:val="4"/>
          <w:sz w:val="22"/>
          <w:szCs w:val="22"/>
          <w:lang w:val="en-US"/>
        </w:rPr>
        <w:t>working</w:t>
      </w:r>
      <w:r w:rsidR="00CC61F5">
        <w:rPr>
          <w:rFonts w:ascii="Arial" w:hAnsi="Arial" w:cs="Arial"/>
          <w:i w:val="0"/>
          <w:iCs w:val="0"/>
          <w:color w:val="000000"/>
          <w:spacing w:val="-4"/>
          <w:sz w:val="22"/>
          <w:szCs w:val="22"/>
          <w:lang w:val="en-US"/>
        </w:rPr>
        <w:t xml:space="preserve"> </w:t>
      </w:r>
      <w:r w:rsidRPr="00801F8C">
        <w:rPr>
          <w:rFonts w:ascii="Arial" w:hAnsi="Arial" w:cs="Arial"/>
          <w:i w:val="0"/>
          <w:iCs w:val="0"/>
          <w:color w:val="000000"/>
          <w:spacing w:val="4"/>
          <w:sz w:val="22"/>
          <w:szCs w:val="22"/>
          <w:lang w:val="en-US"/>
        </w:rPr>
        <w:t xml:space="preserve">days after the date when the Company </w:t>
      </w:r>
      <w:r w:rsidR="00DD3294">
        <w:rPr>
          <w:rFonts w:ascii="Arial" w:hAnsi="Arial" w:cs="Arial"/>
          <w:i w:val="0"/>
          <w:iCs w:val="0"/>
          <w:color w:val="000000"/>
          <w:spacing w:val="4"/>
          <w:sz w:val="22"/>
          <w:szCs w:val="22"/>
          <w:lang w:val="en-US"/>
        </w:rPr>
        <w:t>ceases</w:t>
      </w:r>
      <w:r w:rsidRPr="00801F8C">
        <w:rPr>
          <w:rFonts w:ascii="Arial" w:hAnsi="Arial" w:cs="Arial"/>
          <w:i w:val="0"/>
          <w:iCs w:val="0"/>
          <w:color w:val="000000"/>
          <w:spacing w:val="4"/>
          <w:sz w:val="22"/>
          <w:szCs w:val="22"/>
          <w:lang w:val="en-US"/>
        </w:rPr>
        <w:t xml:space="preserve"> to accept bulletins. </w:t>
      </w:r>
      <w:r w:rsidRPr="002550FF">
        <w:rPr>
          <w:rFonts w:ascii="Arial" w:hAnsi="Arial" w:cs="Arial"/>
          <w:i w:val="0"/>
          <w:iCs w:val="0"/>
          <w:color w:val="000000"/>
          <w:spacing w:val="4"/>
          <w:sz w:val="22"/>
          <w:szCs w:val="22"/>
          <w:lang w:val="en-US"/>
        </w:rPr>
        <w:t>Both copies shall be signed by the Chair</w:t>
      </w:r>
      <w:r w:rsidR="0085038B">
        <w:rPr>
          <w:rFonts w:ascii="Arial" w:hAnsi="Arial" w:cs="Arial"/>
          <w:i w:val="0"/>
          <w:iCs w:val="0"/>
          <w:color w:val="000000"/>
          <w:spacing w:val="4"/>
          <w:sz w:val="22"/>
          <w:szCs w:val="22"/>
          <w:lang w:val="en-US"/>
        </w:rPr>
        <w:t>man</w:t>
      </w:r>
      <w:r w:rsidRPr="002550FF">
        <w:rPr>
          <w:rFonts w:ascii="Arial" w:hAnsi="Arial" w:cs="Arial"/>
          <w:i w:val="0"/>
          <w:iCs w:val="0"/>
          <w:color w:val="000000"/>
          <w:spacing w:val="4"/>
          <w:sz w:val="22"/>
          <w:szCs w:val="22"/>
          <w:lang w:val="en-US"/>
        </w:rPr>
        <w:t xml:space="preserve"> of the General Meeting of Shareholders and the Secretary of the General Meeting of Shareholders.</w:t>
      </w:r>
    </w:p>
    <w:p w:rsidR="00801F8C" w:rsidRPr="002550FF" w:rsidRDefault="00801F8C"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2550FF">
        <w:rPr>
          <w:rFonts w:ascii="Arial" w:hAnsi="Arial" w:cs="Arial"/>
          <w:i w:val="0"/>
          <w:iCs w:val="0"/>
          <w:color w:val="000000"/>
          <w:spacing w:val="4"/>
          <w:sz w:val="22"/>
          <w:szCs w:val="22"/>
          <w:lang w:val="en-US"/>
        </w:rPr>
        <w:t xml:space="preserve">Resolutions adopted by the General Meeting of Shareholders and results of voting shall be disclosed to persons included in the list of persons entitled to participate in the General Meeting of Shareholders </w:t>
      </w:r>
      <w:r w:rsidR="00095AE1" w:rsidRPr="002550FF">
        <w:rPr>
          <w:rFonts w:ascii="Arial" w:hAnsi="Arial" w:cs="Arial"/>
          <w:i w:val="0"/>
          <w:iCs w:val="0"/>
          <w:color w:val="000000"/>
          <w:spacing w:val="4"/>
          <w:sz w:val="22"/>
          <w:szCs w:val="22"/>
          <w:lang w:val="en-US"/>
        </w:rPr>
        <w:t>in the form o</w:t>
      </w:r>
      <w:r w:rsidR="00095AE1">
        <w:rPr>
          <w:rFonts w:ascii="Arial" w:hAnsi="Arial" w:cs="Arial"/>
          <w:i w:val="0"/>
          <w:iCs w:val="0"/>
          <w:color w:val="000000"/>
          <w:spacing w:val="4"/>
          <w:sz w:val="22"/>
          <w:szCs w:val="22"/>
          <w:lang w:val="en-US"/>
        </w:rPr>
        <w:t>f</w:t>
      </w:r>
      <w:r w:rsidR="00095AE1" w:rsidRPr="002550FF">
        <w:rPr>
          <w:rFonts w:ascii="Arial" w:hAnsi="Arial" w:cs="Arial"/>
          <w:i w:val="0"/>
          <w:iCs w:val="0"/>
          <w:color w:val="000000"/>
          <w:spacing w:val="4"/>
          <w:sz w:val="22"/>
          <w:szCs w:val="22"/>
          <w:lang w:val="en-US"/>
        </w:rPr>
        <w:t xml:space="preserve"> </w:t>
      </w:r>
      <w:r w:rsidR="00DF2477">
        <w:rPr>
          <w:rFonts w:ascii="Arial" w:hAnsi="Arial" w:cs="Arial"/>
          <w:i w:val="0"/>
          <w:iCs w:val="0"/>
          <w:color w:val="000000"/>
          <w:spacing w:val="4"/>
          <w:sz w:val="22"/>
          <w:szCs w:val="22"/>
          <w:lang w:val="en-US"/>
        </w:rPr>
        <w:t>a</w:t>
      </w:r>
      <w:r w:rsidR="00095AE1" w:rsidRPr="002550FF">
        <w:rPr>
          <w:rFonts w:ascii="Arial" w:hAnsi="Arial" w:cs="Arial"/>
          <w:i w:val="0"/>
          <w:iCs w:val="0"/>
          <w:color w:val="000000"/>
          <w:spacing w:val="4"/>
          <w:sz w:val="22"/>
          <w:szCs w:val="22"/>
          <w:lang w:val="en-US"/>
        </w:rPr>
        <w:t xml:space="preserve"> report on</w:t>
      </w:r>
      <w:r w:rsidR="00095AE1" w:rsidRPr="00A10EF0">
        <w:rPr>
          <w:rFonts w:ascii="Arial" w:hAnsi="Arial" w:cs="Arial"/>
          <w:i w:val="0"/>
          <w:iCs w:val="0"/>
          <w:color w:val="000000"/>
          <w:spacing w:val="4"/>
          <w:sz w:val="22"/>
          <w:szCs w:val="22"/>
          <w:lang w:val="en-US"/>
        </w:rPr>
        <w:t xml:space="preserve"> </w:t>
      </w:r>
      <w:r w:rsidR="00095AE1" w:rsidRPr="002550FF">
        <w:rPr>
          <w:rFonts w:ascii="Arial" w:hAnsi="Arial" w:cs="Arial"/>
          <w:i w:val="0"/>
          <w:iCs w:val="0"/>
          <w:color w:val="000000"/>
          <w:spacing w:val="4"/>
          <w:sz w:val="22"/>
          <w:szCs w:val="22"/>
          <w:lang w:val="en-US"/>
        </w:rPr>
        <w:t xml:space="preserve">voting results </w:t>
      </w:r>
      <w:r w:rsidR="00095AE1">
        <w:rPr>
          <w:rFonts w:ascii="Arial" w:hAnsi="Arial" w:cs="Arial"/>
          <w:i w:val="0"/>
          <w:iCs w:val="0"/>
          <w:color w:val="000000"/>
          <w:spacing w:val="4"/>
          <w:sz w:val="22"/>
          <w:szCs w:val="22"/>
          <w:lang w:val="en-US"/>
        </w:rPr>
        <w:t xml:space="preserve">in the manner prescribed for the </w:t>
      </w:r>
      <w:r w:rsidR="00095AE1" w:rsidRPr="006817A2">
        <w:rPr>
          <w:rFonts w:ascii="Arial" w:hAnsi="Arial" w:cs="Arial"/>
          <w:i w:val="0"/>
          <w:iCs w:val="0"/>
          <w:color w:val="000000"/>
          <w:spacing w:val="4"/>
          <w:sz w:val="22"/>
          <w:szCs w:val="22"/>
          <w:lang w:val="en-US"/>
        </w:rPr>
        <w:t>noti</w:t>
      </w:r>
      <w:r w:rsidR="00CA291F" w:rsidRPr="00CA291F">
        <w:rPr>
          <w:rFonts w:ascii="Arial" w:hAnsi="Arial" w:cs="Arial"/>
          <w:i w:val="0"/>
          <w:iCs w:val="0"/>
          <w:color w:val="000000"/>
          <w:spacing w:val="4"/>
          <w:sz w:val="22"/>
          <w:szCs w:val="22"/>
          <w:lang w:val="en-US"/>
        </w:rPr>
        <w:t xml:space="preserve">fication on holding </w:t>
      </w:r>
      <w:r w:rsidR="00095AE1">
        <w:rPr>
          <w:rFonts w:ascii="Arial" w:hAnsi="Arial" w:cs="Arial"/>
          <w:i w:val="0"/>
          <w:iCs w:val="0"/>
          <w:color w:val="000000"/>
          <w:spacing w:val="4"/>
          <w:sz w:val="22"/>
          <w:szCs w:val="22"/>
          <w:lang w:val="en-US"/>
        </w:rPr>
        <w:t xml:space="preserve">the General Meeting of Shareholders no later than four </w:t>
      </w:r>
      <w:r w:rsidR="00A10EF0">
        <w:rPr>
          <w:rFonts w:ascii="Arial" w:hAnsi="Arial" w:cs="Arial"/>
          <w:i w:val="0"/>
          <w:iCs w:val="0"/>
          <w:color w:val="000000"/>
          <w:spacing w:val="4"/>
          <w:sz w:val="22"/>
          <w:szCs w:val="22"/>
          <w:lang w:val="en-US"/>
        </w:rPr>
        <w:t>(</w:t>
      </w:r>
      <w:r w:rsidR="00095AE1">
        <w:rPr>
          <w:rFonts w:ascii="Arial" w:hAnsi="Arial" w:cs="Arial"/>
          <w:i w:val="0"/>
          <w:iCs w:val="0"/>
          <w:color w:val="000000"/>
          <w:spacing w:val="4"/>
          <w:sz w:val="22"/>
          <w:szCs w:val="22"/>
          <w:lang w:val="en-US"/>
        </w:rPr>
        <w:t>4</w:t>
      </w:r>
      <w:r w:rsidRPr="002550FF">
        <w:rPr>
          <w:rFonts w:ascii="Arial" w:hAnsi="Arial" w:cs="Arial"/>
          <w:i w:val="0"/>
          <w:iCs w:val="0"/>
          <w:color w:val="000000"/>
          <w:spacing w:val="4"/>
          <w:sz w:val="22"/>
          <w:szCs w:val="22"/>
          <w:lang w:val="en-US"/>
        </w:rPr>
        <w:t xml:space="preserve">) </w:t>
      </w:r>
      <w:r w:rsidR="00095AE1">
        <w:rPr>
          <w:rFonts w:ascii="Arial" w:hAnsi="Arial" w:cs="Arial"/>
          <w:i w:val="0"/>
          <w:iCs w:val="0"/>
          <w:color w:val="000000"/>
          <w:spacing w:val="4"/>
          <w:sz w:val="22"/>
          <w:szCs w:val="22"/>
          <w:lang w:val="en-US"/>
        </w:rPr>
        <w:t xml:space="preserve">business </w:t>
      </w:r>
      <w:r w:rsidRPr="002550FF">
        <w:rPr>
          <w:rFonts w:ascii="Arial" w:hAnsi="Arial" w:cs="Arial"/>
          <w:i w:val="0"/>
          <w:iCs w:val="0"/>
          <w:color w:val="000000"/>
          <w:spacing w:val="4"/>
          <w:sz w:val="22"/>
          <w:szCs w:val="22"/>
          <w:lang w:val="en-US"/>
        </w:rPr>
        <w:t xml:space="preserve">days after the date of </w:t>
      </w:r>
      <w:r w:rsidR="00145CE1">
        <w:rPr>
          <w:rFonts w:ascii="Arial" w:hAnsi="Arial" w:cs="Arial"/>
          <w:i w:val="0"/>
          <w:iCs w:val="0"/>
          <w:color w:val="000000"/>
          <w:spacing w:val="4"/>
          <w:sz w:val="22"/>
          <w:szCs w:val="22"/>
          <w:lang w:val="en-US"/>
        </w:rPr>
        <w:t xml:space="preserve">closing acceptance of </w:t>
      </w:r>
      <w:r w:rsidR="00095AE1">
        <w:rPr>
          <w:rFonts w:ascii="Arial" w:hAnsi="Arial" w:cs="Arial"/>
          <w:i w:val="0"/>
          <w:iCs w:val="0"/>
          <w:color w:val="000000"/>
          <w:spacing w:val="4"/>
          <w:sz w:val="22"/>
          <w:szCs w:val="22"/>
          <w:lang w:val="en-US"/>
        </w:rPr>
        <w:t>bulletins if the General Meeting of Shareholders is held in the form of absentee voting.</w:t>
      </w:r>
      <w:r w:rsidRPr="002550FF">
        <w:rPr>
          <w:rFonts w:ascii="Arial" w:hAnsi="Arial" w:cs="Arial"/>
          <w:i w:val="0"/>
          <w:iCs w:val="0"/>
          <w:color w:val="000000"/>
          <w:spacing w:val="4"/>
          <w:sz w:val="22"/>
          <w:szCs w:val="22"/>
          <w:lang w:val="en-US"/>
        </w:rPr>
        <w:t>.</w:t>
      </w:r>
    </w:p>
    <w:p w:rsidR="003C6496" w:rsidRPr="00CC61F5" w:rsidRDefault="003C6496" w:rsidP="00CB5C34">
      <w:pPr>
        <w:shd w:val="clear" w:color="auto" w:fill="FFFFFF"/>
        <w:tabs>
          <w:tab w:val="left" w:pos="709"/>
        </w:tabs>
        <w:spacing w:before="235"/>
        <w:ind w:right="-28" w:firstLine="851"/>
        <w:jc w:val="center"/>
        <w:rPr>
          <w:rFonts w:ascii="Arial" w:hAnsi="Arial" w:cs="Arial"/>
          <w:sz w:val="22"/>
          <w:szCs w:val="22"/>
          <w:lang w:val="en-US"/>
        </w:rPr>
      </w:pPr>
      <w:r w:rsidRPr="002550FF">
        <w:rPr>
          <w:rFonts w:ascii="Arial" w:hAnsi="Arial" w:cs="Arial"/>
          <w:b/>
          <w:bCs/>
          <w:i w:val="0"/>
          <w:iCs w:val="0"/>
          <w:color w:val="000000"/>
          <w:spacing w:val="-4"/>
          <w:sz w:val="22"/>
          <w:szCs w:val="22"/>
          <w:lang w:val="en-US"/>
        </w:rPr>
        <w:t xml:space="preserve">13. </w:t>
      </w:r>
      <w:r w:rsidR="00CC61F5" w:rsidRPr="002550FF">
        <w:rPr>
          <w:rFonts w:ascii="Arial" w:hAnsi="Arial" w:cs="Arial"/>
          <w:b/>
          <w:bCs/>
          <w:i w:val="0"/>
          <w:iCs w:val="0"/>
          <w:color w:val="000000"/>
          <w:spacing w:val="-4"/>
          <w:sz w:val="22"/>
          <w:szCs w:val="22"/>
          <w:lang w:val="en-US"/>
        </w:rPr>
        <w:t>Proposals to the Agenda of the Annual General Meeting of Shareholders</w:t>
      </w:r>
    </w:p>
    <w:p w:rsidR="002A468F" w:rsidRPr="002550FF" w:rsidRDefault="002A468F" w:rsidP="00CB5C34">
      <w:pPr>
        <w:shd w:val="clear" w:color="auto" w:fill="FFFFFF"/>
        <w:tabs>
          <w:tab w:val="left" w:pos="709"/>
        </w:tabs>
        <w:spacing w:before="250"/>
        <w:ind w:right="-28"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 xml:space="preserve">13.1. Shareholders </w:t>
      </w:r>
      <w:r w:rsidR="009242BC">
        <w:rPr>
          <w:rFonts w:ascii="Arial" w:hAnsi="Arial" w:cs="Arial"/>
          <w:i w:val="0"/>
          <w:iCs w:val="0"/>
          <w:color w:val="000000"/>
          <w:spacing w:val="5"/>
          <w:sz w:val="22"/>
          <w:szCs w:val="22"/>
          <w:lang w:val="en-US"/>
        </w:rPr>
        <w:t xml:space="preserve">(a shareholder) </w:t>
      </w:r>
      <w:r w:rsidRPr="002550FF">
        <w:rPr>
          <w:rFonts w:ascii="Arial" w:hAnsi="Arial" w:cs="Arial"/>
          <w:i w:val="0"/>
          <w:iCs w:val="0"/>
          <w:color w:val="000000"/>
          <w:spacing w:val="5"/>
          <w:sz w:val="22"/>
          <w:szCs w:val="22"/>
          <w:lang w:val="en-US"/>
        </w:rPr>
        <w:t xml:space="preserve">that own </w:t>
      </w:r>
      <w:r w:rsidR="009242BC">
        <w:rPr>
          <w:rFonts w:ascii="Arial" w:hAnsi="Arial" w:cs="Arial"/>
          <w:i w:val="0"/>
          <w:iCs w:val="0"/>
          <w:color w:val="000000"/>
          <w:spacing w:val="5"/>
          <w:sz w:val="22"/>
          <w:szCs w:val="22"/>
          <w:lang w:val="en-US"/>
        </w:rPr>
        <w:t xml:space="preserve">(owns) </w:t>
      </w:r>
      <w:r w:rsidRPr="002550FF">
        <w:rPr>
          <w:rFonts w:ascii="Arial" w:hAnsi="Arial" w:cs="Arial"/>
          <w:i w:val="0"/>
          <w:iCs w:val="0"/>
          <w:color w:val="000000"/>
          <w:spacing w:val="5"/>
          <w:sz w:val="22"/>
          <w:szCs w:val="22"/>
          <w:lang w:val="en-US"/>
        </w:rPr>
        <w:t>in aggregate at least two</w:t>
      </w:r>
      <w:r w:rsidR="009242BC">
        <w:rPr>
          <w:rFonts w:ascii="Arial" w:hAnsi="Arial" w:cs="Arial"/>
          <w:i w:val="0"/>
          <w:iCs w:val="0"/>
          <w:color w:val="000000"/>
          <w:spacing w:val="5"/>
          <w:sz w:val="22"/>
          <w:szCs w:val="22"/>
          <w:lang w:val="en-US"/>
        </w:rPr>
        <w:t xml:space="preserve"> (2</w:t>
      </w:r>
      <w:r w:rsidRPr="002550FF">
        <w:rPr>
          <w:rFonts w:ascii="Arial" w:hAnsi="Arial" w:cs="Arial"/>
          <w:i w:val="0"/>
          <w:iCs w:val="0"/>
          <w:color w:val="000000"/>
          <w:spacing w:val="5"/>
          <w:sz w:val="22"/>
          <w:szCs w:val="22"/>
          <w:lang w:val="en-US"/>
        </w:rPr>
        <w:t>) per cent of voting shares of the Company may propose items on the agenda of the annual General Meeting of Shareholders and nominate candidates to the Board of Directors and the Audit Commission whose number may not exceed the number of members in</w:t>
      </w:r>
      <w:r w:rsidR="009242BC">
        <w:rPr>
          <w:rFonts w:ascii="Arial" w:hAnsi="Arial" w:cs="Arial"/>
          <w:i w:val="0"/>
          <w:iCs w:val="0"/>
          <w:color w:val="000000"/>
          <w:spacing w:val="5"/>
          <w:sz w:val="22"/>
          <w:szCs w:val="22"/>
          <w:lang w:val="en-US"/>
        </w:rPr>
        <w:t xml:space="preserve"> the</w:t>
      </w:r>
      <w:r w:rsidRPr="002550FF">
        <w:rPr>
          <w:rFonts w:ascii="Arial" w:hAnsi="Arial" w:cs="Arial"/>
          <w:i w:val="0"/>
          <w:iCs w:val="0"/>
          <w:color w:val="000000"/>
          <w:spacing w:val="5"/>
          <w:sz w:val="22"/>
          <w:szCs w:val="22"/>
          <w:lang w:val="en-US"/>
        </w:rPr>
        <w:t xml:space="preserve"> relevant body within sixty</w:t>
      </w:r>
      <w:r w:rsidR="009242BC">
        <w:rPr>
          <w:rFonts w:ascii="Arial" w:hAnsi="Arial" w:cs="Arial"/>
          <w:i w:val="0"/>
          <w:iCs w:val="0"/>
          <w:color w:val="000000"/>
          <w:spacing w:val="5"/>
          <w:sz w:val="22"/>
          <w:szCs w:val="22"/>
          <w:lang w:val="en-US"/>
        </w:rPr>
        <w:t xml:space="preserve"> (60</w:t>
      </w:r>
      <w:r w:rsidRPr="002550FF">
        <w:rPr>
          <w:rFonts w:ascii="Arial" w:hAnsi="Arial" w:cs="Arial"/>
          <w:i w:val="0"/>
          <w:iCs w:val="0"/>
          <w:color w:val="000000"/>
          <w:spacing w:val="5"/>
          <w:sz w:val="22"/>
          <w:szCs w:val="22"/>
          <w:lang w:val="en-US"/>
        </w:rPr>
        <w:t>) days after the end of a financial year.</w:t>
      </w:r>
    </w:p>
    <w:p w:rsidR="002A468F" w:rsidRPr="002A468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A468F">
        <w:rPr>
          <w:rFonts w:ascii="Arial" w:hAnsi="Arial" w:cs="Arial"/>
          <w:i w:val="0"/>
          <w:iCs w:val="0"/>
          <w:color w:val="000000"/>
          <w:spacing w:val="-3"/>
          <w:sz w:val="22"/>
          <w:szCs w:val="22"/>
          <w:lang w:val="en-US"/>
        </w:rPr>
        <w:t>13.2.</w:t>
      </w:r>
      <w:r>
        <w:rPr>
          <w:rFonts w:ascii="Arial" w:hAnsi="Arial" w:cs="Arial"/>
          <w:i w:val="0"/>
          <w:iCs w:val="0"/>
          <w:color w:val="000000"/>
          <w:spacing w:val="-3"/>
          <w:sz w:val="22"/>
          <w:szCs w:val="22"/>
          <w:lang w:val="en-US"/>
        </w:rPr>
        <w:t xml:space="preserve"> </w:t>
      </w:r>
      <w:r w:rsidRPr="002A468F">
        <w:rPr>
          <w:rFonts w:ascii="Arial" w:hAnsi="Arial" w:cs="Arial"/>
          <w:i w:val="0"/>
          <w:iCs w:val="0"/>
          <w:color w:val="000000"/>
          <w:spacing w:val="-3"/>
          <w:sz w:val="22"/>
          <w:szCs w:val="22"/>
          <w:lang w:val="en-US"/>
        </w:rPr>
        <w:t>Proposals with respect to the inclusion of items on the agenda of the General Meeting of Shareholders and proposals with respect to the nomination of candidates shall be made in writing specifying the name of shareholders (a shareholder) that have (has) submitted them, the quantity and category (type) of shares held by them and shall be signed by shareholders (a shareholder).</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13.3.</w:t>
      </w:r>
      <w:r w:rsidR="009242BC">
        <w:rPr>
          <w:rFonts w:ascii="Arial" w:hAnsi="Arial" w:cs="Arial"/>
          <w:i w:val="0"/>
          <w:iCs w:val="0"/>
          <w:color w:val="000000"/>
          <w:spacing w:val="-3"/>
          <w:sz w:val="22"/>
          <w:szCs w:val="22"/>
          <w:lang w:val="en-US"/>
        </w:rPr>
        <w:t xml:space="preserve"> </w:t>
      </w:r>
      <w:r w:rsidRPr="002550FF">
        <w:rPr>
          <w:rFonts w:ascii="Arial" w:hAnsi="Arial" w:cs="Arial"/>
          <w:i w:val="0"/>
          <w:iCs w:val="0"/>
          <w:color w:val="000000"/>
          <w:spacing w:val="-3"/>
          <w:sz w:val="22"/>
          <w:szCs w:val="22"/>
          <w:lang w:val="en-US"/>
        </w:rPr>
        <w:t xml:space="preserve">A proposal with respect to the inclusion of items on the agenda of the General Meeting of Shareholders shall contain the formulation of each item proposed and a proposal with respect to the nomination of candidates – the full name and details of an identity document (series and/or number of such document, date and place of its issue, issuing authority) of each candidate proposed, the </w:t>
      </w:r>
      <w:r w:rsidR="009242BC">
        <w:rPr>
          <w:rFonts w:ascii="Arial" w:hAnsi="Arial" w:cs="Arial"/>
          <w:i w:val="0"/>
          <w:iCs w:val="0"/>
          <w:color w:val="000000"/>
          <w:spacing w:val="-3"/>
          <w:sz w:val="22"/>
          <w:szCs w:val="22"/>
          <w:lang w:val="en-US"/>
        </w:rPr>
        <w:t>name</w:t>
      </w:r>
      <w:r w:rsidRPr="002550FF">
        <w:rPr>
          <w:rFonts w:ascii="Arial" w:hAnsi="Arial" w:cs="Arial"/>
          <w:i w:val="0"/>
          <w:iCs w:val="0"/>
          <w:color w:val="000000"/>
          <w:spacing w:val="-3"/>
          <w:sz w:val="22"/>
          <w:szCs w:val="22"/>
          <w:lang w:val="en-US"/>
        </w:rPr>
        <w:t xml:space="preserve"> of the body to which such candidate is proposed.</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13.4.The Board of Directors shall consider proposals received and decide whether they are to be included on the agenda of the General Meeting of Shareholders or rejected within five</w:t>
      </w:r>
      <w:r w:rsidR="009242BC">
        <w:rPr>
          <w:rFonts w:ascii="Arial" w:hAnsi="Arial" w:cs="Arial"/>
          <w:i w:val="0"/>
          <w:iCs w:val="0"/>
          <w:color w:val="000000"/>
          <w:spacing w:val="-3"/>
          <w:sz w:val="22"/>
          <w:szCs w:val="22"/>
          <w:lang w:val="en-US"/>
        </w:rPr>
        <w:t xml:space="preserve"> (5</w:t>
      </w:r>
      <w:r w:rsidRPr="002550FF">
        <w:rPr>
          <w:rFonts w:ascii="Arial" w:hAnsi="Arial" w:cs="Arial"/>
          <w:i w:val="0"/>
          <w:iCs w:val="0"/>
          <w:color w:val="000000"/>
          <w:spacing w:val="-3"/>
          <w:sz w:val="22"/>
          <w:szCs w:val="22"/>
          <w:lang w:val="en-US"/>
        </w:rPr>
        <w:t xml:space="preserve">) days after expiry of the term specified in paragraph 13.1 </w:t>
      </w:r>
      <w:r w:rsidR="009242BC">
        <w:rPr>
          <w:rFonts w:ascii="Arial" w:hAnsi="Arial" w:cs="Arial"/>
          <w:i w:val="0"/>
          <w:iCs w:val="0"/>
          <w:color w:val="000000"/>
          <w:spacing w:val="-3"/>
          <w:sz w:val="22"/>
          <w:szCs w:val="22"/>
          <w:lang w:val="en-US"/>
        </w:rPr>
        <w:t>here</w:t>
      </w:r>
      <w:r w:rsidRPr="002550FF">
        <w:rPr>
          <w:rFonts w:ascii="Arial" w:hAnsi="Arial" w:cs="Arial"/>
          <w:i w:val="0"/>
          <w:iCs w:val="0"/>
          <w:color w:val="000000"/>
          <w:spacing w:val="-3"/>
          <w:sz w:val="22"/>
          <w:szCs w:val="22"/>
          <w:lang w:val="en-US"/>
        </w:rPr>
        <w:t>of.</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13.5. The Board of Directors may refuse to include items proposed by a shareholder (shareholders) on the agenda of the General Meeting of Shareholders and to include candidates proposed to the list of candidates to be elected to relevant body of the Company for reasons provided for by the Federal Law ‘On Joint-Stock Companies’ and other regulatory legislative acts of the Russian Federation.</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 xml:space="preserve">13.6. A motivated refusal of the Board of Directors to include an item on the agenda of the General Meeting of Shareholders or a candidate in the list of candidates to be elected to </w:t>
      </w:r>
      <w:r w:rsidR="009242BC">
        <w:rPr>
          <w:rFonts w:ascii="Arial" w:hAnsi="Arial" w:cs="Arial"/>
          <w:i w:val="0"/>
          <w:iCs w:val="0"/>
          <w:color w:val="000000"/>
          <w:spacing w:val="-3"/>
          <w:sz w:val="22"/>
          <w:szCs w:val="22"/>
          <w:lang w:val="en-US"/>
        </w:rPr>
        <w:t xml:space="preserve">the </w:t>
      </w:r>
      <w:r w:rsidRPr="002550FF">
        <w:rPr>
          <w:rFonts w:ascii="Arial" w:hAnsi="Arial" w:cs="Arial"/>
          <w:i w:val="0"/>
          <w:iCs w:val="0"/>
          <w:color w:val="000000"/>
          <w:spacing w:val="-3"/>
          <w:sz w:val="22"/>
          <w:szCs w:val="22"/>
          <w:lang w:val="en-US"/>
        </w:rPr>
        <w:t>relevant body of the Company shall be sent to a shareholder (shareholders) that has (have) proposed such item or candidate within three</w:t>
      </w:r>
      <w:r w:rsidR="009242BC">
        <w:rPr>
          <w:rFonts w:ascii="Arial" w:hAnsi="Arial" w:cs="Arial"/>
          <w:i w:val="0"/>
          <w:iCs w:val="0"/>
          <w:color w:val="000000"/>
          <w:spacing w:val="-3"/>
          <w:sz w:val="22"/>
          <w:szCs w:val="22"/>
          <w:lang w:val="en-US"/>
        </w:rPr>
        <w:t xml:space="preserve"> (3</w:t>
      </w:r>
      <w:r w:rsidRPr="002550FF">
        <w:rPr>
          <w:rFonts w:ascii="Arial" w:hAnsi="Arial" w:cs="Arial"/>
          <w:i w:val="0"/>
          <w:iCs w:val="0"/>
          <w:color w:val="000000"/>
          <w:spacing w:val="-3"/>
          <w:sz w:val="22"/>
          <w:szCs w:val="22"/>
          <w:lang w:val="en-US"/>
        </w:rPr>
        <w:t xml:space="preserve">) days after </w:t>
      </w:r>
      <w:r w:rsidR="00095AE1">
        <w:rPr>
          <w:rFonts w:ascii="Arial" w:hAnsi="Arial" w:cs="Arial"/>
          <w:i w:val="0"/>
          <w:iCs w:val="0"/>
          <w:color w:val="000000"/>
          <w:spacing w:val="-3"/>
          <w:sz w:val="22"/>
          <w:szCs w:val="22"/>
          <w:lang w:val="en-US"/>
        </w:rPr>
        <w:t xml:space="preserve">the date of adoption of </w:t>
      </w:r>
      <w:r w:rsidRPr="002550FF">
        <w:rPr>
          <w:rFonts w:ascii="Arial" w:hAnsi="Arial" w:cs="Arial"/>
          <w:i w:val="0"/>
          <w:iCs w:val="0"/>
          <w:color w:val="000000"/>
          <w:spacing w:val="-3"/>
          <w:sz w:val="22"/>
          <w:szCs w:val="22"/>
          <w:lang w:val="en-US"/>
        </w:rPr>
        <w:t>such resolution.</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lastRenderedPageBreak/>
        <w:t>13.7. The Board of Directors may not amend formulations of items proposed for inclusion on the agenda of the General Meeting of Shareholders and in formulations (if any) of resolutions with respect to such items.</w:t>
      </w:r>
    </w:p>
    <w:p w:rsidR="002A468F" w:rsidRPr="002550FF" w:rsidRDefault="002A468F"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 xml:space="preserve">In addition to items proposed </w:t>
      </w:r>
      <w:r w:rsidR="009242BC" w:rsidRPr="002550FF">
        <w:rPr>
          <w:rFonts w:ascii="Arial" w:hAnsi="Arial" w:cs="Arial"/>
          <w:i w:val="0"/>
          <w:iCs w:val="0"/>
          <w:color w:val="000000"/>
          <w:spacing w:val="-3"/>
          <w:sz w:val="22"/>
          <w:szCs w:val="22"/>
          <w:lang w:val="en-US"/>
        </w:rPr>
        <w:t xml:space="preserve">by shareholders </w:t>
      </w:r>
      <w:r w:rsidRPr="002550FF">
        <w:rPr>
          <w:rFonts w:ascii="Arial" w:hAnsi="Arial" w:cs="Arial"/>
          <w:i w:val="0"/>
          <w:iCs w:val="0"/>
          <w:color w:val="000000"/>
          <w:spacing w:val="-3"/>
          <w:sz w:val="22"/>
          <w:szCs w:val="22"/>
          <w:lang w:val="en-US"/>
        </w:rPr>
        <w:t>for inclusion on the agenda of the General Meeting of Shareholders</w:t>
      </w:r>
      <w:r w:rsidR="009242BC">
        <w:rPr>
          <w:rFonts w:ascii="Arial" w:hAnsi="Arial" w:cs="Arial"/>
          <w:i w:val="0"/>
          <w:iCs w:val="0"/>
          <w:color w:val="000000"/>
          <w:spacing w:val="-3"/>
          <w:sz w:val="22"/>
          <w:szCs w:val="22"/>
          <w:lang w:val="en-US"/>
        </w:rPr>
        <w:t>, as well as in cases of absence of</w:t>
      </w:r>
      <w:r w:rsidRPr="002550FF">
        <w:rPr>
          <w:rFonts w:ascii="Arial" w:hAnsi="Arial" w:cs="Arial"/>
          <w:i w:val="0"/>
          <w:iCs w:val="0"/>
          <w:color w:val="000000"/>
          <w:spacing w:val="-3"/>
          <w:sz w:val="22"/>
          <w:szCs w:val="22"/>
          <w:lang w:val="en-US"/>
        </w:rPr>
        <w:t xml:space="preserve"> such proposals, </w:t>
      </w:r>
      <w:r w:rsidR="009242BC">
        <w:rPr>
          <w:rFonts w:ascii="Arial" w:hAnsi="Arial" w:cs="Arial"/>
          <w:i w:val="0"/>
          <w:iCs w:val="0"/>
          <w:color w:val="000000"/>
          <w:spacing w:val="-3"/>
          <w:sz w:val="22"/>
          <w:szCs w:val="22"/>
          <w:lang w:val="en-US"/>
        </w:rPr>
        <w:t>absence of</w:t>
      </w:r>
      <w:r w:rsidR="009242BC" w:rsidRPr="002550FF">
        <w:rPr>
          <w:rFonts w:ascii="Arial" w:hAnsi="Arial" w:cs="Arial"/>
          <w:i w:val="0"/>
          <w:iCs w:val="0"/>
          <w:color w:val="000000"/>
          <w:spacing w:val="-3"/>
          <w:sz w:val="22"/>
          <w:szCs w:val="22"/>
          <w:lang w:val="en-US"/>
        </w:rPr>
        <w:t xml:space="preserve"> </w:t>
      </w:r>
      <w:r w:rsidRPr="002550FF">
        <w:rPr>
          <w:rFonts w:ascii="Arial" w:hAnsi="Arial" w:cs="Arial"/>
          <w:i w:val="0"/>
          <w:iCs w:val="0"/>
          <w:color w:val="000000"/>
          <w:spacing w:val="-3"/>
          <w:sz w:val="22"/>
          <w:szCs w:val="22"/>
          <w:lang w:val="en-US"/>
        </w:rPr>
        <w:t xml:space="preserve">candidates proposed by shareholders to relevant body or </w:t>
      </w:r>
      <w:r w:rsidR="009242BC">
        <w:rPr>
          <w:rFonts w:ascii="Arial" w:hAnsi="Arial" w:cs="Arial"/>
          <w:i w:val="0"/>
          <w:iCs w:val="0"/>
          <w:color w:val="000000"/>
          <w:spacing w:val="-3"/>
          <w:sz w:val="22"/>
          <w:szCs w:val="22"/>
          <w:lang w:val="en-US"/>
        </w:rPr>
        <w:t xml:space="preserve">when </w:t>
      </w:r>
      <w:r w:rsidRPr="002550FF">
        <w:rPr>
          <w:rFonts w:ascii="Arial" w:hAnsi="Arial" w:cs="Arial"/>
          <w:i w:val="0"/>
          <w:iCs w:val="0"/>
          <w:color w:val="000000"/>
          <w:spacing w:val="-3"/>
          <w:sz w:val="22"/>
          <w:szCs w:val="22"/>
          <w:lang w:val="en-US"/>
        </w:rPr>
        <w:t xml:space="preserve">the number </w:t>
      </w:r>
      <w:r w:rsidR="009242BC">
        <w:rPr>
          <w:rFonts w:ascii="Arial" w:hAnsi="Arial" w:cs="Arial"/>
          <w:i w:val="0"/>
          <w:iCs w:val="0"/>
          <w:color w:val="000000"/>
          <w:spacing w:val="-3"/>
          <w:sz w:val="22"/>
          <w:szCs w:val="22"/>
          <w:lang w:val="en-US"/>
        </w:rPr>
        <w:t xml:space="preserve">of candidates </w:t>
      </w:r>
      <w:r w:rsidR="0065079E">
        <w:rPr>
          <w:rFonts w:ascii="Arial" w:hAnsi="Arial" w:cs="Arial"/>
          <w:i w:val="0"/>
          <w:iCs w:val="0"/>
          <w:color w:val="000000"/>
          <w:spacing w:val="-3"/>
          <w:sz w:val="22"/>
          <w:szCs w:val="22"/>
          <w:lang w:val="en-US"/>
        </w:rPr>
        <w:t xml:space="preserve">proposed </w:t>
      </w:r>
      <w:r w:rsidR="009242BC">
        <w:rPr>
          <w:rFonts w:ascii="Arial" w:hAnsi="Arial" w:cs="Arial"/>
          <w:i w:val="0"/>
          <w:iCs w:val="0"/>
          <w:color w:val="000000"/>
          <w:spacing w:val="-3"/>
          <w:sz w:val="22"/>
          <w:szCs w:val="22"/>
          <w:lang w:val="en-US"/>
        </w:rPr>
        <w:t>is</w:t>
      </w:r>
      <w:r w:rsidRPr="002550FF">
        <w:rPr>
          <w:rFonts w:ascii="Arial" w:hAnsi="Arial" w:cs="Arial"/>
          <w:i w:val="0"/>
          <w:iCs w:val="0"/>
          <w:color w:val="000000"/>
          <w:spacing w:val="-3"/>
          <w:sz w:val="22"/>
          <w:szCs w:val="22"/>
          <w:lang w:val="en-US"/>
        </w:rPr>
        <w:t xml:space="preserve"> </w:t>
      </w:r>
      <w:r w:rsidR="0065079E">
        <w:rPr>
          <w:rFonts w:ascii="Arial" w:hAnsi="Arial" w:cs="Arial"/>
          <w:i w:val="0"/>
          <w:iCs w:val="0"/>
          <w:color w:val="000000"/>
          <w:spacing w:val="-3"/>
          <w:sz w:val="22"/>
          <w:szCs w:val="22"/>
          <w:lang w:val="en-US"/>
        </w:rPr>
        <w:t>in</w:t>
      </w:r>
      <w:r w:rsidRPr="002550FF">
        <w:rPr>
          <w:rFonts w:ascii="Arial" w:hAnsi="Arial" w:cs="Arial"/>
          <w:i w:val="0"/>
          <w:iCs w:val="0"/>
          <w:color w:val="000000"/>
          <w:spacing w:val="-3"/>
          <w:sz w:val="22"/>
          <w:szCs w:val="22"/>
          <w:lang w:val="en-US"/>
        </w:rPr>
        <w:t>sufficient, the Board of Directors may include items on the agenda of the General Meeting of Shareholders or candidates to the list of candidates at its own discretion.</w:t>
      </w:r>
    </w:p>
    <w:p w:rsidR="003C6496" w:rsidRPr="002A468F" w:rsidRDefault="003C6496" w:rsidP="00CB5C34">
      <w:pPr>
        <w:shd w:val="clear" w:color="auto" w:fill="FFFFFF"/>
        <w:tabs>
          <w:tab w:val="left" w:pos="709"/>
        </w:tabs>
        <w:ind w:right="-28" w:firstLine="851"/>
        <w:jc w:val="center"/>
        <w:rPr>
          <w:rFonts w:ascii="Arial" w:hAnsi="Arial" w:cs="Arial"/>
          <w:b/>
          <w:bCs/>
          <w:i w:val="0"/>
          <w:iCs w:val="0"/>
          <w:color w:val="000000"/>
          <w:spacing w:val="1"/>
          <w:sz w:val="22"/>
          <w:szCs w:val="22"/>
          <w:lang w:val="en-US"/>
        </w:rPr>
      </w:pPr>
    </w:p>
    <w:p w:rsidR="003C6496" w:rsidRDefault="003C6496" w:rsidP="00CB5C34">
      <w:pPr>
        <w:shd w:val="clear" w:color="auto" w:fill="FFFFFF"/>
        <w:tabs>
          <w:tab w:val="left" w:pos="709"/>
        </w:tabs>
        <w:ind w:right="-28" w:firstLine="851"/>
        <w:jc w:val="center"/>
        <w:rPr>
          <w:rFonts w:ascii="Arial" w:hAnsi="Arial" w:cs="Arial"/>
          <w:b/>
          <w:bCs/>
          <w:i w:val="0"/>
          <w:iCs w:val="0"/>
          <w:color w:val="000000"/>
          <w:spacing w:val="1"/>
          <w:sz w:val="22"/>
          <w:szCs w:val="22"/>
        </w:rPr>
      </w:pPr>
      <w:r w:rsidRPr="002A468F">
        <w:rPr>
          <w:rFonts w:ascii="Arial" w:hAnsi="Arial" w:cs="Arial"/>
          <w:b/>
          <w:bCs/>
          <w:i w:val="0"/>
          <w:iCs w:val="0"/>
          <w:color w:val="000000"/>
          <w:spacing w:val="1"/>
          <w:sz w:val="22"/>
          <w:szCs w:val="22"/>
          <w:lang w:val="en-US"/>
        </w:rPr>
        <w:t xml:space="preserve">14. </w:t>
      </w:r>
      <w:r w:rsidR="002A468F" w:rsidRPr="002A468F">
        <w:rPr>
          <w:rFonts w:ascii="Arial" w:hAnsi="Arial" w:cs="Arial"/>
          <w:b/>
          <w:bCs/>
          <w:i w:val="0"/>
          <w:iCs w:val="0"/>
          <w:color w:val="000000"/>
          <w:spacing w:val="1"/>
          <w:sz w:val="22"/>
          <w:szCs w:val="22"/>
          <w:lang w:val="en-US"/>
        </w:rPr>
        <w:t>Convening of the Extraordinary General Meeting of Shareholders</w:t>
      </w:r>
    </w:p>
    <w:p w:rsidR="00CB5C34" w:rsidRPr="00CB5C34" w:rsidRDefault="00CB5C34" w:rsidP="00CB5C34">
      <w:pPr>
        <w:shd w:val="clear" w:color="auto" w:fill="FFFFFF"/>
        <w:tabs>
          <w:tab w:val="left" w:pos="709"/>
        </w:tabs>
        <w:ind w:right="-28" w:firstLine="851"/>
        <w:jc w:val="center"/>
        <w:rPr>
          <w:rFonts w:ascii="Arial" w:hAnsi="Arial" w:cs="Arial"/>
          <w:b/>
          <w:bCs/>
          <w:i w:val="0"/>
          <w:iCs w:val="0"/>
          <w:color w:val="000000"/>
          <w:spacing w:val="1"/>
          <w:sz w:val="22"/>
          <w:szCs w:val="22"/>
        </w:rPr>
      </w:pPr>
    </w:p>
    <w:p w:rsidR="00C458C7" w:rsidRPr="0065079E" w:rsidRDefault="00C458C7"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65079E">
        <w:rPr>
          <w:rFonts w:ascii="Arial" w:hAnsi="Arial" w:cs="Arial"/>
          <w:i w:val="0"/>
          <w:iCs w:val="0"/>
          <w:color w:val="000000"/>
          <w:spacing w:val="-3"/>
          <w:sz w:val="22"/>
          <w:szCs w:val="22"/>
          <w:lang w:val="en-US"/>
        </w:rPr>
        <w:t>14.1. The General Meetings of Shareholders held in addition to the annual one shall be extraordinary.</w:t>
      </w:r>
    </w:p>
    <w:p w:rsidR="00C458C7" w:rsidRPr="0065079E" w:rsidRDefault="00C458C7"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65079E">
        <w:rPr>
          <w:rFonts w:ascii="Arial" w:hAnsi="Arial" w:cs="Arial"/>
          <w:i w:val="0"/>
          <w:iCs w:val="0"/>
          <w:color w:val="000000"/>
          <w:spacing w:val="-3"/>
          <w:sz w:val="22"/>
          <w:szCs w:val="22"/>
          <w:lang w:val="en-US"/>
        </w:rPr>
        <w:t>14.2. The extraordinary General Meeting of Shareholders may be held in accordance with a resolution of the Board of Directors on its own initiative, in accordance with a request of the Audit Commission, the Auditor of the Company and a shareholder (shareholders) owning in aggregate at least ten</w:t>
      </w:r>
      <w:r w:rsidR="0065079E" w:rsidRPr="0065079E">
        <w:rPr>
          <w:rFonts w:ascii="Arial" w:hAnsi="Arial" w:cs="Arial"/>
          <w:i w:val="0"/>
          <w:iCs w:val="0"/>
          <w:color w:val="000000"/>
          <w:spacing w:val="-3"/>
          <w:sz w:val="22"/>
          <w:szCs w:val="22"/>
          <w:lang w:val="en-US"/>
        </w:rPr>
        <w:t xml:space="preserve"> (10</w:t>
      </w:r>
      <w:r w:rsidRPr="0065079E">
        <w:rPr>
          <w:rFonts w:ascii="Arial" w:hAnsi="Arial" w:cs="Arial"/>
          <w:i w:val="0"/>
          <w:iCs w:val="0"/>
          <w:color w:val="000000"/>
          <w:spacing w:val="-3"/>
          <w:sz w:val="22"/>
          <w:szCs w:val="22"/>
          <w:lang w:val="en-US"/>
        </w:rPr>
        <w:t>) per cent of voting shares of the Company as of the date of such request.</w:t>
      </w:r>
    </w:p>
    <w:p w:rsidR="00C458C7" w:rsidRPr="0065079E" w:rsidRDefault="00C458C7"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65079E">
        <w:rPr>
          <w:rFonts w:ascii="Arial" w:hAnsi="Arial" w:cs="Arial"/>
          <w:i w:val="0"/>
          <w:iCs w:val="0"/>
          <w:color w:val="000000"/>
          <w:spacing w:val="-3"/>
          <w:sz w:val="22"/>
          <w:szCs w:val="22"/>
          <w:lang w:val="en-US"/>
        </w:rPr>
        <w:t xml:space="preserve">14.3. The extraordinary General Meeting of Shareholders shall be convened in accordance with a request of the Audit Commission of the Company, the Auditor of the Company or a shareholder (shareholders) owning in aggregate at least </w:t>
      </w:r>
      <w:r w:rsidR="0065079E" w:rsidRPr="0065079E">
        <w:rPr>
          <w:rFonts w:ascii="Arial" w:hAnsi="Arial" w:cs="Arial"/>
          <w:i w:val="0"/>
          <w:iCs w:val="0"/>
          <w:color w:val="000000"/>
          <w:spacing w:val="-3"/>
          <w:sz w:val="22"/>
          <w:szCs w:val="22"/>
          <w:lang w:val="en-US"/>
        </w:rPr>
        <w:t>ten (10)</w:t>
      </w:r>
      <w:r w:rsidRPr="0065079E">
        <w:rPr>
          <w:rFonts w:ascii="Arial" w:hAnsi="Arial" w:cs="Arial"/>
          <w:i w:val="0"/>
          <w:iCs w:val="0"/>
          <w:color w:val="000000"/>
          <w:spacing w:val="-3"/>
          <w:sz w:val="22"/>
          <w:szCs w:val="22"/>
          <w:lang w:val="en-US"/>
        </w:rPr>
        <w:t xml:space="preserve"> per cent of voting shares of the Company by the Board of Directors.</w:t>
      </w:r>
    </w:p>
    <w:p w:rsidR="00C458C7" w:rsidRPr="0065079E" w:rsidRDefault="00C458C7"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65079E">
        <w:rPr>
          <w:rFonts w:ascii="Arial" w:hAnsi="Arial" w:cs="Arial"/>
          <w:i w:val="0"/>
          <w:iCs w:val="0"/>
          <w:color w:val="000000"/>
          <w:spacing w:val="-3"/>
          <w:sz w:val="22"/>
          <w:szCs w:val="22"/>
          <w:lang w:val="en-US"/>
        </w:rPr>
        <w:t xml:space="preserve">Such General Meeting of Shareholders shall be held within fifty (50) days </w:t>
      </w:r>
      <w:r w:rsidR="0065079E">
        <w:rPr>
          <w:rFonts w:ascii="Arial" w:hAnsi="Arial" w:cs="Arial"/>
          <w:i w:val="0"/>
          <w:iCs w:val="0"/>
          <w:color w:val="000000"/>
          <w:spacing w:val="-3"/>
          <w:sz w:val="22"/>
          <w:szCs w:val="22"/>
          <w:lang w:val="en-US"/>
        </w:rPr>
        <w:t>from</w:t>
      </w:r>
      <w:r w:rsidRPr="0065079E">
        <w:rPr>
          <w:rFonts w:ascii="Arial" w:hAnsi="Arial" w:cs="Arial"/>
          <w:i w:val="0"/>
          <w:iCs w:val="0"/>
          <w:color w:val="000000"/>
          <w:spacing w:val="-3"/>
          <w:sz w:val="22"/>
          <w:szCs w:val="22"/>
          <w:lang w:val="en-US"/>
        </w:rPr>
        <w:t xml:space="preserve"> </w:t>
      </w:r>
      <w:r w:rsidR="0065079E">
        <w:rPr>
          <w:rFonts w:ascii="Arial" w:hAnsi="Arial" w:cs="Arial"/>
          <w:i w:val="0"/>
          <w:iCs w:val="0"/>
          <w:color w:val="000000"/>
          <w:spacing w:val="-3"/>
          <w:sz w:val="22"/>
          <w:szCs w:val="22"/>
          <w:lang w:val="en-US"/>
        </w:rPr>
        <w:t xml:space="preserve">submission of the relevant </w:t>
      </w:r>
      <w:r w:rsidRPr="0065079E">
        <w:rPr>
          <w:rFonts w:ascii="Arial" w:hAnsi="Arial" w:cs="Arial"/>
          <w:i w:val="0"/>
          <w:iCs w:val="0"/>
          <w:color w:val="000000"/>
          <w:spacing w:val="-3"/>
          <w:sz w:val="22"/>
          <w:szCs w:val="22"/>
          <w:lang w:val="en-US"/>
        </w:rPr>
        <w:t>request to hold the extraordinary General Meeting of Shareholders, except for the event specified in paragraph 14.9. of th</w:t>
      </w:r>
      <w:r w:rsidR="006F38F7">
        <w:rPr>
          <w:rFonts w:ascii="Arial" w:hAnsi="Arial" w:cs="Arial"/>
          <w:i w:val="0"/>
          <w:iCs w:val="0"/>
          <w:color w:val="000000"/>
          <w:spacing w:val="-3"/>
          <w:sz w:val="22"/>
          <w:szCs w:val="22"/>
          <w:lang w:val="en-US"/>
        </w:rPr>
        <w:t>is Charter</w:t>
      </w:r>
      <w:r w:rsidRPr="0065079E">
        <w:rPr>
          <w:rFonts w:ascii="Arial" w:hAnsi="Arial" w:cs="Arial"/>
          <w:i w:val="0"/>
          <w:iCs w:val="0"/>
          <w:color w:val="000000"/>
          <w:spacing w:val="-3"/>
          <w:sz w:val="22"/>
          <w:szCs w:val="22"/>
          <w:lang w:val="en-US"/>
        </w:rPr>
        <w:t>.</w:t>
      </w:r>
    </w:p>
    <w:p w:rsidR="00C458C7" w:rsidRPr="0065079E" w:rsidRDefault="00C458C7"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sidRPr="0065079E">
        <w:rPr>
          <w:rFonts w:ascii="Arial" w:hAnsi="Arial" w:cs="Arial"/>
          <w:i w:val="0"/>
          <w:iCs w:val="0"/>
          <w:color w:val="000000"/>
          <w:spacing w:val="-3"/>
          <w:sz w:val="22"/>
          <w:szCs w:val="22"/>
          <w:lang w:val="en-US"/>
        </w:rPr>
        <w:t>14.4. The request to hold the extraordinary General Meeting of Shareholders</w:t>
      </w:r>
      <w:r w:rsidR="0065079E">
        <w:rPr>
          <w:rFonts w:ascii="Arial" w:hAnsi="Arial" w:cs="Arial"/>
          <w:i w:val="0"/>
          <w:iCs w:val="0"/>
          <w:color w:val="000000"/>
          <w:spacing w:val="-3"/>
          <w:sz w:val="22"/>
          <w:szCs w:val="22"/>
          <w:lang w:val="en-US"/>
        </w:rPr>
        <w:t xml:space="preserve"> must specify</w:t>
      </w:r>
      <w:r w:rsidRPr="0065079E">
        <w:rPr>
          <w:rFonts w:ascii="Arial" w:hAnsi="Arial" w:cs="Arial"/>
          <w:i w:val="0"/>
          <w:iCs w:val="0"/>
          <w:color w:val="000000"/>
          <w:spacing w:val="-3"/>
          <w:sz w:val="22"/>
          <w:szCs w:val="22"/>
          <w:lang w:val="en-US"/>
        </w:rPr>
        <w:t xml:space="preserve"> the issues to be included in the agenda of the relevant meeting.</w:t>
      </w:r>
    </w:p>
    <w:p w:rsidR="00C458C7" w:rsidRPr="0065079E" w:rsidRDefault="00095AE1" w:rsidP="00CB5C34">
      <w:pPr>
        <w:shd w:val="clear" w:color="auto" w:fill="FFFFFF"/>
        <w:tabs>
          <w:tab w:val="left" w:pos="709"/>
        </w:tabs>
        <w:ind w:right="-28"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The</w:t>
      </w:r>
      <w:r w:rsidR="00C458C7" w:rsidRPr="0065079E">
        <w:rPr>
          <w:rFonts w:ascii="Arial" w:hAnsi="Arial" w:cs="Arial"/>
          <w:i w:val="0"/>
          <w:iCs w:val="0"/>
          <w:color w:val="000000"/>
          <w:spacing w:val="-3"/>
          <w:sz w:val="22"/>
          <w:szCs w:val="22"/>
          <w:lang w:val="en-US"/>
        </w:rPr>
        <w:t xml:space="preserve"> request to </w:t>
      </w:r>
      <w:r w:rsidR="00E60741">
        <w:rPr>
          <w:rFonts w:ascii="Arial" w:hAnsi="Arial" w:cs="Arial"/>
          <w:i w:val="0"/>
          <w:iCs w:val="0"/>
          <w:color w:val="000000"/>
          <w:spacing w:val="-3"/>
          <w:sz w:val="22"/>
          <w:szCs w:val="22"/>
          <w:lang w:val="en-US"/>
        </w:rPr>
        <w:t xml:space="preserve">convene </w:t>
      </w:r>
      <w:r>
        <w:rPr>
          <w:rFonts w:ascii="Arial" w:hAnsi="Arial" w:cs="Arial"/>
          <w:i w:val="0"/>
          <w:iCs w:val="0"/>
          <w:color w:val="000000"/>
          <w:spacing w:val="-3"/>
          <w:sz w:val="22"/>
          <w:szCs w:val="22"/>
          <w:lang w:val="en-US"/>
        </w:rPr>
        <w:t>an extraordinary</w:t>
      </w:r>
      <w:r w:rsidRPr="0065079E">
        <w:rPr>
          <w:rFonts w:ascii="Arial" w:hAnsi="Arial" w:cs="Arial"/>
          <w:i w:val="0"/>
          <w:iCs w:val="0"/>
          <w:color w:val="000000"/>
          <w:spacing w:val="-3"/>
          <w:sz w:val="22"/>
          <w:szCs w:val="22"/>
          <w:lang w:val="en-US"/>
        </w:rPr>
        <w:t xml:space="preserve"> </w:t>
      </w:r>
      <w:r w:rsidR="00C458C7" w:rsidRPr="0065079E">
        <w:rPr>
          <w:rFonts w:ascii="Arial" w:hAnsi="Arial" w:cs="Arial"/>
          <w:i w:val="0"/>
          <w:iCs w:val="0"/>
          <w:color w:val="000000"/>
          <w:spacing w:val="-3"/>
          <w:sz w:val="22"/>
          <w:szCs w:val="22"/>
          <w:lang w:val="en-US"/>
        </w:rPr>
        <w:t xml:space="preserve">General Meeting of Shareholders may </w:t>
      </w:r>
      <w:r>
        <w:rPr>
          <w:rFonts w:ascii="Arial" w:hAnsi="Arial" w:cs="Arial"/>
          <w:i w:val="0"/>
          <w:iCs w:val="0"/>
          <w:color w:val="000000"/>
          <w:spacing w:val="-3"/>
          <w:sz w:val="22"/>
          <w:szCs w:val="22"/>
          <w:lang w:val="en-US"/>
        </w:rPr>
        <w:t>contain</w:t>
      </w:r>
      <w:r w:rsidR="00C458C7" w:rsidRPr="0065079E">
        <w:rPr>
          <w:rFonts w:ascii="Arial" w:hAnsi="Arial" w:cs="Arial"/>
          <w:i w:val="0"/>
          <w:iCs w:val="0"/>
          <w:color w:val="000000"/>
          <w:spacing w:val="-3"/>
          <w:sz w:val="22"/>
          <w:szCs w:val="22"/>
          <w:lang w:val="en-US"/>
        </w:rPr>
        <w:t xml:space="preserve"> draft resolution</w:t>
      </w:r>
      <w:r w:rsidR="00346197">
        <w:rPr>
          <w:rFonts w:ascii="Arial" w:hAnsi="Arial" w:cs="Arial"/>
          <w:i w:val="0"/>
          <w:iCs w:val="0"/>
          <w:color w:val="000000"/>
          <w:spacing w:val="-3"/>
          <w:sz w:val="22"/>
          <w:szCs w:val="22"/>
          <w:lang w:val="en-US"/>
        </w:rPr>
        <w:t>s on every such issue and a proposal on the form of holding</w:t>
      </w:r>
      <w:r w:rsidR="00C458C7" w:rsidRPr="0065079E">
        <w:rPr>
          <w:rFonts w:ascii="Arial" w:hAnsi="Arial" w:cs="Arial"/>
          <w:i w:val="0"/>
          <w:iCs w:val="0"/>
          <w:color w:val="000000"/>
          <w:spacing w:val="-3"/>
          <w:sz w:val="22"/>
          <w:szCs w:val="22"/>
          <w:lang w:val="en-US"/>
        </w:rPr>
        <w:t xml:space="preserve"> the General Meeting of Shareholders, a proposal regarding the form of the General Meeting of Shareholders. If the request to convene the extraordinary General Meeting of Shareholders contains a proposal regarding the nomination of candidates, such proposal shall be governed by relevant provisions of Section 13 of th</w:t>
      </w:r>
      <w:r w:rsidR="006F38F7">
        <w:rPr>
          <w:rFonts w:ascii="Arial" w:hAnsi="Arial" w:cs="Arial"/>
          <w:i w:val="0"/>
          <w:iCs w:val="0"/>
          <w:color w:val="000000"/>
          <w:spacing w:val="-3"/>
          <w:sz w:val="22"/>
          <w:szCs w:val="22"/>
          <w:lang w:val="en-US"/>
        </w:rPr>
        <w:t>is</w:t>
      </w:r>
      <w:r w:rsidR="00C458C7" w:rsidRPr="0065079E">
        <w:rPr>
          <w:rFonts w:ascii="Arial" w:hAnsi="Arial" w:cs="Arial"/>
          <w:i w:val="0"/>
          <w:iCs w:val="0"/>
          <w:color w:val="000000"/>
          <w:spacing w:val="-3"/>
          <w:sz w:val="22"/>
          <w:szCs w:val="22"/>
          <w:lang w:val="en-US"/>
        </w:rPr>
        <w:t xml:space="preserve"> </w:t>
      </w:r>
      <w:r w:rsidR="006F38F7">
        <w:rPr>
          <w:rFonts w:ascii="Arial" w:hAnsi="Arial" w:cs="Arial"/>
          <w:i w:val="0"/>
          <w:iCs w:val="0"/>
          <w:color w:val="000000"/>
          <w:spacing w:val="-3"/>
          <w:sz w:val="22"/>
          <w:szCs w:val="22"/>
          <w:lang w:val="en-US"/>
        </w:rPr>
        <w:t>Charter</w:t>
      </w:r>
      <w:r w:rsidR="00C458C7" w:rsidRPr="0065079E">
        <w:rPr>
          <w:rFonts w:ascii="Arial" w:hAnsi="Arial" w:cs="Arial"/>
          <w:i w:val="0"/>
          <w:iCs w:val="0"/>
          <w:color w:val="000000"/>
          <w:spacing w:val="-3"/>
          <w:sz w:val="22"/>
          <w:szCs w:val="22"/>
          <w:lang w:val="en-US"/>
        </w:rPr>
        <w:t>.</w:t>
      </w:r>
    </w:p>
    <w:p w:rsidR="00C458C7" w:rsidRPr="00C458C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The Board of Directors may not amend formulations of items on the agenda, formulations of resolutions with respect to such items and alter the proposed form of the extraordinary General Meeting of Shareholders convened in accordance with a request of the Audit Commission, the Auditor of the Company or shareholders (a shareholder) owning in aggregate at least ten</w:t>
      </w:r>
      <w:r w:rsidR="0065079E">
        <w:rPr>
          <w:rFonts w:ascii="Arial" w:hAnsi="Arial" w:cs="Arial"/>
          <w:i w:val="0"/>
          <w:iCs w:val="0"/>
          <w:color w:val="000000"/>
          <w:spacing w:val="-4"/>
          <w:sz w:val="22"/>
          <w:szCs w:val="22"/>
          <w:lang w:val="en-US"/>
        </w:rPr>
        <w:t xml:space="preserve"> (10</w:t>
      </w:r>
      <w:r w:rsidRPr="00C458C7">
        <w:rPr>
          <w:rFonts w:ascii="Arial" w:hAnsi="Arial" w:cs="Arial"/>
          <w:i w:val="0"/>
          <w:iCs w:val="0"/>
          <w:color w:val="000000"/>
          <w:spacing w:val="-4"/>
          <w:sz w:val="22"/>
          <w:szCs w:val="22"/>
          <w:lang w:val="en-US"/>
        </w:rPr>
        <w:t>) per cent of voting shares of the Company.</w:t>
      </w:r>
    </w:p>
    <w:p w:rsidR="00C458C7" w:rsidRPr="00C458C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14.5. I</w:t>
      </w:r>
      <w:r w:rsidR="00FD5457">
        <w:rPr>
          <w:rFonts w:ascii="Arial" w:hAnsi="Arial" w:cs="Arial"/>
          <w:i w:val="0"/>
          <w:iCs w:val="0"/>
          <w:color w:val="000000"/>
          <w:spacing w:val="-4"/>
          <w:sz w:val="22"/>
          <w:szCs w:val="22"/>
          <w:lang w:val="en-US"/>
        </w:rPr>
        <w:t>n case</w:t>
      </w:r>
      <w:r w:rsidRPr="00C458C7">
        <w:rPr>
          <w:rFonts w:ascii="Arial" w:hAnsi="Arial" w:cs="Arial"/>
          <w:i w:val="0"/>
          <w:iCs w:val="0"/>
          <w:color w:val="000000"/>
          <w:spacing w:val="-4"/>
          <w:sz w:val="22"/>
          <w:szCs w:val="22"/>
          <w:lang w:val="en-US"/>
        </w:rPr>
        <w:t xml:space="preserve"> a request to convene the extraordinary General Meeting of Shareholders is </w:t>
      </w:r>
      <w:r w:rsidR="00FD5457">
        <w:rPr>
          <w:rFonts w:ascii="Arial" w:hAnsi="Arial" w:cs="Arial"/>
          <w:i w:val="0"/>
          <w:iCs w:val="0"/>
          <w:color w:val="000000"/>
          <w:spacing w:val="-4"/>
          <w:sz w:val="22"/>
          <w:szCs w:val="22"/>
          <w:lang w:val="en-US"/>
        </w:rPr>
        <w:t>submitted</w:t>
      </w:r>
      <w:r w:rsidRPr="00C458C7">
        <w:rPr>
          <w:rFonts w:ascii="Arial" w:hAnsi="Arial" w:cs="Arial"/>
          <w:i w:val="0"/>
          <w:iCs w:val="0"/>
          <w:color w:val="000000"/>
          <w:spacing w:val="-4"/>
          <w:sz w:val="22"/>
          <w:szCs w:val="22"/>
          <w:lang w:val="en-US"/>
        </w:rPr>
        <w:t xml:space="preserve"> by a shareholder (shareholders), it shall contain the full name of the shareholder (shareholders) requested to convene the meeting specifying the quantity and category (type) of the </w:t>
      </w:r>
      <w:r w:rsidR="00C15D72">
        <w:rPr>
          <w:rFonts w:ascii="Arial" w:hAnsi="Arial" w:cs="Arial"/>
          <w:i w:val="0"/>
          <w:iCs w:val="0"/>
          <w:color w:val="000000"/>
          <w:spacing w:val="-4"/>
          <w:sz w:val="22"/>
          <w:szCs w:val="22"/>
          <w:lang w:val="en-US"/>
        </w:rPr>
        <w:t>Company</w:t>
      </w:r>
      <w:r w:rsidRPr="00C458C7">
        <w:rPr>
          <w:rFonts w:ascii="Arial" w:hAnsi="Arial" w:cs="Arial"/>
          <w:i w:val="0"/>
          <w:iCs w:val="0"/>
          <w:color w:val="000000"/>
          <w:spacing w:val="-4"/>
          <w:sz w:val="22"/>
          <w:szCs w:val="22"/>
          <w:lang w:val="en-US"/>
        </w:rPr>
        <w:t xml:space="preserve"> shares held by them.</w:t>
      </w:r>
    </w:p>
    <w:p w:rsidR="00C458C7" w:rsidRPr="00C458C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A request to convene the extraordinary General Meeting of Shareholders shall be signed by a person (persons) requesting to convene the extraordinary General Meeting of Shareholders.</w:t>
      </w:r>
    </w:p>
    <w:p w:rsidR="00C458C7" w:rsidRPr="00C458C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14.6. The Board of Directors shall adopt a resolution to convene the extraordinary General Meeting of Shareholders or refuse to convene it within five</w:t>
      </w:r>
      <w:r w:rsidR="00FD5457">
        <w:rPr>
          <w:rFonts w:ascii="Arial" w:hAnsi="Arial" w:cs="Arial"/>
          <w:i w:val="0"/>
          <w:iCs w:val="0"/>
          <w:color w:val="000000"/>
          <w:spacing w:val="-4"/>
          <w:sz w:val="22"/>
          <w:szCs w:val="22"/>
          <w:lang w:val="en-US"/>
        </w:rPr>
        <w:t xml:space="preserve"> (5</w:t>
      </w:r>
      <w:r w:rsidRPr="00C458C7">
        <w:rPr>
          <w:rFonts w:ascii="Arial" w:hAnsi="Arial" w:cs="Arial"/>
          <w:i w:val="0"/>
          <w:iCs w:val="0"/>
          <w:color w:val="000000"/>
          <w:spacing w:val="-4"/>
          <w:sz w:val="22"/>
          <w:szCs w:val="22"/>
          <w:lang w:val="en-US"/>
        </w:rPr>
        <w:t xml:space="preserve">) days after submission of the request by the Audit Commission, the Auditor of the Company or a shareholder </w:t>
      </w:r>
      <w:r w:rsidR="00FD5457">
        <w:rPr>
          <w:rFonts w:ascii="Arial" w:hAnsi="Arial" w:cs="Arial"/>
          <w:i w:val="0"/>
          <w:iCs w:val="0"/>
          <w:color w:val="000000"/>
          <w:spacing w:val="-4"/>
          <w:sz w:val="22"/>
          <w:szCs w:val="22"/>
          <w:lang w:val="en-US"/>
        </w:rPr>
        <w:t xml:space="preserve">(shareholders) owning at least </w:t>
      </w:r>
      <w:r w:rsidRPr="00C458C7">
        <w:rPr>
          <w:rFonts w:ascii="Arial" w:hAnsi="Arial" w:cs="Arial"/>
          <w:i w:val="0"/>
          <w:iCs w:val="0"/>
          <w:color w:val="000000"/>
          <w:spacing w:val="-4"/>
          <w:sz w:val="22"/>
          <w:szCs w:val="22"/>
          <w:lang w:val="en-US"/>
        </w:rPr>
        <w:t>ten</w:t>
      </w:r>
      <w:r w:rsidR="00FD5457">
        <w:rPr>
          <w:rFonts w:ascii="Arial" w:hAnsi="Arial" w:cs="Arial"/>
          <w:i w:val="0"/>
          <w:iCs w:val="0"/>
          <w:color w:val="000000"/>
          <w:spacing w:val="-4"/>
          <w:sz w:val="22"/>
          <w:szCs w:val="22"/>
          <w:lang w:val="en-US"/>
        </w:rPr>
        <w:t xml:space="preserve"> (10</w:t>
      </w:r>
      <w:r w:rsidRPr="00C458C7">
        <w:rPr>
          <w:rFonts w:ascii="Arial" w:hAnsi="Arial" w:cs="Arial"/>
          <w:i w:val="0"/>
          <w:iCs w:val="0"/>
          <w:color w:val="000000"/>
          <w:spacing w:val="-4"/>
          <w:sz w:val="22"/>
          <w:szCs w:val="22"/>
          <w:lang w:val="en-US"/>
        </w:rPr>
        <w:t>) per cent of voting shares of the Company to convene the extraordinary General Meeting of Shareholders.</w:t>
      </w:r>
    </w:p>
    <w:p w:rsidR="00C458C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14.7. A resolution of the Board of Directors to convene the extraordinary General Meeting of Shareholders or a motivated refusal to convene it shall be sent to persons requesting to convene it within three</w:t>
      </w:r>
      <w:r w:rsidR="00FD5457">
        <w:rPr>
          <w:rFonts w:ascii="Arial" w:hAnsi="Arial" w:cs="Arial"/>
          <w:i w:val="0"/>
          <w:iCs w:val="0"/>
          <w:color w:val="000000"/>
          <w:spacing w:val="-4"/>
          <w:sz w:val="22"/>
          <w:szCs w:val="22"/>
          <w:lang w:val="en-US"/>
        </w:rPr>
        <w:t xml:space="preserve"> (3</w:t>
      </w:r>
      <w:r w:rsidRPr="00C458C7">
        <w:rPr>
          <w:rFonts w:ascii="Arial" w:hAnsi="Arial" w:cs="Arial"/>
          <w:i w:val="0"/>
          <w:iCs w:val="0"/>
          <w:color w:val="000000"/>
          <w:spacing w:val="-4"/>
          <w:sz w:val="22"/>
          <w:szCs w:val="22"/>
          <w:lang w:val="en-US"/>
        </w:rPr>
        <w:t>) days after such resolution is adopted.</w:t>
      </w:r>
    </w:p>
    <w:p w:rsidR="00C458C7" w:rsidRPr="00C458C7" w:rsidRDefault="003C6496"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C458C7">
        <w:rPr>
          <w:rFonts w:ascii="Arial" w:hAnsi="Arial" w:cs="Arial"/>
          <w:i w:val="0"/>
          <w:iCs w:val="0"/>
          <w:color w:val="000000"/>
          <w:spacing w:val="-4"/>
          <w:sz w:val="22"/>
          <w:szCs w:val="22"/>
          <w:lang w:val="en-US"/>
        </w:rPr>
        <w:t xml:space="preserve">14.8. </w:t>
      </w:r>
      <w:r w:rsidR="00C458C7" w:rsidRPr="00C458C7">
        <w:rPr>
          <w:rFonts w:ascii="Arial" w:hAnsi="Arial" w:cs="Arial"/>
          <w:i w:val="0"/>
          <w:iCs w:val="0"/>
          <w:color w:val="000000"/>
          <w:spacing w:val="-4"/>
          <w:sz w:val="22"/>
          <w:szCs w:val="22"/>
          <w:lang w:val="en-US"/>
        </w:rPr>
        <w:t>If the Board of Directors does not resolve to convene the extraordinary General Meeting of Shareholders or resolves to refuse to convene it within the term specified in paragraph 14.</w:t>
      </w:r>
      <w:r w:rsidR="00C458C7">
        <w:rPr>
          <w:rFonts w:ascii="Arial" w:hAnsi="Arial" w:cs="Arial"/>
          <w:i w:val="0"/>
          <w:iCs w:val="0"/>
          <w:color w:val="000000"/>
          <w:spacing w:val="-4"/>
          <w:sz w:val="22"/>
          <w:szCs w:val="22"/>
          <w:lang w:val="en-US"/>
        </w:rPr>
        <w:t>6</w:t>
      </w:r>
      <w:r w:rsidR="00C458C7" w:rsidRPr="00C458C7">
        <w:rPr>
          <w:rFonts w:ascii="Arial" w:hAnsi="Arial" w:cs="Arial"/>
          <w:i w:val="0"/>
          <w:iCs w:val="0"/>
          <w:color w:val="000000"/>
          <w:spacing w:val="-4"/>
          <w:sz w:val="22"/>
          <w:szCs w:val="22"/>
          <w:lang w:val="en-US"/>
        </w:rPr>
        <w:t xml:space="preserve"> of Section 14 of th</w:t>
      </w:r>
      <w:r w:rsidR="006F38F7">
        <w:rPr>
          <w:rFonts w:ascii="Arial" w:hAnsi="Arial" w:cs="Arial"/>
          <w:i w:val="0"/>
          <w:iCs w:val="0"/>
          <w:color w:val="000000"/>
          <w:spacing w:val="-4"/>
          <w:sz w:val="22"/>
          <w:szCs w:val="22"/>
          <w:lang w:val="en-US"/>
        </w:rPr>
        <w:t>is</w:t>
      </w:r>
      <w:r w:rsidR="00C458C7" w:rsidRPr="00C458C7">
        <w:rPr>
          <w:rFonts w:ascii="Arial" w:hAnsi="Arial" w:cs="Arial"/>
          <w:i w:val="0"/>
          <w:iCs w:val="0"/>
          <w:color w:val="000000"/>
          <w:spacing w:val="-4"/>
          <w:sz w:val="22"/>
          <w:szCs w:val="22"/>
          <w:lang w:val="en-US"/>
        </w:rPr>
        <w:t xml:space="preserve"> </w:t>
      </w:r>
      <w:r w:rsidR="006F38F7">
        <w:rPr>
          <w:rFonts w:ascii="Arial" w:hAnsi="Arial" w:cs="Arial"/>
          <w:i w:val="0"/>
          <w:iCs w:val="0"/>
          <w:color w:val="000000"/>
          <w:spacing w:val="-4"/>
          <w:sz w:val="22"/>
          <w:szCs w:val="22"/>
          <w:lang w:val="en-US"/>
        </w:rPr>
        <w:t>Charter</w:t>
      </w:r>
      <w:r w:rsidR="00C458C7" w:rsidRPr="00C458C7">
        <w:rPr>
          <w:rFonts w:ascii="Arial" w:hAnsi="Arial" w:cs="Arial"/>
          <w:i w:val="0"/>
          <w:iCs w:val="0"/>
          <w:color w:val="000000"/>
          <w:spacing w:val="-4"/>
          <w:sz w:val="22"/>
          <w:szCs w:val="22"/>
          <w:lang w:val="en-US"/>
        </w:rPr>
        <w:t xml:space="preserve">, </w:t>
      </w:r>
      <w:r w:rsidR="00FD5457">
        <w:rPr>
          <w:rFonts w:ascii="Arial" w:hAnsi="Arial" w:cs="Arial"/>
          <w:i w:val="0"/>
          <w:iCs w:val="0"/>
          <w:color w:val="000000"/>
          <w:spacing w:val="-4"/>
          <w:sz w:val="22"/>
          <w:szCs w:val="22"/>
          <w:lang w:val="en-US"/>
        </w:rPr>
        <w:t xml:space="preserve">the </w:t>
      </w:r>
      <w:r w:rsidR="00FD5457" w:rsidRPr="00C458C7">
        <w:rPr>
          <w:rFonts w:ascii="Arial" w:hAnsi="Arial" w:cs="Arial"/>
          <w:i w:val="0"/>
          <w:iCs w:val="0"/>
          <w:color w:val="000000"/>
          <w:spacing w:val="-4"/>
          <w:sz w:val="22"/>
          <w:szCs w:val="22"/>
          <w:lang w:val="en-US"/>
        </w:rPr>
        <w:t>bodies and persons request</w:t>
      </w:r>
      <w:r w:rsidR="00FD5457">
        <w:rPr>
          <w:rFonts w:ascii="Arial" w:hAnsi="Arial" w:cs="Arial"/>
          <w:i w:val="0"/>
          <w:iCs w:val="0"/>
          <w:color w:val="000000"/>
          <w:spacing w:val="-4"/>
          <w:sz w:val="22"/>
          <w:szCs w:val="22"/>
          <w:lang w:val="en-US"/>
        </w:rPr>
        <w:t xml:space="preserve">ing </w:t>
      </w:r>
      <w:r w:rsidR="00FD5457" w:rsidRPr="00C458C7">
        <w:rPr>
          <w:rFonts w:ascii="Arial" w:hAnsi="Arial" w:cs="Arial"/>
          <w:i w:val="0"/>
          <w:iCs w:val="0"/>
          <w:color w:val="000000"/>
          <w:spacing w:val="-4"/>
          <w:sz w:val="22"/>
          <w:szCs w:val="22"/>
          <w:lang w:val="en-US"/>
        </w:rPr>
        <w:t xml:space="preserve">to convene </w:t>
      </w:r>
      <w:r w:rsidR="00FD5457">
        <w:rPr>
          <w:rFonts w:ascii="Arial" w:hAnsi="Arial" w:cs="Arial"/>
          <w:i w:val="0"/>
          <w:iCs w:val="0"/>
          <w:color w:val="000000"/>
          <w:spacing w:val="-4"/>
          <w:sz w:val="22"/>
          <w:szCs w:val="22"/>
          <w:lang w:val="en-US"/>
        </w:rPr>
        <w:t>the</w:t>
      </w:r>
      <w:r w:rsidR="00FD5457" w:rsidRPr="00C458C7">
        <w:rPr>
          <w:rFonts w:ascii="Arial" w:hAnsi="Arial" w:cs="Arial"/>
          <w:i w:val="0"/>
          <w:iCs w:val="0"/>
          <w:color w:val="000000"/>
          <w:spacing w:val="-4"/>
          <w:sz w:val="22"/>
          <w:szCs w:val="22"/>
          <w:lang w:val="en-US"/>
        </w:rPr>
        <w:t xml:space="preserve"> </w:t>
      </w:r>
      <w:r w:rsidR="00C458C7" w:rsidRPr="00C458C7">
        <w:rPr>
          <w:rFonts w:ascii="Arial" w:hAnsi="Arial" w:cs="Arial"/>
          <w:i w:val="0"/>
          <w:iCs w:val="0"/>
          <w:color w:val="000000"/>
          <w:spacing w:val="-4"/>
          <w:sz w:val="22"/>
          <w:szCs w:val="22"/>
          <w:lang w:val="en-US"/>
        </w:rPr>
        <w:t xml:space="preserve">extraordinary General Meeting of Shareholders may </w:t>
      </w:r>
      <w:r w:rsidR="00FD5457">
        <w:rPr>
          <w:rFonts w:ascii="Arial" w:hAnsi="Arial" w:cs="Arial"/>
          <w:i w:val="0"/>
          <w:iCs w:val="0"/>
          <w:color w:val="000000"/>
          <w:spacing w:val="-4"/>
          <w:sz w:val="22"/>
          <w:szCs w:val="22"/>
          <w:lang w:val="en-US"/>
        </w:rPr>
        <w:t>apply to court to coerce the Company to hold an extraordinary General Meeting of Shareholders</w:t>
      </w:r>
      <w:r w:rsidR="00C458C7" w:rsidRPr="00C458C7">
        <w:rPr>
          <w:rFonts w:ascii="Arial" w:hAnsi="Arial" w:cs="Arial"/>
          <w:i w:val="0"/>
          <w:iCs w:val="0"/>
          <w:color w:val="000000"/>
          <w:spacing w:val="-4"/>
          <w:sz w:val="22"/>
          <w:szCs w:val="22"/>
          <w:lang w:val="en-US"/>
        </w:rPr>
        <w:t>.</w:t>
      </w:r>
    </w:p>
    <w:p w:rsidR="00BF5922" w:rsidRPr="00FD5457" w:rsidRDefault="00C458C7" w:rsidP="00CB5C34">
      <w:pPr>
        <w:shd w:val="clear" w:color="auto" w:fill="FFFFFF"/>
        <w:tabs>
          <w:tab w:val="left" w:pos="709"/>
        </w:tabs>
        <w:ind w:right="-28" w:firstLine="851"/>
        <w:jc w:val="both"/>
        <w:rPr>
          <w:rFonts w:ascii="Arial" w:hAnsi="Arial" w:cs="Arial"/>
          <w:i w:val="0"/>
          <w:iCs w:val="0"/>
          <w:color w:val="000000"/>
          <w:spacing w:val="-4"/>
          <w:sz w:val="22"/>
          <w:szCs w:val="22"/>
          <w:lang w:val="en-US"/>
        </w:rPr>
      </w:pPr>
      <w:r w:rsidRPr="00645B84">
        <w:rPr>
          <w:rFonts w:ascii="Arial" w:hAnsi="Arial" w:cs="Arial"/>
          <w:i w:val="0"/>
          <w:iCs w:val="0"/>
          <w:color w:val="000000"/>
          <w:spacing w:val="-4"/>
          <w:sz w:val="22"/>
          <w:szCs w:val="22"/>
          <w:lang w:val="en-US"/>
        </w:rPr>
        <w:t xml:space="preserve">In </w:t>
      </w:r>
      <w:r w:rsidR="00FD5457">
        <w:rPr>
          <w:rFonts w:ascii="Arial" w:hAnsi="Arial" w:cs="Arial"/>
          <w:i w:val="0"/>
          <w:iCs w:val="0"/>
          <w:color w:val="000000"/>
          <w:spacing w:val="-4"/>
          <w:sz w:val="22"/>
          <w:szCs w:val="22"/>
          <w:lang w:val="en-US"/>
        </w:rPr>
        <w:t xml:space="preserve">case </w:t>
      </w:r>
      <w:r w:rsidR="00FD5457" w:rsidRPr="00FD5457">
        <w:rPr>
          <w:rFonts w:ascii="Arial" w:hAnsi="Arial" w:cs="Arial"/>
          <w:i w:val="0"/>
          <w:iCs w:val="0"/>
          <w:color w:val="000000"/>
          <w:spacing w:val="-4"/>
          <w:sz w:val="22"/>
          <w:szCs w:val="22"/>
          <w:lang w:val="en-US"/>
        </w:rPr>
        <w:t xml:space="preserve">the </w:t>
      </w:r>
      <w:r w:rsidR="00B224B1">
        <w:rPr>
          <w:rFonts w:ascii="Arial" w:hAnsi="Arial" w:cs="Arial"/>
          <w:i w:val="0"/>
          <w:iCs w:val="0"/>
          <w:color w:val="000000"/>
          <w:spacing w:val="-4"/>
          <w:sz w:val="22"/>
          <w:szCs w:val="22"/>
          <w:lang w:val="en-US"/>
        </w:rPr>
        <w:t xml:space="preserve">plaintiff or, following the latter’s request, any other person or body assumes the </w:t>
      </w:r>
      <w:r w:rsidR="00FD5457" w:rsidRPr="00FD5457">
        <w:rPr>
          <w:rFonts w:ascii="Arial" w:hAnsi="Arial" w:cs="Arial"/>
          <w:i w:val="0"/>
          <w:iCs w:val="0"/>
          <w:color w:val="000000"/>
          <w:spacing w:val="-4"/>
          <w:sz w:val="22"/>
          <w:szCs w:val="22"/>
          <w:lang w:val="en-US"/>
        </w:rPr>
        <w:t xml:space="preserve">execution of the </w:t>
      </w:r>
      <w:r w:rsidR="00FD5457">
        <w:rPr>
          <w:rFonts w:ascii="Arial" w:hAnsi="Arial" w:cs="Arial"/>
          <w:i w:val="0"/>
          <w:iCs w:val="0"/>
          <w:color w:val="000000"/>
          <w:spacing w:val="-4"/>
          <w:sz w:val="22"/>
          <w:szCs w:val="22"/>
          <w:lang w:val="en-US"/>
        </w:rPr>
        <w:t xml:space="preserve">court </w:t>
      </w:r>
      <w:r w:rsidR="00FD5457" w:rsidRPr="00FD5457">
        <w:rPr>
          <w:rFonts w:ascii="Arial" w:hAnsi="Arial" w:cs="Arial"/>
          <w:i w:val="0"/>
          <w:iCs w:val="0"/>
          <w:color w:val="000000"/>
          <w:spacing w:val="-4"/>
          <w:sz w:val="22"/>
          <w:szCs w:val="22"/>
          <w:lang w:val="en-US"/>
        </w:rPr>
        <w:t xml:space="preserve">decision </w:t>
      </w:r>
      <w:r w:rsidR="00FD5457">
        <w:rPr>
          <w:rFonts w:ascii="Arial" w:hAnsi="Arial" w:cs="Arial"/>
          <w:i w:val="0"/>
          <w:iCs w:val="0"/>
          <w:color w:val="000000"/>
          <w:spacing w:val="-4"/>
          <w:sz w:val="22"/>
          <w:szCs w:val="22"/>
          <w:lang w:val="en-US"/>
        </w:rPr>
        <w:t>coercing</w:t>
      </w:r>
      <w:r w:rsidR="00FD5457" w:rsidRPr="00FD5457">
        <w:rPr>
          <w:rFonts w:ascii="Arial" w:hAnsi="Arial" w:cs="Arial"/>
          <w:i w:val="0"/>
          <w:iCs w:val="0"/>
          <w:color w:val="000000"/>
          <w:spacing w:val="-4"/>
          <w:sz w:val="22"/>
          <w:szCs w:val="22"/>
          <w:lang w:val="en-US"/>
        </w:rPr>
        <w:t xml:space="preserve"> the Company to hold an extraordinary </w:t>
      </w:r>
      <w:r w:rsidR="00FD5457">
        <w:rPr>
          <w:rFonts w:ascii="Arial" w:hAnsi="Arial" w:cs="Arial"/>
          <w:i w:val="0"/>
          <w:iCs w:val="0"/>
          <w:color w:val="000000"/>
          <w:spacing w:val="-4"/>
          <w:sz w:val="22"/>
          <w:szCs w:val="22"/>
          <w:lang w:val="en-US"/>
        </w:rPr>
        <w:t>General Meeting of Shareholders</w:t>
      </w:r>
      <w:r w:rsidR="00B224B1">
        <w:rPr>
          <w:rFonts w:ascii="Arial" w:hAnsi="Arial" w:cs="Arial"/>
          <w:i w:val="0"/>
          <w:iCs w:val="0"/>
          <w:color w:val="000000"/>
          <w:spacing w:val="-4"/>
          <w:sz w:val="22"/>
          <w:szCs w:val="22"/>
          <w:lang w:val="en-US"/>
        </w:rPr>
        <w:t>,</w:t>
      </w:r>
      <w:r w:rsidR="00FD5457" w:rsidRPr="00FD5457">
        <w:rPr>
          <w:rFonts w:ascii="Arial" w:hAnsi="Arial" w:cs="Arial"/>
          <w:i w:val="0"/>
          <w:iCs w:val="0"/>
          <w:color w:val="000000"/>
          <w:spacing w:val="-4"/>
          <w:sz w:val="22"/>
          <w:szCs w:val="22"/>
          <w:lang w:val="en-US"/>
        </w:rPr>
        <w:t xml:space="preserve"> </w:t>
      </w:r>
      <w:r w:rsidR="00B224B1">
        <w:rPr>
          <w:rFonts w:ascii="Arial" w:hAnsi="Arial" w:cs="Arial"/>
          <w:i w:val="0"/>
          <w:iCs w:val="0"/>
          <w:color w:val="000000"/>
          <w:spacing w:val="-4"/>
          <w:sz w:val="22"/>
          <w:szCs w:val="22"/>
          <w:lang w:val="en-US"/>
        </w:rPr>
        <w:t>the</w:t>
      </w:r>
      <w:r w:rsidR="00FD5457" w:rsidRPr="00FD5457">
        <w:rPr>
          <w:rFonts w:ascii="Arial" w:hAnsi="Arial" w:cs="Arial"/>
          <w:i w:val="0"/>
          <w:iCs w:val="0"/>
          <w:color w:val="000000"/>
          <w:spacing w:val="-4"/>
          <w:sz w:val="22"/>
          <w:szCs w:val="22"/>
          <w:lang w:val="en-US"/>
        </w:rPr>
        <w:t xml:space="preserve"> body or person hold</w:t>
      </w:r>
      <w:r w:rsidR="00B224B1">
        <w:rPr>
          <w:rFonts w:ascii="Arial" w:hAnsi="Arial" w:cs="Arial"/>
          <w:i w:val="0"/>
          <w:iCs w:val="0"/>
          <w:color w:val="000000"/>
          <w:spacing w:val="-4"/>
          <w:sz w:val="22"/>
          <w:szCs w:val="22"/>
          <w:lang w:val="en-US"/>
        </w:rPr>
        <w:t>ing</w:t>
      </w:r>
      <w:r w:rsidR="00FD5457" w:rsidRPr="00FD5457">
        <w:rPr>
          <w:rFonts w:ascii="Arial" w:hAnsi="Arial" w:cs="Arial"/>
          <w:i w:val="0"/>
          <w:iCs w:val="0"/>
          <w:color w:val="000000"/>
          <w:spacing w:val="-4"/>
          <w:sz w:val="22"/>
          <w:szCs w:val="22"/>
          <w:lang w:val="en-US"/>
        </w:rPr>
        <w:t xml:space="preserve"> an extraordinary </w:t>
      </w:r>
      <w:r w:rsidR="00B224B1">
        <w:rPr>
          <w:rFonts w:ascii="Arial" w:hAnsi="Arial" w:cs="Arial"/>
          <w:i w:val="0"/>
          <w:iCs w:val="0"/>
          <w:color w:val="000000"/>
          <w:spacing w:val="-4"/>
          <w:sz w:val="22"/>
          <w:szCs w:val="22"/>
          <w:lang w:val="en-US"/>
        </w:rPr>
        <w:t>General Meeting o</w:t>
      </w:r>
      <w:r w:rsidR="00B224B1" w:rsidRPr="00FD5457">
        <w:rPr>
          <w:rFonts w:ascii="Arial" w:hAnsi="Arial" w:cs="Arial"/>
          <w:i w:val="0"/>
          <w:iCs w:val="0"/>
          <w:color w:val="000000"/>
          <w:spacing w:val="-4"/>
          <w:sz w:val="22"/>
          <w:szCs w:val="22"/>
          <w:lang w:val="en-US"/>
        </w:rPr>
        <w:t xml:space="preserve">f Shareholders in accordance with the </w:t>
      </w:r>
      <w:r w:rsidR="00B224B1">
        <w:rPr>
          <w:rFonts w:ascii="Arial" w:hAnsi="Arial" w:cs="Arial"/>
          <w:i w:val="0"/>
          <w:iCs w:val="0"/>
          <w:color w:val="000000"/>
          <w:spacing w:val="-4"/>
          <w:sz w:val="22"/>
          <w:szCs w:val="22"/>
          <w:lang w:val="en-US"/>
        </w:rPr>
        <w:t xml:space="preserve">court </w:t>
      </w:r>
      <w:r w:rsidR="00B224B1" w:rsidRPr="00FD5457">
        <w:rPr>
          <w:rFonts w:ascii="Arial" w:hAnsi="Arial" w:cs="Arial"/>
          <w:i w:val="0"/>
          <w:iCs w:val="0"/>
          <w:color w:val="000000"/>
          <w:spacing w:val="-4"/>
          <w:sz w:val="22"/>
          <w:szCs w:val="22"/>
          <w:lang w:val="en-US"/>
        </w:rPr>
        <w:t>decision</w:t>
      </w:r>
      <w:r w:rsidR="00FD5457" w:rsidRPr="00FD5457">
        <w:rPr>
          <w:rFonts w:ascii="Arial" w:hAnsi="Arial" w:cs="Arial"/>
          <w:i w:val="0"/>
          <w:iCs w:val="0"/>
          <w:color w:val="000000"/>
          <w:spacing w:val="-4"/>
          <w:sz w:val="22"/>
          <w:szCs w:val="22"/>
          <w:lang w:val="en-US"/>
        </w:rPr>
        <w:t xml:space="preserve">, </w:t>
      </w:r>
      <w:r w:rsidR="00B224B1">
        <w:rPr>
          <w:rFonts w:ascii="Arial" w:hAnsi="Arial" w:cs="Arial"/>
          <w:i w:val="0"/>
          <w:iCs w:val="0"/>
          <w:color w:val="000000"/>
          <w:spacing w:val="-4"/>
          <w:sz w:val="22"/>
          <w:szCs w:val="22"/>
          <w:lang w:val="en-US"/>
        </w:rPr>
        <w:t>shall have the powers</w:t>
      </w:r>
      <w:r w:rsidR="00FD5457" w:rsidRPr="00FD5457">
        <w:rPr>
          <w:rFonts w:ascii="Arial" w:hAnsi="Arial" w:cs="Arial"/>
          <w:i w:val="0"/>
          <w:iCs w:val="0"/>
          <w:color w:val="000000"/>
          <w:spacing w:val="-4"/>
          <w:sz w:val="22"/>
          <w:szCs w:val="22"/>
          <w:lang w:val="en-US"/>
        </w:rPr>
        <w:t xml:space="preserve"> provided</w:t>
      </w:r>
      <w:r w:rsidR="00B224B1">
        <w:rPr>
          <w:rFonts w:ascii="Arial" w:hAnsi="Arial" w:cs="Arial"/>
          <w:i w:val="0"/>
          <w:iCs w:val="0"/>
          <w:color w:val="000000"/>
          <w:spacing w:val="-4"/>
          <w:sz w:val="22"/>
          <w:szCs w:val="22"/>
          <w:lang w:val="en-US"/>
        </w:rPr>
        <w:t xml:space="preserve"> by</w:t>
      </w:r>
      <w:r w:rsidR="00FD5457" w:rsidRPr="00FD5457">
        <w:rPr>
          <w:rFonts w:ascii="Arial" w:hAnsi="Arial" w:cs="Arial"/>
          <w:i w:val="0"/>
          <w:iCs w:val="0"/>
          <w:color w:val="000000"/>
          <w:spacing w:val="-4"/>
          <w:sz w:val="22"/>
          <w:szCs w:val="22"/>
          <w:lang w:val="en-US"/>
        </w:rPr>
        <w:t xml:space="preserve"> the Federal Law </w:t>
      </w:r>
      <w:r w:rsidR="00B224B1">
        <w:rPr>
          <w:rFonts w:ascii="Arial" w:hAnsi="Arial" w:cs="Arial"/>
          <w:i w:val="0"/>
          <w:iCs w:val="0"/>
          <w:color w:val="000000"/>
          <w:spacing w:val="-4"/>
          <w:sz w:val="22"/>
          <w:szCs w:val="22"/>
          <w:lang w:val="en-US"/>
        </w:rPr>
        <w:t>O</w:t>
      </w:r>
      <w:r w:rsidR="00FD5457" w:rsidRPr="00FD5457">
        <w:rPr>
          <w:rFonts w:ascii="Arial" w:hAnsi="Arial" w:cs="Arial"/>
          <w:i w:val="0"/>
          <w:iCs w:val="0"/>
          <w:color w:val="000000"/>
          <w:spacing w:val="-4"/>
          <w:sz w:val="22"/>
          <w:szCs w:val="22"/>
          <w:lang w:val="en-US"/>
        </w:rPr>
        <w:t>n Joint Stock Companies</w:t>
      </w:r>
      <w:r w:rsidR="00B224B1">
        <w:rPr>
          <w:rFonts w:ascii="Arial" w:hAnsi="Arial" w:cs="Arial"/>
          <w:i w:val="0"/>
          <w:iCs w:val="0"/>
          <w:color w:val="000000"/>
          <w:spacing w:val="-4"/>
          <w:sz w:val="22"/>
          <w:szCs w:val="22"/>
          <w:lang w:val="en-US"/>
        </w:rPr>
        <w:t xml:space="preserve"> </w:t>
      </w:r>
      <w:r w:rsidR="00FD5457" w:rsidRPr="00FD5457">
        <w:rPr>
          <w:rFonts w:ascii="Arial" w:hAnsi="Arial" w:cs="Arial"/>
          <w:i w:val="0"/>
          <w:iCs w:val="0"/>
          <w:color w:val="000000"/>
          <w:spacing w:val="-4"/>
          <w:sz w:val="22"/>
          <w:szCs w:val="22"/>
          <w:lang w:val="en-US"/>
        </w:rPr>
        <w:t xml:space="preserve">and </w:t>
      </w:r>
      <w:r w:rsidR="00B224B1">
        <w:rPr>
          <w:rFonts w:ascii="Arial" w:hAnsi="Arial" w:cs="Arial"/>
          <w:i w:val="0"/>
          <w:iCs w:val="0"/>
          <w:color w:val="000000"/>
          <w:spacing w:val="-4"/>
          <w:sz w:val="22"/>
          <w:szCs w:val="22"/>
          <w:lang w:val="en-US"/>
        </w:rPr>
        <w:t>th</w:t>
      </w:r>
      <w:r w:rsidR="006F38F7">
        <w:rPr>
          <w:rFonts w:ascii="Arial" w:hAnsi="Arial" w:cs="Arial"/>
          <w:i w:val="0"/>
          <w:iCs w:val="0"/>
          <w:color w:val="000000"/>
          <w:spacing w:val="-4"/>
          <w:sz w:val="22"/>
          <w:szCs w:val="22"/>
          <w:lang w:val="en-US"/>
        </w:rPr>
        <w:t>is</w:t>
      </w:r>
      <w:r w:rsidR="00B224B1">
        <w:rPr>
          <w:rFonts w:ascii="Arial" w:hAnsi="Arial" w:cs="Arial"/>
          <w:i w:val="0"/>
          <w:iCs w:val="0"/>
          <w:color w:val="000000"/>
          <w:spacing w:val="-4"/>
          <w:sz w:val="22"/>
          <w:szCs w:val="22"/>
          <w:lang w:val="en-US"/>
        </w:rPr>
        <w:t xml:space="preserve"> </w:t>
      </w:r>
      <w:r w:rsidR="006F38F7">
        <w:rPr>
          <w:rFonts w:ascii="Arial" w:hAnsi="Arial" w:cs="Arial"/>
          <w:i w:val="0"/>
          <w:iCs w:val="0"/>
          <w:color w:val="000000"/>
          <w:spacing w:val="-4"/>
          <w:sz w:val="22"/>
          <w:szCs w:val="22"/>
          <w:lang w:val="en-US"/>
        </w:rPr>
        <w:t xml:space="preserve">Charter </w:t>
      </w:r>
      <w:r w:rsidR="00B224B1">
        <w:rPr>
          <w:rFonts w:ascii="Arial" w:hAnsi="Arial" w:cs="Arial"/>
          <w:i w:val="0"/>
          <w:iCs w:val="0"/>
          <w:color w:val="000000"/>
          <w:spacing w:val="-4"/>
          <w:sz w:val="22"/>
          <w:szCs w:val="22"/>
          <w:lang w:val="en-US"/>
        </w:rPr>
        <w:t>required to call and hold</w:t>
      </w:r>
      <w:r w:rsidR="00B224B1" w:rsidRPr="00FD5457">
        <w:rPr>
          <w:rFonts w:ascii="Arial" w:hAnsi="Arial" w:cs="Arial"/>
          <w:i w:val="0"/>
          <w:iCs w:val="0"/>
          <w:color w:val="000000"/>
          <w:spacing w:val="-4"/>
          <w:sz w:val="22"/>
          <w:szCs w:val="22"/>
          <w:lang w:val="en-US"/>
        </w:rPr>
        <w:t xml:space="preserve"> the General meeting of Shareholders</w:t>
      </w:r>
      <w:r w:rsidR="00BF5922" w:rsidRPr="00FD5457">
        <w:rPr>
          <w:rFonts w:ascii="Arial" w:hAnsi="Arial" w:cs="Arial"/>
          <w:i w:val="0"/>
          <w:iCs w:val="0"/>
          <w:color w:val="000000"/>
          <w:spacing w:val="-6"/>
          <w:sz w:val="22"/>
          <w:szCs w:val="22"/>
          <w:lang w:val="en-US"/>
        </w:rPr>
        <w:t>.</w:t>
      </w:r>
    </w:p>
    <w:p w:rsidR="00645B84" w:rsidRPr="002550FF" w:rsidRDefault="00645B84"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14.9. If the proposed agenda of the extraordinary General Meeting of Shareholders contains an item with respect to election of members to the Board of Directors:</w:t>
      </w:r>
    </w:p>
    <w:p w:rsidR="00645B84" w:rsidRPr="00645B84" w:rsidRDefault="00645B84" w:rsidP="00CB5C34">
      <w:pPr>
        <w:shd w:val="clear" w:color="auto" w:fill="FFFFFF"/>
        <w:tabs>
          <w:tab w:val="left" w:pos="709"/>
        </w:tabs>
        <w:spacing w:line="254" w:lineRule="exact"/>
        <w:ind w:left="567" w:right="-29" w:firstLine="567"/>
        <w:jc w:val="both"/>
        <w:rPr>
          <w:rFonts w:ascii="Arial" w:hAnsi="Arial" w:cs="Arial"/>
          <w:i w:val="0"/>
          <w:iCs w:val="0"/>
          <w:color w:val="000000"/>
          <w:spacing w:val="-5"/>
          <w:sz w:val="22"/>
          <w:szCs w:val="22"/>
          <w:lang w:val="en-US"/>
        </w:rPr>
      </w:pPr>
      <w:r w:rsidRPr="00645B84">
        <w:rPr>
          <w:rFonts w:ascii="Arial" w:hAnsi="Arial" w:cs="Arial"/>
          <w:i w:val="0"/>
          <w:iCs w:val="0"/>
          <w:color w:val="000000"/>
          <w:spacing w:val="-5"/>
          <w:sz w:val="22"/>
          <w:szCs w:val="22"/>
          <w:lang w:val="en-US"/>
        </w:rPr>
        <w:t>14.9.1.</w:t>
      </w:r>
      <w:r>
        <w:rPr>
          <w:rFonts w:ascii="Arial" w:hAnsi="Arial" w:cs="Arial"/>
          <w:i w:val="0"/>
          <w:iCs w:val="0"/>
          <w:color w:val="000000"/>
          <w:spacing w:val="-5"/>
          <w:sz w:val="22"/>
          <w:szCs w:val="22"/>
          <w:lang w:val="en-US"/>
        </w:rPr>
        <w:t xml:space="preserve"> </w:t>
      </w:r>
      <w:r w:rsidRPr="00645B84">
        <w:rPr>
          <w:rFonts w:ascii="Arial" w:hAnsi="Arial" w:cs="Arial"/>
          <w:i w:val="0"/>
          <w:iCs w:val="0"/>
          <w:color w:val="000000"/>
          <w:spacing w:val="-5"/>
          <w:sz w:val="22"/>
          <w:szCs w:val="22"/>
          <w:lang w:val="en-US"/>
        </w:rPr>
        <w:t xml:space="preserve">The General Meeting of Shareholders shall be held </w:t>
      </w:r>
      <w:r w:rsidRPr="00B224B1">
        <w:rPr>
          <w:rFonts w:ascii="Arial" w:hAnsi="Arial" w:cs="Arial"/>
          <w:iCs w:val="0"/>
          <w:color w:val="000000"/>
          <w:spacing w:val="-5"/>
          <w:sz w:val="22"/>
          <w:szCs w:val="22"/>
          <w:lang w:val="en-US"/>
        </w:rPr>
        <w:t>within</w:t>
      </w:r>
      <w:r w:rsidRPr="00645B84">
        <w:rPr>
          <w:rFonts w:ascii="Arial" w:hAnsi="Arial" w:cs="Arial"/>
          <w:i w:val="0"/>
          <w:iCs w:val="0"/>
          <w:color w:val="000000"/>
          <w:spacing w:val="-5"/>
          <w:sz w:val="22"/>
          <w:szCs w:val="22"/>
          <w:lang w:val="en-US"/>
        </w:rPr>
        <w:t xml:space="preserve"> </w:t>
      </w:r>
      <w:r>
        <w:rPr>
          <w:rFonts w:ascii="Arial" w:hAnsi="Arial" w:cs="Arial"/>
          <w:iCs w:val="0"/>
          <w:spacing w:val="-5"/>
          <w:sz w:val="22"/>
          <w:szCs w:val="22"/>
          <w:lang w:val="en-US"/>
        </w:rPr>
        <w:t>ninety-five</w:t>
      </w:r>
      <w:r w:rsidRPr="00645B84">
        <w:rPr>
          <w:rFonts w:ascii="Arial" w:hAnsi="Arial" w:cs="Arial"/>
          <w:iCs w:val="0"/>
          <w:spacing w:val="-5"/>
          <w:sz w:val="22"/>
          <w:szCs w:val="22"/>
          <w:lang w:val="en-US"/>
        </w:rPr>
        <w:t xml:space="preserve"> (</w:t>
      </w:r>
      <w:r>
        <w:rPr>
          <w:rFonts w:ascii="Arial" w:hAnsi="Arial" w:cs="Arial"/>
          <w:iCs w:val="0"/>
          <w:spacing w:val="-5"/>
          <w:sz w:val="22"/>
          <w:szCs w:val="22"/>
          <w:lang w:val="en-US"/>
        </w:rPr>
        <w:t>95</w:t>
      </w:r>
      <w:r w:rsidRPr="00645B84">
        <w:rPr>
          <w:rFonts w:ascii="Arial" w:hAnsi="Arial" w:cs="Arial"/>
          <w:iCs w:val="0"/>
          <w:spacing w:val="-5"/>
          <w:sz w:val="22"/>
          <w:szCs w:val="22"/>
          <w:lang w:val="en-US"/>
        </w:rPr>
        <w:t xml:space="preserve">) </w:t>
      </w:r>
      <w:r>
        <w:rPr>
          <w:rFonts w:ascii="Arial" w:hAnsi="Arial" w:cs="Arial"/>
          <w:iCs w:val="0"/>
          <w:spacing w:val="-5"/>
          <w:sz w:val="22"/>
          <w:szCs w:val="22"/>
          <w:lang w:val="en-US"/>
        </w:rPr>
        <w:t>days</w:t>
      </w:r>
      <w:r w:rsidRPr="00645B84">
        <w:rPr>
          <w:rFonts w:ascii="Arial" w:hAnsi="Arial" w:cs="Arial"/>
          <w:i w:val="0"/>
          <w:iCs w:val="0"/>
          <w:color w:val="000000"/>
          <w:spacing w:val="-1"/>
          <w:sz w:val="22"/>
          <w:szCs w:val="22"/>
          <w:lang w:val="en-US"/>
        </w:rPr>
        <w:t xml:space="preserve"> </w:t>
      </w:r>
      <w:r w:rsidRPr="00645B84">
        <w:rPr>
          <w:rFonts w:ascii="Arial" w:hAnsi="Arial" w:cs="Arial"/>
          <w:i w:val="0"/>
          <w:iCs w:val="0"/>
          <w:color w:val="000000"/>
          <w:spacing w:val="-5"/>
          <w:sz w:val="22"/>
          <w:szCs w:val="22"/>
          <w:lang w:val="en-US"/>
        </w:rPr>
        <w:t xml:space="preserve"> </w:t>
      </w:r>
      <w:r w:rsidR="00B224B1">
        <w:rPr>
          <w:rFonts w:ascii="Arial" w:hAnsi="Arial" w:cs="Arial"/>
          <w:i w:val="0"/>
          <w:iCs w:val="0"/>
          <w:color w:val="000000"/>
          <w:spacing w:val="-5"/>
          <w:sz w:val="22"/>
          <w:szCs w:val="22"/>
          <w:lang w:val="en-US"/>
        </w:rPr>
        <w:t>from</w:t>
      </w:r>
      <w:r w:rsidRPr="00645B84">
        <w:rPr>
          <w:rFonts w:ascii="Arial" w:hAnsi="Arial" w:cs="Arial"/>
          <w:i w:val="0"/>
          <w:iCs w:val="0"/>
          <w:color w:val="000000"/>
          <w:spacing w:val="-5"/>
          <w:sz w:val="22"/>
          <w:szCs w:val="22"/>
          <w:lang w:val="en-US"/>
        </w:rPr>
        <w:t xml:space="preserve"> submission of the request to convene the extraordinary General Meeting of Shareholders.</w:t>
      </w:r>
    </w:p>
    <w:p w:rsidR="00645B84" w:rsidRPr="00645B84" w:rsidRDefault="00645B84" w:rsidP="00CB5C34">
      <w:pPr>
        <w:shd w:val="clear" w:color="auto" w:fill="FFFFFF"/>
        <w:tabs>
          <w:tab w:val="left" w:pos="709"/>
        </w:tabs>
        <w:spacing w:line="254" w:lineRule="exact"/>
        <w:ind w:left="567" w:right="-29" w:firstLine="567"/>
        <w:jc w:val="both"/>
        <w:rPr>
          <w:rFonts w:ascii="Arial" w:hAnsi="Arial" w:cs="Arial"/>
          <w:i w:val="0"/>
          <w:iCs w:val="0"/>
          <w:color w:val="000000"/>
          <w:spacing w:val="-5"/>
          <w:sz w:val="22"/>
          <w:szCs w:val="22"/>
          <w:lang w:val="en-US"/>
        </w:rPr>
      </w:pPr>
      <w:r w:rsidRPr="00645B84">
        <w:rPr>
          <w:rFonts w:ascii="Arial" w:hAnsi="Arial" w:cs="Arial"/>
          <w:i w:val="0"/>
          <w:iCs w:val="0"/>
          <w:color w:val="000000"/>
          <w:spacing w:val="-5"/>
          <w:sz w:val="22"/>
          <w:szCs w:val="22"/>
          <w:lang w:val="en-US"/>
        </w:rPr>
        <w:t>14.9.2.</w:t>
      </w:r>
      <w:r>
        <w:rPr>
          <w:rFonts w:ascii="Arial" w:hAnsi="Arial" w:cs="Arial"/>
          <w:i w:val="0"/>
          <w:iCs w:val="0"/>
          <w:color w:val="000000"/>
          <w:spacing w:val="-5"/>
          <w:sz w:val="22"/>
          <w:szCs w:val="22"/>
          <w:lang w:val="en-US"/>
        </w:rPr>
        <w:t xml:space="preserve"> </w:t>
      </w:r>
      <w:r w:rsidRPr="00645B84">
        <w:rPr>
          <w:rFonts w:ascii="Arial" w:hAnsi="Arial" w:cs="Arial"/>
          <w:i w:val="0"/>
          <w:iCs w:val="0"/>
          <w:color w:val="000000"/>
          <w:spacing w:val="-5"/>
          <w:sz w:val="22"/>
          <w:szCs w:val="22"/>
          <w:lang w:val="en-US"/>
        </w:rPr>
        <w:t>Shareholders (a shareholder) owning in aggregate at least two</w:t>
      </w:r>
      <w:r w:rsidR="00B224B1">
        <w:rPr>
          <w:rFonts w:ascii="Arial" w:hAnsi="Arial" w:cs="Arial"/>
          <w:i w:val="0"/>
          <w:iCs w:val="0"/>
          <w:color w:val="000000"/>
          <w:spacing w:val="-5"/>
          <w:sz w:val="22"/>
          <w:szCs w:val="22"/>
          <w:lang w:val="en-US"/>
        </w:rPr>
        <w:t xml:space="preserve"> (2</w:t>
      </w:r>
      <w:r w:rsidRPr="00645B84">
        <w:rPr>
          <w:rFonts w:ascii="Arial" w:hAnsi="Arial" w:cs="Arial"/>
          <w:i w:val="0"/>
          <w:iCs w:val="0"/>
          <w:color w:val="000000"/>
          <w:spacing w:val="-5"/>
          <w:sz w:val="22"/>
          <w:szCs w:val="22"/>
          <w:lang w:val="en-US"/>
        </w:rPr>
        <w:t>) per cent of voting shares of the Company may propose candidates to be elected to the Board of Directors whose number may not exceed the number of members in the Board of Directors.</w:t>
      </w:r>
    </w:p>
    <w:p w:rsidR="00645B84" w:rsidRPr="00645B84" w:rsidRDefault="00645B84" w:rsidP="00CB5C34">
      <w:pPr>
        <w:shd w:val="clear" w:color="auto" w:fill="FFFFFF"/>
        <w:tabs>
          <w:tab w:val="left" w:pos="709"/>
        </w:tabs>
        <w:spacing w:line="254" w:lineRule="exact"/>
        <w:ind w:left="567" w:right="-29" w:firstLine="567"/>
        <w:jc w:val="both"/>
        <w:rPr>
          <w:rFonts w:ascii="Arial" w:hAnsi="Arial" w:cs="Arial"/>
          <w:i w:val="0"/>
          <w:iCs w:val="0"/>
          <w:color w:val="000000"/>
          <w:spacing w:val="-5"/>
          <w:sz w:val="22"/>
          <w:szCs w:val="22"/>
          <w:lang w:val="en-US"/>
        </w:rPr>
      </w:pPr>
      <w:r w:rsidRPr="00645B84">
        <w:rPr>
          <w:rFonts w:ascii="Arial" w:hAnsi="Arial" w:cs="Arial"/>
          <w:i w:val="0"/>
          <w:iCs w:val="0"/>
          <w:color w:val="000000"/>
          <w:spacing w:val="-5"/>
          <w:sz w:val="22"/>
          <w:szCs w:val="22"/>
          <w:lang w:val="en-US"/>
        </w:rPr>
        <w:t>Such proposals shall be received by the Company at least 30 (thirty) days prior to the date of the extraordinary General Meeting of Shareholders.</w:t>
      </w:r>
    </w:p>
    <w:p w:rsidR="00645B84" w:rsidRPr="002550FF" w:rsidRDefault="00645B84" w:rsidP="00CB5C34">
      <w:pPr>
        <w:shd w:val="clear" w:color="auto" w:fill="FFFFFF"/>
        <w:tabs>
          <w:tab w:val="left" w:pos="709"/>
        </w:tabs>
        <w:spacing w:line="254" w:lineRule="exact"/>
        <w:ind w:left="567" w:right="-29" w:firstLine="567"/>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The Board of Directors shall consider proposals received and resolve whether they are to be included on the agenda of the extraordinary General Meeting of Shareholders or refuse to include them in the said agenda within five</w:t>
      </w:r>
      <w:r w:rsidR="00B224B1">
        <w:rPr>
          <w:rFonts w:ascii="Arial" w:hAnsi="Arial" w:cs="Arial"/>
          <w:i w:val="0"/>
          <w:iCs w:val="0"/>
          <w:color w:val="000000"/>
          <w:spacing w:val="-5"/>
          <w:sz w:val="22"/>
          <w:szCs w:val="22"/>
          <w:lang w:val="en-US"/>
        </w:rPr>
        <w:t xml:space="preserve"> (5</w:t>
      </w:r>
      <w:r w:rsidRPr="002550FF">
        <w:rPr>
          <w:rFonts w:ascii="Arial" w:hAnsi="Arial" w:cs="Arial"/>
          <w:i w:val="0"/>
          <w:iCs w:val="0"/>
          <w:color w:val="000000"/>
          <w:spacing w:val="-5"/>
          <w:sz w:val="22"/>
          <w:szCs w:val="22"/>
          <w:lang w:val="en-US"/>
        </w:rPr>
        <w:t>) days after expiry of the term specified in the second subparagraph of this paragraph.</w:t>
      </w:r>
    </w:p>
    <w:p w:rsidR="003C6496" w:rsidRDefault="003C6496" w:rsidP="00CB5C34">
      <w:pPr>
        <w:shd w:val="clear" w:color="auto" w:fill="FFFFFF"/>
        <w:tabs>
          <w:tab w:val="left" w:pos="-2977"/>
          <w:tab w:val="left" w:pos="709"/>
        </w:tabs>
        <w:spacing w:line="254" w:lineRule="exact"/>
        <w:ind w:left="567" w:right="-29" w:firstLine="567"/>
        <w:jc w:val="both"/>
        <w:rPr>
          <w:rFonts w:ascii="Arial" w:hAnsi="Arial" w:cs="Arial"/>
          <w:i w:val="0"/>
          <w:iCs w:val="0"/>
          <w:color w:val="000000"/>
          <w:spacing w:val="-5"/>
          <w:sz w:val="22"/>
          <w:szCs w:val="22"/>
          <w:lang w:val="en-US"/>
        </w:rPr>
      </w:pPr>
      <w:r w:rsidRPr="00645B84">
        <w:rPr>
          <w:rFonts w:ascii="Arial" w:hAnsi="Arial" w:cs="Arial"/>
          <w:i w:val="0"/>
          <w:iCs w:val="0"/>
          <w:color w:val="000000"/>
          <w:spacing w:val="-1"/>
          <w:sz w:val="22"/>
          <w:szCs w:val="22"/>
          <w:lang w:val="en-US"/>
        </w:rPr>
        <w:t xml:space="preserve">14.9.3. </w:t>
      </w:r>
      <w:r w:rsidR="00645B84" w:rsidRPr="00645B84">
        <w:rPr>
          <w:rFonts w:ascii="Arial" w:hAnsi="Arial" w:cs="Arial"/>
          <w:i w:val="0"/>
          <w:iCs w:val="0"/>
          <w:color w:val="000000"/>
          <w:spacing w:val="-5"/>
          <w:sz w:val="22"/>
          <w:szCs w:val="22"/>
          <w:lang w:val="en-US"/>
        </w:rPr>
        <w:t xml:space="preserve">The date to draw up the list of persons entitled to participate in the General Meeting of Shareholders </w:t>
      </w:r>
      <w:r w:rsidR="00B224B1" w:rsidRPr="00645B84">
        <w:rPr>
          <w:rFonts w:ascii="Arial" w:hAnsi="Arial" w:cs="Arial"/>
          <w:i w:val="0"/>
          <w:iCs w:val="0"/>
          <w:color w:val="000000"/>
          <w:spacing w:val="-5"/>
          <w:sz w:val="22"/>
          <w:szCs w:val="22"/>
          <w:lang w:val="en-US"/>
        </w:rPr>
        <w:t xml:space="preserve">may not be earlier </w:t>
      </w:r>
      <w:r w:rsidR="00645B84" w:rsidRPr="00645B84">
        <w:rPr>
          <w:rFonts w:ascii="Arial" w:hAnsi="Arial" w:cs="Arial"/>
          <w:i w:val="0"/>
          <w:iCs w:val="0"/>
          <w:color w:val="000000"/>
          <w:spacing w:val="-5"/>
          <w:sz w:val="22"/>
          <w:szCs w:val="22"/>
          <w:lang w:val="en-US"/>
        </w:rPr>
        <w:t xml:space="preserve">than </w:t>
      </w:r>
      <w:r w:rsidR="00645B84">
        <w:rPr>
          <w:rFonts w:ascii="Arial" w:hAnsi="Arial" w:cs="Arial"/>
          <w:i w:val="0"/>
          <w:iCs w:val="0"/>
          <w:color w:val="000000"/>
          <w:spacing w:val="-5"/>
          <w:sz w:val="22"/>
          <w:szCs w:val="22"/>
          <w:lang w:val="en-US"/>
        </w:rPr>
        <w:t>ten (10) days from th</w:t>
      </w:r>
      <w:r w:rsidR="00645B84" w:rsidRPr="00645B84">
        <w:rPr>
          <w:rFonts w:ascii="Arial" w:hAnsi="Arial" w:cs="Arial"/>
          <w:i w:val="0"/>
          <w:iCs w:val="0"/>
          <w:color w:val="000000"/>
          <w:spacing w:val="-5"/>
          <w:sz w:val="22"/>
          <w:szCs w:val="22"/>
          <w:lang w:val="en-US"/>
        </w:rPr>
        <w:t xml:space="preserve">e date of the resolution to hold the General Meeting of Shareholders and more than eighty </w:t>
      </w:r>
      <w:r w:rsidR="00645B84">
        <w:rPr>
          <w:rFonts w:ascii="Arial" w:hAnsi="Arial" w:cs="Arial"/>
          <w:i w:val="0"/>
          <w:iCs w:val="0"/>
          <w:color w:val="000000"/>
          <w:spacing w:val="-5"/>
          <w:sz w:val="22"/>
          <w:szCs w:val="22"/>
          <w:lang w:val="en-US"/>
        </w:rPr>
        <w:t>(80</w:t>
      </w:r>
      <w:r w:rsidR="00645B84" w:rsidRPr="00645B84">
        <w:rPr>
          <w:rFonts w:ascii="Arial" w:hAnsi="Arial" w:cs="Arial"/>
          <w:i w:val="0"/>
          <w:iCs w:val="0"/>
          <w:color w:val="000000"/>
          <w:spacing w:val="-5"/>
          <w:sz w:val="22"/>
          <w:szCs w:val="22"/>
          <w:lang w:val="en-US"/>
        </w:rPr>
        <w:t>) days prior to the date of the</w:t>
      </w:r>
      <w:r w:rsidR="00645B84">
        <w:rPr>
          <w:rFonts w:ascii="Arial" w:hAnsi="Arial" w:cs="Arial"/>
          <w:i w:val="0"/>
          <w:iCs w:val="0"/>
          <w:color w:val="000000"/>
          <w:spacing w:val="-5"/>
          <w:sz w:val="22"/>
          <w:szCs w:val="22"/>
          <w:lang w:val="en-US"/>
        </w:rPr>
        <w:t xml:space="preserve"> General Meeting of Shareholders.</w:t>
      </w:r>
    </w:p>
    <w:p w:rsidR="003C6496" w:rsidRPr="00645B84" w:rsidRDefault="003C6496" w:rsidP="00CB5C34">
      <w:pPr>
        <w:shd w:val="clear" w:color="auto" w:fill="FFFFFF"/>
        <w:tabs>
          <w:tab w:val="left" w:pos="709"/>
        </w:tabs>
        <w:spacing w:line="254" w:lineRule="exact"/>
        <w:ind w:left="567" w:right="-29" w:firstLine="567"/>
        <w:jc w:val="both"/>
        <w:rPr>
          <w:rFonts w:ascii="Arial" w:hAnsi="Arial" w:cs="Arial"/>
          <w:i w:val="0"/>
          <w:iCs w:val="0"/>
          <w:color w:val="000000"/>
          <w:spacing w:val="-5"/>
          <w:sz w:val="22"/>
          <w:szCs w:val="22"/>
          <w:lang w:val="en-US"/>
        </w:rPr>
      </w:pPr>
      <w:r w:rsidRPr="002550FF">
        <w:rPr>
          <w:rFonts w:ascii="Arial" w:hAnsi="Arial" w:cs="Arial"/>
          <w:i w:val="0"/>
          <w:iCs w:val="0"/>
          <w:color w:val="000000"/>
          <w:spacing w:val="-4"/>
          <w:sz w:val="22"/>
          <w:szCs w:val="22"/>
          <w:lang w:val="en-US"/>
        </w:rPr>
        <w:t xml:space="preserve">14.9.4. </w:t>
      </w:r>
      <w:r w:rsidR="00B224B1">
        <w:rPr>
          <w:rFonts w:ascii="Arial" w:hAnsi="Arial" w:cs="Arial"/>
          <w:i w:val="0"/>
          <w:iCs w:val="0"/>
          <w:color w:val="000000"/>
          <w:spacing w:val="-5"/>
          <w:sz w:val="22"/>
          <w:szCs w:val="22"/>
          <w:lang w:val="en-US"/>
        </w:rPr>
        <w:t>A</w:t>
      </w:r>
      <w:r w:rsidR="00645B84" w:rsidRPr="00645B84">
        <w:rPr>
          <w:rFonts w:ascii="Arial" w:hAnsi="Arial" w:cs="Arial"/>
          <w:i w:val="0"/>
          <w:iCs w:val="0"/>
          <w:color w:val="000000"/>
          <w:spacing w:val="-5"/>
          <w:sz w:val="22"/>
          <w:szCs w:val="22"/>
          <w:lang w:val="en-US"/>
        </w:rPr>
        <w:t xml:space="preserve"> </w:t>
      </w:r>
      <w:r w:rsidR="00645B84" w:rsidRPr="006B59EA">
        <w:rPr>
          <w:rFonts w:ascii="Arial" w:hAnsi="Arial" w:cs="Arial"/>
          <w:i w:val="0"/>
          <w:iCs w:val="0"/>
          <w:color w:val="000000"/>
          <w:spacing w:val="-5"/>
          <w:sz w:val="22"/>
          <w:szCs w:val="22"/>
          <w:lang w:val="en-US"/>
        </w:rPr>
        <w:t>noti</w:t>
      </w:r>
      <w:r w:rsidR="00B224B1" w:rsidRPr="006B59EA">
        <w:rPr>
          <w:rFonts w:ascii="Arial" w:hAnsi="Arial" w:cs="Arial"/>
          <w:i w:val="0"/>
          <w:iCs w:val="0"/>
          <w:color w:val="000000"/>
          <w:spacing w:val="-5"/>
          <w:sz w:val="22"/>
          <w:szCs w:val="22"/>
          <w:lang w:val="en-US"/>
        </w:rPr>
        <w:t>fication on holding</w:t>
      </w:r>
      <w:r w:rsidR="00645B84" w:rsidRPr="00645B84">
        <w:rPr>
          <w:rFonts w:ascii="Arial" w:hAnsi="Arial" w:cs="Arial"/>
          <w:i w:val="0"/>
          <w:iCs w:val="0"/>
          <w:color w:val="000000"/>
          <w:spacing w:val="-5"/>
          <w:sz w:val="22"/>
          <w:szCs w:val="22"/>
          <w:lang w:val="en-US"/>
        </w:rPr>
        <w:t xml:space="preserve"> of the extraordinary General Meeting of Shareholders shall be given at least seventy</w:t>
      </w:r>
      <w:r w:rsidR="00B224B1">
        <w:rPr>
          <w:rFonts w:ascii="Arial" w:hAnsi="Arial" w:cs="Arial"/>
          <w:i w:val="0"/>
          <w:iCs w:val="0"/>
          <w:color w:val="000000"/>
          <w:spacing w:val="-5"/>
          <w:sz w:val="22"/>
          <w:szCs w:val="22"/>
          <w:lang w:val="en-US"/>
        </w:rPr>
        <w:t xml:space="preserve"> (70</w:t>
      </w:r>
      <w:r w:rsidR="00645B84" w:rsidRPr="00645B84">
        <w:rPr>
          <w:rFonts w:ascii="Arial" w:hAnsi="Arial" w:cs="Arial"/>
          <w:i w:val="0"/>
          <w:iCs w:val="0"/>
          <w:color w:val="000000"/>
          <w:spacing w:val="-5"/>
          <w:sz w:val="22"/>
          <w:szCs w:val="22"/>
          <w:lang w:val="en-US"/>
        </w:rPr>
        <w:t>) days prior to the date of the meeting</w:t>
      </w:r>
      <w:r w:rsidRPr="00645B84">
        <w:rPr>
          <w:rFonts w:ascii="Arial" w:hAnsi="Arial" w:cs="Arial"/>
          <w:i w:val="0"/>
          <w:iCs w:val="0"/>
          <w:color w:val="000000"/>
          <w:spacing w:val="-5"/>
          <w:sz w:val="22"/>
          <w:szCs w:val="22"/>
          <w:lang w:val="en-US"/>
        </w:rPr>
        <w:t>.</w:t>
      </w:r>
    </w:p>
    <w:p w:rsidR="00645B84" w:rsidRPr="00645B84" w:rsidRDefault="00C06978"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 xml:space="preserve">14.10. </w:t>
      </w:r>
      <w:r w:rsidR="00645B84" w:rsidRPr="00645B84">
        <w:rPr>
          <w:rFonts w:ascii="Arial" w:hAnsi="Arial" w:cs="Arial"/>
          <w:i w:val="0"/>
          <w:iCs w:val="0"/>
          <w:color w:val="000000"/>
          <w:spacing w:val="-5"/>
          <w:sz w:val="22"/>
          <w:szCs w:val="22"/>
          <w:lang w:val="en-US"/>
        </w:rPr>
        <w:t>I</w:t>
      </w:r>
      <w:r w:rsidR="00D41BC0">
        <w:rPr>
          <w:rFonts w:ascii="Arial" w:hAnsi="Arial" w:cs="Arial"/>
          <w:i w:val="0"/>
          <w:iCs w:val="0"/>
          <w:color w:val="000000"/>
          <w:spacing w:val="-5"/>
          <w:sz w:val="22"/>
          <w:szCs w:val="22"/>
          <w:lang w:val="en-US"/>
        </w:rPr>
        <w:t xml:space="preserve">n case </w:t>
      </w:r>
      <w:r w:rsidR="00645B84" w:rsidRPr="00645B84">
        <w:rPr>
          <w:rFonts w:ascii="Arial" w:hAnsi="Arial" w:cs="Arial"/>
          <w:i w:val="0"/>
          <w:iCs w:val="0"/>
          <w:color w:val="000000"/>
          <w:spacing w:val="-5"/>
          <w:sz w:val="22"/>
          <w:szCs w:val="22"/>
          <w:lang w:val="en-US"/>
        </w:rPr>
        <w:t xml:space="preserve">the Board of </w:t>
      </w:r>
      <w:r w:rsidR="00645B84" w:rsidRPr="00B224B1">
        <w:rPr>
          <w:rFonts w:ascii="Arial" w:hAnsi="Arial" w:cs="Arial"/>
          <w:i w:val="0"/>
          <w:iCs w:val="0"/>
          <w:color w:val="000000"/>
          <w:spacing w:val="-5"/>
          <w:sz w:val="22"/>
          <w:szCs w:val="22"/>
          <w:lang w:val="en-US"/>
        </w:rPr>
        <w:t>Directors</w:t>
      </w:r>
      <w:r w:rsidR="00645B84" w:rsidRPr="00645B84">
        <w:rPr>
          <w:rFonts w:ascii="Arial" w:hAnsi="Arial" w:cs="Arial"/>
          <w:i w:val="0"/>
          <w:iCs w:val="0"/>
          <w:color w:val="000000"/>
          <w:spacing w:val="-5"/>
          <w:sz w:val="22"/>
          <w:szCs w:val="22"/>
          <w:lang w:val="en-US"/>
        </w:rPr>
        <w:t xml:space="preserve"> of the Company is obliged to resolve to hold the extraordinary General Meeting of Shareholders</w:t>
      </w:r>
      <w:r w:rsidR="00B224B1">
        <w:rPr>
          <w:rFonts w:ascii="Arial" w:hAnsi="Arial" w:cs="Arial"/>
          <w:i w:val="0"/>
          <w:iCs w:val="0"/>
          <w:color w:val="000000"/>
          <w:spacing w:val="-5"/>
          <w:sz w:val="22"/>
          <w:szCs w:val="22"/>
          <w:lang w:val="en-US"/>
        </w:rPr>
        <w:t xml:space="preserve"> to elect members of the Board of Directors of the Comp</w:t>
      </w:r>
      <w:r w:rsidR="00D41BC0">
        <w:rPr>
          <w:rFonts w:ascii="Arial" w:hAnsi="Arial" w:cs="Arial"/>
          <w:i w:val="0"/>
          <w:iCs w:val="0"/>
          <w:color w:val="000000"/>
          <w:spacing w:val="-5"/>
          <w:sz w:val="22"/>
          <w:szCs w:val="22"/>
          <w:lang w:val="en-US"/>
        </w:rPr>
        <w:t>a</w:t>
      </w:r>
      <w:r w:rsidR="00B224B1">
        <w:rPr>
          <w:rFonts w:ascii="Arial" w:hAnsi="Arial" w:cs="Arial"/>
          <w:i w:val="0"/>
          <w:iCs w:val="0"/>
          <w:color w:val="000000"/>
          <w:spacing w:val="-5"/>
          <w:sz w:val="22"/>
          <w:szCs w:val="22"/>
          <w:lang w:val="en-US"/>
        </w:rPr>
        <w:t>ny</w:t>
      </w:r>
      <w:r w:rsidR="00645B84" w:rsidRPr="00645B84">
        <w:rPr>
          <w:rFonts w:ascii="Arial" w:hAnsi="Arial" w:cs="Arial"/>
          <w:i w:val="0"/>
          <w:iCs w:val="0"/>
          <w:color w:val="000000"/>
          <w:spacing w:val="-5"/>
          <w:sz w:val="22"/>
          <w:szCs w:val="22"/>
          <w:lang w:val="en-US"/>
        </w:rPr>
        <w:t xml:space="preserve"> in accordance with the </w:t>
      </w:r>
      <w:r w:rsidR="00346197">
        <w:rPr>
          <w:rFonts w:ascii="Arial" w:hAnsi="Arial" w:cs="Arial"/>
          <w:i w:val="0"/>
          <w:iCs w:val="0"/>
          <w:color w:val="000000"/>
          <w:spacing w:val="-5"/>
          <w:sz w:val="22"/>
          <w:szCs w:val="22"/>
          <w:lang w:val="en-US"/>
        </w:rPr>
        <w:t xml:space="preserve">Federal </w:t>
      </w:r>
      <w:r w:rsidR="00086C70">
        <w:rPr>
          <w:rFonts w:ascii="Arial" w:hAnsi="Arial" w:cs="Arial"/>
          <w:i w:val="0"/>
          <w:iCs w:val="0"/>
          <w:color w:val="000000"/>
          <w:spacing w:val="-5"/>
          <w:sz w:val="22"/>
          <w:szCs w:val="22"/>
          <w:lang w:val="en-US"/>
        </w:rPr>
        <w:t>L</w:t>
      </w:r>
      <w:r w:rsidR="00645B84" w:rsidRPr="00645B84">
        <w:rPr>
          <w:rFonts w:ascii="Arial" w:hAnsi="Arial" w:cs="Arial"/>
          <w:i w:val="0"/>
          <w:iCs w:val="0"/>
          <w:color w:val="000000"/>
          <w:spacing w:val="-5"/>
          <w:sz w:val="22"/>
          <w:szCs w:val="22"/>
          <w:lang w:val="en-US"/>
        </w:rPr>
        <w:t>aw</w:t>
      </w:r>
      <w:r w:rsidR="00086C70">
        <w:rPr>
          <w:rFonts w:ascii="Arial" w:hAnsi="Arial" w:cs="Arial"/>
          <w:i w:val="0"/>
          <w:iCs w:val="0"/>
          <w:color w:val="000000"/>
          <w:spacing w:val="-5"/>
          <w:sz w:val="22"/>
          <w:szCs w:val="22"/>
          <w:lang w:val="en-US"/>
        </w:rPr>
        <w:t xml:space="preserve"> On Joint-</w:t>
      </w:r>
      <w:r w:rsidR="00346197">
        <w:rPr>
          <w:rFonts w:ascii="Arial" w:hAnsi="Arial" w:cs="Arial"/>
          <w:i w:val="0"/>
          <w:iCs w:val="0"/>
          <w:color w:val="000000"/>
          <w:spacing w:val="-5"/>
          <w:sz w:val="22"/>
          <w:szCs w:val="22"/>
          <w:lang w:val="en-US"/>
        </w:rPr>
        <w:t>Stock Companies</w:t>
      </w:r>
      <w:r w:rsidR="00645B84" w:rsidRPr="00645B84">
        <w:rPr>
          <w:rFonts w:ascii="Arial" w:hAnsi="Arial" w:cs="Arial"/>
          <w:i w:val="0"/>
          <w:iCs w:val="0"/>
          <w:color w:val="000000"/>
          <w:spacing w:val="-5"/>
          <w:sz w:val="22"/>
          <w:szCs w:val="22"/>
          <w:lang w:val="en-US"/>
        </w:rPr>
        <w:t xml:space="preserve">, such General Meeting of Shareholders shall be held within 90 days </w:t>
      </w:r>
      <w:r w:rsidR="00D41BC0">
        <w:rPr>
          <w:rFonts w:ascii="Arial" w:hAnsi="Arial" w:cs="Arial"/>
          <w:i w:val="0"/>
          <w:iCs w:val="0"/>
          <w:color w:val="000000"/>
          <w:spacing w:val="-5"/>
          <w:sz w:val="22"/>
          <w:szCs w:val="22"/>
          <w:lang w:val="en-US"/>
        </w:rPr>
        <w:t>from</w:t>
      </w:r>
      <w:r w:rsidR="00645B84" w:rsidRPr="00645B84">
        <w:rPr>
          <w:rFonts w:ascii="Arial" w:hAnsi="Arial" w:cs="Arial"/>
          <w:i w:val="0"/>
          <w:iCs w:val="0"/>
          <w:color w:val="000000"/>
          <w:spacing w:val="-5"/>
          <w:sz w:val="22"/>
          <w:szCs w:val="22"/>
          <w:lang w:val="en-US"/>
        </w:rPr>
        <w:t xml:space="preserve"> the date of the resolution to hold it adopted by the Board of Directors of the Company</w:t>
      </w:r>
      <w:r w:rsidR="00645B84">
        <w:rPr>
          <w:rFonts w:ascii="Arial" w:hAnsi="Arial" w:cs="Arial"/>
          <w:i w:val="0"/>
          <w:iCs w:val="0"/>
          <w:color w:val="000000"/>
          <w:spacing w:val="-5"/>
          <w:sz w:val="22"/>
          <w:szCs w:val="22"/>
          <w:lang w:val="en-US"/>
        </w:rPr>
        <w:t>.</w:t>
      </w:r>
    </w:p>
    <w:p w:rsidR="003C6496" w:rsidRDefault="00547CCD" w:rsidP="00CB5C34">
      <w:pPr>
        <w:pStyle w:val="6"/>
        <w:tabs>
          <w:tab w:val="left" w:pos="709"/>
        </w:tabs>
        <w:ind w:right="-29" w:firstLine="851"/>
        <w:rPr>
          <w:rFonts w:cs="Arial"/>
        </w:rPr>
      </w:pPr>
      <w:r w:rsidRPr="00547CCD">
        <w:rPr>
          <w:rFonts w:cs="Arial"/>
          <w:lang w:val="en-US"/>
        </w:rPr>
        <w:t xml:space="preserve">15. </w:t>
      </w:r>
      <w:r w:rsidRPr="00A87D8E">
        <w:rPr>
          <w:rFonts w:cs="Arial"/>
          <w:lang w:val="en-US"/>
        </w:rPr>
        <w:t>Board of Directors</w:t>
      </w:r>
    </w:p>
    <w:p w:rsidR="00CB5C34" w:rsidRPr="00CB5C34" w:rsidRDefault="00CB5C34" w:rsidP="00CB5C34"/>
    <w:p w:rsidR="00BF5922" w:rsidRPr="008A6379" w:rsidRDefault="003C6496" w:rsidP="00CB5C34">
      <w:pPr>
        <w:tabs>
          <w:tab w:val="left" w:pos="0"/>
          <w:tab w:val="left" w:pos="709"/>
        </w:tabs>
        <w:ind w:firstLine="851"/>
        <w:jc w:val="both"/>
        <w:rPr>
          <w:rFonts w:ascii="Arial" w:hAnsi="Arial" w:cs="Arial"/>
          <w:i w:val="0"/>
          <w:sz w:val="22"/>
          <w:szCs w:val="22"/>
          <w:lang w:val="en-US"/>
        </w:rPr>
      </w:pPr>
      <w:r w:rsidRPr="002550FF">
        <w:rPr>
          <w:rFonts w:ascii="Arial" w:hAnsi="Arial" w:cs="Arial"/>
          <w:i w:val="0"/>
          <w:iCs w:val="0"/>
          <w:color w:val="000000"/>
          <w:spacing w:val="-3"/>
          <w:sz w:val="22"/>
          <w:szCs w:val="22"/>
          <w:lang w:val="en-US"/>
        </w:rPr>
        <w:t xml:space="preserve">15.1. </w:t>
      </w:r>
      <w:r w:rsidR="00547CCD" w:rsidRPr="008A6379">
        <w:rPr>
          <w:rFonts w:ascii="Arial" w:hAnsi="Arial" w:cs="Arial"/>
          <w:i w:val="0"/>
          <w:iCs w:val="0"/>
          <w:color w:val="000000"/>
          <w:spacing w:val="-3"/>
          <w:sz w:val="22"/>
          <w:szCs w:val="22"/>
          <w:lang w:val="en-US"/>
        </w:rPr>
        <w:t xml:space="preserve">The Board of Directors of the Company shall be responsible for general administration of the </w:t>
      </w:r>
      <w:r w:rsidR="00C15D72">
        <w:rPr>
          <w:rFonts w:ascii="Arial" w:hAnsi="Arial" w:cs="Arial"/>
          <w:i w:val="0"/>
          <w:iCs w:val="0"/>
          <w:color w:val="000000"/>
          <w:spacing w:val="-3"/>
          <w:sz w:val="22"/>
          <w:szCs w:val="22"/>
          <w:lang w:val="en-US"/>
        </w:rPr>
        <w:t>Company</w:t>
      </w:r>
      <w:r w:rsidR="00547CCD" w:rsidRPr="008A6379">
        <w:rPr>
          <w:rFonts w:ascii="Arial" w:hAnsi="Arial" w:cs="Arial"/>
          <w:i w:val="0"/>
          <w:iCs w:val="0"/>
          <w:color w:val="000000"/>
          <w:spacing w:val="-3"/>
          <w:sz w:val="22"/>
          <w:szCs w:val="22"/>
          <w:lang w:val="en-US"/>
        </w:rPr>
        <w:t xml:space="preserve"> business, except for matters falling within the competence of the General Meeting of Shareholders in accordance with the Federal Law On</w:t>
      </w:r>
      <w:r w:rsidR="00C7431D">
        <w:rPr>
          <w:rFonts w:ascii="Arial" w:hAnsi="Arial" w:cs="Arial"/>
          <w:i w:val="0"/>
          <w:iCs w:val="0"/>
          <w:color w:val="000000"/>
          <w:spacing w:val="-3"/>
          <w:sz w:val="22"/>
          <w:szCs w:val="22"/>
          <w:lang w:val="en-US"/>
        </w:rPr>
        <w:t xml:space="preserve"> </w:t>
      </w:r>
      <w:r w:rsidR="00547CCD" w:rsidRPr="008A6379">
        <w:rPr>
          <w:rFonts w:ascii="Arial" w:hAnsi="Arial" w:cs="Arial"/>
          <w:i w:val="0"/>
          <w:iCs w:val="0"/>
          <w:color w:val="000000"/>
          <w:spacing w:val="-3"/>
          <w:sz w:val="22"/>
          <w:szCs w:val="22"/>
          <w:lang w:val="en-US"/>
        </w:rPr>
        <w:t>Joint-Stock</w:t>
      </w:r>
      <w:r w:rsidR="00C7431D">
        <w:rPr>
          <w:rFonts w:ascii="Arial" w:hAnsi="Arial" w:cs="Arial"/>
          <w:i w:val="0"/>
          <w:iCs w:val="0"/>
          <w:color w:val="000000"/>
          <w:spacing w:val="-3"/>
          <w:sz w:val="22"/>
          <w:szCs w:val="22"/>
          <w:lang w:val="en-US"/>
        </w:rPr>
        <w:t xml:space="preserve"> </w:t>
      </w:r>
      <w:r w:rsidR="00547CCD" w:rsidRPr="008A6379">
        <w:rPr>
          <w:rFonts w:ascii="Arial" w:hAnsi="Arial" w:cs="Arial"/>
          <w:i w:val="0"/>
          <w:iCs w:val="0"/>
          <w:color w:val="000000"/>
          <w:spacing w:val="-3"/>
          <w:sz w:val="22"/>
          <w:szCs w:val="22"/>
          <w:lang w:val="en-US"/>
        </w:rPr>
        <w:t>Companies</w:t>
      </w:r>
      <w:r w:rsidR="00BF5922" w:rsidRPr="008A6379">
        <w:rPr>
          <w:rFonts w:ascii="Arial" w:hAnsi="Arial" w:cs="Arial"/>
          <w:i w:val="0"/>
          <w:iCs w:val="0"/>
          <w:color w:val="000000"/>
          <w:spacing w:val="-5"/>
          <w:sz w:val="22"/>
          <w:szCs w:val="22"/>
          <w:lang w:val="en-US"/>
        </w:rPr>
        <w:t>.</w:t>
      </w:r>
    </w:p>
    <w:p w:rsidR="00BF5922" w:rsidRPr="002550FF" w:rsidRDefault="008A6379" w:rsidP="00CB5C34">
      <w:pPr>
        <w:shd w:val="clear" w:color="auto" w:fill="FFFFFF"/>
        <w:tabs>
          <w:tab w:val="left" w:pos="709"/>
          <w:tab w:val="left" w:pos="941"/>
        </w:tabs>
        <w:ind w:firstLine="851"/>
        <w:jc w:val="both"/>
        <w:rPr>
          <w:rFonts w:ascii="Arial" w:hAnsi="Arial" w:cs="Arial"/>
          <w:i w:val="0"/>
          <w:sz w:val="22"/>
          <w:szCs w:val="22"/>
          <w:lang w:val="en-US"/>
        </w:rPr>
      </w:pPr>
      <w:r w:rsidRPr="002550FF">
        <w:rPr>
          <w:rFonts w:ascii="Arial" w:hAnsi="Arial" w:cs="Arial"/>
          <w:i w:val="0"/>
          <w:sz w:val="22"/>
          <w:szCs w:val="22"/>
          <w:lang w:val="en-US"/>
        </w:rPr>
        <w:t>The competence of the Board of Directors shall cover the following matters</w:t>
      </w:r>
      <w:r w:rsidR="00BF5922" w:rsidRPr="002550FF">
        <w:rPr>
          <w:rFonts w:ascii="Arial" w:hAnsi="Arial" w:cs="Arial"/>
          <w:i w:val="0"/>
          <w:sz w:val="22"/>
          <w:szCs w:val="22"/>
          <w:lang w:val="en-US"/>
        </w:rPr>
        <w:t>:</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Defining priority business areas of the Company</w:t>
      </w:r>
      <w:r>
        <w:rPr>
          <w:rFonts w:ascii="Arial" w:hAnsi="Arial" w:cs="Arial"/>
          <w:i w:val="0"/>
          <w:sz w:val="22"/>
          <w:szCs w:val="22"/>
          <w:lang w:val="en-US"/>
        </w:rPr>
        <w:t>, approving</w:t>
      </w:r>
      <w:r w:rsidRPr="008A6379">
        <w:rPr>
          <w:rFonts w:ascii="Arial" w:hAnsi="Arial" w:cs="Arial"/>
          <w:i w:val="0"/>
          <w:sz w:val="22"/>
          <w:szCs w:val="22"/>
          <w:lang w:val="en-US"/>
        </w:rPr>
        <w:t xml:space="preserve"> </w:t>
      </w:r>
      <w:r w:rsidR="00D41BC0">
        <w:rPr>
          <w:rFonts w:ascii="Arial" w:hAnsi="Arial" w:cs="Arial"/>
          <w:i w:val="0"/>
          <w:sz w:val="22"/>
          <w:szCs w:val="22"/>
          <w:lang w:val="en-US"/>
        </w:rPr>
        <w:t>the</w:t>
      </w:r>
      <w:r w:rsidRPr="008A6379">
        <w:rPr>
          <w:rFonts w:ascii="Arial" w:hAnsi="Arial" w:cs="Arial"/>
          <w:i w:val="0"/>
          <w:sz w:val="22"/>
          <w:szCs w:val="22"/>
          <w:lang w:val="en-US"/>
        </w:rPr>
        <w:t xml:space="preserve"> development strategy</w:t>
      </w:r>
      <w:r>
        <w:rPr>
          <w:rFonts w:ascii="Arial" w:hAnsi="Arial" w:cs="Arial"/>
          <w:i w:val="0"/>
          <w:sz w:val="22"/>
          <w:szCs w:val="22"/>
          <w:lang w:val="en-US"/>
        </w:rPr>
        <w:t>,</w:t>
      </w:r>
      <w:r w:rsidRPr="008A6379">
        <w:rPr>
          <w:rFonts w:ascii="Arial" w:hAnsi="Arial" w:cs="Arial"/>
          <w:i w:val="0"/>
          <w:sz w:val="22"/>
          <w:szCs w:val="22"/>
          <w:lang w:val="en-US"/>
        </w:rPr>
        <w:t xml:space="preserve"> </w:t>
      </w:r>
      <w:r w:rsidR="00D41BC0">
        <w:rPr>
          <w:rFonts w:ascii="Arial" w:hAnsi="Arial" w:cs="Arial"/>
          <w:i w:val="0"/>
          <w:sz w:val="22"/>
          <w:szCs w:val="22"/>
          <w:lang w:val="en-US"/>
        </w:rPr>
        <w:t xml:space="preserve">the </w:t>
      </w:r>
      <w:r w:rsidRPr="008A6379">
        <w:rPr>
          <w:rFonts w:ascii="Arial" w:hAnsi="Arial" w:cs="Arial"/>
          <w:i w:val="0"/>
          <w:sz w:val="22"/>
          <w:szCs w:val="22"/>
          <w:lang w:val="en-US"/>
        </w:rPr>
        <w:t xml:space="preserve">investment </w:t>
      </w:r>
      <w:r w:rsidRPr="002550FF">
        <w:rPr>
          <w:rFonts w:ascii="Arial" w:hAnsi="Arial" w:cs="Arial"/>
          <w:i w:val="0"/>
          <w:sz w:val="22"/>
          <w:szCs w:val="22"/>
          <w:lang w:val="en-US"/>
        </w:rPr>
        <w:t>program</w:t>
      </w:r>
      <w:r w:rsidRPr="008A6379">
        <w:rPr>
          <w:rFonts w:ascii="Arial" w:hAnsi="Arial" w:cs="Arial"/>
          <w:i w:val="0"/>
          <w:sz w:val="22"/>
          <w:szCs w:val="22"/>
          <w:lang w:val="en-US"/>
        </w:rPr>
        <w:t xml:space="preserve"> (investment projects) of the </w:t>
      </w:r>
      <w:r>
        <w:rPr>
          <w:rFonts w:ascii="Arial" w:hAnsi="Arial" w:cs="Arial"/>
          <w:i w:val="0"/>
          <w:sz w:val="22"/>
          <w:szCs w:val="22"/>
          <w:lang w:val="en-US"/>
        </w:rPr>
        <w:t>C</w:t>
      </w:r>
      <w:r w:rsidRPr="008A6379">
        <w:rPr>
          <w:rFonts w:ascii="Arial" w:hAnsi="Arial" w:cs="Arial"/>
          <w:i w:val="0"/>
          <w:sz w:val="22"/>
          <w:szCs w:val="22"/>
          <w:lang w:val="en-US"/>
        </w:rPr>
        <w:t xml:space="preserve">ompany, other long-term plans and </w:t>
      </w:r>
      <w:r w:rsidR="00C15D72">
        <w:rPr>
          <w:rFonts w:ascii="Arial" w:hAnsi="Arial" w:cs="Arial"/>
          <w:i w:val="0"/>
          <w:sz w:val="22"/>
          <w:szCs w:val="22"/>
          <w:lang w:val="en-US"/>
        </w:rPr>
        <w:t>Company</w:t>
      </w:r>
      <w:r w:rsidRPr="008A6379">
        <w:rPr>
          <w:rFonts w:ascii="Arial" w:hAnsi="Arial" w:cs="Arial"/>
          <w:i w:val="0"/>
          <w:sz w:val="22"/>
          <w:szCs w:val="22"/>
          <w:lang w:val="en-US"/>
        </w:rPr>
        <w:t xml:space="preserve"> programs,</w:t>
      </w:r>
      <w:r w:rsidR="00D41BC0">
        <w:rPr>
          <w:rFonts w:ascii="Arial" w:hAnsi="Arial" w:cs="Arial"/>
          <w:i w:val="0"/>
          <w:sz w:val="22"/>
          <w:szCs w:val="22"/>
          <w:lang w:val="en-US"/>
        </w:rPr>
        <w:t xml:space="preserve"> introducing</w:t>
      </w:r>
      <w:r w:rsidRPr="008A6379">
        <w:rPr>
          <w:rFonts w:ascii="Arial" w:hAnsi="Arial" w:cs="Arial"/>
          <w:i w:val="0"/>
          <w:sz w:val="22"/>
          <w:szCs w:val="22"/>
          <w:lang w:val="en-US"/>
        </w:rPr>
        <w:t xml:space="preserve"> amend</w:t>
      </w:r>
      <w:r>
        <w:rPr>
          <w:rFonts w:ascii="Arial" w:hAnsi="Arial" w:cs="Arial"/>
          <w:i w:val="0"/>
          <w:sz w:val="22"/>
          <w:szCs w:val="22"/>
          <w:lang w:val="en-US"/>
        </w:rPr>
        <w:t>ments and adjustments thereto</w:t>
      </w:r>
      <w:r w:rsidRPr="008A6379">
        <w:rPr>
          <w:rFonts w:ascii="Arial" w:hAnsi="Arial" w:cs="Arial"/>
          <w:i w:val="0"/>
          <w:sz w:val="22"/>
          <w:szCs w:val="22"/>
          <w:lang w:val="en-US"/>
        </w:rPr>
        <w:t>, review</w:t>
      </w:r>
      <w:r>
        <w:rPr>
          <w:rFonts w:ascii="Arial" w:hAnsi="Arial" w:cs="Arial"/>
          <w:i w:val="0"/>
          <w:sz w:val="22"/>
          <w:szCs w:val="22"/>
          <w:lang w:val="en-US"/>
        </w:rPr>
        <w:t>ing</w:t>
      </w:r>
      <w:r w:rsidRPr="008A6379">
        <w:rPr>
          <w:rFonts w:ascii="Arial" w:hAnsi="Arial" w:cs="Arial"/>
          <w:i w:val="0"/>
          <w:sz w:val="22"/>
          <w:szCs w:val="22"/>
          <w:lang w:val="en-US"/>
        </w:rPr>
        <w:t xml:space="preserve"> reports on their implementation;</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 xml:space="preserve">Convening the annual and extraordinary General Meetings of Shareholders of the Company, except for </w:t>
      </w:r>
      <w:r w:rsidR="00D41BC0">
        <w:rPr>
          <w:rFonts w:ascii="Arial" w:hAnsi="Arial" w:cs="Arial"/>
          <w:i w:val="0"/>
          <w:sz w:val="22"/>
          <w:szCs w:val="22"/>
          <w:lang w:val="en-US"/>
        </w:rPr>
        <w:t xml:space="preserve">the </w:t>
      </w:r>
      <w:r w:rsidRPr="008A6379">
        <w:rPr>
          <w:rFonts w:ascii="Arial" w:hAnsi="Arial" w:cs="Arial"/>
          <w:i w:val="0"/>
          <w:sz w:val="22"/>
          <w:szCs w:val="22"/>
          <w:lang w:val="en-US"/>
        </w:rPr>
        <w:t xml:space="preserve">events provided for </w:t>
      </w:r>
      <w:r w:rsidR="00D41BC0">
        <w:rPr>
          <w:rFonts w:ascii="Arial" w:hAnsi="Arial" w:cs="Arial"/>
          <w:i w:val="0"/>
          <w:sz w:val="22"/>
          <w:szCs w:val="22"/>
          <w:lang w:val="en-US"/>
        </w:rPr>
        <w:t>in</w:t>
      </w:r>
      <w:r w:rsidRPr="008A6379">
        <w:rPr>
          <w:rFonts w:ascii="Arial" w:hAnsi="Arial" w:cs="Arial"/>
          <w:i w:val="0"/>
          <w:sz w:val="22"/>
          <w:szCs w:val="22"/>
          <w:lang w:val="en-US"/>
        </w:rPr>
        <w:t xml:space="preserve"> paragraph 14.8 of Section 14 of th</w:t>
      </w:r>
      <w:r w:rsidR="006F38F7">
        <w:rPr>
          <w:rFonts w:ascii="Arial" w:hAnsi="Arial" w:cs="Arial"/>
          <w:i w:val="0"/>
          <w:sz w:val="22"/>
          <w:szCs w:val="22"/>
          <w:lang w:val="en-US"/>
        </w:rPr>
        <w:t>is</w:t>
      </w:r>
      <w:r w:rsidRPr="008A6379">
        <w:rPr>
          <w:rFonts w:ascii="Arial" w:hAnsi="Arial" w:cs="Arial"/>
          <w:i w:val="0"/>
          <w:sz w:val="22"/>
          <w:szCs w:val="22"/>
          <w:lang w:val="en-US"/>
        </w:rPr>
        <w:t xml:space="preserve"> </w:t>
      </w:r>
      <w:r w:rsidR="006F38F7">
        <w:rPr>
          <w:rFonts w:ascii="Arial" w:hAnsi="Arial" w:cs="Arial"/>
          <w:i w:val="0"/>
          <w:sz w:val="22"/>
          <w:szCs w:val="22"/>
          <w:lang w:val="en-US"/>
        </w:rPr>
        <w:t>Charter</w:t>
      </w:r>
      <w:r w:rsidR="00D41BC0">
        <w:rPr>
          <w:rFonts w:ascii="Arial" w:hAnsi="Arial" w:cs="Arial"/>
          <w:i w:val="0"/>
          <w:sz w:val="22"/>
          <w:szCs w:val="22"/>
          <w:lang w:val="en-US"/>
        </w:rPr>
        <w:t>;</w:t>
      </w:r>
      <w:r w:rsidRPr="008A6379">
        <w:rPr>
          <w:rFonts w:ascii="Arial" w:hAnsi="Arial" w:cs="Arial"/>
          <w:i w:val="0"/>
          <w:sz w:val="22"/>
          <w:szCs w:val="22"/>
          <w:lang w:val="en-US"/>
        </w:rPr>
        <w:t xml:space="preserve"> declaring the date of the </w:t>
      </w:r>
      <w:r w:rsidR="00346197">
        <w:rPr>
          <w:rFonts w:ascii="Arial" w:hAnsi="Arial" w:cs="Arial"/>
          <w:i w:val="0"/>
          <w:sz w:val="22"/>
          <w:szCs w:val="22"/>
          <w:lang w:val="en-US"/>
        </w:rPr>
        <w:t>repeated</w:t>
      </w:r>
      <w:r w:rsidR="00346197" w:rsidRPr="008A6379">
        <w:rPr>
          <w:rFonts w:ascii="Arial" w:hAnsi="Arial" w:cs="Arial"/>
          <w:i w:val="0"/>
          <w:sz w:val="22"/>
          <w:szCs w:val="22"/>
          <w:lang w:val="en-US"/>
        </w:rPr>
        <w:t xml:space="preserve"> </w:t>
      </w:r>
      <w:r w:rsidRPr="008A6379">
        <w:rPr>
          <w:rFonts w:ascii="Arial" w:hAnsi="Arial" w:cs="Arial"/>
          <w:i w:val="0"/>
          <w:sz w:val="22"/>
          <w:szCs w:val="22"/>
          <w:lang w:val="en-US"/>
        </w:rPr>
        <w:t>General Meeting of Shareholders held instead of the meeting that has failed due to the absence of quorum;</w:t>
      </w:r>
    </w:p>
    <w:p w:rsid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Approving the agenda of the General Meeting of Shareholders;</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Electi</w:t>
      </w:r>
      <w:r>
        <w:rPr>
          <w:rFonts w:ascii="Arial" w:hAnsi="Arial" w:cs="Arial"/>
          <w:i w:val="0"/>
          <w:sz w:val="22"/>
          <w:szCs w:val="22"/>
          <w:lang w:val="en-US"/>
        </w:rPr>
        <w:t>ng</w:t>
      </w:r>
      <w:r w:rsidRPr="008A6379">
        <w:rPr>
          <w:rFonts w:ascii="Arial" w:hAnsi="Arial" w:cs="Arial"/>
          <w:i w:val="0"/>
          <w:sz w:val="22"/>
          <w:szCs w:val="22"/>
          <w:lang w:val="en-US"/>
        </w:rPr>
        <w:t xml:space="preserve"> Secretary of the General Meeting of Shareholders</w:t>
      </w:r>
      <w:r>
        <w:rPr>
          <w:rFonts w:ascii="Arial" w:hAnsi="Arial" w:cs="Arial"/>
          <w:i w:val="0"/>
          <w:sz w:val="22"/>
          <w:szCs w:val="22"/>
          <w:lang w:val="en-US"/>
        </w:rPr>
        <w:t>;</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Defining the date to draw up the list of persons entitled to participate in the General Meeting of Shareholders and other matters relating to the preparation and holding of the General Meeting of Shareholders;</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Introducing to the General Meeting of Shareholders matters prescribed by the Federal Law ‘On Joint-Stock Companies’;</w:t>
      </w:r>
    </w:p>
    <w:p w:rsidR="008A6379" w:rsidRPr="00D41BC0" w:rsidRDefault="008A6379"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2"/>
          <w:sz w:val="22"/>
          <w:szCs w:val="22"/>
          <w:lang w:val="en-US"/>
        </w:rPr>
      </w:pPr>
      <w:r w:rsidRPr="00D41BC0">
        <w:rPr>
          <w:rFonts w:ascii="Arial" w:hAnsi="Arial" w:cs="Arial"/>
          <w:i w:val="0"/>
          <w:sz w:val="22"/>
          <w:szCs w:val="22"/>
          <w:lang w:val="en-US"/>
        </w:rPr>
        <w:t xml:space="preserve">Placing </w:t>
      </w:r>
      <w:r w:rsidR="00D41BC0" w:rsidRPr="00D41BC0">
        <w:rPr>
          <w:rFonts w:ascii="Arial" w:hAnsi="Arial" w:cs="Arial"/>
          <w:i w:val="0"/>
          <w:sz w:val="22"/>
          <w:szCs w:val="22"/>
          <w:lang w:val="en-US"/>
        </w:rPr>
        <w:t>additional shares obtained after conversion of certain types of preferred shares placed by the Company and convertible into ordinary shares or preferred shares of other types, unless such placement ent</w:t>
      </w:r>
      <w:r w:rsidR="00C15D72">
        <w:rPr>
          <w:rFonts w:ascii="Arial" w:hAnsi="Arial" w:cs="Arial"/>
          <w:i w:val="0"/>
          <w:sz w:val="22"/>
          <w:szCs w:val="22"/>
          <w:lang w:val="en-US"/>
        </w:rPr>
        <w:t>ails an increase in the Company</w:t>
      </w:r>
      <w:r w:rsidR="00D41BC0" w:rsidRPr="00D41BC0">
        <w:rPr>
          <w:rFonts w:ascii="Arial" w:hAnsi="Arial" w:cs="Arial"/>
          <w:i w:val="0"/>
          <w:sz w:val="22"/>
          <w:szCs w:val="22"/>
          <w:lang w:val="en-US"/>
        </w:rPr>
        <w:t xml:space="preserve"> </w:t>
      </w:r>
      <w:r w:rsidR="00C15D72">
        <w:rPr>
          <w:rFonts w:ascii="Arial" w:hAnsi="Arial" w:cs="Arial"/>
          <w:i w:val="0"/>
          <w:sz w:val="22"/>
          <w:szCs w:val="22"/>
          <w:lang w:val="en-US"/>
        </w:rPr>
        <w:t>charter</w:t>
      </w:r>
      <w:r w:rsidR="00D41BC0" w:rsidRPr="00D41BC0">
        <w:rPr>
          <w:rFonts w:ascii="Arial" w:hAnsi="Arial" w:cs="Arial"/>
          <w:i w:val="0"/>
          <w:sz w:val="22"/>
          <w:szCs w:val="22"/>
          <w:lang w:val="en-US"/>
        </w:rPr>
        <w:t xml:space="preserve"> capital; placing bonds or other </w:t>
      </w:r>
      <w:r w:rsidRPr="00D41BC0">
        <w:rPr>
          <w:rFonts w:ascii="Arial" w:hAnsi="Arial" w:cs="Arial"/>
          <w:i w:val="0"/>
          <w:sz w:val="22"/>
          <w:szCs w:val="22"/>
          <w:lang w:val="en-US"/>
        </w:rPr>
        <w:t>securities of the Company</w:t>
      </w:r>
      <w:r w:rsidRPr="00D41BC0">
        <w:rPr>
          <w:rFonts w:ascii="Arial" w:hAnsi="Arial" w:cs="Arial"/>
          <w:i w:val="0"/>
          <w:iCs w:val="0"/>
          <w:color w:val="000000"/>
          <w:spacing w:val="-2"/>
          <w:sz w:val="22"/>
          <w:szCs w:val="22"/>
          <w:lang w:val="en-US"/>
        </w:rPr>
        <w:t>;</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Approving a resolution to issue securities, offering memorandum and report on results of the issue of securities and reports on res</w:t>
      </w:r>
      <w:r w:rsidR="00C15D72">
        <w:rPr>
          <w:rFonts w:ascii="Arial" w:hAnsi="Arial" w:cs="Arial"/>
          <w:i w:val="0"/>
          <w:sz w:val="22"/>
          <w:szCs w:val="22"/>
          <w:lang w:val="en-US"/>
        </w:rPr>
        <w:t>ults of purchase of the Company</w:t>
      </w:r>
      <w:r w:rsidRPr="008A6379">
        <w:rPr>
          <w:rFonts w:ascii="Arial" w:hAnsi="Arial" w:cs="Arial"/>
          <w:i w:val="0"/>
          <w:sz w:val="22"/>
          <w:szCs w:val="22"/>
          <w:lang w:val="en-US"/>
        </w:rPr>
        <w:t xml:space="preserve"> shares;</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 xml:space="preserve">Defining the price (monetary evaluation) of the property, </w:t>
      </w:r>
      <w:r w:rsidR="00D41BC0">
        <w:rPr>
          <w:rFonts w:ascii="Arial" w:hAnsi="Arial" w:cs="Arial"/>
          <w:i w:val="0"/>
          <w:sz w:val="22"/>
          <w:szCs w:val="22"/>
          <w:lang w:val="en-US"/>
        </w:rPr>
        <w:t xml:space="preserve">the </w:t>
      </w:r>
      <w:r w:rsidRPr="008A6379">
        <w:rPr>
          <w:rFonts w:ascii="Arial" w:hAnsi="Arial" w:cs="Arial"/>
          <w:i w:val="0"/>
          <w:sz w:val="22"/>
          <w:szCs w:val="22"/>
          <w:lang w:val="en-US"/>
        </w:rPr>
        <w:t xml:space="preserve">price </w:t>
      </w:r>
      <w:r w:rsidR="00D41BC0">
        <w:rPr>
          <w:rFonts w:ascii="Arial" w:hAnsi="Arial" w:cs="Arial"/>
          <w:i w:val="0"/>
          <w:sz w:val="22"/>
          <w:szCs w:val="22"/>
          <w:lang w:val="en-US"/>
        </w:rPr>
        <w:t xml:space="preserve">and terms </w:t>
      </w:r>
      <w:r w:rsidRPr="008A6379">
        <w:rPr>
          <w:rFonts w:ascii="Arial" w:hAnsi="Arial" w:cs="Arial"/>
          <w:i w:val="0"/>
          <w:sz w:val="22"/>
          <w:szCs w:val="22"/>
          <w:lang w:val="en-US"/>
        </w:rPr>
        <w:t>of placement and</w:t>
      </w:r>
      <w:r w:rsidR="00D41BC0">
        <w:rPr>
          <w:rFonts w:ascii="Arial" w:hAnsi="Arial" w:cs="Arial"/>
          <w:i w:val="0"/>
          <w:sz w:val="22"/>
          <w:szCs w:val="22"/>
          <w:lang w:val="en-US"/>
        </w:rPr>
        <w:t xml:space="preserve"> the price of</w:t>
      </w:r>
      <w:r w:rsidRPr="008A6379">
        <w:rPr>
          <w:rFonts w:ascii="Arial" w:hAnsi="Arial" w:cs="Arial"/>
          <w:i w:val="0"/>
          <w:sz w:val="22"/>
          <w:szCs w:val="22"/>
          <w:lang w:val="en-US"/>
        </w:rPr>
        <w:t xml:space="preserve"> redemption of securities in the events prescribed by the Federal Law ‘On Joint-Stock Companies’ and in the events specified in subparagraphs </w:t>
      </w:r>
      <w:r w:rsidR="00C7431D" w:rsidRPr="008A6379">
        <w:rPr>
          <w:rFonts w:ascii="Arial" w:hAnsi="Arial" w:cs="Arial"/>
          <w:i w:val="0"/>
          <w:iCs w:val="0"/>
          <w:color w:val="000000"/>
          <w:spacing w:val="-1"/>
          <w:sz w:val="22"/>
          <w:szCs w:val="22"/>
          <w:lang w:val="en-US"/>
        </w:rPr>
        <w:t>2</w:t>
      </w:r>
      <w:r w:rsidR="00C42905">
        <w:rPr>
          <w:rFonts w:ascii="Arial" w:hAnsi="Arial" w:cs="Arial"/>
          <w:i w:val="0"/>
          <w:iCs w:val="0"/>
          <w:color w:val="000000"/>
          <w:spacing w:val="-1"/>
          <w:sz w:val="22"/>
          <w:szCs w:val="22"/>
          <w:lang w:val="en-US"/>
        </w:rPr>
        <w:t>4</w:t>
      </w:r>
      <w:r w:rsidRPr="008A6379">
        <w:rPr>
          <w:rFonts w:ascii="Arial" w:hAnsi="Arial" w:cs="Arial"/>
          <w:i w:val="0"/>
          <w:iCs w:val="0"/>
          <w:color w:val="000000"/>
          <w:spacing w:val="-1"/>
          <w:sz w:val="22"/>
          <w:szCs w:val="22"/>
          <w:lang w:val="en-US"/>
        </w:rPr>
        <w:t xml:space="preserve">, </w:t>
      </w:r>
      <w:r w:rsidR="00C42905">
        <w:rPr>
          <w:rFonts w:ascii="Arial" w:hAnsi="Arial" w:cs="Arial"/>
          <w:i w:val="0"/>
          <w:iCs w:val="0"/>
          <w:color w:val="000000"/>
          <w:spacing w:val="-1"/>
          <w:sz w:val="22"/>
          <w:szCs w:val="22"/>
          <w:lang w:val="en-US"/>
        </w:rPr>
        <w:t>51</w:t>
      </w:r>
      <w:r w:rsidR="00C7431D" w:rsidRPr="008A6379">
        <w:rPr>
          <w:rFonts w:ascii="Arial" w:hAnsi="Arial" w:cs="Arial"/>
          <w:i w:val="0"/>
          <w:iCs w:val="0"/>
          <w:color w:val="000000"/>
          <w:spacing w:val="-1"/>
          <w:sz w:val="22"/>
          <w:szCs w:val="22"/>
          <w:lang w:val="en-US"/>
        </w:rPr>
        <w:t xml:space="preserve"> </w:t>
      </w:r>
      <w:r>
        <w:rPr>
          <w:rFonts w:ascii="Arial" w:hAnsi="Arial" w:cs="Arial"/>
          <w:i w:val="0"/>
          <w:sz w:val="22"/>
          <w:szCs w:val="22"/>
          <w:lang w:val="en-US"/>
        </w:rPr>
        <w:t>of</w:t>
      </w:r>
      <w:r w:rsidRPr="008A6379">
        <w:rPr>
          <w:rFonts w:ascii="Arial" w:hAnsi="Arial" w:cs="Arial"/>
          <w:i w:val="0"/>
          <w:sz w:val="22"/>
          <w:szCs w:val="22"/>
          <w:lang w:val="en-US"/>
        </w:rPr>
        <w:t xml:space="preserve"> paragraph</w:t>
      </w:r>
      <w:r w:rsidRPr="008A6379">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 xml:space="preserve"> </w:t>
      </w:r>
      <w:r w:rsidRPr="008A6379">
        <w:rPr>
          <w:rFonts w:ascii="Arial" w:hAnsi="Arial" w:cs="Arial"/>
          <w:i w:val="0"/>
          <w:sz w:val="22"/>
          <w:szCs w:val="22"/>
          <w:lang w:val="en-US"/>
        </w:rPr>
        <w:t>15.1 of th</w:t>
      </w:r>
      <w:r w:rsidR="006F38F7">
        <w:rPr>
          <w:rFonts w:ascii="Arial" w:hAnsi="Arial" w:cs="Arial"/>
          <w:i w:val="0"/>
          <w:sz w:val="22"/>
          <w:szCs w:val="22"/>
          <w:lang w:val="en-US"/>
        </w:rPr>
        <w:t>is</w:t>
      </w:r>
      <w:r w:rsidRPr="008A6379">
        <w:rPr>
          <w:rFonts w:ascii="Arial" w:hAnsi="Arial" w:cs="Arial"/>
          <w:i w:val="0"/>
          <w:sz w:val="22"/>
          <w:szCs w:val="22"/>
          <w:lang w:val="en-US"/>
        </w:rPr>
        <w:t xml:space="preserve"> </w:t>
      </w:r>
      <w:r w:rsidR="006F38F7">
        <w:rPr>
          <w:rFonts w:ascii="Arial" w:hAnsi="Arial" w:cs="Arial"/>
          <w:i w:val="0"/>
          <w:sz w:val="22"/>
          <w:szCs w:val="22"/>
          <w:lang w:val="en-US"/>
        </w:rPr>
        <w:t>Charter</w:t>
      </w:r>
      <w:r w:rsidRPr="008A6379">
        <w:rPr>
          <w:rFonts w:ascii="Arial" w:hAnsi="Arial" w:cs="Arial"/>
          <w:i w:val="0"/>
          <w:sz w:val="22"/>
          <w:szCs w:val="22"/>
          <w:lang w:val="en-US"/>
        </w:rPr>
        <w:t>;</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10"/>
          <w:sz w:val="22"/>
          <w:szCs w:val="22"/>
          <w:lang w:val="en-US"/>
        </w:rPr>
      </w:pPr>
      <w:r w:rsidRPr="008A6379">
        <w:rPr>
          <w:rFonts w:ascii="Arial" w:hAnsi="Arial" w:cs="Arial"/>
          <w:i w:val="0"/>
          <w:sz w:val="22"/>
          <w:szCs w:val="22"/>
          <w:lang w:val="en-US"/>
        </w:rPr>
        <w:t xml:space="preserve">Purchasing shares, bonds and other securities placed by the Company in the events prescribed by the Federal Law </w:t>
      </w:r>
      <w:r w:rsidR="006F38F7">
        <w:rPr>
          <w:rFonts w:ascii="Arial" w:hAnsi="Arial" w:cs="Arial"/>
          <w:i w:val="0"/>
          <w:sz w:val="22"/>
          <w:szCs w:val="22"/>
          <w:lang w:val="en-US"/>
        </w:rPr>
        <w:t xml:space="preserve">On </w:t>
      </w:r>
      <w:r w:rsidRPr="008A6379">
        <w:rPr>
          <w:rFonts w:ascii="Arial" w:hAnsi="Arial" w:cs="Arial"/>
          <w:i w:val="0"/>
          <w:sz w:val="22"/>
          <w:szCs w:val="22"/>
          <w:lang w:val="en-US"/>
        </w:rPr>
        <w:t>Joint-Stock</w:t>
      </w:r>
      <w:r w:rsidR="006F38F7">
        <w:rPr>
          <w:rFonts w:ascii="Arial" w:hAnsi="Arial" w:cs="Arial"/>
          <w:i w:val="0"/>
          <w:sz w:val="22"/>
          <w:szCs w:val="22"/>
          <w:lang w:val="en-US"/>
        </w:rPr>
        <w:t xml:space="preserve"> Companies</w:t>
      </w:r>
      <w:r w:rsidR="00346197">
        <w:rPr>
          <w:rFonts w:ascii="Arial" w:hAnsi="Arial" w:cs="Arial"/>
          <w:i w:val="0"/>
          <w:sz w:val="22"/>
          <w:szCs w:val="22"/>
          <w:lang w:val="en-US"/>
        </w:rPr>
        <w:t xml:space="preserve"> or other federal laws</w:t>
      </w:r>
      <w:r w:rsidR="00D41BC0">
        <w:rPr>
          <w:rFonts w:ascii="Arial" w:hAnsi="Arial" w:cs="Arial"/>
          <w:i w:val="0"/>
          <w:sz w:val="22"/>
          <w:szCs w:val="22"/>
          <w:lang w:val="en-US"/>
        </w:rPr>
        <w:t>;</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Alienating (selling) shares of the Company possessed by the Company as a result of their purchase or redemption from shareholders of the Company;</w:t>
      </w:r>
    </w:p>
    <w:p w:rsid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 xml:space="preserve">Electing </w:t>
      </w:r>
      <w:r>
        <w:rPr>
          <w:rFonts w:ascii="Arial" w:hAnsi="Arial" w:cs="Arial"/>
          <w:i w:val="0"/>
          <w:sz w:val="22"/>
          <w:szCs w:val="22"/>
          <w:lang w:val="en-US"/>
        </w:rPr>
        <w:t>General</w:t>
      </w:r>
      <w:r w:rsidR="00257860" w:rsidRPr="00257860">
        <w:rPr>
          <w:rFonts w:ascii="Arial" w:hAnsi="Arial" w:cs="Arial"/>
          <w:i w:val="0"/>
          <w:sz w:val="22"/>
          <w:szCs w:val="22"/>
          <w:lang w:val="en-US"/>
        </w:rPr>
        <w:t xml:space="preserve"> </w:t>
      </w:r>
      <w:r w:rsidR="00257860" w:rsidRPr="008A6379">
        <w:rPr>
          <w:rFonts w:ascii="Arial" w:hAnsi="Arial" w:cs="Arial"/>
          <w:i w:val="0"/>
          <w:sz w:val="22"/>
          <w:szCs w:val="22"/>
          <w:lang w:val="en-US"/>
        </w:rPr>
        <w:t>Direct</w:t>
      </w:r>
      <w:r w:rsidR="00257860">
        <w:rPr>
          <w:rFonts w:ascii="Arial" w:hAnsi="Arial" w:cs="Arial"/>
          <w:i w:val="0"/>
          <w:sz w:val="22"/>
          <w:szCs w:val="22"/>
          <w:lang w:val="en-US"/>
        </w:rPr>
        <w:t>or, determining the term of his/her powers</w:t>
      </w:r>
      <w:r>
        <w:rPr>
          <w:rFonts w:ascii="Arial" w:hAnsi="Arial" w:cs="Arial"/>
          <w:i w:val="0"/>
          <w:sz w:val="22"/>
          <w:szCs w:val="22"/>
          <w:lang w:val="en-US"/>
        </w:rPr>
        <w:t xml:space="preserve"> and </w:t>
      </w:r>
      <w:r w:rsidR="00D41BC0">
        <w:rPr>
          <w:rFonts w:ascii="Arial" w:hAnsi="Arial" w:cs="Arial"/>
          <w:i w:val="0"/>
          <w:sz w:val="22"/>
          <w:szCs w:val="22"/>
          <w:lang w:val="en-US"/>
        </w:rPr>
        <w:t xml:space="preserve">early </w:t>
      </w:r>
      <w:r>
        <w:rPr>
          <w:rFonts w:ascii="Arial" w:hAnsi="Arial" w:cs="Arial"/>
          <w:i w:val="0"/>
          <w:sz w:val="22"/>
          <w:szCs w:val="22"/>
          <w:lang w:val="en-US"/>
        </w:rPr>
        <w:t xml:space="preserve">terminating </w:t>
      </w:r>
      <w:r w:rsidR="00D41BC0">
        <w:rPr>
          <w:rFonts w:ascii="Arial" w:hAnsi="Arial" w:cs="Arial"/>
          <w:i w:val="0"/>
          <w:sz w:val="22"/>
          <w:szCs w:val="22"/>
          <w:lang w:val="en-US"/>
        </w:rPr>
        <w:t>the authority</w:t>
      </w:r>
      <w:r w:rsidR="00257860">
        <w:rPr>
          <w:rFonts w:ascii="Arial" w:hAnsi="Arial" w:cs="Arial"/>
          <w:i w:val="0"/>
          <w:sz w:val="22"/>
          <w:szCs w:val="22"/>
          <w:lang w:val="en-US"/>
        </w:rPr>
        <w:t xml:space="preserve"> of General Director</w:t>
      </w:r>
      <w:r w:rsidRPr="008A6379">
        <w:rPr>
          <w:rFonts w:ascii="Arial" w:hAnsi="Arial" w:cs="Arial"/>
          <w:i w:val="0"/>
          <w:sz w:val="22"/>
          <w:szCs w:val="22"/>
          <w:lang w:val="en-US"/>
        </w:rPr>
        <w:t>;</w:t>
      </w:r>
    </w:p>
    <w:p w:rsidR="00257860" w:rsidRDefault="00257860"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Determining the number of members of the Management Board, electing members of the Management Board, determining the term of powers of members of the Management Board and early terminating of their powers;</w:t>
      </w:r>
    </w:p>
    <w:p w:rsidR="00257860" w:rsidRPr="008A6379" w:rsidRDefault="00257860"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 xml:space="preserve">Determining the terms of </w:t>
      </w:r>
      <w:r w:rsidR="00A022A9">
        <w:rPr>
          <w:rFonts w:ascii="Arial" w:hAnsi="Arial" w:cs="Arial"/>
          <w:i w:val="0"/>
          <w:sz w:val="22"/>
          <w:szCs w:val="22"/>
          <w:lang w:val="en-US"/>
        </w:rPr>
        <w:t>employment contracts</w:t>
      </w:r>
      <w:r>
        <w:rPr>
          <w:rFonts w:ascii="Arial" w:hAnsi="Arial" w:cs="Arial"/>
          <w:i w:val="0"/>
          <w:sz w:val="22"/>
          <w:szCs w:val="22"/>
          <w:lang w:val="en-US"/>
        </w:rPr>
        <w:t xml:space="preserve"> with members of the </w:t>
      </w:r>
      <w:r w:rsidR="00346197">
        <w:rPr>
          <w:rFonts w:ascii="Arial" w:hAnsi="Arial" w:cs="Arial"/>
          <w:i w:val="0"/>
          <w:sz w:val="22"/>
          <w:szCs w:val="22"/>
          <w:lang w:val="en-US"/>
        </w:rPr>
        <w:t xml:space="preserve">executive bodies </w:t>
      </w:r>
      <w:r>
        <w:rPr>
          <w:rFonts w:ascii="Arial" w:hAnsi="Arial" w:cs="Arial"/>
          <w:i w:val="0"/>
          <w:sz w:val="22"/>
          <w:szCs w:val="22"/>
          <w:lang w:val="en-US"/>
        </w:rPr>
        <w:t>of the Company;</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Recommending regarding the amount of remunerations and compensations payable to members of the Audit Commission and defining the fee payable to the Auditor;</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Recommending regarding the amount of dividends on shares and their payment procedure;</w:t>
      </w:r>
    </w:p>
    <w:p w:rsidR="008A6379" w:rsidRP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Adopting resolutions r</w:t>
      </w:r>
      <w:r w:rsidR="00C15D72">
        <w:rPr>
          <w:rFonts w:ascii="Arial" w:hAnsi="Arial" w:cs="Arial"/>
          <w:i w:val="0"/>
          <w:sz w:val="22"/>
          <w:szCs w:val="22"/>
          <w:lang w:val="en-US"/>
        </w:rPr>
        <w:t>egarding the use of the Company</w:t>
      </w:r>
      <w:r w:rsidRPr="008A6379">
        <w:rPr>
          <w:rFonts w:ascii="Arial" w:hAnsi="Arial" w:cs="Arial"/>
          <w:i w:val="0"/>
          <w:sz w:val="22"/>
          <w:szCs w:val="22"/>
          <w:lang w:val="en-US"/>
        </w:rPr>
        <w:t xml:space="preserve"> funds, approving estimates for the use of special purpose funds and considering results of </w:t>
      </w:r>
      <w:r w:rsidR="004C2317">
        <w:rPr>
          <w:rFonts w:ascii="Arial" w:hAnsi="Arial" w:cs="Arial"/>
          <w:i w:val="0"/>
          <w:sz w:val="22"/>
          <w:szCs w:val="22"/>
          <w:lang w:val="en-US"/>
        </w:rPr>
        <w:t>the latter’s implementation</w:t>
      </w:r>
      <w:r w:rsidRPr="008A6379">
        <w:rPr>
          <w:rFonts w:ascii="Arial" w:hAnsi="Arial" w:cs="Arial"/>
          <w:i w:val="0"/>
          <w:sz w:val="22"/>
          <w:szCs w:val="22"/>
          <w:lang w:val="en-US"/>
        </w:rPr>
        <w:t>;</w:t>
      </w:r>
    </w:p>
    <w:p w:rsidR="00BF5922"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sz w:val="22"/>
          <w:szCs w:val="22"/>
          <w:lang w:val="en-US"/>
        </w:rPr>
        <w:t>Approving internal documents of the Company</w:t>
      </w:r>
      <w:r w:rsidR="00346197">
        <w:rPr>
          <w:rFonts w:ascii="Arial" w:hAnsi="Arial" w:cs="Arial"/>
          <w:i w:val="0"/>
          <w:sz w:val="22"/>
          <w:szCs w:val="22"/>
          <w:lang w:val="en-US"/>
        </w:rPr>
        <w:t xml:space="preserve"> regarding the terms of reference of the Board of Directors as defi</w:t>
      </w:r>
      <w:r w:rsidR="00086C70">
        <w:rPr>
          <w:rFonts w:ascii="Arial" w:hAnsi="Arial" w:cs="Arial"/>
          <w:i w:val="0"/>
          <w:sz w:val="22"/>
          <w:szCs w:val="22"/>
          <w:lang w:val="en-US"/>
        </w:rPr>
        <w:t>ned by the Federal Law on Joint-</w:t>
      </w:r>
      <w:r w:rsidR="00346197">
        <w:rPr>
          <w:rFonts w:ascii="Arial" w:hAnsi="Arial" w:cs="Arial"/>
          <w:i w:val="0"/>
          <w:sz w:val="22"/>
          <w:szCs w:val="22"/>
          <w:lang w:val="en-US"/>
        </w:rPr>
        <w:t xml:space="preserve">Stock Companies and by </w:t>
      </w:r>
      <w:r w:rsidR="00B05CD5">
        <w:rPr>
          <w:rFonts w:ascii="Arial" w:hAnsi="Arial" w:cs="Arial"/>
          <w:i w:val="0"/>
          <w:sz w:val="22"/>
          <w:szCs w:val="22"/>
          <w:lang w:val="en-US"/>
        </w:rPr>
        <w:t>paragraph</w:t>
      </w:r>
      <w:r w:rsidR="00346197">
        <w:rPr>
          <w:rFonts w:ascii="Arial" w:hAnsi="Arial" w:cs="Arial"/>
          <w:i w:val="0"/>
          <w:sz w:val="22"/>
          <w:szCs w:val="22"/>
          <w:lang w:val="en-US"/>
        </w:rPr>
        <w:t xml:space="preserve"> 15.1 of this Charter</w:t>
      </w:r>
      <w:r w:rsidRPr="008A6379">
        <w:rPr>
          <w:rFonts w:ascii="Arial" w:hAnsi="Arial" w:cs="Arial"/>
          <w:i w:val="0"/>
          <w:sz w:val="22"/>
          <w:szCs w:val="22"/>
          <w:lang w:val="en-US"/>
        </w:rPr>
        <w:t>, except for internal documents the approval of which falls within the competence of the General Meeting of Shareholders and other internal documents the approval of which falls within the competence of executive bodies of the Company</w:t>
      </w:r>
      <w:r w:rsidR="00BF5922" w:rsidRPr="004C2317">
        <w:rPr>
          <w:rFonts w:ascii="Arial" w:hAnsi="Arial" w:cs="Arial"/>
          <w:i w:val="0"/>
          <w:sz w:val="22"/>
          <w:szCs w:val="22"/>
          <w:lang w:val="en-US"/>
        </w:rPr>
        <w:t>;</w:t>
      </w:r>
    </w:p>
    <w:p w:rsidR="0008242C" w:rsidRDefault="00257860"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8A6379">
        <w:rPr>
          <w:rFonts w:ascii="Arial" w:hAnsi="Arial" w:cs="Arial"/>
          <w:i w:val="0"/>
          <w:color w:val="000000"/>
          <w:spacing w:val="-7"/>
          <w:sz w:val="22"/>
          <w:szCs w:val="22"/>
          <w:lang w:val="en-US"/>
        </w:rPr>
        <w:t xml:space="preserve">Approving </w:t>
      </w:r>
      <w:r>
        <w:rPr>
          <w:rFonts w:ascii="Arial" w:hAnsi="Arial" w:cs="Arial"/>
          <w:i w:val="0"/>
          <w:color w:val="000000"/>
          <w:spacing w:val="-7"/>
          <w:sz w:val="22"/>
          <w:szCs w:val="22"/>
          <w:lang w:val="en-US"/>
        </w:rPr>
        <w:t>the budget of the Company</w:t>
      </w:r>
      <w:r w:rsidRPr="008A6379">
        <w:rPr>
          <w:rFonts w:ascii="Arial" w:hAnsi="Arial" w:cs="Arial"/>
          <w:i w:val="0"/>
          <w:color w:val="000000"/>
          <w:spacing w:val="-7"/>
          <w:sz w:val="22"/>
          <w:szCs w:val="22"/>
          <w:lang w:val="en-US"/>
        </w:rPr>
        <w:t xml:space="preserve"> and </w:t>
      </w:r>
      <w:r>
        <w:rPr>
          <w:rFonts w:ascii="Arial" w:hAnsi="Arial" w:cs="Arial"/>
          <w:i w:val="0"/>
          <w:color w:val="000000"/>
          <w:spacing w:val="-7"/>
          <w:sz w:val="22"/>
          <w:szCs w:val="22"/>
          <w:lang w:val="en-US"/>
        </w:rPr>
        <w:t xml:space="preserve">its </w:t>
      </w:r>
      <w:r w:rsidR="00F41D0E">
        <w:rPr>
          <w:rFonts w:ascii="Arial" w:hAnsi="Arial" w:cs="Arial"/>
          <w:i w:val="0"/>
          <w:color w:val="000000"/>
          <w:spacing w:val="-7"/>
          <w:sz w:val="22"/>
          <w:szCs w:val="22"/>
          <w:lang w:val="en-US"/>
        </w:rPr>
        <w:t>adjustments</w:t>
      </w:r>
      <w:r w:rsidRPr="008A6379">
        <w:rPr>
          <w:rFonts w:ascii="Arial" w:hAnsi="Arial" w:cs="Arial"/>
          <w:i w:val="0"/>
          <w:color w:val="000000"/>
          <w:spacing w:val="-7"/>
          <w:sz w:val="22"/>
          <w:szCs w:val="22"/>
          <w:lang w:val="en-US"/>
        </w:rPr>
        <w:t>;</w:t>
      </w:r>
    </w:p>
    <w:p w:rsidR="00132F31" w:rsidRPr="004C2317" w:rsidRDefault="00132F31"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Approving the Company Performance Statement (on implementation of the budget, on fulfillment of agreements, on the personnel policy, on the credit policy, on social programs, on the insurance coverage, and on bank guaranties;</w:t>
      </w:r>
    </w:p>
    <w:p w:rsidR="0008242C" w:rsidRDefault="00132F31"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7"/>
          <w:sz w:val="22"/>
          <w:szCs w:val="22"/>
          <w:lang w:val="en-US"/>
        </w:rPr>
      </w:pPr>
      <w:r>
        <w:rPr>
          <w:rFonts w:ascii="Arial" w:hAnsi="Arial" w:cs="Arial"/>
          <w:i w:val="0"/>
          <w:color w:val="000000"/>
          <w:spacing w:val="-7"/>
          <w:sz w:val="22"/>
          <w:szCs w:val="22"/>
          <w:lang w:val="en-US"/>
        </w:rPr>
        <w:t>Considering the forecasts of the Company performances;</w:t>
      </w:r>
    </w:p>
    <w:p w:rsidR="00BF5922" w:rsidRPr="004C2317" w:rsidRDefault="00BF5922"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 </w:t>
      </w:r>
      <w:r w:rsidR="008A6379" w:rsidRPr="004C2317">
        <w:rPr>
          <w:rFonts w:ascii="Arial" w:hAnsi="Arial" w:cs="Arial"/>
          <w:i w:val="0"/>
          <w:sz w:val="22"/>
          <w:szCs w:val="22"/>
          <w:lang w:val="en-US"/>
        </w:rPr>
        <w:t>Establishing branches and opening representative offices, liquidating them</w:t>
      </w:r>
      <w:r w:rsidRPr="004C2317">
        <w:rPr>
          <w:rFonts w:ascii="Arial" w:hAnsi="Arial" w:cs="Arial"/>
          <w:i w:val="0"/>
          <w:sz w:val="22"/>
          <w:szCs w:val="22"/>
          <w:lang w:val="en-US"/>
        </w:rPr>
        <w:t>;</w:t>
      </w:r>
    </w:p>
    <w:p w:rsidR="00BF5922" w:rsidRPr="004C2317" w:rsidRDefault="00BF5922"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 </w:t>
      </w:r>
      <w:r w:rsidR="008A6379" w:rsidRPr="004C2317">
        <w:rPr>
          <w:rFonts w:ascii="Arial" w:hAnsi="Arial" w:cs="Arial"/>
          <w:i w:val="0"/>
          <w:sz w:val="22"/>
          <w:szCs w:val="22"/>
          <w:lang w:val="en-US"/>
        </w:rPr>
        <w:t>Approving candidates to posts of directors of branches and representative offices of the Company</w:t>
      </w:r>
      <w:r w:rsidRPr="004C2317">
        <w:rPr>
          <w:rFonts w:ascii="Arial" w:hAnsi="Arial" w:cs="Arial"/>
          <w:i w:val="0"/>
          <w:sz w:val="22"/>
          <w:szCs w:val="22"/>
          <w:lang w:val="en-US"/>
        </w:rPr>
        <w:t>;</w:t>
      </w:r>
    </w:p>
    <w:p w:rsidR="008A6379" w:rsidRPr="004C2317" w:rsidRDefault="00BF5922"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 </w:t>
      </w:r>
      <w:r w:rsidR="008A6379" w:rsidRPr="004C2317">
        <w:rPr>
          <w:rFonts w:ascii="Arial" w:hAnsi="Arial" w:cs="Arial"/>
          <w:i w:val="0"/>
          <w:sz w:val="22"/>
          <w:szCs w:val="22"/>
          <w:lang w:val="en-US"/>
        </w:rPr>
        <w:t>Adopting resolutions regarding the membership of the Company in other organizations, specifically, approving founding documents and candidates to management bodies of newly- established organizations (except for resolutions with respect to the membership in the organizations specified in subparagraph 18 of par</w:t>
      </w:r>
      <w:r w:rsidR="006F38F7">
        <w:rPr>
          <w:rFonts w:ascii="Arial" w:hAnsi="Arial" w:cs="Arial"/>
          <w:i w:val="0"/>
          <w:sz w:val="22"/>
          <w:szCs w:val="22"/>
          <w:lang w:val="en-US"/>
        </w:rPr>
        <w:t>agraph 10.2 of Section 10 of this</w:t>
      </w:r>
      <w:r w:rsidR="008A6379" w:rsidRPr="004C2317">
        <w:rPr>
          <w:rFonts w:ascii="Arial" w:hAnsi="Arial" w:cs="Arial"/>
          <w:i w:val="0"/>
          <w:sz w:val="22"/>
          <w:szCs w:val="22"/>
          <w:lang w:val="en-US"/>
        </w:rPr>
        <w:t xml:space="preserve"> </w:t>
      </w:r>
      <w:r w:rsidR="006F38F7">
        <w:rPr>
          <w:rFonts w:ascii="Arial" w:hAnsi="Arial" w:cs="Arial"/>
          <w:i w:val="0"/>
          <w:sz w:val="22"/>
          <w:szCs w:val="22"/>
          <w:lang w:val="en-US"/>
        </w:rPr>
        <w:t>Charter</w:t>
      </w:r>
      <w:r w:rsidR="008A6379" w:rsidRPr="004C2317">
        <w:rPr>
          <w:rFonts w:ascii="Arial" w:hAnsi="Arial" w:cs="Arial"/>
          <w:i w:val="0"/>
          <w:sz w:val="22"/>
          <w:szCs w:val="22"/>
          <w:lang w:val="en-US"/>
        </w:rPr>
        <w:t xml:space="preserve">), adopting resolutions regarding changes in the interest (stake), number of shares, encumbrance of shares, parts of shares </w:t>
      </w:r>
      <w:r w:rsidR="006F38F7">
        <w:rPr>
          <w:rFonts w:ascii="Arial" w:hAnsi="Arial" w:cs="Arial"/>
          <w:i w:val="0"/>
          <w:sz w:val="22"/>
          <w:szCs w:val="22"/>
          <w:lang w:val="en-US"/>
        </w:rPr>
        <w:t>and termination of the Company</w:t>
      </w:r>
      <w:r w:rsidR="008A6379" w:rsidRPr="004C2317">
        <w:rPr>
          <w:rFonts w:ascii="Arial" w:hAnsi="Arial" w:cs="Arial"/>
          <w:i w:val="0"/>
          <w:sz w:val="22"/>
          <w:szCs w:val="22"/>
          <w:lang w:val="en-US"/>
        </w:rPr>
        <w:t xml:space="preserve"> membership in other organizations;</w:t>
      </w:r>
    </w:p>
    <w:p w:rsidR="008A6379"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Adopting resolutions with respect to obtaining and granting by the Company of loans</w:t>
      </w:r>
      <w:r w:rsidR="001E7E6A">
        <w:rPr>
          <w:rFonts w:ascii="Arial" w:hAnsi="Arial" w:cs="Arial"/>
          <w:i w:val="0"/>
          <w:sz w:val="22"/>
          <w:szCs w:val="22"/>
          <w:lang w:val="en-US"/>
        </w:rPr>
        <w:t xml:space="preserve"> and </w:t>
      </w:r>
      <w:r w:rsidR="00160AC9">
        <w:rPr>
          <w:rFonts w:ascii="Arial" w:hAnsi="Arial" w:cs="Arial"/>
          <w:i w:val="0"/>
          <w:sz w:val="22"/>
          <w:szCs w:val="22"/>
          <w:lang w:val="en-US"/>
        </w:rPr>
        <w:t xml:space="preserve">assuming by </w:t>
      </w:r>
      <w:r w:rsidR="006F38F7">
        <w:rPr>
          <w:rFonts w:ascii="Arial" w:hAnsi="Arial" w:cs="Arial"/>
          <w:i w:val="0"/>
          <w:sz w:val="22"/>
          <w:szCs w:val="22"/>
          <w:lang w:val="en-US"/>
        </w:rPr>
        <w:t>the Company</w:t>
      </w:r>
      <w:r w:rsidR="004C2317" w:rsidRPr="004C2317">
        <w:rPr>
          <w:rFonts w:ascii="Arial" w:hAnsi="Arial" w:cs="Arial"/>
          <w:i w:val="0"/>
          <w:sz w:val="22"/>
          <w:szCs w:val="22"/>
          <w:lang w:val="en-US"/>
        </w:rPr>
        <w:t xml:space="preserve"> </w:t>
      </w:r>
      <w:r w:rsidRPr="004C2317">
        <w:rPr>
          <w:rFonts w:ascii="Arial" w:hAnsi="Arial" w:cs="Arial"/>
          <w:i w:val="0"/>
          <w:sz w:val="22"/>
          <w:szCs w:val="22"/>
          <w:lang w:val="en-US"/>
        </w:rPr>
        <w:t xml:space="preserve">of obligations under promissory notes (issue of bills of exchange and drafts), </w:t>
      </w:r>
      <w:r w:rsidR="001E7E6A">
        <w:rPr>
          <w:rFonts w:ascii="Arial" w:hAnsi="Arial" w:cs="Arial"/>
          <w:i w:val="0"/>
          <w:sz w:val="22"/>
          <w:szCs w:val="22"/>
          <w:lang w:val="en-US"/>
        </w:rPr>
        <w:t>regardless of the amounts</w:t>
      </w:r>
      <w:r w:rsidRPr="004C2317">
        <w:rPr>
          <w:rFonts w:ascii="Arial" w:hAnsi="Arial" w:cs="Arial"/>
          <w:i w:val="0"/>
          <w:sz w:val="22"/>
          <w:szCs w:val="22"/>
          <w:lang w:val="en-US"/>
        </w:rPr>
        <w:t>;</w:t>
      </w:r>
    </w:p>
    <w:p w:rsidR="001E7E6A" w:rsidRDefault="001E7E6A"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 xml:space="preserve">Adopting resolutions with respect to </w:t>
      </w:r>
      <w:r w:rsidR="00086C70">
        <w:rPr>
          <w:rFonts w:ascii="Arial" w:hAnsi="Arial" w:cs="Arial"/>
          <w:i w:val="0"/>
          <w:sz w:val="22"/>
          <w:szCs w:val="22"/>
          <w:lang w:val="en-US"/>
        </w:rPr>
        <w:t xml:space="preserve">obtaining and </w:t>
      </w:r>
      <w:r>
        <w:rPr>
          <w:rFonts w:ascii="Arial" w:hAnsi="Arial" w:cs="Arial"/>
          <w:i w:val="0"/>
          <w:sz w:val="22"/>
          <w:szCs w:val="22"/>
          <w:lang w:val="en-US"/>
        </w:rPr>
        <w:t xml:space="preserve">granting by the Company </w:t>
      </w:r>
      <w:r w:rsidR="00086C70">
        <w:rPr>
          <w:rFonts w:ascii="Arial" w:hAnsi="Arial" w:cs="Arial"/>
          <w:i w:val="0"/>
          <w:sz w:val="22"/>
          <w:szCs w:val="22"/>
          <w:lang w:val="en-US"/>
        </w:rPr>
        <w:t xml:space="preserve">of </w:t>
      </w:r>
      <w:r>
        <w:rPr>
          <w:rFonts w:ascii="Arial" w:hAnsi="Arial" w:cs="Arial"/>
          <w:i w:val="0"/>
          <w:sz w:val="22"/>
          <w:szCs w:val="22"/>
          <w:lang w:val="en-US"/>
        </w:rPr>
        <w:t xml:space="preserve">guarantees, suretyships and pledges if the amount of the transaction exceeds 1% of the book value of the Company’s assets determined at the date of adoption of the resolution on </w:t>
      </w:r>
      <w:r w:rsidR="00086C70">
        <w:rPr>
          <w:rFonts w:ascii="Arial" w:hAnsi="Arial" w:cs="Arial"/>
          <w:i w:val="0"/>
          <w:sz w:val="22"/>
          <w:szCs w:val="22"/>
          <w:lang w:val="en-US"/>
        </w:rPr>
        <w:t>con</w:t>
      </w:r>
      <w:r w:rsidR="00BB3459">
        <w:rPr>
          <w:rFonts w:ascii="Arial" w:hAnsi="Arial" w:cs="Arial"/>
          <w:i w:val="0"/>
          <w:sz w:val="22"/>
          <w:szCs w:val="22"/>
          <w:lang w:val="en-US"/>
        </w:rPr>
        <w:t>summating</w:t>
      </w:r>
      <w:r>
        <w:rPr>
          <w:rFonts w:ascii="Arial" w:hAnsi="Arial" w:cs="Arial"/>
          <w:i w:val="0"/>
          <w:sz w:val="22"/>
          <w:szCs w:val="22"/>
          <w:lang w:val="en-US"/>
        </w:rPr>
        <w:t xml:space="preserve"> the transaction;</w:t>
      </w:r>
    </w:p>
    <w:p w:rsidR="001E7E6A" w:rsidRPr="004C2317" w:rsidRDefault="001E7E6A"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 xml:space="preserve"> Adopting resolutions with respect to entry by the Company into facility and loan agreements unless otherwise is prescribed by internal documents approved by the Board of Directors;</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Adopting resolutions with respect to the entry into a transaction or series of related transactions </w:t>
      </w:r>
      <w:r w:rsidR="009C503B">
        <w:rPr>
          <w:rFonts w:ascii="Arial" w:hAnsi="Arial" w:cs="Arial"/>
          <w:i w:val="0"/>
          <w:sz w:val="22"/>
          <w:szCs w:val="22"/>
          <w:lang w:val="en-US"/>
        </w:rPr>
        <w:t>on</w:t>
      </w:r>
      <w:r w:rsidRPr="004C2317">
        <w:rPr>
          <w:rFonts w:ascii="Arial" w:hAnsi="Arial" w:cs="Arial"/>
          <w:i w:val="0"/>
          <w:sz w:val="22"/>
          <w:szCs w:val="22"/>
          <w:lang w:val="en-US"/>
        </w:rPr>
        <w:t xml:space="preserve"> the property</w:t>
      </w:r>
      <w:r w:rsidR="00763566">
        <w:rPr>
          <w:rFonts w:ascii="Arial" w:hAnsi="Arial" w:cs="Arial"/>
          <w:i w:val="0"/>
          <w:sz w:val="22"/>
          <w:szCs w:val="22"/>
          <w:lang w:val="en-US"/>
        </w:rPr>
        <w:t xml:space="preserve">, </w:t>
      </w:r>
      <w:r w:rsidR="00763566" w:rsidRPr="00763566">
        <w:rPr>
          <w:rFonts w:ascii="Arial" w:hAnsi="Arial" w:cs="Arial"/>
          <w:i w:val="0"/>
          <w:sz w:val="22"/>
          <w:szCs w:val="22"/>
          <w:lang w:val="en-US"/>
        </w:rPr>
        <w:t>works and services</w:t>
      </w:r>
      <w:r w:rsidRPr="004C2317">
        <w:rPr>
          <w:rFonts w:ascii="Arial" w:hAnsi="Arial" w:cs="Arial"/>
          <w:i w:val="0"/>
          <w:sz w:val="22"/>
          <w:szCs w:val="22"/>
          <w:lang w:val="en-US"/>
        </w:rPr>
        <w:t xml:space="preserve"> whose value </w:t>
      </w:r>
      <w:r w:rsidR="00763566">
        <w:rPr>
          <w:rFonts w:ascii="Arial" w:hAnsi="Arial" w:cs="Arial"/>
          <w:i w:val="0"/>
          <w:sz w:val="22"/>
          <w:szCs w:val="22"/>
          <w:lang w:val="en-US"/>
        </w:rPr>
        <w:t xml:space="preserve">is of </w:t>
      </w:r>
      <w:r w:rsidRPr="004C2317">
        <w:rPr>
          <w:rFonts w:ascii="Arial" w:hAnsi="Arial" w:cs="Arial"/>
          <w:i w:val="0"/>
          <w:sz w:val="22"/>
          <w:szCs w:val="22"/>
          <w:lang w:val="en-US"/>
        </w:rPr>
        <w:t>5</w:t>
      </w:r>
      <w:r w:rsidR="00763566">
        <w:rPr>
          <w:rFonts w:ascii="Arial" w:hAnsi="Arial" w:cs="Arial"/>
          <w:i w:val="0"/>
          <w:sz w:val="22"/>
          <w:szCs w:val="22"/>
          <w:lang w:val="en-US"/>
        </w:rPr>
        <w:t>-</w:t>
      </w:r>
      <w:r w:rsidRPr="004C2317">
        <w:rPr>
          <w:rFonts w:ascii="Arial" w:hAnsi="Arial" w:cs="Arial"/>
          <w:i w:val="0"/>
          <w:sz w:val="22"/>
          <w:szCs w:val="22"/>
          <w:lang w:val="en-US"/>
        </w:rPr>
        <w:t>25 per cent of the book value of the Company assets defined as of the date when it is resolved to enter into such transaction</w:t>
      </w:r>
      <w:r w:rsidR="00763566">
        <w:rPr>
          <w:rFonts w:ascii="Arial" w:hAnsi="Arial" w:cs="Arial"/>
          <w:i w:val="0"/>
          <w:sz w:val="22"/>
          <w:szCs w:val="22"/>
          <w:lang w:val="en-US"/>
        </w:rPr>
        <w:t>; a</w:t>
      </w:r>
      <w:r w:rsidR="00763566" w:rsidRPr="004C2317">
        <w:rPr>
          <w:rFonts w:ascii="Arial" w:hAnsi="Arial" w:cs="Arial"/>
          <w:i w:val="0"/>
          <w:sz w:val="22"/>
          <w:szCs w:val="22"/>
          <w:lang w:val="en-US"/>
        </w:rPr>
        <w:t xml:space="preserve">dopting resolutions with respect to the entry </w:t>
      </w:r>
      <w:r w:rsidR="00763566" w:rsidRPr="00763566">
        <w:rPr>
          <w:rFonts w:ascii="Arial" w:hAnsi="Arial" w:cs="Arial"/>
          <w:i w:val="0"/>
          <w:sz w:val="22"/>
          <w:szCs w:val="22"/>
          <w:lang w:val="en-US"/>
        </w:rPr>
        <w:t xml:space="preserve">in the ordinary course of business </w:t>
      </w:r>
      <w:r w:rsidR="00763566">
        <w:rPr>
          <w:rFonts w:ascii="Arial" w:hAnsi="Arial" w:cs="Arial"/>
          <w:i w:val="0"/>
          <w:sz w:val="22"/>
          <w:szCs w:val="22"/>
          <w:lang w:val="en-US"/>
        </w:rPr>
        <w:t xml:space="preserve">activities </w:t>
      </w:r>
      <w:r w:rsidR="00763566" w:rsidRPr="004C2317">
        <w:rPr>
          <w:rFonts w:ascii="Arial" w:hAnsi="Arial" w:cs="Arial"/>
          <w:i w:val="0"/>
          <w:sz w:val="22"/>
          <w:szCs w:val="22"/>
          <w:lang w:val="en-US"/>
        </w:rPr>
        <w:t xml:space="preserve">into a transaction or series of transactions </w:t>
      </w:r>
      <w:r w:rsidR="00763566">
        <w:rPr>
          <w:rFonts w:ascii="Arial" w:hAnsi="Arial" w:cs="Arial"/>
          <w:i w:val="0"/>
          <w:sz w:val="22"/>
          <w:szCs w:val="22"/>
          <w:lang w:val="en-US"/>
        </w:rPr>
        <w:t>on</w:t>
      </w:r>
      <w:r w:rsidR="00763566" w:rsidRPr="004C2317">
        <w:rPr>
          <w:rFonts w:ascii="Arial" w:hAnsi="Arial" w:cs="Arial"/>
          <w:i w:val="0"/>
          <w:sz w:val="22"/>
          <w:szCs w:val="22"/>
          <w:lang w:val="en-US"/>
        </w:rPr>
        <w:t xml:space="preserve"> the property</w:t>
      </w:r>
      <w:r w:rsidR="00763566">
        <w:rPr>
          <w:rFonts w:ascii="Arial" w:hAnsi="Arial" w:cs="Arial"/>
          <w:i w:val="0"/>
          <w:sz w:val="22"/>
          <w:szCs w:val="22"/>
          <w:lang w:val="en-US"/>
        </w:rPr>
        <w:t xml:space="preserve">, </w:t>
      </w:r>
      <w:r w:rsidR="00763566" w:rsidRPr="00763566">
        <w:rPr>
          <w:rFonts w:ascii="Arial" w:hAnsi="Arial" w:cs="Arial"/>
          <w:i w:val="0"/>
          <w:sz w:val="22"/>
          <w:szCs w:val="22"/>
          <w:lang w:val="en-US"/>
        </w:rPr>
        <w:t xml:space="preserve">works and services </w:t>
      </w:r>
      <w:r w:rsidR="00763566" w:rsidRPr="004C2317">
        <w:rPr>
          <w:rFonts w:ascii="Arial" w:hAnsi="Arial" w:cs="Arial"/>
          <w:i w:val="0"/>
          <w:sz w:val="22"/>
          <w:szCs w:val="22"/>
          <w:lang w:val="en-US"/>
        </w:rPr>
        <w:t>whose value exceeds 25 per cent of the book value of the Company</w:t>
      </w:r>
      <w:r w:rsidR="00160AC9">
        <w:rPr>
          <w:rFonts w:ascii="Arial" w:hAnsi="Arial" w:cs="Arial"/>
          <w:i w:val="0"/>
          <w:sz w:val="22"/>
          <w:szCs w:val="22"/>
          <w:lang w:val="en-US"/>
        </w:rPr>
        <w:t>’s</w:t>
      </w:r>
      <w:r w:rsidR="00763566" w:rsidRPr="004C2317">
        <w:rPr>
          <w:rFonts w:ascii="Arial" w:hAnsi="Arial" w:cs="Arial"/>
          <w:i w:val="0"/>
          <w:sz w:val="22"/>
          <w:szCs w:val="22"/>
          <w:lang w:val="en-US"/>
        </w:rPr>
        <w:t xml:space="preserve"> assets defined as of the date when it is resolved to enter into such transaction</w:t>
      </w:r>
      <w:r w:rsidRPr="004C2317">
        <w:rPr>
          <w:rFonts w:ascii="Arial" w:hAnsi="Arial" w:cs="Arial"/>
          <w:i w:val="0"/>
          <w:sz w:val="22"/>
          <w:szCs w:val="22"/>
          <w:lang w:val="en-US"/>
        </w:rPr>
        <w:t>;</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Approving major transactions in the events prescribed by </w:t>
      </w:r>
      <w:r w:rsidR="00763566">
        <w:rPr>
          <w:rFonts w:ascii="Arial" w:hAnsi="Arial" w:cs="Arial"/>
          <w:i w:val="0"/>
          <w:sz w:val="22"/>
          <w:szCs w:val="22"/>
          <w:lang w:val="en-US"/>
        </w:rPr>
        <w:t>Chapter</w:t>
      </w:r>
      <w:r w:rsidRPr="004C2317">
        <w:rPr>
          <w:rFonts w:ascii="Arial" w:hAnsi="Arial" w:cs="Arial"/>
          <w:i w:val="0"/>
          <w:sz w:val="22"/>
          <w:szCs w:val="22"/>
          <w:lang w:val="en-US"/>
        </w:rPr>
        <w:t xml:space="preserve"> X of the Federal Law ‘On Joint-Stock Companies’;</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Approving transactions provided for by </w:t>
      </w:r>
      <w:r w:rsidR="00763566">
        <w:rPr>
          <w:rFonts w:ascii="Arial" w:hAnsi="Arial" w:cs="Arial"/>
          <w:i w:val="0"/>
          <w:sz w:val="22"/>
          <w:szCs w:val="22"/>
          <w:lang w:val="en-US"/>
        </w:rPr>
        <w:t>Chapter</w:t>
      </w:r>
      <w:r w:rsidR="00763566" w:rsidRPr="004C2317">
        <w:rPr>
          <w:rFonts w:ascii="Arial" w:hAnsi="Arial" w:cs="Arial"/>
          <w:i w:val="0"/>
          <w:sz w:val="22"/>
          <w:szCs w:val="22"/>
          <w:lang w:val="en-US"/>
        </w:rPr>
        <w:t xml:space="preserve"> </w:t>
      </w:r>
      <w:r w:rsidRPr="004C2317">
        <w:rPr>
          <w:rFonts w:ascii="Arial" w:hAnsi="Arial" w:cs="Arial"/>
          <w:i w:val="0"/>
          <w:sz w:val="22"/>
          <w:szCs w:val="22"/>
          <w:lang w:val="en-US"/>
        </w:rPr>
        <w:t>XI of the Federal Law ‘On Joint-Stock Companies’;</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Approving the registrar of the Company, </w:t>
      </w:r>
      <w:r w:rsidR="00763566">
        <w:rPr>
          <w:rFonts w:ascii="Arial" w:hAnsi="Arial" w:cs="Arial"/>
          <w:i w:val="0"/>
          <w:sz w:val="22"/>
          <w:szCs w:val="22"/>
          <w:lang w:val="en-US"/>
        </w:rPr>
        <w:t xml:space="preserve">the </w:t>
      </w:r>
      <w:r w:rsidRPr="004C2317">
        <w:rPr>
          <w:rFonts w:ascii="Arial" w:hAnsi="Arial" w:cs="Arial"/>
          <w:i w:val="0"/>
          <w:sz w:val="22"/>
          <w:szCs w:val="22"/>
          <w:lang w:val="en-US"/>
        </w:rPr>
        <w:t>terms and conditions of an agreement with it, terminating such agreement;</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Electing the </w:t>
      </w:r>
      <w:r w:rsidR="006F38F7">
        <w:rPr>
          <w:rFonts w:ascii="Arial" w:hAnsi="Arial" w:cs="Arial"/>
          <w:i w:val="0"/>
          <w:sz w:val="22"/>
          <w:szCs w:val="22"/>
          <w:lang w:val="en-US"/>
        </w:rPr>
        <w:t>Chairman</w:t>
      </w:r>
      <w:r w:rsidRPr="004C2317">
        <w:rPr>
          <w:rFonts w:ascii="Arial" w:hAnsi="Arial" w:cs="Arial"/>
          <w:i w:val="0"/>
          <w:sz w:val="22"/>
          <w:szCs w:val="22"/>
          <w:lang w:val="en-US"/>
        </w:rPr>
        <w:t xml:space="preserve"> of the Board of Directors and </w:t>
      </w:r>
      <w:r w:rsidR="00763566">
        <w:rPr>
          <w:rFonts w:ascii="Arial" w:hAnsi="Arial" w:cs="Arial"/>
          <w:i w:val="0"/>
          <w:sz w:val="22"/>
          <w:szCs w:val="22"/>
          <w:lang w:val="en-US"/>
        </w:rPr>
        <w:t xml:space="preserve">early </w:t>
      </w:r>
      <w:r w:rsidRPr="004C2317">
        <w:rPr>
          <w:rFonts w:ascii="Arial" w:hAnsi="Arial" w:cs="Arial"/>
          <w:i w:val="0"/>
          <w:sz w:val="22"/>
          <w:szCs w:val="22"/>
          <w:lang w:val="en-US"/>
        </w:rPr>
        <w:t xml:space="preserve">terminating </w:t>
      </w:r>
      <w:r w:rsidR="00763566">
        <w:rPr>
          <w:rFonts w:ascii="Arial" w:hAnsi="Arial" w:cs="Arial"/>
          <w:i w:val="0"/>
          <w:sz w:val="22"/>
          <w:szCs w:val="22"/>
          <w:lang w:val="en-US"/>
        </w:rPr>
        <w:t>the latter’s authority</w:t>
      </w:r>
      <w:r w:rsidRPr="004C2317">
        <w:rPr>
          <w:rFonts w:ascii="Arial" w:hAnsi="Arial" w:cs="Arial"/>
          <w:i w:val="0"/>
          <w:sz w:val="22"/>
          <w:szCs w:val="22"/>
          <w:lang w:val="en-US"/>
        </w:rPr>
        <w:t>;</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Electing Deputy </w:t>
      </w:r>
      <w:r w:rsidR="006F38F7">
        <w:rPr>
          <w:rFonts w:ascii="Arial" w:hAnsi="Arial" w:cs="Arial"/>
          <w:i w:val="0"/>
          <w:sz w:val="22"/>
          <w:szCs w:val="22"/>
          <w:lang w:val="en-US"/>
        </w:rPr>
        <w:t>Chairman</w:t>
      </w:r>
      <w:r w:rsidRPr="004C2317">
        <w:rPr>
          <w:rFonts w:ascii="Arial" w:hAnsi="Arial" w:cs="Arial"/>
          <w:i w:val="0"/>
          <w:sz w:val="22"/>
          <w:szCs w:val="22"/>
          <w:lang w:val="en-US"/>
        </w:rPr>
        <w:t xml:space="preserve"> of the Board of Directors and </w:t>
      </w:r>
      <w:r w:rsidR="00763566">
        <w:rPr>
          <w:rFonts w:ascii="Arial" w:hAnsi="Arial" w:cs="Arial"/>
          <w:i w:val="0"/>
          <w:sz w:val="22"/>
          <w:szCs w:val="22"/>
          <w:lang w:val="en-US"/>
        </w:rPr>
        <w:t xml:space="preserve">early </w:t>
      </w:r>
      <w:r w:rsidR="00763566" w:rsidRPr="004C2317">
        <w:rPr>
          <w:rFonts w:ascii="Arial" w:hAnsi="Arial" w:cs="Arial"/>
          <w:i w:val="0"/>
          <w:sz w:val="22"/>
          <w:szCs w:val="22"/>
          <w:lang w:val="en-US"/>
        </w:rPr>
        <w:t xml:space="preserve">terminating </w:t>
      </w:r>
      <w:r w:rsidR="00763566">
        <w:rPr>
          <w:rFonts w:ascii="Arial" w:hAnsi="Arial" w:cs="Arial"/>
          <w:i w:val="0"/>
          <w:sz w:val="22"/>
          <w:szCs w:val="22"/>
          <w:lang w:val="en-US"/>
        </w:rPr>
        <w:t>the latter’s authority</w:t>
      </w:r>
      <w:r w:rsidRPr="004C2317">
        <w:rPr>
          <w:rFonts w:ascii="Arial" w:hAnsi="Arial" w:cs="Arial"/>
          <w:i w:val="0"/>
          <w:sz w:val="22"/>
          <w:szCs w:val="22"/>
          <w:lang w:val="en-US"/>
        </w:rPr>
        <w:t>;</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 xml:space="preserve">Electing and </w:t>
      </w:r>
      <w:r w:rsidR="00763566">
        <w:rPr>
          <w:rFonts w:ascii="Arial" w:hAnsi="Arial" w:cs="Arial"/>
          <w:i w:val="0"/>
          <w:sz w:val="22"/>
          <w:szCs w:val="22"/>
          <w:lang w:val="en-US"/>
        </w:rPr>
        <w:t xml:space="preserve">early </w:t>
      </w:r>
      <w:r w:rsidR="00763566" w:rsidRPr="004C2317">
        <w:rPr>
          <w:rFonts w:ascii="Arial" w:hAnsi="Arial" w:cs="Arial"/>
          <w:i w:val="0"/>
          <w:sz w:val="22"/>
          <w:szCs w:val="22"/>
          <w:lang w:val="en-US"/>
        </w:rPr>
        <w:t xml:space="preserve">terminating </w:t>
      </w:r>
      <w:r w:rsidR="00763566">
        <w:rPr>
          <w:rFonts w:ascii="Arial" w:hAnsi="Arial" w:cs="Arial"/>
          <w:i w:val="0"/>
          <w:sz w:val="22"/>
          <w:szCs w:val="22"/>
          <w:lang w:val="en-US"/>
        </w:rPr>
        <w:t>the authority</w:t>
      </w:r>
      <w:r w:rsidR="00763566" w:rsidRPr="004C2317">
        <w:rPr>
          <w:rFonts w:ascii="Arial" w:hAnsi="Arial" w:cs="Arial"/>
          <w:i w:val="0"/>
          <w:sz w:val="22"/>
          <w:szCs w:val="22"/>
          <w:lang w:val="en-US"/>
        </w:rPr>
        <w:t xml:space="preserve"> </w:t>
      </w:r>
      <w:r w:rsidRPr="004C2317">
        <w:rPr>
          <w:rFonts w:ascii="Arial" w:hAnsi="Arial" w:cs="Arial"/>
          <w:i w:val="0"/>
          <w:sz w:val="22"/>
          <w:szCs w:val="22"/>
          <w:lang w:val="en-US"/>
        </w:rPr>
        <w:t>of the Corporate Secretary of the Company, approving the Regulations on the Corporate Secretary;</w:t>
      </w:r>
    </w:p>
    <w:p w:rsidR="008A6379" w:rsidRPr="004C2317" w:rsidRDefault="008A6379"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4C2317">
        <w:rPr>
          <w:rFonts w:ascii="Arial" w:hAnsi="Arial" w:cs="Arial"/>
          <w:i w:val="0"/>
          <w:sz w:val="22"/>
          <w:szCs w:val="22"/>
          <w:lang w:val="en-US"/>
        </w:rPr>
        <w:t>Approving resolutions on the entry by the Company into:</w:t>
      </w:r>
    </w:p>
    <w:p w:rsidR="008A6379" w:rsidRPr="002550FF" w:rsidRDefault="008A6379" w:rsidP="00CB5C34">
      <w:pPr>
        <w:shd w:val="clear" w:color="auto" w:fill="FFFFFF"/>
        <w:tabs>
          <w:tab w:val="left" w:pos="709"/>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a) transactions </w:t>
      </w:r>
      <w:r w:rsidR="00763566" w:rsidRPr="002550FF">
        <w:rPr>
          <w:rFonts w:ascii="Arial" w:hAnsi="Arial" w:cs="Arial"/>
          <w:i w:val="0"/>
          <w:iCs w:val="0"/>
          <w:color w:val="000000"/>
          <w:sz w:val="22"/>
          <w:szCs w:val="22"/>
          <w:lang w:val="en-US"/>
        </w:rPr>
        <w:t xml:space="preserve">relating to </w:t>
      </w:r>
      <w:r w:rsidRPr="002550FF">
        <w:rPr>
          <w:rFonts w:ascii="Arial" w:hAnsi="Arial" w:cs="Arial"/>
          <w:i w:val="0"/>
          <w:iCs w:val="0"/>
          <w:color w:val="000000"/>
          <w:sz w:val="22"/>
          <w:szCs w:val="22"/>
          <w:lang w:val="en-US"/>
        </w:rPr>
        <w:t xml:space="preserve">free transfer of the </w:t>
      </w:r>
      <w:r w:rsidR="00C15D72">
        <w:rPr>
          <w:rFonts w:ascii="Arial" w:hAnsi="Arial" w:cs="Arial"/>
          <w:i w:val="0"/>
          <w:iCs w:val="0"/>
          <w:color w:val="000000"/>
          <w:sz w:val="22"/>
          <w:szCs w:val="22"/>
          <w:lang w:val="en-US"/>
        </w:rPr>
        <w:t>Company</w:t>
      </w:r>
      <w:r w:rsidRPr="002550FF">
        <w:rPr>
          <w:rFonts w:ascii="Arial" w:hAnsi="Arial" w:cs="Arial"/>
          <w:i w:val="0"/>
          <w:iCs w:val="0"/>
          <w:color w:val="000000"/>
          <w:sz w:val="22"/>
          <w:szCs w:val="22"/>
          <w:lang w:val="en-US"/>
        </w:rPr>
        <w:t xml:space="preserve"> property or proprietary rights (receivables) with respect to itself or a third party, except for transactions entered into with federal executive authorities</w:t>
      </w:r>
      <w:r w:rsidR="00763566">
        <w:rPr>
          <w:rFonts w:ascii="Arial" w:hAnsi="Arial" w:cs="Arial"/>
          <w:i w:val="0"/>
          <w:iCs w:val="0"/>
          <w:color w:val="000000"/>
          <w:sz w:val="22"/>
          <w:szCs w:val="22"/>
          <w:lang w:val="en-US"/>
        </w:rPr>
        <w:t xml:space="preserve"> or</w:t>
      </w:r>
      <w:r w:rsidRPr="002550FF">
        <w:rPr>
          <w:rFonts w:ascii="Arial" w:hAnsi="Arial" w:cs="Arial"/>
          <w:i w:val="0"/>
          <w:iCs w:val="0"/>
          <w:color w:val="000000"/>
          <w:sz w:val="22"/>
          <w:szCs w:val="22"/>
          <w:lang w:val="en-US"/>
        </w:rPr>
        <w:t xml:space="preserve"> their regional branches </w:t>
      </w:r>
      <w:r w:rsidR="00763566">
        <w:rPr>
          <w:rFonts w:ascii="Arial" w:hAnsi="Arial" w:cs="Arial"/>
          <w:i w:val="0"/>
          <w:iCs w:val="0"/>
          <w:color w:val="000000"/>
          <w:sz w:val="22"/>
          <w:szCs w:val="22"/>
          <w:lang w:val="en-US"/>
        </w:rPr>
        <w:t>in accordance with the</w:t>
      </w:r>
      <w:r w:rsidRPr="002550FF">
        <w:rPr>
          <w:rFonts w:ascii="Arial" w:hAnsi="Arial" w:cs="Arial"/>
          <w:i w:val="0"/>
          <w:iCs w:val="0"/>
          <w:color w:val="000000"/>
          <w:sz w:val="22"/>
          <w:szCs w:val="22"/>
          <w:lang w:val="en-US"/>
        </w:rPr>
        <w:t xml:space="preserve"> laws of the Russian Federation;</w:t>
      </w:r>
    </w:p>
    <w:p w:rsidR="008A6379" w:rsidRPr="002550FF" w:rsidRDefault="008A6379" w:rsidP="00CB5C34">
      <w:pPr>
        <w:shd w:val="clear" w:color="auto" w:fill="FFFFFF"/>
        <w:tabs>
          <w:tab w:val="left" w:pos="709"/>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b) transactions relating to the release from proprietary obligations with respect to itself or a third party;</w:t>
      </w:r>
    </w:p>
    <w:p w:rsidR="008A6379" w:rsidRPr="002550FF" w:rsidRDefault="008A6379" w:rsidP="00CB5C34">
      <w:pPr>
        <w:shd w:val="clear" w:color="auto" w:fill="FFFFFF"/>
        <w:tabs>
          <w:tab w:val="left" w:pos="709"/>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c) transactions relating to free provision of services (performance of work) by the Company for third parties;</w:t>
      </w:r>
    </w:p>
    <w:p w:rsidR="008A6379" w:rsidRPr="00C40D80" w:rsidRDefault="008F21FD" w:rsidP="00CB5C34">
      <w:pPr>
        <w:numPr>
          <w:ilvl w:val="0"/>
          <w:numId w:val="4"/>
        </w:numPr>
        <w:shd w:val="clear" w:color="auto" w:fill="FFFFFF"/>
        <w:tabs>
          <w:tab w:val="left" w:pos="709"/>
          <w:tab w:val="left" w:pos="941"/>
        </w:tabs>
        <w:ind w:firstLine="851"/>
        <w:jc w:val="both"/>
        <w:rPr>
          <w:rFonts w:ascii="Arial" w:hAnsi="Arial" w:cs="Arial"/>
          <w:i w:val="0"/>
          <w:iCs w:val="0"/>
          <w:color w:val="000000"/>
          <w:sz w:val="22"/>
          <w:szCs w:val="22"/>
          <w:lang w:val="en-US"/>
        </w:rPr>
      </w:pPr>
      <w:r w:rsidRPr="00C40D80">
        <w:rPr>
          <w:rFonts w:ascii="Arial" w:hAnsi="Arial" w:cs="Arial"/>
          <w:i w:val="0"/>
          <w:iCs w:val="0"/>
          <w:color w:val="000000"/>
          <w:sz w:val="22"/>
          <w:szCs w:val="22"/>
          <w:lang w:val="en-US"/>
        </w:rPr>
        <w:t xml:space="preserve">Approving </w:t>
      </w:r>
      <w:r w:rsidR="00C40D80" w:rsidRPr="00C40D80">
        <w:rPr>
          <w:rFonts w:ascii="Arial" w:hAnsi="Arial" w:cs="Arial"/>
          <w:i w:val="0"/>
          <w:iCs w:val="0"/>
          <w:color w:val="000000"/>
          <w:sz w:val="22"/>
          <w:szCs w:val="22"/>
          <w:lang w:val="en-US"/>
        </w:rPr>
        <w:t xml:space="preserve">combining jobs of the </w:t>
      </w:r>
      <w:r w:rsidR="00C15D72">
        <w:rPr>
          <w:rFonts w:ascii="Arial" w:hAnsi="Arial" w:cs="Arial"/>
          <w:i w:val="0"/>
          <w:iCs w:val="0"/>
          <w:color w:val="000000"/>
          <w:sz w:val="22"/>
          <w:szCs w:val="22"/>
          <w:lang w:val="en-US"/>
        </w:rPr>
        <w:t>Company</w:t>
      </w:r>
      <w:r w:rsidRPr="00C40D80">
        <w:rPr>
          <w:rFonts w:ascii="Arial" w:hAnsi="Arial" w:cs="Arial"/>
          <w:i w:val="0"/>
          <w:iCs w:val="0"/>
          <w:color w:val="000000"/>
          <w:sz w:val="22"/>
          <w:szCs w:val="22"/>
          <w:lang w:val="en-US"/>
        </w:rPr>
        <w:t xml:space="preserve"> </w:t>
      </w:r>
      <w:r w:rsidR="00381AE6" w:rsidRPr="00C40D80">
        <w:rPr>
          <w:rFonts w:ascii="Arial" w:hAnsi="Arial" w:cs="Arial"/>
          <w:i w:val="0"/>
          <w:iCs w:val="0"/>
          <w:color w:val="000000"/>
          <w:sz w:val="22"/>
          <w:szCs w:val="22"/>
          <w:lang w:val="en-US"/>
        </w:rPr>
        <w:t xml:space="preserve">General </w:t>
      </w:r>
      <w:r w:rsidRPr="00C40D80">
        <w:rPr>
          <w:rFonts w:ascii="Arial" w:hAnsi="Arial" w:cs="Arial"/>
          <w:i w:val="0"/>
          <w:iCs w:val="0"/>
          <w:color w:val="000000"/>
          <w:sz w:val="22"/>
          <w:szCs w:val="22"/>
          <w:lang w:val="en-US"/>
        </w:rPr>
        <w:t>Director</w:t>
      </w:r>
      <w:r w:rsidR="00381AE6">
        <w:rPr>
          <w:rFonts w:ascii="Arial" w:hAnsi="Arial" w:cs="Arial"/>
          <w:i w:val="0"/>
          <w:iCs w:val="0"/>
          <w:color w:val="000000"/>
          <w:sz w:val="22"/>
          <w:szCs w:val="22"/>
          <w:lang w:val="en-US"/>
        </w:rPr>
        <w:t xml:space="preserve"> and members of the Management Board</w:t>
      </w:r>
      <w:r w:rsidRPr="00C40D80">
        <w:rPr>
          <w:rFonts w:ascii="Arial" w:hAnsi="Arial" w:cs="Arial"/>
          <w:i w:val="0"/>
          <w:iCs w:val="0"/>
          <w:color w:val="000000"/>
          <w:sz w:val="22"/>
          <w:szCs w:val="22"/>
          <w:lang w:val="en-US"/>
        </w:rPr>
        <w:t xml:space="preserve"> in management bodies of other organizations;</w:t>
      </w:r>
    </w:p>
    <w:p w:rsidR="00BF5922" w:rsidRPr="008F21FD" w:rsidRDefault="008F21FD" w:rsidP="00CB5C34">
      <w:pPr>
        <w:numPr>
          <w:ilvl w:val="0"/>
          <w:numId w:val="4"/>
        </w:numPr>
        <w:shd w:val="clear" w:color="auto" w:fill="FFFFFF"/>
        <w:tabs>
          <w:tab w:val="left" w:pos="709"/>
          <w:tab w:val="left" w:pos="941"/>
        </w:tabs>
        <w:ind w:firstLine="851"/>
        <w:jc w:val="both"/>
        <w:rPr>
          <w:rFonts w:ascii="Arial" w:hAnsi="Arial" w:cs="Arial"/>
          <w:i w:val="0"/>
          <w:iCs w:val="0"/>
          <w:color w:val="000000"/>
          <w:sz w:val="22"/>
          <w:szCs w:val="22"/>
          <w:lang w:val="en-US"/>
        </w:rPr>
      </w:pPr>
      <w:r w:rsidRPr="00763566">
        <w:rPr>
          <w:rFonts w:ascii="Arial" w:hAnsi="Arial" w:cs="Arial"/>
          <w:i w:val="0"/>
          <w:sz w:val="22"/>
          <w:szCs w:val="22"/>
          <w:lang w:val="en-US"/>
        </w:rPr>
        <w:t>Approving</w:t>
      </w:r>
      <w:r w:rsidRPr="008F21FD">
        <w:rPr>
          <w:rFonts w:ascii="Arial" w:hAnsi="Arial" w:cs="Arial"/>
          <w:i w:val="0"/>
          <w:iCs w:val="0"/>
          <w:color w:val="000000"/>
          <w:sz w:val="22"/>
          <w:szCs w:val="22"/>
          <w:lang w:val="en-US"/>
        </w:rPr>
        <w:t xml:space="preserve"> candidates to </w:t>
      </w:r>
      <w:r w:rsidR="00C40D80">
        <w:rPr>
          <w:rFonts w:ascii="Arial" w:hAnsi="Arial" w:cs="Arial"/>
          <w:i w:val="0"/>
          <w:iCs w:val="0"/>
          <w:color w:val="000000"/>
          <w:sz w:val="22"/>
          <w:szCs w:val="22"/>
          <w:lang w:val="en-US"/>
        </w:rPr>
        <w:t>certain</w:t>
      </w:r>
      <w:r w:rsidRPr="008F21FD">
        <w:rPr>
          <w:rFonts w:ascii="Arial" w:hAnsi="Arial" w:cs="Arial"/>
          <w:i w:val="0"/>
          <w:iCs w:val="0"/>
          <w:color w:val="000000"/>
          <w:sz w:val="22"/>
          <w:szCs w:val="22"/>
          <w:lang w:val="en-US"/>
        </w:rPr>
        <w:t xml:space="preserve"> posts of the management staff of the Company, as defined by the Board of Directors;</w:t>
      </w:r>
    </w:p>
    <w:p w:rsidR="00C40D80" w:rsidRPr="00C40D80" w:rsidRDefault="00C40D80"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C40D80">
        <w:rPr>
          <w:rFonts w:ascii="Arial" w:hAnsi="Arial" w:cs="Arial"/>
          <w:i w:val="0"/>
          <w:sz w:val="22"/>
          <w:szCs w:val="22"/>
          <w:lang w:val="en-US"/>
        </w:rPr>
        <w:t>A</w:t>
      </w:r>
      <w:r>
        <w:rPr>
          <w:rFonts w:ascii="Arial" w:hAnsi="Arial" w:cs="Arial"/>
          <w:i w:val="0"/>
          <w:sz w:val="22"/>
          <w:szCs w:val="22"/>
          <w:lang w:val="en-US"/>
        </w:rPr>
        <w:t xml:space="preserve">dopting a resolution </w:t>
      </w:r>
      <w:r w:rsidR="000A6175">
        <w:rPr>
          <w:rFonts w:ascii="Arial" w:hAnsi="Arial" w:cs="Arial"/>
          <w:i w:val="0"/>
          <w:sz w:val="22"/>
          <w:szCs w:val="22"/>
          <w:lang w:val="en-US"/>
        </w:rPr>
        <w:t xml:space="preserve">following a </w:t>
      </w:r>
      <w:r w:rsidRPr="00C40D80">
        <w:rPr>
          <w:rFonts w:ascii="Arial" w:hAnsi="Arial" w:cs="Arial"/>
          <w:i w:val="0"/>
          <w:sz w:val="22"/>
          <w:szCs w:val="22"/>
          <w:lang w:val="en-US"/>
        </w:rPr>
        <w:t xml:space="preserve">proposal </w:t>
      </w:r>
      <w:r w:rsidR="000A6175">
        <w:rPr>
          <w:rFonts w:ascii="Arial" w:hAnsi="Arial" w:cs="Arial"/>
          <w:i w:val="0"/>
          <w:sz w:val="22"/>
          <w:szCs w:val="22"/>
          <w:lang w:val="en-US"/>
        </w:rPr>
        <w:t>submitted by</w:t>
      </w:r>
      <w:r w:rsidRPr="00C40D80">
        <w:rPr>
          <w:rFonts w:ascii="Arial" w:hAnsi="Arial" w:cs="Arial"/>
          <w:i w:val="0"/>
          <w:sz w:val="22"/>
          <w:szCs w:val="22"/>
          <w:lang w:val="en-US"/>
        </w:rPr>
        <w:t xml:space="preserve"> the </w:t>
      </w:r>
      <w:r w:rsidR="00D67714">
        <w:rPr>
          <w:rFonts w:ascii="Arial" w:hAnsi="Arial" w:cs="Arial"/>
          <w:i w:val="0"/>
          <w:sz w:val="22"/>
          <w:szCs w:val="22"/>
          <w:lang w:val="en-US"/>
        </w:rPr>
        <w:t>General Director</w:t>
      </w:r>
      <w:r w:rsidR="000A6175" w:rsidRPr="00C40D80">
        <w:rPr>
          <w:rFonts w:ascii="Arial" w:hAnsi="Arial" w:cs="Arial"/>
          <w:i w:val="0"/>
          <w:sz w:val="22"/>
          <w:szCs w:val="22"/>
          <w:lang w:val="en-US"/>
        </w:rPr>
        <w:t xml:space="preserve"> </w:t>
      </w:r>
      <w:r w:rsidRPr="00C40D80">
        <w:rPr>
          <w:rFonts w:ascii="Arial" w:hAnsi="Arial" w:cs="Arial"/>
          <w:i w:val="0"/>
          <w:sz w:val="22"/>
          <w:szCs w:val="22"/>
          <w:lang w:val="en-US"/>
        </w:rPr>
        <w:t xml:space="preserve">of the Company on one-time bonus </w:t>
      </w:r>
      <w:r w:rsidR="000A6175">
        <w:rPr>
          <w:rFonts w:ascii="Arial" w:hAnsi="Arial" w:cs="Arial"/>
          <w:i w:val="0"/>
          <w:sz w:val="22"/>
          <w:szCs w:val="22"/>
          <w:lang w:val="en-US"/>
        </w:rPr>
        <w:t>award</w:t>
      </w:r>
      <w:r w:rsidRPr="00C40D80">
        <w:rPr>
          <w:rFonts w:ascii="Arial" w:hAnsi="Arial" w:cs="Arial"/>
          <w:i w:val="0"/>
          <w:sz w:val="22"/>
          <w:szCs w:val="22"/>
          <w:lang w:val="en-US"/>
        </w:rPr>
        <w:t xml:space="preserve"> </w:t>
      </w:r>
      <w:r w:rsidR="000A6175">
        <w:rPr>
          <w:rFonts w:ascii="Arial" w:hAnsi="Arial" w:cs="Arial"/>
          <w:i w:val="0"/>
          <w:sz w:val="22"/>
          <w:szCs w:val="22"/>
          <w:lang w:val="en-US"/>
        </w:rPr>
        <w:t xml:space="preserve">payable to the </w:t>
      </w:r>
      <w:r w:rsidR="00C15D72">
        <w:rPr>
          <w:rFonts w:ascii="Arial" w:hAnsi="Arial" w:cs="Arial"/>
          <w:i w:val="0"/>
          <w:sz w:val="22"/>
          <w:szCs w:val="22"/>
          <w:lang w:val="en-US"/>
        </w:rPr>
        <w:t>Company</w:t>
      </w:r>
      <w:r w:rsidR="000A6175">
        <w:rPr>
          <w:rFonts w:ascii="Arial" w:hAnsi="Arial" w:cs="Arial"/>
          <w:i w:val="0"/>
          <w:sz w:val="22"/>
          <w:szCs w:val="22"/>
          <w:lang w:val="en-US"/>
        </w:rPr>
        <w:t xml:space="preserve"> </w:t>
      </w:r>
      <w:r w:rsidRPr="00C40D80">
        <w:rPr>
          <w:rFonts w:ascii="Arial" w:hAnsi="Arial" w:cs="Arial"/>
          <w:i w:val="0"/>
          <w:sz w:val="22"/>
          <w:szCs w:val="22"/>
          <w:lang w:val="en-US"/>
        </w:rPr>
        <w:t>management</w:t>
      </w:r>
      <w:r w:rsidR="000A6175">
        <w:rPr>
          <w:rFonts w:ascii="Arial" w:hAnsi="Arial" w:cs="Arial"/>
          <w:i w:val="0"/>
          <w:sz w:val="22"/>
          <w:szCs w:val="22"/>
          <w:lang w:val="en-US"/>
        </w:rPr>
        <w:t xml:space="preserve"> representatives agreed upon with the </w:t>
      </w:r>
      <w:r w:rsidRPr="00C40D80">
        <w:rPr>
          <w:rFonts w:ascii="Arial" w:hAnsi="Arial" w:cs="Arial"/>
          <w:i w:val="0"/>
          <w:sz w:val="22"/>
          <w:szCs w:val="22"/>
          <w:lang w:val="en-US"/>
        </w:rPr>
        <w:t>Board of Directors;</w:t>
      </w:r>
    </w:p>
    <w:p w:rsidR="00BF5922" w:rsidRPr="000A6175" w:rsidRDefault="000A6175"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Pr>
          <w:rFonts w:ascii="Arial" w:hAnsi="Arial" w:cs="Arial"/>
          <w:i w:val="0"/>
          <w:sz w:val="22"/>
          <w:szCs w:val="22"/>
          <w:lang w:val="en-US"/>
        </w:rPr>
        <w:t>D</w:t>
      </w:r>
      <w:r w:rsidRPr="000A6175">
        <w:rPr>
          <w:rFonts w:ascii="Arial" w:hAnsi="Arial" w:cs="Arial"/>
          <w:i w:val="0"/>
          <w:sz w:val="22"/>
          <w:szCs w:val="22"/>
          <w:lang w:val="en-US"/>
        </w:rPr>
        <w:t>etermin</w:t>
      </w:r>
      <w:r>
        <w:rPr>
          <w:rFonts w:ascii="Arial" w:hAnsi="Arial" w:cs="Arial"/>
          <w:i w:val="0"/>
          <w:sz w:val="22"/>
          <w:szCs w:val="22"/>
          <w:lang w:val="en-US"/>
        </w:rPr>
        <w:t>ing</w:t>
      </w:r>
      <w:r w:rsidRPr="000A6175">
        <w:rPr>
          <w:rFonts w:ascii="Arial" w:hAnsi="Arial" w:cs="Arial"/>
          <w:i w:val="0"/>
          <w:sz w:val="22"/>
          <w:szCs w:val="22"/>
          <w:lang w:val="en-US"/>
        </w:rPr>
        <w:t xml:space="preserve"> compliance </w:t>
      </w:r>
      <w:r>
        <w:rPr>
          <w:rFonts w:ascii="Arial" w:hAnsi="Arial" w:cs="Arial"/>
          <w:i w:val="0"/>
          <w:sz w:val="22"/>
          <w:szCs w:val="22"/>
          <w:lang w:val="en-US"/>
        </w:rPr>
        <w:t>of</w:t>
      </w:r>
      <w:r w:rsidRPr="000A6175">
        <w:rPr>
          <w:rFonts w:ascii="Arial" w:hAnsi="Arial" w:cs="Arial"/>
          <w:i w:val="0"/>
          <w:sz w:val="22"/>
          <w:szCs w:val="22"/>
          <w:lang w:val="en-US"/>
        </w:rPr>
        <w:t xml:space="preserve"> members </w:t>
      </w:r>
      <w:r>
        <w:rPr>
          <w:rFonts w:ascii="Arial" w:hAnsi="Arial" w:cs="Arial"/>
          <w:i w:val="0"/>
          <w:sz w:val="22"/>
          <w:szCs w:val="22"/>
          <w:lang w:val="en-US"/>
        </w:rPr>
        <w:t xml:space="preserve">of the </w:t>
      </w:r>
      <w:r w:rsidR="00C15D72">
        <w:rPr>
          <w:rFonts w:ascii="Arial" w:hAnsi="Arial" w:cs="Arial"/>
          <w:i w:val="0"/>
          <w:sz w:val="22"/>
          <w:szCs w:val="22"/>
          <w:lang w:val="en-US"/>
        </w:rPr>
        <w:t>Company</w:t>
      </w:r>
      <w:r>
        <w:rPr>
          <w:rFonts w:ascii="Arial" w:hAnsi="Arial" w:cs="Arial"/>
          <w:i w:val="0"/>
          <w:sz w:val="22"/>
          <w:szCs w:val="22"/>
          <w:lang w:val="en-US"/>
        </w:rPr>
        <w:t xml:space="preserve"> </w:t>
      </w:r>
      <w:r w:rsidRPr="000A6175">
        <w:rPr>
          <w:rFonts w:ascii="Arial" w:hAnsi="Arial" w:cs="Arial"/>
          <w:i w:val="0"/>
          <w:sz w:val="22"/>
          <w:szCs w:val="22"/>
          <w:lang w:val="en-US"/>
        </w:rPr>
        <w:t xml:space="preserve">Board </w:t>
      </w:r>
      <w:r>
        <w:rPr>
          <w:rFonts w:ascii="Arial" w:hAnsi="Arial" w:cs="Arial"/>
          <w:i w:val="0"/>
          <w:sz w:val="22"/>
          <w:szCs w:val="22"/>
          <w:lang w:val="en-US"/>
        </w:rPr>
        <w:t xml:space="preserve">of Directors with </w:t>
      </w:r>
      <w:r w:rsidRPr="000A6175">
        <w:rPr>
          <w:rFonts w:ascii="Arial" w:hAnsi="Arial" w:cs="Arial"/>
          <w:i w:val="0"/>
          <w:sz w:val="22"/>
          <w:szCs w:val="22"/>
          <w:lang w:val="en-US"/>
        </w:rPr>
        <w:t>the independen</w:t>
      </w:r>
      <w:r>
        <w:rPr>
          <w:rFonts w:ascii="Arial" w:hAnsi="Arial" w:cs="Arial"/>
          <w:i w:val="0"/>
          <w:sz w:val="22"/>
          <w:szCs w:val="22"/>
          <w:lang w:val="en-US"/>
        </w:rPr>
        <w:t>ce</w:t>
      </w:r>
      <w:r w:rsidRPr="000A6175">
        <w:rPr>
          <w:rFonts w:ascii="Arial" w:hAnsi="Arial" w:cs="Arial"/>
          <w:i w:val="0"/>
          <w:sz w:val="22"/>
          <w:szCs w:val="22"/>
          <w:lang w:val="en-US"/>
        </w:rPr>
        <w:t xml:space="preserve"> criteria</w:t>
      </w:r>
      <w:r w:rsidR="00BF5922" w:rsidRPr="000A6175">
        <w:rPr>
          <w:rFonts w:ascii="Arial" w:hAnsi="Arial" w:cs="Arial"/>
          <w:i w:val="0"/>
          <w:sz w:val="22"/>
          <w:szCs w:val="22"/>
          <w:lang w:val="en-US"/>
        </w:rPr>
        <w:t>;</w:t>
      </w:r>
    </w:p>
    <w:p w:rsidR="000A6175" w:rsidRPr="000A6175" w:rsidRDefault="000A6175"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Pr>
          <w:rFonts w:ascii="Arial" w:hAnsi="Arial" w:cs="Arial"/>
          <w:i w:val="0"/>
          <w:color w:val="000000"/>
          <w:sz w:val="22"/>
          <w:szCs w:val="22"/>
          <w:lang w:val="en-US"/>
        </w:rPr>
        <w:t>A</w:t>
      </w:r>
      <w:r w:rsidRPr="000A6175">
        <w:rPr>
          <w:rFonts w:ascii="Arial" w:hAnsi="Arial" w:cs="Arial"/>
          <w:i w:val="0"/>
          <w:color w:val="000000"/>
          <w:sz w:val="22"/>
          <w:szCs w:val="22"/>
          <w:lang w:val="en-US"/>
        </w:rPr>
        <w:t>pprov</w:t>
      </w:r>
      <w:r>
        <w:rPr>
          <w:rFonts w:ascii="Arial" w:hAnsi="Arial" w:cs="Arial"/>
          <w:i w:val="0"/>
          <w:color w:val="000000"/>
          <w:sz w:val="22"/>
          <w:szCs w:val="22"/>
          <w:lang w:val="en-US"/>
        </w:rPr>
        <w:t>ing</w:t>
      </w:r>
      <w:r w:rsidRPr="000A6175">
        <w:rPr>
          <w:rFonts w:ascii="Arial" w:hAnsi="Arial" w:cs="Arial"/>
          <w:i w:val="0"/>
          <w:color w:val="000000"/>
          <w:sz w:val="22"/>
          <w:szCs w:val="22"/>
          <w:lang w:val="en-US"/>
        </w:rPr>
        <w:t xml:space="preserve"> the Policy and the Concept of </w:t>
      </w:r>
      <w:r>
        <w:rPr>
          <w:rFonts w:ascii="Arial" w:hAnsi="Arial" w:cs="Arial"/>
          <w:i w:val="0"/>
          <w:color w:val="000000"/>
          <w:sz w:val="22"/>
          <w:szCs w:val="22"/>
          <w:lang w:val="en-US"/>
        </w:rPr>
        <w:t xml:space="preserve">the </w:t>
      </w:r>
      <w:r w:rsidRPr="000A6175">
        <w:rPr>
          <w:rFonts w:ascii="Arial" w:hAnsi="Arial" w:cs="Arial"/>
          <w:i w:val="0"/>
          <w:color w:val="000000"/>
          <w:sz w:val="22"/>
          <w:szCs w:val="22"/>
          <w:lang w:val="en-US"/>
        </w:rPr>
        <w:t xml:space="preserve">corporate risk management system, </w:t>
      </w:r>
      <w:r>
        <w:rPr>
          <w:rFonts w:ascii="Arial" w:hAnsi="Arial" w:cs="Arial"/>
          <w:i w:val="0"/>
          <w:color w:val="000000"/>
          <w:sz w:val="22"/>
          <w:szCs w:val="22"/>
          <w:lang w:val="en-US"/>
        </w:rPr>
        <w:t xml:space="preserve">the </w:t>
      </w:r>
      <w:r w:rsidRPr="000A6175">
        <w:rPr>
          <w:rFonts w:ascii="Arial" w:hAnsi="Arial" w:cs="Arial"/>
          <w:i w:val="0"/>
          <w:color w:val="000000"/>
          <w:sz w:val="22"/>
          <w:szCs w:val="22"/>
          <w:lang w:val="en-US"/>
        </w:rPr>
        <w:t xml:space="preserve">corporate risk map, an </w:t>
      </w:r>
      <w:r w:rsidRPr="000A6175">
        <w:rPr>
          <w:rFonts w:ascii="Arial" w:hAnsi="Arial" w:cs="Arial"/>
          <w:i w:val="0"/>
          <w:sz w:val="22"/>
          <w:szCs w:val="22"/>
          <w:lang w:val="en-US"/>
        </w:rPr>
        <w:t>action</w:t>
      </w:r>
      <w:r w:rsidRPr="000A6175">
        <w:rPr>
          <w:rFonts w:ascii="Arial" w:hAnsi="Arial" w:cs="Arial"/>
          <w:i w:val="0"/>
          <w:color w:val="000000"/>
          <w:sz w:val="22"/>
          <w:szCs w:val="22"/>
          <w:lang w:val="en-US"/>
        </w:rPr>
        <w:t xml:space="preserve"> plan </w:t>
      </w:r>
      <w:r>
        <w:rPr>
          <w:rFonts w:ascii="Arial" w:hAnsi="Arial" w:cs="Arial"/>
          <w:i w:val="0"/>
          <w:color w:val="000000"/>
          <w:sz w:val="22"/>
          <w:szCs w:val="22"/>
          <w:lang w:val="en-US"/>
        </w:rPr>
        <w:t xml:space="preserve">aimed at </w:t>
      </w:r>
      <w:r w:rsidRPr="000A6175">
        <w:rPr>
          <w:rFonts w:ascii="Arial" w:hAnsi="Arial" w:cs="Arial"/>
          <w:i w:val="0"/>
          <w:color w:val="000000"/>
          <w:sz w:val="22"/>
          <w:szCs w:val="22"/>
          <w:lang w:val="en-US"/>
        </w:rPr>
        <w:t>prevent</w:t>
      </w:r>
      <w:r>
        <w:rPr>
          <w:rFonts w:ascii="Arial" w:hAnsi="Arial" w:cs="Arial"/>
          <w:i w:val="0"/>
          <w:color w:val="000000"/>
          <w:sz w:val="22"/>
          <w:szCs w:val="22"/>
          <w:lang w:val="en-US"/>
        </w:rPr>
        <w:t>ion of the</w:t>
      </w:r>
      <w:r w:rsidRPr="000A6175">
        <w:rPr>
          <w:rFonts w:ascii="Arial" w:hAnsi="Arial" w:cs="Arial"/>
          <w:i w:val="0"/>
          <w:color w:val="000000"/>
          <w:sz w:val="22"/>
          <w:szCs w:val="22"/>
          <w:lang w:val="en-US"/>
        </w:rPr>
        <w:t xml:space="preserve"> identified </w:t>
      </w:r>
      <w:r>
        <w:rPr>
          <w:rFonts w:ascii="Arial" w:hAnsi="Arial" w:cs="Arial"/>
          <w:i w:val="0"/>
          <w:color w:val="000000"/>
          <w:sz w:val="22"/>
          <w:szCs w:val="22"/>
          <w:lang w:val="en-US"/>
        </w:rPr>
        <w:t>r</w:t>
      </w:r>
      <w:r w:rsidRPr="000A6175">
        <w:rPr>
          <w:rFonts w:ascii="Arial" w:hAnsi="Arial" w:cs="Arial"/>
          <w:i w:val="0"/>
          <w:color w:val="000000"/>
          <w:sz w:val="22"/>
          <w:szCs w:val="22"/>
          <w:lang w:val="en-US"/>
        </w:rPr>
        <w:t>isks, the parameters of risk ranking</w:t>
      </w:r>
      <w:r>
        <w:rPr>
          <w:rFonts w:ascii="Arial" w:hAnsi="Arial" w:cs="Arial"/>
          <w:i w:val="0"/>
          <w:color w:val="000000"/>
          <w:sz w:val="22"/>
          <w:szCs w:val="22"/>
          <w:lang w:val="en-US"/>
        </w:rPr>
        <w:t>;</w:t>
      </w:r>
      <w:r w:rsidRPr="000A6175">
        <w:rPr>
          <w:rFonts w:ascii="Arial" w:hAnsi="Arial" w:cs="Arial"/>
          <w:i w:val="0"/>
          <w:color w:val="000000"/>
          <w:sz w:val="22"/>
          <w:szCs w:val="22"/>
          <w:lang w:val="en-US"/>
        </w:rPr>
        <w:t xml:space="preserve"> </w:t>
      </w:r>
      <w:r w:rsidR="00364408">
        <w:rPr>
          <w:rFonts w:ascii="Arial" w:hAnsi="Arial" w:cs="Arial"/>
          <w:i w:val="0"/>
          <w:sz w:val="22"/>
          <w:szCs w:val="22"/>
          <w:lang w:val="en-US"/>
        </w:rPr>
        <w:t>considering</w:t>
      </w:r>
      <w:r w:rsidR="00364408" w:rsidRPr="005735B4">
        <w:rPr>
          <w:rFonts w:ascii="Arial" w:hAnsi="Arial" w:cs="Arial"/>
          <w:i w:val="0"/>
          <w:sz w:val="22"/>
          <w:szCs w:val="22"/>
          <w:lang w:val="en-US"/>
        </w:rPr>
        <w:t xml:space="preserve"> </w:t>
      </w:r>
      <w:r w:rsidRPr="000A6175">
        <w:rPr>
          <w:rFonts w:ascii="Arial" w:hAnsi="Arial" w:cs="Arial"/>
          <w:i w:val="0"/>
          <w:color w:val="000000"/>
          <w:sz w:val="22"/>
          <w:szCs w:val="22"/>
          <w:lang w:val="en-US"/>
        </w:rPr>
        <w:t>reports on the implementation of the critical risks</w:t>
      </w:r>
      <w:r>
        <w:rPr>
          <w:rFonts w:ascii="Arial" w:hAnsi="Arial" w:cs="Arial"/>
          <w:i w:val="0"/>
          <w:color w:val="000000"/>
          <w:sz w:val="22"/>
          <w:szCs w:val="22"/>
          <w:lang w:val="en-US"/>
        </w:rPr>
        <w:t xml:space="preserve"> action plan</w:t>
      </w:r>
      <w:r w:rsidRPr="000A6175">
        <w:rPr>
          <w:rFonts w:ascii="Arial" w:hAnsi="Arial" w:cs="Arial"/>
          <w:i w:val="0"/>
          <w:color w:val="000000"/>
          <w:sz w:val="22"/>
          <w:szCs w:val="22"/>
          <w:lang w:val="en-US"/>
        </w:rPr>
        <w:t>;</w:t>
      </w:r>
    </w:p>
    <w:p w:rsidR="000A6175" w:rsidRDefault="000A6175"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0A6175">
        <w:rPr>
          <w:rFonts w:ascii="Arial" w:hAnsi="Arial" w:cs="Arial"/>
          <w:i w:val="0"/>
          <w:sz w:val="22"/>
          <w:szCs w:val="22"/>
          <w:lang w:val="en-US"/>
        </w:rPr>
        <w:t>Evaluati</w:t>
      </w:r>
      <w:r>
        <w:rPr>
          <w:rFonts w:ascii="Arial" w:hAnsi="Arial" w:cs="Arial"/>
          <w:i w:val="0"/>
          <w:sz w:val="22"/>
          <w:szCs w:val="22"/>
          <w:lang w:val="en-US"/>
        </w:rPr>
        <w:t xml:space="preserve">ng </w:t>
      </w:r>
      <w:r w:rsidRPr="000A6175">
        <w:rPr>
          <w:rFonts w:ascii="Arial" w:hAnsi="Arial" w:cs="Arial"/>
          <w:i w:val="0"/>
          <w:color w:val="000000"/>
          <w:sz w:val="22"/>
          <w:szCs w:val="22"/>
          <w:lang w:val="en-US"/>
        </w:rPr>
        <w:t>implementation</w:t>
      </w:r>
      <w:r w:rsidRPr="000A6175">
        <w:rPr>
          <w:rFonts w:ascii="Arial" w:hAnsi="Arial" w:cs="Arial"/>
          <w:i w:val="0"/>
          <w:sz w:val="22"/>
          <w:szCs w:val="22"/>
          <w:lang w:val="en-US"/>
        </w:rPr>
        <w:t xml:space="preserve"> of the risk management system</w:t>
      </w:r>
      <w:r>
        <w:rPr>
          <w:rFonts w:ascii="Arial" w:hAnsi="Arial" w:cs="Arial"/>
          <w:i w:val="0"/>
          <w:sz w:val="22"/>
          <w:szCs w:val="22"/>
          <w:lang w:val="en-US"/>
        </w:rPr>
        <w:t>, the</w:t>
      </w:r>
      <w:r w:rsidRPr="000A6175">
        <w:rPr>
          <w:rFonts w:ascii="Arial" w:hAnsi="Arial" w:cs="Arial"/>
          <w:i w:val="0"/>
          <w:sz w:val="22"/>
          <w:szCs w:val="22"/>
          <w:lang w:val="en-US"/>
        </w:rPr>
        <w:t xml:space="preserve"> internal control system</w:t>
      </w:r>
      <w:r>
        <w:rPr>
          <w:rFonts w:ascii="Arial" w:hAnsi="Arial" w:cs="Arial"/>
          <w:i w:val="0"/>
          <w:sz w:val="22"/>
          <w:szCs w:val="22"/>
          <w:lang w:val="en-US"/>
        </w:rPr>
        <w:t xml:space="preserve"> and </w:t>
      </w:r>
      <w:r w:rsidRPr="000A6175">
        <w:rPr>
          <w:rFonts w:ascii="Arial" w:hAnsi="Arial" w:cs="Arial"/>
          <w:i w:val="0"/>
          <w:sz w:val="22"/>
          <w:szCs w:val="22"/>
          <w:lang w:val="en-US"/>
        </w:rPr>
        <w:t xml:space="preserve"> the Corporate Governance </w:t>
      </w:r>
      <w:r>
        <w:rPr>
          <w:rFonts w:ascii="Arial" w:hAnsi="Arial" w:cs="Arial"/>
          <w:i w:val="0"/>
          <w:sz w:val="22"/>
          <w:szCs w:val="22"/>
          <w:lang w:val="en-US"/>
        </w:rPr>
        <w:t>system;</w:t>
      </w:r>
    </w:p>
    <w:p w:rsidR="000A6175" w:rsidRPr="000A6175" w:rsidRDefault="000A6175"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A</w:t>
      </w:r>
      <w:r w:rsidRPr="000A6175">
        <w:rPr>
          <w:rFonts w:ascii="Arial" w:hAnsi="Arial" w:cs="Arial"/>
          <w:i w:val="0"/>
          <w:sz w:val="22"/>
          <w:szCs w:val="22"/>
          <w:lang w:val="en-US"/>
        </w:rPr>
        <w:t>pprov</w:t>
      </w:r>
      <w:r>
        <w:rPr>
          <w:rFonts w:ascii="Arial" w:hAnsi="Arial" w:cs="Arial"/>
          <w:i w:val="0"/>
          <w:sz w:val="22"/>
          <w:szCs w:val="22"/>
          <w:lang w:val="en-US"/>
        </w:rPr>
        <w:t>ing</w:t>
      </w:r>
      <w:r w:rsidRPr="000A6175">
        <w:rPr>
          <w:rFonts w:ascii="Arial" w:hAnsi="Arial" w:cs="Arial"/>
          <w:i w:val="0"/>
          <w:sz w:val="22"/>
          <w:szCs w:val="22"/>
          <w:lang w:val="en-US"/>
        </w:rPr>
        <w:t xml:space="preserve"> the head of the Internal Audit Service</w:t>
      </w:r>
      <w:r>
        <w:rPr>
          <w:rFonts w:ascii="Arial" w:hAnsi="Arial" w:cs="Arial"/>
          <w:i w:val="0"/>
          <w:sz w:val="22"/>
          <w:szCs w:val="22"/>
          <w:lang w:val="en-US"/>
        </w:rPr>
        <w:t xml:space="preserve"> of the Company</w:t>
      </w:r>
      <w:r w:rsidRPr="000A6175">
        <w:rPr>
          <w:rFonts w:ascii="Arial" w:hAnsi="Arial" w:cs="Arial"/>
          <w:i w:val="0"/>
          <w:sz w:val="22"/>
          <w:szCs w:val="22"/>
          <w:lang w:val="en-US"/>
        </w:rPr>
        <w:t>;</w:t>
      </w:r>
    </w:p>
    <w:p w:rsidR="005735B4" w:rsidRDefault="005735B4"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A</w:t>
      </w:r>
      <w:r w:rsidRPr="000A6175">
        <w:rPr>
          <w:rFonts w:ascii="Arial" w:hAnsi="Arial" w:cs="Arial"/>
          <w:i w:val="0"/>
          <w:sz w:val="22"/>
          <w:szCs w:val="22"/>
          <w:lang w:val="en-US"/>
        </w:rPr>
        <w:t>pprov</w:t>
      </w:r>
      <w:r>
        <w:rPr>
          <w:rFonts w:ascii="Arial" w:hAnsi="Arial" w:cs="Arial"/>
          <w:i w:val="0"/>
          <w:sz w:val="22"/>
          <w:szCs w:val="22"/>
          <w:lang w:val="en-US"/>
        </w:rPr>
        <w:t>ing</w:t>
      </w:r>
      <w:r w:rsidRPr="000A6175">
        <w:rPr>
          <w:rFonts w:ascii="Arial" w:hAnsi="Arial" w:cs="Arial"/>
          <w:i w:val="0"/>
          <w:sz w:val="22"/>
          <w:szCs w:val="22"/>
          <w:lang w:val="en-US"/>
        </w:rPr>
        <w:t xml:space="preserve"> </w:t>
      </w:r>
      <w:r w:rsidRPr="005735B4">
        <w:rPr>
          <w:rFonts w:ascii="Arial" w:hAnsi="Arial" w:cs="Arial"/>
          <w:i w:val="0"/>
          <w:sz w:val="22"/>
          <w:szCs w:val="22"/>
          <w:lang w:val="en-US"/>
        </w:rPr>
        <w:t>the annual budget of the Internal Audit Service</w:t>
      </w:r>
      <w:r w:rsidR="00364408">
        <w:rPr>
          <w:rFonts w:ascii="Arial" w:hAnsi="Arial" w:cs="Arial"/>
          <w:i w:val="0"/>
          <w:sz w:val="22"/>
          <w:szCs w:val="22"/>
          <w:lang w:val="en-US"/>
        </w:rPr>
        <w:t xml:space="preserve"> of the Company</w:t>
      </w:r>
      <w:r w:rsidRPr="005735B4">
        <w:rPr>
          <w:rFonts w:ascii="Arial" w:hAnsi="Arial" w:cs="Arial"/>
          <w:i w:val="0"/>
          <w:sz w:val="22"/>
          <w:szCs w:val="22"/>
          <w:lang w:val="en-US"/>
        </w:rPr>
        <w:t xml:space="preserve">, the </w:t>
      </w:r>
      <w:r w:rsidR="00364408" w:rsidRPr="005735B4">
        <w:rPr>
          <w:rFonts w:ascii="Arial" w:hAnsi="Arial" w:cs="Arial"/>
          <w:i w:val="0"/>
          <w:sz w:val="22"/>
          <w:szCs w:val="22"/>
          <w:lang w:val="en-US"/>
        </w:rPr>
        <w:t xml:space="preserve">Internal Audit </w:t>
      </w:r>
      <w:r w:rsidR="00364408">
        <w:rPr>
          <w:rFonts w:ascii="Arial" w:hAnsi="Arial" w:cs="Arial"/>
          <w:i w:val="0"/>
          <w:sz w:val="22"/>
          <w:szCs w:val="22"/>
          <w:lang w:val="en-US"/>
        </w:rPr>
        <w:t xml:space="preserve">Service </w:t>
      </w:r>
      <w:r w:rsidRPr="005735B4">
        <w:rPr>
          <w:rFonts w:ascii="Arial" w:hAnsi="Arial" w:cs="Arial"/>
          <w:i w:val="0"/>
          <w:sz w:val="22"/>
          <w:szCs w:val="22"/>
          <w:lang w:val="en-US"/>
        </w:rPr>
        <w:t xml:space="preserve">action plan for the calendar year, </w:t>
      </w:r>
      <w:r w:rsidR="00364408">
        <w:rPr>
          <w:rFonts w:ascii="Arial" w:hAnsi="Arial" w:cs="Arial"/>
          <w:i w:val="0"/>
          <w:sz w:val="22"/>
          <w:szCs w:val="22"/>
          <w:lang w:val="en-US"/>
        </w:rPr>
        <w:t>considering</w:t>
      </w:r>
      <w:r w:rsidRPr="005735B4">
        <w:rPr>
          <w:rFonts w:ascii="Arial" w:hAnsi="Arial" w:cs="Arial"/>
          <w:i w:val="0"/>
          <w:sz w:val="22"/>
          <w:szCs w:val="22"/>
          <w:lang w:val="en-US"/>
        </w:rPr>
        <w:t xml:space="preserve"> </w:t>
      </w:r>
      <w:r w:rsidR="00364408">
        <w:rPr>
          <w:rFonts w:ascii="Arial" w:hAnsi="Arial" w:cs="Arial"/>
          <w:i w:val="0"/>
          <w:sz w:val="22"/>
          <w:szCs w:val="22"/>
          <w:lang w:val="en-US"/>
        </w:rPr>
        <w:t xml:space="preserve">the </w:t>
      </w:r>
      <w:r w:rsidRPr="005735B4">
        <w:rPr>
          <w:rFonts w:ascii="Arial" w:hAnsi="Arial" w:cs="Arial"/>
          <w:i w:val="0"/>
          <w:sz w:val="22"/>
          <w:szCs w:val="22"/>
          <w:lang w:val="en-US"/>
        </w:rPr>
        <w:t>report on the implementation of the Internal Audit Service</w:t>
      </w:r>
      <w:r w:rsidR="00364408">
        <w:rPr>
          <w:rFonts w:ascii="Arial" w:hAnsi="Arial" w:cs="Arial"/>
          <w:i w:val="0"/>
          <w:sz w:val="22"/>
          <w:szCs w:val="22"/>
          <w:lang w:val="en-US"/>
        </w:rPr>
        <w:t xml:space="preserve"> action </w:t>
      </w:r>
      <w:r w:rsidR="00364408" w:rsidRPr="005735B4">
        <w:rPr>
          <w:rFonts w:ascii="Arial" w:hAnsi="Arial" w:cs="Arial"/>
          <w:i w:val="0"/>
          <w:sz w:val="22"/>
          <w:szCs w:val="22"/>
          <w:lang w:val="en-US"/>
        </w:rPr>
        <w:t>plan</w:t>
      </w:r>
      <w:r w:rsidRPr="005735B4">
        <w:rPr>
          <w:rFonts w:ascii="Arial" w:hAnsi="Arial" w:cs="Arial"/>
          <w:i w:val="0"/>
          <w:sz w:val="22"/>
          <w:szCs w:val="22"/>
          <w:lang w:val="en-US"/>
        </w:rPr>
        <w:t>;</w:t>
      </w:r>
    </w:p>
    <w:p w:rsidR="00BF5922" w:rsidRPr="002550FF" w:rsidRDefault="008F21FD"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sidRPr="00364408">
        <w:rPr>
          <w:rFonts w:ascii="Arial" w:hAnsi="Arial" w:cs="Arial"/>
          <w:i w:val="0"/>
          <w:sz w:val="22"/>
          <w:szCs w:val="22"/>
          <w:lang w:val="en-US"/>
        </w:rPr>
        <w:t>Adopting</w:t>
      </w:r>
      <w:r w:rsidRPr="002550FF">
        <w:rPr>
          <w:rFonts w:ascii="Arial" w:hAnsi="Arial" w:cs="Arial"/>
          <w:i w:val="0"/>
          <w:iCs w:val="0"/>
          <w:color w:val="000000"/>
          <w:spacing w:val="-5"/>
          <w:sz w:val="22"/>
          <w:szCs w:val="22"/>
          <w:lang w:val="en-US"/>
        </w:rPr>
        <w:t xml:space="preserve"> resolutions to suspend powers of the managing organization (manager)</w:t>
      </w:r>
      <w:r w:rsidR="00BF5922" w:rsidRPr="002550FF">
        <w:rPr>
          <w:rFonts w:ascii="Arial" w:hAnsi="Arial" w:cs="Arial"/>
          <w:i w:val="0"/>
          <w:iCs w:val="0"/>
          <w:color w:val="000000"/>
          <w:spacing w:val="-5"/>
          <w:sz w:val="22"/>
          <w:szCs w:val="22"/>
          <w:lang w:val="en-US"/>
        </w:rPr>
        <w:t>;</w:t>
      </w:r>
    </w:p>
    <w:p w:rsidR="00BF5922" w:rsidRPr="00364408" w:rsidRDefault="00BF5922"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Adopting resolutions to appoint Acting </w:t>
      </w:r>
      <w:r w:rsidR="00D67714">
        <w:rPr>
          <w:rFonts w:ascii="Arial" w:hAnsi="Arial" w:cs="Arial"/>
          <w:i w:val="0"/>
          <w:sz w:val="22"/>
          <w:szCs w:val="22"/>
          <w:lang w:val="en-US"/>
        </w:rPr>
        <w:t>General Director</w:t>
      </w:r>
      <w:r w:rsidR="008F21FD" w:rsidRPr="00364408">
        <w:rPr>
          <w:rFonts w:ascii="Arial" w:hAnsi="Arial" w:cs="Arial"/>
          <w:i w:val="0"/>
          <w:sz w:val="22"/>
          <w:szCs w:val="22"/>
          <w:lang w:val="en-US"/>
        </w:rPr>
        <w:t xml:space="preserve"> of the Company in the events provided for by paragraphs </w:t>
      </w:r>
      <w:r w:rsidR="00381AE6" w:rsidRPr="00364408">
        <w:rPr>
          <w:rFonts w:ascii="Arial" w:hAnsi="Arial" w:cs="Arial"/>
          <w:i w:val="0"/>
          <w:sz w:val="22"/>
          <w:szCs w:val="22"/>
          <w:lang w:val="en-US"/>
        </w:rPr>
        <w:t>2</w:t>
      </w:r>
      <w:r w:rsidR="00381AE6">
        <w:rPr>
          <w:rFonts w:ascii="Arial" w:hAnsi="Arial" w:cs="Arial"/>
          <w:i w:val="0"/>
          <w:sz w:val="22"/>
          <w:szCs w:val="22"/>
          <w:lang w:val="en-US"/>
        </w:rPr>
        <w:t>3</w:t>
      </w:r>
      <w:r w:rsidRPr="00364408">
        <w:rPr>
          <w:rFonts w:ascii="Arial" w:hAnsi="Arial" w:cs="Arial"/>
          <w:i w:val="0"/>
          <w:sz w:val="22"/>
          <w:szCs w:val="22"/>
          <w:lang w:val="en-US"/>
        </w:rPr>
        <w:t>.1</w:t>
      </w:r>
      <w:r w:rsidR="00381AE6">
        <w:rPr>
          <w:rFonts w:ascii="Arial" w:hAnsi="Arial" w:cs="Arial"/>
          <w:i w:val="0"/>
          <w:sz w:val="22"/>
          <w:szCs w:val="22"/>
          <w:lang w:val="en-US"/>
        </w:rPr>
        <w:t>0</w:t>
      </w:r>
      <w:r w:rsidRPr="00364408">
        <w:rPr>
          <w:rFonts w:ascii="Arial" w:hAnsi="Arial" w:cs="Arial"/>
          <w:i w:val="0"/>
          <w:sz w:val="22"/>
          <w:szCs w:val="22"/>
          <w:lang w:val="en-US"/>
        </w:rPr>
        <w:t xml:space="preserve">, </w:t>
      </w:r>
      <w:r w:rsidR="00381AE6" w:rsidRPr="00364408">
        <w:rPr>
          <w:rFonts w:ascii="Arial" w:hAnsi="Arial" w:cs="Arial"/>
          <w:i w:val="0"/>
          <w:sz w:val="22"/>
          <w:szCs w:val="22"/>
          <w:lang w:val="en-US"/>
        </w:rPr>
        <w:t>2</w:t>
      </w:r>
      <w:r w:rsidR="00381AE6">
        <w:rPr>
          <w:rFonts w:ascii="Arial" w:hAnsi="Arial" w:cs="Arial"/>
          <w:i w:val="0"/>
          <w:sz w:val="22"/>
          <w:szCs w:val="22"/>
          <w:lang w:val="en-US"/>
        </w:rPr>
        <w:t>3</w:t>
      </w:r>
      <w:r w:rsidRPr="00364408">
        <w:rPr>
          <w:rFonts w:ascii="Arial" w:hAnsi="Arial" w:cs="Arial"/>
          <w:i w:val="0"/>
          <w:sz w:val="22"/>
          <w:szCs w:val="22"/>
          <w:lang w:val="en-US"/>
        </w:rPr>
        <w:t>.1</w:t>
      </w:r>
      <w:r w:rsidR="00381AE6">
        <w:rPr>
          <w:rFonts w:ascii="Arial" w:hAnsi="Arial" w:cs="Arial"/>
          <w:i w:val="0"/>
          <w:sz w:val="22"/>
          <w:szCs w:val="22"/>
          <w:lang w:val="en-US"/>
        </w:rPr>
        <w:t>1</w:t>
      </w:r>
      <w:r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of Section </w:t>
      </w:r>
      <w:r w:rsidR="00381AE6" w:rsidRPr="00364408">
        <w:rPr>
          <w:rFonts w:ascii="Arial" w:hAnsi="Arial" w:cs="Arial"/>
          <w:i w:val="0"/>
          <w:sz w:val="22"/>
          <w:szCs w:val="22"/>
          <w:lang w:val="en-US"/>
        </w:rPr>
        <w:t>2</w:t>
      </w:r>
      <w:r w:rsidR="00381AE6">
        <w:rPr>
          <w:rFonts w:ascii="Arial" w:hAnsi="Arial" w:cs="Arial"/>
          <w:i w:val="0"/>
          <w:sz w:val="22"/>
          <w:szCs w:val="22"/>
          <w:lang w:val="en-US"/>
        </w:rPr>
        <w:t>3</w:t>
      </w:r>
      <w:r w:rsidR="00381AE6" w:rsidRPr="00364408">
        <w:rPr>
          <w:rFonts w:ascii="Arial" w:hAnsi="Arial" w:cs="Arial"/>
          <w:i w:val="0"/>
          <w:sz w:val="22"/>
          <w:szCs w:val="22"/>
          <w:lang w:val="en-US"/>
        </w:rPr>
        <w:t xml:space="preserve"> </w:t>
      </w:r>
      <w:r w:rsidR="008F21FD" w:rsidRPr="00364408">
        <w:rPr>
          <w:rFonts w:ascii="Arial" w:hAnsi="Arial" w:cs="Arial"/>
          <w:i w:val="0"/>
          <w:sz w:val="22"/>
          <w:szCs w:val="22"/>
          <w:lang w:val="en-US"/>
        </w:rPr>
        <w:t>of th</w:t>
      </w:r>
      <w:r w:rsidR="006F38F7">
        <w:rPr>
          <w:rFonts w:ascii="Arial" w:hAnsi="Arial" w:cs="Arial"/>
          <w:i w:val="0"/>
          <w:sz w:val="22"/>
          <w:szCs w:val="22"/>
          <w:lang w:val="en-US"/>
        </w:rPr>
        <w:t>is</w:t>
      </w:r>
      <w:r w:rsidR="008F21FD" w:rsidRPr="00364408">
        <w:rPr>
          <w:rFonts w:ascii="Arial" w:hAnsi="Arial" w:cs="Arial"/>
          <w:i w:val="0"/>
          <w:sz w:val="22"/>
          <w:szCs w:val="22"/>
          <w:lang w:val="en-US"/>
        </w:rPr>
        <w:t xml:space="preserve"> </w:t>
      </w:r>
      <w:r w:rsidR="006F38F7">
        <w:rPr>
          <w:rFonts w:ascii="Arial" w:hAnsi="Arial" w:cs="Arial"/>
          <w:i w:val="0"/>
          <w:sz w:val="22"/>
          <w:szCs w:val="22"/>
          <w:lang w:val="en-US"/>
        </w:rPr>
        <w:t>Charter</w:t>
      </w:r>
      <w:r w:rsidRPr="00364408">
        <w:rPr>
          <w:rFonts w:ascii="Arial" w:hAnsi="Arial" w:cs="Arial"/>
          <w:i w:val="0"/>
          <w:sz w:val="22"/>
          <w:szCs w:val="22"/>
          <w:lang w:val="en-US"/>
        </w:rPr>
        <w:t>;</w:t>
      </w:r>
    </w:p>
    <w:p w:rsidR="00BF5922" w:rsidRDefault="00BF5922"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Bringing </w:t>
      </w:r>
      <w:r w:rsidR="00D67714">
        <w:rPr>
          <w:rFonts w:ascii="Arial" w:hAnsi="Arial" w:cs="Arial"/>
          <w:i w:val="0"/>
          <w:sz w:val="22"/>
          <w:szCs w:val="22"/>
          <w:lang w:val="en-US"/>
        </w:rPr>
        <w:t>General Director</w:t>
      </w:r>
      <w:r w:rsidR="008F21FD" w:rsidRPr="00364408">
        <w:rPr>
          <w:rFonts w:ascii="Arial" w:hAnsi="Arial" w:cs="Arial"/>
          <w:i w:val="0"/>
          <w:sz w:val="22"/>
          <w:szCs w:val="22"/>
          <w:lang w:val="en-US"/>
        </w:rPr>
        <w:t xml:space="preserve"> of the Company</w:t>
      </w:r>
      <w:r w:rsidR="00381AE6">
        <w:rPr>
          <w:rFonts w:ascii="Arial" w:hAnsi="Arial" w:cs="Arial"/>
          <w:i w:val="0"/>
          <w:sz w:val="22"/>
          <w:szCs w:val="22"/>
          <w:lang w:val="en-US"/>
        </w:rPr>
        <w:t xml:space="preserve"> </w:t>
      </w:r>
      <w:r w:rsidR="008F21FD" w:rsidRPr="00364408">
        <w:rPr>
          <w:rFonts w:ascii="Arial" w:hAnsi="Arial" w:cs="Arial"/>
          <w:i w:val="0"/>
          <w:sz w:val="22"/>
          <w:szCs w:val="22"/>
          <w:lang w:val="en-US"/>
        </w:rPr>
        <w:t xml:space="preserve">to disciplinary liability and </w:t>
      </w:r>
      <w:r w:rsidR="0074223C">
        <w:rPr>
          <w:rFonts w:ascii="Arial" w:hAnsi="Arial" w:cs="Arial"/>
          <w:i w:val="0"/>
          <w:sz w:val="22"/>
          <w:szCs w:val="22"/>
          <w:lang w:val="en-US"/>
        </w:rPr>
        <w:t>granting</w:t>
      </w:r>
      <w:r w:rsidR="007B65C5">
        <w:rPr>
          <w:rFonts w:ascii="Arial" w:hAnsi="Arial" w:cs="Arial"/>
          <w:i w:val="0"/>
          <w:sz w:val="22"/>
          <w:szCs w:val="22"/>
          <w:lang w:val="en-US"/>
        </w:rPr>
        <w:t xml:space="preserve"> incentives to</w:t>
      </w:r>
      <w:r w:rsidR="001E7E6A" w:rsidRPr="00364408">
        <w:rPr>
          <w:rFonts w:ascii="Arial" w:hAnsi="Arial" w:cs="Arial"/>
          <w:i w:val="0"/>
          <w:sz w:val="22"/>
          <w:szCs w:val="22"/>
          <w:lang w:val="en-US"/>
        </w:rPr>
        <w:t xml:space="preserve"> </w:t>
      </w:r>
      <w:r w:rsidR="00381AE6">
        <w:rPr>
          <w:rFonts w:ascii="Arial" w:hAnsi="Arial" w:cs="Arial"/>
          <w:i w:val="0"/>
          <w:sz w:val="22"/>
          <w:szCs w:val="22"/>
          <w:lang w:val="en-US"/>
        </w:rPr>
        <w:t>t</w:t>
      </w:r>
      <w:r w:rsidR="008F21FD" w:rsidRPr="00364408">
        <w:rPr>
          <w:rFonts w:ascii="Arial" w:hAnsi="Arial" w:cs="Arial"/>
          <w:i w:val="0"/>
          <w:sz w:val="22"/>
          <w:szCs w:val="22"/>
          <w:lang w:val="en-US"/>
        </w:rPr>
        <w:t>h</w:t>
      </w:r>
      <w:r w:rsidR="00381AE6">
        <w:rPr>
          <w:rFonts w:ascii="Arial" w:hAnsi="Arial" w:cs="Arial"/>
          <w:i w:val="0"/>
          <w:sz w:val="22"/>
          <w:szCs w:val="22"/>
          <w:lang w:val="en-US"/>
        </w:rPr>
        <w:t>e</w:t>
      </w:r>
      <w:r w:rsidR="008F21FD" w:rsidRPr="00364408">
        <w:rPr>
          <w:rFonts w:ascii="Arial" w:hAnsi="Arial" w:cs="Arial"/>
          <w:i w:val="0"/>
          <w:sz w:val="22"/>
          <w:szCs w:val="22"/>
          <w:lang w:val="en-US"/>
        </w:rPr>
        <w:t>m</w:t>
      </w:r>
      <w:r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 in accordance with the labor laws of the Russian Federation</w:t>
      </w:r>
      <w:r w:rsidRPr="00364408">
        <w:rPr>
          <w:rFonts w:ascii="Arial" w:hAnsi="Arial" w:cs="Arial"/>
          <w:i w:val="0"/>
          <w:sz w:val="22"/>
          <w:szCs w:val="22"/>
          <w:lang w:val="en-US"/>
        </w:rPr>
        <w:t>;</w:t>
      </w:r>
    </w:p>
    <w:p w:rsidR="001E7E6A" w:rsidRPr="00364408" w:rsidRDefault="009A1036"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Pr>
          <w:rFonts w:ascii="Arial" w:hAnsi="Arial" w:cs="Arial"/>
          <w:i w:val="0"/>
          <w:sz w:val="22"/>
          <w:szCs w:val="22"/>
          <w:lang w:val="en-US"/>
        </w:rPr>
        <w:t>Approving</w:t>
      </w:r>
      <w:r w:rsidR="001E7E6A">
        <w:rPr>
          <w:rFonts w:ascii="Arial" w:hAnsi="Arial" w:cs="Arial"/>
          <w:i w:val="0"/>
          <w:sz w:val="22"/>
          <w:szCs w:val="22"/>
          <w:lang w:val="en-US"/>
        </w:rPr>
        <w:t xml:space="preserve"> </w:t>
      </w:r>
      <w:r>
        <w:rPr>
          <w:rFonts w:ascii="Arial" w:hAnsi="Arial" w:cs="Arial"/>
          <w:i w:val="0"/>
          <w:sz w:val="22"/>
          <w:szCs w:val="22"/>
          <w:lang w:val="en-US"/>
        </w:rPr>
        <w:t xml:space="preserve">application of </w:t>
      </w:r>
      <w:r w:rsidR="00CA291F" w:rsidRPr="00CA291F">
        <w:rPr>
          <w:rFonts w:ascii="Arial" w:hAnsi="Arial" w:cs="Arial"/>
          <w:i w:val="0"/>
          <w:sz w:val="22"/>
          <w:szCs w:val="22"/>
          <w:lang w:val="en-US"/>
        </w:rPr>
        <w:t>sanctions</w:t>
      </w:r>
      <w:r w:rsidR="00FF5ED0">
        <w:rPr>
          <w:rFonts w:ascii="Arial" w:hAnsi="Arial" w:cs="Arial"/>
          <w:i w:val="0"/>
          <w:sz w:val="22"/>
          <w:szCs w:val="22"/>
          <w:lang w:val="en-US"/>
        </w:rPr>
        <w:t xml:space="preserve"> </w:t>
      </w:r>
      <w:r w:rsidR="0074223C">
        <w:rPr>
          <w:rFonts w:ascii="Arial" w:hAnsi="Arial" w:cs="Arial"/>
          <w:i w:val="0"/>
          <w:sz w:val="22"/>
          <w:szCs w:val="22"/>
          <w:lang w:val="en-US"/>
        </w:rPr>
        <w:t>to</w:t>
      </w:r>
      <w:r w:rsidR="00FF5ED0">
        <w:rPr>
          <w:rFonts w:ascii="Arial" w:hAnsi="Arial" w:cs="Arial"/>
          <w:i w:val="0"/>
          <w:sz w:val="22"/>
          <w:szCs w:val="22"/>
          <w:lang w:val="en-US"/>
        </w:rPr>
        <w:t xml:space="preserve"> members of the Management Board in accordance with the labor laws of the Russian Federation and </w:t>
      </w:r>
      <w:r w:rsidR="0074223C">
        <w:rPr>
          <w:rFonts w:ascii="Arial" w:hAnsi="Arial" w:cs="Arial"/>
          <w:i w:val="0"/>
          <w:sz w:val="22"/>
          <w:szCs w:val="22"/>
          <w:lang w:val="en-US"/>
        </w:rPr>
        <w:t>granting</w:t>
      </w:r>
      <w:r w:rsidR="007B65C5">
        <w:rPr>
          <w:rFonts w:ascii="Arial" w:hAnsi="Arial" w:cs="Arial"/>
          <w:i w:val="0"/>
          <w:sz w:val="22"/>
          <w:szCs w:val="22"/>
          <w:lang w:val="en-US"/>
        </w:rPr>
        <w:t xml:space="preserve"> incentives to</w:t>
      </w:r>
      <w:r w:rsidR="00FF5ED0">
        <w:rPr>
          <w:rFonts w:ascii="Arial" w:hAnsi="Arial" w:cs="Arial"/>
          <w:i w:val="0"/>
          <w:sz w:val="22"/>
          <w:szCs w:val="22"/>
          <w:lang w:val="en-US"/>
        </w:rPr>
        <w:t xml:space="preserve"> them in the events prescribed by internal documents approved by the Board of Directors.</w:t>
      </w:r>
    </w:p>
    <w:p w:rsidR="00BF5922" w:rsidRPr="00364408" w:rsidRDefault="008F21FD" w:rsidP="00CB5C34">
      <w:pPr>
        <w:numPr>
          <w:ilvl w:val="0"/>
          <w:numId w:val="4"/>
        </w:numPr>
        <w:shd w:val="clear" w:color="auto" w:fill="FFFFFF"/>
        <w:tabs>
          <w:tab w:val="left" w:pos="709"/>
          <w:tab w:val="left" w:pos="941"/>
        </w:tabs>
        <w:ind w:firstLine="851"/>
        <w:jc w:val="both"/>
        <w:rPr>
          <w:rFonts w:ascii="Arial" w:hAnsi="Arial" w:cs="Arial"/>
          <w:i w:val="0"/>
          <w:sz w:val="22"/>
          <w:szCs w:val="22"/>
          <w:lang w:val="en-US"/>
        </w:rPr>
      </w:pPr>
      <w:r w:rsidRPr="00364408">
        <w:rPr>
          <w:rFonts w:ascii="Arial" w:hAnsi="Arial" w:cs="Arial"/>
          <w:i w:val="0"/>
          <w:sz w:val="22"/>
          <w:szCs w:val="22"/>
          <w:lang w:val="en-US"/>
        </w:rPr>
        <w:t>Considering reports on fulfillment of resolutions adopted by the General Meeting of Shareholders and the Board of Directors</w:t>
      </w:r>
      <w:r w:rsidR="00BF5922" w:rsidRPr="00364408">
        <w:rPr>
          <w:rFonts w:ascii="Arial" w:hAnsi="Arial" w:cs="Arial"/>
          <w:i w:val="0"/>
          <w:sz w:val="22"/>
          <w:szCs w:val="22"/>
          <w:lang w:val="en-US"/>
        </w:rPr>
        <w:t>;</w:t>
      </w:r>
    </w:p>
    <w:p w:rsidR="00BF5922" w:rsidRPr="002550FF" w:rsidRDefault="00BF5922"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Approving the procedure for </w:t>
      </w:r>
      <w:r w:rsidR="00364408" w:rsidRPr="00364408">
        <w:rPr>
          <w:rFonts w:ascii="Arial" w:hAnsi="Arial" w:cs="Arial"/>
          <w:i w:val="0"/>
          <w:sz w:val="22"/>
          <w:szCs w:val="22"/>
          <w:lang w:val="en-US"/>
        </w:rPr>
        <w:t xml:space="preserve">the </w:t>
      </w:r>
      <w:r w:rsidR="00C15D72">
        <w:rPr>
          <w:rFonts w:ascii="Arial" w:hAnsi="Arial" w:cs="Arial"/>
          <w:i w:val="0"/>
          <w:sz w:val="22"/>
          <w:szCs w:val="22"/>
          <w:lang w:val="en-US"/>
        </w:rPr>
        <w:t>Company</w:t>
      </w:r>
      <w:r w:rsidR="00364408" w:rsidRPr="00364408">
        <w:rPr>
          <w:rFonts w:ascii="Arial" w:hAnsi="Arial" w:cs="Arial"/>
          <w:i w:val="0"/>
          <w:sz w:val="22"/>
          <w:szCs w:val="22"/>
          <w:lang w:val="en-US"/>
        </w:rPr>
        <w:t xml:space="preserve"> </w:t>
      </w:r>
      <w:r w:rsidR="008F21FD" w:rsidRPr="00364408">
        <w:rPr>
          <w:rFonts w:ascii="Arial" w:hAnsi="Arial" w:cs="Arial"/>
          <w:i w:val="0"/>
          <w:sz w:val="22"/>
          <w:szCs w:val="22"/>
          <w:lang w:val="en-US"/>
        </w:rPr>
        <w:t xml:space="preserve">communication with organizations </w:t>
      </w:r>
      <w:r w:rsidR="00364408">
        <w:rPr>
          <w:rFonts w:ascii="Arial" w:hAnsi="Arial" w:cs="Arial"/>
          <w:i w:val="0"/>
          <w:sz w:val="22"/>
          <w:szCs w:val="22"/>
          <w:lang w:val="en-US"/>
        </w:rPr>
        <w:t>wherein the Company takes part</w:t>
      </w:r>
      <w:r w:rsidRPr="002550FF">
        <w:rPr>
          <w:rFonts w:ascii="Arial" w:hAnsi="Arial" w:cs="Arial"/>
          <w:i w:val="0"/>
          <w:iCs w:val="0"/>
          <w:color w:val="000000"/>
          <w:spacing w:val="-5"/>
          <w:sz w:val="22"/>
          <w:szCs w:val="22"/>
          <w:lang w:val="en-US"/>
        </w:rPr>
        <w:t>;</w:t>
      </w:r>
    </w:p>
    <w:p w:rsidR="00BF5922" w:rsidRPr="008F21FD" w:rsidRDefault="008F21FD"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sidRPr="008F21FD">
        <w:rPr>
          <w:rFonts w:ascii="Arial" w:hAnsi="Arial" w:cs="Arial"/>
          <w:i w:val="0"/>
          <w:iCs w:val="0"/>
          <w:color w:val="000000"/>
          <w:spacing w:val="-5"/>
          <w:sz w:val="22"/>
          <w:szCs w:val="22"/>
          <w:lang w:val="en-US"/>
        </w:rPr>
        <w:t xml:space="preserve"> Defining the position of the Company (representatives of the Company) with respect to the following items on </w:t>
      </w:r>
      <w:r w:rsidRPr="00364408">
        <w:rPr>
          <w:rFonts w:ascii="Arial" w:hAnsi="Arial" w:cs="Arial"/>
          <w:i w:val="0"/>
          <w:sz w:val="22"/>
          <w:szCs w:val="22"/>
          <w:lang w:val="en-US"/>
        </w:rPr>
        <w:t>the</w:t>
      </w:r>
      <w:r w:rsidRPr="008F21FD">
        <w:rPr>
          <w:rFonts w:ascii="Arial" w:hAnsi="Arial" w:cs="Arial"/>
          <w:i w:val="0"/>
          <w:iCs w:val="0"/>
          <w:color w:val="000000"/>
          <w:spacing w:val="-5"/>
          <w:sz w:val="22"/>
          <w:szCs w:val="22"/>
          <w:lang w:val="en-US"/>
        </w:rPr>
        <w:t xml:space="preserve"> agenda of general meetings of shareholders (members) and meetings of the board of directors of subsidiaries (hereinafter the ‘subsidiaries), </w:t>
      </w:r>
      <w:r w:rsidR="00364408">
        <w:rPr>
          <w:rFonts w:ascii="Arial" w:hAnsi="Arial" w:cs="Arial"/>
          <w:i w:val="0"/>
          <w:iCs w:val="0"/>
          <w:color w:val="000000"/>
          <w:spacing w:val="-5"/>
          <w:sz w:val="22"/>
          <w:szCs w:val="22"/>
          <w:lang w:val="en-US"/>
        </w:rPr>
        <w:t>including</w:t>
      </w:r>
      <w:r w:rsidRPr="008F21FD">
        <w:rPr>
          <w:rFonts w:ascii="Arial" w:hAnsi="Arial" w:cs="Arial"/>
          <w:i w:val="0"/>
          <w:iCs w:val="0"/>
          <w:color w:val="000000"/>
          <w:spacing w:val="-5"/>
          <w:sz w:val="22"/>
          <w:szCs w:val="22"/>
          <w:lang w:val="en-US"/>
        </w:rPr>
        <w:t xml:space="preserve"> the instruction to participate or not participate in voting with respect to items on the agenda, vote for, against draft resolutions or abstain</w:t>
      </w:r>
      <w:r w:rsidR="00BF5922" w:rsidRPr="008F21FD">
        <w:rPr>
          <w:rFonts w:ascii="Arial" w:hAnsi="Arial" w:cs="Arial"/>
          <w:i w:val="0"/>
          <w:iCs w:val="0"/>
          <w:color w:val="000000"/>
          <w:spacing w:val="-5"/>
          <w:sz w:val="22"/>
          <w:szCs w:val="22"/>
          <w:lang w:val="en-US"/>
        </w:rPr>
        <w:t>:</w:t>
      </w:r>
    </w:p>
    <w:p w:rsidR="00BF5922" w:rsidRPr="00E80D3A" w:rsidRDefault="00E80D3A" w:rsidP="00CB5C34">
      <w:pPr>
        <w:shd w:val="clear" w:color="auto" w:fill="FFFFFF"/>
        <w:tabs>
          <w:tab w:val="left" w:pos="709"/>
        </w:tabs>
        <w:ind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a</w:t>
      </w:r>
      <w:r w:rsidR="00BF5922" w:rsidRPr="00E80D3A">
        <w:rPr>
          <w:rFonts w:ascii="Arial" w:hAnsi="Arial" w:cs="Arial"/>
          <w:i w:val="0"/>
          <w:iCs w:val="0"/>
          <w:color w:val="000000"/>
          <w:spacing w:val="-5"/>
          <w:sz w:val="22"/>
          <w:szCs w:val="22"/>
          <w:lang w:val="en-US"/>
        </w:rPr>
        <w:t xml:space="preserve">) </w:t>
      </w:r>
      <w:r w:rsidR="008F21FD" w:rsidRPr="00E80D3A">
        <w:rPr>
          <w:rFonts w:ascii="Arial" w:hAnsi="Arial" w:cs="Arial"/>
          <w:i w:val="0"/>
          <w:iCs w:val="0"/>
          <w:color w:val="000000"/>
          <w:spacing w:val="-5"/>
          <w:sz w:val="22"/>
          <w:szCs w:val="22"/>
          <w:lang w:val="en-US"/>
        </w:rPr>
        <w:t>reorganizing and liquidating subsidiaries</w:t>
      </w:r>
      <w:r w:rsidR="00BF5922" w:rsidRPr="00E80D3A">
        <w:rPr>
          <w:rFonts w:ascii="Arial" w:hAnsi="Arial" w:cs="Arial"/>
          <w:i w:val="0"/>
          <w:iCs w:val="0"/>
          <w:color w:val="000000"/>
          <w:spacing w:val="-5"/>
          <w:sz w:val="22"/>
          <w:szCs w:val="22"/>
          <w:lang w:val="en-US"/>
        </w:rPr>
        <w:t>;</w:t>
      </w:r>
    </w:p>
    <w:p w:rsidR="00BF5922" w:rsidRPr="008F21FD" w:rsidRDefault="00E80D3A" w:rsidP="00CB5C34">
      <w:pPr>
        <w:shd w:val="clear" w:color="auto" w:fill="FFFFFF"/>
        <w:tabs>
          <w:tab w:val="left" w:pos="709"/>
        </w:tabs>
        <w:ind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b)</w:t>
      </w:r>
      <w:r w:rsidR="00BF5922" w:rsidRPr="008F21FD">
        <w:rPr>
          <w:rFonts w:ascii="Arial" w:hAnsi="Arial" w:cs="Arial"/>
          <w:i w:val="0"/>
          <w:iCs w:val="0"/>
          <w:color w:val="000000"/>
          <w:spacing w:val="-5"/>
          <w:sz w:val="22"/>
          <w:szCs w:val="22"/>
          <w:lang w:val="en-US"/>
        </w:rPr>
        <w:t xml:space="preserve"> </w:t>
      </w:r>
      <w:r w:rsidR="008F21FD" w:rsidRPr="008F21FD">
        <w:rPr>
          <w:rFonts w:ascii="Arial" w:hAnsi="Arial" w:cs="Arial"/>
          <w:i w:val="0"/>
          <w:iCs w:val="0"/>
          <w:color w:val="000000"/>
          <w:spacing w:val="-5"/>
          <w:sz w:val="22"/>
          <w:szCs w:val="22"/>
          <w:lang w:val="en-US"/>
        </w:rPr>
        <w:t xml:space="preserve">defining the number of members in the board of directors (supervisory board), nominating and electing its members and </w:t>
      </w:r>
      <w:r w:rsidR="00364408">
        <w:rPr>
          <w:rFonts w:ascii="Arial" w:hAnsi="Arial" w:cs="Arial"/>
          <w:i w:val="0"/>
          <w:iCs w:val="0"/>
          <w:color w:val="000000"/>
          <w:spacing w:val="-5"/>
          <w:sz w:val="22"/>
          <w:szCs w:val="22"/>
          <w:lang w:val="en-US"/>
        </w:rPr>
        <w:t xml:space="preserve">early </w:t>
      </w:r>
      <w:r w:rsidR="008F21FD" w:rsidRPr="008F21FD">
        <w:rPr>
          <w:rFonts w:ascii="Arial" w:hAnsi="Arial" w:cs="Arial"/>
          <w:i w:val="0"/>
          <w:iCs w:val="0"/>
          <w:color w:val="000000"/>
          <w:spacing w:val="-5"/>
          <w:sz w:val="22"/>
          <w:szCs w:val="22"/>
          <w:lang w:val="en-US"/>
        </w:rPr>
        <w:t xml:space="preserve">terminating their </w:t>
      </w:r>
      <w:r w:rsidR="00364408">
        <w:rPr>
          <w:rFonts w:ascii="Arial" w:hAnsi="Arial" w:cs="Arial"/>
          <w:i w:val="0"/>
          <w:iCs w:val="0"/>
          <w:color w:val="000000"/>
          <w:spacing w:val="-5"/>
          <w:sz w:val="22"/>
          <w:szCs w:val="22"/>
          <w:lang w:val="en-US"/>
        </w:rPr>
        <w:t>authorities</w:t>
      </w:r>
      <w:r w:rsidR="00BF5922" w:rsidRPr="008F21FD">
        <w:rPr>
          <w:rFonts w:ascii="Arial" w:hAnsi="Arial" w:cs="Arial"/>
          <w:i w:val="0"/>
          <w:iCs w:val="0"/>
          <w:color w:val="000000"/>
          <w:spacing w:val="-5"/>
          <w:sz w:val="22"/>
          <w:szCs w:val="22"/>
          <w:lang w:val="en-US"/>
        </w:rPr>
        <w:t>;</w:t>
      </w:r>
    </w:p>
    <w:p w:rsidR="00BF5922" w:rsidRPr="008F21FD" w:rsidRDefault="00E80D3A" w:rsidP="00CB5C34">
      <w:pPr>
        <w:shd w:val="clear" w:color="auto" w:fill="FFFFFF"/>
        <w:tabs>
          <w:tab w:val="left" w:pos="709"/>
        </w:tabs>
        <w:ind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c</w:t>
      </w:r>
      <w:r w:rsidR="00BF5922" w:rsidRPr="00E80D3A">
        <w:rPr>
          <w:rFonts w:ascii="Arial" w:hAnsi="Arial" w:cs="Arial"/>
          <w:i w:val="0"/>
          <w:iCs w:val="0"/>
          <w:color w:val="000000"/>
          <w:spacing w:val="-5"/>
          <w:sz w:val="22"/>
          <w:szCs w:val="22"/>
          <w:lang w:val="en-US"/>
        </w:rPr>
        <w:t xml:space="preserve">) </w:t>
      </w:r>
      <w:r w:rsidR="008F21FD" w:rsidRPr="00E80D3A">
        <w:rPr>
          <w:rFonts w:ascii="Arial" w:hAnsi="Arial" w:cs="Arial"/>
          <w:i w:val="0"/>
          <w:iCs w:val="0"/>
          <w:color w:val="000000"/>
          <w:spacing w:val="-5"/>
          <w:sz w:val="22"/>
          <w:szCs w:val="22"/>
          <w:lang w:val="en-US"/>
        </w:rPr>
        <w:t>defining the quantity, par value, category (type) of declared shares of subsidiaries and affiliates and rights vested by such shares</w:t>
      </w:r>
      <w:r w:rsidR="00BF5922" w:rsidRPr="008F21FD">
        <w:rPr>
          <w:rFonts w:ascii="Arial" w:hAnsi="Arial" w:cs="Arial"/>
          <w:i w:val="0"/>
          <w:iCs w:val="0"/>
          <w:color w:val="000000"/>
          <w:spacing w:val="-5"/>
          <w:sz w:val="22"/>
          <w:szCs w:val="22"/>
          <w:lang w:val="en-US"/>
        </w:rPr>
        <w:t>;</w:t>
      </w:r>
    </w:p>
    <w:p w:rsidR="00BF5922" w:rsidRPr="00E80D3A" w:rsidRDefault="00E80D3A" w:rsidP="00CB5C34">
      <w:pPr>
        <w:pStyle w:val="30"/>
        <w:tabs>
          <w:tab w:val="left" w:pos="709"/>
        </w:tabs>
        <w:spacing w:line="240" w:lineRule="auto"/>
        <w:ind w:left="0" w:firstLine="851"/>
        <w:rPr>
          <w:lang w:val="en-US"/>
        </w:rPr>
      </w:pPr>
      <w:r>
        <w:rPr>
          <w:lang w:val="en-US"/>
        </w:rPr>
        <w:t>d</w:t>
      </w:r>
      <w:r w:rsidR="00BF5922" w:rsidRPr="00E80D3A">
        <w:rPr>
          <w:lang w:val="en-US"/>
        </w:rPr>
        <w:t xml:space="preserve">) </w:t>
      </w:r>
      <w:r w:rsidRPr="00A87D8E">
        <w:rPr>
          <w:lang w:val="en-US"/>
        </w:rPr>
        <w:t>increasing the share capital of subsidiaries via increase of the par value of shares o</w:t>
      </w:r>
      <w:r w:rsidR="00364408">
        <w:rPr>
          <w:lang w:val="en-US"/>
        </w:rPr>
        <w:t>r</w:t>
      </w:r>
      <w:r w:rsidRPr="00A87D8E">
        <w:rPr>
          <w:lang w:val="en-US"/>
        </w:rPr>
        <w:t xml:space="preserve"> placement of additional shares</w:t>
      </w:r>
      <w:r w:rsidR="00BF5922" w:rsidRPr="00E80D3A">
        <w:rPr>
          <w:lang w:val="en-US"/>
        </w:rPr>
        <w:t>;</w:t>
      </w:r>
    </w:p>
    <w:p w:rsidR="00BF5922" w:rsidRPr="00E80D3A" w:rsidRDefault="00E80D3A" w:rsidP="00CB5C34">
      <w:pPr>
        <w:pStyle w:val="30"/>
        <w:tabs>
          <w:tab w:val="left" w:pos="709"/>
        </w:tabs>
        <w:spacing w:line="240" w:lineRule="auto"/>
        <w:ind w:left="0" w:firstLine="851"/>
        <w:rPr>
          <w:lang w:val="en-US"/>
        </w:rPr>
      </w:pPr>
      <w:r w:rsidRPr="00E80D3A">
        <w:rPr>
          <w:lang w:val="en-US"/>
        </w:rPr>
        <w:t>e</w:t>
      </w:r>
      <w:r w:rsidR="00BF5922" w:rsidRPr="00E80D3A">
        <w:rPr>
          <w:lang w:val="en-US"/>
        </w:rPr>
        <w:t xml:space="preserve">) </w:t>
      </w:r>
      <w:r w:rsidRPr="00A87D8E">
        <w:rPr>
          <w:lang w:val="en-US"/>
        </w:rPr>
        <w:t>placing securities of subsidiaries  convertible in ordinary shares</w:t>
      </w:r>
      <w:r w:rsidR="00BF5922" w:rsidRPr="00E80D3A">
        <w:rPr>
          <w:lang w:val="en-US"/>
        </w:rPr>
        <w:t>;</w:t>
      </w:r>
    </w:p>
    <w:p w:rsidR="00BF5922" w:rsidRPr="00E80D3A" w:rsidRDefault="00E80D3A" w:rsidP="00CB5C34">
      <w:pPr>
        <w:pStyle w:val="30"/>
        <w:tabs>
          <w:tab w:val="left" w:pos="709"/>
        </w:tabs>
        <w:spacing w:line="240" w:lineRule="auto"/>
        <w:ind w:left="0" w:firstLine="851"/>
        <w:rPr>
          <w:lang w:val="en-US"/>
        </w:rPr>
      </w:pPr>
      <w:r w:rsidRPr="00E80D3A">
        <w:rPr>
          <w:lang w:val="en-US"/>
        </w:rPr>
        <w:t>f</w:t>
      </w:r>
      <w:r w:rsidR="00BF5922" w:rsidRPr="00E80D3A">
        <w:rPr>
          <w:lang w:val="en-US"/>
        </w:rPr>
        <w:t xml:space="preserve">) </w:t>
      </w:r>
      <w:r w:rsidRPr="00A87D8E">
        <w:rPr>
          <w:lang w:val="en-US"/>
        </w:rPr>
        <w:t>dividing and consolidating shares of subsidiaries</w:t>
      </w:r>
      <w:r w:rsidR="00BF5922" w:rsidRPr="00E80D3A">
        <w:rPr>
          <w:lang w:val="en-US"/>
        </w:rPr>
        <w:t>;</w:t>
      </w:r>
    </w:p>
    <w:p w:rsidR="00BF5922" w:rsidRPr="002550FF" w:rsidRDefault="00E80D3A" w:rsidP="00CB5C34">
      <w:pPr>
        <w:shd w:val="clear" w:color="auto" w:fill="FFFFFF"/>
        <w:tabs>
          <w:tab w:val="left" w:pos="709"/>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g</w:t>
      </w:r>
      <w:r w:rsidR="00BF5922" w:rsidRPr="002550FF">
        <w:rPr>
          <w:rFonts w:ascii="Arial" w:hAnsi="Arial" w:cs="Arial"/>
          <w:i w:val="0"/>
          <w:iCs w:val="0"/>
          <w:color w:val="000000"/>
          <w:sz w:val="22"/>
          <w:szCs w:val="22"/>
          <w:lang w:val="en-US"/>
        </w:rPr>
        <w:t xml:space="preserve">) </w:t>
      </w:r>
      <w:r w:rsidRPr="002550FF">
        <w:rPr>
          <w:rFonts w:ascii="Arial" w:hAnsi="Arial" w:cs="Arial"/>
          <w:i w:val="0"/>
          <w:iCs w:val="0"/>
          <w:color w:val="000000"/>
          <w:sz w:val="22"/>
          <w:szCs w:val="22"/>
          <w:lang w:val="en-US"/>
        </w:rPr>
        <w:t>approving major transactions to be entered into by subsidiaries</w:t>
      </w:r>
      <w:r w:rsidR="00BF5922" w:rsidRPr="002550FF">
        <w:rPr>
          <w:rFonts w:ascii="Arial" w:hAnsi="Arial" w:cs="Arial"/>
          <w:i w:val="0"/>
          <w:iCs w:val="0"/>
          <w:color w:val="000000"/>
          <w:sz w:val="22"/>
          <w:szCs w:val="22"/>
          <w:lang w:val="en-US"/>
        </w:rPr>
        <w:t>;</w:t>
      </w:r>
    </w:p>
    <w:p w:rsidR="00BF5922" w:rsidRPr="00E80D3A" w:rsidRDefault="00E80D3A" w:rsidP="00CB5C34">
      <w:pPr>
        <w:shd w:val="clear" w:color="auto" w:fill="FFFFFF"/>
        <w:tabs>
          <w:tab w:val="left" w:pos="709"/>
        </w:tabs>
        <w:ind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h</w:t>
      </w:r>
      <w:r w:rsidR="00BF5922" w:rsidRPr="00E80D3A">
        <w:rPr>
          <w:rFonts w:ascii="Arial" w:hAnsi="Arial" w:cs="Arial"/>
          <w:i w:val="0"/>
          <w:iCs w:val="0"/>
          <w:color w:val="000000"/>
          <w:sz w:val="22"/>
          <w:szCs w:val="22"/>
          <w:lang w:val="en-US"/>
        </w:rPr>
        <w:t xml:space="preserve">) </w:t>
      </w:r>
      <w:r w:rsidRPr="00E80D3A">
        <w:rPr>
          <w:rFonts w:ascii="Arial" w:hAnsi="Arial" w:cs="Arial"/>
          <w:i w:val="0"/>
          <w:iCs w:val="0"/>
          <w:color w:val="000000"/>
          <w:sz w:val="22"/>
          <w:szCs w:val="22"/>
          <w:lang w:val="en-US"/>
        </w:rPr>
        <w:t xml:space="preserve">membership of subsidiaries in other organizations (entry into an existing organization or establishment of a new organization), purchase, alienation and encumbrance of shares and interest in share capitals of organization in which subsidiaries have the membership, changing interest in share capitals of </w:t>
      </w:r>
      <w:r w:rsidR="00364408">
        <w:rPr>
          <w:rFonts w:ascii="Arial" w:hAnsi="Arial" w:cs="Arial"/>
          <w:i w:val="0"/>
          <w:iCs w:val="0"/>
          <w:color w:val="000000"/>
          <w:sz w:val="22"/>
          <w:szCs w:val="22"/>
          <w:lang w:val="en-US"/>
        </w:rPr>
        <w:t xml:space="preserve">the </w:t>
      </w:r>
      <w:r w:rsidRPr="00E80D3A">
        <w:rPr>
          <w:rFonts w:ascii="Arial" w:hAnsi="Arial" w:cs="Arial"/>
          <w:i w:val="0"/>
          <w:iCs w:val="0"/>
          <w:color w:val="000000"/>
          <w:sz w:val="22"/>
          <w:szCs w:val="22"/>
          <w:lang w:val="en-US"/>
        </w:rPr>
        <w:t>relevant organizations</w:t>
      </w:r>
      <w:r w:rsidR="00BF5922" w:rsidRPr="00E80D3A">
        <w:rPr>
          <w:rFonts w:ascii="Arial" w:hAnsi="Arial" w:cs="Arial"/>
          <w:i w:val="0"/>
          <w:iCs w:val="0"/>
          <w:color w:val="000000"/>
          <w:sz w:val="22"/>
          <w:szCs w:val="22"/>
          <w:lang w:val="en-US"/>
        </w:rPr>
        <w:t>;</w:t>
      </w:r>
    </w:p>
    <w:p w:rsidR="00BF5922" w:rsidRPr="00E80D3A" w:rsidRDefault="00E80D3A" w:rsidP="00CB5C34">
      <w:pPr>
        <w:shd w:val="clear" w:color="auto" w:fill="FFFFFF"/>
        <w:tabs>
          <w:tab w:val="left" w:pos="709"/>
        </w:tabs>
        <w:ind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i</w:t>
      </w:r>
      <w:r w:rsidR="00BF5922" w:rsidRPr="00E80D3A">
        <w:rPr>
          <w:rFonts w:ascii="Arial" w:hAnsi="Arial" w:cs="Arial"/>
          <w:i w:val="0"/>
          <w:iCs w:val="0"/>
          <w:color w:val="000000"/>
          <w:sz w:val="22"/>
          <w:szCs w:val="22"/>
          <w:lang w:val="en-US"/>
        </w:rPr>
        <w:t xml:space="preserve">) </w:t>
      </w:r>
      <w:r w:rsidR="00364408">
        <w:rPr>
          <w:rFonts w:ascii="Arial" w:hAnsi="Arial" w:cs="Arial"/>
          <w:i w:val="0"/>
          <w:iCs w:val="0"/>
          <w:color w:val="000000"/>
          <w:sz w:val="22"/>
          <w:szCs w:val="22"/>
          <w:lang w:val="en-US"/>
        </w:rPr>
        <w:t xml:space="preserve">introducing </w:t>
      </w:r>
      <w:r w:rsidRPr="00E80D3A">
        <w:rPr>
          <w:rFonts w:ascii="Arial" w:hAnsi="Arial" w:cs="Arial"/>
          <w:i w:val="0"/>
          <w:iCs w:val="0"/>
          <w:color w:val="000000"/>
          <w:sz w:val="22"/>
          <w:szCs w:val="22"/>
          <w:lang w:val="en-US"/>
        </w:rPr>
        <w:t>amend</w:t>
      </w:r>
      <w:r w:rsidR="00364408">
        <w:rPr>
          <w:rFonts w:ascii="Arial" w:hAnsi="Arial" w:cs="Arial"/>
          <w:i w:val="0"/>
          <w:iCs w:val="0"/>
          <w:color w:val="000000"/>
          <w:sz w:val="22"/>
          <w:szCs w:val="22"/>
          <w:lang w:val="en-US"/>
        </w:rPr>
        <w:t>ments</w:t>
      </w:r>
      <w:r w:rsidRPr="00E80D3A">
        <w:rPr>
          <w:rFonts w:ascii="Arial" w:hAnsi="Arial" w:cs="Arial"/>
          <w:i w:val="0"/>
          <w:iCs w:val="0"/>
          <w:color w:val="000000"/>
          <w:sz w:val="22"/>
          <w:szCs w:val="22"/>
          <w:lang w:val="en-US"/>
        </w:rPr>
        <w:t xml:space="preserve"> and </w:t>
      </w:r>
      <w:r w:rsidR="00364408">
        <w:rPr>
          <w:rFonts w:ascii="Arial" w:hAnsi="Arial" w:cs="Arial"/>
          <w:i w:val="0"/>
          <w:iCs w:val="0"/>
          <w:color w:val="000000"/>
          <w:sz w:val="22"/>
          <w:szCs w:val="22"/>
          <w:lang w:val="en-US"/>
        </w:rPr>
        <w:t>additions to the</w:t>
      </w:r>
      <w:r w:rsidRPr="00E80D3A">
        <w:rPr>
          <w:rFonts w:ascii="Arial" w:hAnsi="Arial" w:cs="Arial"/>
          <w:i w:val="0"/>
          <w:iCs w:val="0"/>
          <w:color w:val="000000"/>
          <w:sz w:val="22"/>
          <w:szCs w:val="22"/>
          <w:lang w:val="en-US"/>
        </w:rPr>
        <w:t xml:space="preserve"> founding documents of subsidiaries</w:t>
      </w:r>
      <w:r w:rsidR="00BF5922" w:rsidRPr="00E80D3A">
        <w:rPr>
          <w:rFonts w:ascii="Arial" w:hAnsi="Arial" w:cs="Arial"/>
          <w:i w:val="0"/>
          <w:iCs w:val="0"/>
          <w:color w:val="000000"/>
          <w:sz w:val="22"/>
          <w:szCs w:val="22"/>
          <w:lang w:val="en-US"/>
        </w:rPr>
        <w:t>;</w:t>
      </w:r>
    </w:p>
    <w:p w:rsidR="00BF5922" w:rsidRPr="00E80D3A" w:rsidRDefault="00E80D3A" w:rsidP="00CB5C34">
      <w:pPr>
        <w:shd w:val="clear" w:color="auto" w:fill="FFFFFF"/>
        <w:tabs>
          <w:tab w:val="left" w:pos="709"/>
        </w:tabs>
        <w:ind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j</w:t>
      </w:r>
      <w:r w:rsidR="00BF5922" w:rsidRPr="00E80D3A">
        <w:rPr>
          <w:rFonts w:ascii="Arial" w:hAnsi="Arial" w:cs="Arial"/>
          <w:i w:val="0"/>
          <w:iCs w:val="0"/>
          <w:color w:val="000000"/>
          <w:sz w:val="22"/>
          <w:szCs w:val="22"/>
          <w:lang w:val="en-US"/>
        </w:rPr>
        <w:t xml:space="preserve">) </w:t>
      </w:r>
      <w:r w:rsidRPr="00E80D3A">
        <w:rPr>
          <w:rFonts w:ascii="Arial" w:hAnsi="Arial" w:cs="Arial"/>
          <w:i w:val="0"/>
          <w:iCs w:val="0"/>
          <w:color w:val="000000"/>
          <w:sz w:val="22"/>
          <w:szCs w:val="22"/>
          <w:lang w:val="en-US"/>
        </w:rPr>
        <w:t>payment of remunerations and compensations to members of the board of directors (supervisory board) and the audit commission of subsidiaries</w:t>
      </w:r>
      <w:r w:rsidR="005C2000" w:rsidRPr="00E80D3A">
        <w:rPr>
          <w:rFonts w:ascii="Arial" w:hAnsi="Arial" w:cs="Arial"/>
          <w:i w:val="0"/>
          <w:iCs w:val="0"/>
          <w:color w:val="000000"/>
          <w:sz w:val="22"/>
          <w:szCs w:val="22"/>
          <w:lang w:val="en-US"/>
        </w:rPr>
        <w:t>.</w:t>
      </w:r>
    </w:p>
    <w:p w:rsidR="00BF5922" w:rsidRPr="002550FF" w:rsidRDefault="006632C8"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5"/>
          <w:sz w:val="22"/>
          <w:szCs w:val="22"/>
          <w:lang w:val="en-US"/>
        </w:rPr>
      </w:pPr>
      <w:r>
        <w:rPr>
          <w:rFonts w:ascii="Arial" w:hAnsi="Arial" w:cs="Arial"/>
          <w:i w:val="0"/>
          <w:iCs w:val="0"/>
          <w:color w:val="000000"/>
          <w:spacing w:val="3"/>
          <w:sz w:val="22"/>
          <w:szCs w:val="22"/>
          <w:lang w:val="en-US"/>
        </w:rPr>
        <w:t>A</w:t>
      </w:r>
      <w:r w:rsidR="00E80D3A" w:rsidRPr="00E80D3A">
        <w:rPr>
          <w:rFonts w:ascii="Arial" w:hAnsi="Arial" w:cs="Arial"/>
          <w:i w:val="0"/>
          <w:iCs w:val="0"/>
          <w:color w:val="000000"/>
          <w:spacing w:val="3"/>
          <w:sz w:val="22"/>
          <w:szCs w:val="22"/>
          <w:lang w:val="en-US"/>
        </w:rPr>
        <w:t xml:space="preserve">pproving entry into transactions </w:t>
      </w:r>
      <w:r w:rsidR="00364408">
        <w:rPr>
          <w:rFonts w:ascii="Arial" w:hAnsi="Arial" w:cs="Arial"/>
          <w:i w:val="0"/>
          <w:iCs w:val="0"/>
          <w:color w:val="000000"/>
          <w:spacing w:val="3"/>
          <w:sz w:val="22"/>
          <w:szCs w:val="22"/>
          <w:lang w:val="en-US"/>
        </w:rPr>
        <w:t xml:space="preserve">involving the </w:t>
      </w:r>
      <w:r w:rsidR="00C15D72">
        <w:rPr>
          <w:rFonts w:ascii="Arial" w:hAnsi="Arial" w:cs="Arial"/>
          <w:i w:val="0"/>
          <w:iCs w:val="0"/>
          <w:color w:val="000000"/>
          <w:spacing w:val="3"/>
          <w:sz w:val="22"/>
          <w:szCs w:val="22"/>
          <w:lang w:val="en-US"/>
        </w:rPr>
        <w:t>Company</w:t>
      </w:r>
      <w:r w:rsidR="003B5B7F">
        <w:rPr>
          <w:rFonts w:ascii="Arial" w:hAnsi="Arial" w:cs="Arial"/>
          <w:i w:val="0"/>
          <w:iCs w:val="0"/>
          <w:color w:val="000000"/>
          <w:spacing w:val="3"/>
          <w:sz w:val="22"/>
          <w:szCs w:val="22"/>
          <w:lang w:val="en-US"/>
        </w:rPr>
        <w:t>’s</w:t>
      </w:r>
      <w:r w:rsidR="00364408">
        <w:rPr>
          <w:rFonts w:ascii="Arial" w:hAnsi="Arial" w:cs="Arial"/>
          <w:i w:val="0"/>
          <w:iCs w:val="0"/>
          <w:color w:val="000000"/>
          <w:spacing w:val="3"/>
          <w:sz w:val="22"/>
          <w:szCs w:val="22"/>
          <w:lang w:val="en-US"/>
        </w:rPr>
        <w:t xml:space="preserve"> </w:t>
      </w:r>
      <w:r w:rsidR="00E80D3A" w:rsidRPr="00E80D3A">
        <w:rPr>
          <w:rFonts w:ascii="Arial" w:hAnsi="Arial" w:cs="Arial"/>
          <w:i w:val="0"/>
          <w:iCs w:val="0"/>
          <w:color w:val="000000"/>
          <w:spacing w:val="3"/>
          <w:sz w:val="22"/>
          <w:szCs w:val="22"/>
          <w:lang w:val="en-US"/>
        </w:rPr>
        <w:t xml:space="preserve">non-current assets </w:t>
      </w:r>
      <w:r w:rsidR="00E80D3A" w:rsidRPr="00364408">
        <w:rPr>
          <w:rFonts w:ascii="Arial" w:hAnsi="Arial" w:cs="Arial"/>
          <w:i w:val="0"/>
          <w:iCs w:val="0"/>
          <w:color w:val="000000"/>
          <w:spacing w:val="-5"/>
          <w:sz w:val="22"/>
          <w:szCs w:val="22"/>
          <w:lang w:val="en-US"/>
        </w:rPr>
        <w:t>accounting</w:t>
      </w:r>
      <w:r w:rsidR="00E80D3A" w:rsidRPr="00E80D3A">
        <w:rPr>
          <w:rFonts w:ascii="Arial" w:hAnsi="Arial" w:cs="Arial"/>
          <w:i w:val="0"/>
          <w:iCs w:val="0"/>
          <w:color w:val="000000"/>
          <w:spacing w:val="3"/>
          <w:sz w:val="22"/>
          <w:szCs w:val="22"/>
          <w:lang w:val="en-US"/>
        </w:rPr>
        <w:t xml:space="preserve"> for from 10 to 25 per cent of the book value of such assets of the Company as of the date </w:t>
      </w:r>
      <w:r w:rsidR="00364408">
        <w:rPr>
          <w:rFonts w:ascii="Arial" w:hAnsi="Arial" w:cs="Arial"/>
          <w:i w:val="0"/>
          <w:iCs w:val="0"/>
          <w:color w:val="000000"/>
          <w:spacing w:val="3"/>
          <w:sz w:val="22"/>
          <w:szCs w:val="22"/>
          <w:lang w:val="en-US"/>
        </w:rPr>
        <w:t>of the decision</w:t>
      </w:r>
      <w:r w:rsidR="00E80D3A" w:rsidRPr="00E80D3A">
        <w:rPr>
          <w:rFonts w:ascii="Arial" w:hAnsi="Arial" w:cs="Arial"/>
          <w:i w:val="0"/>
          <w:iCs w:val="0"/>
          <w:color w:val="000000"/>
          <w:spacing w:val="3"/>
          <w:sz w:val="22"/>
          <w:szCs w:val="22"/>
          <w:lang w:val="en-US"/>
        </w:rPr>
        <w:t xml:space="preserve"> to enter into such transaction, </w:t>
      </w:r>
      <w:r w:rsidR="00364408">
        <w:rPr>
          <w:rFonts w:ascii="Arial" w:hAnsi="Arial" w:cs="Arial"/>
          <w:i w:val="0"/>
          <w:iCs w:val="0"/>
          <w:color w:val="000000"/>
          <w:spacing w:val="3"/>
          <w:sz w:val="22"/>
          <w:szCs w:val="22"/>
          <w:lang w:val="en-US"/>
        </w:rPr>
        <w:t>or</w:t>
      </w:r>
      <w:r w:rsidR="00E80D3A" w:rsidRPr="00E80D3A">
        <w:rPr>
          <w:rFonts w:ascii="Arial" w:hAnsi="Arial" w:cs="Arial"/>
          <w:i w:val="0"/>
          <w:iCs w:val="0"/>
          <w:color w:val="000000"/>
          <w:spacing w:val="3"/>
          <w:sz w:val="22"/>
          <w:szCs w:val="22"/>
          <w:lang w:val="en-US"/>
        </w:rPr>
        <w:t xml:space="preserve"> </w:t>
      </w:r>
      <w:r w:rsidR="00364408">
        <w:rPr>
          <w:rFonts w:ascii="Arial" w:hAnsi="Arial" w:cs="Arial"/>
          <w:i w:val="0"/>
          <w:iCs w:val="0"/>
          <w:color w:val="000000"/>
          <w:spacing w:val="3"/>
          <w:sz w:val="22"/>
          <w:szCs w:val="22"/>
          <w:lang w:val="en-US"/>
        </w:rPr>
        <w:t xml:space="preserve">involving </w:t>
      </w:r>
      <w:r w:rsidR="00E80D3A" w:rsidRPr="00E80D3A">
        <w:rPr>
          <w:rFonts w:ascii="Arial" w:hAnsi="Arial" w:cs="Arial"/>
          <w:i w:val="0"/>
          <w:iCs w:val="0"/>
          <w:color w:val="000000"/>
          <w:spacing w:val="3"/>
          <w:sz w:val="22"/>
          <w:szCs w:val="22"/>
          <w:lang w:val="en-US"/>
        </w:rPr>
        <w:t xml:space="preserve">shares or interest in subsidiaries that account for over 10 per cent of </w:t>
      </w:r>
      <w:r w:rsidR="00E80D3A" w:rsidRPr="002550FF">
        <w:rPr>
          <w:rFonts w:ascii="Arial" w:hAnsi="Arial" w:cs="Arial"/>
          <w:i w:val="0"/>
          <w:iCs w:val="0"/>
          <w:color w:val="000000"/>
          <w:spacing w:val="-5"/>
          <w:sz w:val="22"/>
          <w:szCs w:val="22"/>
          <w:lang w:val="en-US"/>
        </w:rPr>
        <w:t>their share capitals</w:t>
      </w:r>
      <w:r w:rsidR="00BF5922" w:rsidRPr="002550FF">
        <w:rPr>
          <w:rFonts w:ascii="Arial" w:hAnsi="Arial" w:cs="Arial"/>
          <w:i w:val="0"/>
          <w:iCs w:val="0"/>
          <w:color w:val="000000"/>
          <w:spacing w:val="-5"/>
          <w:sz w:val="22"/>
          <w:szCs w:val="22"/>
          <w:lang w:val="en-US"/>
        </w:rPr>
        <w:t>;</w:t>
      </w:r>
    </w:p>
    <w:p w:rsidR="00BF5922" w:rsidRPr="006632C8" w:rsidRDefault="006632C8"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A</w:t>
      </w:r>
      <w:r w:rsidR="00E80D3A" w:rsidRPr="006632C8">
        <w:rPr>
          <w:rFonts w:ascii="Arial" w:hAnsi="Arial" w:cs="Arial"/>
          <w:i w:val="0"/>
          <w:iCs w:val="0"/>
          <w:color w:val="000000"/>
          <w:spacing w:val="3"/>
          <w:sz w:val="22"/>
          <w:szCs w:val="22"/>
          <w:lang w:val="en-US"/>
        </w:rPr>
        <w:t>ppointing representatives of the Company for participation in management bodies of organizations of any legal forms where the Company has the membership</w:t>
      </w:r>
      <w:r w:rsidR="00BF5922" w:rsidRPr="006632C8">
        <w:rPr>
          <w:rFonts w:ascii="Arial" w:hAnsi="Arial" w:cs="Arial"/>
          <w:i w:val="0"/>
          <w:iCs w:val="0"/>
          <w:color w:val="000000"/>
          <w:spacing w:val="3"/>
          <w:sz w:val="22"/>
          <w:szCs w:val="22"/>
          <w:lang w:val="en-US"/>
        </w:rPr>
        <w:t>;</w:t>
      </w:r>
    </w:p>
    <w:p w:rsidR="00BF5922" w:rsidRPr="00E80D3A"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7"/>
          <w:sz w:val="22"/>
          <w:szCs w:val="22"/>
          <w:lang w:val="en-US"/>
        </w:rPr>
      </w:pPr>
      <w:r w:rsidRPr="006632C8">
        <w:rPr>
          <w:rFonts w:ascii="Arial" w:hAnsi="Arial" w:cs="Arial"/>
          <w:i w:val="0"/>
          <w:iCs w:val="0"/>
          <w:color w:val="000000"/>
          <w:spacing w:val="3"/>
          <w:sz w:val="22"/>
          <w:szCs w:val="22"/>
          <w:lang w:val="en-US"/>
        </w:rPr>
        <w:t>Adopting resolutions with respect to proposal by the Company of candidates to the post of the sole executive body, other management bodies, control bodies, and candidate to the auditor of</w:t>
      </w:r>
      <w:r w:rsidRPr="00E80D3A">
        <w:rPr>
          <w:rFonts w:ascii="Arial" w:hAnsi="Arial" w:cs="Arial"/>
          <w:i w:val="0"/>
          <w:iCs w:val="0"/>
          <w:color w:val="000000"/>
          <w:spacing w:val="-5"/>
          <w:sz w:val="22"/>
          <w:szCs w:val="22"/>
          <w:lang w:val="en-US"/>
        </w:rPr>
        <w:t xml:space="preserve"> organizations of any legal forms where the Company has the membership</w:t>
      </w:r>
      <w:r w:rsidR="00BF5922" w:rsidRPr="00E80D3A">
        <w:rPr>
          <w:rFonts w:ascii="Arial" w:hAnsi="Arial" w:cs="Arial"/>
          <w:i w:val="0"/>
          <w:iCs w:val="0"/>
          <w:color w:val="000000"/>
          <w:spacing w:val="-5"/>
          <w:sz w:val="22"/>
          <w:szCs w:val="22"/>
          <w:lang w:val="en-US"/>
        </w:rPr>
        <w:t>;</w:t>
      </w:r>
    </w:p>
    <w:p w:rsidR="00BF5922"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 xml:space="preserve">Approving areas of the </w:t>
      </w:r>
      <w:r w:rsidR="00C15D72">
        <w:rPr>
          <w:rFonts w:ascii="Arial" w:hAnsi="Arial" w:cs="Arial"/>
          <w:i w:val="0"/>
          <w:iCs w:val="0"/>
          <w:color w:val="000000"/>
          <w:spacing w:val="3"/>
          <w:sz w:val="22"/>
          <w:szCs w:val="22"/>
          <w:lang w:val="en-US"/>
        </w:rPr>
        <w:t>Company</w:t>
      </w:r>
      <w:r w:rsidRPr="006632C8">
        <w:rPr>
          <w:rFonts w:ascii="Arial" w:hAnsi="Arial" w:cs="Arial"/>
          <w:i w:val="0"/>
          <w:iCs w:val="0"/>
          <w:color w:val="000000"/>
          <w:spacing w:val="3"/>
          <w:sz w:val="22"/>
          <w:szCs w:val="22"/>
          <w:lang w:val="en-US"/>
        </w:rPr>
        <w:t xml:space="preserve"> insurance protection, specifically, approving the insurer of the Company</w:t>
      </w:r>
      <w:r w:rsidR="00BF5922" w:rsidRPr="006632C8">
        <w:rPr>
          <w:rFonts w:ascii="Arial" w:hAnsi="Arial" w:cs="Arial"/>
          <w:i w:val="0"/>
          <w:iCs w:val="0"/>
          <w:color w:val="000000"/>
          <w:spacing w:val="3"/>
          <w:sz w:val="22"/>
          <w:szCs w:val="22"/>
          <w:lang w:val="en-US"/>
        </w:rPr>
        <w:t>;</w:t>
      </w:r>
    </w:p>
    <w:p w:rsidR="00BF5922"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Approving a candidate to the independent appraiser (appraisers) to define the value of shares, property and other assets of the Company in the events</w:t>
      </w:r>
      <w:r w:rsidR="006F38F7">
        <w:rPr>
          <w:rFonts w:ascii="Arial" w:hAnsi="Arial" w:cs="Arial"/>
          <w:i w:val="0"/>
          <w:iCs w:val="0"/>
          <w:color w:val="000000"/>
          <w:spacing w:val="3"/>
          <w:sz w:val="22"/>
          <w:szCs w:val="22"/>
          <w:lang w:val="en-US"/>
        </w:rPr>
        <w:t xml:space="preserve"> prescribed by the Federal Law On Joint-Stock </w:t>
      </w:r>
      <w:r w:rsidRPr="006632C8">
        <w:rPr>
          <w:rFonts w:ascii="Arial" w:hAnsi="Arial" w:cs="Arial"/>
          <w:i w:val="0"/>
          <w:iCs w:val="0"/>
          <w:color w:val="000000"/>
          <w:spacing w:val="3"/>
          <w:sz w:val="22"/>
          <w:szCs w:val="22"/>
          <w:lang w:val="en-US"/>
        </w:rPr>
        <w:t>Companies</w:t>
      </w:r>
      <w:r w:rsidR="006F38F7">
        <w:rPr>
          <w:rFonts w:ascii="Arial" w:hAnsi="Arial" w:cs="Arial"/>
          <w:i w:val="0"/>
          <w:iCs w:val="0"/>
          <w:color w:val="000000"/>
          <w:spacing w:val="3"/>
          <w:sz w:val="22"/>
          <w:szCs w:val="22"/>
          <w:lang w:val="en-US"/>
        </w:rPr>
        <w:t xml:space="preserve"> and this</w:t>
      </w:r>
      <w:r w:rsidRPr="006632C8">
        <w:rPr>
          <w:rFonts w:ascii="Arial" w:hAnsi="Arial" w:cs="Arial"/>
          <w:i w:val="0"/>
          <w:iCs w:val="0"/>
          <w:color w:val="000000"/>
          <w:spacing w:val="3"/>
          <w:sz w:val="22"/>
          <w:szCs w:val="22"/>
          <w:lang w:val="en-US"/>
        </w:rPr>
        <w:t xml:space="preserve"> </w:t>
      </w:r>
      <w:r w:rsidR="006F38F7">
        <w:rPr>
          <w:rFonts w:ascii="Arial" w:hAnsi="Arial" w:cs="Arial"/>
          <w:i w:val="0"/>
          <w:iCs w:val="0"/>
          <w:color w:val="000000"/>
          <w:spacing w:val="3"/>
          <w:sz w:val="22"/>
          <w:szCs w:val="22"/>
          <w:lang w:val="en-US"/>
        </w:rPr>
        <w:t>Charter</w:t>
      </w:r>
      <w:r w:rsidR="00BF5922" w:rsidRPr="006632C8">
        <w:rPr>
          <w:rFonts w:ascii="Arial" w:hAnsi="Arial" w:cs="Arial"/>
          <w:i w:val="0"/>
          <w:iCs w:val="0"/>
          <w:color w:val="000000"/>
          <w:spacing w:val="3"/>
          <w:sz w:val="22"/>
          <w:szCs w:val="22"/>
          <w:lang w:val="en-US"/>
        </w:rPr>
        <w:t>;</w:t>
      </w:r>
    </w:p>
    <w:p w:rsidR="00E80D3A"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Approving transactions involving alienation of the Company</w:t>
      </w:r>
      <w:r w:rsidR="003B5B7F">
        <w:rPr>
          <w:rFonts w:ascii="Arial" w:hAnsi="Arial" w:cs="Arial"/>
          <w:i w:val="0"/>
          <w:iCs w:val="0"/>
          <w:color w:val="000000"/>
          <w:spacing w:val="3"/>
          <w:sz w:val="22"/>
          <w:szCs w:val="22"/>
          <w:lang w:val="en-US"/>
        </w:rPr>
        <w:t>’s</w:t>
      </w:r>
      <w:r w:rsidRPr="006632C8">
        <w:rPr>
          <w:rFonts w:ascii="Arial" w:hAnsi="Arial" w:cs="Arial"/>
          <w:i w:val="0"/>
          <w:iCs w:val="0"/>
          <w:color w:val="000000"/>
          <w:spacing w:val="3"/>
          <w:sz w:val="22"/>
          <w:szCs w:val="22"/>
          <w:lang w:val="en-US"/>
        </w:rPr>
        <w:t xml:space="preserve"> immovable property;</w:t>
      </w:r>
    </w:p>
    <w:p w:rsidR="00E80D3A"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 xml:space="preserve">Defining the procedure for leasing of the </w:t>
      </w:r>
      <w:r w:rsidR="00C15D72">
        <w:rPr>
          <w:rFonts w:ascii="Arial" w:hAnsi="Arial" w:cs="Arial"/>
          <w:i w:val="0"/>
          <w:iCs w:val="0"/>
          <w:color w:val="000000"/>
          <w:spacing w:val="3"/>
          <w:sz w:val="22"/>
          <w:szCs w:val="22"/>
          <w:lang w:val="en-US"/>
        </w:rPr>
        <w:t>Company</w:t>
      </w:r>
      <w:r w:rsidR="003B5B7F">
        <w:rPr>
          <w:rFonts w:ascii="Arial" w:hAnsi="Arial" w:cs="Arial"/>
          <w:i w:val="0"/>
          <w:iCs w:val="0"/>
          <w:color w:val="000000"/>
          <w:spacing w:val="3"/>
          <w:sz w:val="22"/>
          <w:szCs w:val="22"/>
          <w:lang w:val="en-US"/>
        </w:rPr>
        <w:t>’s</w:t>
      </w:r>
      <w:r w:rsidRPr="006632C8">
        <w:rPr>
          <w:rFonts w:ascii="Arial" w:hAnsi="Arial" w:cs="Arial"/>
          <w:i w:val="0"/>
          <w:iCs w:val="0"/>
          <w:color w:val="000000"/>
          <w:spacing w:val="3"/>
          <w:sz w:val="22"/>
          <w:szCs w:val="22"/>
          <w:lang w:val="en-US"/>
        </w:rPr>
        <w:t xml:space="preserve"> immovable property;</w:t>
      </w:r>
    </w:p>
    <w:p w:rsidR="00E80D3A"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Approving the corporate style of the Company;</w:t>
      </w:r>
    </w:p>
    <w:p w:rsidR="00E80D3A"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Adopting resolutions to establish Committees of the Board of Directors of the Company, approving</w:t>
      </w:r>
      <w:r w:rsidR="006632C8">
        <w:rPr>
          <w:rFonts w:ascii="Arial" w:hAnsi="Arial" w:cs="Arial"/>
          <w:i w:val="0"/>
          <w:iCs w:val="0"/>
          <w:color w:val="000000"/>
          <w:spacing w:val="3"/>
          <w:sz w:val="22"/>
          <w:szCs w:val="22"/>
          <w:lang w:val="en-US"/>
        </w:rPr>
        <w:t xml:space="preserve"> </w:t>
      </w:r>
      <w:r w:rsidR="00570A2F" w:rsidRPr="006632C8">
        <w:rPr>
          <w:rFonts w:ascii="Arial" w:hAnsi="Arial" w:cs="Arial"/>
          <w:i w:val="0"/>
          <w:iCs w:val="0"/>
          <w:color w:val="000000"/>
          <w:spacing w:val="3"/>
          <w:sz w:val="22"/>
          <w:szCs w:val="22"/>
          <w:lang w:val="en-US"/>
        </w:rPr>
        <w:t xml:space="preserve">regulations </w:t>
      </w:r>
      <w:r w:rsidRPr="006632C8">
        <w:rPr>
          <w:rFonts w:ascii="Arial" w:hAnsi="Arial" w:cs="Arial"/>
          <w:i w:val="0"/>
          <w:iCs w:val="0"/>
          <w:color w:val="000000"/>
          <w:spacing w:val="3"/>
          <w:sz w:val="22"/>
          <w:szCs w:val="22"/>
          <w:lang w:val="en-US"/>
        </w:rPr>
        <w:t xml:space="preserve">of such Committees, defining the number of members in the Committees, electing members to the Committees and </w:t>
      </w:r>
      <w:r w:rsidR="006632C8">
        <w:rPr>
          <w:rFonts w:ascii="Arial" w:hAnsi="Arial" w:cs="Arial"/>
          <w:i w:val="0"/>
          <w:iCs w:val="0"/>
          <w:color w:val="000000"/>
          <w:spacing w:val="3"/>
          <w:sz w:val="22"/>
          <w:szCs w:val="22"/>
          <w:lang w:val="en-US"/>
        </w:rPr>
        <w:t xml:space="preserve">early </w:t>
      </w:r>
      <w:r w:rsidRPr="006632C8">
        <w:rPr>
          <w:rFonts w:ascii="Arial" w:hAnsi="Arial" w:cs="Arial"/>
          <w:i w:val="0"/>
          <w:iCs w:val="0"/>
          <w:color w:val="000000"/>
          <w:spacing w:val="3"/>
          <w:sz w:val="22"/>
          <w:szCs w:val="22"/>
          <w:lang w:val="en-US"/>
        </w:rPr>
        <w:t xml:space="preserve">terminating their </w:t>
      </w:r>
      <w:r w:rsidR="006632C8">
        <w:rPr>
          <w:rFonts w:ascii="Arial" w:hAnsi="Arial" w:cs="Arial"/>
          <w:i w:val="0"/>
          <w:iCs w:val="0"/>
          <w:color w:val="000000"/>
          <w:spacing w:val="3"/>
          <w:sz w:val="22"/>
          <w:szCs w:val="22"/>
          <w:lang w:val="en-US"/>
        </w:rPr>
        <w:t>authorities</w:t>
      </w:r>
      <w:r w:rsidRPr="006632C8">
        <w:rPr>
          <w:rFonts w:ascii="Arial" w:hAnsi="Arial" w:cs="Arial"/>
          <w:i w:val="0"/>
          <w:iCs w:val="0"/>
          <w:color w:val="000000"/>
          <w:spacing w:val="3"/>
          <w:sz w:val="22"/>
          <w:szCs w:val="22"/>
          <w:lang w:val="en-US"/>
        </w:rPr>
        <w:t>;</w:t>
      </w:r>
    </w:p>
    <w:p w:rsidR="00E80D3A" w:rsidRPr="006632C8" w:rsidRDefault="00E80D3A"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sidRPr="006632C8">
        <w:rPr>
          <w:rFonts w:ascii="Arial" w:hAnsi="Arial" w:cs="Arial"/>
          <w:i w:val="0"/>
          <w:iCs w:val="0"/>
          <w:color w:val="000000"/>
          <w:spacing w:val="3"/>
          <w:sz w:val="22"/>
          <w:szCs w:val="22"/>
          <w:lang w:val="en-US"/>
        </w:rPr>
        <w:t>Approvin</w:t>
      </w:r>
      <w:r w:rsidR="006632C8">
        <w:rPr>
          <w:rFonts w:ascii="Arial" w:hAnsi="Arial" w:cs="Arial"/>
          <w:i w:val="0"/>
          <w:iCs w:val="0"/>
          <w:color w:val="000000"/>
          <w:spacing w:val="3"/>
          <w:sz w:val="22"/>
          <w:szCs w:val="22"/>
          <w:lang w:val="en-US"/>
        </w:rPr>
        <w:t xml:space="preserve">g </w:t>
      </w:r>
      <w:r w:rsidR="00570A2F" w:rsidRPr="006632C8">
        <w:rPr>
          <w:rFonts w:ascii="Arial" w:hAnsi="Arial" w:cs="Arial"/>
          <w:i w:val="0"/>
          <w:iCs w:val="0"/>
          <w:color w:val="000000"/>
          <w:spacing w:val="3"/>
          <w:sz w:val="22"/>
          <w:szCs w:val="22"/>
          <w:lang w:val="en-US"/>
        </w:rPr>
        <w:t xml:space="preserve">regulations </w:t>
      </w:r>
      <w:r w:rsidRPr="006632C8">
        <w:rPr>
          <w:rFonts w:ascii="Arial" w:hAnsi="Arial" w:cs="Arial"/>
          <w:i w:val="0"/>
          <w:iCs w:val="0"/>
          <w:color w:val="000000"/>
          <w:spacing w:val="3"/>
          <w:sz w:val="22"/>
          <w:szCs w:val="22"/>
          <w:lang w:val="en-US"/>
        </w:rPr>
        <w:t>of the Internal Audit Service;</w:t>
      </w:r>
    </w:p>
    <w:p w:rsidR="00BF5922" w:rsidRPr="006632C8" w:rsidRDefault="006632C8" w:rsidP="00CB5C34">
      <w:pPr>
        <w:numPr>
          <w:ilvl w:val="0"/>
          <w:numId w:val="4"/>
        </w:numPr>
        <w:shd w:val="clear" w:color="auto" w:fill="FFFFFF"/>
        <w:tabs>
          <w:tab w:val="left" w:pos="709"/>
          <w:tab w:val="left" w:pos="941"/>
        </w:tabs>
        <w:ind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Adopting</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a</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resolution</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to</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establish</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and</w:t>
      </w:r>
      <w:r w:rsidRPr="006632C8">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register</w:t>
      </w:r>
      <w:r w:rsidRPr="006632C8">
        <w:rPr>
          <w:rFonts w:ascii="Arial" w:hAnsi="Arial" w:cs="Arial"/>
          <w:i w:val="0"/>
          <w:iCs w:val="0"/>
          <w:color w:val="000000"/>
          <w:spacing w:val="3"/>
          <w:sz w:val="22"/>
          <w:szCs w:val="22"/>
          <w:lang w:val="en-US"/>
        </w:rPr>
        <w:t xml:space="preserve"> a corporate media</w:t>
      </w:r>
      <w:r w:rsidR="00BF5922" w:rsidRPr="006632C8">
        <w:rPr>
          <w:rFonts w:ascii="Arial" w:hAnsi="Arial" w:cs="Arial"/>
          <w:i w:val="0"/>
          <w:iCs w:val="0"/>
          <w:color w:val="000000"/>
          <w:spacing w:val="3"/>
          <w:sz w:val="22"/>
          <w:szCs w:val="22"/>
          <w:lang w:val="en-US"/>
        </w:rPr>
        <w:t>;</w:t>
      </w:r>
    </w:p>
    <w:p w:rsidR="00BF5922" w:rsidRPr="006632C8" w:rsidRDefault="006632C8" w:rsidP="00CB5C34">
      <w:pPr>
        <w:numPr>
          <w:ilvl w:val="0"/>
          <w:numId w:val="4"/>
        </w:numPr>
        <w:shd w:val="clear" w:color="auto" w:fill="FFFFFF"/>
        <w:tabs>
          <w:tab w:val="left" w:pos="709"/>
        </w:tabs>
        <w:spacing w:line="254" w:lineRule="exact"/>
        <w:ind w:right="-28" w:firstLine="851"/>
        <w:jc w:val="both"/>
        <w:rPr>
          <w:rFonts w:ascii="Arial" w:hAnsi="Arial" w:cs="Arial"/>
          <w:i w:val="0"/>
          <w:iCs w:val="0"/>
          <w:color w:val="000000"/>
          <w:spacing w:val="-6"/>
          <w:sz w:val="22"/>
          <w:szCs w:val="22"/>
          <w:lang w:val="en-US"/>
        </w:rPr>
      </w:pPr>
      <w:r w:rsidRPr="006632C8">
        <w:rPr>
          <w:rFonts w:ascii="Arial" w:hAnsi="Arial" w:cs="Arial"/>
          <w:i w:val="0"/>
          <w:color w:val="000000"/>
          <w:sz w:val="22"/>
          <w:szCs w:val="22"/>
          <w:lang w:val="en-US"/>
        </w:rPr>
        <w:t>Evaluating</w:t>
      </w:r>
      <w:r>
        <w:rPr>
          <w:rFonts w:ascii="Arial" w:hAnsi="Arial" w:cs="Arial"/>
          <w:i w:val="0"/>
          <w:color w:val="000000"/>
          <w:sz w:val="22"/>
          <w:szCs w:val="22"/>
          <w:lang w:val="en-US"/>
        </w:rPr>
        <w:t xml:space="preserve"> performance</w:t>
      </w:r>
      <w:r w:rsidRPr="006632C8">
        <w:rPr>
          <w:rFonts w:ascii="Arial" w:hAnsi="Arial" w:cs="Arial"/>
          <w:i w:val="0"/>
          <w:color w:val="000000"/>
          <w:sz w:val="22"/>
          <w:szCs w:val="22"/>
          <w:lang w:val="en-US"/>
        </w:rPr>
        <w:t xml:space="preserve"> of the Board </w:t>
      </w:r>
      <w:r>
        <w:rPr>
          <w:rFonts w:ascii="Arial" w:hAnsi="Arial" w:cs="Arial"/>
          <w:i w:val="0"/>
          <w:color w:val="000000"/>
          <w:sz w:val="22"/>
          <w:szCs w:val="22"/>
          <w:lang w:val="en-US"/>
        </w:rPr>
        <w:t>of Directors and its committees</w:t>
      </w:r>
      <w:r w:rsidR="00BF5922" w:rsidRPr="006632C8">
        <w:rPr>
          <w:rFonts w:ascii="Arial" w:hAnsi="Arial" w:cs="Arial"/>
          <w:i w:val="0"/>
          <w:color w:val="000000"/>
          <w:sz w:val="22"/>
          <w:szCs w:val="22"/>
          <w:lang w:val="en-US"/>
        </w:rPr>
        <w:t xml:space="preserve">; </w:t>
      </w:r>
    </w:p>
    <w:p w:rsidR="00BF5922" w:rsidRPr="006632C8" w:rsidRDefault="00E80D3A" w:rsidP="00CB5C34">
      <w:pPr>
        <w:numPr>
          <w:ilvl w:val="0"/>
          <w:numId w:val="4"/>
        </w:numPr>
        <w:shd w:val="clear" w:color="auto" w:fill="FFFFFF"/>
        <w:tabs>
          <w:tab w:val="left" w:pos="709"/>
        </w:tabs>
        <w:spacing w:line="254" w:lineRule="exact"/>
        <w:ind w:right="-28" w:firstLine="851"/>
        <w:jc w:val="both"/>
        <w:rPr>
          <w:rFonts w:ascii="Arial" w:hAnsi="Arial" w:cs="Arial"/>
          <w:i w:val="0"/>
          <w:color w:val="000000"/>
          <w:sz w:val="22"/>
          <w:szCs w:val="22"/>
          <w:lang w:val="en-US"/>
        </w:rPr>
      </w:pPr>
      <w:r w:rsidRPr="006632C8">
        <w:rPr>
          <w:rFonts w:ascii="Arial" w:hAnsi="Arial" w:cs="Arial"/>
          <w:i w:val="0"/>
          <w:color w:val="000000"/>
          <w:sz w:val="22"/>
          <w:szCs w:val="22"/>
          <w:lang w:val="en-US"/>
        </w:rPr>
        <w:t>Other matters falling within the competence of the Board of Directors in a</w:t>
      </w:r>
      <w:r w:rsidR="006F38F7">
        <w:rPr>
          <w:rFonts w:ascii="Arial" w:hAnsi="Arial" w:cs="Arial"/>
          <w:i w:val="0"/>
          <w:color w:val="000000"/>
          <w:sz w:val="22"/>
          <w:szCs w:val="22"/>
          <w:lang w:val="en-US"/>
        </w:rPr>
        <w:t xml:space="preserve">ccordance with the Federal Law On Joint-Stock </w:t>
      </w:r>
      <w:r w:rsidRPr="006632C8">
        <w:rPr>
          <w:rFonts w:ascii="Arial" w:hAnsi="Arial" w:cs="Arial"/>
          <w:i w:val="0"/>
          <w:color w:val="000000"/>
          <w:sz w:val="22"/>
          <w:szCs w:val="22"/>
          <w:lang w:val="en-US"/>
        </w:rPr>
        <w:t xml:space="preserve">Companies and </w:t>
      </w:r>
      <w:r w:rsidR="006632C8">
        <w:rPr>
          <w:rFonts w:ascii="Arial" w:hAnsi="Arial" w:cs="Arial"/>
          <w:i w:val="0"/>
          <w:color w:val="000000"/>
          <w:sz w:val="22"/>
          <w:szCs w:val="22"/>
          <w:lang w:val="en-US"/>
        </w:rPr>
        <w:t>th</w:t>
      </w:r>
      <w:r w:rsidR="006F38F7">
        <w:rPr>
          <w:rFonts w:ascii="Arial" w:hAnsi="Arial" w:cs="Arial"/>
          <w:i w:val="0"/>
          <w:color w:val="000000"/>
          <w:sz w:val="22"/>
          <w:szCs w:val="22"/>
          <w:lang w:val="en-US"/>
        </w:rPr>
        <w:t>is</w:t>
      </w:r>
      <w:r w:rsidR="006632C8">
        <w:rPr>
          <w:rFonts w:ascii="Arial" w:hAnsi="Arial" w:cs="Arial"/>
          <w:i w:val="0"/>
          <w:color w:val="000000"/>
          <w:sz w:val="22"/>
          <w:szCs w:val="22"/>
          <w:lang w:val="en-US"/>
        </w:rPr>
        <w:t xml:space="preserve"> </w:t>
      </w:r>
      <w:r w:rsidR="006F38F7">
        <w:rPr>
          <w:rFonts w:ascii="Arial" w:hAnsi="Arial" w:cs="Arial"/>
          <w:i w:val="0"/>
          <w:color w:val="000000"/>
          <w:sz w:val="22"/>
          <w:szCs w:val="22"/>
          <w:lang w:val="en-US"/>
        </w:rPr>
        <w:t>Charter</w:t>
      </w:r>
      <w:r w:rsidR="00BF5922" w:rsidRPr="006632C8">
        <w:rPr>
          <w:rFonts w:ascii="Arial" w:hAnsi="Arial" w:cs="Arial"/>
          <w:i w:val="0"/>
          <w:color w:val="000000"/>
          <w:sz w:val="22"/>
          <w:szCs w:val="22"/>
          <w:lang w:val="en-US"/>
        </w:rPr>
        <w:t>.</w:t>
      </w:r>
    </w:p>
    <w:p w:rsidR="003C6496" w:rsidRPr="002550FF" w:rsidRDefault="00E80D3A" w:rsidP="00CB5C34">
      <w:pPr>
        <w:numPr>
          <w:ilvl w:val="0"/>
          <w:numId w:val="6"/>
        </w:numPr>
        <w:shd w:val="clear" w:color="auto" w:fill="FFFFFF"/>
        <w:tabs>
          <w:tab w:val="left" w:pos="709"/>
          <w:tab w:val="left" w:pos="1152"/>
        </w:tabs>
        <w:spacing w:line="254" w:lineRule="exact"/>
        <w:ind w:right="-29" w:firstLine="851"/>
        <w:jc w:val="both"/>
        <w:rPr>
          <w:rFonts w:ascii="Arial" w:hAnsi="Arial" w:cs="Arial"/>
          <w:i w:val="0"/>
          <w:iCs w:val="0"/>
          <w:color w:val="000000"/>
          <w:spacing w:val="-6"/>
          <w:sz w:val="22"/>
          <w:szCs w:val="22"/>
          <w:lang w:val="en-US"/>
        </w:rPr>
      </w:pPr>
      <w:r w:rsidRPr="002550FF">
        <w:rPr>
          <w:rFonts w:ascii="Arial" w:hAnsi="Arial" w:cs="Arial"/>
          <w:i w:val="0"/>
          <w:iCs w:val="0"/>
          <w:color w:val="000000"/>
          <w:spacing w:val="-6"/>
          <w:sz w:val="22"/>
          <w:szCs w:val="22"/>
          <w:lang w:val="en-US"/>
        </w:rPr>
        <w:t xml:space="preserve">Matters falling within the competence of the Board of Directors may not be delegated to the </w:t>
      </w:r>
      <w:r w:rsidR="00C56ED9">
        <w:rPr>
          <w:rFonts w:ascii="Arial" w:hAnsi="Arial" w:cs="Arial"/>
          <w:i w:val="0"/>
          <w:iCs w:val="0"/>
          <w:color w:val="000000"/>
          <w:spacing w:val="-6"/>
          <w:sz w:val="22"/>
          <w:szCs w:val="22"/>
          <w:lang w:val="en-US"/>
        </w:rPr>
        <w:t xml:space="preserve">Management Board and </w:t>
      </w:r>
      <w:r w:rsidR="00C56ED9" w:rsidRPr="002550FF">
        <w:rPr>
          <w:rFonts w:ascii="Arial" w:hAnsi="Arial" w:cs="Arial"/>
          <w:i w:val="0"/>
          <w:iCs w:val="0"/>
          <w:color w:val="000000"/>
          <w:spacing w:val="-6"/>
          <w:sz w:val="22"/>
          <w:szCs w:val="22"/>
          <w:lang w:val="en-US"/>
        </w:rPr>
        <w:t xml:space="preserve">General </w:t>
      </w:r>
      <w:r w:rsidRPr="002550FF">
        <w:rPr>
          <w:rFonts w:ascii="Arial" w:hAnsi="Arial" w:cs="Arial"/>
          <w:i w:val="0"/>
          <w:iCs w:val="0"/>
          <w:color w:val="000000"/>
          <w:spacing w:val="-6"/>
          <w:sz w:val="22"/>
          <w:szCs w:val="22"/>
          <w:lang w:val="en-US"/>
        </w:rPr>
        <w:t>Director</w:t>
      </w:r>
      <w:r w:rsidR="003C6496" w:rsidRPr="002550FF">
        <w:rPr>
          <w:rFonts w:ascii="Arial" w:hAnsi="Arial" w:cs="Arial"/>
          <w:i w:val="0"/>
          <w:iCs w:val="0"/>
          <w:color w:val="000000"/>
          <w:spacing w:val="-6"/>
          <w:sz w:val="22"/>
          <w:szCs w:val="22"/>
          <w:lang w:val="en-US"/>
        </w:rPr>
        <w:t>.</w:t>
      </w:r>
    </w:p>
    <w:p w:rsidR="00E80D3A" w:rsidRPr="00E80D3A" w:rsidRDefault="00E80D3A" w:rsidP="00CB5C34">
      <w:pPr>
        <w:numPr>
          <w:ilvl w:val="0"/>
          <w:numId w:val="6"/>
        </w:numPr>
        <w:shd w:val="clear" w:color="auto" w:fill="FFFFFF"/>
        <w:tabs>
          <w:tab w:val="left" w:pos="709"/>
          <w:tab w:val="left" w:pos="1152"/>
        </w:tabs>
        <w:spacing w:line="254" w:lineRule="exact"/>
        <w:ind w:right="-29" w:firstLine="851"/>
        <w:jc w:val="both"/>
        <w:rPr>
          <w:rFonts w:ascii="Arial" w:hAnsi="Arial" w:cs="Arial"/>
          <w:i w:val="0"/>
          <w:iCs w:val="0"/>
          <w:color w:val="000000"/>
          <w:spacing w:val="-2"/>
          <w:sz w:val="22"/>
          <w:szCs w:val="22"/>
          <w:lang w:val="en-US"/>
        </w:rPr>
      </w:pPr>
      <w:r w:rsidRPr="00E80D3A">
        <w:rPr>
          <w:rFonts w:ascii="Arial" w:hAnsi="Arial" w:cs="Arial"/>
          <w:i w:val="0"/>
          <w:iCs w:val="0"/>
          <w:color w:val="000000"/>
          <w:spacing w:val="-2"/>
          <w:sz w:val="22"/>
          <w:szCs w:val="22"/>
          <w:lang w:val="en-US"/>
        </w:rPr>
        <w:t>When exercising their rights and performing their obligations, members of the Board of Directors shall act to the benefits of the Company, exercise their rights and perform their obligations with respect to the Company in a bona fide manner and on reasonable grounds.</w:t>
      </w:r>
    </w:p>
    <w:p w:rsidR="00E80D3A" w:rsidRPr="00E80D3A" w:rsidRDefault="00E80D3A" w:rsidP="00CB5C34">
      <w:pPr>
        <w:numPr>
          <w:ilvl w:val="0"/>
          <w:numId w:val="6"/>
        </w:numPr>
        <w:shd w:val="clear" w:color="auto" w:fill="FFFFFF"/>
        <w:tabs>
          <w:tab w:val="left" w:pos="709"/>
          <w:tab w:val="left" w:pos="1152"/>
        </w:tabs>
        <w:spacing w:line="254" w:lineRule="exact"/>
        <w:ind w:right="-29" w:firstLine="851"/>
        <w:jc w:val="both"/>
        <w:rPr>
          <w:rFonts w:ascii="Arial" w:hAnsi="Arial" w:cs="Arial"/>
          <w:i w:val="0"/>
          <w:iCs w:val="0"/>
          <w:color w:val="000000"/>
          <w:spacing w:val="-2"/>
          <w:sz w:val="22"/>
          <w:szCs w:val="22"/>
          <w:lang w:val="en-US"/>
        </w:rPr>
      </w:pPr>
      <w:r w:rsidRPr="00E80D3A">
        <w:rPr>
          <w:rFonts w:ascii="Arial" w:hAnsi="Arial" w:cs="Arial"/>
          <w:i w:val="0"/>
          <w:iCs w:val="0"/>
          <w:color w:val="000000"/>
          <w:spacing w:val="-2"/>
          <w:sz w:val="22"/>
          <w:szCs w:val="22"/>
          <w:lang w:val="en-US"/>
        </w:rPr>
        <w:t xml:space="preserve">Members of the Board of Directors shall be liable to the Company with respect to losses caused by the Company due to their </w:t>
      </w:r>
      <w:r w:rsidR="006632C8">
        <w:rPr>
          <w:rFonts w:ascii="Arial" w:hAnsi="Arial" w:cs="Arial"/>
          <w:i w:val="0"/>
          <w:iCs w:val="0"/>
          <w:color w:val="000000"/>
          <w:spacing w:val="-2"/>
          <w:sz w:val="22"/>
          <w:szCs w:val="22"/>
          <w:lang w:val="en-US"/>
        </w:rPr>
        <w:t>wrongful</w:t>
      </w:r>
      <w:r w:rsidRPr="00E80D3A">
        <w:rPr>
          <w:rFonts w:ascii="Arial" w:hAnsi="Arial" w:cs="Arial"/>
          <w:i w:val="0"/>
          <w:iCs w:val="0"/>
          <w:color w:val="000000"/>
          <w:spacing w:val="-2"/>
          <w:sz w:val="22"/>
          <w:szCs w:val="22"/>
          <w:lang w:val="en-US"/>
        </w:rPr>
        <w:t xml:space="preserve"> actions (omissions) </w:t>
      </w:r>
      <w:r w:rsidR="00FF5ED0">
        <w:rPr>
          <w:rFonts w:ascii="Arial" w:hAnsi="Arial" w:cs="Arial"/>
          <w:i w:val="0"/>
          <w:iCs w:val="0"/>
          <w:color w:val="000000"/>
          <w:spacing w:val="-2"/>
          <w:sz w:val="22"/>
          <w:szCs w:val="22"/>
          <w:lang w:val="en-US"/>
        </w:rPr>
        <w:t>unless other grounds for liability are provided for by the federal laws</w:t>
      </w:r>
      <w:r w:rsidRPr="00E80D3A">
        <w:rPr>
          <w:rFonts w:ascii="Arial" w:hAnsi="Arial" w:cs="Arial"/>
          <w:i w:val="0"/>
          <w:iCs w:val="0"/>
          <w:color w:val="000000"/>
          <w:spacing w:val="-2"/>
          <w:sz w:val="22"/>
          <w:szCs w:val="22"/>
          <w:lang w:val="en-US"/>
        </w:rPr>
        <w:t>.</w:t>
      </w:r>
    </w:p>
    <w:p w:rsidR="003C6496" w:rsidRPr="00E80D3A" w:rsidRDefault="00E80D3A" w:rsidP="00CB5C34">
      <w:pPr>
        <w:shd w:val="clear" w:color="auto" w:fill="FFFFFF"/>
        <w:tabs>
          <w:tab w:val="left" w:pos="709"/>
        </w:tabs>
        <w:spacing w:line="254" w:lineRule="exact"/>
        <w:ind w:right="-28" w:firstLine="851"/>
        <w:jc w:val="both"/>
        <w:rPr>
          <w:rFonts w:ascii="Arial" w:hAnsi="Arial" w:cs="Arial"/>
          <w:sz w:val="22"/>
          <w:szCs w:val="22"/>
          <w:lang w:val="en-US"/>
        </w:rPr>
      </w:pPr>
      <w:r w:rsidRPr="002550FF">
        <w:rPr>
          <w:rFonts w:ascii="Arial" w:hAnsi="Arial" w:cs="Arial"/>
          <w:i w:val="0"/>
          <w:iCs w:val="0"/>
          <w:color w:val="000000"/>
          <w:spacing w:val="-5"/>
          <w:sz w:val="22"/>
          <w:szCs w:val="22"/>
          <w:lang w:val="en-US"/>
        </w:rPr>
        <w:t xml:space="preserve">However, members of the Board of Directors </w:t>
      </w:r>
      <w:r w:rsidR="003B5B7F">
        <w:rPr>
          <w:rFonts w:ascii="Arial" w:hAnsi="Arial" w:cs="Arial"/>
          <w:i w:val="0"/>
          <w:iCs w:val="0"/>
          <w:color w:val="000000"/>
          <w:spacing w:val="-5"/>
          <w:sz w:val="22"/>
          <w:szCs w:val="22"/>
          <w:lang w:val="en-US"/>
        </w:rPr>
        <w:t xml:space="preserve">who </w:t>
      </w:r>
      <w:r w:rsidRPr="002550FF">
        <w:rPr>
          <w:rFonts w:ascii="Arial" w:hAnsi="Arial" w:cs="Arial"/>
          <w:i w:val="0"/>
          <w:iCs w:val="0"/>
          <w:color w:val="000000"/>
          <w:spacing w:val="-5"/>
          <w:sz w:val="22"/>
          <w:szCs w:val="22"/>
          <w:lang w:val="en-US"/>
        </w:rPr>
        <w:t xml:space="preserve">voted against a resolution that has caused losses to the Company </w:t>
      </w:r>
      <w:r w:rsidR="00FF5ED0">
        <w:rPr>
          <w:rFonts w:ascii="Arial" w:hAnsi="Arial" w:cs="Arial"/>
          <w:i w:val="0"/>
          <w:iCs w:val="0"/>
          <w:color w:val="000000"/>
          <w:spacing w:val="-5"/>
          <w:sz w:val="22"/>
          <w:szCs w:val="22"/>
          <w:lang w:val="en-US"/>
        </w:rPr>
        <w:t xml:space="preserve">or a shareholder </w:t>
      </w:r>
      <w:r w:rsidRPr="002550FF">
        <w:rPr>
          <w:rFonts w:ascii="Arial" w:hAnsi="Arial" w:cs="Arial"/>
          <w:i w:val="0"/>
          <w:iCs w:val="0"/>
          <w:color w:val="000000"/>
          <w:spacing w:val="-5"/>
          <w:sz w:val="22"/>
          <w:szCs w:val="22"/>
          <w:lang w:val="en-US"/>
        </w:rPr>
        <w:t>or not participated in voting shall not be liable.</w:t>
      </w:r>
    </w:p>
    <w:p w:rsidR="003C6496" w:rsidRPr="00E80D3A" w:rsidRDefault="003C6496" w:rsidP="00CB5C34">
      <w:pPr>
        <w:pStyle w:val="5"/>
        <w:tabs>
          <w:tab w:val="left" w:pos="709"/>
        </w:tabs>
        <w:spacing w:before="0"/>
        <w:ind w:left="0" w:right="-28" w:firstLine="851"/>
        <w:rPr>
          <w:rFonts w:cs="Arial"/>
          <w:lang w:val="en-US"/>
        </w:rPr>
      </w:pPr>
      <w:r w:rsidRPr="00E80D3A">
        <w:rPr>
          <w:rFonts w:cs="Arial"/>
          <w:lang w:val="en-US"/>
        </w:rPr>
        <w:t xml:space="preserve">16. </w:t>
      </w:r>
      <w:r w:rsidR="00E80D3A" w:rsidRPr="00A87D8E">
        <w:rPr>
          <w:rFonts w:cs="Arial"/>
          <w:lang w:val="en-US"/>
        </w:rPr>
        <w:t>Election of the Board of Directors</w:t>
      </w:r>
    </w:p>
    <w:p w:rsidR="003C6496" w:rsidRPr="00CB5C34" w:rsidRDefault="00984C6B" w:rsidP="00CB5C34">
      <w:pPr>
        <w:numPr>
          <w:ilvl w:val="0"/>
          <w:numId w:val="7"/>
        </w:numPr>
        <w:shd w:val="clear" w:color="auto" w:fill="FFFFFF"/>
        <w:tabs>
          <w:tab w:val="left" w:pos="709"/>
          <w:tab w:val="left" w:pos="1181"/>
        </w:tabs>
        <w:spacing w:before="254" w:line="254" w:lineRule="exact"/>
        <w:ind w:right="-29" w:firstLine="851"/>
        <w:jc w:val="both"/>
        <w:rPr>
          <w:rFonts w:ascii="Arial" w:hAnsi="Arial" w:cs="Arial"/>
          <w:i w:val="0"/>
          <w:iCs w:val="0"/>
          <w:color w:val="000000"/>
          <w:spacing w:val="-11"/>
          <w:sz w:val="22"/>
          <w:szCs w:val="22"/>
          <w:lang w:val="en-US"/>
        </w:rPr>
      </w:pPr>
      <w:r w:rsidRPr="00CB5C34">
        <w:rPr>
          <w:rFonts w:ascii="Arial" w:hAnsi="Arial" w:cs="Arial"/>
          <w:i w:val="0"/>
          <w:sz w:val="22"/>
          <w:szCs w:val="22"/>
          <w:lang w:val="en-US"/>
        </w:rPr>
        <w:t>The Board of Directors shall consist of eleven (11)</w:t>
      </w:r>
      <w:r w:rsidR="00D930B9" w:rsidRPr="00CB5C34">
        <w:rPr>
          <w:rFonts w:ascii="Arial" w:hAnsi="Arial" w:cs="Arial"/>
          <w:i w:val="0"/>
          <w:sz w:val="22"/>
          <w:szCs w:val="22"/>
          <w:lang w:val="en-US"/>
        </w:rPr>
        <w:t xml:space="preserve"> </w:t>
      </w:r>
      <w:r w:rsidRPr="00CB5C34">
        <w:rPr>
          <w:rFonts w:ascii="Arial" w:hAnsi="Arial" w:cs="Arial"/>
          <w:i w:val="0"/>
          <w:sz w:val="22"/>
          <w:szCs w:val="22"/>
          <w:lang w:val="en-US"/>
        </w:rPr>
        <w:t>members</w:t>
      </w:r>
      <w:r w:rsidR="003C6496" w:rsidRPr="00CB5C34">
        <w:rPr>
          <w:rFonts w:ascii="Arial" w:hAnsi="Arial" w:cs="Arial"/>
          <w:i w:val="0"/>
          <w:iCs w:val="0"/>
          <w:color w:val="000000"/>
          <w:spacing w:val="-6"/>
          <w:sz w:val="22"/>
          <w:szCs w:val="22"/>
          <w:lang w:val="en-US"/>
        </w:rPr>
        <w:t>.</w:t>
      </w:r>
    </w:p>
    <w:p w:rsidR="00984C6B" w:rsidRPr="002550FF" w:rsidRDefault="00984C6B" w:rsidP="00CB5C34">
      <w:pPr>
        <w:numPr>
          <w:ilvl w:val="0"/>
          <w:numId w:val="7"/>
        </w:numPr>
        <w:shd w:val="clear" w:color="auto" w:fill="FFFFFF"/>
        <w:tabs>
          <w:tab w:val="left" w:pos="709"/>
          <w:tab w:val="left" w:pos="1181"/>
        </w:tabs>
        <w:spacing w:before="5"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 xml:space="preserve">Members of the Board of Directors shall be elected at the General Meeting of Shareholders in accordance with the procedure provided for by paragraph 10.9 of </w:t>
      </w:r>
      <w:r w:rsidR="00C15D72" w:rsidRPr="005523C1">
        <w:rPr>
          <w:rFonts w:ascii="Arial" w:hAnsi="Arial" w:cs="Arial"/>
          <w:i w:val="0"/>
          <w:iCs w:val="0"/>
          <w:color w:val="000000"/>
          <w:spacing w:val="5"/>
          <w:sz w:val="22"/>
          <w:szCs w:val="22"/>
          <w:lang w:val="en-US"/>
        </w:rPr>
        <w:t>th</w:t>
      </w:r>
      <w:r w:rsidR="00C15D72">
        <w:rPr>
          <w:rFonts w:ascii="Arial" w:hAnsi="Arial" w:cs="Arial"/>
          <w:i w:val="0"/>
          <w:iCs w:val="0"/>
          <w:color w:val="000000"/>
          <w:spacing w:val="5"/>
          <w:sz w:val="22"/>
          <w:szCs w:val="22"/>
          <w:lang w:val="en-US"/>
        </w:rPr>
        <w:t>is</w:t>
      </w:r>
      <w:r w:rsidR="00C15D72" w:rsidRPr="005523C1">
        <w:rPr>
          <w:rFonts w:ascii="Arial" w:hAnsi="Arial" w:cs="Arial"/>
          <w:i w:val="0"/>
          <w:iCs w:val="0"/>
          <w:color w:val="000000"/>
          <w:spacing w:val="5"/>
          <w:sz w:val="22"/>
          <w:szCs w:val="22"/>
          <w:lang w:val="en-US"/>
        </w:rPr>
        <w:t xml:space="preserve"> </w:t>
      </w:r>
      <w:r w:rsidR="00C15D72">
        <w:rPr>
          <w:rFonts w:ascii="Arial" w:hAnsi="Arial" w:cs="Arial"/>
          <w:i w:val="0"/>
          <w:iCs w:val="0"/>
          <w:color w:val="000000"/>
          <w:spacing w:val="5"/>
          <w:sz w:val="22"/>
          <w:szCs w:val="22"/>
          <w:lang w:val="en-US"/>
        </w:rPr>
        <w:t>Charter</w:t>
      </w:r>
      <w:r w:rsidR="00C15D72" w:rsidRPr="002550FF">
        <w:rPr>
          <w:rFonts w:ascii="Arial" w:hAnsi="Arial" w:cs="Arial"/>
          <w:i w:val="0"/>
          <w:iCs w:val="0"/>
          <w:color w:val="000000"/>
          <w:spacing w:val="-5"/>
          <w:sz w:val="22"/>
          <w:szCs w:val="22"/>
          <w:lang w:val="en-US"/>
        </w:rPr>
        <w:t xml:space="preserve"> </w:t>
      </w:r>
      <w:r w:rsidRPr="002550FF">
        <w:rPr>
          <w:rFonts w:ascii="Arial" w:hAnsi="Arial" w:cs="Arial"/>
          <w:i w:val="0"/>
          <w:iCs w:val="0"/>
          <w:color w:val="000000"/>
          <w:spacing w:val="-5"/>
          <w:sz w:val="22"/>
          <w:szCs w:val="22"/>
          <w:lang w:val="en-US"/>
        </w:rPr>
        <w:t>for a period until the next General Meeting of Shareholders.</w:t>
      </w:r>
    </w:p>
    <w:p w:rsidR="00984C6B" w:rsidRPr="002550FF" w:rsidRDefault="00984C6B" w:rsidP="00CB5C34">
      <w:pPr>
        <w:shd w:val="clear" w:color="auto" w:fill="FFFFFF"/>
        <w:tabs>
          <w:tab w:val="left" w:pos="709"/>
        </w:tabs>
        <w:spacing w:line="254" w:lineRule="exact"/>
        <w:ind w:right="-29"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5"/>
          <w:sz w:val="22"/>
          <w:szCs w:val="22"/>
          <w:lang w:val="en-US"/>
        </w:rPr>
        <w:t xml:space="preserve">If the Board of Directors is elected at the extraordinary General Meeting of Shareholders, members of the Board of Directors shall be deemed to have been elected for a period until the date of the </w:t>
      </w:r>
      <w:r w:rsidRPr="002550FF">
        <w:rPr>
          <w:rFonts w:ascii="Arial" w:hAnsi="Arial" w:cs="Arial"/>
          <w:i w:val="0"/>
          <w:iCs w:val="0"/>
          <w:color w:val="000000"/>
          <w:spacing w:val="-3"/>
          <w:sz w:val="22"/>
          <w:szCs w:val="22"/>
          <w:lang w:val="en-US"/>
        </w:rPr>
        <w:t>annual General Meeting of Shareholders.</w:t>
      </w:r>
    </w:p>
    <w:p w:rsidR="00984C6B" w:rsidRPr="00984C6B" w:rsidRDefault="00984C6B" w:rsidP="00CB5C34">
      <w:pPr>
        <w:shd w:val="clear" w:color="auto" w:fill="FFFFFF"/>
        <w:tabs>
          <w:tab w:val="left" w:pos="709"/>
        </w:tabs>
        <w:spacing w:line="254" w:lineRule="exact"/>
        <w:ind w:right="-29" w:firstLine="851"/>
        <w:jc w:val="both"/>
        <w:rPr>
          <w:rFonts w:ascii="Arial" w:hAnsi="Arial" w:cs="Arial"/>
          <w:i w:val="0"/>
          <w:iCs w:val="0"/>
          <w:color w:val="000000"/>
          <w:spacing w:val="-3"/>
          <w:sz w:val="22"/>
          <w:szCs w:val="22"/>
          <w:lang w:val="en-US"/>
        </w:rPr>
      </w:pPr>
      <w:r w:rsidRPr="00984C6B">
        <w:rPr>
          <w:rFonts w:ascii="Arial" w:hAnsi="Arial" w:cs="Arial"/>
          <w:i w:val="0"/>
          <w:iCs w:val="0"/>
          <w:color w:val="000000"/>
          <w:spacing w:val="-3"/>
          <w:sz w:val="22"/>
          <w:szCs w:val="22"/>
          <w:lang w:val="en-US"/>
        </w:rPr>
        <w:t>If the annual</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General Meeting of Shareholders is</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not held within the term</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prescribed by</w:t>
      </w:r>
      <w:r>
        <w:rPr>
          <w:rFonts w:ascii="Arial" w:hAnsi="Arial" w:cs="Arial"/>
          <w:i w:val="0"/>
          <w:iCs w:val="0"/>
          <w:color w:val="000000"/>
          <w:spacing w:val="-3"/>
          <w:sz w:val="22"/>
          <w:szCs w:val="22"/>
          <w:lang w:val="en-US"/>
        </w:rPr>
        <w:t xml:space="preserve"> </w:t>
      </w:r>
      <w:r w:rsidR="006F38F7">
        <w:rPr>
          <w:rFonts w:ascii="Arial" w:hAnsi="Arial" w:cs="Arial"/>
          <w:i w:val="0"/>
          <w:iCs w:val="0"/>
          <w:color w:val="000000"/>
          <w:spacing w:val="-3"/>
          <w:sz w:val="22"/>
          <w:szCs w:val="22"/>
          <w:lang w:val="en-US"/>
        </w:rPr>
        <w:t>paragraph 11.1 of this</w:t>
      </w:r>
      <w:r w:rsidRPr="00984C6B">
        <w:rPr>
          <w:rFonts w:ascii="Arial" w:hAnsi="Arial" w:cs="Arial"/>
          <w:i w:val="0"/>
          <w:iCs w:val="0"/>
          <w:color w:val="000000"/>
          <w:spacing w:val="-3"/>
          <w:sz w:val="22"/>
          <w:szCs w:val="22"/>
          <w:lang w:val="en-US"/>
        </w:rPr>
        <w:t xml:space="preserve"> </w:t>
      </w:r>
      <w:r w:rsidR="006F38F7">
        <w:rPr>
          <w:rFonts w:ascii="Arial" w:hAnsi="Arial" w:cs="Arial"/>
          <w:i w:val="0"/>
          <w:iCs w:val="0"/>
          <w:color w:val="000000"/>
          <w:spacing w:val="-3"/>
          <w:sz w:val="22"/>
          <w:szCs w:val="22"/>
          <w:lang w:val="en-US"/>
        </w:rPr>
        <w:t>Charter</w:t>
      </w:r>
      <w:r w:rsidRPr="00984C6B">
        <w:rPr>
          <w:rFonts w:ascii="Arial" w:hAnsi="Arial" w:cs="Arial"/>
          <w:i w:val="0"/>
          <w:iCs w:val="0"/>
          <w:color w:val="000000"/>
          <w:spacing w:val="-3"/>
          <w:sz w:val="22"/>
          <w:szCs w:val="22"/>
          <w:lang w:val="en-US"/>
        </w:rPr>
        <w:t xml:space="preserve">, </w:t>
      </w:r>
      <w:r w:rsidR="006632C8">
        <w:rPr>
          <w:rFonts w:ascii="Arial" w:hAnsi="Arial" w:cs="Arial"/>
          <w:i w:val="0"/>
          <w:iCs w:val="0"/>
          <w:color w:val="000000"/>
          <w:spacing w:val="-3"/>
          <w:sz w:val="22"/>
          <w:szCs w:val="22"/>
          <w:lang w:val="en-US"/>
        </w:rPr>
        <w:t xml:space="preserve">the </w:t>
      </w:r>
      <w:r w:rsidRPr="00984C6B">
        <w:rPr>
          <w:rFonts w:ascii="Arial" w:hAnsi="Arial" w:cs="Arial"/>
          <w:i w:val="0"/>
          <w:iCs w:val="0"/>
          <w:color w:val="000000"/>
          <w:spacing w:val="-3"/>
          <w:sz w:val="22"/>
          <w:szCs w:val="22"/>
          <w:lang w:val="en-US"/>
        </w:rPr>
        <w:t>powers of the Board of Directors shall</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terminate, except for</w:t>
      </w:r>
      <w:r>
        <w:rPr>
          <w:rFonts w:ascii="Arial" w:hAnsi="Arial" w:cs="Arial"/>
          <w:i w:val="0"/>
          <w:iCs w:val="0"/>
          <w:color w:val="000000"/>
          <w:spacing w:val="-3"/>
          <w:sz w:val="22"/>
          <w:szCs w:val="22"/>
          <w:lang w:val="en-US"/>
        </w:rPr>
        <w:t xml:space="preserve"> </w:t>
      </w:r>
      <w:r w:rsidR="006632C8">
        <w:rPr>
          <w:rFonts w:ascii="Arial" w:hAnsi="Arial" w:cs="Arial"/>
          <w:i w:val="0"/>
          <w:iCs w:val="0"/>
          <w:color w:val="000000"/>
          <w:spacing w:val="-3"/>
          <w:sz w:val="22"/>
          <w:szCs w:val="22"/>
          <w:lang w:val="en-US"/>
        </w:rPr>
        <w:t xml:space="preserve">the </w:t>
      </w:r>
      <w:r w:rsidRPr="00984C6B">
        <w:rPr>
          <w:rFonts w:ascii="Arial" w:hAnsi="Arial" w:cs="Arial"/>
          <w:i w:val="0"/>
          <w:iCs w:val="0"/>
          <w:color w:val="000000"/>
          <w:spacing w:val="-3"/>
          <w:sz w:val="22"/>
          <w:szCs w:val="22"/>
          <w:lang w:val="en-US"/>
        </w:rPr>
        <w:t>powers to convene, prepare</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and</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hold</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the</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annual</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General</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Meeting</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of</w:t>
      </w:r>
      <w:r>
        <w:rPr>
          <w:rFonts w:ascii="Arial" w:hAnsi="Arial" w:cs="Arial"/>
          <w:i w:val="0"/>
          <w:iCs w:val="0"/>
          <w:color w:val="000000"/>
          <w:spacing w:val="-3"/>
          <w:sz w:val="22"/>
          <w:szCs w:val="22"/>
          <w:lang w:val="en-US"/>
        </w:rPr>
        <w:t xml:space="preserve"> </w:t>
      </w:r>
      <w:r w:rsidRPr="00984C6B">
        <w:rPr>
          <w:rFonts w:ascii="Arial" w:hAnsi="Arial" w:cs="Arial"/>
          <w:i w:val="0"/>
          <w:iCs w:val="0"/>
          <w:color w:val="000000"/>
          <w:spacing w:val="-3"/>
          <w:sz w:val="22"/>
          <w:szCs w:val="22"/>
          <w:lang w:val="en-US"/>
        </w:rPr>
        <w:t>Shareholders.</w:t>
      </w:r>
    </w:p>
    <w:p w:rsidR="003C6496" w:rsidRPr="00984C6B" w:rsidRDefault="00984C6B" w:rsidP="00CB5C34">
      <w:pPr>
        <w:numPr>
          <w:ilvl w:val="0"/>
          <w:numId w:val="8"/>
        </w:numPr>
        <w:shd w:val="clear" w:color="auto" w:fill="FFFFFF"/>
        <w:tabs>
          <w:tab w:val="left" w:pos="709"/>
          <w:tab w:val="left" w:pos="1085"/>
        </w:tabs>
        <w:spacing w:line="254" w:lineRule="exact"/>
        <w:ind w:right="-29" w:firstLine="851"/>
        <w:jc w:val="both"/>
        <w:rPr>
          <w:rFonts w:ascii="Arial" w:hAnsi="Arial" w:cs="Arial"/>
          <w:i w:val="0"/>
          <w:iCs w:val="0"/>
          <w:color w:val="000000"/>
          <w:spacing w:val="-11"/>
          <w:sz w:val="22"/>
          <w:szCs w:val="22"/>
          <w:lang w:val="en-US"/>
        </w:rPr>
      </w:pPr>
      <w:r w:rsidRPr="00984C6B">
        <w:rPr>
          <w:rFonts w:ascii="Arial" w:hAnsi="Arial" w:cs="Arial"/>
          <w:i w:val="0"/>
          <w:iCs w:val="0"/>
          <w:color w:val="000000"/>
          <w:spacing w:val="-5"/>
          <w:sz w:val="22"/>
          <w:szCs w:val="22"/>
          <w:lang w:val="en-US"/>
        </w:rPr>
        <w:t>Only</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an</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individual</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may</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be</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a</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member</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of the</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Board</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of Directors</w:t>
      </w:r>
      <w:r w:rsidR="003C6496" w:rsidRPr="00984C6B">
        <w:rPr>
          <w:rFonts w:ascii="Arial" w:hAnsi="Arial" w:cs="Arial"/>
          <w:i w:val="0"/>
          <w:iCs w:val="0"/>
          <w:color w:val="000000"/>
          <w:spacing w:val="-5"/>
          <w:sz w:val="22"/>
          <w:szCs w:val="22"/>
          <w:lang w:val="en-US"/>
        </w:rPr>
        <w:t>.</w:t>
      </w:r>
    </w:p>
    <w:p w:rsidR="00984C6B" w:rsidRPr="00984C6B" w:rsidRDefault="00984C6B" w:rsidP="00CB5C34">
      <w:pPr>
        <w:numPr>
          <w:ilvl w:val="0"/>
          <w:numId w:val="8"/>
        </w:numPr>
        <w:shd w:val="clear" w:color="auto" w:fill="FFFFFF"/>
        <w:tabs>
          <w:tab w:val="left" w:pos="709"/>
          <w:tab w:val="left" w:pos="1085"/>
        </w:tabs>
        <w:spacing w:line="254" w:lineRule="exact"/>
        <w:ind w:right="-29" w:firstLine="851"/>
        <w:jc w:val="both"/>
        <w:rPr>
          <w:rFonts w:ascii="Arial" w:hAnsi="Arial" w:cs="Arial"/>
          <w:i w:val="0"/>
          <w:iCs w:val="0"/>
          <w:color w:val="000000"/>
          <w:spacing w:val="1"/>
          <w:sz w:val="22"/>
          <w:szCs w:val="22"/>
          <w:lang w:val="en-US"/>
        </w:rPr>
      </w:pPr>
      <w:r w:rsidRPr="00984C6B">
        <w:rPr>
          <w:rFonts w:ascii="Arial" w:hAnsi="Arial" w:cs="Arial"/>
          <w:i w:val="0"/>
          <w:iCs w:val="0"/>
          <w:color w:val="000000"/>
          <w:spacing w:val="1"/>
          <w:sz w:val="22"/>
          <w:szCs w:val="22"/>
          <w:lang w:val="en-US"/>
        </w:rPr>
        <w:t>Persons</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elected</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to</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the</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Board</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 Directors</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may</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be</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reelected</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unlimited</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number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times.</w:t>
      </w:r>
    </w:p>
    <w:p w:rsidR="00984C6B" w:rsidRPr="00984C6B" w:rsidRDefault="00984C6B" w:rsidP="00CB5C34">
      <w:pPr>
        <w:numPr>
          <w:ilvl w:val="0"/>
          <w:numId w:val="8"/>
        </w:numPr>
        <w:shd w:val="clear" w:color="auto" w:fill="FFFFFF"/>
        <w:tabs>
          <w:tab w:val="left" w:pos="709"/>
          <w:tab w:val="left" w:pos="1085"/>
        </w:tabs>
        <w:spacing w:line="254" w:lineRule="exact"/>
        <w:ind w:right="-29" w:firstLine="851"/>
        <w:jc w:val="both"/>
        <w:rPr>
          <w:rFonts w:ascii="Arial" w:hAnsi="Arial" w:cs="Arial"/>
          <w:i w:val="0"/>
          <w:iCs w:val="0"/>
          <w:color w:val="000000"/>
          <w:spacing w:val="1"/>
          <w:sz w:val="22"/>
          <w:szCs w:val="22"/>
          <w:lang w:val="en-US"/>
        </w:rPr>
      </w:pPr>
      <w:r w:rsidRPr="00984C6B">
        <w:rPr>
          <w:rFonts w:ascii="Arial" w:hAnsi="Arial" w:cs="Arial"/>
          <w:i w:val="0"/>
          <w:iCs w:val="0"/>
          <w:color w:val="000000"/>
          <w:spacing w:val="1"/>
          <w:sz w:val="22"/>
          <w:szCs w:val="22"/>
          <w:lang w:val="en-US"/>
        </w:rPr>
        <w:t>Powers of members of the Board of Directors may be terminated earlier, as decided by the General</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Meeting</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Shareholders.</w:t>
      </w:r>
    </w:p>
    <w:p w:rsidR="00984C6B" w:rsidRPr="00984C6B" w:rsidRDefault="00984C6B"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984C6B">
        <w:rPr>
          <w:rFonts w:ascii="Arial" w:hAnsi="Arial" w:cs="Arial"/>
          <w:i w:val="0"/>
          <w:iCs w:val="0"/>
          <w:color w:val="000000"/>
          <w:spacing w:val="-5"/>
          <w:sz w:val="22"/>
          <w:szCs w:val="22"/>
          <w:lang w:val="en-US"/>
        </w:rPr>
        <w:t>The General Meeting of Shareholders may resolve to terminate powers earlier only with respect to all members</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of</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the</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Board</w:t>
      </w:r>
      <w:r>
        <w:rPr>
          <w:rFonts w:ascii="Arial" w:hAnsi="Arial" w:cs="Arial"/>
          <w:i w:val="0"/>
          <w:iCs w:val="0"/>
          <w:color w:val="000000"/>
          <w:spacing w:val="-5"/>
          <w:sz w:val="22"/>
          <w:szCs w:val="22"/>
          <w:lang w:val="en-US"/>
        </w:rPr>
        <w:t xml:space="preserve"> </w:t>
      </w:r>
      <w:r w:rsidRPr="00984C6B">
        <w:rPr>
          <w:rFonts w:ascii="Arial" w:hAnsi="Arial" w:cs="Arial"/>
          <w:i w:val="0"/>
          <w:iCs w:val="0"/>
          <w:color w:val="000000"/>
          <w:spacing w:val="-5"/>
          <w:sz w:val="22"/>
          <w:szCs w:val="22"/>
          <w:lang w:val="en-US"/>
        </w:rPr>
        <w:t>of Directors.</w:t>
      </w:r>
    </w:p>
    <w:p w:rsidR="003C6496" w:rsidRPr="00984C6B" w:rsidRDefault="003C6496" w:rsidP="00CB5C34">
      <w:pPr>
        <w:shd w:val="clear" w:color="auto" w:fill="FFFFFF"/>
        <w:tabs>
          <w:tab w:val="left" w:pos="709"/>
        </w:tabs>
        <w:spacing w:before="259"/>
        <w:ind w:right="-29" w:firstLine="851"/>
        <w:jc w:val="center"/>
        <w:rPr>
          <w:rFonts w:ascii="Arial" w:hAnsi="Arial" w:cs="Arial"/>
          <w:b/>
          <w:bCs/>
          <w:i w:val="0"/>
          <w:iCs w:val="0"/>
          <w:color w:val="000000"/>
          <w:sz w:val="22"/>
          <w:szCs w:val="22"/>
          <w:lang w:val="en-US"/>
        </w:rPr>
      </w:pPr>
      <w:r w:rsidRPr="00984C6B">
        <w:rPr>
          <w:rFonts w:ascii="Arial" w:hAnsi="Arial" w:cs="Arial"/>
          <w:b/>
          <w:bCs/>
          <w:i w:val="0"/>
          <w:iCs w:val="0"/>
          <w:color w:val="000000"/>
          <w:sz w:val="22"/>
          <w:szCs w:val="22"/>
          <w:lang w:val="en-US"/>
        </w:rPr>
        <w:t xml:space="preserve">17. </w:t>
      </w:r>
      <w:r w:rsidR="006F38F7">
        <w:rPr>
          <w:rFonts w:ascii="Arial" w:hAnsi="Arial" w:cs="Arial"/>
          <w:b/>
          <w:bCs/>
          <w:i w:val="0"/>
          <w:iCs w:val="0"/>
          <w:color w:val="000000"/>
          <w:sz w:val="22"/>
          <w:szCs w:val="22"/>
          <w:lang w:val="en-US"/>
        </w:rPr>
        <w:t>Chairman</w:t>
      </w:r>
      <w:r w:rsidR="00984C6B" w:rsidRPr="00984C6B">
        <w:rPr>
          <w:rFonts w:ascii="Arial" w:hAnsi="Arial" w:cs="Arial"/>
          <w:b/>
          <w:bCs/>
          <w:i w:val="0"/>
          <w:iCs w:val="0"/>
          <w:color w:val="000000"/>
          <w:sz w:val="22"/>
          <w:szCs w:val="22"/>
          <w:lang w:val="en-US"/>
        </w:rPr>
        <w:t xml:space="preserve"> of the Board of Directors</w:t>
      </w:r>
    </w:p>
    <w:p w:rsidR="00984C6B" w:rsidRPr="00984C6B" w:rsidRDefault="003C6496" w:rsidP="00CB5C34">
      <w:pPr>
        <w:shd w:val="clear" w:color="auto" w:fill="FFFFFF"/>
        <w:tabs>
          <w:tab w:val="left" w:pos="709"/>
          <w:tab w:val="left" w:pos="1109"/>
        </w:tabs>
        <w:spacing w:before="254" w:line="254" w:lineRule="exact"/>
        <w:ind w:right="-29" w:firstLine="851"/>
        <w:jc w:val="both"/>
        <w:rPr>
          <w:rFonts w:ascii="Arial" w:hAnsi="Arial" w:cs="Arial"/>
          <w:i w:val="0"/>
          <w:iCs w:val="0"/>
          <w:color w:val="000000"/>
          <w:spacing w:val="1"/>
          <w:sz w:val="22"/>
          <w:szCs w:val="22"/>
          <w:lang w:val="en-US"/>
        </w:rPr>
      </w:pPr>
      <w:r w:rsidRPr="002550FF">
        <w:rPr>
          <w:rFonts w:ascii="Arial" w:hAnsi="Arial" w:cs="Arial"/>
          <w:i w:val="0"/>
          <w:iCs w:val="0"/>
          <w:color w:val="000000"/>
          <w:spacing w:val="1"/>
          <w:sz w:val="22"/>
          <w:szCs w:val="22"/>
          <w:lang w:val="en-US"/>
        </w:rPr>
        <w:t>17.1.</w:t>
      </w:r>
      <w:r w:rsidRPr="002550FF">
        <w:rPr>
          <w:rFonts w:ascii="Arial" w:hAnsi="Arial" w:cs="Arial"/>
          <w:i w:val="0"/>
          <w:iCs w:val="0"/>
          <w:color w:val="000000"/>
          <w:spacing w:val="1"/>
          <w:sz w:val="22"/>
          <w:szCs w:val="22"/>
          <w:lang w:val="en-US"/>
        </w:rPr>
        <w:tab/>
      </w:r>
      <w:r w:rsidR="00984C6B" w:rsidRPr="00984C6B">
        <w:rPr>
          <w:rFonts w:ascii="Arial" w:hAnsi="Arial" w:cs="Arial"/>
          <w:i w:val="0"/>
          <w:iCs w:val="0"/>
          <w:color w:val="000000"/>
          <w:spacing w:val="1"/>
          <w:sz w:val="22"/>
          <w:szCs w:val="22"/>
          <w:lang w:val="en-US"/>
        </w:rPr>
        <w:t xml:space="preserve">The </w:t>
      </w:r>
      <w:r w:rsidR="006F38F7">
        <w:rPr>
          <w:rFonts w:ascii="Arial" w:hAnsi="Arial" w:cs="Arial"/>
          <w:i w:val="0"/>
          <w:iCs w:val="0"/>
          <w:color w:val="000000"/>
          <w:spacing w:val="1"/>
          <w:sz w:val="22"/>
          <w:szCs w:val="22"/>
          <w:lang w:val="en-US"/>
        </w:rPr>
        <w:t>Chairman</w:t>
      </w:r>
      <w:r w:rsidR="00984C6B" w:rsidRPr="00984C6B">
        <w:rPr>
          <w:rFonts w:ascii="Arial" w:hAnsi="Arial" w:cs="Arial"/>
          <w:i w:val="0"/>
          <w:iCs w:val="0"/>
          <w:color w:val="000000"/>
          <w:spacing w:val="1"/>
          <w:sz w:val="22"/>
          <w:szCs w:val="22"/>
          <w:lang w:val="en-US"/>
        </w:rPr>
        <w:t xml:space="preserve"> of the Board of Directors shall be elected by members of the Board of Directors from among them by the majority vote of members of the Board of Directors.</w:t>
      </w:r>
    </w:p>
    <w:p w:rsidR="00984C6B" w:rsidRPr="002550FF" w:rsidRDefault="00984C6B" w:rsidP="00CB5C34">
      <w:pPr>
        <w:shd w:val="clear" w:color="auto" w:fill="FFFFFF"/>
        <w:tabs>
          <w:tab w:val="left" w:pos="709"/>
        </w:tabs>
        <w:spacing w:before="10" w:line="254" w:lineRule="exact"/>
        <w:ind w:right="-29" w:firstLine="851"/>
        <w:jc w:val="both"/>
        <w:rPr>
          <w:rFonts w:ascii="Arial" w:hAnsi="Arial" w:cs="Arial"/>
          <w:i w:val="0"/>
          <w:iCs w:val="0"/>
          <w:color w:val="000000"/>
          <w:spacing w:val="-7"/>
          <w:sz w:val="22"/>
          <w:szCs w:val="22"/>
          <w:lang w:val="en-US"/>
        </w:rPr>
      </w:pPr>
      <w:r w:rsidRPr="002550FF">
        <w:rPr>
          <w:rFonts w:ascii="Arial" w:hAnsi="Arial" w:cs="Arial"/>
          <w:i w:val="0"/>
          <w:iCs w:val="0"/>
          <w:color w:val="000000"/>
          <w:spacing w:val="-7"/>
          <w:sz w:val="22"/>
          <w:szCs w:val="22"/>
          <w:lang w:val="en-US"/>
        </w:rPr>
        <w:t xml:space="preserve">The Board of Directors may reelect its </w:t>
      </w:r>
      <w:r w:rsidR="006F38F7">
        <w:rPr>
          <w:rFonts w:ascii="Arial" w:hAnsi="Arial" w:cs="Arial"/>
          <w:i w:val="0"/>
          <w:iCs w:val="0"/>
          <w:color w:val="000000"/>
          <w:spacing w:val="-7"/>
          <w:sz w:val="22"/>
          <w:szCs w:val="22"/>
          <w:lang w:val="en-US"/>
        </w:rPr>
        <w:t>Chairman</w:t>
      </w:r>
      <w:r w:rsidRPr="002550FF">
        <w:rPr>
          <w:rFonts w:ascii="Arial" w:hAnsi="Arial" w:cs="Arial"/>
          <w:i w:val="0"/>
          <w:iCs w:val="0"/>
          <w:color w:val="000000"/>
          <w:spacing w:val="-7"/>
          <w:sz w:val="22"/>
          <w:szCs w:val="22"/>
          <w:lang w:val="en-US"/>
        </w:rPr>
        <w:t xml:space="preserve"> at any time by the majority vote of all members of the Board of Directors.</w:t>
      </w:r>
    </w:p>
    <w:p w:rsidR="00984C6B" w:rsidRPr="00984C6B" w:rsidRDefault="00984C6B" w:rsidP="00CB5C34">
      <w:pPr>
        <w:numPr>
          <w:ilvl w:val="0"/>
          <w:numId w:val="9"/>
        </w:numPr>
        <w:shd w:val="clear" w:color="auto" w:fill="FFFFFF"/>
        <w:tabs>
          <w:tab w:val="left" w:pos="709"/>
          <w:tab w:val="left" w:pos="1109"/>
        </w:tabs>
        <w:spacing w:line="254" w:lineRule="exact"/>
        <w:ind w:right="-29" w:firstLine="851"/>
        <w:jc w:val="both"/>
        <w:rPr>
          <w:rFonts w:ascii="Arial" w:hAnsi="Arial" w:cs="Arial"/>
          <w:i w:val="0"/>
          <w:iCs w:val="0"/>
          <w:color w:val="000000"/>
          <w:spacing w:val="1"/>
          <w:sz w:val="22"/>
          <w:szCs w:val="22"/>
          <w:lang w:val="en-US"/>
        </w:rPr>
      </w:pPr>
      <w:r w:rsidRPr="00984C6B">
        <w:rPr>
          <w:rFonts w:ascii="Arial" w:hAnsi="Arial" w:cs="Arial"/>
          <w:i w:val="0"/>
          <w:iCs w:val="0"/>
          <w:color w:val="000000"/>
          <w:spacing w:val="1"/>
          <w:sz w:val="22"/>
          <w:szCs w:val="22"/>
          <w:lang w:val="en-US"/>
        </w:rPr>
        <w:t xml:space="preserve">The </w:t>
      </w:r>
      <w:r w:rsidR="006F38F7">
        <w:rPr>
          <w:rFonts w:ascii="Arial" w:hAnsi="Arial" w:cs="Arial"/>
          <w:i w:val="0"/>
          <w:iCs w:val="0"/>
          <w:color w:val="000000"/>
          <w:spacing w:val="1"/>
          <w:sz w:val="22"/>
          <w:szCs w:val="22"/>
          <w:lang w:val="en-US"/>
        </w:rPr>
        <w:t>Chairman</w:t>
      </w:r>
      <w:r w:rsidRPr="00984C6B">
        <w:rPr>
          <w:rFonts w:ascii="Arial" w:hAnsi="Arial" w:cs="Arial"/>
          <w:i w:val="0"/>
          <w:iCs w:val="0"/>
          <w:color w:val="000000"/>
          <w:spacing w:val="1"/>
          <w:sz w:val="22"/>
          <w:szCs w:val="22"/>
          <w:lang w:val="en-US"/>
        </w:rPr>
        <w:t xml:space="preserve"> of the Board of Directors shall organize </w:t>
      </w:r>
      <w:r w:rsidR="001E3FC7">
        <w:rPr>
          <w:rFonts w:ascii="Arial" w:hAnsi="Arial" w:cs="Arial"/>
          <w:i w:val="0"/>
          <w:iCs w:val="0"/>
          <w:color w:val="000000"/>
          <w:spacing w:val="1"/>
          <w:sz w:val="22"/>
          <w:szCs w:val="22"/>
          <w:lang w:val="en-US"/>
        </w:rPr>
        <w:t>the work</w:t>
      </w:r>
      <w:r w:rsidRPr="00984C6B">
        <w:rPr>
          <w:rFonts w:ascii="Arial" w:hAnsi="Arial" w:cs="Arial"/>
          <w:i w:val="0"/>
          <w:iCs w:val="0"/>
          <w:color w:val="000000"/>
          <w:spacing w:val="1"/>
          <w:sz w:val="22"/>
          <w:szCs w:val="22"/>
          <w:lang w:val="en-US"/>
        </w:rPr>
        <w:t xml:space="preserve"> of the Board of Directors, convene its meetings and preside over the</w:t>
      </w:r>
      <w:r>
        <w:rPr>
          <w:rFonts w:ascii="Arial" w:hAnsi="Arial" w:cs="Arial"/>
          <w:i w:val="0"/>
          <w:iCs w:val="0"/>
          <w:color w:val="000000"/>
          <w:spacing w:val="1"/>
          <w:sz w:val="22"/>
          <w:szCs w:val="22"/>
          <w:lang w:val="en-US"/>
        </w:rPr>
        <w:t>m</w:t>
      </w:r>
      <w:r w:rsidRPr="00984C6B">
        <w:rPr>
          <w:rFonts w:ascii="Arial" w:hAnsi="Arial" w:cs="Arial"/>
          <w:i w:val="0"/>
          <w:iCs w:val="0"/>
          <w:color w:val="000000"/>
          <w:spacing w:val="1"/>
          <w:sz w:val="22"/>
          <w:szCs w:val="22"/>
          <w:lang w:val="en-US"/>
        </w:rPr>
        <w:t>, organize keeping of minutes at the meetings, and preside over the General Meeting of Shareholders.</w:t>
      </w:r>
    </w:p>
    <w:p w:rsidR="003C6496" w:rsidRPr="001E3FC7" w:rsidRDefault="00984C6B" w:rsidP="00CB5C34">
      <w:pPr>
        <w:numPr>
          <w:ilvl w:val="0"/>
          <w:numId w:val="9"/>
        </w:numPr>
        <w:shd w:val="clear" w:color="auto" w:fill="FFFFFF"/>
        <w:tabs>
          <w:tab w:val="left" w:pos="709"/>
          <w:tab w:val="left" w:pos="1109"/>
        </w:tabs>
        <w:spacing w:line="254" w:lineRule="exact"/>
        <w:ind w:right="-29" w:firstLine="851"/>
        <w:jc w:val="both"/>
        <w:rPr>
          <w:rFonts w:ascii="Arial" w:hAnsi="Arial" w:cs="Arial"/>
          <w:i w:val="0"/>
          <w:iCs w:val="0"/>
          <w:color w:val="000000"/>
          <w:spacing w:val="1"/>
          <w:sz w:val="22"/>
          <w:szCs w:val="22"/>
          <w:lang w:val="en-US"/>
        </w:rPr>
      </w:pPr>
      <w:r w:rsidRPr="001E3FC7">
        <w:rPr>
          <w:rFonts w:ascii="Arial" w:hAnsi="Arial" w:cs="Arial"/>
          <w:i w:val="0"/>
          <w:iCs w:val="0"/>
          <w:color w:val="000000"/>
          <w:spacing w:val="1"/>
          <w:sz w:val="22"/>
          <w:szCs w:val="22"/>
          <w:lang w:val="en-US"/>
        </w:rPr>
        <w:t xml:space="preserve">If the </w:t>
      </w:r>
      <w:r w:rsidR="006F38F7">
        <w:rPr>
          <w:rFonts w:ascii="Arial" w:hAnsi="Arial" w:cs="Arial"/>
          <w:i w:val="0"/>
          <w:iCs w:val="0"/>
          <w:color w:val="000000"/>
          <w:spacing w:val="1"/>
          <w:sz w:val="22"/>
          <w:szCs w:val="22"/>
          <w:lang w:val="en-US"/>
        </w:rPr>
        <w:t>Chairman</w:t>
      </w:r>
      <w:r w:rsidRPr="001E3FC7">
        <w:rPr>
          <w:rFonts w:ascii="Arial" w:hAnsi="Arial" w:cs="Arial"/>
          <w:i w:val="0"/>
          <w:iCs w:val="0"/>
          <w:color w:val="000000"/>
          <w:spacing w:val="1"/>
          <w:sz w:val="22"/>
          <w:szCs w:val="22"/>
          <w:lang w:val="en-US"/>
        </w:rPr>
        <w:t xml:space="preserve"> of the Board of Directors is absent, his/her duties shall be performed by the Deputy </w:t>
      </w:r>
      <w:r w:rsidR="006F38F7">
        <w:rPr>
          <w:rFonts w:ascii="Arial" w:hAnsi="Arial" w:cs="Arial"/>
          <w:i w:val="0"/>
          <w:iCs w:val="0"/>
          <w:color w:val="000000"/>
          <w:spacing w:val="1"/>
          <w:sz w:val="22"/>
          <w:szCs w:val="22"/>
          <w:lang w:val="en-US"/>
        </w:rPr>
        <w:t>Chairman</w:t>
      </w:r>
      <w:r w:rsidRPr="001E3FC7">
        <w:rPr>
          <w:rFonts w:ascii="Arial" w:hAnsi="Arial" w:cs="Arial"/>
          <w:i w:val="0"/>
          <w:iCs w:val="0"/>
          <w:color w:val="000000"/>
          <w:spacing w:val="1"/>
          <w:sz w:val="22"/>
          <w:szCs w:val="22"/>
          <w:lang w:val="en-US"/>
        </w:rPr>
        <w:t xml:space="preserve"> of the Board of Directors elected from among members of the Board of Directors by the majority vote of all members of the Board of Directors</w:t>
      </w:r>
      <w:r w:rsidR="003C6496" w:rsidRPr="001E3FC7">
        <w:rPr>
          <w:rFonts w:ascii="Arial" w:hAnsi="Arial" w:cs="Arial"/>
          <w:i w:val="0"/>
          <w:iCs w:val="0"/>
          <w:color w:val="000000"/>
          <w:spacing w:val="1"/>
          <w:sz w:val="22"/>
          <w:szCs w:val="22"/>
          <w:lang w:val="en-US"/>
        </w:rPr>
        <w:t>.</w:t>
      </w:r>
    </w:p>
    <w:p w:rsidR="003C6496" w:rsidRPr="00984C6B" w:rsidRDefault="003C6496" w:rsidP="00CB5C34">
      <w:pPr>
        <w:shd w:val="clear" w:color="auto" w:fill="FFFFFF"/>
        <w:tabs>
          <w:tab w:val="left" w:pos="709"/>
        </w:tabs>
        <w:spacing w:before="264"/>
        <w:ind w:right="-29" w:firstLine="851"/>
        <w:jc w:val="center"/>
        <w:rPr>
          <w:rFonts w:ascii="Arial" w:hAnsi="Arial" w:cs="Arial"/>
          <w:b/>
          <w:bCs/>
          <w:i w:val="0"/>
          <w:iCs w:val="0"/>
          <w:color w:val="000000"/>
          <w:sz w:val="22"/>
          <w:szCs w:val="22"/>
          <w:lang w:val="en-US"/>
        </w:rPr>
      </w:pPr>
      <w:r w:rsidRPr="00984C6B">
        <w:rPr>
          <w:rFonts w:ascii="Arial" w:hAnsi="Arial" w:cs="Arial"/>
          <w:b/>
          <w:bCs/>
          <w:i w:val="0"/>
          <w:iCs w:val="0"/>
          <w:color w:val="000000"/>
          <w:sz w:val="22"/>
          <w:szCs w:val="22"/>
          <w:lang w:val="en-US"/>
        </w:rPr>
        <w:t xml:space="preserve">18. </w:t>
      </w:r>
      <w:r w:rsidR="00984C6B" w:rsidRPr="00984C6B">
        <w:rPr>
          <w:rFonts w:ascii="Arial" w:hAnsi="Arial" w:cs="Arial"/>
          <w:b/>
          <w:bCs/>
          <w:i w:val="0"/>
          <w:iCs w:val="0"/>
          <w:color w:val="000000"/>
          <w:sz w:val="22"/>
          <w:szCs w:val="22"/>
          <w:lang w:val="en-US"/>
        </w:rPr>
        <w:t>Meetings of the Board of Directors</w:t>
      </w:r>
      <w:r w:rsidRPr="00984C6B">
        <w:rPr>
          <w:rFonts w:ascii="Arial" w:hAnsi="Arial" w:cs="Arial"/>
          <w:b/>
          <w:bCs/>
          <w:i w:val="0"/>
          <w:iCs w:val="0"/>
          <w:color w:val="000000"/>
          <w:sz w:val="22"/>
          <w:szCs w:val="22"/>
          <w:lang w:val="en-US"/>
        </w:rPr>
        <w:t xml:space="preserve"> </w:t>
      </w:r>
    </w:p>
    <w:p w:rsidR="00984C6B" w:rsidRPr="002550FF" w:rsidRDefault="00984C6B" w:rsidP="00CB5C34">
      <w:pPr>
        <w:numPr>
          <w:ilvl w:val="0"/>
          <w:numId w:val="10"/>
        </w:numPr>
        <w:shd w:val="clear" w:color="auto" w:fill="FFFFFF"/>
        <w:tabs>
          <w:tab w:val="left" w:pos="709"/>
          <w:tab w:val="left" w:pos="1109"/>
        </w:tabs>
        <w:spacing w:before="250" w:line="254" w:lineRule="exact"/>
        <w:ind w:right="-29" w:firstLine="851"/>
        <w:jc w:val="both"/>
        <w:rPr>
          <w:rFonts w:ascii="Arial" w:hAnsi="Arial" w:cs="Arial"/>
          <w:i w:val="0"/>
          <w:iCs w:val="0"/>
          <w:color w:val="000000"/>
          <w:spacing w:val="-4"/>
          <w:sz w:val="22"/>
          <w:szCs w:val="22"/>
          <w:lang w:val="en-US"/>
        </w:rPr>
      </w:pPr>
      <w:r w:rsidRPr="00984C6B">
        <w:rPr>
          <w:rFonts w:ascii="Arial" w:hAnsi="Arial" w:cs="Arial"/>
          <w:i w:val="0"/>
          <w:iCs w:val="0"/>
          <w:color w:val="000000"/>
          <w:spacing w:val="-4"/>
          <w:sz w:val="22"/>
          <w:szCs w:val="22"/>
          <w:lang w:val="en-US"/>
        </w:rPr>
        <w:t>The procedure for convening and holding of meetings of the Board of Directors shall be defined by</w:t>
      </w:r>
      <w:r w:rsidR="001E3FC7" w:rsidRPr="001E3FC7">
        <w:rPr>
          <w:rFonts w:ascii="Arial" w:hAnsi="Arial" w:cs="Arial"/>
          <w:i w:val="0"/>
          <w:iCs w:val="0"/>
          <w:color w:val="000000"/>
          <w:spacing w:val="-4"/>
          <w:sz w:val="22"/>
          <w:szCs w:val="22"/>
          <w:lang w:val="en-US"/>
        </w:rPr>
        <w:t xml:space="preserve"> the R</w:t>
      </w:r>
      <w:r w:rsidR="00570A2F" w:rsidRPr="001E3FC7">
        <w:rPr>
          <w:rFonts w:ascii="Arial" w:hAnsi="Arial" w:cs="Arial"/>
          <w:i w:val="0"/>
          <w:iCs w:val="0"/>
          <w:color w:val="000000"/>
          <w:spacing w:val="-4"/>
          <w:sz w:val="22"/>
          <w:szCs w:val="22"/>
          <w:lang w:val="en-US"/>
        </w:rPr>
        <w:t xml:space="preserve">egulations </w:t>
      </w:r>
      <w:r w:rsidRPr="00984C6B">
        <w:rPr>
          <w:rFonts w:ascii="Arial" w:hAnsi="Arial" w:cs="Arial"/>
          <w:i w:val="0"/>
          <w:iCs w:val="0"/>
          <w:color w:val="000000"/>
          <w:spacing w:val="-4"/>
          <w:sz w:val="22"/>
          <w:szCs w:val="22"/>
          <w:lang w:val="en-US"/>
        </w:rPr>
        <w:t xml:space="preserve">of the Board of Directors approved by the General Meeting of Shareholders. </w:t>
      </w:r>
    </w:p>
    <w:p w:rsidR="00984C6B" w:rsidRPr="00984C6B" w:rsidRDefault="00984C6B" w:rsidP="00CB5C34">
      <w:pPr>
        <w:numPr>
          <w:ilvl w:val="0"/>
          <w:numId w:val="10"/>
        </w:numPr>
        <w:shd w:val="clear" w:color="auto" w:fill="FFFFFF"/>
        <w:tabs>
          <w:tab w:val="left" w:pos="709"/>
          <w:tab w:val="left" w:pos="1109"/>
        </w:tabs>
        <w:spacing w:line="254" w:lineRule="exact"/>
        <w:ind w:right="-28" w:firstLine="851"/>
        <w:jc w:val="both"/>
        <w:rPr>
          <w:rFonts w:ascii="Arial" w:hAnsi="Arial" w:cs="Arial"/>
          <w:i w:val="0"/>
          <w:iCs w:val="0"/>
          <w:color w:val="000000"/>
          <w:spacing w:val="-7"/>
          <w:sz w:val="22"/>
          <w:szCs w:val="22"/>
          <w:lang w:val="en-US"/>
        </w:rPr>
      </w:pPr>
      <w:r w:rsidRPr="00984C6B">
        <w:rPr>
          <w:rFonts w:ascii="Arial" w:hAnsi="Arial" w:cs="Arial"/>
          <w:i w:val="0"/>
          <w:iCs w:val="0"/>
          <w:color w:val="000000"/>
          <w:spacing w:val="-7"/>
          <w:sz w:val="22"/>
          <w:szCs w:val="22"/>
          <w:lang w:val="en-US"/>
        </w:rPr>
        <w:t>Meetings of the Board of Directors shall be held if and when necessary, but at least once per quarter.</w:t>
      </w:r>
    </w:p>
    <w:p w:rsidR="00984C6B" w:rsidRPr="001E3FC7" w:rsidRDefault="00984C6B"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1E3FC7">
        <w:rPr>
          <w:rFonts w:ascii="Arial" w:hAnsi="Arial" w:cs="Arial"/>
          <w:i w:val="0"/>
          <w:iCs w:val="0"/>
          <w:color w:val="000000"/>
          <w:spacing w:val="-5"/>
          <w:sz w:val="22"/>
          <w:szCs w:val="22"/>
          <w:lang w:val="en-US"/>
        </w:rPr>
        <w:t xml:space="preserve">A meeting of the Board of Directors shall be convened by the </w:t>
      </w:r>
      <w:r w:rsidR="006F38F7">
        <w:rPr>
          <w:rFonts w:ascii="Arial" w:hAnsi="Arial" w:cs="Arial"/>
          <w:i w:val="0"/>
          <w:iCs w:val="0"/>
          <w:color w:val="000000"/>
          <w:spacing w:val="-5"/>
          <w:sz w:val="22"/>
          <w:szCs w:val="22"/>
          <w:lang w:val="en-US"/>
        </w:rPr>
        <w:t>Chairman</w:t>
      </w:r>
      <w:r w:rsidRPr="001E3FC7">
        <w:rPr>
          <w:rFonts w:ascii="Arial" w:hAnsi="Arial" w:cs="Arial"/>
          <w:i w:val="0"/>
          <w:iCs w:val="0"/>
          <w:color w:val="000000"/>
          <w:spacing w:val="-5"/>
          <w:sz w:val="22"/>
          <w:szCs w:val="22"/>
          <w:lang w:val="en-US"/>
        </w:rPr>
        <w:t xml:space="preserve"> of the Board of Directors (or by the Deputy </w:t>
      </w:r>
      <w:r w:rsidR="006F38F7">
        <w:rPr>
          <w:rFonts w:ascii="Arial" w:hAnsi="Arial" w:cs="Arial"/>
          <w:i w:val="0"/>
          <w:iCs w:val="0"/>
          <w:color w:val="000000"/>
          <w:spacing w:val="-5"/>
          <w:sz w:val="22"/>
          <w:szCs w:val="22"/>
          <w:lang w:val="en-US"/>
        </w:rPr>
        <w:t>Chairman</w:t>
      </w:r>
      <w:r w:rsidRPr="001E3FC7">
        <w:rPr>
          <w:rFonts w:ascii="Arial" w:hAnsi="Arial" w:cs="Arial"/>
          <w:i w:val="0"/>
          <w:iCs w:val="0"/>
          <w:color w:val="000000"/>
          <w:spacing w:val="-5"/>
          <w:sz w:val="22"/>
          <w:szCs w:val="22"/>
          <w:lang w:val="en-US"/>
        </w:rPr>
        <w:t xml:space="preserve"> of the Board of Directors in the event pre</w:t>
      </w:r>
      <w:r w:rsidR="006F38F7">
        <w:rPr>
          <w:rFonts w:ascii="Arial" w:hAnsi="Arial" w:cs="Arial"/>
          <w:i w:val="0"/>
          <w:iCs w:val="0"/>
          <w:color w:val="000000"/>
          <w:spacing w:val="-5"/>
          <w:sz w:val="22"/>
          <w:szCs w:val="22"/>
          <w:lang w:val="en-US"/>
        </w:rPr>
        <w:t>scribed by paragraph 17.3 of this</w:t>
      </w:r>
      <w:r w:rsidRPr="001E3FC7">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Pr="001E3FC7">
        <w:rPr>
          <w:rFonts w:ascii="Arial" w:hAnsi="Arial" w:cs="Arial"/>
          <w:i w:val="0"/>
          <w:iCs w:val="0"/>
          <w:color w:val="000000"/>
          <w:spacing w:val="-5"/>
          <w:sz w:val="22"/>
          <w:szCs w:val="22"/>
          <w:lang w:val="en-US"/>
        </w:rPr>
        <w:t>) on his/her own initiative, at the request of members of the Board of Directors, the Audit Commission, the Auditor</w:t>
      </w:r>
      <w:r w:rsidR="00FF5ED0">
        <w:rPr>
          <w:rFonts w:ascii="Arial" w:hAnsi="Arial" w:cs="Arial"/>
          <w:i w:val="0"/>
          <w:iCs w:val="0"/>
          <w:color w:val="000000"/>
          <w:spacing w:val="-5"/>
          <w:sz w:val="22"/>
          <w:szCs w:val="22"/>
          <w:lang w:val="en-US"/>
        </w:rPr>
        <w:t xml:space="preserve">, </w:t>
      </w:r>
      <w:r w:rsidRPr="001E3FC7">
        <w:rPr>
          <w:rFonts w:ascii="Arial" w:hAnsi="Arial" w:cs="Arial"/>
          <w:i w:val="0"/>
          <w:iCs w:val="0"/>
          <w:color w:val="000000"/>
          <w:spacing w:val="-5"/>
          <w:sz w:val="22"/>
          <w:szCs w:val="22"/>
          <w:lang w:val="en-US"/>
        </w:rPr>
        <w:t xml:space="preserve">the </w:t>
      </w:r>
      <w:r w:rsidR="00D67714">
        <w:rPr>
          <w:rFonts w:ascii="Arial" w:hAnsi="Arial" w:cs="Arial"/>
          <w:i w:val="0"/>
          <w:iCs w:val="0"/>
          <w:color w:val="000000"/>
          <w:spacing w:val="-5"/>
          <w:sz w:val="22"/>
          <w:szCs w:val="22"/>
          <w:lang w:val="en-US"/>
        </w:rPr>
        <w:t>General Director</w:t>
      </w:r>
      <w:r w:rsidR="00FF5ED0">
        <w:rPr>
          <w:rFonts w:ascii="Arial" w:hAnsi="Arial" w:cs="Arial"/>
          <w:i w:val="0"/>
          <w:iCs w:val="0"/>
          <w:color w:val="000000"/>
          <w:spacing w:val="-5"/>
          <w:sz w:val="22"/>
          <w:szCs w:val="22"/>
          <w:lang w:val="en-US"/>
        </w:rPr>
        <w:t xml:space="preserve"> or the Management Board</w:t>
      </w:r>
      <w:r w:rsidRPr="001E3FC7">
        <w:rPr>
          <w:rFonts w:ascii="Arial" w:hAnsi="Arial" w:cs="Arial"/>
          <w:i w:val="0"/>
          <w:iCs w:val="0"/>
          <w:color w:val="000000"/>
          <w:spacing w:val="-5"/>
          <w:sz w:val="22"/>
          <w:szCs w:val="22"/>
          <w:lang w:val="en-US"/>
        </w:rPr>
        <w:t>.</w:t>
      </w:r>
    </w:p>
    <w:p w:rsidR="00984C6B" w:rsidRPr="00984C6B" w:rsidRDefault="00984C6B" w:rsidP="00CB5C34">
      <w:pPr>
        <w:numPr>
          <w:ilvl w:val="0"/>
          <w:numId w:val="10"/>
        </w:numPr>
        <w:shd w:val="clear" w:color="auto" w:fill="FFFFFF"/>
        <w:tabs>
          <w:tab w:val="left" w:pos="709"/>
          <w:tab w:val="left" w:pos="1109"/>
        </w:tabs>
        <w:spacing w:line="254" w:lineRule="exact"/>
        <w:ind w:right="-28" w:firstLine="851"/>
        <w:jc w:val="both"/>
        <w:rPr>
          <w:rFonts w:ascii="Arial" w:hAnsi="Arial" w:cs="Arial"/>
          <w:i w:val="0"/>
          <w:iCs w:val="0"/>
          <w:color w:val="000000"/>
          <w:spacing w:val="-4"/>
          <w:sz w:val="22"/>
          <w:szCs w:val="22"/>
          <w:lang w:val="en-US"/>
        </w:rPr>
      </w:pPr>
      <w:r w:rsidRPr="001E3FC7">
        <w:rPr>
          <w:rFonts w:ascii="Arial" w:hAnsi="Arial" w:cs="Arial"/>
          <w:i w:val="0"/>
          <w:iCs w:val="0"/>
          <w:color w:val="000000"/>
          <w:spacing w:val="-5"/>
          <w:sz w:val="22"/>
          <w:szCs w:val="22"/>
          <w:lang w:val="en-US"/>
        </w:rPr>
        <w:t xml:space="preserve">The </w:t>
      </w:r>
      <w:r w:rsidRPr="001E3FC7">
        <w:rPr>
          <w:rFonts w:ascii="Arial" w:hAnsi="Arial" w:cs="Arial"/>
          <w:i w:val="0"/>
          <w:iCs w:val="0"/>
          <w:color w:val="000000"/>
          <w:spacing w:val="-7"/>
          <w:sz w:val="22"/>
          <w:szCs w:val="22"/>
          <w:lang w:val="en-US"/>
        </w:rPr>
        <w:t>newly</w:t>
      </w:r>
      <w:r w:rsidRPr="001E3FC7">
        <w:rPr>
          <w:rFonts w:ascii="Arial" w:hAnsi="Arial" w:cs="Arial"/>
          <w:i w:val="0"/>
          <w:iCs w:val="0"/>
          <w:color w:val="000000"/>
          <w:spacing w:val="-5"/>
          <w:sz w:val="22"/>
          <w:szCs w:val="22"/>
          <w:lang w:val="en-US"/>
        </w:rPr>
        <w:t xml:space="preserve"> elected Board of Directors at its first meeting shall elect the </w:t>
      </w:r>
      <w:r w:rsidR="006F38F7">
        <w:rPr>
          <w:rFonts w:ascii="Arial" w:hAnsi="Arial" w:cs="Arial"/>
          <w:i w:val="0"/>
          <w:iCs w:val="0"/>
          <w:color w:val="000000"/>
          <w:spacing w:val="-5"/>
          <w:sz w:val="22"/>
          <w:szCs w:val="22"/>
          <w:lang w:val="en-US"/>
        </w:rPr>
        <w:t>Chairman</w:t>
      </w:r>
      <w:r w:rsidRPr="001E3FC7">
        <w:rPr>
          <w:rFonts w:ascii="Arial" w:hAnsi="Arial" w:cs="Arial"/>
          <w:i w:val="0"/>
          <w:iCs w:val="0"/>
          <w:color w:val="000000"/>
          <w:spacing w:val="-5"/>
          <w:sz w:val="22"/>
          <w:szCs w:val="22"/>
          <w:lang w:val="en-US"/>
        </w:rPr>
        <w:t xml:space="preserve"> of the</w:t>
      </w:r>
      <w:r w:rsidRPr="00984C6B">
        <w:rPr>
          <w:rFonts w:ascii="Arial" w:hAnsi="Arial" w:cs="Arial"/>
          <w:i w:val="0"/>
          <w:iCs w:val="0"/>
          <w:color w:val="000000"/>
          <w:spacing w:val="-4"/>
          <w:sz w:val="22"/>
          <w:szCs w:val="22"/>
          <w:lang w:val="en-US"/>
        </w:rPr>
        <w:t xml:space="preserve"> Board of Directors and the Deputy </w:t>
      </w:r>
      <w:r w:rsidR="006F38F7">
        <w:rPr>
          <w:rFonts w:ascii="Arial" w:hAnsi="Arial" w:cs="Arial"/>
          <w:i w:val="0"/>
          <w:iCs w:val="0"/>
          <w:color w:val="000000"/>
          <w:spacing w:val="-4"/>
          <w:sz w:val="22"/>
          <w:szCs w:val="22"/>
          <w:lang w:val="en-US"/>
        </w:rPr>
        <w:t>Chairman</w:t>
      </w:r>
      <w:r w:rsidRPr="00984C6B">
        <w:rPr>
          <w:rFonts w:ascii="Arial" w:hAnsi="Arial" w:cs="Arial"/>
          <w:i w:val="0"/>
          <w:iCs w:val="0"/>
          <w:color w:val="000000"/>
          <w:spacing w:val="-4"/>
          <w:sz w:val="22"/>
          <w:szCs w:val="22"/>
          <w:lang w:val="en-US"/>
        </w:rPr>
        <w:t xml:space="preserve"> of the Board of Directors.</w:t>
      </w:r>
    </w:p>
    <w:p w:rsidR="00984C6B" w:rsidRPr="00984C6B" w:rsidRDefault="00984C6B" w:rsidP="00CB5C34">
      <w:pPr>
        <w:shd w:val="clear" w:color="auto" w:fill="FFFFFF"/>
        <w:tabs>
          <w:tab w:val="left" w:pos="709"/>
        </w:tabs>
        <w:spacing w:line="254" w:lineRule="exact"/>
        <w:ind w:right="-29" w:firstLine="851"/>
        <w:jc w:val="both"/>
        <w:rPr>
          <w:rFonts w:ascii="Arial" w:hAnsi="Arial" w:cs="Arial"/>
          <w:i w:val="0"/>
          <w:iCs w:val="0"/>
          <w:color w:val="000000"/>
          <w:spacing w:val="-4"/>
          <w:sz w:val="22"/>
          <w:szCs w:val="22"/>
          <w:lang w:val="en-US"/>
        </w:rPr>
      </w:pPr>
      <w:r w:rsidRPr="00984C6B">
        <w:rPr>
          <w:rFonts w:ascii="Arial" w:hAnsi="Arial" w:cs="Arial"/>
          <w:i w:val="0"/>
          <w:iCs w:val="0"/>
          <w:color w:val="000000"/>
          <w:spacing w:val="-4"/>
          <w:sz w:val="22"/>
          <w:szCs w:val="22"/>
          <w:lang w:val="en-US"/>
        </w:rPr>
        <w:t xml:space="preserve">The said meeting of the Board of Directors shall be convened by a member </w:t>
      </w:r>
      <w:r>
        <w:rPr>
          <w:rFonts w:ascii="Arial" w:hAnsi="Arial" w:cs="Arial"/>
          <w:i w:val="0"/>
          <w:iCs w:val="0"/>
          <w:color w:val="000000"/>
          <w:spacing w:val="-4"/>
          <w:sz w:val="22"/>
          <w:szCs w:val="22"/>
          <w:lang w:val="en-US"/>
        </w:rPr>
        <w:t>o</w:t>
      </w:r>
      <w:r w:rsidRPr="00984C6B">
        <w:rPr>
          <w:rFonts w:ascii="Arial" w:hAnsi="Arial" w:cs="Arial"/>
          <w:i w:val="0"/>
          <w:iCs w:val="0"/>
          <w:color w:val="000000"/>
          <w:spacing w:val="-4"/>
          <w:sz w:val="22"/>
          <w:szCs w:val="22"/>
          <w:lang w:val="en-US"/>
        </w:rPr>
        <w:t>f the Board of Directors in accordance with the </w:t>
      </w:r>
      <w:r w:rsidR="001E3FC7">
        <w:rPr>
          <w:rFonts w:ascii="Arial" w:hAnsi="Arial" w:cs="Arial"/>
          <w:i w:val="0"/>
          <w:iCs w:val="0"/>
          <w:color w:val="000000"/>
          <w:sz w:val="22"/>
          <w:szCs w:val="22"/>
          <w:lang w:val="en-US"/>
        </w:rPr>
        <w:t>R</w:t>
      </w:r>
      <w:r w:rsidR="00570A2F">
        <w:rPr>
          <w:rFonts w:ascii="Arial" w:hAnsi="Arial" w:cs="Arial"/>
          <w:i w:val="0"/>
          <w:iCs w:val="0"/>
          <w:color w:val="000000"/>
          <w:sz w:val="22"/>
          <w:szCs w:val="22"/>
          <w:lang w:val="en-US"/>
        </w:rPr>
        <w:t>egulations</w:t>
      </w:r>
      <w:r w:rsidR="00570A2F" w:rsidRPr="00C675DB">
        <w:rPr>
          <w:rFonts w:ascii="Arial" w:hAnsi="Arial" w:cs="Arial"/>
          <w:i w:val="0"/>
          <w:iCs w:val="0"/>
          <w:color w:val="000000"/>
          <w:sz w:val="22"/>
          <w:szCs w:val="22"/>
          <w:lang w:val="en-US"/>
        </w:rPr>
        <w:t xml:space="preserve"> </w:t>
      </w:r>
      <w:r w:rsidRPr="00984C6B">
        <w:rPr>
          <w:rFonts w:ascii="Arial" w:hAnsi="Arial" w:cs="Arial"/>
          <w:i w:val="0"/>
          <w:iCs w:val="0"/>
          <w:color w:val="000000"/>
          <w:spacing w:val="-4"/>
          <w:sz w:val="22"/>
          <w:szCs w:val="22"/>
          <w:lang w:val="en-US"/>
        </w:rPr>
        <w:t>o</w:t>
      </w:r>
      <w:r w:rsidR="001E3FC7">
        <w:rPr>
          <w:rFonts w:ascii="Arial" w:hAnsi="Arial" w:cs="Arial"/>
          <w:i w:val="0"/>
          <w:iCs w:val="0"/>
          <w:color w:val="000000"/>
          <w:spacing w:val="-4"/>
          <w:sz w:val="22"/>
          <w:szCs w:val="22"/>
          <w:lang w:val="en-US"/>
        </w:rPr>
        <w:t>n</w:t>
      </w:r>
      <w:r w:rsidRPr="00984C6B">
        <w:rPr>
          <w:rFonts w:ascii="Arial" w:hAnsi="Arial" w:cs="Arial"/>
          <w:i w:val="0"/>
          <w:iCs w:val="0"/>
          <w:color w:val="000000"/>
          <w:spacing w:val="-4"/>
          <w:sz w:val="22"/>
          <w:szCs w:val="22"/>
          <w:lang w:val="en-US"/>
        </w:rPr>
        <w:t xml:space="preserve"> the Board of Directors of the Company.</w:t>
      </w:r>
    </w:p>
    <w:p w:rsidR="00984C6B" w:rsidRPr="002550FF" w:rsidRDefault="00984C6B" w:rsidP="00CB5C34">
      <w:pPr>
        <w:numPr>
          <w:ilvl w:val="0"/>
          <w:numId w:val="11"/>
        </w:numPr>
        <w:shd w:val="clear" w:color="auto" w:fill="FFFFFF"/>
        <w:tabs>
          <w:tab w:val="left" w:pos="709"/>
          <w:tab w:val="left" w:pos="1109"/>
        </w:tabs>
        <w:spacing w:line="254" w:lineRule="exact"/>
        <w:ind w:right="-29" w:firstLine="851"/>
        <w:jc w:val="both"/>
        <w:rPr>
          <w:rFonts w:ascii="Arial" w:hAnsi="Arial" w:cs="Arial"/>
          <w:i w:val="0"/>
          <w:iCs w:val="0"/>
          <w:color w:val="000000"/>
          <w:spacing w:val="-3"/>
          <w:sz w:val="22"/>
          <w:szCs w:val="22"/>
          <w:lang w:val="en-US"/>
        </w:rPr>
      </w:pPr>
      <w:r w:rsidRPr="00984C6B">
        <w:rPr>
          <w:rFonts w:ascii="Arial" w:hAnsi="Arial" w:cs="Arial"/>
          <w:i w:val="0"/>
          <w:iCs w:val="0"/>
          <w:color w:val="000000"/>
          <w:spacing w:val="-3"/>
          <w:sz w:val="22"/>
          <w:szCs w:val="22"/>
          <w:lang w:val="en-US"/>
        </w:rPr>
        <w:t xml:space="preserve">A resolution of the Board of Directors may be adopted by absentee voting (by poll). </w:t>
      </w:r>
      <w:r w:rsidRPr="002550FF">
        <w:rPr>
          <w:rFonts w:ascii="Arial" w:hAnsi="Arial" w:cs="Arial"/>
          <w:i w:val="0"/>
          <w:iCs w:val="0"/>
          <w:color w:val="000000"/>
          <w:spacing w:val="-3"/>
          <w:sz w:val="22"/>
          <w:szCs w:val="22"/>
          <w:lang w:val="en-US"/>
        </w:rPr>
        <w:t>In the event of absentee voting, materials with respect to items on the agenda and voting bulleting shall be sent to all members of the Board of Directors specifying the term by which the voting bulletin completed and signed by a member of the Board of Directors is to be submitted to the Corporate Secretary of the Company.</w:t>
      </w:r>
    </w:p>
    <w:p w:rsidR="00984C6B" w:rsidRPr="00984C6B" w:rsidRDefault="00984C6B" w:rsidP="00CB5C34">
      <w:pPr>
        <w:numPr>
          <w:ilvl w:val="0"/>
          <w:numId w:val="11"/>
        </w:numPr>
        <w:shd w:val="clear" w:color="auto" w:fill="FFFFFF"/>
        <w:tabs>
          <w:tab w:val="left" w:pos="709"/>
          <w:tab w:val="left" w:pos="1109"/>
        </w:tabs>
        <w:spacing w:line="254" w:lineRule="exact"/>
        <w:ind w:right="-29" w:firstLine="851"/>
        <w:jc w:val="both"/>
        <w:rPr>
          <w:rFonts w:ascii="Arial" w:hAnsi="Arial" w:cs="Arial"/>
          <w:i w:val="0"/>
          <w:iCs w:val="0"/>
          <w:color w:val="000000"/>
          <w:spacing w:val="1"/>
          <w:sz w:val="22"/>
          <w:szCs w:val="22"/>
          <w:lang w:val="en-US"/>
        </w:rPr>
      </w:pPr>
      <w:r w:rsidRPr="00984C6B">
        <w:rPr>
          <w:rFonts w:ascii="Arial" w:hAnsi="Arial" w:cs="Arial"/>
          <w:i w:val="0"/>
          <w:iCs w:val="0"/>
          <w:color w:val="000000"/>
          <w:spacing w:val="1"/>
          <w:sz w:val="22"/>
          <w:szCs w:val="22"/>
          <w:lang w:val="en-US"/>
        </w:rPr>
        <w:t>A member of the Board of Directors that is absent at a meeting of the Board of Directors may specify</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his/her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opinion with respect to items</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on the agenda in writing in accordance with the procedure prescribed by the </w:t>
      </w:r>
      <w:r w:rsidR="001E3FC7">
        <w:rPr>
          <w:rFonts w:ascii="Arial" w:hAnsi="Arial" w:cs="Arial"/>
          <w:i w:val="0"/>
          <w:iCs w:val="0"/>
          <w:color w:val="000000"/>
          <w:sz w:val="22"/>
          <w:szCs w:val="22"/>
          <w:lang w:val="en-US"/>
        </w:rPr>
        <w:t>R</w:t>
      </w:r>
      <w:r w:rsidR="00570A2F">
        <w:rPr>
          <w:rFonts w:ascii="Arial" w:hAnsi="Arial" w:cs="Arial"/>
          <w:i w:val="0"/>
          <w:iCs w:val="0"/>
          <w:color w:val="000000"/>
          <w:sz w:val="22"/>
          <w:szCs w:val="22"/>
          <w:lang w:val="en-US"/>
        </w:rPr>
        <w:t>egulations</w:t>
      </w:r>
      <w:r w:rsidR="00570A2F" w:rsidRPr="00C675DB">
        <w:rPr>
          <w:rFonts w:ascii="Arial" w:hAnsi="Arial" w:cs="Arial"/>
          <w:i w:val="0"/>
          <w:iCs w:val="0"/>
          <w:color w:val="000000"/>
          <w:sz w:val="22"/>
          <w:szCs w:val="22"/>
          <w:lang w:val="en-US"/>
        </w:rPr>
        <w:t xml:space="preserve"> </w:t>
      </w:r>
      <w:r w:rsidRPr="00984C6B">
        <w:rPr>
          <w:rFonts w:ascii="Arial" w:hAnsi="Arial" w:cs="Arial"/>
          <w:i w:val="0"/>
          <w:iCs w:val="0"/>
          <w:color w:val="000000"/>
          <w:spacing w:val="1"/>
          <w:sz w:val="22"/>
          <w:szCs w:val="22"/>
          <w:lang w:val="en-US"/>
        </w:rPr>
        <w:t>o</w:t>
      </w:r>
      <w:r w:rsidR="001E3FC7">
        <w:rPr>
          <w:rFonts w:ascii="Arial" w:hAnsi="Arial" w:cs="Arial"/>
          <w:i w:val="0"/>
          <w:iCs w:val="0"/>
          <w:color w:val="000000"/>
          <w:spacing w:val="1"/>
          <w:sz w:val="22"/>
          <w:szCs w:val="22"/>
          <w:lang w:val="en-US"/>
        </w:rPr>
        <w:t>n</w:t>
      </w:r>
      <w:r w:rsidRPr="00984C6B">
        <w:rPr>
          <w:rFonts w:ascii="Arial" w:hAnsi="Arial" w:cs="Arial"/>
          <w:i w:val="0"/>
          <w:iCs w:val="0"/>
          <w:color w:val="000000"/>
          <w:spacing w:val="1"/>
          <w:sz w:val="22"/>
          <w:szCs w:val="22"/>
          <w:lang w:val="en-US"/>
        </w:rPr>
        <w:t xml:space="preserve"> the Board of Directors approved by the General Meeting of Shareholders.</w:t>
      </w:r>
    </w:p>
    <w:p w:rsidR="00984C6B" w:rsidRPr="00984C6B" w:rsidRDefault="00984C6B" w:rsidP="00CB5C34">
      <w:pPr>
        <w:numPr>
          <w:ilvl w:val="0"/>
          <w:numId w:val="11"/>
        </w:numPr>
        <w:shd w:val="clear" w:color="auto" w:fill="FFFFFF"/>
        <w:tabs>
          <w:tab w:val="left" w:pos="709"/>
          <w:tab w:val="left" w:pos="1109"/>
        </w:tabs>
        <w:spacing w:line="254" w:lineRule="exact"/>
        <w:ind w:right="-29" w:firstLine="851"/>
        <w:jc w:val="both"/>
        <w:rPr>
          <w:rFonts w:ascii="Arial" w:hAnsi="Arial" w:cs="Arial"/>
          <w:i w:val="0"/>
          <w:iCs w:val="0"/>
          <w:color w:val="000000"/>
          <w:spacing w:val="1"/>
          <w:sz w:val="22"/>
          <w:szCs w:val="22"/>
          <w:lang w:val="en-US"/>
        </w:rPr>
      </w:pPr>
      <w:r w:rsidRPr="00984C6B">
        <w:rPr>
          <w:rFonts w:ascii="Arial" w:hAnsi="Arial" w:cs="Arial"/>
          <w:i w:val="0"/>
          <w:iCs w:val="0"/>
          <w:color w:val="000000"/>
          <w:spacing w:val="1"/>
          <w:sz w:val="22"/>
          <w:szCs w:val="22"/>
          <w:lang w:val="en-US"/>
        </w:rPr>
        <w:t>A member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 the Board of Director</w:t>
      </w:r>
      <w:r>
        <w:rPr>
          <w:rFonts w:ascii="Arial" w:hAnsi="Arial" w:cs="Arial"/>
          <w:i w:val="0"/>
          <w:iCs w:val="0"/>
          <w:color w:val="000000"/>
          <w:spacing w:val="1"/>
          <w:sz w:val="22"/>
          <w:szCs w:val="22"/>
          <w:lang w:val="en-US"/>
        </w:rPr>
        <w:t xml:space="preserve">s </w:t>
      </w:r>
      <w:r w:rsidRPr="00984C6B">
        <w:rPr>
          <w:rFonts w:ascii="Arial" w:hAnsi="Arial" w:cs="Arial"/>
          <w:i w:val="0"/>
          <w:iCs w:val="0"/>
          <w:color w:val="000000"/>
          <w:spacing w:val="1"/>
          <w:sz w:val="22"/>
          <w:szCs w:val="22"/>
          <w:lang w:val="en-US"/>
        </w:rPr>
        <w:t>may</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not</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assign the</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 xml:space="preserve">voting right to </w:t>
      </w:r>
      <w:r w:rsidR="001E3FC7">
        <w:rPr>
          <w:rFonts w:ascii="Arial" w:hAnsi="Arial" w:cs="Arial"/>
          <w:i w:val="0"/>
          <w:iCs w:val="0"/>
          <w:color w:val="000000"/>
          <w:spacing w:val="1"/>
          <w:sz w:val="22"/>
          <w:szCs w:val="22"/>
          <w:lang w:val="en-US"/>
        </w:rPr>
        <w:t xml:space="preserve">any </w:t>
      </w:r>
      <w:r w:rsidRPr="00984C6B">
        <w:rPr>
          <w:rFonts w:ascii="Arial" w:hAnsi="Arial" w:cs="Arial"/>
          <w:i w:val="0"/>
          <w:iCs w:val="0"/>
          <w:color w:val="000000"/>
          <w:spacing w:val="1"/>
          <w:sz w:val="22"/>
          <w:szCs w:val="22"/>
          <w:lang w:val="en-US"/>
        </w:rPr>
        <w:t>other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 xml:space="preserve">person, including </w:t>
      </w:r>
      <w:r w:rsidR="001E3FC7">
        <w:rPr>
          <w:rFonts w:ascii="Arial" w:hAnsi="Arial" w:cs="Arial"/>
          <w:i w:val="0"/>
          <w:iCs w:val="0"/>
          <w:color w:val="000000"/>
          <w:spacing w:val="1"/>
          <w:sz w:val="22"/>
          <w:szCs w:val="22"/>
          <w:lang w:val="en-US"/>
        </w:rPr>
        <w:t>to an</w:t>
      </w:r>
      <w:r w:rsidRPr="00984C6B">
        <w:rPr>
          <w:rFonts w:ascii="Arial" w:hAnsi="Arial" w:cs="Arial"/>
          <w:i w:val="0"/>
          <w:iCs w:val="0"/>
          <w:color w:val="000000"/>
          <w:spacing w:val="1"/>
          <w:sz w:val="22"/>
          <w:szCs w:val="22"/>
          <w:lang w:val="en-US"/>
        </w:rPr>
        <w:t>other member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 the Board</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of Directors.</w:t>
      </w:r>
    </w:p>
    <w:p w:rsidR="00984C6B" w:rsidRPr="00984C6B" w:rsidRDefault="00984C6B"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984C6B">
        <w:rPr>
          <w:rFonts w:ascii="Arial" w:hAnsi="Arial" w:cs="Arial"/>
          <w:i w:val="0"/>
          <w:iCs w:val="0"/>
          <w:color w:val="000000"/>
          <w:spacing w:val="2"/>
          <w:sz w:val="22"/>
          <w:szCs w:val="22"/>
          <w:lang w:val="en-US"/>
        </w:rPr>
        <w:t xml:space="preserve">Resolutions at a meeting of the Board of Directors shall be adopted by the majority vote of members of the Board of Directors participating in the meeting, unless otherwise is prescribed by the </w:t>
      </w:r>
      <w:r w:rsidR="00982E6B">
        <w:rPr>
          <w:rFonts w:ascii="Arial" w:hAnsi="Arial" w:cs="Arial"/>
          <w:i w:val="0"/>
          <w:iCs w:val="0"/>
          <w:color w:val="000000"/>
          <w:spacing w:val="2"/>
          <w:sz w:val="22"/>
          <w:szCs w:val="22"/>
          <w:lang w:val="en-US"/>
        </w:rPr>
        <w:t>Federal Law On Joint-</w:t>
      </w:r>
      <w:r w:rsidR="00FF5ED0">
        <w:rPr>
          <w:rFonts w:ascii="Arial" w:hAnsi="Arial" w:cs="Arial"/>
          <w:i w:val="0"/>
          <w:iCs w:val="0"/>
          <w:color w:val="000000"/>
          <w:spacing w:val="2"/>
          <w:sz w:val="22"/>
          <w:szCs w:val="22"/>
          <w:lang w:val="en-US"/>
        </w:rPr>
        <w:t>Stock Companies,</w:t>
      </w:r>
      <w:r>
        <w:rPr>
          <w:rFonts w:ascii="Arial" w:hAnsi="Arial" w:cs="Arial"/>
          <w:i w:val="0"/>
          <w:iCs w:val="0"/>
          <w:color w:val="000000"/>
          <w:spacing w:val="2"/>
          <w:sz w:val="22"/>
          <w:szCs w:val="22"/>
          <w:lang w:val="en-US"/>
        </w:rPr>
        <w:t xml:space="preserve"> </w:t>
      </w:r>
      <w:r w:rsidR="006F38F7">
        <w:rPr>
          <w:rFonts w:ascii="Arial" w:hAnsi="Arial" w:cs="Arial"/>
          <w:i w:val="0"/>
          <w:iCs w:val="0"/>
          <w:color w:val="000000"/>
          <w:spacing w:val="2"/>
          <w:sz w:val="22"/>
          <w:szCs w:val="22"/>
          <w:lang w:val="en-US"/>
        </w:rPr>
        <w:t>this</w:t>
      </w:r>
      <w:r>
        <w:rPr>
          <w:rFonts w:ascii="Arial" w:hAnsi="Arial" w:cs="Arial"/>
          <w:i w:val="0"/>
          <w:iCs w:val="0"/>
          <w:color w:val="000000"/>
          <w:spacing w:val="2"/>
          <w:sz w:val="22"/>
          <w:szCs w:val="22"/>
          <w:lang w:val="en-US"/>
        </w:rPr>
        <w:t xml:space="preserve"> </w:t>
      </w:r>
      <w:r w:rsidR="006F38F7">
        <w:rPr>
          <w:rFonts w:ascii="Arial" w:hAnsi="Arial" w:cs="Arial"/>
          <w:i w:val="0"/>
          <w:iCs w:val="0"/>
          <w:color w:val="000000"/>
          <w:spacing w:val="2"/>
          <w:sz w:val="22"/>
          <w:szCs w:val="22"/>
          <w:lang w:val="en-US"/>
        </w:rPr>
        <w:t>Charter</w:t>
      </w:r>
      <w:r w:rsidR="00FF5ED0">
        <w:rPr>
          <w:rFonts w:ascii="Arial" w:hAnsi="Arial" w:cs="Arial"/>
          <w:i w:val="0"/>
          <w:iCs w:val="0"/>
          <w:color w:val="000000"/>
          <w:spacing w:val="2"/>
          <w:sz w:val="22"/>
          <w:szCs w:val="22"/>
          <w:lang w:val="en-US"/>
        </w:rPr>
        <w:t xml:space="preserve"> or </w:t>
      </w:r>
      <w:r w:rsidR="00CA291F" w:rsidRPr="00CA291F">
        <w:rPr>
          <w:rFonts w:ascii="Arial" w:hAnsi="Arial" w:cs="Arial"/>
          <w:i w:val="0"/>
          <w:iCs w:val="0"/>
          <w:color w:val="000000"/>
          <w:spacing w:val="2"/>
          <w:sz w:val="22"/>
          <w:szCs w:val="22"/>
          <w:lang w:val="en-US"/>
        </w:rPr>
        <w:t>the Regulations on the Board</w:t>
      </w:r>
      <w:r w:rsidR="00FF5ED0">
        <w:rPr>
          <w:rFonts w:ascii="Arial" w:hAnsi="Arial" w:cs="Arial"/>
          <w:i w:val="0"/>
          <w:iCs w:val="0"/>
          <w:color w:val="000000"/>
          <w:spacing w:val="2"/>
          <w:sz w:val="22"/>
          <w:szCs w:val="22"/>
          <w:lang w:val="en-US"/>
        </w:rPr>
        <w:t xml:space="preserve"> of Directors</w:t>
      </w:r>
      <w:r w:rsidRPr="00984C6B">
        <w:rPr>
          <w:rFonts w:ascii="Arial" w:hAnsi="Arial" w:cs="Arial"/>
          <w:i w:val="0"/>
          <w:iCs w:val="0"/>
          <w:color w:val="000000"/>
          <w:spacing w:val="2"/>
          <w:sz w:val="22"/>
          <w:szCs w:val="22"/>
          <w:lang w:val="en-US"/>
        </w:rPr>
        <w:t>.</w:t>
      </w:r>
    </w:p>
    <w:p w:rsidR="003C6496" w:rsidRPr="001E3FC7" w:rsidRDefault="005523C1"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 xml:space="preserve">Resolutions of the Board of Directors with respect to the approval of a major transaction </w:t>
      </w:r>
      <w:r w:rsidR="00B01FBA" w:rsidRPr="001E3FC7">
        <w:rPr>
          <w:rFonts w:ascii="Arial" w:hAnsi="Arial" w:cs="Arial"/>
          <w:i w:val="0"/>
          <w:iCs w:val="0"/>
          <w:color w:val="000000"/>
          <w:spacing w:val="2"/>
          <w:sz w:val="22"/>
          <w:szCs w:val="22"/>
          <w:lang w:val="en-US"/>
        </w:rPr>
        <w:t xml:space="preserve"> </w:t>
      </w:r>
      <w:r w:rsidRPr="001E3FC7">
        <w:rPr>
          <w:rFonts w:ascii="Arial" w:hAnsi="Arial" w:cs="Arial"/>
          <w:i w:val="0"/>
          <w:iCs w:val="0"/>
          <w:color w:val="000000"/>
          <w:spacing w:val="2"/>
          <w:sz w:val="22"/>
          <w:szCs w:val="22"/>
          <w:lang w:val="en-US"/>
        </w:rPr>
        <w:t xml:space="preserve"> shall be adopted unanimously by all members of the Board of Directors</w:t>
      </w:r>
      <w:r w:rsidR="003C6496" w:rsidRPr="001E3FC7">
        <w:rPr>
          <w:rFonts w:ascii="Arial" w:hAnsi="Arial" w:cs="Arial"/>
          <w:i w:val="0"/>
          <w:iCs w:val="0"/>
          <w:color w:val="000000"/>
          <w:spacing w:val="2"/>
          <w:sz w:val="22"/>
          <w:szCs w:val="22"/>
          <w:lang w:val="en-US"/>
        </w:rPr>
        <w:t>.</w:t>
      </w:r>
    </w:p>
    <w:p w:rsidR="005523C1" w:rsidRPr="002550FF" w:rsidRDefault="005523C1"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The Board of Directors shall adopt resolutions by a majority equal to three quarters of votes of its members with respect to the following matters:</w:t>
      </w:r>
    </w:p>
    <w:p w:rsidR="005523C1" w:rsidRPr="005523C1" w:rsidRDefault="005523C1"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5523C1">
        <w:rPr>
          <w:rFonts w:ascii="Arial" w:hAnsi="Arial" w:cs="Arial"/>
          <w:i w:val="0"/>
          <w:iCs w:val="0"/>
          <w:color w:val="000000"/>
          <w:spacing w:val="5"/>
          <w:sz w:val="22"/>
          <w:szCs w:val="22"/>
          <w:lang w:val="en-US"/>
        </w:rPr>
        <w:t xml:space="preserve">1) suspending powers of the managing organization (manager) and appointing the Acting </w:t>
      </w:r>
      <w:r w:rsidR="00D67714">
        <w:rPr>
          <w:rFonts w:ascii="Arial" w:hAnsi="Arial" w:cs="Arial"/>
          <w:i w:val="0"/>
          <w:iCs w:val="0"/>
          <w:color w:val="000000"/>
          <w:spacing w:val="5"/>
          <w:sz w:val="22"/>
          <w:szCs w:val="22"/>
          <w:lang w:val="en-US"/>
        </w:rPr>
        <w:t>General Director</w:t>
      </w:r>
      <w:r w:rsidRPr="005523C1">
        <w:rPr>
          <w:rFonts w:ascii="Arial" w:hAnsi="Arial" w:cs="Arial"/>
          <w:i w:val="0"/>
          <w:iCs w:val="0"/>
          <w:color w:val="000000"/>
          <w:spacing w:val="5"/>
          <w:sz w:val="22"/>
          <w:szCs w:val="22"/>
          <w:lang w:val="en-US"/>
        </w:rPr>
        <w:t>;</w:t>
      </w:r>
    </w:p>
    <w:p w:rsidR="005523C1" w:rsidRPr="005523C1" w:rsidRDefault="005523C1"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5523C1">
        <w:rPr>
          <w:rFonts w:ascii="Arial" w:hAnsi="Arial" w:cs="Arial"/>
          <w:i w:val="0"/>
          <w:iCs w:val="0"/>
          <w:color w:val="000000"/>
          <w:spacing w:val="5"/>
          <w:sz w:val="22"/>
          <w:szCs w:val="22"/>
          <w:lang w:val="en-US"/>
        </w:rPr>
        <w:t xml:space="preserve">2) convening the extraordinary General Meeting of Shareholders in the events prescribed by paragraphs </w:t>
      </w:r>
      <w:r w:rsidR="00C56ED9" w:rsidRPr="005523C1">
        <w:rPr>
          <w:rFonts w:ascii="Arial" w:hAnsi="Arial" w:cs="Arial"/>
          <w:i w:val="0"/>
          <w:iCs w:val="0"/>
          <w:color w:val="000000"/>
          <w:spacing w:val="5"/>
          <w:sz w:val="22"/>
          <w:szCs w:val="22"/>
          <w:lang w:val="en-US"/>
        </w:rPr>
        <w:t>2</w:t>
      </w:r>
      <w:r w:rsidR="00C56ED9">
        <w:rPr>
          <w:rFonts w:ascii="Arial" w:hAnsi="Arial" w:cs="Arial"/>
          <w:i w:val="0"/>
          <w:iCs w:val="0"/>
          <w:color w:val="000000"/>
          <w:spacing w:val="5"/>
          <w:sz w:val="22"/>
          <w:szCs w:val="22"/>
          <w:lang w:val="en-US"/>
        </w:rPr>
        <w:t>3</w:t>
      </w:r>
      <w:r w:rsidRPr="005523C1">
        <w:rPr>
          <w:rFonts w:ascii="Arial" w:hAnsi="Arial" w:cs="Arial"/>
          <w:i w:val="0"/>
          <w:iCs w:val="0"/>
          <w:color w:val="000000"/>
          <w:spacing w:val="5"/>
          <w:sz w:val="22"/>
          <w:szCs w:val="22"/>
          <w:lang w:val="en-US"/>
        </w:rPr>
        <w:t>.</w:t>
      </w:r>
      <w:r w:rsidR="00AD7B86">
        <w:rPr>
          <w:rFonts w:ascii="Arial" w:hAnsi="Arial" w:cs="Arial"/>
          <w:i w:val="0"/>
          <w:iCs w:val="0"/>
          <w:color w:val="000000"/>
          <w:spacing w:val="5"/>
          <w:sz w:val="22"/>
          <w:szCs w:val="22"/>
          <w:lang w:val="en-US"/>
        </w:rPr>
        <w:t>9</w:t>
      </w:r>
      <w:r w:rsidRPr="005523C1">
        <w:rPr>
          <w:rFonts w:ascii="Arial" w:hAnsi="Arial" w:cs="Arial"/>
          <w:i w:val="0"/>
          <w:iCs w:val="0"/>
          <w:color w:val="000000"/>
          <w:spacing w:val="5"/>
          <w:sz w:val="22"/>
          <w:szCs w:val="22"/>
          <w:lang w:val="en-US"/>
        </w:rPr>
        <w:t xml:space="preserve"> and </w:t>
      </w:r>
      <w:r w:rsidR="00C56ED9" w:rsidRPr="005523C1">
        <w:rPr>
          <w:rFonts w:ascii="Arial" w:hAnsi="Arial" w:cs="Arial"/>
          <w:i w:val="0"/>
          <w:iCs w:val="0"/>
          <w:color w:val="000000"/>
          <w:spacing w:val="5"/>
          <w:sz w:val="22"/>
          <w:szCs w:val="22"/>
          <w:lang w:val="en-US"/>
        </w:rPr>
        <w:t>2</w:t>
      </w:r>
      <w:r w:rsidR="00C56ED9">
        <w:rPr>
          <w:rFonts w:ascii="Arial" w:hAnsi="Arial" w:cs="Arial"/>
          <w:i w:val="0"/>
          <w:iCs w:val="0"/>
          <w:color w:val="000000"/>
          <w:spacing w:val="5"/>
          <w:sz w:val="22"/>
          <w:szCs w:val="22"/>
          <w:lang w:val="en-US"/>
        </w:rPr>
        <w:t>3</w:t>
      </w:r>
      <w:r w:rsidRPr="005523C1">
        <w:rPr>
          <w:rFonts w:ascii="Arial" w:hAnsi="Arial" w:cs="Arial"/>
          <w:i w:val="0"/>
          <w:iCs w:val="0"/>
          <w:color w:val="000000"/>
          <w:spacing w:val="5"/>
          <w:sz w:val="22"/>
          <w:szCs w:val="22"/>
          <w:lang w:val="en-US"/>
        </w:rPr>
        <w:t>.1</w:t>
      </w:r>
      <w:r w:rsidR="00AD7B86">
        <w:rPr>
          <w:rFonts w:ascii="Arial" w:hAnsi="Arial" w:cs="Arial"/>
          <w:i w:val="0"/>
          <w:iCs w:val="0"/>
          <w:color w:val="000000"/>
          <w:spacing w:val="5"/>
          <w:sz w:val="22"/>
          <w:szCs w:val="22"/>
          <w:lang w:val="en-US"/>
        </w:rPr>
        <w:t>0</w:t>
      </w:r>
      <w:r w:rsidRPr="005523C1">
        <w:rPr>
          <w:rFonts w:ascii="Arial" w:hAnsi="Arial" w:cs="Arial"/>
          <w:i w:val="0"/>
          <w:iCs w:val="0"/>
          <w:color w:val="000000"/>
          <w:spacing w:val="5"/>
          <w:sz w:val="22"/>
          <w:szCs w:val="22"/>
          <w:lang w:val="en-US"/>
        </w:rPr>
        <w:t xml:space="preserve"> of th</w:t>
      </w:r>
      <w:r w:rsidR="006F38F7">
        <w:rPr>
          <w:rFonts w:ascii="Arial" w:hAnsi="Arial" w:cs="Arial"/>
          <w:i w:val="0"/>
          <w:iCs w:val="0"/>
          <w:color w:val="000000"/>
          <w:spacing w:val="5"/>
          <w:sz w:val="22"/>
          <w:szCs w:val="22"/>
          <w:lang w:val="en-US"/>
        </w:rPr>
        <w:t>is</w:t>
      </w:r>
      <w:r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Pr="005523C1">
        <w:rPr>
          <w:rFonts w:ascii="Arial" w:hAnsi="Arial" w:cs="Arial"/>
          <w:i w:val="0"/>
          <w:iCs w:val="0"/>
          <w:color w:val="000000"/>
          <w:spacing w:val="5"/>
          <w:sz w:val="22"/>
          <w:szCs w:val="22"/>
          <w:lang w:val="en-US"/>
        </w:rPr>
        <w:t>;</w:t>
      </w:r>
    </w:p>
    <w:p w:rsidR="00E4018E" w:rsidRPr="00E4018E" w:rsidRDefault="00E4018E" w:rsidP="00CB5C34">
      <w:pPr>
        <w:shd w:val="clear" w:color="auto" w:fill="FFFFFF"/>
        <w:tabs>
          <w:tab w:val="left" w:pos="709"/>
        </w:tabs>
        <w:spacing w:line="254" w:lineRule="exact"/>
        <w:ind w:right="-29" w:firstLine="851"/>
        <w:jc w:val="both"/>
        <w:rPr>
          <w:rFonts w:ascii="Arial" w:hAnsi="Arial" w:cs="Arial"/>
          <w:i w:val="0"/>
          <w:iCs w:val="0"/>
          <w:color w:val="000000"/>
          <w:spacing w:val="5"/>
          <w:sz w:val="22"/>
          <w:szCs w:val="22"/>
          <w:lang w:val="en-US"/>
        </w:rPr>
      </w:pPr>
      <w:r w:rsidRPr="00E4018E">
        <w:rPr>
          <w:rFonts w:ascii="Arial" w:hAnsi="Arial" w:cs="Arial"/>
          <w:i w:val="0"/>
          <w:iCs w:val="0"/>
          <w:color w:val="000000"/>
          <w:spacing w:val="5"/>
          <w:sz w:val="22"/>
          <w:szCs w:val="22"/>
          <w:lang w:val="en-US"/>
        </w:rPr>
        <w:t xml:space="preserve">3) including persons proposed by shareholders or the Board of Directors of the Company to the list of </w:t>
      </w:r>
      <w:r w:rsidR="001E3FC7">
        <w:rPr>
          <w:rFonts w:ascii="Arial" w:hAnsi="Arial" w:cs="Arial"/>
          <w:i w:val="0"/>
          <w:iCs w:val="0"/>
          <w:color w:val="000000"/>
          <w:spacing w:val="5"/>
          <w:sz w:val="22"/>
          <w:szCs w:val="22"/>
          <w:lang w:val="en-US"/>
        </w:rPr>
        <w:t xml:space="preserve">candidates for </w:t>
      </w:r>
      <w:r w:rsidRPr="00E4018E">
        <w:rPr>
          <w:rFonts w:ascii="Arial" w:hAnsi="Arial" w:cs="Arial"/>
          <w:i w:val="0"/>
          <w:iCs w:val="0"/>
          <w:color w:val="000000"/>
          <w:spacing w:val="5"/>
          <w:sz w:val="22"/>
          <w:szCs w:val="22"/>
          <w:lang w:val="en-US"/>
        </w:rPr>
        <w:t xml:space="preserve">members of the Audit Commission, approving the internal auditor and approving a person performing </w:t>
      </w:r>
      <w:r w:rsidR="001E3FC7">
        <w:rPr>
          <w:rFonts w:ascii="Arial" w:hAnsi="Arial" w:cs="Arial"/>
          <w:i w:val="0"/>
          <w:iCs w:val="0"/>
          <w:color w:val="000000"/>
          <w:spacing w:val="5"/>
          <w:sz w:val="22"/>
          <w:szCs w:val="22"/>
          <w:lang w:val="en-US"/>
        </w:rPr>
        <w:t xml:space="preserve">the </w:t>
      </w:r>
      <w:r w:rsidRPr="00E4018E">
        <w:rPr>
          <w:rFonts w:ascii="Arial" w:hAnsi="Arial" w:cs="Arial"/>
          <w:i w:val="0"/>
          <w:iCs w:val="0"/>
          <w:color w:val="000000"/>
          <w:spacing w:val="5"/>
          <w:sz w:val="22"/>
          <w:szCs w:val="22"/>
          <w:lang w:val="en-US"/>
        </w:rPr>
        <w:t xml:space="preserve">duties of the sole executive body of each company established </w:t>
      </w:r>
      <w:r w:rsidR="001E3FC7">
        <w:rPr>
          <w:rFonts w:ascii="Arial" w:hAnsi="Arial" w:cs="Arial"/>
          <w:i w:val="0"/>
          <w:iCs w:val="0"/>
          <w:color w:val="000000"/>
          <w:spacing w:val="5"/>
          <w:sz w:val="22"/>
          <w:szCs w:val="22"/>
          <w:lang w:val="en-US"/>
        </w:rPr>
        <w:t>following a</w:t>
      </w:r>
      <w:r w:rsidRPr="00E4018E">
        <w:rPr>
          <w:rFonts w:ascii="Arial" w:hAnsi="Arial" w:cs="Arial"/>
          <w:i w:val="0"/>
          <w:iCs w:val="0"/>
          <w:color w:val="000000"/>
          <w:spacing w:val="5"/>
          <w:sz w:val="22"/>
          <w:szCs w:val="22"/>
          <w:lang w:val="en-US"/>
        </w:rPr>
        <w:t xml:space="preserve"> reorganization in the form of merger, demerger or spin-off.</w:t>
      </w:r>
    </w:p>
    <w:p w:rsidR="00E4018E" w:rsidRPr="002550FF" w:rsidRDefault="00E4018E"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When the Board of Directors adopts resolutions specified in this paragraph, votes of retired members of the Board of Directors shall not be taken into consideration.</w:t>
      </w:r>
    </w:p>
    <w:p w:rsidR="00E4018E" w:rsidRPr="001E3FC7" w:rsidRDefault="00E4018E"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A resolution to approve a related party transaction shall be adopted by the Board of Directors by the majority vote of members of the Board of Directors that are not interested in such transaction.</w:t>
      </w:r>
    </w:p>
    <w:p w:rsidR="00E4018E" w:rsidRPr="001E3FC7" w:rsidRDefault="00E4018E"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 xml:space="preserve">Resolutions of the Board of Directors with respect to matters specified in subparagraph </w:t>
      </w:r>
      <w:r w:rsidR="00C56ED9" w:rsidRPr="001E3FC7">
        <w:rPr>
          <w:rFonts w:ascii="Arial" w:hAnsi="Arial" w:cs="Arial"/>
          <w:i w:val="0"/>
          <w:iCs w:val="0"/>
          <w:color w:val="000000"/>
          <w:spacing w:val="2"/>
          <w:sz w:val="22"/>
          <w:szCs w:val="22"/>
          <w:lang w:val="en-US"/>
        </w:rPr>
        <w:t>2</w:t>
      </w:r>
      <w:r w:rsidR="000C629F">
        <w:rPr>
          <w:rFonts w:ascii="Arial" w:hAnsi="Arial" w:cs="Arial"/>
          <w:i w:val="0"/>
          <w:iCs w:val="0"/>
          <w:color w:val="000000"/>
          <w:spacing w:val="2"/>
          <w:sz w:val="22"/>
          <w:szCs w:val="22"/>
          <w:lang w:val="en-US"/>
        </w:rPr>
        <w:t>4</w:t>
      </w:r>
      <w:r w:rsidR="00AF5E33" w:rsidRPr="00AF5E33">
        <w:rPr>
          <w:rFonts w:ascii="Arial" w:hAnsi="Arial" w:cs="Arial"/>
          <w:i w:val="0"/>
          <w:iCs w:val="0"/>
          <w:color w:val="000000"/>
          <w:spacing w:val="2"/>
          <w:sz w:val="22"/>
          <w:szCs w:val="22"/>
          <w:lang w:val="en-US"/>
        </w:rPr>
        <w:t>-</w:t>
      </w:r>
      <w:r w:rsidRPr="001E3FC7">
        <w:rPr>
          <w:rFonts w:ascii="Arial" w:hAnsi="Arial" w:cs="Arial"/>
          <w:i w:val="0"/>
          <w:iCs w:val="0"/>
          <w:color w:val="000000"/>
          <w:spacing w:val="2"/>
          <w:sz w:val="22"/>
          <w:szCs w:val="22"/>
          <w:lang w:val="en-US"/>
        </w:rPr>
        <w:t>2</w:t>
      </w:r>
      <w:r w:rsidR="000C629F">
        <w:rPr>
          <w:rFonts w:ascii="Arial" w:hAnsi="Arial" w:cs="Arial"/>
          <w:i w:val="0"/>
          <w:iCs w:val="0"/>
          <w:color w:val="000000"/>
          <w:spacing w:val="2"/>
          <w:sz w:val="22"/>
          <w:szCs w:val="22"/>
          <w:lang w:val="en-US"/>
        </w:rPr>
        <w:t>7</w:t>
      </w:r>
      <w:r w:rsidRPr="001E3FC7">
        <w:rPr>
          <w:rFonts w:ascii="Arial" w:hAnsi="Arial" w:cs="Arial"/>
          <w:i w:val="0"/>
          <w:iCs w:val="0"/>
          <w:color w:val="000000"/>
          <w:spacing w:val="2"/>
          <w:sz w:val="22"/>
          <w:szCs w:val="22"/>
          <w:lang w:val="en-US"/>
        </w:rPr>
        <w:t>,</w:t>
      </w:r>
      <w:r w:rsidR="001E3FC7">
        <w:rPr>
          <w:rFonts w:ascii="Arial" w:hAnsi="Arial" w:cs="Arial"/>
          <w:i w:val="0"/>
          <w:iCs w:val="0"/>
          <w:color w:val="000000"/>
          <w:spacing w:val="2"/>
          <w:sz w:val="22"/>
          <w:szCs w:val="22"/>
          <w:lang w:val="en-US"/>
        </w:rPr>
        <w:t xml:space="preserve"> </w:t>
      </w:r>
      <w:r w:rsidR="00C56ED9">
        <w:rPr>
          <w:rFonts w:ascii="Arial" w:hAnsi="Arial" w:cs="Arial"/>
          <w:i w:val="0"/>
          <w:iCs w:val="0"/>
          <w:color w:val="000000"/>
          <w:spacing w:val="2"/>
          <w:sz w:val="22"/>
          <w:szCs w:val="22"/>
          <w:lang w:val="en-US"/>
        </w:rPr>
        <w:t>4</w:t>
      </w:r>
      <w:r w:rsidR="000C629F">
        <w:rPr>
          <w:rFonts w:ascii="Arial" w:hAnsi="Arial" w:cs="Arial"/>
          <w:i w:val="0"/>
          <w:iCs w:val="0"/>
          <w:color w:val="000000"/>
          <w:spacing w:val="2"/>
          <w:sz w:val="22"/>
          <w:szCs w:val="22"/>
          <w:lang w:val="en-US"/>
        </w:rPr>
        <w:t>9</w:t>
      </w:r>
      <w:r w:rsidRPr="001E3FC7">
        <w:rPr>
          <w:rFonts w:ascii="Arial" w:hAnsi="Arial" w:cs="Arial"/>
          <w:i w:val="0"/>
          <w:iCs w:val="0"/>
          <w:color w:val="000000"/>
          <w:spacing w:val="2"/>
          <w:sz w:val="22"/>
          <w:szCs w:val="22"/>
          <w:lang w:val="en-US"/>
        </w:rPr>
        <w:t>-</w:t>
      </w:r>
      <w:r w:rsidR="000C629F">
        <w:rPr>
          <w:rFonts w:ascii="Arial" w:hAnsi="Arial" w:cs="Arial"/>
          <w:i w:val="0"/>
          <w:iCs w:val="0"/>
          <w:color w:val="000000"/>
          <w:spacing w:val="2"/>
          <w:sz w:val="22"/>
          <w:szCs w:val="22"/>
          <w:lang w:val="en-US"/>
        </w:rPr>
        <w:t>51</w:t>
      </w:r>
      <w:r w:rsidR="00C56ED9">
        <w:rPr>
          <w:rFonts w:ascii="Arial" w:hAnsi="Arial" w:cs="Arial"/>
          <w:i w:val="0"/>
          <w:iCs w:val="0"/>
          <w:color w:val="000000"/>
          <w:spacing w:val="2"/>
          <w:sz w:val="22"/>
          <w:szCs w:val="22"/>
          <w:lang w:val="en-US"/>
        </w:rPr>
        <w:t xml:space="preserve"> </w:t>
      </w:r>
      <w:r w:rsidRPr="001E3FC7">
        <w:rPr>
          <w:rFonts w:ascii="Arial" w:hAnsi="Arial" w:cs="Arial"/>
          <w:i w:val="0"/>
          <w:iCs w:val="0"/>
          <w:color w:val="000000"/>
          <w:spacing w:val="2"/>
          <w:sz w:val="22"/>
          <w:szCs w:val="22"/>
          <w:lang w:val="en-US"/>
        </w:rPr>
        <w:t xml:space="preserve">of paragraph 15.1 of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6F38F7" w:rsidRPr="001E3FC7">
        <w:rPr>
          <w:rFonts w:ascii="Arial" w:hAnsi="Arial" w:cs="Arial"/>
          <w:i w:val="0"/>
          <w:iCs w:val="0"/>
          <w:color w:val="000000"/>
          <w:spacing w:val="2"/>
          <w:sz w:val="22"/>
          <w:szCs w:val="22"/>
          <w:lang w:val="en-US"/>
        </w:rPr>
        <w:t xml:space="preserve"> </w:t>
      </w:r>
      <w:r w:rsidRPr="001E3FC7">
        <w:rPr>
          <w:rFonts w:ascii="Arial" w:hAnsi="Arial" w:cs="Arial"/>
          <w:i w:val="0"/>
          <w:iCs w:val="0"/>
          <w:color w:val="000000"/>
          <w:spacing w:val="2"/>
          <w:sz w:val="22"/>
          <w:szCs w:val="22"/>
          <w:lang w:val="en-US"/>
        </w:rPr>
        <w:t>shall be adopted by a majority equal to two  thirds of votes of members of the Board of Directors participating in the meeting.</w:t>
      </w:r>
    </w:p>
    <w:p w:rsidR="00E4018E" w:rsidRPr="001E3FC7" w:rsidRDefault="00E4018E"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 xml:space="preserve">When adopting resolutions at a meeting of the Board of Directors, each member of the Board of Directors shall have one vote. In the event of the equality of votes, the </w:t>
      </w:r>
      <w:r w:rsidR="006F38F7">
        <w:rPr>
          <w:rFonts w:ascii="Arial" w:hAnsi="Arial" w:cs="Arial"/>
          <w:i w:val="0"/>
          <w:iCs w:val="0"/>
          <w:color w:val="000000"/>
          <w:spacing w:val="2"/>
          <w:sz w:val="22"/>
          <w:szCs w:val="22"/>
          <w:lang w:val="en-US"/>
        </w:rPr>
        <w:t>Chairman</w:t>
      </w:r>
      <w:r w:rsidRPr="001E3FC7">
        <w:rPr>
          <w:rFonts w:ascii="Arial" w:hAnsi="Arial" w:cs="Arial"/>
          <w:i w:val="0"/>
          <w:iCs w:val="0"/>
          <w:color w:val="000000"/>
          <w:spacing w:val="2"/>
          <w:sz w:val="22"/>
          <w:szCs w:val="22"/>
          <w:lang w:val="en-US"/>
        </w:rPr>
        <w:t xml:space="preserve"> of the Board of Directors shall have a casting vote.</w:t>
      </w:r>
    </w:p>
    <w:p w:rsidR="00E4018E" w:rsidRPr="001E3FC7" w:rsidRDefault="00E4018E"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The quorum at a meeting of the Board of Directors shall be at least a half of all elected members of the Board of Directors.</w:t>
      </w:r>
    </w:p>
    <w:p w:rsidR="00E4018E" w:rsidRPr="002550FF" w:rsidRDefault="00E4018E"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If the number of members in the Board of Directors becomes less that the said quorum, the Board of Directors shall adopt a resolution to hold the extraordinary General Meeting of Shareholders to elect new members of the Board of Directors. Remaining members of the Board of Director may adopt only a resolution to convene such extraordinary General Meeting of Shareholders. In this event, the quorum at a meeting of the Board of Directors shall be at least a half of remaining members of the Board of Directors.</w:t>
      </w:r>
    </w:p>
    <w:p w:rsidR="00E4018E" w:rsidRPr="001E3FC7" w:rsidRDefault="00E4018E" w:rsidP="00CB5C34">
      <w:pPr>
        <w:numPr>
          <w:ilvl w:val="0"/>
          <w:numId w:val="12"/>
        </w:numPr>
        <w:shd w:val="clear" w:color="auto" w:fill="FFFFFF"/>
        <w:tabs>
          <w:tab w:val="left" w:pos="709"/>
          <w:tab w:val="left" w:pos="1090"/>
        </w:tabs>
        <w:spacing w:line="254" w:lineRule="exact"/>
        <w:ind w:right="-29" w:firstLine="851"/>
        <w:jc w:val="both"/>
        <w:rPr>
          <w:rFonts w:ascii="Arial" w:hAnsi="Arial" w:cs="Arial"/>
          <w:i w:val="0"/>
          <w:iCs w:val="0"/>
          <w:color w:val="000000"/>
          <w:spacing w:val="2"/>
          <w:sz w:val="22"/>
          <w:szCs w:val="22"/>
          <w:lang w:val="en-US"/>
        </w:rPr>
      </w:pPr>
      <w:r w:rsidRPr="001E3FC7">
        <w:rPr>
          <w:rFonts w:ascii="Arial" w:hAnsi="Arial" w:cs="Arial"/>
          <w:i w:val="0"/>
          <w:iCs w:val="0"/>
          <w:color w:val="000000"/>
          <w:spacing w:val="2"/>
          <w:sz w:val="22"/>
          <w:szCs w:val="22"/>
          <w:lang w:val="en-US"/>
        </w:rPr>
        <w:t>Minutes shall be kept at meetings of the Board of Directors. Minutes of a meeting of the Board of Directors shall be drawn up and signed within three</w:t>
      </w:r>
      <w:r w:rsidR="001E3FC7">
        <w:rPr>
          <w:rFonts w:ascii="Arial" w:hAnsi="Arial" w:cs="Arial"/>
          <w:i w:val="0"/>
          <w:iCs w:val="0"/>
          <w:color w:val="000000"/>
          <w:spacing w:val="2"/>
          <w:sz w:val="22"/>
          <w:szCs w:val="22"/>
          <w:lang w:val="en-US"/>
        </w:rPr>
        <w:t xml:space="preserve"> (3</w:t>
      </w:r>
      <w:r w:rsidRPr="001E3FC7">
        <w:rPr>
          <w:rFonts w:ascii="Arial" w:hAnsi="Arial" w:cs="Arial"/>
          <w:i w:val="0"/>
          <w:iCs w:val="0"/>
          <w:color w:val="000000"/>
          <w:spacing w:val="2"/>
          <w:sz w:val="22"/>
          <w:szCs w:val="22"/>
          <w:lang w:val="en-US"/>
        </w:rPr>
        <w:t xml:space="preserve">) days after the date of the meeting by the </w:t>
      </w:r>
      <w:r w:rsidR="006F38F7">
        <w:rPr>
          <w:rFonts w:ascii="Arial" w:hAnsi="Arial" w:cs="Arial"/>
          <w:i w:val="0"/>
          <w:iCs w:val="0"/>
          <w:color w:val="000000"/>
          <w:spacing w:val="2"/>
          <w:sz w:val="22"/>
          <w:szCs w:val="22"/>
          <w:lang w:val="en-US"/>
        </w:rPr>
        <w:t>Chairman</w:t>
      </w:r>
      <w:r w:rsidRPr="001E3FC7">
        <w:rPr>
          <w:rFonts w:ascii="Arial" w:hAnsi="Arial" w:cs="Arial"/>
          <w:i w:val="0"/>
          <w:iCs w:val="0"/>
          <w:color w:val="000000"/>
          <w:spacing w:val="2"/>
          <w:sz w:val="22"/>
          <w:szCs w:val="22"/>
          <w:lang w:val="en-US"/>
        </w:rPr>
        <w:t xml:space="preserve"> of the meeting and the Corporate Secretary of the Company, which are </w:t>
      </w:r>
      <w:r w:rsidR="003C5E13">
        <w:rPr>
          <w:rFonts w:ascii="Arial" w:hAnsi="Arial" w:cs="Arial"/>
          <w:i w:val="0"/>
          <w:iCs w:val="0"/>
          <w:color w:val="000000"/>
          <w:spacing w:val="2"/>
          <w:sz w:val="22"/>
          <w:szCs w:val="22"/>
          <w:lang w:val="en-US"/>
        </w:rPr>
        <w:t xml:space="preserve">held </w:t>
      </w:r>
      <w:r w:rsidRPr="001E3FC7">
        <w:rPr>
          <w:rFonts w:ascii="Arial" w:hAnsi="Arial" w:cs="Arial"/>
          <w:i w:val="0"/>
          <w:iCs w:val="0"/>
          <w:color w:val="000000"/>
          <w:spacing w:val="2"/>
          <w:sz w:val="22"/>
          <w:szCs w:val="22"/>
          <w:lang w:val="en-US"/>
        </w:rPr>
        <w:t>liable for its correctness.</w:t>
      </w:r>
    </w:p>
    <w:p w:rsidR="00E4018E" w:rsidRPr="003C5E13" w:rsidRDefault="00E4018E"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3C5E13">
        <w:rPr>
          <w:rFonts w:ascii="Arial" w:hAnsi="Arial" w:cs="Arial"/>
          <w:i w:val="0"/>
          <w:iCs w:val="0"/>
          <w:color w:val="000000"/>
          <w:sz w:val="22"/>
          <w:szCs w:val="22"/>
          <w:lang w:val="en-US"/>
        </w:rPr>
        <w:t>The minutes shall be accompanied by all materials relating to the agenda of the meeting and documents approved by the Board of Directors.</w:t>
      </w:r>
    </w:p>
    <w:p w:rsidR="003C6496" w:rsidRPr="003C5E13" w:rsidRDefault="00E4018E" w:rsidP="00CB5C34">
      <w:pPr>
        <w:shd w:val="clear" w:color="auto" w:fill="FFFFFF"/>
        <w:tabs>
          <w:tab w:val="left" w:pos="709"/>
        </w:tabs>
        <w:spacing w:line="254" w:lineRule="exact"/>
        <w:ind w:right="-29" w:firstLine="851"/>
        <w:jc w:val="both"/>
        <w:rPr>
          <w:rFonts w:ascii="Arial" w:hAnsi="Arial" w:cs="Arial"/>
          <w:i w:val="0"/>
          <w:iCs w:val="0"/>
          <w:color w:val="000000"/>
          <w:sz w:val="22"/>
          <w:szCs w:val="22"/>
          <w:lang w:val="en-US"/>
        </w:rPr>
      </w:pPr>
      <w:r w:rsidRPr="003C5E13">
        <w:rPr>
          <w:rFonts w:ascii="Arial" w:hAnsi="Arial" w:cs="Arial"/>
          <w:i w:val="0"/>
          <w:iCs w:val="0"/>
          <w:color w:val="000000"/>
          <w:sz w:val="22"/>
          <w:szCs w:val="22"/>
          <w:lang w:val="en-US"/>
        </w:rPr>
        <w:t>If the Board of Directors adopts resolutions by absentee voting, the minutes shall be accompanied by voting bulletins signed by members of the Board of Directors</w:t>
      </w:r>
      <w:r w:rsidR="003C6496" w:rsidRPr="003C5E13">
        <w:rPr>
          <w:rFonts w:ascii="Arial" w:hAnsi="Arial" w:cs="Arial"/>
          <w:i w:val="0"/>
          <w:iCs w:val="0"/>
          <w:color w:val="000000"/>
          <w:sz w:val="22"/>
          <w:szCs w:val="22"/>
          <w:lang w:val="en-US"/>
        </w:rPr>
        <w:t>.</w:t>
      </w:r>
    </w:p>
    <w:p w:rsidR="00360645" w:rsidRPr="00E4018E" w:rsidRDefault="00360645" w:rsidP="00CB5C34">
      <w:pPr>
        <w:shd w:val="clear" w:color="auto" w:fill="FFFFFF"/>
        <w:tabs>
          <w:tab w:val="left" w:pos="709"/>
        </w:tabs>
        <w:spacing w:before="264"/>
        <w:ind w:right="-29" w:firstLine="851"/>
        <w:jc w:val="center"/>
        <w:rPr>
          <w:rFonts w:ascii="Arial" w:hAnsi="Arial" w:cs="Arial"/>
          <w:b/>
          <w:bCs/>
          <w:i w:val="0"/>
          <w:iCs w:val="0"/>
          <w:color w:val="000000"/>
          <w:sz w:val="22"/>
          <w:szCs w:val="22"/>
          <w:lang w:val="en-US"/>
        </w:rPr>
      </w:pPr>
      <w:r w:rsidRPr="00E4018E">
        <w:rPr>
          <w:rFonts w:ascii="Arial" w:hAnsi="Arial" w:cs="Arial"/>
          <w:b/>
          <w:bCs/>
          <w:i w:val="0"/>
          <w:iCs w:val="0"/>
          <w:color w:val="000000"/>
          <w:sz w:val="22"/>
          <w:szCs w:val="22"/>
          <w:lang w:val="en-US"/>
        </w:rPr>
        <w:t xml:space="preserve">19. </w:t>
      </w:r>
      <w:r w:rsidR="00E4018E" w:rsidRPr="00E4018E">
        <w:rPr>
          <w:rFonts w:ascii="Arial" w:hAnsi="Arial" w:cs="Arial"/>
          <w:b/>
          <w:bCs/>
          <w:i w:val="0"/>
          <w:iCs w:val="0"/>
          <w:color w:val="000000"/>
          <w:sz w:val="22"/>
          <w:szCs w:val="22"/>
          <w:lang w:val="en-US"/>
        </w:rPr>
        <w:t>Committees of the Board of Directors</w:t>
      </w:r>
    </w:p>
    <w:p w:rsidR="00360645" w:rsidRPr="002550FF" w:rsidRDefault="00360645"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p>
    <w:p w:rsidR="00360645" w:rsidRPr="002550FF" w:rsidRDefault="0041055E"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19.1. </w:t>
      </w:r>
      <w:r w:rsidR="00E4018E" w:rsidRPr="00E4018E">
        <w:rPr>
          <w:rFonts w:ascii="Arial" w:hAnsi="Arial" w:cs="Arial"/>
          <w:i w:val="0"/>
          <w:iCs w:val="0"/>
          <w:color w:val="000000"/>
          <w:sz w:val="22"/>
          <w:szCs w:val="22"/>
          <w:lang w:val="en-US"/>
        </w:rPr>
        <w:t xml:space="preserve">To raise the efficiency and the quality of the Board of Directors, the Company shall </w:t>
      </w:r>
      <w:r w:rsidR="00E4018E" w:rsidRPr="002550FF">
        <w:rPr>
          <w:rFonts w:ascii="Arial" w:hAnsi="Arial" w:cs="Arial"/>
          <w:i w:val="0"/>
          <w:iCs w:val="0"/>
          <w:color w:val="000000"/>
          <w:sz w:val="22"/>
          <w:szCs w:val="22"/>
          <w:lang w:val="en-US"/>
        </w:rPr>
        <w:t>have the Audit Committee, the Strategy Committee and the HR and</w:t>
      </w:r>
      <w:r w:rsidRPr="002550FF">
        <w:rPr>
          <w:rFonts w:ascii="Arial" w:hAnsi="Arial" w:cs="Arial"/>
          <w:i w:val="0"/>
          <w:iCs w:val="0"/>
          <w:color w:val="000000"/>
          <w:sz w:val="22"/>
          <w:szCs w:val="22"/>
          <w:lang w:val="en-US"/>
        </w:rPr>
        <w:t xml:space="preserve"> </w:t>
      </w:r>
      <w:r w:rsidR="00E4018E" w:rsidRPr="002550FF">
        <w:rPr>
          <w:rFonts w:ascii="Arial" w:hAnsi="Arial" w:cs="Arial"/>
          <w:i w:val="0"/>
          <w:iCs w:val="0"/>
          <w:color w:val="000000"/>
          <w:sz w:val="22"/>
          <w:szCs w:val="22"/>
          <w:lang w:val="en-US"/>
        </w:rPr>
        <w:t>Compensation Committee</w:t>
      </w:r>
      <w:r w:rsidRPr="002550FF">
        <w:rPr>
          <w:rFonts w:ascii="Arial" w:hAnsi="Arial" w:cs="Arial"/>
          <w:i w:val="0"/>
          <w:iCs w:val="0"/>
          <w:color w:val="000000"/>
          <w:sz w:val="22"/>
          <w:szCs w:val="22"/>
          <w:lang w:val="en-US"/>
        </w:rPr>
        <w:t>.</w:t>
      </w:r>
    </w:p>
    <w:p w:rsidR="00360645" w:rsidRDefault="00360645" w:rsidP="00CB5C34">
      <w:pPr>
        <w:shd w:val="clear" w:color="auto" w:fill="FFFFFF"/>
        <w:tabs>
          <w:tab w:val="left" w:pos="709"/>
          <w:tab w:val="left" w:pos="1262"/>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19.2. </w:t>
      </w:r>
      <w:r w:rsidR="00E4018E" w:rsidRPr="00E4018E">
        <w:rPr>
          <w:rFonts w:ascii="Arial" w:hAnsi="Arial" w:cs="Arial"/>
          <w:i w:val="0"/>
          <w:iCs w:val="0"/>
          <w:color w:val="000000"/>
          <w:sz w:val="22"/>
          <w:szCs w:val="22"/>
          <w:lang w:val="en-US"/>
        </w:rPr>
        <w:t xml:space="preserve">The key goal of the Audit Committee shall be to ensure efficient work of the Board of Directors of the Company via preliminary consideration and preparation of recommendations on </w:t>
      </w:r>
      <w:r w:rsidR="00E4018E" w:rsidRPr="002550FF">
        <w:rPr>
          <w:rFonts w:ascii="Arial" w:hAnsi="Arial" w:cs="Arial"/>
          <w:i w:val="0"/>
          <w:iCs w:val="0"/>
          <w:color w:val="000000"/>
          <w:sz w:val="22"/>
          <w:szCs w:val="22"/>
          <w:lang w:val="en-US"/>
        </w:rPr>
        <w:t>matters falling within the competence of the Board of Directors with respect to</w:t>
      </w:r>
      <w:r w:rsidRPr="002550FF">
        <w:rPr>
          <w:rFonts w:ascii="Arial" w:hAnsi="Arial" w:cs="Arial"/>
          <w:i w:val="0"/>
          <w:iCs w:val="0"/>
          <w:color w:val="000000"/>
          <w:sz w:val="22"/>
          <w:szCs w:val="22"/>
          <w:lang w:val="en-US"/>
        </w:rPr>
        <w:t>:</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sidRPr="00E4018E">
        <w:rPr>
          <w:rFonts w:ascii="Arial" w:hAnsi="Arial" w:cs="Arial"/>
          <w:i w:val="0"/>
          <w:iCs w:val="0"/>
          <w:color w:val="000000"/>
          <w:sz w:val="22"/>
          <w:szCs w:val="22"/>
          <w:lang w:val="en-US"/>
        </w:rPr>
        <w:t>control over the reliability and completeness of financial statements of the Company</w:t>
      </w:r>
      <w:r w:rsidR="00B063C4" w:rsidRPr="00B063C4">
        <w:rPr>
          <w:rFonts w:ascii="Arial" w:hAnsi="Arial" w:cs="Arial"/>
          <w:i w:val="0"/>
          <w:iCs w:val="0"/>
          <w:color w:val="000000"/>
          <w:sz w:val="22"/>
          <w:szCs w:val="22"/>
          <w:lang w:val="en-US"/>
        </w:rPr>
        <w:t xml:space="preserve"> </w:t>
      </w:r>
      <w:r>
        <w:rPr>
          <w:rFonts w:ascii="Arial" w:hAnsi="Arial" w:cs="Arial"/>
          <w:i w:val="0"/>
          <w:iCs w:val="0"/>
          <w:color w:val="000000"/>
          <w:sz w:val="22"/>
          <w:szCs w:val="22"/>
          <w:lang w:val="en-US"/>
        </w:rPr>
        <w:t>according to the RAS and of consolidated financial statements according to the IFRS;</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sidRPr="00E4018E">
        <w:rPr>
          <w:rFonts w:ascii="Arial" w:hAnsi="Arial" w:cs="Arial"/>
          <w:i w:val="0"/>
          <w:iCs w:val="0"/>
          <w:color w:val="000000"/>
          <w:sz w:val="22"/>
          <w:szCs w:val="22"/>
          <w:lang w:val="en-US"/>
        </w:rPr>
        <w:t>appraisal of the risk management system efficiency</w:t>
      </w:r>
      <w:r>
        <w:rPr>
          <w:rFonts w:ascii="Arial" w:hAnsi="Arial" w:cs="Arial"/>
          <w:i w:val="0"/>
          <w:iCs w:val="0"/>
          <w:color w:val="000000"/>
          <w:sz w:val="22"/>
          <w:szCs w:val="22"/>
          <w:lang w:val="en-US"/>
        </w:rPr>
        <w:t>;</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sidRPr="00E4018E">
        <w:rPr>
          <w:rFonts w:ascii="Arial" w:hAnsi="Arial" w:cs="Arial"/>
          <w:i w:val="0"/>
          <w:iCs w:val="0"/>
          <w:color w:val="000000"/>
          <w:sz w:val="22"/>
          <w:szCs w:val="22"/>
          <w:lang w:val="en-US"/>
        </w:rPr>
        <w:t>appraisal of the internal control system efficiency</w:t>
      </w:r>
      <w:r>
        <w:rPr>
          <w:rFonts w:ascii="Arial" w:hAnsi="Arial" w:cs="Arial"/>
          <w:i w:val="0"/>
          <w:iCs w:val="0"/>
          <w:color w:val="000000"/>
          <w:sz w:val="22"/>
          <w:szCs w:val="22"/>
          <w:lang w:val="en-US"/>
        </w:rPr>
        <w:t>;</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interaction of the Company with the Internal Audit Service;</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interaction of the Company with external auditor;</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interaction of the Company with the Audit Committee;</w:t>
      </w:r>
    </w:p>
    <w:p w:rsidR="0008242C" w:rsidRDefault="00302093" w:rsidP="00CB5C34">
      <w:pPr>
        <w:pStyle w:val="af1"/>
        <w:numPr>
          <w:ilvl w:val="0"/>
          <w:numId w:val="27"/>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counteraction to fraudulent actions of employees of the Company and of third parties.</w:t>
      </w:r>
    </w:p>
    <w:p w:rsidR="00302093" w:rsidRDefault="00360645" w:rsidP="00CB5C34">
      <w:pPr>
        <w:shd w:val="clear" w:color="auto" w:fill="FFFFFF"/>
        <w:tabs>
          <w:tab w:val="left" w:pos="709"/>
          <w:tab w:val="left" w:pos="1262"/>
        </w:tabs>
        <w:ind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19.3. </w:t>
      </w:r>
      <w:r w:rsidR="006F5E41" w:rsidRPr="006F5E41">
        <w:rPr>
          <w:rFonts w:ascii="Arial" w:hAnsi="Arial" w:cs="Arial"/>
          <w:i w:val="0"/>
          <w:iCs w:val="0"/>
          <w:color w:val="000000"/>
          <w:sz w:val="22"/>
          <w:szCs w:val="22"/>
          <w:lang w:val="en-US"/>
        </w:rPr>
        <w:t>The key goal of the Strategy Committee shall be to ensure efficient work of the Board of Directors of the Company via preliminary consideration and preparation of recommendations on matters falling within the competence of the Board of Directors with respect to</w:t>
      </w:r>
      <w:r w:rsidR="00302093">
        <w:rPr>
          <w:rFonts w:ascii="Arial" w:hAnsi="Arial" w:cs="Arial"/>
          <w:i w:val="0"/>
          <w:iCs w:val="0"/>
          <w:color w:val="000000"/>
          <w:sz w:val="22"/>
          <w:szCs w:val="22"/>
          <w:lang w:val="en-US"/>
        </w:rPr>
        <w:t>:</w:t>
      </w:r>
    </w:p>
    <w:p w:rsidR="0008242C" w:rsidRDefault="00B063C4" w:rsidP="00CB5C34">
      <w:pPr>
        <w:pStyle w:val="af1"/>
        <w:numPr>
          <w:ilvl w:val="0"/>
          <w:numId w:val="28"/>
        </w:numPr>
        <w:shd w:val="clear" w:color="auto" w:fill="FFFFFF"/>
        <w:tabs>
          <w:tab w:val="left" w:pos="709"/>
        </w:tabs>
        <w:ind w:left="0" w:firstLine="851"/>
        <w:jc w:val="both"/>
        <w:rPr>
          <w:rFonts w:ascii="Arial" w:hAnsi="Arial" w:cs="Arial"/>
          <w:i w:val="0"/>
          <w:iCs w:val="0"/>
          <w:color w:val="000000"/>
          <w:sz w:val="22"/>
          <w:szCs w:val="22"/>
          <w:lang w:val="en-US"/>
        </w:rPr>
      </w:pPr>
      <w:r w:rsidRPr="00B063C4">
        <w:rPr>
          <w:rFonts w:ascii="Arial" w:hAnsi="Arial" w:cs="Arial"/>
          <w:i w:val="0"/>
          <w:iCs w:val="0"/>
          <w:color w:val="000000"/>
          <w:sz w:val="22"/>
          <w:szCs w:val="22"/>
          <w:lang w:val="en-US"/>
        </w:rPr>
        <w:t xml:space="preserve">defining priority areas in the Company </w:t>
      </w:r>
      <w:r w:rsidR="00302093">
        <w:rPr>
          <w:rFonts w:ascii="Arial" w:hAnsi="Arial" w:cs="Arial"/>
          <w:i w:val="0"/>
          <w:iCs w:val="0"/>
          <w:color w:val="000000"/>
          <w:sz w:val="22"/>
          <w:szCs w:val="22"/>
          <w:lang w:val="en-US"/>
        </w:rPr>
        <w:t>activity;</w:t>
      </w:r>
    </w:p>
    <w:p w:rsidR="0008242C" w:rsidRDefault="007A2A52" w:rsidP="00CB5C34">
      <w:pPr>
        <w:pStyle w:val="af1"/>
        <w:numPr>
          <w:ilvl w:val="0"/>
          <w:numId w:val="28"/>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 xml:space="preserve">creating the budget and the investment program of the Company, as well </w:t>
      </w:r>
      <w:r w:rsidR="00496DF6">
        <w:rPr>
          <w:rFonts w:ascii="Arial" w:hAnsi="Arial" w:cs="Arial"/>
          <w:i w:val="0"/>
          <w:iCs w:val="0"/>
          <w:color w:val="000000"/>
          <w:sz w:val="22"/>
          <w:szCs w:val="22"/>
          <w:lang w:val="en-US"/>
        </w:rPr>
        <w:t xml:space="preserve">as </w:t>
      </w:r>
      <w:r>
        <w:rPr>
          <w:rFonts w:ascii="Arial" w:hAnsi="Arial" w:cs="Arial"/>
          <w:i w:val="0"/>
          <w:iCs w:val="0"/>
          <w:color w:val="000000"/>
          <w:sz w:val="22"/>
          <w:szCs w:val="22"/>
          <w:lang w:val="en-US"/>
        </w:rPr>
        <w:t>monitoring of implementation;</w:t>
      </w:r>
    </w:p>
    <w:p w:rsidR="0008242C" w:rsidRDefault="00B063C4" w:rsidP="00CB5C34">
      <w:pPr>
        <w:pStyle w:val="af1"/>
        <w:numPr>
          <w:ilvl w:val="0"/>
          <w:numId w:val="28"/>
        </w:numPr>
        <w:shd w:val="clear" w:color="auto" w:fill="FFFFFF"/>
        <w:tabs>
          <w:tab w:val="left" w:pos="709"/>
        </w:tabs>
        <w:ind w:left="0" w:firstLine="851"/>
        <w:jc w:val="both"/>
        <w:rPr>
          <w:rFonts w:ascii="Arial" w:hAnsi="Arial" w:cs="Arial"/>
          <w:i w:val="0"/>
          <w:iCs w:val="0"/>
          <w:color w:val="000000"/>
          <w:sz w:val="22"/>
          <w:szCs w:val="22"/>
          <w:lang w:val="en-US"/>
        </w:rPr>
      </w:pPr>
      <w:r w:rsidRPr="00B063C4">
        <w:rPr>
          <w:rFonts w:ascii="Arial" w:hAnsi="Arial" w:cs="Arial"/>
          <w:i w:val="0"/>
          <w:iCs w:val="0"/>
          <w:color w:val="000000"/>
          <w:sz w:val="22"/>
          <w:szCs w:val="22"/>
          <w:lang w:val="en-US"/>
        </w:rPr>
        <w:t xml:space="preserve">developing </w:t>
      </w:r>
      <w:r w:rsidR="007A2A52">
        <w:rPr>
          <w:rFonts w:ascii="Arial" w:hAnsi="Arial" w:cs="Arial"/>
          <w:i w:val="0"/>
          <w:iCs w:val="0"/>
          <w:color w:val="000000"/>
          <w:sz w:val="22"/>
          <w:szCs w:val="22"/>
          <w:lang w:val="en-US"/>
        </w:rPr>
        <w:t xml:space="preserve">proposals concerning </w:t>
      </w:r>
      <w:r w:rsidRPr="00B063C4">
        <w:rPr>
          <w:rFonts w:ascii="Arial" w:hAnsi="Arial" w:cs="Arial"/>
          <w:i w:val="0"/>
          <w:iCs w:val="0"/>
          <w:color w:val="000000"/>
          <w:sz w:val="22"/>
          <w:szCs w:val="22"/>
          <w:lang w:val="en-US"/>
        </w:rPr>
        <w:t xml:space="preserve">the Company </w:t>
      </w:r>
      <w:r w:rsidR="007A2A52">
        <w:rPr>
          <w:rFonts w:ascii="Arial" w:hAnsi="Arial" w:cs="Arial"/>
          <w:i w:val="0"/>
          <w:iCs w:val="0"/>
          <w:color w:val="000000"/>
          <w:sz w:val="22"/>
          <w:szCs w:val="22"/>
          <w:lang w:val="en-US"/>
        </w:rPr>
        <w:t>investment policy;</w:t>
      </w:r>
    </w:p>
    <w:p w:rsidR="0008242C" w:rsidRDefault="007A2A52" w:rsidP="00CB5C34">
      <w:pPr>
        <w:pStyle w:val="af1"/>
        <w:numPr>
          <w:ilvl w:val="0"/>
          <w:numId w:val="28"/>
        </w:numPr>
        <w:shd w:val="clear" w:color="auto" w:fill="FFFFFF"/>
        <w:tabs>
          <w:tab w:val="left" w:pos="709"/>
        </w:tabs>
        <w:ind w:left="0"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participation of the Company in other organizations</w:t>
      </w:r>
      <w:r w:rsidR="00B063C4" w:rsidRPr="00B063C4">
        <w:rPr>
          <w:rFonts w:ascii="Arial" w:hAnsi="Arial" w:cs="Arial"/>
          <w:i w:val="0"/>
          <w:iCs w:val="0"/>
          <w:color w:val="000000"/>
          <w:sz w:val="22"/>
          <w:szCs w:val="22"/>
          <w:lang w:val="en-US"/>
        </w:rPr>
        <w:t>.</w:t>
      </w:r>
    </w:p>
    <w:p w:rsidR="004518C5" w:rsidRDefault="004518C5" w:rsidP="00CB5C34">
      <w:pPr>
        <w:pStyle w:val="doc"/>
        <w:tabs>
          <w:tab w:val="left" w:pos="709"/>
        </w:tabs>
        <w:spacing w:before="0" w:after="0" w:line="240" w:lineRule="auto"/>
        <w:ind w:firstLine="851"/>
        <w:rPr>
          <w:rFonts w:ascii="Arial" w:hAnsi="Arial" w:cs="Arial"/>
          <w:color w:val="000000"/>
          <w:sz w:val="22"/>
          <w:szCs w:val="22"/>
          <w:lang w:val="en-US"/>
        </w:rPr>
      </w:pPr>
      <w:r w:rsidRPr="00A81554">
        <w:rPr>
          <w:rFonts w:ascii="Arial" w:hAnsi="Arial" w:cs="Arial"/>
          <w:color w:val="000000"/>
          <w:sz w:val="22"/>
          <w:szCs w:val="22"/>
          <w:lang w:val="en-US"/>
        </w:rPr>
        <w:t xml:space="preserve">19.4. </w:t>
      </w:r>
      <w:r w:rsidR="003C5E13" w:rsidRPr="003C5E13">
        <w:rPr>
          <w:rFonts w:ascii="Arial" w:hAnsi="Arial" w:cs="Arial"/>
          <w:iCs/>
          <w:color w:val="000000"/>
          <w:sz w:val="22"/>
          <w:szCs w:val="22"/>
          <w:lang w:val="en-US"/>
        </w:rPr>
        <w:t>The key goal of the HR and Compensation Committee shall be to ensure efficient work of the Board of Directors of the Company via preliminary consideration and preparation of recommendations on matters falling within the competence of the Board of Directors with respect to</w:t>
      </w:r>
      <w:r w:rsidRPr="003C5E13">
        <w:rPr>
          <w:rFonts w:ascii="Arial" w:hAnsi="Arial" w:cs="Arial"/>
          <w:color w:val="000000"/>
          <w:sz w:val="22"/>
          <w:szCs w:val="22"/>
          <w:lang w:val="en-US"/>
        </w:rPr>
        <w:t xml:space="preserve">: </w:t>
      </w:r>
    </w:p>
    <w:p w:rsidR="0008242C" w:rsidRDefault="007A2A52" w:rsidP="00CB5C34">
      <w:pPr>
        <w:pStyle w:val="doc"/>
        <w:numPr>
          <w:ilvl w:val="0"/>
          <w:numId w:val="29"/>
        </w:numPr>
        <w:tabs>
          <w:tab w:val="left" w:pos="709"/>
        </w:tabs>
        <w:spacing w:before="0" w:after="0" w:line="240" w:lineRule="auto"/>
        <w:ind w:left="0" w:firstLine="851"/>
        <w:rPr>
          <w:rFonts w:ascii="Arial" w:hAnsi="Arial" w:cs="Arial"/>
          <w:color w:val="000000"/>
          <w:sz w:val="22"/>
          <w:szCs w:val="22"/>
          <w:lang w:val="en-US"/>
        </w:rPr>
      </w:pPr>
      <w:r>
        <w:rPr>
          <w:rFonts w:ascii="Arial" w:hAnsi="Arial" w:cs="Arial"/>
          <w:color w:val="000000"/>
          <w:sz w:val="22"/>
          <w:szCs w:val="22"/>
          <w:lang w:val="en-US"/>
        </w:rPr>
        <w:t>developing the efficient and transparent incentive practice throughout the Company to the benefit of the members of the Board of Directors, executive bodies, the Audit Committee and the management bodies of the Company;</w:t>
      </w:r>
    </w:p>
    <w:p w:rsidR="0008242C" w:rsidRDefault="007A2A52" w:rsidP="00CB5C34">
      <w:pPr>
        <w:pStyle w:val="doc"/>
        <w:numPr>
          <w:ilvl w:val="0"/>
          <w:numId w:val="29"/>
        </w:numPr>
        <w:tabs>
          <w:tab w:val="left" w:pos="709"/>
        </w:tabs>
        <w:spacing w:before="0" w:after="0" w:line="240" w:lineRule="auto"/>
        <w:ind w:left="0" w:firstLine="851"/>
        <w:rPr>
          <w:rFonts w:ascii="Arial" w:hAnsi="Arial" w:cs="Arial"/>
          <w:color w:val="000000"/>
          <w:sz w:val="22"/>
          <w:szCs w:val="22"/>
          <w:lang w:val="en-US"/>
        </w:rPr>
      </w:pPr>
      <w:r>
        <w:rPr>
          <w:rFonts w:ascii="Arial" w:hAnsi="Arial" w:cs="Arial"/>
          <w:color w:val="000000"/>
          <w:sz w:val="22"/>
          <w:szCs w:val="22"/>
          <w:lang w:val="en-US"/>
        </w:rPr>
        <w:t>considering matters related to execution of the staff planning (succession planning), occupational structure and efficient work of the Board of Directors;</w:t>
      </w:r>
    </w:p>
    <w:p w:rsidR="0008242C" w:rsidRDefault="007A2A52" w:rsidP="00CB5C34">
      <w:pPr>
        <w:pStyle w:val="doc"/>
        <w:numPr>
          <w:ilvl w:val="0"/>
          <w:numId w:val="29"/>
        </w:numPr>
        <w:tabs>
          <w:tab w:val="left" w:pos="709"/>
        </w:tabs>
        <w:spacing w:before="0" w:after="0" w:line="240" w:lineRule="auto"/>
        <w:ind w:left="0" w:firstLine="851"/>
        <w:rPr>
          <w:rFonts w:ascii="Arial" w:hAnsi="Arial" w:cs="Arial"/>
          <w:color w:val="000000"/>
          <w:sz w:val="22"/>
          <w:szCs w:val="22"/>
          <w:lang w:val="en-US"/>
        </w:rPr>
      </w:pPr>
      <w:r>
        <w:rPr>
          <w:rFonts w:ascii="Arial" w:hAnsi="Arial" w:cs="Arial"/>
          <w:color w:val="000000"/>
          <w:sz w:val="22"/>
          <w:szCs w:val="22"/>
          <w:lang w:val="en-US"/>
        </w:rPr>
        <w:t>improving the system and practice of corporate management throughout the Company;</w:t>
      </w:r>
    </w:p>
    <w:p w:rsidR="0008242C" w:rsidRDefault="007933CD" w:rsidP="00CB5C34">
      <w:pPr>
        <w:pStyle w:val="doc"/>
        <w:numPr>
          <w:ilvl w:val="0"/>
          <w:numId w:val="29"/>
        </w:numPr>
        <w:tabs>
          <w:tab w:val="left" w:pos="709"/>
        </w:tabs>
        <w:spacing w:before="0" w:after="0" w:line="240" w:lineRule="auto"/>
        <w:ind w:left="0" w:firstLine="851"/>
        <w:rPr>
          <w:rFonts w:ascii="Arial" w:hAnsi="Arial" w:cs="Arial"/>
          <w:color w:val="000000"/>
          <w:sz w:val="22"/>
          <w:szCs w:val="22"/>
          <w:lang w:val="en-US"/>
        </w:rPr>
      </w:pPr>
      <w:r>
        <w:rPr>
          <w:rFonts w:ascii="Arial" w:hAnsi="Arial" w:cs="Arial"/>
          <w:color w:val="000000"/>
          <w:sz w:val="22"/>
          <w:szCs w:val="22"/>
          <w:lang w:val="en-US"/>
        </w:rPr>
        <w:t>determining the areas of priority for the Company in the sphere of the Company HR management.</w:t>
      </w:r>
    </w:p>
    <w:p w:rsidR="00360645" w:rsidRPr="002550FF" w:rsidRDefault="00360645"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19.</w:t>
      </w:r>
      <w:r w:rsidR="004518C5" w:rsidRPr="002550FF">
        <w:rPr>
          <w:rFonts w:ascii="Arial" w:hAnsi="Arial" w:cs="Arial"/>
          <w:i w:val="0"/>
          <w:iCs w:val="0"/>
          <w:color w:val="000000"/>
          <w:sz w:val="22"/>
          <w:szCs w:val="22"/>
          <w:lang w:val="en-US"/>
        </w:rPr>
        <w:t>5</w:t>
      </w:r>
      <w:r w:rsidRPr="002550FF">
        <w:rPr>
          <w:rFonts w:ascii="Arial" w:hAnsi="Arial" w:cs="Arial"/>
          <w:i w:val="0"/>
          <w:iCs w:val="0"/>
          <w:color w:val="000000"/>
          <w:sz w:val="22"/>
          <w:szCs w:val="22"/>
          <w:lang w:val="en-US"/>
        </w:rPr>
        <w:t xml:space="preserve">. </w:t>
      </w:r>
      <w:r w:rsidR="006F5E41" w:rsidRPr="002550FF">
        <w:rPr>
          <w:rFonts w:ascii="Arial" w:hAnsi="Arial" w:cs="Arial"/>
          <w:i w:val="0"/>
          <w:iCs w:val="0"/>
          <w:color w:val="000000"/>
          <w:sz w:val="22"/>
          <w:szCs w:val="22"/>
          <w:lang w:val="en-US"/>
        </w:rPr>
        <w:t>The Company may establish other Committees of the Board of Directors</w:t>
      </w:r>
      <w:r w:rsidRPr="002550FF">
        <w:rPr>
          <w:rFonts w:ascii="Arial" w:hAnsi="Arial" w:cs="Arial"/>
          <w:i w:val="0"/>
          <w:iCs w:val="0"/>
          <w:color w:val="000000"/>
          <w:sz w:val="22"/>
          <w:szCs w:val="22"/>
          <w:lang w:val="en-US"/>
        </w:rPr>
        <w:t>.</w:t>
      </w:r>
    </w:p>
    <w:p w:rsidR="006F5E41" w:rsidRPr="002550FF" w:rsidRDefault="00360645"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19.</w:t>
      </w:r>
      <w:r w:rsidR="004518C5" w:rsidRPr="002550FF">
        <w:rPr>
          <w:rFonts w:ascii="Arial" w:hAnsi="Arial" w:cs="Arial"/>
          <w:i w:val="0"/>
          <w:iCs w:val="0"/>
          <w:color w:val="000000"/>
          <w:sz w:val="22"/>
          <w:szCs w:val="22"/>
          <w:lang w:val="en-US"/>
        </w:rPr>
        <w:t>6</w:t>
      </w:r>
      <w:r w:rsidRPr="002550FF">
        <w:rPr>
          <w:rFonts w:ascii="Arial" w:hAnsi="Arial" w:cs="Arial"/>
          <w:i w:val="0"/>
          <w:iCs w:val="0"/>
          <w:color w:val="000000"/>
          <w:sz w:val="22"/>
          <w:szCs w:val="22"/>
          <w:lang w:val="en-US"/>
        </w:rPr>
        <w:t xml:space="preserve">. </w:t>
      </w:r>
      <w:r w:rsidR="006F5E41" w:rsidRPr="002550FF">
        <w:rPr>
          <w:rFonts w:ascii="Arial" w:hAnsi="Arial" w:cs="Arial"/>
          <w:i w:val="0"/>
          <w:iCs w:val="0"/>
          <w:color w:val="000000"/>
          <w:sz w:val="22"/>
          <w:szCs w:val="22"/>
          <w:lang w:val="en-US"/>
        </w:rPr>
        <w:t xml:space="preserve">The Committees shall be consulting and advisory bodies of the Board of Directors. Resolutions of the Committees shall have </w:t>
      </w:r>
      <w:r w:rsidR="00CA108D">
        <w:rPr>
          <w:rFonts w:ascii="Arial" w:hAnsi="Arial" w:cs="Arial"/>
          <w:i w:val="0"/>
          <w:iCs w:val="0"/>
          <w:color w:val="000000"/>
          <w:sz w:val="22"/>
          <w:szCs w:val="22"/>
          <w:lang w:val="en-US"/>
        </w:rPr>
        <w:t>advisory</w:t>
      </w:r>
      <w:r w:rsidR="006F5E41" w:rsidRPr="002550FF">
        <w:rPr>
          <w:rFonts w:ascii="Arial" w:hAnsi="Arial" w:cs="Arial"/>
          <w:i w:val="0"/>
          <w:iCs w:val="0"/>
          <w:color w:val="000000"/>
          <w:sz w:val="22"/>
          <w:szCs w:val="22"/>
          <w:lang w:val="en-US"/>
        </w:rPr>
        <w:t xml:space="preserve"> nature for the Board of Directors of the Company.</w:t>
      </w:r>
    </w:p>
    <w:p w:rsidR="00360645" w:rsidRPr="002550FF" w:rsidRDefault="00360645"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19.</w:t>
      </w:r>
      <w:r w:rsidR="004518C5" w:rsidRPr="002550FF">
        <w:rPr>
          <w:rFonts w:ascii="Arial" w:hAnsi="Arial" w:cs="Arial"/>
          <w:i w:val="0"/>
          <w:iCs w:val="0"/>
          <w:color w:val="000000"/>
          <w:sz w:val="22"/>
          <w:szCs w:val="22"/>
          <w:lang w:val="en-US"/>
        </w:rPr>
        <w:t>7</w:t>
      </w:r>
      <w:r w:rsidRPr="002550FF">
        <w:rPr>
          <w:rFonts w:ascii="Arial" w:hAnsi="Arial" w:cs="Arial"/>
          <w:i w:val="0"/>
          <w:iCs w:val="0"/>
          <w:color w:val="000000"/>
          <w:sz w:val="22"/>
          <w:szCs w:val="22"/>
          <w:lang w:val="en-US"/>
        </w:rPr>
        <w:t xml:space="preserve">. </w:t>
      </w:r>
      <w:r w:rsidR="006F5E41" w:rsidRPr="002550FF">
        <w:rPr>
          <w:rFonts w:ascii="Arial" w:hAnsi="Arial" w:cs="Arial"/>
          <w:i w:val="0"/>
          <w:iCs w:val="0"/>
          <w:color w:val="000000"/>
          <w:sz w:val="22"/>
          <w:szCs w:val="22"/>
          <w:lang w:val="en-US"/>
        </w:rPr>
        <w:t xml:space="preserve">The Committees shall </w:t>
      </w:r>
      <w:r w:rsidR="00CA108D">
        <w:rPr>
          <w:rFonts w:ascii="Arial" w:hAnsi="Arial" w:cs="Arial"/>
          <w:i w:val="0"/>
          <w:iCs w:val="0"/>
          <w:color w:val="000000"/>
          <w:sz w:val="22"/>
          <w:szCs w:val="22"/>
          <w:lang w:val="en-US"/>
        </w:rPr>
        <w:t xml:space="preserve">be </w:t>
      </w:r>
      <w:r w:rsidR="006F5E41" w:rsidRPr="002550FF">
        <w:rPr>
          <w:rFonts w:ascii="Arial" w:hAnsi="Arial" w:cs="Arial"/>
          <w:i w:val="0"/>
          <w:iCs w:val="0"/>
          <w:color w:val="000000"/>
          <w:sz w:val="22"/>
          <w:szCs w:val="22"/>
          <w:lang w:val="en-US"/>
        </w:rPr>
        <w:t>subordinate to and controlled by the Board of Directors of the Company</w:t>
      </w:r>
      <w:r w:rsidRPr="002550FF">
        <w:rPr>
          <w:rFonts w:ascii="Arial" w:hAnsi="Arial" w:cs="Arial"/>
          <w:i w:val="0"/>
          <w:iCs w:val="0"/>
          <w:color w:val="000000"/>
          <w:sz w:val="22"/>
          <w:szCs w:val="22"/>
          <w:lang w:val="en-US"/>
        </w:rPr>
        <w:t>.</w:t>
      </w:r>
    </w:p>
    <w:p w:rsidR="006F5E41" w:rsidRPr="006F5E41"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6F5E41">
        <w:rPr>
          <w:rFonts w:ascii="Arial" w:hAnsi="Arial" w:cs="Arial"/>
          <w:i w:val="0"/>
          <w:iCs w:val="0"/>
          <w:color w:val="000000"/>
          <w:sz w:val="22"/>
          <w:szCs w:val="22"/>
          <w:lang w:val="en-US"/>
        </w:rPr>
        <w:t>19.</w:t>
      </w:r>
      <w:r>
        <w:rPr>
          <w:rFonts w:ascii="Arial" w:hAnsi="Arial" w:cs="Arial"/>
          <w:i w:val="0"/>
          <w:iCs w:val="0"/>
          <w:color w:val="000000"/>
          <w:sz w:val="22"/>
          <w:szCs w:val="22"/>
          <w:lang w:val="en-US"/>
        </w:rPr>
        <w:t>8</w:t>
      </w:r>
      <w:r w:rsidRPr="006F5E41">
        <w:rPr>
          <w:rFonts w:ascii="Arial" w:hAnsi="Arial" w:cs="Arial"/>
          <w:i w:val="0"/>
          <w:iCs w:val="0"/>
          <w:color w:val="000000"/>
          <w:sz w:val="22"/>
          <w:szCs w:val="22"/>
          <w:lang w:val="en-US"/>
        </w:rPr>
        <w:t>.</w:t>
      </w:r>
      <w:r w:rsidR="00CA108D">
        <w:rPr>
          <w:rFonts w:ascii="Arial" w:hAnsi="Arial" w:cs="Arial"/>
          <w:i w:val="0"/>
          <w:iCs w:val="0"/>
          <w:color w:val="000000"/>
          <w:sz w:val="22"/>
          <w:szCs w:val="22"/>
          <w:lang w:val="en-US"/>
        </w:rPr>
        <w:t xml:space="preserve"> </w:t>
      </w:r>
      <w:r w:rsidRPr="006F5E41">
        <w:rPr>
          <w:rFonts w:ascii="Arial" w:hAnsi="Arial" w:cs="Arial"/>
          <w:i w:val="0"/>
          <w:iCs w:val="0"/>
          <w:color w:val="000000"/>
          <w:sz w:val="22"/>
          <w:szCs w:val="22"/>
          <w:lang w:val="en-US"/>
        </w:rPr>
        <w:t xml:space="preserve">A resolution to establish Committees shall be adopted by the Board of Directors of the Company by the majority vote of </w:t>
      </w:r>
      <w:r w:rsidR="00382E16">
        <w:rPr>
          <w:rFonts w:ascii="Arial" w:hAnsi="Arial" w:cs="Arial"/>
          <w:i w:val="0"/>
          <w:iCs w:val="0"/>
          <w:color w:val="000000"/>
          <w:sz w:val="22"/>
          <w:szCs w:val="22"/>
          <w:lang w:val="en-US"/>
        </w:rPr>
        <w:t xml:space="preserve">members of </w:t>
      </w:r>
      <w:r w:rsidRPr="006F5E41">
        <w:rPr>
          <w:rFonts w:ascii="Arial" w:hAnsi="Arial" w:cs="Arial"/>
          <w:i w:val="0"/>
          <w:iCs w:val="0"/>
          <w:color w:val="000000"/>
          <w:sz w:val="22"/>
          <w:szCs w:val="22"/>
          <w:lang w:val="en-US"/>
        </w:rPr>
        <w:t>the Board of Directors participating in the meeting.</w:t>
      </w:r>
    </w:p>
    <w:p w:rsidR="006F5E41"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7E2BF8">
        <w:rPr>
          <w:rFonts w:ascii="Arial" w:hAnsi="Arial" w:cs="Arial"/>
          <w:i w:val="0"/>
          <w:iCs w:val="0"/>
          <w:color w:val="000000"/>
          <w:sz w:val="22"/>
          <w:szCs w:val="22"/>
          <w:lang w:val="en-US"/>
        </w:rPr>
        <w:t>19.</w:t>
      </w:r>
      <w:r>
        <w:rPr>
          <w:rFonts w:ascii="Arial" w:hAnsi="Arial" w:cs="Arial"/>
          <w:i w:val="0"/>
          <w:iCs w:val="0"/>
          <w:color w:val="000000"/>
          <w:sz w:val="22"/>
          <w:szCs w:val="22"/>
          <w:lang w:val="en-US"/>
        </w:rPr>
        <w:t>9</w:t>
      </w:r>
      <w:r w:rsidRPr="007E2BF8">
        <w:rPr>
          <w:rFonts w:ascii="Arial" w:hAnsi="Arial" w:cs="Arial"/>
          <w:i w:val="0"/>
          <w:iCs w:val="0"/>
          <w:color w:val="000000"/>
          <w:sz w:val="22"/>
          <w:szCs w:val="22"/>
          <w:lang w:val="en-US"/>
        </w:rPr>
        <w:t>.</w:t>
      </w:r>
      <w:r w:rsidR="00CA108D">
        <w:rPr>
          <w:rFonts w:ascii="Arial" w:hAnsi="Arial" w:cs="Arial"/>
          <w:i w:val="0"/>
          <w:iCs w:val="0"/>
          <w:color w:val="000000"/>
          <w:sz w:val="22"/>
          <w:szCs w:val="22"/>
          <w:lang w:val="en-US"/>
        </w:rPr>
        <w:t xml:space="preserve"> </w:t>
      </w:r>
      <w:r w:rsidRPr="007E2BF8">
        <w:rPr>
          <w:rFonts w:ascii="Arial" w:hAnsi="Arial" w:cs="Arial"/>
          <w:i w:val="0"/>
          <w:iCs w:val="0"/>
          <w:color w:val="000000"/>
          <w:sz w:val="22"/>
          <w:szCs w:val="22"/>
          <w:lang w:val="en-US"/>
        </w:rPr>
        <w:t>The quantity of members in the Committees shall be defined by the Board of Directors of the Company, but may not be less than 3 persons.</w:t>
      </w:r>
    </w:p>
    <w:p w:rsidR="006F5E41"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7E2BF8">
        <w:rPr>
          <w:rFonts w:ascii="Arial" w:hAnsi="Arial" w:cs="Arial"/>
          <w:i w:val="0"/>
          <w:iCs w:val="0"/>
          <w:color w:val="000000"/>
          <w:sz w:val="22"/>
          <w:szCs w:val="22"/>
          <w:lang w:val="en-US"/>
        </w:rPr>
        <w:t>19.</w:t>
      </w:r>
      <w:r w:rsidR="007E2BF8">
        <w:rPr>
          <w:rFonts w:ascii="Arial" w:hAnsi="Arial" w:cs="Arial"/>
          <w:i w:val="0"/>
          <w:iCs w:val="0"/>
          <w:color w:val="000000"/>
          <w:sz w:val="22"/>
          <w:szCs w:val="22"/>
          <w:lang w:val="en-US"/>
        </w:rPr>
        <w:t>10</w:t>
      </w:r>
      <w:r w:rsidRPr="007E2BF8">
        <w:rPr>
          <w:rFonts w:ascii="Arial" w:hAnsi="Arial" w:cs="Arial"/>
          <w:i w:val="0"/>
          <w:iCs w:val="0"/>
          <w:color w:val="000000"/>
          <w:sz w:val="22"/>
          <w:szCs w:val="22"/>
          <w:lang w:val="en-US"/>
        </w:rPr>
        <w:t>.</w:t>
      </w:r>
      <w:r w:rsidR="00CA108D">
        <w:rPr>
          <w:rFonts w:ascii="Arial" w:hAnsi="Arial" w:cs="Arial"/>
          <w:i w:val="0"/>
          <w:iCs w:val="0"/>
          <w:color w:val="000000"/>
          <w:sz w:val="22"/>
          <w:szCs w:val="22"/>
          <w:lang w:val="en-US"/>
        </w:rPr>
        <w:t xml:space="preserve"> </w:t>
      </w:r>
      <w:r w:rsidRPr="007E2BF8">
        <w:rPr>
          <w:rFonts w:ascii="Arial" w:hAnsi="Arial" w:cs="Arial"/>
          <w:i w:val="0"/>
          <w:iCs w:val="0"/>
          <w:color w:val="000000"/>
          <w:sz w:val="22"/>
          <w:szCs w:val="22"/>
          <w:lang w:val="en-US"/>
        </w:rPr>
        <w:t>Members of the Committees shall be elected for the term of powers of the Board of Directors that has elected them.</w:t>
      </w:r>
    </w:p>
    <w:p w:rsidR="007E2BF8" w:rsidRPr="007E2BF8" w:rsidRDefault="007E2BF8"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Pr>
          <w:rFonts w:ascii="Arial" w:hAnsi="Arial" w:cs="Arial"/>
          <w:i w:val="0"/>
          <w:iCs w:val="0"/>
          <w:color w:val="000000"/>
          <w:sz w:val="22"/>
          <w:szCs w:val="22"/>
          <w:lang w:val="en-US"/>
        </w:rPr>
        <w:t xml:space="preserve">The powers of </w:t>
      </w:r>
      <w:r w:rsidRPr="007E2BF8">
        <w:rPr>
          <w:rFonts w:ascii="Arial" w:hAnsi="Arial" w:cs="Arial"/>
          <w:i w:val="0"/>
          <w:iCs w:val="0"/>
          <w:color w:val="000000"/>
          <w:sz w:val="22"/>
          <w:szCs w:val="22"/>
          <w:lang w:val="en-US"/>
        </w:rPr>
        <w:t xml:space="preserve">members of the Committees may be terminated early </w:t>
      </w:r>
      <w:r>
        <w:rPr>
          <w:rFonts w:ascii="Arial" w:hAnsi="Arial" w:cs="Arial"/>
          <w:i w:val="0"/>
          <w:iCs w:val="0"/>
          <w:color w:val="000000"/>
          <w:sz w:val="22"/>
          <w:szCs w:val="22"/>
          <w:lang w:val="en-US"/>
        </w:rPr>
        <w:t>as decided by</w:t>
      </w:r>
      <w:r w:rsidRPr="007E2BF8">
        <w:rPr>
          <w:rFonts w:ascii="Arial" w:hAnsi="Arial" w:cs="Arial"/>
          <w:i w:val="0"/>
          <w:iCs w:val="0"/>
          <w:color w:val="000000"/>
          <w:sz w:val="22"/>
          <w:szCs w:val="22"/>
          <w:lang w:val="en-US"/>
        </w:rPr>
        <w:t xml:space="preserve"> the Board of Directors of the Company.</w:t>
      </w:r>
    </w:p>
    <w:p w:rsidR="006F5E41" w:rsidRPr="007E2BF8"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7E2BF8">
        <w:rPr>
          <w:rFonts w:ascii="Arial" w:hAnsi="Arial" w:cs="Arial"/>
          <w:i w:val="0"/>
          <w:iCs w:val="0"/>
          <w:color w:val="000000"/>
          <w:sz w:val="22"/>
          <w:szCs w:val="22"/>
          <w:lang w:val="en-US"/>
        </w:rPr>
        <w:t>19.1</w:t>
      </w:r>
      <w:r w:rsidR="007E2BF8">
        <w:rPr>
          <w:rFonts w:ascii="Arial" w:hAnsi="Arial" w:cs="Arial"/>
          <w:i w:val="0"/>
          <w:iCs w:val="0"/>
          <w:color w:val="000000"/>
          <w:sz w:val="22"/>
          <w:szCs w:val="22"/>
          <w:lang w:val="en-US"/>
        </w:rPr>
        <w:t>1</w:t>
      </w:r>
      <w:r w:rsidRPr="007E2BF8">
        <w:rPr>
          <w:rFonts w:ascii="Arial" w:hAnsi="Arial" w:cs="Arial"/>
          <w:i w:val="0"/>
          <w:iCs w:val="0"/>
          <w:color w:val="000000"/>
          <w:sz w:val="22"/>
          <w:szCs w:val="22"/>
          <w:lang w:val="en-US"/>
        </w:rPr>
        <w:t>.</w:t>
      </w:r>
      <w:r w:rsidR="00CA108D">
        <w:rPr>
          <w:rFonts w:ascii="Arial" w:hAnsi="Arial" w:cs="Arial"/>
          <w:i w:val="0"/>
          <w:iCs w:val="0"/>
          <w:color w:val="000000"/>
          <w:sz w:val="22"/>
          <w:szCs w:val="22"/>
          <w:lang w:val="en-US"/>
        </w:rPr>
        <w:t xml:space="preserve"> </w:t>
      </w:r>
      <w:r w:rsidRPr="007E2BF8">
        <w:rPr>
          <w:rFonts w:ascii="Arial" w:hAnsi="Arial" w:cs="Arial"/>
          <w:i w:val="0"/>
          <w:iCs w:val="0"/>
          <w:color w:val="000000"/>
          <w:sz w:val="22"/>
          <w:szCs w:val="22"/>
          <w:lang w:val="en-US"/>
        </w:rPr>
        <w:t xml:space="preserve">The </w:t>
      </w:r>
      <w:r w:rsidR="006F38F7">
        <w:rPr>
          <w:rFonts w:ascii="Arial" w:hAnsi="Arial" w:cs="Arial"/>
          <w:i w:val="0"/>
          <w:iCs w:val="0"/>
          <w:color w:val="000000"/>
          <w:sz w:val="22"/>
          <w:szCs w:val="22"/>
          <w:lang w:val="en-US"/>
        </w:rPr>
        <w:t>Chairman</w:t>
      </w:r>
      <w:r w:rsidRPr="007E2BF8">
        <w:rPr>
          <w:rFonts w:ascii="Arial" w:hAnsi="Arial" w:cs="Arial"/>
          <w:i w:val="0"/>
          <w:iCs w:val="0"/>
          <w:color w:val="000000"/>
          <w:sz w:val="22"/>
          <w:szCs w:val="22"/>
          <w:lang w:val="en-US"/>
        </w:rPr>
        <w:t xml:space="preserve"> of the Committee shall administer the Committee and organize its</w:t>
      </w:r>
      <w:r w:rsidR="007E2BF8">
        <w:rPr>
          <w:rFonts w:ascii="Arial" w:hAnsi="Arial" w:cs="Arial"/>
          <w:i w:val="0"/>
          <w:iCs w:val="0"/>
          <w:color w:val="000000"/>
          <w:sz w:val="22"/>
          <w:szCs w:val="22"/>
          <w:lang w:val="en-US"/>
        </w:rPr>
        <w:t xml:space="preserve"> </w:t>
      </w:r>
      <w:r w:rsidR="00CA108D">
        <w:rPr>
          <w:rFonts w:ascii="Arial" w:hAnsi="Arial" w:cs="Arial"/>
          <w:i w:val="0"/>
          <w:iCs w:val="0"/>
          <w:color w:val="000000"/>
          <w:sz w:val="22"/>
          <w:szCs w:val="22"/>
          <w:lang w:val="en-US"/>
        </w:rPr>
        <w:t>work</w:t>
      </w:r>
      <w:r w:rsidRPr="007E2BF8">
        <w:rPr>
          <w:rFonts w:ascii="Arial" w:hAnsi="Arial" w:cs="Arial"/>
          <w:i w:val="0"/>
          <w:iCs w:val="0"/>
          <w:color w:val="000000"/>
          <w:sz w:val="22"/>
          <w:szCs w:val="22"/>
          <w:lang w:val="en-US"/>
        </w:rPr>
        <w:t>.</w:t>
      </w:r>
    </w:p>
    <w:p w:rsidR="006F5E41" w:rsidRPr="002550FF"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The </w:t>
      </w:r>
      <w:r w:rsidR="006F38F7">
        <w:rPr>
          <w:rFonts w:ascii="Arial" w:hAnsi="Arial" w:cs="Arial"/>
          <w:i w:val="0"/>
          <w:iCs w:val="0"/>
          <w:color w:val="000000"/>
          <w:sz w:val="22"/>
          <w:szCs w:val="22"/>
          <w:lang w:val="en-US"/>
        </w:rPr>
        <w:t>Chairman</w:t>
      </w:r>
      <w:r w:rsidRPr="002550FF">
        <w:rPr>
          <w:rFonts w:ascii="Arial" w:hAnsi="Arial" w:cs="Arial"/>
          <w:i w:val="0"/>
          <w:iCs w:val="0"/>
          <w:color w:val="000000"/>
          <w:sz w:val="22"/>
          <w:szCs w:val="22"/>
          <w:lang w:val="en-US"/>
        </w:rPr>
        <w:t xml:space="preserve"> of the Committee shall be elected by the simple majority vote of members of the Board of Directors </w:t>
      </w:r>
      <w:r w:rsidR="00382E16">
        <w:rPr>
          <w:rFonts w:ascii="Arial" w:hAnsi="Arial" w:cs="Arial"/>
          <w:i w:val="0"/>
          <w:iCs w:val="0"/>
          <w:color w:val="000000"/>
          <w:sz w:val="22"/>
          <w:szCs w:val="22"/>
          <w:lang w:val="en-US"/>
        </w:rPr>
        <w:t xml:space="preserve">participating in the meeting </w:t>
      </w:r>
      <w:r w:rsidRPr="002550FF">
        <w:rPr>
          <w:rFonts w:ascii="Arial" w:hAnsi="Arial" w:cs="Arial"/>
          <w:i w:val="0"/>
          <w:iCs w:val="0"/>
          <w:color w:val="000000"/>
          <w:sz w:val="22"/>
          <w:szCs w:val="22"/>
          <w:lang w:val="en-US"/>
        </w:rPr>
        <w:t>from among members of the Committee.</w:t>
      </w:r>
    </w:p>
    <w:p w:rsidR="006F5E41" w:rsidRPr="002550FF"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 xml:space="preserve">The Board of Directors of the Company may at any time reelect the </w:t>
      </w:r>
      <w:r w:rsidR="006F38F7">
        <w:rPr>
          <w:rFonts w:ascii="Arial" w:hAnsi="Arial" w:cs="Arial"/>
          <w:i w:val="0"/>
          <w:iCs w:val="0"/>
          <w:color w:val="000000"/>
          <w:sz w:val="22"/>
          <w:szCs w:val="22"/>
          <w:lang w:val="en-US"/>
        </w:rPr>
        <w:t>Chairman</w:t>
      </w:r>
      <w:r w:rsidRPr="002550FF">
        <w:rPr>
          <w:rFonts w:ascii="Arial" w:hAnsi="Arial" w:cs="Arial"/>
          <w:i w:val="0"/>
          <w:iCs w:val="0"/>
          <w:color w:val="000000"/>
          <w:sz w:val="22"/>
          <w:szCs w:val="22"/>
          <w:lang w:val="en-US"/>
        </w:rPr>
        <w:t xml:space="preserve"> of the Committee.</w:t>
      </w:r>
    </w:p>
    <w:p w:rsidR="006F5E41" w:rsidRPr="007E2BF8" w:rsidRDefault="006F5E41" w:rsidP="00CB5C34">
      <w:pPr>
        <w:shd w:val="clear" w:color="auto" w:fill="FFFFFF"/>
        <w:tabs>
          <w:tab w:val="left" w:pos="709"/>
          <w:tab w:val="left" w:pos="1262"/>
        </w:tabs>
        <w:spacing w:line="254" w:lineRule="exact"/>
        <w:ind w:right="-29" w:firstLine="851"/>
        <w:jc w:val="both"/>
        <w:rPr>
          <w:rFonts w:ascii="Arial" w:hAnsi="Arial" w:cs="Arial"/>
          <w:i w:val="0"/>
          <w:iCs w:val="0"/>
          <w:color w:val="000000"/>
          <w:sz w:val="22"/>
          <w:szCs w:val="22"/>
          <w:lang w:val="en-US"/>
        </w:rPr>
      </w:pPr>
      <w:r w:rsidRPr="007E2BF8">
        <w:rPr>
          <w:rFonts w:ascii="Arial" w:hAnsi="Arial" w:cs="Arial"/>
          <w:i w:val="0"/>
          <w:iCs w:val="0"/>
          <w:color w:val="000000"/>
          <w:sz w:val="22"/>
          <w:szCs w:val="22"/>
          <w:lang w:val="en-US"/>
        </w:rPr>
        <w:t>19.1</w:t>
      </w:r>
      <w:r w:rsidR="007E2BF8">
        <w:rPr>
          <w:rFonts w:ascii="Arial" w:hAnsi="Arial" w:cs="Arial"/>
          <w:i w:val="0"/>
          <w:iCs w:val="0"/>
          <w:color w:val="000000"/>
          <w:sz w:val="22"/>
          <w:szCs w:val="22"/>
          <w:lang w:val="en-US"/>
        </w:rPr>
        <w:t>2</w:t>
      </w:r>
      <w:r w:rsidRPr="007E2BF8">
        <w:rPr>
          <w:rFonts w:ascii="Arial" w:hAnsi="Arial" w:cs="Arial"/>
          <w:i w:val="0"/>
          <w:iCs w:val="0"/>
          <w:color w:val="000000"/>
          <w:sz w:val="22"/>
          <w:szCs w:val="22"/>
          <w:lang w:val="en-US"/>
        </w:rPr>
        <w:t>.</w:t>
      </w:r>
      <w:r w:rsidR="007E2BF8">
        <w:rPr>
          <w:rFonts w:ascii="Arial" w:hAnsi="Arial" w:cs="Arial"/>
          <w:i w:val="0"/>
          <w:iCs w:val="0"/>
          <w:color w:val="000000"/>
          <w:sz w:val="22"/>
          <w:szCs w:val="22"/>
          <w:lang w:val="en-US"/>
        </w:rPr>
        <w:t xml:space="preserve"> </w:t>
      </w:r>
      <w:r w:rsidRPr="007E2BF8">
        <w:rPr>
          <w:rFonts w:ascii="Arial" w:hAnsi="Arial" w:cs="Arial"/>
          <w:i w:val="0"/>
          <w:iCs w:val="0"/>
          <w:color w:val="000000"/>
          <w:sz w:val="22"/>
          <w:szCs w:val="22"/>
          <w:lang w:val="en-US"/>
        </w:rPr>
        <w:t>The procedure for activities of the Committees shall be defined by</w:t>
      </w:r>
      <w:r w:rsidR="00CA108D">
        <w:rPr>
          <w:rFonts w:ascii="Arial" w:hAnsi="Arial" w:cs="Arial"/>
          <w:i w:val="0"/>
          <w:iCs w:val="0"/>
          <w:color w:val="000000"/>
          <w:sz w:val="22"/>
          <w:szCs w:val="22"/>
          <w:lang w:val="en-US"/>
        </w:rPr>
        <w:t xml:space="preserve"> </w:t>
      </w:r>
      <w:r w:rsidR="00CA108D" w:rsidRPr="007E2BF8">
        <w:rPr>
          <w:rFonts w:ascii="Arial" w:hAnsi="Arial" w:cs="Arial"/>
          <w:i w:val="0"/>
          <w:iCs w:val="0"/>
          <w:color w:val="000000"/>
          <w:sz w:val="22"/>
          <w:szCs w:val="22"/>
          <w:lang w:val="en-US"/>
        </w:rPr>
        <w:t xml:space="preserve">the </w:t>
      </w:r>
      <w:r w:rsidR="00C15D72">
        <w:rPr>
          <w:rFonts w:ascii="Arial" w:hAnsi="Arial" w:cs="Arial"/>
          <w:i w:val="0"/>
          <w:iCs w:val="0"/>
          <w:color w:val="000000"/>
          <w:sz w:val="22"/>
          <w:szCs w:val="22"/>
          <w:lang w:val="en-US"/>
        </w:rPr>
        <w:t>Company</w:t>
      </w:r>
      <w:r w:rsidR="00496DF6">
        <w:rPr>
          <w:rFonts w:ascii="Arial" w:hAnsi="Arial" w:cs="Arial"/>
          <w:i w:val="0"/>
          <w:iCs w:val="0"/>
          <w:color w:val="000000"/>
          <w:sz w:val="22"/>
          <w:szCs w:val="22"/>
          <w:lang w:val="en-US"/>
        </w:rPr>
        <w:t>’s</w:t>
      </w:r>
      <w:r w:rsidRPr="007E2BF8">
        <w:rPr>
          <w:rFonts w:ascii="Arial" w:hAnsi="Arial" w:cs="Arial"/>
          <w:i w:val="0"/>
          <w:iCs w:val="0"/>
          <w:color w:val="000000"/>
          <w:sz w:val="22"/>
          <w:szCs w:val="22"/>
          <w:lang w:val="en-US"/>
        </w:rPr>
        <w:t xml:space="preserve"> internal documents approved by the Board of Directors of the Company.</w:t>
      </w:r>
    </w:p>
    <w:p w:rsidR="003B0BEC" w:rsidRDefault="003B0BEC" w:rsidP="00CB5C34">
      <w:pPr>
        <w:shd w:val="clear" w:color="auto" w:fill="FFFFFF"/>
        <w:tabs>
          <w:tab w:val="left" w:pos="709"/>
        </w:tabs>
        <w:spacing w:before="264"/>
        <w:ind w:right="-29" w:firstLine="851"/>
        <w:jc w:val="center"/>
        <w:rPr>
          <w:rFonts w:ascii="Arial" w:hAnsi="Arial" w:cs="Arial"/>
          <w:b/>
          <w:bCs/>
          <w:i w:val="0"/>
          <w:iCs w:val="0"/>
          <w:sz w:val="22"/>
          <w:szCs w:val="22"/>
        </w:rPr>
      </w:pPr>
    </w:p>
    <w:p w:rsidR="003B0BEC" w:rsidRPr="003B0BEC" w:rsidRDefault="00360645" w:rsidP="003B0BEC">
      <w:pPr>
        <w:shd w:val="clear" w:color="auto" w:fill="FFFFFF"/>
        <w:tabs>
          <w:tab w:val="left" w:pos="709"/>
        </w:tabs>
        <w:spacing w:before="264"/>
        <w:ind w:right="-29" w:firstLine="851"/>
        <w:jc w:val="center"/>
        <w:rPr>
          <w:rFonts w:ascii="Arial" w:hAnsi="Arial" w:cs="Arial"/>
          <w:b/>
          <w:bCs/>
          <w:i w:val="0"/>
          <w:iCs w:val="0"/>
          <w:sz w:val="22"/>
          <w:szCs w:val="22"/>
          <w:lang w:val="en-US"/>
        </w:rPr>
      </w:pPr>
      <w:r w:rsidRPr="00A81554">
        <w:rPr>
          <w:rFonts w:ascii="Arial" w:hAnsi="Arial" w:cs="Arial"/>
          <w:b/>
          <w:bCs/>
          <w:i w:val="0"/>
          <w:iCs w:val="0"/>
          <w:sz w:val="22"/>
          <w:szCs w:val="22"/>
          <w:lang w:val="en-US"/>
        </w:rPr>
        <w:t xml:space="preserve">20. </w:t>
      </w:r>
      <w:r w:rsidR="007E2BF8" w:rsidRPr="00A81554">
        <w:rPr>
          <w:rFonts w:ascii="Arial" w:hAnsi="Arial" w:cs="Arial"/>
          <w:b/>
          <w:bCs/>
          <w:i w:val="0"/>
          <w:iCs w:val="0"/>
          <w:sz w:val="22"/>
          <w:szCs w:val="22"/>
          <w:lang w:val="en-US"/>
        </w:rPr>
        <w:t>Corporate Secretary of the Company</w:t>
      </w:r>
    </w:p>
    <w:p w:rsidR="007E2BF8" w:rsidRPr="002550FF" w:rsidRDefault="007E2BF8" w:rsidP="003B0BEC">
      <w:pPr>
        <w:shd w:val="clear" w:color="auto" w:fill="FFFFFF"/>
        <w:tabs>
          <w:tab w:val="left" w:pos="709"/>
        </w:tabs>
        <w:spacing w:before="264"/>
        <w:ind w:right="-29" w:firstLine="851"/>
        <w:jc w:val="both"/>
        <w:rPr>
          <w:rFonts w:ascii="Arial" w:hAnsi="Arial" w:cs="Arial"/>
          <w:i w:val="0"/>
          <w:iCs w:val="0"/>
          <w:color w:val="000000"/>
          <w:sz w:val="22"/>
          <w:szCs w:val="22"/>
          <w:lang w:val="en-US"/>
        </w:rPr>
      </w:pPr>
      <w:r w:rsidRPr="002550FF">
        <w:rPr>
          <w:rFonts w:ascii="Arial" w:hAnsi="Arial" w:cs="Arial"/>
          <w:i w:val="0"/>
          <w:iCs w:val="0"/>
          <w:color w:val="000000"/>
          <w:sz w:val="22"/>
          <w:szCs w:val="22"/>
          <w:lang w:val="en-US"/>
        </w:rPr>
        <w:t>20.1.</w:t>
      </w:r>
      <w:r w:rsidR="00A81554" w:rsidRPr="00A81554">
        <w:rPr>
          <w:rFonts w:ascii="Arial" w:hAnsi="Arial" w:cs="Arial"/>
          <w:i w:val="0"/>
          <w:iCs w:val="0"/>
          <w:color w:val="000000"/>
          <w:sz w:val="22"/>
          <w:szCs w:val="22"/>
          <w:lang w:val="en-US"/>
        </w:rPr>
        <w:t xml:space="preserve"> </w:t>
      </w:r>
      <w:r w:rsidRPr="002550FF">
        <w:rPr>
          <w:rFonts w:ascii="Arial" w:hAnsi="Arial" w:cs="Arial"/>
          <w:i w:val="0"/>
          <w:iCs w:val="0"/>
          <w:color w:val="000000"/>
          <w:sz w:val="22"/>
          <w:szCs w:val="22"/>
          <w:lang w:val="en-US"/>
        </w:rPr>
        <w:t>The Corporate Secretary of the Company shall be elected by the Board of Directors of the Company.</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A resolution to </w:t>
      </w:r>
      <w:r w:rsidR="00A81554">
        <w:rPr>
          <w:rFonts w:ascii="Arial" w:hAnsi="Arial" w:cs="Arial"/>
          <w:i w:val="0"/>
          <w:iCs w:val="0"/>
          <w:color w:val="000000"/>
          <w:spacing w:val="7"/>
          <w:sz w:val="22"/>
          <w:szCs w:val="22"/>
          <w:lang w:val="en-US"/>
        </w:rPr>
        <w:t>elect</w:t>
      </w:r>
      <w:r w:rsidR="00A81554" w:rsidRPr="00A81554">
        <w:rPr>
          <w:rFonts w:ascii="Arial" w:hAnsi="Arial" w:cs="Arial"/>
          <w:i w:val="0"/>
          <w:iCs w:val="0"/>
          <w:color w:val="000000"/>
          <w:spacing w:val="7"/>
          <w:sz w:val="22"/>
          <w:szCs w:val="22"/>
          <w:lang w:val="en-US"/>
        </w:rPr>
        <w:t xml:space="preserve"> </w:t>
      </w:r>
      <w:r w:rsidRPr="00A34EEA">
        <w:rPr>
          <w:rFonts w:ascii="Arial" w:hAnsi="Arial" w:cs="Arial"/>
          <w:i w:val="0"/>
          <w:iCs w:val="0"/>
          <w:color w:val="000000"/>
          <w:spacing w:val="7"/>
          <w:sz w:val="22"/>
          <w:szCs w:val="22"/>
          <w:lang w:val="en-US"/>
        </w:rPr>
        <w:t xml:space="preserve">Corporate Secretary of the Company shall be adopted by the majority vote of </w:t>
      </w:r>
      <w:r w:rsidRPr="00A81554">
        <w:rPr>
          <w:rFonts w:ascii="Arial" w:hAnsi="Arial" w:cs="Arial"/>
          <w:i w:val="0"/>
          <w:iCs w:val="0"/>
          <w:color w:val="000000"/>
          <w:spacing w:val="7"/>
          <w:sz w:val="22"/>
          <w:szCs w:val="22"/>
          <w:lang w:val="en-US"/>
        </w:rPr>
        <w:t>members</w:t>
      </w:r>
      <w:r w:rsidRPr="00A34EEA">
        <w:rPr>
          <w:rFonts w:ascii="Arial" w:hAnsi="Arial" w:cs="Arial"/>
          <w:i w:val="0"/>
          <w:iCs w:val="0"/>
          <w:color w:val="000000"/>
          <w:spacing w:val="7"/>
          <w:sz w:val="22"/>
          <w:szCs w:val="22"/>
          <w:lang w:val="en-US"/>
        </w:rPr>
        <w:t xml:space="preserve"> of the Board of Directors participating in the meeting.</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The Board of Directors may at any time resolve to</w:t>
      </w:r>
      <w:r w:rsidR="00A81554">
        <w:rPr>
          <w:rFonts w:ascii="Arial" w:hAnsi="Arial" w:cs="Arial"/>
          <w:i w:val="0"/>
          <w:iCs w:val="0"/>
          <w:color w:val="000000"/>
          <w:spacing w:val="7"/>
          <w:sz w:val="22"/>
          <w:szCs w:val="22"/>
          <w:lang w:val="en-US"/>
        </w:rPr>
        <w:t xml:space="preserve"> early</w:t>
      </w:r>
      <w:r w:rsidRPr="00A34EEA">
        <w:rPr>
          <w:rFonts w:ascii="Arial" w:hAnsi="Arial" w:cs="Arial"/>
          <w:i w:val="0"/>
          <w:iCs w:val="0"/>
          <w:color w:val="000000"/>
          <w:spacing w:val="7"/>
          <w:sz w:val="22"/>
          <w:szCs w:val="22"/>
          <w:lang w:val="en-US"/>
        </w:rPr>
        <w:t xml:space="preserve"> terminate </w:t>
      </w:r>
      <w:r w:rsidR="00A81554">
        <w:rPr>
          <w:rFonts w:ascii="Arial" w:hAnsi="Arial" w:cs="Arial"/>
          <w:i w:val="0"/>
          <w:iCs w:val="0"/>
          <w:color w:val="000000"/>
          <w:spacing w:val="7"/>
          <w:sz w:val="22"/>
          <w:szCs w:val="22"/>
          <w:lang w:val="en-US"/>
        </w:rPr>
        <w:t>the authority</w:t>
      </w:r>
      <w:r w:rsidRPr="00A34EEA">
        <w:rPr>
          <w:rFonts w:ascii="Arial" w:hAnsi="Arial" w:cs="Arial"/>
          <w:i w:val="0"/>
          <w:iCs w:val="0"/>
          <w:color w:val="000000"/>
          <w:spacing w:val="7"/>
          <w:sz w:val="22"/>
          <w:szCs w:val="22"/>
          <w:lang w:val="en-US"/>
        </w:rPr>
        <w:t xml:space="preserve"> of the Corporate Secretary of the Company.</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20.2. The key goal of the Corporate Secretary of the Company shall be to ensure that bodies and officials of the Company observe procedural requirements that guarantee exercising of rights and interests of the </w:t>
      </w:r>
      <w:r w:rsidR="00C15D72">
        <w:rPr>
          <w:rFonts w:ascii="Arial" w:hAnsi="Arial" w:cs="Arial"/>
          <w:i w:val="0"/>
          <w:iCs w:val="0"/>
          <w:color w:val="000000"/>
          <w:spacing w:val="7"/>
          <w:sz w:val="22"/>
          <w:szCs w:val="22"/>
          <w:lang w:val="en-US"/>
        </w:rPr>
        <w:t>Company</w:t>
      </w:r>
      <w:r w:rsidRPr="00A34EEA">
        <w:rPr>
          <w:rFonts w:ascii="Arial" w:hAnsi="Arial" w:cs="Arial"/>
          <w:i w:val="0"/>
          <w:iCs w:val="0"/>
          <w:color w:val="000000"/>
          <w:spacing w:val="7"/>
          <w:sz w:val="22"/>
          <w:szCs w:val="22"/>
          <w:lang w:val="en-US"/>
        </w:rPr>
        <w:t xml:space="preserve"> shareholders.</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20.3. The key duties of the Corporate Secretary of the Company shall be as follows:</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1) ensure that the General Meeting of Shareholders of the Company and meetings of the Board of Directors are prepared and held in accordance with the </w:t>
      </w:r>
      <w:r w:rsidR="00382E16">
        <w:rPr>
          <w:rFonts w:ascii="Arial" w:hAnsi="Arial" w:cs="Arial"/>
          <w:i w:val="0"/>
          <w:iCs w:val="0"/>
          <w:color w:val="000000"/>
          <w:spacing w:val="7"/>
          <w:sz w:val="22"/>
          <w:szCs w:val="22"/>
          <w:lang w:val="en-US"/>
        </w:rPr>
        <w:t xml:space="preserve">federal </w:t>
      </w:r>
      <w:r w:rsidRPr="00A34EEA">
        <w:rPr>
          <w:rFonts w:ascii="Arial" w:hAnsi="Arial" w:cs="Arial"/>
          <w:i w:val="0"/>
          <w:iCs w:val="0"/>
          <w:color w:val="000000"/>
          <w:spacing w:val="7"/>
          <w:sz w:val="22"/>
          <w:szCs w:val="22"/>
          <w:lang w:val="en-US"/>
        </w:rPr>
        <w:t xml:space="preserve">laws ,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6F38F7" w:rsidRPr="00A34EEA">
        <w:rPr>
          <w:rFonts w:ascii="Arial" w:hAnsi="Arial" w:cs="Arial"/>
          <w:i w:val="0"/>
          <w:iCs w:val="0"/>
          <w:color w:val="000000"/>
          <w:spacing w:val="7"/>
          <w:sz w:val="22"/>
          <w:szCs w:val="22"/>
          <w:lang w:val="en-US"/>
        </w:rPr>
        <w:t xml:space="preserve"> </w:t>
      </w:r>
      <w:r w:rsidRPr="00A34EEA">
        <w:rPr>
          <w:rFonts w:ascii="Arial" w:hAnsi="Arial" w:cs="Arial"/>
          <w:i w:val="0"/>
          <w:iCs w:val="0"/>
          <w:color w:val="000000"/>
          <w:spacing w:val="7"/>
          <w:sz w:val="22"/>
          <w:szCs w:val="22"/>
          <w:lang w:val="en-US"/>
        </w:rPr>
        <w:t>and internal documents of the Company;</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2) ensure that the Company properly considers applications of shareholders and settles conflicts of interests connected with infringements of rights of the </w:t>
      </w:r>
      <w:r w:rsidR="00C15D72">
        <w:rPr>
          <w:rFonts w:ascii="Arial" w:hAnsi="Arial" w:cs="Arial"/>
          <w:i w:val="0"/>
          <w:iCs w:val="0"/>
          <w:color w:val="000000"/>
          <w:spacing w:val="7"/>
          <w:sz w:val="22"/>
          <w:szCs w:val="22"/>
          <w:lang w:val="en-US"/>
        </w:rPr>
        <w:t>Company</w:t>
      </w:r>
      <w:r w:rsidRPr="00A34EEA">
        <w:rPr>
          <w:rFonts w:ascii="Arial" w:hAnsi="Arial" w:cs="Arial"/>
          <w:i w:val="0"/>
          <w:iCs w:val="0"/>
          <w:color w:val="000000"/>
          <w:spacing w:val="7"/>
          <w:sz w:val="22"/>
          <w:szCs w:val="22"/>
          <w:lang w:val="en-US"/>
        </w:rPr>
        <w:t xml:space="preserve"> shareholders;</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3) ensure that the information about the Company is disclosed (submitted) and documents of the Company are kept;</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4) ensure that bodies and officials of the Company observe procedural requirements that guarantee exercising of rights and interests of the </w:t>
      </w:r>
      <w:r w:rsidR="00C15D72">
        <w:rPr>
          <w:rFonts w:ascii="Arial" w:hAnsi="Arial" w:cs="Arial"/>
          <w:i w:val="0"/>
          <w:iCs w:val="0"/>
          <w:color w:val="000000"/>
          <w:spacing w:val="7"/>
          <w:sz w:val="22"/>
          <w:szCs w:val="22"/>
          <w:lang w:val="en-US"/>
        </w:rPr>
        <w:t>Company</w:t>
      </w:r>
      <w:r w:rsidRPr="00A34EEA">
        <w:rPr>
          <w:rFonts w:ascii="Arial" w:hAnsi="Arial" w:cs="Arial"/>
          <w:i w:val="0"/>
          <w:iCs w:val="0"/>
          <w:color w:val="000000"/>
          <w:spacing w:val="7"/>
          <w:sz w:val="22"/>
          <w:szCs w:val="22"/>
          <w:lang w:val="en-US"/>
        </w:rPr>
        <w:t xml:space="preserve"> shareholders;</w:t>
      </w:r>
    </w:p>
    <w:p w:rsidR="007E2BF8" w:rsidRPr="00A34EEA" w:rsidRDefault="007E2BF8"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5) organize </w:t>
      </w:r>
      <w:r w:rsidR="00A81554">
        <w:rPr>
          <w:rFonts w:ascii="Arial" w:hAnsi="Arial" w:cs="Arial"/>
          <w:i w:val="0"/>
          <w:iCs w:val="0"/>
          <w:color w:val="000000"/>
          <w:spacing w:val="7"/>
          <w:sz w:val="22"/>
          <w:szCs w:val="22"/>
          <w:lang w:val="en-US"/>
        </w:rPr>
        <w:t xml:space="preserve">the </w:t>
      </w:r>
      <w:r w:rsidRPr="00A34EEA">
        <w:rPr>
          <w:rFonts w:ascii="Arial" w:hAnsi="Arial" w:cs="Arial"/>
          <w:i w:val="0"/>
          <w:iCs w:val="0"/>
          <w:color w:val="000000"/>
          <w:spacing w:val="7"/>
          <w:sz w:val="22"/>
          <w:szCs w:val="22"/>
          <w:lang w:val="en-US"/>
        </w:rPr>
        <w:t>work of the Committees of the Board of Directors.</w:t>
      </w:r>
    </w:p>
    <w:p w:rsidR="007E2BF8" w:rsidRPr="00A34EEA" w:rsidRDefault="00360645"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A34EEA">
        <w:rPr>
          <w:rFonts w:ascii="Arial" w:hAnsi="Arial" w:cs="Arial"/>
          <w:i w:val="0"/>
          <w:iCs w:val="0"/>
          <w:color w:val="000000"/>
          <w:spacing w:val="7"/>
          <w:sz w:val="22"/>
          <w:szCs w:val="22"/>
          <w:lang w:val="en-US"/>
        </w:rPr>
        <w:t xml:space="preserve">20.4. </w:t>
      </w:r>
      <w:r w:rsidR="007E2BF8" w:rsidRPr="00A34EEA">
        <w:rPr>
          <w:rFonts w:ascii="Arial" w:hAnsi="Arial" w:cs="Arial"/>
          <w:i w:val="0"/>
          <w:iCs w:val="0"/>
          <w:color w:val="000000"/>
          <w:spacing w:val="7"/>
          <w:sz w:val="22"/>
          <w:szCs w:val="22"/>
          <w:lang w:val="en-US"/>
        </w:rPr>
        <w:t xml:space="preserve">The procedure for activities of the Corporate Secretary of the Company shall be defined by </w:t>
      </w:r>
      <w:r w:rsidR="00A81554">
        <w:rPr>
          <w:rFonts w:ascii="Arial" w:hAnsi="Arial" w:cs="Arial"/>
          <w:i w:val="0"/>
          <w:iCs w:val="0"/>
          <w:color w:val="000000"/>
          <w:spacing w:val="7"/>
          <w:sz w:val="22"/>
          <w:szCs w:val="22"/>
          <w:lang w:val="en-US"/>
        </w:rPr>
        <w:t xml:space="preserve">the </w:t>
      </w:r>
      <w:r w:rsidR="00C15D72">
        <w:rPr>
          <w:rFonts w:ascii="Arial" w:hAnsi="Arial" w:cs="Arial"/>
          <w:i w:val="0"/>
          <w:iCs w:val="0"/>
          <w:color w:val="000000"/>
          <w:spacing w:val="7"/>
          <w:sz w:val="22"/>
          <w:szCs w:val="22"/>
          <w:lang w:val="en-US"/>
        </w:rPr>
        <w:t>Company</w:t>
      </w:r>
      <w:r w:rsidR="0077068A">
        <w:rPr>
          <w:rFonts w:ascii="Arial" w:hAnsi="Arial" w:cs="Arial"/>
          <w:i w:val="0"/>
          <w:iCs w:val="0"/>
          <w:color w:val="000000"/>
          <w:spacing w:val="7"/>
          <w:sz w:val="22"/>
          <w:szCs w:val="22"/>
          <w:lang w:val="en-US"/>
        </w:rPr>
        <w:t>’s</w:t>
      </w:r>
      <w:r w:rsidR="007E2BF8" w:rsidRPr="00A34EEA">
        <w:rPr>
          <w:rFonts w:ascii="Arial" w:hAnsi="Arial" w:cs="Arial"/>
          <w:i w:val="0"/>
          <w:iCs w:val="0"/>
          <w:color w:val="000000"/>
          <w:spacing w:val="7"/>
          <w:sz w:val="22"/>
          <w:szCs w:val="22"/>
          <w:lang w:val="en-US"/>
        </w:rPr>
        <w:t xml:space="preserve"> internal document approved by the Board of Directors of the Company.</w:t>
      </w:r>
    </w:p>
    <w:p w:rsidR="00461FED" w:rsidRPr="007E2BF8" w:rsidRDefault="00360645" w:rsidP="00CB5C34">
      <w:pPr>
        <w:shd w:val="clear" w:color="auto" w:fill="FFFFFF"/>
        <w:tabs>
          <w:tab w:val="left" w:pos="709"/>
        </w:tabs>
        <w:spacing w:before="259"/>
        <w:ind w:right="-29" w:firstLine="851"/>
        <w:jc w:val="center"/>
        <w:rPr>
          <w:rFonts w:ascii="Arial" w:hAnsi="Arial" w:cs="Arial"/>
          <w:b/>
          <w:bCs/>
          <w:i w:val="0"/>
          <w:iCs w:val="0"/>
          <w:color w:val="000000"/>
          <w:spacing w:val="1"/>
          <w:sz w:val="22"/>
          <w:szCs w:val="22"/>
          <w:lang w:val="en-US"/>
        </w:rPr>
      </w:pPr>
      <w:r w:rsidRPr="007E2BF8">
        <w:rPr>
          <w:rFonts w:ascii="Arial" w:hAnsi="Arial" w:cs="Arial"/>
          <w:b/>
          <w:bCs/>
          <w:i w:val="0"/>
          <w:iCs w:val="0"/>
          <w:color w:val="000000"/>
          <w:spacing w:val="1"/>
          <w:sz w:val="22"/>
          <w:szCs w:val="22"/>
          <w:lang w:val="en-US"/>
        </w:rPr>
        <w:t>21</w:t>
      </w:r>
      <w:r w:rsidR="003C6496" w:rsidRPr="007E2BF8">
        <w:rPr>
          <w:rFonts w:ascii="Arial" w:hAnsi="Arial" w:cs="Arial"/>
          <w:b/>
          <w:bCs/>
          <w:i w:val="0"/>
          <w:iCs w:val="0"/>
          <w:color w:val="000000"/>
          <w:spacing w:val="1"/>
          <w:sz w:val="22"/>
          <w:szCs w:val="22"/>
          <w:lang w:val="en-US"/>
        </w:rPr>
        <w:t xml:space="preserve">. </w:t>
      </w:r>
      <w:r w:rsidR="007E2BF8" w:rsidRPr="007E2BF8">
        <w:rPr>
          <w:rFonts w:ascii="Arial" w:hAnsi="Arial" w:cs="Arial"/>
          <w:b/>
          <w:bCs/>
          <w:i w:val="0"/>
          <w:iCs w:val="0"/>
          <w:color w:val="000000"/>
          <w:spacing w:val="1"/>
          <w:sz w:val="22"/>
          <w:szCs w:val="22"/>
          <w:lang w:val="en-US"/>
        </w:rPr>
        <w:t>Executive Bodies of the Company</w:t>
      </w:r>
    </w:p>
    <w:p w:rsidR="007920E2" w:rsidRPr="002550FF" w:rsidRDefault="007920E2" w:rsidP="00CB5C34">
      <w:pPr>
        <w:shd w:val="clear" w:color="auto" w:fill="FFFFFF"/>
        <w:tabs>
          <w:tab w:val="left" w:pos="709"/>
        </w:tabs>
        <w:spacing w:before="250" w:line="254" w:lineRule="exact"/>
        <w:ind w:right="-29" w:firstLine="851"/>
        <w:jc w:val="both"/>
        <w:rPr>
          <w:rFonts w:ascii="Arial" w:hAnsi="Arial" w:cs="Arial"/>
          <w:i w:val="0"/>
          <w:iCs w:val="0"/>
          <w:color w:val="000000"/>
          <w:spacing w:val="-1"/>
          <w:sz w:val="22"/>
          <w:szCs w:val="22"/>
          <w:lang w:val="en-US"/>
        </w:rPr>
      </w:pPr>
      <w:r w:rsidRPr="002550FF">
        <w:rPr>
          <w:rFonts w:ascii="Arial" w:hAnsi="Arial" w:cs="Arial"/>
          <w:i w:val="0"/>
          <w:iCs w:val="0"/>
          <w:color w:val="000000"/>
          <w:spacing w:val="-1"/>
          <w:sz w:val="22"/>
          <w:szCs w:val="22"/>
          <w:lang w:val="en-US"/>
        </w:rPr>
        <w:t xml:space="preserve">21.1. </w:t>
      </w:r>
      <w:r w:rsidR="00E8661B">
        <w:rPr>
          <w:rFonts w:ascii="Arial" w:hAnsi="Arial" w:cs="Arial"/>
          <w:i w:val="0"/>
          <w:iCs w:val="0"/>
          <w:color w:val="000000"/>
          <w:spacing w:val="-1"/>
          <w:sz w:val="22"/>
          <w:szCs w:val="22"/>
          <w:lang w:val="en-US"/>
        </w:rPr>
        <w:t>E</w:t>
      </w:r>
      <w:r w:rsidRPr="002550FF">
        <w:rPr>
          <w:rFonts w:ascii="Arial" w:hAnsi="Arial" w:cs="Arial"/>
          <w:i w:val="0"/>
          <w:iCs w:val="0"/>
          <w:color w:val="000000"/>
          <w:spacing w:val="-1"/>
          <w:sz w:val="22"/>
          <w:szCs w:val="22"/>
          <w:lang w:val="en-US"/>
        </w:rPr>
        <w:t>xecutive bod</w:t>
      </w:r>
      <w:r w:rsidR="00E8661B">
        <w:rPr>
          <w:rFonts w:ascii="Arial" w:hAnsi="Arial" w:cs="Arial"/>
          <w:i w:val="0"/>
          <w:iCs w:val="0"/>
          <w:color w:val="000000"/>
          <w:spacing w:val="-1"/>
          <w:sz w:val="22"/>
          <w:szCs w:val="22"/>
          <w:lang w:val="en-US"/>
        </w:rPr>
        <w:t>ies of the Company are the collegial executive body – the Management Board</w:t>
      </w:r>
      <w:r w:rsidRPr="002550FF">
        <w:rPr>
          <w:rFonts w:ascii="Arial" w:hAnsi="Arial" w:cs="Arial"/>
          <w:i w:val="0"/>
          <w:iCs w:val="0"/>
          <w:color w:val="000000"/>
          <w:spacing w:val="-1"/>
          <w:sz w:val="22"/>
          <w:szCs w:val="22"/>
          <w:lang w:val="en-US"/>
        </w:rPr>
        <w:t xml:space="preserve">, </w:t>
      </w:r>
      <w:r w:rsidR="00E8661B">
        <w:rPr>
          <w:rFonts w:ascii="Arial" w:hAnsi="Arial" w:cs="Arial"/>
          <w:i w:val="0"/>
          <w:iCs w:val="0"/>
          <w:color w:val="000000"/>
          <w:spacing w:val="-1"/>
          <w:sz w:val="22"/>
          <w:szCs w:val="22"/>
          <w:lang w:val="en-US"/>
        </w:rPr>
        <w:t xml:space="preserve">and the sole executive body - </w:t>
      </w:r>
      <w:r w:rsidR="00E8661B" w:rsidRPr="002550FF">
        <w:rPr>
          <w:rFonts w:ascii="Arial" w:hAnsi="Arial" w:cs="Arial"/>
          <w:i w:val="0"/>
          <w:iCs w:val="0"/>
          <w:color w:val="000000"/>
          <w:spacing w:val="-1"/>
          <w:sz w:val="22"/>
          <w:szCs w:val="22"/>
          <w:lang w:val="en-US"/>
        </w:rPr>
        <w:t xml:space="preserve">General </w:t>
      </w:r>
      <w:r w:rsidRPr="002550FF">
        <w:rPr>
          <w:rFonts w:ascii="Arial" w:hAnsi="Arial" w:cs="Arial"/>
          <w:i w:val="0"/>
          <w:iCs w:val="0"/>
          <w:color w:val="000000"/>
          <w:spacing w:val="-1"/>
          <w:sz w:val="22"/>
          <w:szCs w:val="22"/>
          <w:lang w:val="en-US"/>
        </w:rPr>
        <w:t>Director.</w:t>
      </w:r>
    </w:p>
    <w:p w:rsidR="007920E2" w:rsidRPr="002550FF" w:rsidRDefault="007920E2"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2550FF">
        <w:rPr>
          <w:rFonts w:ascii="Arial" w:hAnsi="Arial" w:cs="Arial"/>
          <w:i w:val="0"/>
          <w:iCs w:val="0"/>
          <w:color w:val="000000"/>
          <w:spacing w:val="7"/>
          <w:sz w:val="22"/>
          <w:szCs w:val="22"/>
          <w:lang w:val="en-US"/>
        </w:rPr>
        <w:t xml:space="preserve">21.2. </w:t>
      </w:r>
      <w:r w:rsidR="00E8661B">
        <w:rPr>
          <w:rFonts w:ascii="Arial" w:hAnsi="Arial" w:cs="Arial"/>
          <w:i w:val="0"/>
          <w:iCs w:val="0"/>
          <w:color w:val="000000"/>
          <w:spacing w:val="7"/>
          <w:sz w:val="22"/>
          <w:szCs w:val="22"/>
          <w:lang w:val="en-US"/>
        </w:rPr>
        <w:t xml:space="preserve">Executive bodies shall administer day-to-day operations of the Company and </w:t>
      </w:r>
      <w:r w:rsidRPr="002550FF">
        <w:rPr>
          <w:rFonts w:ascii="Arial" w:hAnsi="Arial" w:cs="Arial"/>
          <w:i w:val="0"/>
          <w:iCs w:val="0"/>
          <w:color w:val="000000"/>
          <w:spacing w:val="7"/>
          <w:sz w:val="22"/>
          <w:szCs w:val="22"/>
          <w:lang w:val="en-US"/>
        </w:rPr>
        <w:t xml:space="preserve">shall subordinate to </w:t>
      </w:r>
      <w:r w:rsidR="00E8661B" w:rsidRPr="002550FF">
        <w:rPr>
          <w:rFonts w:ascii="Arial" w:hAnsi="Arial" w:cs="Arial"/>
          <w:i w:val="0"/>
          <w:iCs w:val="0"/>
          <w:color w:val="000000"/>
          <w:spacing w:val="7"/>
          <w:sz w:val="22"/>
          <w:szCs w:val="22"/>
          <w:lang w:val="en-US"/>
        </w:rPr>
        <w:t xml:space="preserve">the Board of Directors </w:t>
      </w:r>
      <w:r w:rsidRPr="002550FF">
        <w:rPr>
          <w:rFonts w:ascii="Arial" w:hAnsi="Arial" w:cs="Arial"/>
          <w:i w:val="0"/>
          <w:iCs w:val="0"/>
          <w:color w:val="000000"/>
          <w:spacing w:val="7"/>
          <w:sz w:val="22"/>
          <w:szCs w:val="22"/>
          <w:lang w:val="en-US"/>
        </w:rPr>
        <w:t>and</w:t>
      </w:r>
      <w:r w:rsidR="00E8661B" w:rsidRPr="00E8661B">
        <w:rPr>
          <w:rFonts w:ascii="Arial" w:hAnsi="Arial" w:cs="Arial"/>
          <w:i w:val="0"/>
          <w:iCs w:val="0"/>
          <w:color w:val="000000"/>
          <w:spacing w:val="7"/>
          <w:sz w:val="22"/>
          <w:szCs w:val="22"/>
          <w:lang w:val="en-US"/>
        </w:rPr>
        <w:t xml:space="preserve"> </w:t>
      </w:r>
      <w:r w:rsidR="00E8661B">
        <w:rPr>
          <w:rFonts w:ascii="Arial" w:hAnsi="Arial" w:cs="Arial"/>
          <w:i w:val="0"/>
          <w:iCs w:val="0"/>
          <w:color w:val="000000"/>
          <w:spacing w:val="7"/>
          <w:sz w:val="22"/>
          <w:szCs w:val="22"/>
          <w:lang w:val="en-US"/>
        </w:rPr>
        <w:t xml:space="preserve">the </w:t>
      </w:r>
      <w:r w:rsidR="00E8661B" w:rsidRPr="002550FF">
        <w:rPr>
          <w:rFonts w:ascii="Arial" w:hAnsi="Arial" w:cs="Arial"/>
          <w:i w:val="0"/>
          <w:iCs w:val="0"/>
          <w:color w:val="000000"/>
          <w:spacing w:val="7"/>
          <w:sz w:val="22"/>
          <w:szCs w:val="22"/>
          <w:lang w:val="en-US"/>
        </w:rPr>
        <w:t>General Meeting of Shareholders</w:t>
      </w:r>
      <w:r w:rsidRPr="002550FF">
        <w:rPr>
          <w:rFonts w:ascii="Arial" w:hAnsi="Arial" w:cs="Arial"/>
          <w:i w:val="0"/>
          <w:iCs w:val="0"/>
          <w:color w:val="000000"/>
          <w:spacing w:val="7"/>
          <w:sz w:val="22"/>
          <w:szCs w:val="22"/>
          <w:lang w:val="en-US"/>
        </w:rPr>
        <w:t>.</w:t>
      </w:r>
    </w:p>
    <w:p w:rsidR="00E8661B" w:rsidRDefault="007920E2"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2550FF">
        <w:rPr>
          <w:rFonts w:ascii="Arial" w:hAnsi="Arial" w:cs="Arial"/>
          <w:i w:val="0"/>
          <w:iCs w:val="0"/>
          <w:color w:val="000000"/>
          <w:spacing w:val="7"/>
          <w:sz w:val="22"/>
          <w:szCs w:val="22"/>
          <w:lang w:val="en-US"/>
        </w:rPr>
        <w:t xml:space="preserve">21.3. </w:t>
      </w:r>
      <w:r w:rsidR="00A81554">
        <w:rPr>
          <w:rFonts w:ascii="Arial" w:hAnsi="Arial" w:cs="Arial"/>
          <w:i w:val="0"/>
          <w:iCs w:val="0"/>
          <w:color w:val="000000"/>
          <w:spacing w:val="7"/>
          <w:sz w:val="22"/>
          <w:szCs w:val="22"/>
          <w:lang w:val="en-US"/>
        </w:rPr>
        <w:t xml:space="preserve">The </w:t>
      </w:r>
      <w:r w:rsidR="00E8661B">
        <w:rPr>
          <w:rFonts w:ascii="Arial" w:hAnsi="Arial" w:cs="Arial"/>
          <w:i w:val="0"/>
          <w:iCs w:val="0"/>
          <w:color w:val="000000"/>
          <w:spacing w:val="7"/>
          <w:sz w:val="22"/>
          <w:szCs w:val="22"/>
          <w:lang w:val="en-US"/>
        </w:rPr>
        <w:t>rights, obligations and responsibility of the executive bodies shall be govern</w:t>
      </w:r>
      <w:r w:rsidR="0077068A">
        <w:rPr>
          <w:rFonts w:ascii="Arial" w:hAnsi="Arial" w:cs="Arial"/>
          <w:i w:val="0"/>
          <w:iCs w:val="0"/>
          <w:color w:val="000000"/>
          <w:spacing w:val="7"/>
          <w:sz w:val="22"/>
          <w:szCs w:val="22"/>
          <w:lang w:val="en-US"/>
        </w:rPr>
        <w:t>ed</w:t>
      </w:r>
      <w:r w:rsidR="00E8661B">
        <w:rPr>
          <w:rFonts w:ascii="Arial" w:hAnsi="Arial" w:cs="Arial"/>
          <w:i w:val="0"/>
          <w:iCs w:val="0"/>
          <w:color w:val="000000"/>
          <w:spacing w:val="7"/>
          <w:sz w:val="22"/>
          <w:szCs w:val="22"/>
          <w:lang w:val="en-US"/>
        </w:rPr>
        <w:t xml:space="preserve"> by the </w:t>
      </w:r>
      <w:r w:rsidR="0010074E">
        <w:rPr>
          <w:rFonts w:ascii="Arial" w:hAnsi="Arial" w:cs="Arial"/>
          <w:i w:val="0"/>
          <w:iCs w:val="0"/>
          <w:color w:val="000000"/>
          <w:spacing w:val="2"/>
          <w:sz w:val="22"/>
          <w:szCs w:val="22"/>
          <w:lang w:val="en-US"/>
        </w:rPr>
        <w:t>Federal Law On Joint-Stock Companies, other legal acts of Russian Federation</w:t>
      </w:r>
      <w:r w:rsidR="00E8661B">
        <w:rPr>
          <w:rFonts w:ascii="Arial" w:hAnsi="Arial" w:cs="Arial"/>
          <w:i w:val="0"/>
          <w:iCs w:val="0"/>
          <w:color w:val="000000"/>
          <w:spacing w:val="7"/>
          <w:sz w:val="22"/>
          <w:szCs w:val="22"/>
          <w:lang w:val="en-US"/>
        </w:rPr>
        <w:t>, this Charter and internal regulations of the Company.</w:t>
      </w:r>
    </w:p>
    <w:p w:rsidR="00E8661B" w:rsidRDefault="00E8661B"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p>
    <w:p w:rsidR="0008242C" w:rsidRDefault="00B063C4" w:rsidP="00CB5C34">
      <w:pPr>
        <w:shd w:val="clear" w:color="auto" w:fill="FFFFFF"/>
        <w:tabs>
          <w:tab w:val="left" w:pos="709"/>
        </w:tabs>
        <w:spacing w:line="254" w:lineRule="exact"/>
        <w:ind w:right="-29" w:firstLine="851"/>
        <w:jc w:val="center"/>
        <w:rPr>
          <w:rFonts w:ascii="Arial" w:hAnsi="Arial" w:cs="Arial"/>
          <w:b/>
          <w:i w:val="0"/>
          <w:iCs w:val="0"/>
          <w:color w:val="000000"/>
          <w:spacing w:val="7"/>
          <w:sz w:val="22"/>
          <w:szCs w:val="22"/>
          <w:lang w:val="en-US"/>
        </w:rPr>
      </w:pPr>
      <w:r w:rsidRPr="00B063C4">
        <w:rPr>
          <w:rFonts w:ascii="Arial" w:hAnsi="Arial" w:cs="Arial"/>
          <w:b/>
          <w:i w:val="0"/>
          <w:iCs w:val="0"/>
          <w:color w:val="000000"/>
          <w:spacing w:val="7"/>
          <w:sz w:val="22"/>
          <w:szCs w:val="22"/>
          <w:lang w:val="en-US"/>
        </w:rPr>
        <w:t>22. The Management Board</w:t>
      </w:r>
    </w:p>
    <w:p w:rsidR="0008242C" w:rsidRDefault="0008242C" w:rsidP="00CB5C34">
      <w:pPr>
        <w:shd w:val="clear" w:color="auto" w:fill="FFFFFF"/>
        <w:tabs>
          <w:tab w:val="left" w:pos="709"/>
        </w:tabs>
        <w:spacing w:line="254" w:lineRule="exact"/>
        <w:ind w:right="-29" w:firstLine="851"/>
        <w:jc w:val="center"/>
        <w:rPr>
          <w:rFonts w:ascii="Arial" w:hAnsi="Arial" w:cs="Arial"/>
          <w:b/>
          <w:i w:val="0"/>
          <w:iCs w:val="0"/>
          <w:color w:val="000000"/>
          <w:spacing w:val="7"/>
          <w:sz w:val="22"/>
          <w:szCs w:val="22"/>
          <w:highlight w:val="green"/>
          <w:lang w:val="en-US"/>
        </w:rPr>
      </w:pPr>
    </w:p>
    <w:p w:rsidR="00CB7CA7" w:rsidRPr="006031A9" w:rsidRDefault="00CB7CA7" w:rsidP="00CB5C34">
      <w:pPr>
        <w:shd w:val="clear" w:color="auto" w:fill="FFFFFF"/>
        <w:tabs>
          <w:tab w:val="left" w:pos="709"/>
          <w:tab w:val="left" w:pos="1262"/>
        </w:tabs>
        <w:ind w:right="-29" w:firstLine="851"/>
        <w:jc w:val="both"/>
        <w:rPr>
          <w:rFonts w:ascii="Arial" w:hAnsi="Arial"/>
          <w:i w:val="0"/>
          <w:iCs w:val="0"/>
          <w:color w:val="000000"/>
          <w:sz w:val="22"/>
          <w:szCs w:val="21"/>
          <w:lang w:val="en-US"/>
        </w:rPr>
      </w:pPr>
      <w:r w:rsidRPr="006031A9">
        <w:rPr>
          <w:rFonts w:ascii="Arial" w:hAnsi="Arial"/>
          <w:i w:val="0"/>
          <w:iCs w:val="0"/>
          <w:color w:val="000000"/>
          <w:sz w:val="22"/>
          <w:szCs w:val="21"/>
          <w:lang w:val="en-US"/>
        </w:rPr>
        <w:t>22.1.</w:t>
      </w:r>
      <w:r w:rsidRPr="006031A9">
        <w:rPr>
          <w:rFonts w:ascii="Arial" w:hAnsi="Arial"/>
          <w:i w:val="0"/>
          <w:iCs w:val="0"/>
          <w:color w:val="000000"/>
          <w:sz w:val="22"/>
          <w:szCs w:val="21"/>
          <w:lang w:val="en-US"/>
        </w:rPr>
        <w:tab/>
        <w:t xml:space="preserve">The competence of the </w:t>
      </w:r>
      <w:r>
        <w:rPr>
          <w:rFonts w:ascii="Arial" w:hAnsi="Arial"/>
          <w:i w:val="0"/>
          <w:iCs w:val="0"/>
          <w:color w:val="000000"/>
          <w:sz w:val="22"/>
          <w:szCs w:val="21"/>
          <w:lang w:val="en-US"/>
        </w:rPr>
        <w:t>Management Board</w:t>
      </w:r>
      <w:r w:rsidRPr="006031A9">
        <w:rPr>
          <w:rFonts w:ascii="Arial" w:hAnsi="Arial"/>
          <w:i w:val="0"/>
          <w:iCs w:val="0"/>
          <w:color w:val="000000"/>
          <w:sz w:val="22"/>
          <w:szCs w:val="21"/>
          <w:lang w:val="en-US"/>
        </w:rPr>
        <w:t xml:space="preserve"> shall cover the following matters:</w:t>
      </w:r>
    </w:p>
    <w:p w:rsidR="00CB7CA7" w:rsidRPr="006031A9" w:rsidRDefault="00CB7CA7" w:rsidP="00CB5C34">
      <w:pPr>
        <w:widowControl/>
        <w:numPr>
          <w:ilvl w:val="0"/>
          <w:numId w:val="16"/>
        </w:numPr>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sidRPr="006031A9">
        <w:rPr>
          <w:rFonts w:ascii="Arial" w:hAnsi="Arial" w:cs="Arial"/>
          <w:i w:val="0"/>
          <w:iCs w:val="0"/>
          <w:color w:val="000000"/>
          <w:spacing w:val="-1"/>
          <w:sz w:val="22"/>
          <w:szCs w:val="22"/>
          <w:lang w:val="en-US"/>
        </w:rPr>
        <w:t xml:space="preserve">Preliminary approval of </w:t>
      </w:r>
      <w:r w:rsidRPr="006031A9">
        <w:rPr>
          <w:rFonts w:ascii="Arial" w:hAnsi="Arial" w:cs="Arial"/>
          <w:i w:val="0"/>
          <w:sz w:val="22"/>
          <w:szCs w:val="22"/>
          <w:lang w:val="en-US"/>
        </w:rPr>
        <w:t xml:space="preserve">priority business areas of the Company, including the project of the </w:t>
      </w:r>
      <w:r>
        <w:rPr>
          <w:rFonts w:ascii="Arial" w:hAnsi="Arial" w:cs="Arial"/>
          <w:i w:val="0"/>
          <w:sz w:val="22"/>
          <w:szCs w:val="22"/>
          <w:lang w:val="en-US"/>
        </w:rPr>
        <w:t>Company</w:t>
      </w:r>
      <w:r w:rsidRPr="006031A9">
        <w:rPr>
          <w:rFonts w:ascii="Arial" w:hAnsi="Arial" w:cs="Arial"/>
          <w:i w:val="0"/>
          <w:sz w:val="22"/>
          <w:szCs w:val="22"/>
          <w:lang w:val="en-US"/>
        </w:rPr>
        <w:t xml:space="preserve"> development strategy, reviewing reports on the development strategy implementation, </w:t>
      </w:r>
      <w:r w:rsidRPr="006031A9">
        <w:rPr>
          <w:rFonts w:ascii="Arial" w:hAnsi="Arial" w:cs="Arial"/>
          <w:i w:val="0"/>
          <w:iCs w:val="0"/>
          <w:color w:val="000000"/>
          <w:spacing w:val="-1"/>
          <w:sz w:val="22"/>
          <w:szCs w:val="22"/>
          <w:lang w:val="en-US"/>
        </w:rPr>
        <w:t xml:space="preserve">preparing proposals for </w:t>
      </w:r>
      <w:r w:rsidRPr="006031A9">
        <w:rPr>
          <w:rFonts w:ascii="Arial" w:hAnsi="Arial" w:cs="Arial"/>
          <w:i w:val="0"/>
          <w:sz w:val="22"/>
          <w:szCs w:val="22"/>
          <w:lang w:val="en-US"/>
        </w:rPr>
        <w:t>introducing amendments and adjustments to</w:t>
      </w:r>
      <w:r w:rsidRPr="006031A9">
        <w:rPr>
          <w:rFonts w:ascii="Arial" w:hAnsi="Arial" w:cs="Arial"/>
          <w:i w:val="0"/>
          <w:iCs w:val="0"/>
          <w:color w:val="000000"/>
          <w:spacing w:val="-1"/>
          <w:sz w:val="22"/>
          <w:szCs w:val="22"/>
          <w:lang w:val="en-US"/>
        </w:rPr>
        <w:t xml:space="preserve"> the development strategy of the Company;</w:t>
      </w:r>
    </w:p>
    <w:p w:rsidR="00CB7CA7" w:rsidRPr="00356AAE"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sidRPr="006031A9">
        <w:rPr>
          <w:rFonts w:ascii="Arial" w:hAnsi="Arial" w:cs="Arial"/>
          <w:i w:val="0"/>
          <w:iCs w:val="0"/>
          <w:color w:val="000000"/>
          <w:spacing w:val="-1"/>
          <w:sz w:val="22"/>
          <w:szCs w:val="22"/>
          <w:lang w:val="en-US"/>
        </w:rPr>
        <w:t xml:space="preserve">Preliminary approval of </w:t>
      </w:r>
      <w:r w:rsidRPr="006031A9">
        <w:rPr>
          <w:rFonts w:ascii="Arial" w:hAnsi="Arial" w:cs="Arial"/>
          <w:i w:val="0"/>
          <w:sz w:val="22"/>
          <w:szCs w:val="22"/>
          <w:lang w:val="en-US"/>
        </w:rPr>
        <w:t xml:space="preserve">the </w:t>
      </w:r>
      <w:r>
        <w:rPr>
          <w:rFonts w:ascii="Arial" w:hAnsi="Arial" w:cs="Arial"/>
          <w:i w:val="0"/>
          <w:sz w:val="22"/>
          <w:szCs w:val="22"/>
          <w:lang w:val="en-US"/>
        </w:rPr>
        <w:t>Company</w:t>
      </w:r>
      <w:r w:rsidRPr="006031A9">
        <w:rPr>
          <w:rFonts w:ascii="Arial" w:hAnsi="Arial" w:cs="Arial"/>
          <w:i w:val="0"/>
          <w:sz w:val="22"/>
          <w:szCs w:val="22"/>
          <w:lang w:val="en-US"/>
        </w:rPr>
        <w:t xml:space="preserve"> investment programs, projects of other long-term plans and principal programs of the </w:t>
      </w:r>
      <w:r>
        <w:rPr>
          <w:rFonts w:ascii="Arial" w:hAnsi="Arial" w:cs="Arial"/>
          <w:i w:val="0"/>
          <w:sz w:val="22"/>
          <w:szCs w:val="22"/>
          <w:lang w:val="en-US"/>
        </w:rPr>
        <w:t>Company</w:t>
      </w:r>
      <w:r w:rsidR="0077068A">
        <w:rPr>
          <w:rFonts w:ascii="Arial" w:hAnsi="Arial" w:cs="Arial"/>
          <w:i w:val="0"/>
          <w:sz w:val="22"/>
          <w:szCs w:val="22"/>
          <w:lang w:val="en-US"/>
        </w:rPr>
        <w:t>’s</w:t>
      </w:r>
      <w:r w:rsidRPr="006031A9">
        <w:rPr>
          <w:rFonts w:ascii="Arial" w:hAnsi="Arial" w:cs="Arial"/>
          <w:i w:val="0"/>
          <w:sz w:val="22"/>
          <w:szCs w:val="22"/>
          <w:lang w:val="en-US"/>
        </w:rPr>
        <w:t xml:space="preserve"> </w:t>
      </w:r>
      <w:r>
        <w:rPr>
          <w:rFonts w:ascii="Arial" w:hAnsi="Arial" w:cs="Arial"/>
          <w:i w:val="0"/>
          <w:sz w:val="22"/>
          <w:szCs w:val="22"/>
          <w:lang w:val="en-US"/>
        </w:rPr>
        <w:t>activity</w:t>
      </w:r>
      <w:r w:rsidRPr="006031A9">
        <w:rPr>
          <w:rFonts w:ascii="Arial" w:hAnsi="Arial" w:cs="Arial"/>
          <w:i w:val="0"/>
          <w:sz w:val="22"/>
          <w:szCs w:val="22"/>
          <w:lang w:val="en-US"/>
        </w:rPr>
        <w:t>, introducing amendments and</w:t>
      </w:r>
      <w:r w:rsidRPr="00356AAE">
        <w:rPr>
          <w:rFonts w:ascii="Arial" w:hAnsi="Arial" w:cs="Arial"/>
          <w:i w:val="0"/>
          <w:sz w:val="22"/>
          <w:szCs w:val="22"/>
          <w:lang w:val="en-US"/>
        </w:rPr>
        <w:t xml:space="preserve"> adjustments thereto, </w:t>
      </w:r>
      <w:r>
        <w:rPr>
          <w:rFonts w:ascii="Arial" w:hAnsi="Arial" w:cs="Arial"/>
          <w:i w:val="0"/>
          <w:sz w:val="22"/>
          <w:szCs w:val="22"/>
          <w:lang w:val="en-US"/>
        </w:rPr>
        <w:t>approval of</w:t>
      </w:r>
      <w:r w:rsidRPr="00356AAE">
        <w:rPr>
          <w:rFonts w:ascii="Arial" w:hAnsi="Arial" w:cs="Arial"/>
          <w:i w:val="0"/>
          <w:sz w:val="22"/>
          <w:szCs w:val="22"/>
          <w:lang w:val="en-US"/>
        </w:rPr>
        <w:t xml:space="preserve"> r</w:t>
      </w:r>
      <w:r>
        <w:rPr>
          <w:rFonts w:ascii="Arial" w:hAnsi="Arial" w:cs="Arial"/>
          <w:i w:val="0"/>
          <w:sz w:val="22"/>
          <w:szCs w:val="22"/>
          <w:lang w:val="en-US"/>
        </w:rPr>
        <w:t>eports on their implementation;</w:t>
      </w:r>
    </w:p>
    <w:p w:rsidR="00CB7CA7" w:rsidRPr="00356AAE"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sidRPr="00356AAE">
        <w:rPr>
          <w:rFonts w:ascii="Arial" w:hAnsi="Arial" w:cs="Arial"/>
          <w:i w:val="0"/>
          <w:iCs w:val="0"/>
          <w:color w:val="000000"/>
          <w:spacing w:val="-1"/>
          <w:sz w:val="22"/>
          <w:szCs w:val="22"/>
          <w:lang w:val="en-US"/>
        </w:rPr>
        <w:t>Preliminary approval of</w:t>
      </w:r>
      <w:r>
        <w:rPr>
          <w:rFonts w:ascii="Arial" w:hAnsi="Arial" w:cs="Arial"/>
          <w:i w:val="0"/>
          <w:iCs w:val="0"/>
          <w:color w:val="000000"/>
          <w:spacing w:val="-1"/>
          <w:sz w:val="22"/>
          <w:szCs w:val="22"/>
          <w:lang w:val="en-US"/>
        </w:rPr>
        <w:t xml:space="preserve"> the draft </w:t>
      </w:r>
      <w:r>
        <w:rPr>
          <w:rFonts w:ascii="Arial" w:hAnsi="Arial" w:cs="Arial"/>
          <w:i w:val="0"/>
          <w:color w:val="000000"/>
          <w:spacing w:val="-7"/>
          <w:sz w:val="22"/>
          <w:szCs w:val="22"/>
          <w:lang w:val="en-US"/>
        </w:rPr>
        <w:t>budget of the Company</w:t>
      </w:r>
      <w:r w:rsidRPr="008A6379">
        <w:rPr>
          <w:rFonts w:ascii="Arial" w:hAnsi="Arial" w:cs="Arial"/>
          <w:i w:val="0"/>
          <w:color w:val="000000"/>
          <w:spacing w:val="-7"/>
          <w:sz w:val="22"/>
          <w:szCs w:val="22"/>
          <w:lang w:val="en-US"/>
        </w:rPr>
        <w:t xml:space="preserve"> </w:t>
      </w:r>
      <w:r>
        <w:rPr>
          <w:rFonts w:ascii="Arial" w:hAnsi="Arial" w:cs="Arial"/>
          <w:i w:val="0"/>
          <w:color w:val="000000"/>
          <w:spacing w:val="-7"/>
          <w:sz w:val="22"/>
          <w:szCs w:val="22"/>
          <w:lang w:val="en-US"/>
        </w:rPr>
        <w:t xml:space="preserve">for the respective period, </w:t>
      </w:r>
      <w:r w:rsidRPr="009952F1">
        <w:rPr>
          <w:rFonts w:ascii="Arial" w:hAnsi="Arial" w:cs="Arial"/>
          <w:i w:val="0"/>
          <w:color w:val="000000"/>
          <w:spacing w:val="-7"/>
          <w:sz w:val="22"/>
          <w:szCs w:val="22"/>
          <w:lang w:val="en-US"/>
        </w:rPr>
        <w:t xml:space="preserve">proposals to the Board </w:t>
      </w:r>
      <w:r>
        <w:rPr>
          <w:rFonts w:ascii="Arial" w:hAnsi="Arial" w:cs="Arial"/>
          <w:i w:val="0"/>
          <w:color w:val="000000"/>
          <w:spacing w:val="-7"/>
          <w:sz w:val="22"/>
          <w:szCs w:val="22"/>
          <w:lang w:val="en-US"/>
        </w:rPr>
        <w:t xml:space="preserve">of Directors </w:t>
      </w:r>
      <w:r w:rsidRPr="009952F1">
        <w:rPr>
          <w:rFonts w:ascii="Arial" w:hAnsi="Arial" w:cs="Arial"/>
          <w:i w:val="0"/>
          <w:color w:val="000000"/>
          <w:spacing w:val="-7"/>
          <w:sz w:val="22"/>
          <w:szCs w:val="22"/>
          <w:lang w:val="en-US"/>
        </w:rPr>
        <w:t xml:space="preserve">for </w:t>
      </w:r>
      <w:r>
        <w:rPr>
          <w:rFonts w:ascii="Arial" w:hAnsi="Arial" w:cs="Arial"/>
          <w:i w:val="0"/>
          <w:color w:val="000000"/>
          <w:spacing w:val="-7"/>
          <w:sz w:val="22"/>
          <w:szCs w:val="22"/>
          <w:lang w:val="en-US"/>
        </w:rPr>
        <w:t xml:space="preserve">introducing </w:t>
      </w:r>
      <w:r w:rsidRPr="00356AAE">
        <w:rPr>
          <w:rFonts w:ascii="Arial" w:hAnsi="Arial" w:cs="Arial"/>
          <w:i w:val="0"/>
          <w:sz w:val="22"/>
          <w:szCs w:val="22"/>
          <w:lang w:val="en-US"/>
        </w:rPr>
        <w:t>amendments and adjustments</w:t>
      </w:r>
      <w:r w:rsidRPr="009952F1">
        <w:rPr>
          <w:rFonts w:ascii="Arial" w:hAnsi="Arial" w:cs="Arial"/>
          <w:i w:val="0"/>
          <w:color w:val="000000"/>
          <w:spacing w:val="-7"/>
          <w:sz w:val="22"/>
          <w:szCs w:val="22"/>
          <w:lang w:val="en-US"/>
        </w:rPr>
        <w:t xml:space="preserve"> to the budget of the Company, review</w:t>
      </w:r>
      <w:r>
        <w:rPr>
          <w:rFonts w:ascii="Arial" w:hAnsi="Arial" w:cs="Arial"/>
          <w:i w:val="0"/>
          <w:color w:val="000000"/>
          <w:spacing w:val="-7"/>
          <w:sz w:val="22"/>
          <w:szCs w:val="22"/>
          <w:lang w:val="en-US"/>
        </w:rPr>
        <w:t>ing</w:t>
      </w:r>
      <w:r w:rsidRPr="009952F1">
        <w:rPr>
          <w:rFonts w:ascii="Arial" w:hAnsi="Arial" w:cs="Arial"/>
          <w:i w:val="0"/>
          <w:color w:val="000000"/>
          <w:spacing w:val="-7"/>
          <w:sz w:val="22"/>
          <w:szCs w:val="22"/>
          <w:lang w:val="en-US"/>
        </w:rPr>
        <w:t xml:space="preserve"> reports on the implementation of the </w:t>
      </w:r>
      <w:r>
        <w:rPr>
          <w:rFonts w:ascii="Arial" w:hAnsi="Arial" w:cs="Arial"/>
          <w:i w:val="0"/>
          <w:color w:val="000000"/>
          <w:spacing w:val="-7"/>
          <w:sz w:val="22"/>
          <w:szCs w:val="22"/>
          <w:lang w:val="en-US"/>
        </w:rPr>
        <w:t>Company</w:t>
      </w:r>
      <w:r w:rsidR="0077068A">
        <w:rPr>
          <w:rFonts w:ascii="Arial" w:hAnsi="Arial" w:cs="Arial"/>
          <w:i w:val="0"/>
          <w:color w:val="000000"/>
          <w:spacing w:val="-7"/>
          <w:sz w:val="22"/>
          <w:szCs w:val="22"/>
          <w:lang w:val="en-US"/>
        </w:rPr>
        <w:t>’s</w:t>
      </w:r>
      <w:r>
        <w:rPr>
          <w:rFonts w:ascii="Arial" w:hAnsi="Arial" w:cs="Arial"/>
          <w:i w:val="0"/>
          <w:color w:val="000000"/>
          <w:spacing w:val="-7"/>
          <w:sz w:val="22"/>
          <w:szCs w:val="22"/>
          <w:lang w:val="en-US"/>
        </w:rPr>
        <w:t xml:space="preserve"> </w:t>
      </w:r>
      <w:r w:rsidRPr="009952F1">
        <w:rPr>
          <w:rFonts w:ascii="Arial" w:hAnsi="Arial" w:cs="Arial"/>
          <w:i w:val="0"/>
          <w:color w:val="000000"/>
          <w:spacing w:val="-7"/>
          <w:sz w:val="22"/>
          <w:szCs w:val="22"/>
          <w:lang w:val="en-US"/>
        </w:rPr>
        <w:t xml:space="preserve">budget </w:t>
      </w:r>
      <w:r>
        <w:rPr>
          <w:rFonts w:ascii="Arial" w:hAnsi="Arial" w:cs="Arial"/>
          <w:i w:val="0"/>
          <w:color w:val="000000"/>
          <w:spacing w:val="-7"/>
          <w:sz w:val="22"/>
          <w:szCs w:val="22"/>
          <w:lang w:val="en-US"/>
        </w:rPr>
        <w:t>and forecasts</w:t>
      </w:r>
      <w:r w:rsidRPr="009952F1">
        <w:rPr>
          <w:rFonts w:ascii="Arial" w:hAnsi="Arial" w:cs="Arial"/>
          <w:i w:val="0"/>
          <w:color w:val="000000"/>
          <w:spacing w:val="-7"/>
          <w:sz w:val="22"/>
          <w:szCs w:val="22"/>
          <w:lang w:val="en-US"/>
        </w:rPr>
        <w:t>;</w:t>
      </w:r>
    </w:p>
    <w:p w:rsidR="00CB7CA7" w:rsidRPr="004C2317"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sidRPr="009952F1">
        <w:rPr>
          <w:rFonts w:ascii="Arial" w:hAnsi="Arial" w:cs="Arial"/>
          <w:i w:val="0"/>
          <w:color w:val="000000"/>
          <w:spacing w:val="-7"/>
          <w:sz w:val="22"/>
          <w:szCs w:val="22"/>
          <w:lang w:val="en-US"/>
        </w:rPr>
        <w:t>Preliminary</w:t>
      </w:r>
      <w:r w:rsidRPr="00356AAE">
        <w:rPr>
          <w:rFonts w:ascii="Arial" w:hAnsi="Arial" w:cs="Arial"/>
          <w:i w:val="0"/>
          <w:iCs w:val="0"/>
          <w:color w:val="000000"/>
          <w:spacing w:val="-1"/>
          <w:sz w:val="22"/>
          <w:szCs w:val="22"/>
          <w:lang w:val="en-US"/>
        </w:rPr>
        <w:t xml:space="preserve"> approval of</w:t>
      </w:r>
      <w:r w:rsidRPr="004C2317">
        <w:rPr>
          <w:rFonts w:ascii="Arial" w:hAnsi="Arial" w:cs="Arial"/>
          <w:i w:val="0"/>
          <w:sz w:val="22"/>
          <w:szCs w:val="22"/>
          <w:lang w:val="en-US"/>
        </w:rPr>
        <w:t xml:space="preserve"> </w:t>
      </w:r>
      <w:r>
        <w:rPr>
          <w:rFonts w:ascii="Arial" w:hAnsi="Arial" w:cs="Arial"/>
          <w:i w:val="0"/>
          <w:sz w:val="22"/>
          <w:szCs w:val="22"/>
          <w:lang w:val="en-US"/>
        </w:rPr>
        <w:t xml:space="preserve">issues relevant to </w:t>
      </w:r>
      <w:r w:rsidRPr="004C2317">
        <w:rPr>
          <w:rFonts w:ascii="Arial" w:hAnsi="Arial" w:cs="Arial"/>
          <w:i w:val="0"/>
          <w:sz w:val="22"/>
          <w:szCs w:val="22"/>
          <w:lang w:val="en-US"/>
        </w:rPr>
        <w:t xml:space="preserve">the </w:t>
      </w:r>
      <w:r>
        <w:rPr>
          <w:rFonts w:ascii="Arial" w:hAnsi="Arial" w:cs="Arial"/>
          <w:i w:val="0"/>
          <w:sz w:val="22"/>
          <w:szCs w:val="22"/>
          <w:lang w:val="en-US"/>
        </w:rPr>
        <w:t xml:space="preserve">Company </w:t>
      </w:r>
      <w:r w:rsidRPr="004C2317">
        <w:rPr>
          <w:rFonts w:ascii="Arial" w:hAnsi="Arial" w:cs="Arial"/>
          <w:i w:val="0"/>
          <w:sz w:val="22"/>
          <w:szCs w:val="22"/>
          <w:lang w:val="en-US"/>
        </w:rPr>
        <w:t xml:space="preserve">membership </w:t>
      </w:r>
      <w:r>
        <w:rPr>
          <w:rFonts w:ascii="Arial" w:hAnsi="Arial" w:cs="Arial"/>
          <w:i w:val="0"/>
          <w:sz w:val="22"/>
          <w:szCs w:val="22"/>
          <w:lang w:val="en-US"/>
        </w:rPr>
        <w:t xml:space="preserve">in other </w:t>
      </w:r>
      <w:r w:rsidRPr="004C2317">
        <w:rPr>
          <w:rFonts w:ascii="Arial" w:hAnsi="Arial" w:cs="Arial"/>
          <w:i w:val="0"/>
          <w:sz w:val="22"/>
          <w:szCs w:val="22"/>
          <w:lang w:val="en-US"/>
        </w:rPr>
        <w:t>organizations, c</w:t>
      </w:r>
      <w:r>
        <w:rPr>
          <w:rFonts w:ascii="Arial" w:hAnsi="Arial" w:cs="Arial"/>
          <w:i w:val="0"/>
          <w:sz w:val="22"/>
          <w:szCs w:val="22"/>
          <w:lang w:val="en-US"/>
        </w:rPr>
        <w:t xml:space="preserve">hanges in the interest (stake) </w:t>
      </w:r>
      <w:r w:rsidRPr="004C2317">
        <w:rPr>
          <w:rFonts w:ascii="Arial" w:hAnsi="Arial" w:cs="Arial"/>
          <w:i w:val="0"/>
          <w:sz w:val="22"/>
          <w:szCs w:val="22"/>
          <w:lang w:val="en-US"/>
        </w:rPr>
        <w:t xml:space="preserve">and termination of the </w:t>
      </w:r>
      <w:r>
        <w:rPr>
          <w:rFonts w:ascii="Arial" w:hAnsi="Arial" w:cs="Arial"/>
          <w:i w:val="0"/>
          <w:sz w:val="22"/>
          <w:szCs w:val="22"/>
          <w:lang w:val="en-US"/>
        </w:rPr>
        <w:t>Company</w:t>
      </w:r>
      <w:r w:rsidRPr="004C2317">
        <w:rPr>
          <w:rFonts w:ascii="Arial" w:hAnsi="Arial" w:cs="Arial"/>
          <w:i w:val="0"/>
          <w:sz w:val="22"/>
          <w:szCs w:val="22"/>
          <w:lang w:val="en-US"/>
        </w:rPr>
        <w:t xml:space="preserve"> membership in other organizations;</w:t>
      </w:r>
    </w:p>
    <w:p w:rsidR="00CB7CA7" w:rsidRPr="008F21FD"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5"/>
          <w:sz w:val="22"/>
          <w:szCs w:val="22"/>
          <w:lang w:val="en-US"/>
        </w:rPr>
      </w:pPr>
      <w:r w:rsidRPr="009952F1">
        <w:rPr>
          <w:rFonts w:ascii="Arial" w:hAnsi="Arial" w:cs="Arial"/>
          <w:i w:val="0"/>
          <w:color w:val="000000"/>
          <w:spacing w:val="-7"/>
          <w:sz w:val="22"/>
          <w:szCs w:val="22"/>
          <w:lang w:val="en-US"/>
        </w:rPr>
        <w:t>Preliminary</w:t>
      </w:r>
      <w:r w:rsidRPr="00356AAE">
        <w:rPr>
          <w:rFonts w:ascii="Arial" w:hAnsi="Arial" w:cs="Arial"/>
          <w:i w:val="0"/>
          <w:iCs w:val="0"/>
          <w:color w:val="000000"/>
          <w:spacing w:val="-1"/>
          <w:sz w:val="22"/>
          <w:szCs w:val="22"/>
          <w:lang w:val="en-US"/>
        </w:rPr>
        <w:t xml:space="preserve"> approval of</w:t>
      </w:r>
      <w:r w:rsidRPr="004C2317">
        <w:rPr>
          <w:rFonts w:ascii="Arial" w:hAnsi="Arial" w:cs="Arial"/>
          <w:i w:val="0"/>
          <w:sz w:val="22"/>
          <w:szCs w:val="22"/>
          <w:lang w:val="en-US"/>
        </w:rPr>
        <w:t xml:space="preserve"> </w:t>
      </w:r>
      <w:r>
        <w:rPr>
          <w:rFonts w:ascii="Arial" w:hAnsi="Arial" w:cs="Arial"/>
          <w:i w:val="0"/>
          <w:sz w:val="22"/>
          <w:szCs w:val="22"/>
          <w:lang w:val="en-US"/>
        </w:rPr>
        <w:t>issues</w:t>
      </w:r>
      <w:r w:rsidRPr="009952F1">
        <w:rPr>
          <w:rFonts w:ascii="Arial" w:hAnsi="Arial" w:cs="Arial"/>
          <w:i w:val="0"/>
          <w:sz w:val="22"/>
          <w:szCs w:val="22"/>
          <w:lang w:val="en-US"/>
        </w:rPr>
        <w:t xml:space="preserve"> </w:t>
      </w:r>
      <w:r>
        <w:rPr>
          <w:rFonts w:ascii="Arial" w:hAnsi="Arial" w:cs="Arial"/>
          <w:i w:val="0"/>
          <w:sz w:val="22"/>
          <w:szCs w:val="22"/>
          <w:lang w:val="en-US"/>
        </w:rPr>
        <w:t xml:space="preserve">beyond the competence of the Board of Directors relevant to the agenda of meetings of management bodies </w:t>
      </w:r>
      <w:r w:rsidRPr="008A6379">
        <w:rPr>
          <w:rFonts w:ascii="Arial" w:hAnsi="Arial" w:cs="Arial"/>
          <w:i w:val="0"/>
          <w:iCs w:val="0"/>
          <w:color w:val="000000"/>
          <w:spacing w:val="-3"/>
          <w:sz w:val="22"/>
          <w:szCs w:val="22"/>
          <w:lang w:val="en-US"/>
        </w:rPr>
        <w:t>responsible for general administration</w:t>
      </w:r>
      <w:r w:rsidRPr="00B80B24">
        <w:rPr>
          <w:rFonts w:ascii="Arial" w:hAnsi="Arial" w:cs="Arial"/>
          <w:i w:val="0"/>
          <w:iCs w:val="0"/>
          <w:color w:val="000000"/>
          <w:spacing w:val="-3"/>
          <w:sz w:val="22"/>
          <w:szCs w:val="22"/>
          <w:lang w:val="en-US"/>
        </w:rPr>
        <w:t xml:space="preserve"> </w:t>
      </w:r>
      <w:r>
        <w:rPr>
          <w:rFonts w:ascii="Arial" w:hAnsi="Arial" w:cs="Arial"/>
          <w:i w:val="0"/>
          <w:iCs w:val="0"/>
          <w:color w:val="000000"/>
          <w:spacing w:val="-3"/>
          <w:sz w:val="22"/>
          <w:szCs w:val="22"/>
          <w:lang w:val="en-US"/>
        </w:rPr>
        <w:t>of the Company</w:t>
      </w:r>
      <w:r w:rsidR="00C929BB">
        <w:rPr>
          <w:rFonts w:ascii="Arial" w:hAnsi="Arial" w:cs="Arial"/>
          <w:i w:val="0"/>
          <w:iCs w:val="0"/>
          <w:color w:val="000000"/>
          <w:spacing w:val="-3"/>
          <w:sz w:val="22"/>
          <w:szCs w:val="22"/>
          <w:lang w:val="en-US"/>
        </w:rPr>
        <w:t>’s</w:t>
      </w:r>
      <w:r>
        <w:rPr>
          <w:rFonts w:ascii="Arial" w:hAnsi="Arial" w:cs="Arial"/>
          <w:i w:val="0"/>
          <w:iCs w:val="0"/>
          <w:color w:val="000000"/>
          <w:spacing w:val="-3"/>
          <w:sz w:val="22"/>
          <w:szCs w:val="22"/>
          <w:lang w:val="en-US"/>
        </w:rPr>
        <w:t xml:space="preserve"> </w:t>
      </w:r>
      <w:r w:rsidRPr="008F21FD">
        <w:rPr>
          <w:rFonts w:ascii="Arial" w:hAnsi="Arial" w:cs="Arial"/>
          <w:i w:val="0"/>
          <w:iCs w:val="0"/>
          <w:color w:val="000000"/>
          <w:spacing w:val="-5"/>
          <w:sz w:val="22"/>
          <w:szCs w:val="22"/>
          <w:lang w:val="en-US"/>
        </w:rPr>
        <w:t xml:space="preserve">subsidiaries </w:t>
      </w:r>
      <w:r w:rsidRPr="00B80B24">
        <w:rPr>
          <w:rFonts w:ascii="Arial" w:hAnsi="Arial" w:cs="Arial"/>
          <w:i w:val="0"/>
          <w:iCs w:val="0"/>
          <w:color w:val="000000"/>
          <w:spacing w:val="-5"/>
          <w:sz w:val="22"/>
          <w:szCs w:val="22"/>
          <w:lang w:val="en-US"/>
        </w:rPr>
        <w:t>included in the list of the</w:t>
      </w:r>
      <w:r>
        <w:rPr>
          <w:rFonts w:ascii="Arial" w:hAnsi="Arial" w:cs="Arial"/>
          <w:i w:val="0"/>
          <w:iCs w:val="0"/>
          <w:color w:val="000000"/>
          <w:spacing w:val="-5"/>
          <w:sz w:val="22"/>
          <w:szCs w:val="22"/>
          <w:lang w:val="en-US"/>
        </w:rPr>
        <w:t xml:space="preserve"> Company</w:t>
      </w:r>
      <w:r w:rsidR="00C929BB">
        <w:rPr>
          <w:rFonts w:ascii="Arial" w:hAnsi="Arial" w:cs="Arial"/>
          <w:i w:val="0"/>
          <w:iCs w:val="0"/>
          <w:color w:val="000000"/>
          <w:spacing w:val="-5"/>
          <w:sz w:val="22"/>
          <w:szCs w:val="22"/>
          <w:lang w:val="en-US"/>
        </w:rPr>
        <w:t>’s</w:t>
      </w:r>
      <w:r w:rsidRPr="00B80B24">
        <w:rPr>
          <w:rFonts w:ascii="Arial" w:hAnsi="Arial" w:cs="Arial"/>
          <w:i w:val="0"/>
          <w:iCs w:val="0"/>
          <w:color w:val="000000"/>
          <w:spacing w:val="-5"/>
          <w:sz w:val="22"/>
          <w:szCs w:val="22"/>
          <w:lang w:val="en-US"/>
        </w:rPr>
        <w:t xml:space="preserve"> </w:t>
      </w:r>
      <w:r w:rsidRPr="00B80B24">
        <w:rPr>
          <w:rFonts w:ascii="Arial" w:hAnsi="Arial" w:cs="Arial"/>
          <w:i w:val="0"/>
          <w:sz w:val="22"/>
          <w:szCs w:val="22"/>
          <w:lang w:val="en-US"/>
        </w:rPr>
        <w:t>subsidiaries</w:t>
      </w:r>
      <w:r w:rsidRPr="00B80B24">
        <w:rPr>
          <w:rFonts w:ascii="Arial" w:hAnsi="Arial" w:cs="Arial"/>
          <w:i w:val="0"/>
          <w:iCs w:val="0"/>
          <w:color w:val="000000"/>
          <w:spacing w:val="-5"/>
          <w:sz w:val="22"/>
          <w:szCs w:val="22"/>
          <w:lang w:val="en-US"/>
        </w:rPr>
        <w:t xml:space="preserve"> approved by the </w:t>
      </w:r>
      <w:r>
        <w:rPr>
          <w:rFonts w:ascii="Arial" w:hAnsi="Arial" w:cs="Arial"/>
          <w:i w:val="0"/>
          <w:iCs w:val="0"/>
          <w:color w:val="000000"/>
          <w:spacing w:val="-5"/>
          <w:sz w:val="22"/>
          <w:szCs w:val="22"/>
          <w:lang w:val="en-US"/>
        </w:rPr>
        <w:t xml:space="preserve">Management Board </w:t>
      </w:r>
      <w:r w:rsidRPr="00B80B24">
        <w:rPr>
          <w:rFonts w:ascii="Arial" w:hAnsi="Arial" w:cs="Arial"/>
          <w:i w:val="0"/>
          <w:iCs w:val="0"/>
          <w:color w:val="000000"/>
          <w:spacing w:val="-5"/>
          <w:sz w:val="22"/>
          <w:szCs w:val="22"/>
          <w:lang w:val="en-US"/>
        </w:rPr>
        <w:t>(</w:t>
      </w:r>
      <w:r>
        <w:rPr>
          <w:rFonts w:ascii="Arial" w:hAnsi="Arial" w:cs="Arial"/>
          <w:i w:val="0"/>
          <w:sz w:val="22"/>
          <w:szCs w:val="22"/>
          <w:lang w:val="en-US"/>
        </w:rPr>
        <w:t>d</w:t>
      </w:r>
      <w:r w:rsidRPr="008A6379">
        <w:rPr>
          <w:rFonts w:ascii="Arial" w:hAnsi="Arial" w:cs="Arial"/>
          <w:i w:val="0"/>
          <w:sz w:val="22"/>
          <w:szCs w:val="22"/>
          <w:lang w:val="en-US"/>
        </w:rPr>
        <w:t xml:space="preserve">efining </w:t>
      </w:r>
      <w:r>
        <w:rPr>
          <w:rFonts w:ascii="Arial" w:hAnsi="Arial" w:cs="Arial"/>
          <w:i w:val="0"/>
          <w:sz w:val="22"/>
          <w:szCs w:val="22"/>
          <w:lang w:val="en-US"/>
        </w:rPr>
        <w:t>principal</w:t>
      </w:r>
      <w:r w:rsidRPr="008A6379">
        <w:rPr>
          <w:rFonts w:ascii="Arial" w:hAnsi="Arial" w:cs="Arial"/>
          <w:i w:val="0"/>
          <w:sz w:val="22"/>
          <w:szCs w:val="22"/>
          <w:lang w:val="en-US"/>
        </w:rPr>
        <w:t xml:space="preserve"> business areas of </w:t>
      </w:r>
      <w:r w:rsidRPr="008F21FD">
        <w:rPr>
          <w:rFonts w:ascii="Arial" w:hAnsi="Arial" w:cs="Arial"/>
          <w:i w:val="0"/>
          <w:iCs w:val="0"/>
          <w:color w:val="000000"/>
          <w:spacing w:val="-5"/>
          <w:sz w:val="22"/>
          <w:szCs w:val="22"/>
          <w:lang w:val="en-US"/>
        </w:rPr>
        <w:t>subsidiaries</w:t>
      </w:r>
      <w:r>
        <w:rPr>
          <w:rFonts w:ascii="Arial" w:hAnsi="Arial" w:cs="Arial"/>
          <w:i w:val="0"/>
          <w:iCs w:val="0"/>
          <w:color w:val="000000"/>
          <w:spacing w:val="-5"/>
          <w:sz w:val="22"/>
          <w:szCs w:val="22"/>
          <w:lang w:val="en-US"/>
        </w:rPr>
        <w:t xml:space="preserve">, approval of </w:t>
      </w:r>
      <w:r w:rsidRPr="00B80B24">
        <w:rPr>
          <w:rFonts w:ascii="Arial" w:hAnsi="Arial" w:cs="Arial"/>
          <w:i w:val="0"/>
          <w:iCs w:val="0"/>
          <w:color w:val="000000"/>
          <w:spacing w:val="-5"/>
          <w:sz w:val="22"/>
          <w:szCs w:val="22"/>
          <w:lang w:val="en-US"/>
        </w:rPr>
        <w:t>budgets, business plans, strategies, investment programs</w:t>
      </w:r>
      <w:r>
        <w:rPr>
          <w:rFonts w:ascii="Arial" w:hAnsi="Arial" w:cs="Arial"/>
          <w:i w:val="0"/>
          <w:iCs w:val="0"/>
          <w:color w:val="000000"/>
          <w:spacing w:val="-5"/>
          <w:sz w:val="22"/>
          <w:szCs w:val="22"/>
          <w:lang w:val="en-US"/>
        </w:rPr>
        <w:t>,</w:t>
      </w:r>
      <w:r w:rsidRPr="00B80B24">
        <w:rPr>
          <w:rFonts w:ascii="Arial" w:hAnsi="Arial" w:cs="Arial"/>
          <w:i w:val="0"/>
          <w:iCs w:val="0"/>
          <w:color w:val="000000"/>
          <w:spacing w:val="-5"/>
          <w:sz w:val="22"/>
          <w:szCs w:val="22"/>
          <w:lang w:val="en-US"/>
        </w:rPr>
        <w:t xml:space="preserve"> </w:t>
      </w:r>
      <w:r>
        <w:rPr>
          <w:rFonts w:ascii="Arial" w:hAnsi="Arial" w:cs="Arial"/>
          <w:i w:val="0"/>
          <w:iCs w:val="0"/>
          <w:color w:val="000000"/>
          <w:spacing w:val="-5"/>
          <w:sz w:val="22"/>
          <w:szCs w:val="22"/>
          <w:lang w:val="en-US"/>
        </w:rPr>
        <w:t xml:space="preserve">introducing </w:t>
      </w:r>
      <w:r w:rsidRPr="00B80B24">
        <w:rPr>
          <w:rFonts w:ascii="Arial" w:hAnsi="Arial" w:cs="Arial"/>
          <w:i w:val="0"/>
          <w:iCs w:val="0"/>
          <w:color w:val="000000"/>
          <w:spacing w:val="-5"/>
          <w:sz w:val="22"/>
          <w:szCs w:val="22"/>
          <w:lang w:val="en-US"/>
        </w:rPr>
        <w:t>amendments</w:t>
      </w:r>
      <w:r>
        <w:rPr>
          <w:rFonts w:ascii="Arial" w:hAnsi="Arial" w:cs="Arial"/>
          <w:i w:val="0"/>
          <w:iCs w:val="0"/>
          <w:color w:val="000000"/>
          <w:spacing w:val="-5"/>
          <w:sz w:val="22"/>
          <w:szCs w:val="22"/>
          <w:lang w:val="en-US"/>
        </w:rPr>
        <w:t xml:space="preserve"> </w:t>
      </w:r>
      <w:r>
        <w:rPr>
          <w:rFonts w:ascii="Arial" w:hAnsi="Arial" w:cs="Arial"/>
          <w:i w:val="0"/>
          <w:sz w:val="22"/>
          <w:szCs w:val="22"/>
          <w:lang w:val="en-US"/>
        </w:rPr>
        <w:t>and adjustments thereto,</w:t>
      </w:r>
      <w:r w:rsidRPr="00B80B24">
        <w:rPr>
          <w:rFonts w:ascii="Arial" w:hAnsi="Arial" w:cs="Arial"/>
          <w:i w:val="0"/>
          <w:iCs w:val="0"/>
          <w:color w:val="000000"/>
          <w:spacing w:val="-5"/>
          <w:sz w:val="22"/>
          <w:szCs w:val="22"/>
          <w:lang w:val="en-US"/>
        </w:rPr>
        <w:t xml:space="preserve"> approval of reports</w:t>
      </w:r>
      <w:r>
        <w:rPr>
          <w:rFonts w:ascii="Arial" w:hAnsi="Arial" w:cs="Arial"/>
          <w:i w:val="0"/>
          <w:iCs w:val="0"/>
          <w:color w:val="000000"/>
          <w:spacing w:val="-5"/>
          <w:sz w:val="22"/>
          <w:szCs w:val="22"/>
          <w:lang w:val="en-US"/>
        </w:rPr>
        <w:t xml:space="preserve"> on implementation of </w:t>
      </w:r>
      <w:r w:rsidRPr="00B80B24">
        <w:rPr>
          <w:rFonts w:ascii="Arial" w:hAnsi="Arial" w:cs="Arial"/>
          <w:i w:val="0"/>
          <w:iCs w:val="0"/>
          <w:color w:val="000000"/>
          <w:spacing w:val="-5"/>
          <w:sz w:val="22"/>
          <w:szCs w:val="22"/>
          <w:lang w:val="en-US"/>
        </w:rPr>
        <w:t>budget</w:t>
      </w:r>
      <w:r>
        <w:rPr>
          <w:rFonts w:ascii="Arial" w:hAnsi="Arial" w:cs="Arial"/>
          <w:i w:val="0"/>
          <w:iCs w:val="0"/>
          <w:color w:val="000000"/>
          <w:spacing w:val="-5"/>
          <w:sz w:val="22"/>
          <w:szCs w:val="22"/>
          <w:lang w:val="en-US"/>
        </w:rPr>
        <w:t>s</w:t>
      </w:r>
      <w:r w:rsidRPr="00B80B24">
        <w:rPr>
          <w:rFonts w:ascii="Arial" w:hAnsi="Arial" w:cs="Arial"/>
          <w:i w:val="0"/>
          <w:iCs w:val="0"/>
          <w:color w:val="000000"/>
          <w:spacing w:val="-5"/>
          <w:sz w:val="22"/>
          <w:szCs w:val="22"/>
          <w:lang w:val="en-US"/>
        </w:rPr>
        <w:t xml:space="preserve">, business plans, strategies, investment and other programs, </w:t>
      </w:r>
      <w:r>
        <w:rPr>
          <w:rFonts w:ascii="Arial" w:hAnsi="Arial" w:cs="Arial"/>
          <w:i w:val="0"/>
          <w:iCs w:val="0"/>
          <w:color w:val="000000"/>
          <w:spacing w:val="-5"/>
          <w:sz w:val="22"/>
          <w:szCs w:val="22"/>
          <w:lang w:val="en-US"/>
        </w:rPr>
        <w:t xml:space="preserve">amending the amount of charter </w:t>
      </w:r>
      <w:r w:rsidRPr="00B80B24">
        <w:rPr>
          <w:rFonts w:ascii="Arial" w:hAnsi="Arial" w:cs="Arial"/>
          <w:i w:val="0"/>
          <w:iCs w:val="0"/>
          <w:color w:val="000000"/>
          <w:spacing w:val="-5"/>
          <w:sz w:val="22"/>
          <w:szCs w:val="22"/>
          <w:lang w:val="en-US"/>
        </w:rPr>
        <w:t xml:space="preserve">capital of </w:t>
      </w:r>
      <w:r>
        <w:rPr>
          <w:rFonts w:ascii="Arial" w:hAnsi="Arial" w:cs="Arial"/>
          <w:i w:val="0"/>
          <w:iCs w:val="0"/>
          <w:color w:val="000000"/>
          <w:spacing w:val="-5"/>
          <w:sz w:val="22"/>
          <w:szCs w:val="22"/>
          <w:lang w:val="en-US"/>
        </w:rPr>
        <w:t>the Company</w:t>
      </w:r>
      <w:r w:rsidR="00C929BB">
        <w:rPr>
          <w:rFonts w:ascii="Arial" w:hAnsi="Arial" w:cs="Arial"/>
          <w:i w:val="0"/>
          <w:iCs w:val="0"/>
          <w:color w:val="000000"/>
          <w:spacing w:val="-5"/>
          <w:sz w:val="22"/>
          <w:szCs w:val="22"/>
          <w:lang w:val="en-US"/>
        </w:rPr>
        <w:t>’s</w:t>
      </w:r>
      <w:r>
        <w:rPr>
          <w:rFonts w:ascii="Arial" w:hAnsi="Arial" w:cs="Arial"/>
          <w:i w:val="0"/>
          <w:iCs w:val="0"/>
          <w:color w:val="000000"/>
          <w:spacing w:val="-5"/>
          <w:sz w:val="22"/>
          <w:szCs w:val="22"/>
          <w:lang w:val="en-US"/>
        </w:rPr>
        <w:t xml:space="preserve"> </w:t>
      </w:r>
      <w:r w:rsidRPr="00B80B24">
        <w:rPr>
          <w:rFonts w:ascii="Arial" w:hAnsi="Arial" w:cs="Arial"/>
          <w:i w:val="0"/>
          <w:iCs w:val="0"/>
          <w:color w:val="000000"/>
          <w:spacing w:val="-5"/>
          <w:sz w:val="22"/>
          <w:szCs w:val="22"/>
          <w:lang w:val="en-US"/>
        </w:rPr>
        <w:t>subsidiaries , recommendations on the amount of dividends and payment procedure</w:t>
      </w:r>
      <w:r>
        <w:rPr>
          <w:rFonts w:ascii="Arial" w:hAnsi="Arial" w:cs="Arial"/>
          <w:i w:val="0"/>
          <w:iCs w:val="0"/>
          <w:color w:val="000000"/>
          <w:spacing w:val="-5"/>
          <w:sz w:val="22"/>
          <w:szCs w:val="22"/>
          <w:lang w:val="en-US"/>
        </w:rPr>
        <w:t>);</w:t>
      </w:r>
    </w:p>
    <w:p w:rsidR="00CB7CA7" w:rsidRPr="00B80B24"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A</w:t>
      </w:r>
      <w:r w:rsidRPr="00B80B24">
        <w:rPr>
          <w:rFonts w:ascii="Arial" w:hAnsi="Arial" w:cs="Arial"/>
          <w:i w:val="0"/>
          <w:iCs w:val="0"/>
          <w:color w:val="000000"/>
          <w:spacing w:val="-1"/>
          <w:sz w:val="22"/>
          <w:szCs w:val="22"/>
          <w:lang w:val="en-US"/>
        </w:rPr>
        <w:t xml:space="preserve">pproval of internal documents </w:t>
      </w:r>
      <w:r>
        <w:rPr>
          <w:rFonts w:ascii="Arial" w:hAnsi="Arial" w:cs="Arial"/>
          <w:i w:val="0"/>
          <w:iCs w:val="0"/>
          <w:color w:val="000000"/>
          <w:spacing w:val="-5"/>
          <w:sz w:val="22"/>
          <w:szCs w:val="22"/>
          <w:lang w:val="en-US"/>
        </w:rPr>
        <w:t xml:space="preserve">on </w:t>
      </w:r>
      <w:r w:rsidRPr="00B80B24">
        <w:rPr>
          <w:rFonts w:ascii="Arial" w:hAnsi="Arial" w:cs="Arial"/>
          <w:i w:val="0"/>
          <w:iCs w:val="0"/>
          <w:color w:val="000000"/>
          <w:spacing w:val="-1"/>
          <w:sz w:val="22"/>
          <w:szCs w:val="22"/>
          <w:lang w:val="en-US"/>
        </w:rPr>
        <w:t>the</w:t>
      </w:r>
      <w:r>
        <w:rPr>
          <w:rFonts w:ascii="Arial" w:hAnsi="Arial" w:cs="Arial"/>
          <w:i w:val="0"/>
          <w:iCs w:val="0"/>
          <w:color w:val="000000"/>
          <w:spacing w:val="-1"/>
          <w:sz w:val="22"/>
          <w:szCs w:val="22"/>
          <w:lang w:val="en-US"/>
        </w:rPr>
        <w:t xml:space="preserve"> Company</w:t>
      </w:r>
      <w:r w:rsidR="00C929BB">
        <w:rPr>
          <w:rFonts w:ascii="Arial" w:hAnsi="Arial" w:cs="Arial"/>
          <w:i w:val="0"/>
          <w:iCs w:val="0"/>
          <w:color w:val="000000"/>
          <w:spacing w:val="-1"/>
          <w:sz w:val="22"/>
          <w:szCs w:val="22"/>
          <w:lang w:val="en-US"/>
        </w:rPr>
        <w:t>’s</w:t>
      </w:r>
      <w:r w:rsidRPr="00B80B24">
        <w:rPr>
          <w:rFonts w:ascii="Arial" w:hAnsi="Arial" w:cs="Arial"/>
          <w:i w:val="0"/>
          <w:iCs w:val="0"/>
          <w:color w:val="000000"/>
          <w:spacing w:val="-1"/>
          <w:sz w:val="22"/>
          <w:szCs w:val="22"/>
          <w:lang w:val="en-US"/>
        </w:rPr>
        <w:t xml:space="preserve"> current </w:t>
      </w:r>
      <w:r>
        <w:rPr>
          <w:rFonts w:ascii="Arial" w:hAnsi="Arial" w:cs="Arial"/>
          <w:i w:val="0"/>
          <w:iCs w:val="0"/>
          <w:color w:val="000000"/>
          <w:spacing w:val="-1"/>
          <w:sz w:val="22"/>
          <w:szCs w:val="22"/>
          <w:lang w:val="en-US"/>
        </w:rPr>
        <w:t>activities</w:t>
      </w:r>
      <w:r w:rsidRPr="00B80B24">
        <w:rPr>
          <w:rFonts w:ascii="Arial" w:hAnsi="Arial" w:cs="Arial"/>
          <w:i w:val="0"/>
          <w:iCs w:val="0"/>
          <w:color w:val="000000"/>
          <w:spacing w:val="-1"/>
          <w:sz w:val="22"/>
          <w:szCs w:val="22"/>
          <w:lang w:val="en-US"/>
        </w:rPr>
        <w:t xml:space="preserve">, except for </w:t>
      </w:r>
      <w:r>
        <w:rPr>
          <w:rFonts w:ascii="Arial" w:hAnsi="Arial" w:cs="Arial"/>
          <w:i w:val="0"/>
          <w:iCs w:val="0"/>
          <w:color w:val="000000"/>
          <w:spacing w:val="-1"/>
          <w:sz w:val="22"/>
          <w:szCs w:val="22"/>
          <w:lang w:val="en-US"/>
        </w:rPr>
        <w:t xml:space="preserve">the </w:t>
      </w:r>
      <w:r w:rsidRPr="00B80B24">
        <w:rPr>
          <w:rFonts w:ascii="Arial" w:hAnsi="Arial" w:cs="Arial"/>
          <w:i w:val="0"/>
          <w:iCs w:val="0"/>
          <w:color w:val="000000"/>
          <w:spacing w:val="-1"/>
          <w:sz w:val="22"/>
          <w:szCs w:val="22"/>
          <w:lang w:val="en-US"/>
        </w:rPr>
        <w:t xml:space="preserve">internal documents, </w:t>
      </w:r>
      <w:r w:rsidRPr="008A6379">
        <w:rPr>
          <w:rFonts w:ascii="Arial" w:hAnsi="Arial" w:cs="Arial"/>
          <w:i w:val="0"/>
          <w:sz w:val="22"/>
          <w:szCs w:val="22"/>
          <w:lang w:val="en-US"/>
        </w:rPr>
        <w:t>the approval of which</w:t>
      </w:r>
      <w:r>
        <w:rPr>
          <w:rFonts w:ascii="Arial" w:hAnsi="Arial" w:cs="Arial"/>
          <w:i w:val="0"/>
          <w:sz w:val="22"/>
          <w:szCs w:val="22"/>
          <w:lang w:val="en-US"/>
        </w:rPr>
        <w:t xml:space="preserve"> falls within the competence of </w:t>
      </w:r>
      <w:r w:rsidRPr="00B80B24">
        <w:rPr>
          <w:rFonts w:ascii="Arial" w:hAnsi="Arial" w:cs="Arial"/>
          <w:i w:val="0"/>
          <w:iCs w:val="0"/>
          <w:color w:val="000000"/>
          <w:spacing w:val="-1"/>
          <w:sz w:val="22"/>
          <w:szCs w:val="22"/>
          <w:lang w:val="en-US"/>
        </w:rPr>
        <w:t xml:space="preserve">other </w:t>
      </w:r>
      <w:r>
        <w:rPr>
          <w:rFonts w:ascii="Arial" w:hAnsi="Arial" w:cs="Arial"/>
          <w:i w:val="0"/>
          <w:iCs w:val="0"/>
          <w:color w:val="000000"/>
          <w:spacing w:val="-1"/>
          <w:sz w:val="22"/>
          <w:szCs w:val="22"/>
          <w:lang w:val="en-US"/>
        </w:rPr>
        <w:t>management bodies in accordance with this Charter</w:t>
      </w:r>
      <w:r w:rsidRPr="00B80B24">
        <w:rPr>
          <w:rFonts w:ascii="Arial" w:hAnsi="Arial" w:cs="Arial"/>
          <w:i w:val="0"/>
          <w:iCs w:val="0"/>
          <w:color w:val="000000"/>
          <w:spacing w:val="-1"/>
          <w:sz w:val="22"/>
          <w:szCs w:val="22"/>
          <w:lang w:val="en-US"/>
        </w:rPr>
        <w:t>;</w:t>
      </w:r>
    </w:p>
    <w:p w:rsidR="00CB7CA7" w:rsidRPr="00B80B24"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sidRPr="00B80B24">
        <w:rPr>
          <w:rFonts w:ascii="Arial" w:hAnsi="Arial" w:cs="Arial"/>
          <w:i w:val="0"/>
          <w:color w:val="000000"/>
          <w:spacing w:val="-7"/>
          <w:sz w:val="22"/>
          <w:szCs w:val="22"/>
          <w:lang w:val="en-US"/>
        </w:rPr>
        <w:t>Preliminary</w:t>
      </w:r>
      <w:r w:rsidRPr="00B80B24">
        <w:rPr>
          <w:rFonts w:ascii="Arial" w:hAnsi="Arial" w:cs="Arial"/>
          <w:i w:val="0"/>
          <w:iCs w:val="0"/>
          <w:color w:val="000000"/>
          <w:spacing w:val="-1"/>
          <w:sz w:val="22"/>
          <w:szCs w:val="22"/>
          <w:lang w:val="en-US"/>
        </w:rPr>
        <w:t xml:space="preserve"> approval </w:t>
      </w:r>
      <w:r w:rsidRPr="00B80B24">
        <w:rPr>
          <w:rFonts w:ascii="Arial" w:hAnsi="Arial" w:cs="Arial"/>
          <w:i w:val="0"/>
          <w:sz w:val="22"/>
          <w:szCs w:val="22"/>
          <w:lang w:val="en-US"/>
        </w:rPr>
        <w:t xml:space="preserve">of transactions falling within the competence of the Board of Directors and the General Meeting of Shareholders, </w:t>
      </w:r>
      <w:r>
        <w:rPr>
          <w:rFonts w:ascii="Arial" w:hAnsi="Arial" w:cs="Arial"/>
          <w:i w:val="0"/>
          <w:sz w:val="22"/>
          <w:szCs w:val="22"/>
          <w:lang w:val="en-US"/>
        </w:rPr>
        <w:t>the</w:t>
      </w:r>
      <w:r w:rsidRPr="00B80B24">
        <w:rPr>
          <w:rFonts w:ascii="Arial" w:hAnsi="Arial" w:cs="Arial"/>
          <w:i w:val="0"/>
          <w:sz w:val="22"/>
          <w:szCs w:val="22"/>
          <w:lang w:val="en-US"/>
        </w:rPr>
        <w:t xml:space="preserve"> value whereof exceeds 5 cent of the book value of the </w:t>
      </w:r>
      <w:r>
        <w:rPr>
          <w:rFonts w:ascii="Arial" w:hAnsi="Arial" w:cs="Arial"/>
          <w:i w:val="0"/>
          <w:sz w:val="22"/>
          <w:szCs w:val="22"/>
          <w:lang w:val="en-US"/>
        </w:rPr>
        <w:t>Company</w:t>
      </w:r>
      <w:r w:rsidR="00C929BB">
        <w:rPr>
          <w:rFonts w:ascii="Arial" w:hAnsi="Arial" w:cs="Arial"/>
          <w:i w:val="0"/>
          <w:sz w:val="22"/>
          <w:szCs w:val="22"/>
          <w:lang w:val="en-US"/>
        </w:rPr>
        <w:t>’s</w:t>
      </w:r>
      <w:r w:rsidRPr="00B80B24">
        <w:rPr>
          <w:rFonts w:ascii="Arial" w:hAnsi="Arial" w:cs="Arial"/>
          <w:i w:val="0"/>
          <w:sz w:val="22"/>
          <w:szCs w:val="22"/>
          <w:lang w:val="en-US"/>
        </w:rPr>
        <w:t xml:space="preserve"> assets defined as of the date when it is resolved to enter into such transaction; </w:t>
      </w:r>
    </w:p>
    <w:p w:rsidR="00CB7CA7" w:rsidRPr="00B80B24"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Pr>
          <w:rFonts w:ascii="Arial" w:hAnsi="Arial" w:cs="Arial"/>
          <w:i w:val="0"/>
          <w:color w:val="000000"/>
          <w:spacing w:val="-7"/>
          <w:sz w:val="22"/>
          <w:szCs w:val="22"/>
          <w:lang w:val="en-US"/>
        </w:rPr>
        <w:t>A</w:t>
      </w:r>
      <w:r w:rsidRPr="00B80B24">
        <w:rPr>
          <w:rFonts w:ascii="Arial" w:hAnsi="Arial" w:cs="Arial"/>
          <w:i w:val="0"/>
          <w:iCs w:val="0"/>
          <w:color w:val="000000"/>
          <w:spacing w:val="-1"/>
          <w:sz w:val="22"/>
          <w:szCs w:val="22"/>
          <w:lang w:val="en-US"/>
        </w:rPr>
        <w:t xml:space="preserve">pproval </w:t>
      </w:r>
      <w:r w:rsidRPr="00B80B24">
        <w:rPr>
          <w:rFonts w:ascii="Arial" w:hAnsi="Arial" w:cs="Arial"/>
          <w:i w:val="0"/>
          <w:sz w:val="22"/>
          <w:szCs w:val="22"/>
          <w:lang w:val="en-US"/>
        </w:rPr>
        <w:t xml:space="preserve">of </w:t>
      </w:r>
      <w:r w:rsidRPr="004C2317">
        <w:rPr>
          <w:rFonts w:ascii="Arial" w:hAnsi="Arial" w:cs="Arial"/>
          <w:i w:val="0"/>
          <w:sz w:val="22"/>
          <w:szCs w:val="22"/>
          <w:lang w:val="en-US"/>
        </w:rPr>
        <w:t xml:space="preserve">entry into a transaction or series of related transactions </w:t>
      </w:r>
      <w:r>
        <w:rPr>
          <w:rFonts w:ascii="Arial" w:hAnsi="Arial" w:cs="Arial"/>
          <w:i w:val="0"/>
          <w:sz w:val="22"/>
          <w:szCs w:val="22"/>
          <w:lang w:val="en-US"/>
        </w:rPr>
        <w:t>on</w:t>
      </w:r>
      <w:r w:rsidRPr="004C2317">
        <w:rPr>
          <w:rFonts w:ascii="Arial" w:hAnsi="Arial" w:cs="Arial"/>
          <w:i w:val="0"/>
          <w:sz w:val="22"/>
          <w:szCs w:val="22"/>
          <w:lang w:val="en-US"/>
        </w:rPr>
        <w:t xml:space="preserve"> the property</w:t>
      </w:r>
      <w:r>
        <w:rPr>
          <w:rFonts w:ascii="Arial" w:hAnsi="Arial" w:cs="Arial"/>
          <w:i w:val="0"/>
          <w:sz w:val="22"/>
          <w:szCs w:val="22"/>
          <w:lang w:val="en-US"/>
        </w:rPr>
        <w:t xml:space="preserve">, </w:t>
      </w:r>
      <w:r w:rsidRPr="00763566">
        <w:rPr>
          <w:rFonts w:ascii="Arial" w:hAnsi="Arial" w:cs="Arial"/>
          <w:i w:val="0"/>
          <w:sz w:val="22"/>
          <w:szCs w:val="22"/>
          <w:lang w:val="en-US"/>
        </w:rPr>
        <w:t>works and services</w:t>
      </w:r>
      <w:r w:rsidRPr="004C2317">
        <w:rPr>
          <w:rFonts w:ascii="Arial" w:hAnsi="Arial" w:cs="Arial"/>
          <w:i w:val="0"/>
          <w:sz w:val="22"/>
          <w:szCs w:val="22"/>
          <w:lang w:val="en-US"/>
        </w:rPr>
        <w:t xml:space="preserve"> whose value </w:t>
      </w:r>
      <w:r>
        <w:rPr>
          <w:rFonts w:ascii="Arial" w:hAnsi="Arial" w:cs="Arial"/>
          <w:i w:val="0"/>
          <w:sz w:val="22"/>
          <w:szCs w:val="22"/>
          <w:lang w:val="en-US"/>
        </w:rPr>
        <w:t>is of 2-</w:t>
      </w:r>
      <w:r w:rsidRPr="004C2317">
        <w:rPr>
          <w:rFonts w:ascii="Arial" w:hAnsi="Arial" w:cs="Arial"/>
          <w:i w:val="0"/>
          <w:sz w:val="22"/>
          <w:szCs w:val="22"/>
          <w:lang w:val="en-US"/>
        </w:rPr>
        <w:t xml:space="preserve">5 per cent of the book value of the </w:t>
      </w:r>
      <w:r>
        <w:rPr>
          <w:rFonts w:ascii="Arial" w:hAnsi="Arial" w:cs="Arial"/>
          <w:i w:val="0"/>
          <w:sz w:val="22"/>
          <w:szCs w:val="22"/>
          <w:lang w:val="en-US"/>
        </w:rPr>
        <w:t>Company</w:t>
      </w:r>
      <w:r w:rsidR="00C929BB">
        <w:rPr>
          <w:rFonts w:ascii="Arial" w:hAnsi="Arial" w:cs="Arial"/>
          <w:i w:val="0"/>
          <w:sz w:val="22"/>
          <w:szCs w:val="22"/>
          <w:lang w:val="en-US"/>
        </w:rPr>
        <w:t>’s</w:t>
      </w:r>
      <w:r w:rsidRPr="004C2317">
        <w:rPr>
          <w:rFonts w:ascii="Arial" w:hAnsi="Arial" w:cs="Arial"/>
          <w:i w:val="0"/>
          <w:sz w:val="22"/>
          <w:szCs w:val="22"/>
          <w:lang w:val="en-US"/>
        </w:rPr>
        <w:t xml:space="preserve"> assets defined as of the date when it is resolved to enter into such transaction</w:t>
      </w:r>
      <w:r w:rsidR="00382E16">
        <w:rPr>
          <w:rFonts w:ascii="Arial" w:hAnsi="Arial" w:cs="Arial"/>
          <w:i w:val="0"/>
          <w:sz w:val="22"/>
          <w:szCs w:val="22"/>
          <w:lang w:val="en-US"/>
        </w:rPr>
        <w:t>, save for transactions the approval of which falls within the competence of the General Meeting of Shareholders or the Board of Directors</w:t>
      </w:r>
      <w:r w:rsidR="00321FDB">
        <w:rPr>
          <w:rFonts w:ascii="Arial" w:hAnsi="Arial" w:cs="Arial"/>
          <w:i w:val="0"/>
          <w:sz w:val="22"/>
          <w:szCs w:val="22"/>
          <w:lang w:val="en-US"/>
        </w:rPr>
        <w:t xml:space="preserve"> of the Company</w:t>
      </w:r>
      <w:r>
        <w:rPr>
          <w:rFonts w:ascii="Arial" w:hAnsi="Arial" w:cs="Arial"/>
          <w:i w:val="0"/>
          <w:sz w:val="22"/>
          <w:szCs w:val="22"/>
          <w:lang w:val="en-US"/>
        </w:rPr>
        <w:t>;</w:t>
      </w:r>
    </w:p>
    <w:p w:rsidR="00CB7CA7" w:rsidRPr="009D369D"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iCs w:val="0"/>
          <w:color w:val="000000"/>
          <w:spacing w:val="-1"/>
          <w:sz w:val="22"/>
          <w:szCs w:val="22"/>
          <w:lang w:val="en-US"/>
        </w:rPr>
      </w:pPr>
      <w:r w:rsidRPr="009D369D">
        <w:rPr>
          <w:rFonts w:ascii="Arial" w:hAnsi="Arial" w:cs="Arial"/>
          <w:i w:val="0"/>
          <w:iCs w:val="0"/>
          <w:color w:val="000000"/>
          <w:spacing w:val="-1"/>
          <w:sz w:val="22"/>
          <w:szCs w:val="22"/>
          <w:lang w:val="en-US"/>
        </w:rPr>
        <w:t xml:space="preserve">Approval of </w:t>
      </w:r>
      <w:r w:rsidR="00321FDB">
        <w:rPr>
          <w:rFonts w:ascii="Arial" w:hAnsi="Arial" w:cs="Arial"/>
          <w:i w:val="0"/>
          <w:iCs w:val="0"/>
          <w:color w:val="000000"/>
          <w:spacing w:val="-1"/>
          <w:sz w:val="22"/>
          <w:szCs w:val="22"/>
          <w:lang w:val="en-US"/>
        </w:rPr>
        <w:t xml:space="preserve">decisions with respect to obtaining </w:t>
      </w:r>
      <w:r w:rsidR="00382E16">
        <w:rPr>
          <w:rFonts w:ascii="Arial" w:hAnsi="Arial" w:cs="Arial"/>
          <w:i w:val="0"/>
          <w:iCs w:val="0"/>
          <w:color w:val="000000"/>
          <w:spacing w:val="-1"/>
          <w:sz w:val="22"/>
          <w:szCs w:val="22"/>
          <w:lang w:val="en-US"/>
        </w:rPr>
        <w:t xml:space="preserve">and </w:t>
      </w:r>
      <w:r w:rsidRPr="009D369D">
        <w:rPr>
          <w:rFonts w:ascii="Arial" w:hAnsi="Arial" w:cs="Arial"/>
          <w:i w:val="0"/>
          <w:iCs w:val="0"/>
          <w:color w:val="000000"/>
          <w:spacing w:val="-1"/>
          <w:sz w:val="22"/>
          <w:szCs w:val="22"/>
          <w:lang w:val="en-US"/>
        </w:rPr>
        <w:t xml:space="preserve">issuance by the </w:t>
      </w:r>
      <w:r>
        <w:rPr>
          <w:rFonts w:ascii="Arial" w:hAnsi="Arial" w:cs="Arial"/>
          <w:i w:val="0"/>
          <w:iCs w:val="0"/>
          <w:color w:val="000000"/>
          <w:spacing w:val="-1"/>
          <w:sz w:val="22"/>
          <w:szCs w:val="22"/>
          <w:lang w:val="en-US"/>
        </w:rPr>
        <w:t>Company</w:t>
      </w:r>
      <w:r w:rsidRPr="009D369D">
        <w:rPr>
          <w:rFonts w:ascii="Arial" w:hAnsi="Arial" w:cs="Arial"/>
          <w:i w:val="0"/>
          <w:iCs w:val="0"/>
          <w:color w:val="000000"/>
          <w:spacing w:val="-1"/>
          <w:sz w:val="22"/>
          <w:szCs w:val="22"/>
          <w:lang w:val="en-US"/>
        </w:rPr>
        <w:t xml:space="preserve"> of guarantees</w:t>
      </w:r>
      <w:r w:rsidR="00382E16">
        <w:rPr>
          <w:rFonts w:ascii="Arial" w:hAnsi="Arial" w:cs="Arial"/>
          <w:i w:val="0"/>
          <w:iCs w:val="0"/>
          <w:color w:val="000000"/>
          <w:spacing w:val="-1"/>
          <w:sz w:val="22"/>
          <w:szCs w:val="22"/>
          <w:lang w:val="en-US"/>
        </w:rPr>
        <w:t xml:space="preserve">, suretyships, pledges if the value of the transaction is less or equal to </w:t>
      </w:r>
      <w:r w:rsidRPr="009D369D">
        <w:rPr>
          <w:rFonts w:ascii="Arial" w:hAnsi="Arial" w:cs="Arial"/>
          <w:i w:val="0"/>
          <w:iCs w:val="0"/>
          <w:color w:val="000000"/>
          <w:spacing w:val="-1"/>
          <w:sz w:val="22"/>
          <w:szCs w:val="22"/>
          <w:lang w:val="en-US"/>
        </w:rPr>
        <w:t>1</w:t>
      </w:r>
      <w:r w:rsidR="00382E16">
        <w:rPr>
          <w:rFonts w:ascii="Arial" w:hAnsi="Arial" w:cs="Arial"/>
          <w:i w:val="0"/>
          <w:iCs w:val="0"/>
          <w:color w:val="000000"/>
          <w:spacing w:val="-1"/>
          <w:sz w:val="22"/>
          <w:szCs w:val="22"/>
          <w:lang w:val="en-US"/>
        </w:rPr>
        <w:t>%</w:t>
      </w:r>
      <w:r w:rsidRPr="009D369D">
        <w:rPr>
          <w:rFonts w:ascii="Arial" w:hAnsi="Arial" w:cs="Arial"/>
          <w:i w:val="0"/>
          <w:sz w:val="22"/>
          <w:szCs w:val="22"/>
          <w:lang w:val="en-US"/>
        </w:rPr>
        <w:t xml:space="preserve"> of the book value</w:t>
      </w:r>
      <w:r>
        <w:rPr>
          <w:rFonts w:ascii="Arial" w:hAnsi="Arial" w:cs="Arial"/>
          <w:i w:val="0"/>
          <w:sz w:val="22"/>
          <w:szCs w:val="22"/>
          <w:lang w:val="en-US"/>
        </w:rPr>
        <w:t xml:space="preserve"> </w:t>
      </w:r>
      <w:r w:rsidRPr="004C2317">
        <w:rPr>
          <w:rFonts w:ascii="Arial" w:hAnsi="Arial" w:cs="Arial"/>
          <w:i w:val="0"/>
          <w:sz w:val="22"/>
          <w:szCs w:val="22"/>
          <w:lang w:val="en-US"/>
        </w:rPr>
        <w:t xml:space="preserve">of the </w:t>
      </w:r>
      <w:r>
        <w:rPr>
          <w:rFonts w:ascii="Arial" w:hAnsi="Arial" w:cs="Arial"/>
          <w:i w:val="0"/>
          <w:sz w:val="22"/>
          <w:szCs w:val="22"/>
          <w:lang w:val="en-US"/>
        </w:rPr>
        <w:t>Company</w:t>
      </w:r>
      <w:r w:rsidR="00C929BB">
        <w:rPr>
          <w:rFonts w:ascii="Arial" w:hAnsi="Arial" w:cs="Arial"/>
          <w:i w:val="0"/>
          <w:sz w:val="22"/>
          <w:szCs w:val="22"/>
          <w:lang w:val="en-US"/>
        </w:rPr>
        <w:t>’s</w:t>
      </w:r>
      <w:r w:rsidRPr="004C2317">
        <w:rPr>
          <w:rFonts w:ascii="Arial" w:hAnsi="Arial" w:cs="Arial"/>
          <w:i w:val="0"/>
          <w:sz w:val="22"/>
          <w:szCs w:val="22"/>
          <w:lang w:val="en-US"/>
        </w:rPr>
        <w:t xml:space="preserve"> assets defined as </w:t>
      </w:r>
      <w:r w:rsidR="007B65C5">
        <w:rPr>
          <w:rFonts w:ascii="Arial" w:hAnsi="Arial" w:cs="Arial"/>
          <w:i w:val="0"/>
          <w:sz w:val="22"/>
          <w:szCs w:val="22"/>
          <w:lang w:val="en-US"/>
        </w:rPr>
        <w:t>at</w:t>
      </w:r>
      <w:r w:rsidR="007B65C5" w:rsidRPr="004C2317">
        <w:rPr>
          <w:rFonts w:ascii="Arial" w:hAnsi="Arial" w:cs="Arial"/>
          <w:i w:val="0"/>
          <w:sz w:val="22"/>
          <w:szCs w:val="22"/>
          <w:lang w:val="en-US"/>
        </w:rPr>
        <w:t xml:space="preserve"> </w:t>
      </w:r>
      <w:r w:rsidRPr="004C2317">
        <w:rPr>
          <w:rFonts w:ascii="Arial" w:hAnsi="Arial" w:cs="Arial"/>
          <w:i w:val="0"/>
          <w:sz w:val="22"/>
          <w:szCs w:val="22"/>
          <w:lang w:val="en-US"/>
        </w:rPr>
        <w:t xml:space="preserve">the date when it is resolved to </w:t>
      </w:r>
      <w:r w:rsidR="00382E16">
        <w:rPr>
          <w:rFonts w:ascii="Arial" w:hAnsi="Arial" w:cs="Arial"/>
          <w:i w:val="0"/>
          <w:sz w:val="22"/>
          <w:szCs w:val="22"/>
          <w:lang w:val="en-US"/>
        </w:rPr>
        <w:t>consummate</w:t>
      </w:r>
      <w:r w:rsidRPr="004C2317">
        <w:rPr>
          <w:rFonts w:ascii="Arial" w:hAnsi="Arial" w:cs="Arial"/>
          <w:i w:val="0"/>
          <w:sz w:val="22"/>
          <w:szCs w:val="22"/>
          <w:lang w:val="en-US"/>
        </w:rPr>
        <w:t xml:space="preserve"> such transaction</w:t>
      </w:r>
      <w:r w:rsidRPr="009D369D">
        <w:rPr>
          <w:rFonts w:ascii="Arial" w:hAnsi="Arial" w:cs="Arial"/>
          <w:i w:val="0"/>
          <w:iCs w:val="0"/>
          <w:color w:val="000000"/>
          <w:spacing w:val="-7"/>
          <w:sz w:val="22"/>
          <w:szCs w:val="22"/>
          <w:lang w:val="en-US"/>
        </w:rPr>
        <w:t>;</w:t>
      </w:r>
    </w:p>
    <w:p w:rsidR="00CB7CA7" w:rsidRPr="009D369D"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Pr>
          <w:rFonts w:ascii="Arial" w:hAnsi="Arial" w:cs="Arial"/>
          <w:i w:val="0"/>
          <w:sz w:val="22"/>
          <w:szCs w:val="22"/>
          <w:lang w:val="en-US"/>
        </w:rPr>
        <w:t xml:space="preserve">Establishment of </w:t>
      </w:r>
      <w:r w:rsidRPr="009D369D">
        <w:rPr>
          <w:rFonts w:ascii="Arial" w:hAnsi="Arial" w:cs="Arial"/>
          <w:i w:val="0"/>
          <w:sz w:val="22"/>
          <w:szCs w:val="22"/>
          <w:lang w:val="en-US"/>
        </w:rPr>
        <w:t xml:space="preserve">commissions and committees of the </w:t>
      </w:r>
      <w:r>
        <w:rPr>
          <w:rFonts w:ascii="Arial" w:hAnsi="Arial" w:cs="Arial"/>
          <w:i w:val="0"/>
          <w:sz w:val="22"/>
          <w:szCs w:val="22"/>
          <w:lang w:val="en-US"/>
        </w:rPr>
        <w:t>Management Board</w:t>
      </w:r>
      <w:r w:rsidRPr="009D369D">
        <w:rPr>
          <w:rFonts w:ascii="Arial" w:hAnsi="Arial" w:cs="Arial"/>
          <w:i w:val="0"/>
          <w:sz w:val="22"/>
          <w:szCs w:val="22"/>
          <w:lang w:val="en-US"/>
        </w:rPr>
        <w:t>, approv</w:t>
      </w:r>
      <w:r>
        <w:rPr>
          <w:rFonts w:ascii="Arial" w:hAnsi="Arial" w:cs="Arial"/>
          <w:i w:val="0"/>
          <w:sz w:val="22"/>
          <w:szCs w:val="22"/>
          <w:lang w:val="en-US"/>
        </w:rPr>
        <w:t>al of Regulations on</w:t>
      </w:r>
      <w:r w:rsidRPr="009D369D">
        <w:rPr>
          <w:rFonts w:ascii="Arial" w:hAnsi="Arial" w:cs="Arial"/>
          <w:i w:val="0"/>
          <w:sz w:val="22"/>
          <w:szCs w:val="22"/>
          <w:lang w:val="en-US"/>
        </w:rPr>
        <w:t xml:space="preserve"> committees and commissions of the </w:t>
      </w:r>
      <w:r>
        <w:rPr>
          <w:rFonts w:ascii="Arial" w:hAnsi="Arial" w:cs="Arial"/>
          <w:i w:val="0"/>
          <w:sz w:val="22"/>
          <w:szCs w:val="22"/>
          <w:lang w:val="en-US"/>
        </w:rPr>
        <w:t>Management Board</w:t>
      </w:r>
      <w:r w:rsidRPr="009D369D">
        <w:rPr>
          <w:rFonts w:ascii="Arial" w:hAnsi="Arial" w:cs="Arial"/>
          <w:i w:val="0"/>
          <w:sz w:val="22"/>
          <w:szCs w:val="22"/>
          <w:lang w:val="en-US"/>
        </w:rPr>
        <w:t>;</w:t>
      </w:r>
    </w:p>
    <w:p w:rsidR="00CB7CA7" w:rsidRPr="009D369D"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sidRPr="009D369D">
        <w:rPr>
          <w:rFonts w:ascii="Arial" w:hAnsi="Arial" w:cs="Arial"/>
          <w:i w:val="0"/>
          <w:sz w:val="22"/>
          <w:szCs w:val="22"/>
          <w:lang w:val="en-US"/>
        </w:rPr>
        <w:t xml:space="preserve">Approval of the </w:t>
      </w:r>
      <w:r>
        <w:rPr>
          <w:rFonts w:ascii="Arial" w:hAnsi="Arial" w:cs="Arial"/>
          <w:i w:val="0"/>
          <w:sz w:val="22"/>
          <w:szCs w:val="22"/>
          <w:lang w:val="en-US"/>
        </w:rPr>
        <w:t>Management Board’s</w:t>
      </w:r>
      <w:r w:rsidRPr="009D369D">
        <w:rPr>
          <w:rFonts w:ascii="Arial" w:hAnsi="Arial" w:cs="Arial"/>
          <w:i w:val="0"/>
          <w:sz w:val="22"/>
          <w:szCs w:val="22"/>
          <w:lang w:val="en-US"/>
        </w:rPr>
        <w:t xml:space="preserve"> work plan for the relevant period;</w:t>
      </w:r>
    </w:p>
    <w:p w:rsidR="00CB7CA7" w:rsidRPr="008A6379"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sidRPr="008A6379">
        <w:rPr>
          <w:rFonts w:ascii="Arial" w:hAnsi="Arial" w:cs="Arial"/>
          <w:i w:val="0"/>
          <w:sz w:val="22"/>
          <w:szCs w:val="22"/>
          <w:lang w:val="en-US"/>
        </w:rPr>
        <w:t>Electi</w:t>
      </w:r>
      <w:r>
        <w:rPr>
          <w:rFonts w:ascii="Arial" w:hAnsi="Arial" w:cs="Arial"/>
          <w:i w:val="0"/>
          <w:sz w:val="22"/>
          <w:szCs w:val="22"/>
          <w:lang w:val="en-US"/>
        </w:rPr>
        <w:t>ng</w:t>
      </w:r>
      <w:r w:rsidRPr="008A6379">
        <w:rPr>
          <w:rFonts w:ascii="Arial" w:hAnsi="Arial" w:cs="Arial"/>
          <w:i w:val="0"/>
          <w:sz w:val="22"/>
          <w:szCs w:val="22"/>
          <w:lang w:val="en-US"/>
        </w:rPr>
        <w:t xml:space="preserve"> Secretary of the </w:t>
      </w:r>
      <w:r>
        <w:rPr>
          <w:rFonts w:ascii="Arial" w:hAnsi="Arial" w:cs="Arial"/>
          <w:i w:val="0"/>
          <w:sz w:val="22"/>
          <w:szCs w:val="22"/>
          <w:lang w:val="en-US"/>
        </w:rPr>
        <w:t>Management Board;</w:t>
      </w:r>
    </w:p>
    <w:p w:rsidR="00CB7CA7" w:rsidRPr="009D369D" w:rsidRDefault="00CB7CA7" w:rsidP="00CB5C34">
      <w:pPr>
        <w:widowControl/>
        <w:numPr>
          <w:ilvl w:val="0"/>
          <w:numId w:val="16"/>
        </w:numPr>
        <w:shd w:val="clear" w:color="auto" w:fill="FFFFFF"/>
        <w:tabs>
          <w:tab w:val="left" w:pos="709"/>
          <w:tab w:val="left" w:pos="1134"/>
        </w:tabs>
        <w:autoSpaceDE/>
        <w:autoSpaceDN/>
        <w:adjustRightInd/>
        <w:ind w:left="0" w:firstLine="851"/>
        <w:jc w:val="both"/>
        <w:rPr>
          <w:rFonts w:ascii="Arial" w:hAnsi="Arial" w:cs="Arial"/>
          <w:i w:val="0"/>
          <w:sz w:val="22"/>
          <w:szCs w:val="22"/>
          <w:lang w:val="en-US"/>
        </w:rPr>
      </w:pPr>
      <w:r w:rsidRPr="009D369D">
        <w:rPr>
          <w:rFonts w:ascii="Arial" w:hAnsi="Arial" w:cs="Arial"/>
          <w:i w:val="0"/>
          <w:sz w:val="22"/>
          <w:szCs w:val="22"/>
          <w:lang w:val="en-US"/>
        </w:rPr>
        <w:t>Approval of the terms of collective agreements and contracts on behalf of the Company;</w:t>
      </w:r>
    </w:p>
    <w:p w:rsidR="00CB7CA7" w:rsidRPr="009D369D" w:rsidRDefault="00CB7CA7" w:rsidP="00CB5C34">
      <w:pPr>
        <w:pStyle w:val="ac"/>
        <w:numPr>
          <w:ilvl w:val="0"/>
          <w:numId w:val="16"/>
        </w:numPr>
        <w:tabs>
          <w:tab w:val="left" w:pos="709"/>
        </w:tabs>
        <w:ind w:left="0"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Electing the Company tender commission;</w:t>
      </w:r>
    </w:p>
    <w:p w:rsidR="00CB7CA7" w:rsidRPr="009D369D" w:rsidRDefault="00CB7CA7" w:rsidP="00CB5C34">
      <w:pPr>
        <w:pStyle w:val="ac"/>
        <w:numPr>
          <w:ilvl w:val="0"/>
          <w:numId w:val="16"/>
        </w:numPr>
        <w:tabs>
          <w:tab w:val="left" w:pos="709"/>
        </w:tabs>
        <w:ind w:left="0"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A</w:t>
      </w:r>
      <w:r w:rsidRPr="009D369D">
        <w:rPr>
          <w:rFonts w:ascii="Arial" w:hAnsi="Arial" w:cs="Arial"/>
          <w:i w:val="0"/>
          <w:iCs w:val="0"/>
          <w:color w:val="000000"/>
          <w:spacing w:val="-1"/>
          <w:sz w:val="22"/>
          <w:szCs w:val="22"/>
          <w:lang w:val="en-US"/>
        </w:rPr>
        <w:t xml:space="preserve">pproval of the </w:t>
      </w:r>
      <w:r>
        <w:rPr>
          <w:rFonts w:ascii="Arial" w:hAnsi="Arial" w:cs="Arial"/>
          <w:i w:val="0"/>
          <w:iCs w:val="0"/>
          <w:color w:val="000000"/>
          <w:spacing w:val="-1"/>
          <w:sz w:val="22"/>
          <w:szCs w:val="22"/>
          <w:lang w:val="en-US"/>
        </w:rPr>
        <w:t xml:space="preserve">Company </w:t>
      </w:r>
      <w:r w:rsidRPr="009D369D">
        <w:rPr>
          <w:rFonts w:ascii="Arial" w:hAnsi="Arial" w:cs="Arial"/>
          <w:i w:val="0"/>
          <w:iCs w:val="0"/>
          <w:color w:val="000000"/>
          <w:spacing w:val="-1"/>
          <w:sz w:val="22"/>
          <w:szCs w:val="22"/>
          <w:lang w:val="en-US"/>
        </w:rPr>
        <w:t xml:space="preserve">organizational structure </w:t>
      </w:r>
      <w:r>
        <w:rPr>
          <w:rFonts w:ascii="Arial" w:hAnsi="Arial" w:cs="Arial"/>
          <w:i w:val="0"/>
          <w:iCs w:val="0"/>
          <w:color w:val="000000"/>
          <w:spacing w:val="-1"/>
          <w:sz w:val="22"/>
          <w:szCs w:val="22"/>
          <w:lang w:val="en-US"/>
        </w:rPr>
        <w:t>and introducing amendments thereto</w:t>
      </w:r>
      <w:r w:rsidRPr="009D369D">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a</w:t>
      </w:r>
      <w:r w:rsidRPr="009D369D">
        <w:rPr>
          <w:rFonts w:ascii="Arial" w:hAnsi="Arial" w:cs="Arial"/>
          <w:i w:val="0"/>
          <w:iCs w:val="0"/>
          <w:color w:val="000000"/>
          <w:spacing w:val="-1"/>
          <w:sz w:val="22"/>
          <w:szCs w:val="22"/>
          <w:lang w:val="en-US"/>
        </w:rPr>
        <w:t xml:space="preserve">pproval of the remuneration and motivation system of the </w:t>
      </w:r>
      <w:r>
        <w:rPr>
          <w:rFonts w:ascii="Arial" w:hAnsi="Arial" w:cs="Arial"/>
          <w:i w:val="0"/>
          <w:iCs w:val="0"/>
          <w:color w:val="000000"/>
          <w:spacing w:val="-1"/>
          <w:sz w:val="22"/>
          <w:szCs w:val="22"/>
          <w:lang w:val="en-US"/>
        </w:rPr>
        <w:t xml:space="preserve">Company </w:t>
      </w:r>
      <w:r w:rsidRPr="009D369D">
        <w:rPr>
          <w:rFonts w:ascii="Arial" w:hAnsi="Arial" w:cs="Arial"/>
          <w:i w:val="0"/>
          <w:iCs w:val="0"/>
          <w:color w:val="000000"/>
          <w:spacing w:val="-1"/>
          <w:sz w:val="22"/>
          <w:szCs w:val="22"/>
          <w:lang w:val="en-US"/>
        </w:rPr>
        <w:t xml:space="preserve">employees, except for the matters referred to the competence of the Board of Directors </w:t>
      </w:r>
      <w:r>
        <w:rPr>
          <w:rFonts w:ascii="Arial" w:hAnsi="Arial" w:cs="Arial"/>
          <w:i w:val="0"/>
          <w:iCs w:val="0"/>
          <w:color w:val="000000"/>
          <w:spacing w:val="-1"/>
          <w:sz w:val="22"/>
          <w:szCs w:val="22"/>
          <w:lang w:val="en-US"/>
        </w:rPr>
        <w:t xml:space="preserve">in accordance with the Charter and the Federal Law </w:t>
      </w:r>
      <w:r w:rsidRPr="009D369D">
        <w:rPr>
          <w:rFonts w:ascii="Arial" w:hAnsi="Arial" w:cs="Arial"/>
          <w:i w:val="0"/>
          <w:iCs w:val="0"/>
          <w:color w:val="000000"/>
          <w:spacing w:val="-1"/>
          <w:sz w:val="22"/>
          <w:szCs w:val="22"/>
          <w:lang w:val="en-US"/>
        </w:rPr>
        <w:t xml:space="preserve">On Joint-Stock Companies, </w:t>
      </w:r>
      <w:r>
        <w:rPr>
          <w:rFonts w:ascii="Arial" w:hAnsi="Arial" w:cs="Arial"/>
          <w:i w:val="0"/>
          <w:iCs w:val="0"/>
          <w:color w:val="000000"/>
          <w:spacing w:val="-1"/>
          <w:sz w:val="22"/>
          <w:szCs w:val="22"/>
          <w:lang w:val="en-US"/>
        </w:rPr>
        <w:t>long-term</w:t>
      </w:r>
      <w:r w:rsidRPr="009D369D">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HR</w:t>
      </w:r>
      <w:r w:rsidRPr="009D369D">
        <w:rPr>
          <w:rFonts w:ascii="Arial" w:hAnsi="Arial" w:cs="Arial"/>
          <w:i w:val="0"/>
          <w:iCs w:val="0"/>
          <w:color w:val="000000"/>
          <w:spacing w:val="-1"/>
          <w:sz w:val="22"/>
          <w:szCs w:val="22"/>
          <w:lang w:val="en-US"/>
        </w:rPr>
        <w:t xml:space="preserve"> planning and preliminary approval of the </w:t>
      </w:r>
      <w:r>
        <w:rPr>
          <w:rFonts w:ascii="Arial" w:hAnsi="Arial" w:cs="Arial"/>
          <w:i w:val="0"/>
          <w:iCs w:val="0"/>
          <w:color w:val="000000"/>
          <w:spacing w:val="-1"/>
          <w:sz w:val="22"/>
          <w:szCs w:val="22"/>
          <w:lang w:val="en-US"/>
        </w:rPr>
        <w:t>Company HR priority areas</w:t>
      </w:r>
      <w:r w:rsidRPr="009D369D">
        <w:rPr>
          <w:rFonts w:ascii="Arial" w:hAnsi="Arial" w:cs="Arial"/>
          <w:i w:val="0"/>
          <w:iCs w:val="0"/>
          <w:color w:val="000000"/>
          <w:spacing w:val="-1"/>
          <w:sz w:val="22"/>
          <w:szCs w:val="22"/>
          <w:lang w:val="en-US"/>
        </w:rPr>
        <w:t>;</w:t>
      </w:r>
    </w:p>
    <w:p w:rsidR="00CB7CA7" w:rsidRPr="00887385" w:rsidRDefault="00CB7CA7" w:rsidP="00CB5C34">
      <w:pPr>
        <w:pStyle w:val="ac"/>
        <w:numPr>
          <w:ilvl w:val="0"/>
          <w:numId w:val="16"/>
        </w:numPr>
        <w:tabs>
          <w:tab w:val="left" w:pos="709"/>
        </w:tabs>
        <w:ind w:left="0"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 xml:space="preserve">Reviewing </w:t>
      </w:r>
      <w:r w:rsidRPr="00887385">
        <w:rPr>
          <w:rFonts w:ascii="Arial" w:hAnsi="Arial" w:cs="Arial"/>
          <w:i w:val="0"/>
          <w:iCs w:val="0"/>
          <w:color w:val="000000"/>
          <w:spacing w:val="-1"/>
          <w:sz w:val="22"/>
          <w:szCs w:val="22"/>
          <w:lang w:val="en-US"/>
        </w:rPr>
        <w:t>reports of heads of branches and other structural subdivisions</w:t>
      </w:r>
      <w:r>
        <w:rPr>
          <w:rFonts w:ascii="Arial" w:hAnsi="Arial" w:cs="Arial"/>
          <w:i w:val="0"/>
          <w:iCs w:val="0"/>
          <w:color w:val="000000"/>
          <w:spacing w:val="-1"/>
          <w:sz w:val="22"/>
          <w:szCs w:val="22"/>
          <w:lang w:val="en-US"/>
        </w:rPr>
        <w:t>, introducing</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proposals aimed at optimizing their activities</w:t>
      </w:r>
      <w:r w:rsidRPr="00887385">
        <w:rPr>
          <w:rFonts w:ascii="Arial" w:hAnsi="Arial" w:cs="Arial"/>
          <w:i w:val="0"/>
          <w:iCs w:val="0"/>
          <w:color w:val="000000"/>
          <w:spacing w:val="-1"/>
          <w:sz w:val="22"/>
          <w:szCs w:val="22"/>
          <w:lang w:val="en-US"/>
        </w:rPr>
        <w:t>;</w:t>
      </w:r>
    </w:p>
    <w:p w:rsidR="00CB7CA7" w:rsidRPr="00887385" w:rsidRDefault="00CB7CA7" w:rsidP="00CB5C34">
      <w:pPr>
        <w:pStyle w:val="ac"/>
        <w:numPr>
          <w:ilvl w:val="0"/>
          <w:numId w:val="16"/>
        </w:numPr>
        <w:tabs>
          <w:tab w:val="left" w:pos="709"/>
        </w:tabs>
        <w:ind w:left="0"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Other</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matters</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on</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the</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Company</w:t>
      </w:r>
      <w:r w:rsidR="00C929BB">
        <w:rPr>
          <w:rFonts w:ascii="Arial" w:hAnsi="Arial" w:cs="Arial"/>
          <w:i w:val="0"/>
          <w:iCs w:val="0"/>
          <w:color w:val="000000"/>
          <w:spacing w:val="-1"/>
          <w:sz w:val="22"/>
          <w:szCs w:val="22"/>
          <w:lang w:val="en-US"/>
        </w:rPr>
        <w:t>’s</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current</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activities</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as proposed by the Chairman of the Management Board</w:t>
      </w:r>
      <w:r w:rsidRPr="00887385">
        <w:rPr>
          <w:rFonts w:ascii="Arial" w:hAnsi="Arial" w:cs="Arial"/>
          <w:i w:val="0"/>
          <w:iCs w:val="0"/>
          <w:color w:val="000000"/>
          <w:spacing w:val="-1"/>
          <w:sz w:val="22"/>
          <w:szCs w:val="22"/>
          <w:lang w:val="en-US"/>
        </w:rPr>
        <w:t>.</w:t>
      </w:r>
    </w:p>
    <w:p w:rsidR="00CB7CA7" w:rsidRPr="002550FF" w:rsidRDefault="00CB7CA7" w:rsidP="00CB5C34">
      <w:pPr>
        <w:shd w:val="clear" w:color="auto" w:fill="FFFFFF"/>
        <w:tabs>
          <w:tab w:val="left" w:pos="709"/>
          <w:tab w:val="left" w:pos="1262"/>
        </w:tabs>
        <w:spacing w:line="254" w:lineRule="exact"/>
        <w:ind w:right="-29" w:firstLine="851"/>
        <w:jc w:val="both"/>
        <w:rPr>
          <w:rFonts w:ascii="Arial" w:hAnsi="Arial" w:cs="Arial"/>
          <w:i w:val="0"/>
          <w:iCs w:val="0"/>
          <w:color w:val="000000"/>
          <w:spacing w:val="-6"/>
          <w:sz w:val="22"/>
          <w:szCs w:val="22"/>
          <w:lang w:val="en-US"/>
        </w:rPr>
      </w:pPr>
      <w:r w:rsidRPr="006031A9">
        <w:rPr>
          <w:rFonts w:ascii="Arial" w:hAnsi="Arial" w:cs="Arial"/>
          <w:i w:val="0"/>
          <w:iCs w:val="0"/>
          <w:color w:val="000000"/>
          <w:spacing w:val="-1"/>
          <w:sz w:val="22"/>
          <w:szCs w:val="22"/>
          <w:lang w:val="en-US"/>
        </w:rPr>
        <w:t>22.2.</w:t>
      </w:r>
      <w:r w:rsidRPr="006031A9">
        <w:rPr>
          <w:rFonts w:ascii="Arial" w:hAnsi="Arial" w:cs="Arial"/>
          <w:i w:val="0"/>
          <w:iCs w:val="0"/>
          <w:color w:val="000000"/>
          <w:spacing w:val="-1"/>
          <w:sz w:val="22"/>
          <w:szCs w:val="22"/>
          <w:lang w:val="en-US"/>
        </w:rPr>
        <w:tab/>
      </w:r>
      <w:r w:rsidRPr="002550FF">
        <w:rPr>
          <w:rFonts w:ascii="Arial" w:hAnsi="Arial" w:cs="Arial"/>
          <w:i w:val="0"/>
          <w:iCs w:val="0"/>
          <w:color w:val="000000"/>
          <w:spacing w:val="-6"/>
          <w:sz w:val="22"/>
          <w:szCs w:val="22"/>
          <w:lang w:val="en-US"/>
        </w:rPr>
        <w:t xml:space="preserve">Matters </w:t>
      </w:r>
      <w:r w:rsidRPr="00D53C51">
        <w:rPr>
          <w:rFonts w:ascii="Arial" w:hAnsi="Arial"/>
          <w:i w:val="0"/>
          <w:iCs w:val="0"/>
          <w:color w:val="000000"/>
          <w:sz w:val="22"/>
          <w:szCs w:val="21"/>
          <w:lang w:val="en-US"/>
        </w:rPr>
        <w:t>falling</w:t>
      </w:r>
      <w:r w:rsidRPr="002550FF">
        <w:rPr>
          <w:rFonts w:ascii="Arial" w:hAnsi="Arial" w:cs="Arial"/>
          <w:i w:val="0"/>
          <w:iCs w:val="0"/>
          <w:color w:val="000000"/>
          <w:spacing w:val="-6"/>
          <w:sz w:val="22"/>
          <w:szCs w:val="22"/>
          <w:lang w:val="en-US"/>
        </w:rPr>
        <w:t xml:space="preserve"> within the competence of the </w:t>
      </w:r>
      <w:r>
        <w:rPr>
          <w:rFonts w:ascii="Arial" w:hAnsi="Arial" w:cs="Arial"/>
          <w:i w:val="0"/>
          <w:iCs w:val="0"/>
          <w:color w:val="000000"/>
          <w:spacing w:val="-6"/>
          <w:sz w:val="22"/>
          <w:szCs w:val="22"/>
          <w:lang w:val="en-US"/>
        </w:rPr>
        <w:t>Management Board</w:t>
      </w:r>
      <w:r w:rsidRPr="002550FF">
        <w:rPr>
          <w:rFonts w:ascii="Arial" w:hAnsi="Arial" w:cs="Arial"/>
          <w:i w:val="0"/>
          <w:iCs w:val="0"/>
          <w:color w:val="000000"/>
          <w:spacing w:val="-6"/>
          <w:sz w:val="22"/>
          <w:szCs w:val="22"/>
          <w:lang w:val="en-US"/>
        </w:rPr>
        <w:t xml:space="preserve"> may not be delegated to the Director General</w:t>
      </w:r>
      <w:r>
        <w:rPr>
          <w:rFonts w:ascii="Arial" w:hAnsi="Arial" w:cs="Arial"/>
          <w:i w:val="0"/>
          <w:iCs w:val="0"/>
          <w:color w:val="000000"/>
          <w:spacing w:val="-6"/>
          <w:sz w:val="22"/>
          <w:szCs w:val="22"/>
          <w:lang w:val="en-US"/>
        </w:rPr>
        <w:t xml:space="preserve"> and </w:t>
      </w:r>
      <w:r w:rsidRPr="00887385">
        <w:rPr>
          <w:rFonts w:ascii="Arial" w:hAnsi="Arial" w:cs="Arial"/>
          <w:i w:val="0"/>
          <w:iCs w:val="0"/>
          <w:color w:val="000000"/>
          <w:spacing w:val="-6"/>
          <w:sz w:val="22"/>
          <w:szCs w:val="22"/>
          <w:lang w:val="en-US"/>
        </w:rPr>
        <w:t>structural divisions</w:t>
      </w:r>
      <w:r>
        <w:rPr>
          <w:rFonts w:ascii="Arial" w:hAnsi="Arial" w:cs="Arial"/>
          <w:i w:val="0"/>
          <w:iCs w:val="0"/>
          <w:color w:val="000000"/>
          <w:spacing w:val="-6"/>
          <w:sz w:val="22"/>
          <w:szCs w:val="22"/>
          <w:lang w:val="en-US"/>
        </w:rPr>
        <w:t xml:space="preserve"> of the Company</w:t>
      </w:r>
      <w:r w:rsidRPr="002550FF">
        <w:rPr>
          <w:rFonts w:ascii="Arial" w:hAnsi="Arial" w:cs="Arial"/>
          <w:i w:val="0"/>
          <w:iCs w:val="0"/>
          <w:color w:val="000000"/>
          <w:spacing w:val="-6"/>
          <w:sz w:val="22"/>
          <w:szCs w:val="22"/>
          <w:lang w:val="en-US"/>
        </w:rPr>
        <w:t>.</w:t>
      </w:r>
    </w:p>
    <w:p w:rsidR="00CB7CA7" w:rsidRDefault="00CB7CA7" w:rsidP="00CB5C34">
      <w:pPr>
        <w:shd w:val="clear" w:color="auto" w:fill="FFFFFF"/>
        <w:tabs>
          <w:tab w:val="left" w:pos="709"/>
          <w:tab w:val="left" w:pos="1262"/>
        </w:tabs>
        <w:spacing w:line="254" w:lineRule="exact"/>
        <w:ind w:right="-29" w:firstLine="851"/>
        <w:jc w:val="both"/>
        <w:rPr>
          <w:rFonts w:ascii="Arial" w:hAnsi="Arial"/>
          <w:i w:val="0"/>
          <w:iCs w:val="0"/>
          <w:color w:val="000000"/>
          <w:sz w:val="22"/>
          <w:szCs w:val="21"/>
          <w:lang w:val="en-US"/>
        </w:rPr>
      </w:pPr>
      <w:r w:rsidRPr="00887385">
        <w:rPr>
          <w:rFonts w:ascii="Arial" w:hAnsi="Arial"/>
          <w:i w:val="0"/>
          <w:iCs w:val="0"/>
          <w:color w:val="000000"/>
          <w:sz w:val="22"/>
          <w:szCs w:val="21"/>
          <w:lang w:val="en-US"/>
        </w:rPr>
        <w:t>22.3.</w:t>
      </w:r>
      <w:r w:rsidRPr="00887385">
        <w:rPr>
          <w:rFonts w:ascii="Arial" w:hAnsi="Arial"/>
          <w:i w:val="0"/>
          <w:iCs w:val="0"/>
          <w:color w:val="000000"/>
          <w:sz w:val="22"/>
          <w:szCs w:val="21"/>
          <w:lang w:val="en-US"/>
        </w:rPr>
        <w:tab/>
        <w:t xml:space="preserve">The procedure for </w:t>
      </w:r>
      <w:r w:rsidR="0010074E">
        <w:rPr>
          <w:rFonts w:ascii="Arial" w:hAnsi="Arial"/>
          <w:i w:val="0"/>
          <w:iCs w:val="0"/>
          <w:color w:val="000000"/>
          <w:sz w:val="22"/>
          <w:szCs w:val="21"/>
          <w:lang w:val="en-US"/>
        </w:rPr>
        <w:t xml:space="preserve">formation </w:t>
      </w:r>
      <w:r w:rsidRPr="00887385">
        <w:rPr>
          <w:rFonts w:ascii="Arial" w:hAnsi="Arial"/>
          <w:i w:val="0"/>
          <w:iCs w:val="0"/>
          <w:color w:val="000000"/>
          <w:sz w:val="22"/>
          <w:szCs w:val="21"/>
          <w:lang w:val="en-US"/>
        </w:rPr>
        <w:t xml:space="preserve"> and termination of </w:t>
      </w:r>
      <w:r>
        <w:rPr>
          <w:rFonts w:ascii="Arial" w:hAnsi="Arial"/>
          <w:i w:val="0"/>
          <w:iCs w:val="0"/>
          <w:color w:val="000000"/>
          <w:sz w:val="22"/>
          <w:szCs w:val="21"/>
          <w:lang w:val="en-US"/>
        </w:rPr>
        <w:t>the authority</w:t>
      </w:r>
      <w:r w:rsidRPr="00887385">
        <w:rPr>
          <w:rFonts w:ascii="Arial" w:hAnsi="Arial"/>
          <w:i w:val="0"/>
          <w:iCs w:val="0"/>
          <w:color w:val="000000"/>
          <w:sz w:val="22"/>
          <w:szCs w:val="21"/>
          <w:lang w:val="en-US"/>
        </w:rPr>
        <w:t xml:space="preserve"> of the </w:t>
      </w:r>
      <w:r>
        <w:rPr>
          <w:rFonts w:ascii="Arial" w:hAnsi="Arial" w:cs="Arial"/>
          <w:i w:val="0"/>
          <w:iCs w:val="0"/>
          <w:color w:val="000000"/>
          <w:spacing w:val="-6"/>
          <w:sz w:val="22"/>
          <w:szCs w:val="22"/>
          <w:lang w:val="en-US"/>
        </w:rPr>
        <w:t>Management Board</w:t>
      </w:r>
      <w:r>
        <w:rPr>
          <w:rFonts w:ascii="Arial" w:hAnsi="Arial"/>
          <w:i w:val="0"/>
          <w:iCs w:val="0"/>
          <w:color w:val="000000"/>
          <w:sz w:val="22"/>
          <w:szCs w:val="21"/>
          <w:lang w:val="en-US"/>
        </w:rPr>
        <w:t xml:space="preserve"> members</w:t>
      </w:r>
      <w:r w:rsidRPr="00887385">
        <w:rPr>
          <w:rFonts w:ascii="Arial" w:hAnsi="Arial"/>
          <w:i w:val="0"/>
          <w:iCs w:val="0"/>
          <w:color w:val="000000"/>
          <w:sz w:val="22"/>
          <w:szCs w:val="21"/>
          <w:lang w:val="en-US"/>
        </w:rPr>
        <w:t>, the procedure for preparing and holding</w:t>
      </w:r>
      <w:r>
        <w:rPr>
          <w:rFonts w:ascii="Arial" w:hAnsi="Arial"/>
          <w:i w:val="0"/>
          <w:iCs w:val="0"/>
          <w:color w:val="000000"/>
          <w:sz w:val="22"/>
          <w:szCs w:val="21"/>
          <w:lang w:val="en-US"/>
        </w:rPr>
        <w:t xml:space="preserve"> the</w:t>
      </w:r>
      <w:r w:rsidRPr="00887385">
        <w:rPr>
          <w:rFonts w:ascii="Arial" w:hAnsi="Arial"/>
          <w:i w:val="0"/>
          <w:iCs w:val="0"/>
          <w:color w:val="000000"/>
          <w:sz w:val="22"/>
          <w:szCs w:val="21"/>
          <w:lang w:val="en-US"/>
        </w:rPr>
        <w:t xml:space="preserve"> meetings of the </w:t>
      </w:r>
      <w:r>
        <w:rPr>
          <w:rFonts w:ascii="Arial" w:hAnsi="Arial" w:cs="Arial"/>
          <w:i w:val="0"/>
          <w:iCs w:val="0"/>
          <w:color w:val="000000"/>
          <w:spacing w:val="-6"/>
          <w:sz w:val="22"/>
          <w:szCs w:val="22"/>
          <w:lang w:val="en-US"/>
        </w:rPr>
        <w:t>Management Board</w:t>
      </w:r>
      <w:r w:rsidRPr="00887385">
        <w:rPr>
          <w:rFonts w:ascii="Arial" w:hAnsi="Arial"/>
          <w:i w:val="0"/>
          <w:iCs w:val="0"/>
          <w:color w:val="000000"/>
          <w:sz w:val="22"/>
          <w:szCs w:val="21"/>
          <w:lang w:val="en-US"/>
        </w:rPr>
        <w:t xml:space="preserve"> is determined by the Regulations on the </w:t>
      </w:r>
      <w:r>
        <w:rPr>
          <w:rFonts w:ascii="Arial" w:hAnsi="Arial" w:cs="Arial"/>
          <w:i w:val="0"/>
          <w:iCs w:val="0"/>
          <w:color w:val="000000"/>
          <w:spacing w:val="-6"/>
          <w:sz w:val="22"/>
          <w:szCs w:val="22"/>
          <w:lang w:val="en-US"/>
        </w:rPr>
        <w:t>Management Board</w:t>
      </w:r>
      <w:r w:rsidRPr="00887385">
        <w:rPr>
          <w:rFonts w:ascii="Arial" w:hAnsi="Arial"/>
          <w:i w:val="0"/>
          <w:iCs w:val="0"/>
          <w:color w:val="000000"/>
          <w:sz w:val="22"/>
          <w:szCs w:val="21"/>
          <w:lang w:val="en-US"/>
        </w:rPr>
        <w:t xml:space="preserve"> approved by the General Meeting of Shareholders.</w:t>
      </w:r>
    </w:p>
    <w:p w:rsidR="00CB7CA7" w:rsidRDefault="00CB7CA7" w:rsidP="00CB5C34">
      <w:pPr>
        <w:shd w:val="clear" w:color="auto" w:fill="FFFFFF"/>
        <w:tabs>
          <w:tab w:val="left" w:pos="709"/>
          <w:tab w:val="left" w:pos="1262"/>
        </w:tabs>
        <w:spacing w:line="254" w:lineRule="exact"/>
        <w:ind w:right="-29" w:firstLine="851"/>
        <w:jc w:val="both"/>
        <w:rPr>
          <w:rFonts w:ascii="Arial" w:hAnsi="Arial" w:cs="Arial"/>
          <w:i w:val="0"/>
          <w:iCs w:val="0"/>
          <w:color w:val="000000"/>
          <w:spacing w:val="-1"/>
          <w:sz w:val="22"/>
          <w:szCs w:val="22"/>
          <w:lang w:val="en-US"/>
        </w:rPr>
      </w:pPr>
      <w:r w:rsidRPr="00887385">
        <w:rPr>
          <w:rFonts w:ascii="Arial" w:hAnsi="Arial" w:cs="Arial"/>
          <w:i w:val="0"/>
          <w:iCs w:val="0"/>
          <w:color w:val="000000"/>
          <w:spacing w:val="-1"/>
          <w:sz w:val="22"/>
          <w:szCs w:val="22"/>
          <w:lang w:val="en-US"/>
        </w:rPr>
        <w:t>22.</w:t>
      </w:r>
      <w:r w:rsidR="0010074E">
        <w:rPr>
          <w:rFonts w:ascii="Arial" w:hAnsi="Arial" w:cs="Arial"/>
          <w:i w:val="0"/>
          <w:iCs w:val="0"/>
          <w:color w:val="000000"/>
          <w:spacing w:val="-1"/>
          <w:sz w:val="22"/>
          <w:szCs w:val="22"/>
          <w:lang w:val="en-US"/>
        </w:rPr>
        <w:t>4</w:t>
      </w:r>
      <w:r w:rsidRPr="00887385">
        <w:rPr>
          <w:rFonts w:ascii="Arial" w:hAnsi="Arial" w:cs="Arial"/>
          <w:i w:val="0"/>
          <w:iCs w:val="0"/>
          <w:color w:val="000000"/>
          <w:spacing w:val="-1"/>
          <w:sz w:val="22"/>
          <w:szCs w:val="22"/>
          <w:lang w:val="en-US"/>
        </w:rPr>
        <w:t>. Director General of the Company</w:t>
      </w:r>
      <w:r>
        <w:rPr>
          <w:rFonts w:ascii="Arial" w:hAnsi="Arial" w:cs="Arial"/>
          <w:i w:val="0"/>
          <w:iCs w:val="0"/>
          <w:color w:val="000000"/>
          <w:spacing w:val="-1"/>
          <w:sz w:val="22"/>
          <w:szCs w:val="22"/>
          <w:lang w:val="en-US"/>
        </w:rPr>
        <w:t xml:space="preserve"> shall perform the functions of the</w:t>
      </w:r>
      <w:r w:rsidRPr="00887385">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Chairman</w:t>
      </w:r>
      <w:r w:rsidRPr="00887385">
        <w:rPr>
          <w:rFonts w:ascii="Arial" w:hAnsi="Arial" w:cs="Arial"/>
          <w:i w:val="0"/>
          <w:iCs w:val="0"/>
          <w:color w:val="000000"/>
          <w:spacing w:val="-1"/>
          <w:sz w:val="22"/>
          <w:szCs w:val="22"/>
          <w:lang w:val="en-US"/>
        </w:rPr>
        <w:t xml:space="preserve"> </w:t>
      </w:r>
      <w:r w:rsidRPr="00887385">
        <w:rPr>
          <w:rFonts w:ascii="Arial" w:hAnsi="Arial"/>
          <w:i w:val="0"/>
          <w:iCs w:val="0"/>
          <w:color w:val="000000"/>
          <w:sz w:val="22"/>
          <w:szCs w:val="21"/>
          <w:lang w:val="en-US"/>
        </w:rPr>
        <w:t>of the</w:t>
      </w:r>
      <w:r>
        <w:rPr>
          <w:rFonts w:ascii="Arial" w:hAnsi="Arial"/>
          <w:i w:val="0"/>
          <w:iCs w:val="0"/>
          <w:color w:val="000000"/>
          <w:sz w:val="22"/>
          <w:szCs w:val="21"/>
          <w:lang w:val="en-US"/>
        </w:rPr>
        <w:t xml:space="preserve"> </w:t>
      </w:r>
      <w:r>
        <w:rPr>
          <w:rFonts w:ascii="Arial" w:hAnsi="Arial" w:cs="Arial"/>
          <w:i w:val="0"/>
          <w:iCs w:val="0"/>
          <w:color w:val="000000"/>
          <w:spacing w:val="-6"/>
          <w:sz w:val="22"/>
          <w:szCs w:val="22"/>
          <w:lang w:val="en-US"/>
        </w:rPr>
        <w:t>Management Board</w:t>
      </w:r>
      <w:r w:rsidRPr="00887385">
        <w:rPr>
          <w:rFonts w:ascii="Arial" w:hAnsi="Arial" w:cs="Arial"/>
          <w:i w:val="0"/>
          <w:iCs w:val="0"/>
          <w:color w:val="000000"/>
          <w:spacing w:val="-1"/>
          <w:sz w:val="22"/>
          <w:szCs w:val="22"/>
          <w:lang w:val="en-US"/>
        </w:rPr>
        <w:t>.</w:t>
      </w:r>
    </w:p>
    <w:p w:rsidR="00CB7CA7" w:rsidRDefault="00CB7CA7" w:rsidP="00CB5C34">
      <w:pPr>
        <w:shd w:val="clear" w:color="auto" w:fill="FFFFFF"/>
        <w:tabs>
          <w:tab w:val="left" w:pos="709"/>
          <w:tab w:val="left" w:pos="1262"/>
        </w:tabs>
        <w:spacing w:line="254" w:lineRule="exact"/>
        <w:ind w:right="-29" w:firstLine="851"/>
        <w:jc w:val="both"/>
        <w:rPr>
          <w:rFonts w:ascii="Arial" w:hAnsi="Arial"/>
          <w:i w:val="0"/>
          <w:iCs w:val="0"/>
          <w:color w:val="000000"/>
          <w:sz w:val="22"/>
          <w:szCs w:val="21"/>
          <w:lang w:val="en-US"/>
        </w:rPr>
      </w:pPr>
      <w:r w:rsidRPr="006031A9">
        <w:rPr>
          <w:rFonts w:ascii="Arial" w:hAnsi="Arial"/>
          <w:i w:val="0"/>
          <w:iCs w:val="0"/>
          <w:color w:val="000000"/>
          <w:sz w:val="22"/>
          <w:szCs w:val="21"/>
          <w:lang w:val="en-US"/>
        </w:rPr>
        <w:t>22.</w:t>
      </w:r>
      <w:r w:rsidR="0010074E">
        <w:rPr>
          <w:rFonts w:ascii="Arial" w:hAnsi="Arial"/>
          <w:i w:val="0"/>
          <w:iCs w:val="0"/>
          <w:color w:val="000000"/>
          <w:sz w:val="22"/>
          <w:szCs w:val="21"/>
          <w:lang w:val="en-US"/>
        </w:rPr>
        <w:t>5</w:t>
      </w:r>
      <w:r w:rsidRPr="006031A9">
        <w:rPr>
          <w:rFonts w:ascii="Arial" w:hAnsi="Arial"/>
          <w:i w:val="0"/>
          <w:iCs w:val="0"/>
          <w:color w:val="000000"/>
          <w:sz w:val="22"/>
          <w:szCs w:val="21"/>
          <w:lang w:val="en-US"/>
        </w:rPr>
        <w:t xml:space="preserve">. </w:t>
      </w:r>
      <w:r w:rsidRPr="006031A9">
        <w:rPr>
          <w:rFonts w:ascii="Arial" w:hAnsi="Arial"/>
          <w:i w:val="0"/>
          <w:iCs w:val="0"/>
          <w:color w:val="000000"/>
          <w:sz w:val="22"/>
          <w:szCs w:val="21"/>
          <w:lang w:val="en-US"/>
        </w:rPr>
        <w:tab/>
      </w:r>
      <w:r w:rsidRPr="00984C6B">
        <w:rPr>
          <w:rFonts w:ascii="Arial" w:hAnsi="Arial" w:cs="Arial"/>
          <w:i w:val="0"/>
          <w:iCs w:val="0"/>
          <w:color w:val="000000"/>
          <w:spacing w:val="2"/>
          <w:sz w:val="22"/>
          <w:szCs w:val="22"/>
          <w:lang w:val="en-US"/>
        </w:rPr>
        <w:t xml:space="preserve">Resolutions at a meeting of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2"/>
          <w:sz w:val="22"/>
          <w:szCs w:val="22"/>
          <w:lang w:val="en-US"/>
        </w:rPr>
        <w:t xml:space="preserve"> shall be adopted by the majority vote</w:t>
      </w:r>
      <w:r>
        <w:rPr>
          <w:rFonts w:ascii="Arial" w:hAnsi="Arial" w:cs="Arial"/>
          <w:i w:val="0"/>
          <w:iCs w:val="0"/>
          <w:color w:val="000000"/>
          <w:spacing w:val="2"/>
          <w:sz w:val="22"/>
          <w:szCs w:val="22"/>
          <w:lang w:val="en-US"/>
        </w:rPr>
        <w:t>s</w:t>
      </w:r>
      <w:r w:rsidRPr="00984C6B">
        <w:rPr>
          <w:rFonts w:ascii="Arial" w:hAnsi="Arial" w:cs="Arial"/>
          <w:i w:val="0"/>
          <w:iCs w:val="0"/>
          <w:color w:val="000000"/>
          <w:spacing w:val="2"/>
          <w:sz w:val="22"/>
          <w:szCs w:val="22"/>
          <w:lang w:val="en-US"/>
        </w:rPr>
        <w:t xml:space="preserve"> of members of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2"/>
          <w:sz w:val="22"/>
          <w:szCs w:val="22"/>
          <w:lang w:val="en-US"/>
        </w:rPr>
        <w:t xml:space="preserve"> participating in the meeting</w:t>
      </w:r>
      <w:r>
        <w:rPr>
          <w:rFonts w:ascii="Arial" w:hAnsi="Arial"/>
          <w:i w:val="0"/>
          <w:iCs w:val="0"/>
          <w:color w:val="000000"/>
          <w:sz w:val="22"/>
          <w:szCs w:val="21"/>
          <w:lang w:val="en-US"/>
        </w:rPr>
        <w:t>.</w:t>
      </w:r>
    </w:p>
    <w:p w:rsidR="00CB7CA7" w:rsidRPr="001E3FC7" w:rsidRDefault="00CB7CA7" w:rsidP="00CB5C34">
      <w:pPr>
        <w:shd w:val="clear" w:color="auto" w:fill="FFFFFF"/>
        <w:tabs>
          <w:tab w:val="left" w:pos="709"/>
          <w:tab w:val="left" w:pos="1262"/>
        </w:tabs>
        <w:spacing w:line="254" w:lineRule="exact"/>
        <w:ind w:right="-29" w:firstLine="851"/>
        <w:jc w:val="both"/>
        <w:rPr>
          <w:rFonts w:ascii="Arial" w:hAnsi="Arial" w:cs="Arial"/>
          <w:i w:val="0"/>
          <w:iCs w:val="0"/>
          <w:color w:val="000000"/>
          <w:spacing w:val="2"/>
          <w:sz w:val="22"/>
          <w:szCs w:val="22"/>
          <w:lang w:val="en-US"/>
        </w:rPr>
      </w:pPr>
      <w:r>
        <w:rPr>
          <w:rFonts w:ascii="Arial" w:hAnsi="Arial" w:cs="Arial"/>
          <w:i w:val="0"/>
          <w:iCs w:val="0"/>
          <w:color w:val="000000"/>
          <w:spacing w:val="1"/>
          <w:sz w:val="22"/>
          <w:szCs w:val="22"/>
          <w:lang w:val="en-US"/>
        </w:rPr>
        <w:t>22.</w:t>
      </w:r>
      <w:r w:rsidR="0010074E">
        <w:rPr>
          <w:rFonts w:ascii="Arial" w:hAnsi="Arial" w:cs="Arial"/>
          <w:i w:val="0"/>
          <w:iCs w:val="0"/>
          <w:color w:val="000000"/>
          <w:spacing w:val="1"/>
          <w:sz w:val="22"/>
          <w:szCs w:val="22"/>
          <w:lang w:val="en-US"/>
        </w:rPr>
        <w:t>6</w:t>
      </w:r>
      <w:r>
        <w:rPr>
          <w:rFonts w:ascii="Arial" w:hAnsi="Arial" w:cs="Arial"/>
          <w:i w:val="0"/>
          <w:iCs w:val="0"/>
          <w:color w:val="000000"/>
          <w:spacing w:val="1"/>
          <w:sz w:val="22"/>
          <w:szCs w:val="22"/>
          <w:lang w:val="en-US"/>
        </w:rPr>
        <w:t xml:space="preserve"> Each </w:t>
      </w:r>
      <w:r w:rsidRPr="00887385">
        <w:rPr>
          <w:rFonts w:ascii="Arial" w:hAnsi="Arial" w:cs="Arial"/>
          <w:i w:val="0"/>
          <w:iCs w:val="0"/>
          <w:color w:val="000000"/>
          <w:spacing w:val="2"/>
          <w:sz w:val="22"/>
          <w:szCs w:val="22"/>
          <w:lang w:val="en-US"/>
        </w:rPr>
        <w:t>member</w:t>
      </w:r>
      <w:r>
        <w:rPr>
          <w:rFonts w:ascii="Arial" w:hAnsi="Arial" w:cs="Arial"/>
          <w:i w:val="0"/>
          <w:iCs w:val="0"/>
          <w:color w:val="000000"/>
          <w:spacing w:val="1"/>
          <w:sz w:val="22"/>
          <w:szCs w:val="22"/>
          <w:lang w:val="en-US"/>
        </w:rPr>
        <w:t xml:space="preserve"> </w:t>
      </w:r>
      <w:r w:rsidRPr="00887385">
        <w:rPr>
          <w:rFonts w:ascii="Arial" w:hAnsi="Arial" w:cs="Arial"/>
          <w:i w:val="0"/>
          <w:iCs w:val="0"/>
          <w:color w:val="000000"/>
          <w:spacing w:val="2"/>
          <w:sz w:val="22"/>
          <w:szCs w:val="22"/>
          <w:lang w:val="en-US"/>
        </w:rPr>
        <w:t>of</w:t>
      </w:r>
      <w:r w:rsidRPr="00984C6B">
        <w:rPr>
          <w:rFonts w:ascii="Arial" w:hAnsi="Arial" w:cs="Arial"/>
          <w:i w:val="0"/>
          <w:iCs w:val="0"/>
          <w:color w:val="000000"/>
          <w:spacing w:val="1"/>
          <w:sz w:val="22"/>
          <w:szCs w:val="22"/>
          <w:lang w:val="en-US"/>
        </w:rPr>
        <w:t xml:space="preserve">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1"/>
          <w:sz w:val="22"/>
          <w:szCs w:val="22"/>
          <w:lang w:val="en-US"/>
        </w:rPr>
        <w:t xml:space="preserve"> </w:t>
      </w:r>
      <w:r>
        <w:rPr>
          <w:rFonts w:ascii="Arial" w:hAnsi="Arial" w:cs="Arial"/>
          <w:i w:val="0"/>
          <w:iCs w:val="0"/>
          <w:color w:val="000000"/>
          <w:spacing w:val="1"/>
          <w:sz w:val="22"/>
          <w:szCs w:val="22"/>
          <w:lang w:val="en-US"/>
        </w:rPr>
        <w:t xml:space="preserve">shall have one vote and </w:t>
      </w:r>
      <w:r w:rsidRPr="00984C6B">
        <w:rPr>
          <w:rFonts w:ascii="Arial" w:hAnsi="Arial" w:cs="Arial"/>
          <w:i w:val="0"/>
          <w:iCs w:val="0"/>
          <w:color w:val="000000"/>
          <w:spacing w:val="1"/>
          <w:sz w:val="22"/>
          <w:szCs w:val="22"/>
          <w:lang w:val="en-US"/>
        </w:rPr>
        <w:t>may</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not</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assign the</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 xml:space="preserve">voting right to </w:t>
      </w:r>
      <w:r>
        <w:rPr>
          <w:rFonts w:ascii="Arial" w:hAnsi="Arial" w:cs="Arial"/>
          <w:i w:val="0"/>
          <w:iCs w:val="0"/>
          <w:color w:val="000000"/>
          <w:spacing w:val="1"/>
          <w:sz w:val="22"/>
          <w:szCs w:val="22"/>
          <w:lang w:val="en-US"/>
        </w:rPr>
        <w:t xml:space="preserve">any </w:t>
      </w:r>
      <w:r w:rsidRPr="00984C6B">
        <w:rPr>
          <w:rFonts w:ascii="Arial" w:hAnsi="Arial" w:cs="Arial"/>
          <w:i w:val="0"/>
          <w:iCs w:val="0"/>
          <w:color w:val="000000"/>
          <w:spacing w:val="1"/>
          <w:sz w:val="22"/>
          <w:szCs w:val="22"/>
          <w:lang w:val="en-US"/>
        </w:rPr>
        <w:t>other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 xml:space="preserve">person, including </w:t>
      </w:r>
      <w:r>
        <w:rPr>
          <w:rFonts w:ascii="Arial" w:hAnsi="Arial" w:cs="Arial"/>
          <w:i w:val="0"/>
          <w:iCs w:val="0"/>
          <w:color w:val="000000"/>
          <w:spacing w:val="1"/>
          <w:sz w:val="22"/>
          <w:szCs w:val="22"/>
          <w:lang w:val="en-US"/>
        </w:rPr>
        <w:t>to an</w:t>
      </w:r>
      <w:r w:rsidRPr="00984C6B">
        <w:rPr>
          <w:rFonts w:ascii="Arial" w:hAnsi="Arial" w:cs="Arial"/>
          <w:i w:val="0"/>
          <w:iCs w:val="0"/>
          <w:color w:val="000000"/>
          <w:spacing w:val="1"/>
          <w:sz w:val="22"/>
          <w:szCs w:val="22"/>
          <w:lang w:val="en-US"/>
        </w:rPr>
        <w:t>other member</w:t>
      </w:r>
      <w:r>
        <w:rPr>
          <w:rFonts w:ascii="Arial" w:hAnsi="Arial" w:cs="Arial"/>
          <w:i w:val="0"/>
          <w:iCs w:val="0"/>
          <w:color w:val="000000"/>
          <w:spacing w:val="1"/>
          <w:sz w:val="22"/>
          <w:szCs w:val="22"/>
          <w:lang w:val="en-US"/>
        </w:rPr>
        <w:t xml:space="preserve"> </w:t>
      </w:r>
      <w:r w:rsidRPr="00984C6B">
        <w:rPr>
          <w:rFonts w:ascii="Arial" w:hAnsi="Arial" w:cs="Arial"/>
          <w:i w:val="0"/>
          <w:iCs w:val="0"/>
          <w:color w:val="000000"/>
          <w:spacing w:val="1"/>
          <w:sz w:val="22"/>
          <w:szCs w:val="22"/>
          <w:lang w:val="en-US"/>
        </w:rPr>
        <w:t xml:space="preserve">of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1"/>
          <w:sz w:val="22"/>
          <w:szCs w:val="22"/>
          <w:lang w:val="en-US"/>
        </w:rPr>
        <w:t>.</w:t>
      </w:r>
      <w:r>
        <w:rPr>
          <w:rFonts w:ascii="Arial" w:hAnsi="Arial" w:cs="Arial"/>
          <w:i w:val="0"/>
          <w:iCs w:val="0"/>
          <w:color w:val="000000"/>
          <w:spacing w:val="1"/>
          <w:sz w:val="22"/>
          <w:szCs w:val="22"/>
          <w:lang w:val="en-US"/>
        </w:rPr>
        <w:t xml:space="preserve"> </w:t>
      </w:r>
      <w:r w:rsidRPr="001E3FC7">
        <w:rPr>
          <w:rFonts w:ascii="Arial" w:hAnsi="Arial" w:cs="Arial"/>
          <w:i w:val="0"/>
          <w:iCs w:val="0"/>
          <w:color w:val="000000"/>
          <w:spacing w:val="2"/>
          <w:sz w:val="22"/>
          <w:szCs w:val="22"/>
          <w:lang w:val="en-US"/>
        </w:rPr>
        <w:t xml:space="preserve">In the event of the equality of votes, the </w:t>
      </w:r>
      <w:r>
        <w:rPr>
          <w:rFonts w:ascii="Arial" w:hAnsi="Arial" w:cs="Arial"/>
          <w:i w:val="0"/>
          <w:iCs w:val="0"/>
          <w:color w:val="000000"/>
          <w:spacing w:val="2"/>
          <w:sz w:val="22"/>
          <w:szCs w:val="22"/>
          <w:lang w:val="en-US"/>
        </w:rPr>
        <w:t>Chairman</w:t>
      </w:r>
      <w:r w:rsidRPr="001E3FC7">
        <w:rPr>
          <w:rFonts w:ascii="Arial" w:hAnsi="Arial" w:cs="Arial"/>
          <w:i w:val="0"/>
          <w:iCs w:val="0"/>
          <w:color w:val="000000"/>
          <w:spacing w:val="2"/>
          <w:sz w:val="22"/>
          <w:szCs w:val="22"/>
          <w:lang w:val="en-US"/>
        </w:rPr>
        <w:t xml:space="preserve"> of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1"/>
          <w:sz w:val="22"/>
          <w:szCs w:val="22"/>
          <w:lang w:val="en-US"/>
        </w:rPr>
        <w:t xml:space="preserve"> </w:t>
      </w:r>
      <w:r w:rsidRPr="001E3FC7">
        <w:rPr>
          <w:rFonts w:ascii="Arial" w:hAnsi="Arial" w:cs="Arial"/>
          <w:i w:val="0"/>
          <w:iCs w:val="0"/>
          <w:color w:val="000000"/>
          <w:spacing w:val="2"/>
          <w:sz w:val="22"/>
          <w:szCs w:val="22"/>
          <w:lang w:val="en-US"/>
        </w:rPr>
        <w:t>shall have a casting vote.</w:t>
      </w:r>
    </w:p>
    <w:p w:rsidR="00CB7CA7" w:rsidRPr="001E3FC7" w:rsidRDefault="00CB7CA7" w:rsidP="00CB5C34">
      <w:pPr>
        <w:shd w:val="clear" w:color="auto" w:fill="FFFFFF"/>
        <w:tabs>
          <w:tab w:val="left" w:pos="709"/>
          <w:tab w:val="left" w:pos="1262"/>
        </w:tabs>
        <w:spacing w:line="254" w:lineRule="exact"/>
        <w:ind w:right="-29" w:firstLine="851"/>
        <w:jc w:val="both"/>
        <w:rPr>
          <w:rFonts w:ascii="Arial" w:hAnsi="Arial" w:cs="Arial"/>
          <w:i w:val="0"/>
          <w:iCs w:val="0"/>
          <w:color w:val="000000"/>
          <w:spacing w:val="2"/>
          <w:sz w:val="22"/>
          <w:szCs w:val="22"/>
          <w:lang w:val="en-US"/>
        </w:rPr>
      </w:pPr>
      <w:r w:rsidRPr="00D53C51">
        <w:rPr>
          <w:rFonts w:ascii="Arial" w:hAnsi="Arial" w:cs="Arial"/>
          <w:i w:val="0"/>
          <w:iCs w:val="0"/>
          <w:color w:val="000000"/>
          <w:spacing w:val="2"/>
          <w:sz w:val="22"/>
          <w:szCs w:val="22"/>
          <w:lang w:val="en-US"/>
        </w:rPr>
        <w:t>22.</w:t>
      </w:r>
      <w:r w:rsidR="0010074E">
        <w:rPr>
          <w:rFonts w:ascii="Arial" w:hAnsi="Arial" w:cs="Arial"/>
          <w:i w:val="0"/>
          <w:iCs w:val="0"/>
          <w:color w:val="000000"/>
          <w:spacing w:val="2"/>
          <w:sz w:val="22"/>
          <w:szCs w:val="22"/>
          <w:lang w:val="en-US"/>
        </w:rPr>
        <w:t>7</w:t>
      </w:r>
      <w:r w:rsidRPr="00D53C51">
        <w:rPr>
          <w:rFonts w:ascii="Arial" w:hAnsi="Arial" w:cs="Arial"/>
          <w:i w:val="0"/>
          <w:iCs w:val="0"/>
          <w:color w:val="000000"/>
          <w:spacing w:val="2"/>
          <w:sz w:val="22"/>
          <w:szCs w:val="22"/>
          <w:lang w:val="en-US"/>
        </w:rPr>
        <w:t xml:space="preserve">. </w:t>
      </w:r>
      <w:r w:rsidRPr="001E3FC7">
        <w:rPr>
          <w:rFonts w:ascii="Arial" w:hAnsi="Arial" w:cs="Arial"/>
          <w:i w:val="0"/>
          <w:iCs w:val="0"/>
          <w:color w:val="000000"/>
          <w:spacing w:val="2"/>
          <w:sz w:val="22"/>
          <w:szCs w:val="22"/>
          <w:lang w:val="en-US"/>
        </w:rPr>
        <w:t xml:space="preserve">The quorum at a meeting of the </w:t>
      </w:r>
      <w:r>
        <w:rPr>
          <w:rFonts w:ascii="Arial" w:hAnsi="Arial" w:cs="Arial"/>
          <w:i w:val="0"/>
          <w:iCs w:val="0"/>
          <w:color w:val="000000"/>
          <w:spacing w:val="-6"/>
          <w:sz w:val="22"/>
          <w:szCs w:val="22"/>
          <w:lang w:val="en-US"/>
        </w:rPr>
        <w:t>Management Board</w:t>
      </w:r>
      <w:r w:rsidRPr="00984C6B">
        <w:rPr>
          <w:rFonts w:ascii="Arial" w:hAnsi="Arial" w:cs="Arial"/>
          <w:i w:val="0"/>
          <w:iCs w:val="0"/>
          <w:color w:val="000000"/>
          <w:spacing w:val="1"/>
          <w:sz w:val="22"/>
          <w:szCs w:val="22"/>
          <w:lang w:val="en-US"/>
        </w:rPr>
        <w:t xml:space="preserve"> </w:t>
      </w:r>
      <w:r w:rsidRPr="001E3FC7">
        <w:rPr>
          <w:rFonts w:ascii="Arial" w:hAnsi="Arial" w:cs="Arial"/>
          <w:i w:val="0"/>
          <w:iCs w:val="0"/>
          <w:color w:val="000000"/>
          <w:spacing w:val="2"/>
          <w:sz w:val="22"/>
          <w:szCs w:val="22"/>
          <w:lang w:val="en-US"/>
        </w:rPr>
        <w:t xml:space="preserve">shall be at least a half of all elected members of the </w:t>
      </w:r>
      <w:r>
        <w:rPr>
          <w:rFonts w:ascii="Arial" w:hAnsi="Arial" w:cs="Arial"/>
          <w:i w:val="0"/>
          <w:iCs w:val="0"/>
          <w:color w:val="000000"/>
          <w:spacing w:val="-6"/>
          <w:sz w:val="22"/>
          <w:szCs w:val="22"/>
          <w:lang w:val="en-US"/>
        </w:rPr>
        <w:t>Management Board</w:t>
      </w:r>
      <w:r w:rsidRPr="001E3FC7">
        <w:rPr>
          <w:rFonts w:ascii="Arial" w:hAnsi="Arial" w:cs="Arial"/>
          <w:i w:val="0"/>
          <w:iCs w:val="0"/>
          <w:color w:val="000000"/>
          <w:spacing w:val="2"/>
          <w:sz w:val="22"/>
          <w:szCs w:val="22"/>
          <w:lang w:val="en-US"/>
        </w:rPr>
        <w:t>.</w:t>
      </w:r>
      <w:r w:rsidRPr="00D53C51">
        <w:rPr>
          <w:rFonts w:ascii="Arial" w:hAnsi="Arial" w:cs="Arial"/>
          <w:i w:val="0"/>
          <w:iCs w:val="0"/>
          <w:color w:val="000000"/>
          <w:spacing w:val="2"/>
          <w:sz w:val="22"/>
          <w:szCs w:val="22"/>
          <w:lang w:val="en-US"/>
        </w:rPr>
        <w:t xml:space="preserve"> </w:t>
      </w:r>
      <w:r>
        <w:rPr>
          <w:rFonts w:ascii="Arial" w:hAnsi="Arial" w:cs="Arial"/>
          <w:i w:val="0"/>
          <w:iCs w:val="0"/>
          <w:color w:val="000000"/>
          <w:spacing w:val="2"/>
          <w:sz w:val="22"/>
          <w:szCs w:val="22"/>
          <w:lang w:val="en-US"/>
        </w:rPr>
        <w:t>W</w:t>
      </w:r>
      <w:r w:rsidRPr="00D53C51">
        <w:rPr>
          <w:rFonts w:ascii="Arial" w:hAnsi="Arial" w:cs="Arial"/>
          <w:i w:val="0"/>
          <w:iCs w:val="0"/>
          <w:color w:val="000000"/>
          <w:spacing w:val="2"/>
          <w:sz w:val="22"/>
          <w:szCs w:val="22"/>
          <w:lang w:val="en-US"/>
        </w:rPr>
        <w:t>ritten opinion</w:t>
      </w:r>
      <w:r>
        <w:rPr>
          <w:rFonts w:ascii="Arial" w:hAnsi="Arial" w:cs="Arial"/>
          <w:i w:val="0"/>
          <w:iCs w:val="0"/>
          <w:color w:val="000000"/>
          <w:spacing w:val="2"/>
          <w:sz w:val="22"/>
          <w:szCs w:val="22"/>
          <w:lang w:val="en-US"/>
        </w:rPr>
        <w:t>s</w:t>
      </w:r>
      <w:r w:rsidRPr="00D53C51">
        <w:rPr>
          <w:rFonts w:ascii="Arial" w:hAnsi="Arial" w:cs="Arial"/>
          <w:i w:val="0"/>
          <w:iCs w:val="0"/>
          <w:color w:val="000000"/>
          <w:spacing w:val="2"/>
          <w:sz w:val="22"/>
          <w:szCs w:val="22"/>
          <w:lang w:val="en-US"/>
        </w:rPr>
        <w:t xml:space="preserve"> on the agenda </w:t>
      </w:r>
      <w:r>
        <w:rPr>
          <w:rFonts w:ascii="Arial" w:hAnsi="Arial" w:cs="Arial"/>
          <w:i w:val="0"/>
          <w:iCs w:val="0"/>
          <w:color w:val="000000"/>
          <w:spacing w:val="2"/>
          <w:sz w:val="22"/>
          <w:szCs w:val="22"/>
          <w:lang w:val="en-US"/>
        </w:rPr>
        <w:t>issues submitted by</w:t>
      </w:r>
      <w:r w:rsidRPr="00D53C51">
        <w:rPr>
          <w:rFonts w:ascii="Arial" w:hAnsi="Arial" w:cs="Arial"/>
          <w:i w:val="0"/>
          <w:iCs w:val="0"/>
          <w:color w:val="000000"/>
          <w:spacing w:val="2"/>
          <w:sz w:val="22"/>
          <w:szCs w:val="22"/>
          <w:lang w:val="en-US"/>
        </w:rPr>
        <w:t xml:space="preserve"> the absent members of the </w:t>
      </w:r>
      <w:r>
        <w:rPr>
          <w:rFonts w:ascii="Arial" w:hAnsi="Arial" w:cs="Arial"/>
          <w:i w:val="0"/>
          <w:iCs w:val="0"/>
          <w:color w:val="000000"/>
          <w:spacing w:val="2"/>
          <w:sz w:val="22"/>
          <w:szCs w:val="22"/>
          <w:lang w:val="en-US"/>
        </w:rPr>
        <w:t xml:space="preserve">Management Board </w:t>
      </w:r>
      <w:r w:rsidRPr="00D53C51">
        <w:rPr>
          <w:rFonts w:ascii="Arial" w:hAnsi="Arial" w:cs="Arial"/>
          <w:i w:val="0"/>
          <w:iCs w:val="0"/>
          <w:color w:val="000000"/>
          <w:spacing w:val="2"/>
          <w:sz w:val="22"/>
          <w:szCs w:val="22"/>
          <w:lang w:val="en-US"/>
        </w:rPr>
        <w:t>shall be attached to the minutes</w:t>
      </w:r>
      <w:r>
        <w:rPr>
          <w:rFonts w:ascii="Arial" w:hAnsi="Arial" w:cs="Arial"/>
          <w:i w:val="0"/>
          <w:iCs w:val="0"/>
          <w:color w:val="000000"/>
          <w:spacing w:val="2"/>
          <w:sz w:val="22"/>
          <w:szCs w:val="22"/>
          <w:lang w:val="en-US"/>
        </w:rPr>
        <w:t xml:space="preserve"> and taken into account for</w:t>
      </w:r>
      <w:r w:rsidRPr="00D53C51">
        <w:rPr>
          <w:rFonts w:ascii="Arial" w:hAnsi="Arial" w:cs="Arial"/>
          <w:i w:val="0"/>
          <w:iCs w:val="0"/>
          <w:color w:val="000000"/>
          <w:spacing w:val="2"/>
          <w:sz w:val="22"/>
          <w:szCs w:val="22"/>
          <w:lang w:val="en-US"/>
        </w:rPr>
        <w:t xml:space="preserve"> determining the </w:t>
      </w:r>
      <w:r w:rsidR="00382E16">
        <w:rPr>
          <w:rFonts w:ascii="Arial" w:hAnsi="Arial" w:cs="Arial"/>
          <w:i w:val="0"/>
          <w:iCs w:val="0"/>
          <w:color w:val="000000"/>
          <w:spacing w:val="2"/>
          <w:sz w:val="22"/>
          <w:szCs w:val="22"/>
          <w:lang w:val="en-US"/>
        </w:rPr>
        <w:t xml:space="preserve">presence of the quorum and </w:t>
      </w:r>
      <w:r w:rsidRPr="00D53C51">
        <w:rPr>
          <w:rFonts w:ascii="Arial" w:hAnsi="Arial" w:cs="Arial"/>
          <w:i w:val="0"/>
          <w:iCs w:val="0"/>
          <w:color w:val="000000"/>
          <w:spacing w:val="2"/>
          <w:sz w:val="22"/>
          <w:szCs w:val="22"/>
          <w:lang w:val="en-US"/>
        </w:rPr>
        <w:t>results of the vote.</w:t>
      </w:r>
    </w:p>
    <w:p w:rsidR="00CB7CA7" w:rsidRPr="00D53C51" w:rsidRDefault="00CB7CA7" w:rsidP="00CB5C34">
      <w:pPr>
        <w:shd w:val="clear" w:color="auto" w:fill="FFFFFF"/>
        <w:tabs>
          <w:tab w:val="left" w:pos="709"/>
          <w:tab w:val="left" w:pos="1262"/>
        </w:tabs>
        <w:spacing w:line="254" w:lineRule="exact"/>
        <w:ind w:right="-29" w:firstLine="851"/>
        <w:jc w:val="both"/>
        <w:rPr>
          <w:rFonts w:ascii="Arial" w:hAnsi="Arial"/>
          <w:i w:val="0"/>
          <w:iCs w:val="0"/>
          <w:color w:val="000000"/>
          <w:sz w:val="22"/>
          <w:szCs w:val="21"/>
          <w:lang w:val="en-US"/>
        </w:rPr>
      </w:pPr>
      <w:r w:rsidRPr="00D53C51">
        <w:rPr>
          <w:rFonts w:ascii="Arial" w:hAnsi="Arial"/>
          <w:i w:val="0"/>
          <w:iCs w:val="0"/>
          <w:color w:val="000000"/>
          <w:sz w:val="22"/>
          <w:szCs w:val="21"/>
          <w:lang w:val="en-US"/>
        </w:rPr>
        <w:t>22.</w:t>
      </w:r>
      <w:r w:rsidR="0010074E">
        <w:rPr>
          <w:rFonts w:ascii="Arial" w:hAnsi="Arial"/>
          <w:i w:val="0"/>
          <w:iCs w:val="0"/>
          <w:color w:val="000000"/>
          <w:sz w:val="22"/>
          <w:szCs w:val="21"/>
          <w:lang w:val="en-US"/>
        </w:rPr>
        <w:t>8</w:t>
      </w:r>
      <w:r w:rsidRPr="00D53C51">
        <w:rPr>
          <w:rFonts w:ascii="Arial" w:hAnsi="Arial"/>
          <w:i w:val="0"/>
          <w:iCs w:val="0"/>
          <w:color w:val="000000"/>
          <w:sz w:val="22"/>
          <w:szCs w:val="21"/>
          <w:lang w:val="en-US"/>
        </w:rPr>
        <w:t xml:space="preserve">. </w:t>
      </w:r>
      <w:r w:rsidRPr="00E80D3A">
        <w:rPr>
          <w:rFonts w:ascii="Arial" w:hAnsi="Arial" w:cs="Arial"/>
          <w:i w:val="0"/>
          <w:iCs w:val="0"/>
          <w:color w:val="000000"/>
          <w:spacing w:val="-2"/>
          <w:sz w:val="22"/>
          <w:szCs w:val="22"/>
          <w:lang w:val="en-US"/>
        </w:rPr>
        <w:t xml:space="preserve">When exercising their rights and performing their obligations, members of the </w:t>
      </w:r>
      <w:r>
        <w:rPr>
          <w:rFonts w:ascii="Arial" w:hAnsi="Arial" w:cs="Arial"/>
          <w:i w:val="0"/>
          <w:iCs w:val="0"/>
          <w:color w:val="000000"/>
          <w:spacing w:val="-6"/>
          <w:sz w:val="22"/>
          <w:szCs w:val="22"/>
          <w:lang w:val="en-US"/>
        </w:rPr>
        <w:t>Management Board</w:t>
      </w:r>
      <w:r w:rsidRPr="00E80D3A">
        <w:rPr>
          <w:rFonts w:ascii="Arial" w:hAnsi="Arial" w:cs="Arial"/>
          <w:i w:val="0"/>
          <w:iCs w:val="0"/>
          <w:color w:val="000000"/>
          <w:spacing w:val="-2"/>
          <w:sz w:val="22"/>
          <w:szCs w:val="22"/>
          <w:lang w:val="en-US"/>
        </w:rPr>
        <w:t xml:space="preserve"> shall act to the benefits of the Company, exercise their rights and perform their obligations with respect to the Company in a bona fide manner and on reasonable grounds</w:t>
      </w:r>
      <w:r w:rsidRPr="00D53C51">
        <w:rPr>
          <w:rFonts w:ascii="Arial" w:hAnsi="Arial"/>
          <w:i w:val="0"/>
          <w:iCs w:val="0"/>
          <w:color w:val="000000"/>
          <w:sz w:val="22"/>
          <w:szCs w:val="21"/>
          <w:lang w:val="en-US"/>
        </w:rPr>
        <w:t>.</w:t>
      </w:r>
    </w:p>
    <w:p w:rsidR="00CB7CA7" w:rsidRPr="00E80D3A" w:rsidRDefault="00CB7CA7" w:rsidP="00CB5C34">
      <w:pPr>
        <w:shd w:val="clear" w:color="auto" w:fill="FFFFFF"/>
        <w:tabs>
          <w:tab w:val="left" w:pos="709"/>
          <w:tab w:val="left" w:pos="1262"/>
        </w:tabs>
        <w:spacing w:line="254" w:lineRule="exact"/>
        <w:ind w:right="-29" w:firstLine="851"/>
        <w:jc w:val="both"/>
        <w:rPr>
          <w:rFonts w:ascii="Arial" w:hAnsi="Arial" w:cs="Arial"/>
          <w:i w:val="0"/>
          <w:iCs w:val="0"/>
          <w:color w:val="000000"/>
          <w:spacing w:val="-2"/>
          <w:sz w:val="22"/>
          <w:szCs w:val="22"/>
          <w:lang w:val="en-US"/>
        </w:rPr>
      </w:pPr>
      <w:r w:rsidRPr="006031A9">
        <w:rPr>
          <w:rFonts w:ascii="Arial" w:hAnsi="Arial"/>
          <w:i w:val="0"/>
          <w:iCs w:val="0"/>
          <w:color w:val="000000"/>
          <w:sz w:val="22"/>
          <w:szCs w:val="21"/>
          <w:lang w:val="en-US"/>
        </w:rPr>
        <w:t>22.</w:t>
      </w:r>
      <w:r w:rsidR="0010074E">
        <w:rPr>
          <w:rFonts w:ascii="Arial" w:hAnsi="Arial"/>
          <w:i w:val="0"/>
          <w:iCs w:val="0"/>
          <w:color w:val="000000"/>
          <w:sz w:val="22"/>
          <w:szCs w:val="21"/>
          <w:lang w:val="en-US"/>
        </w:rPr>
        <w:t>9</w:t>
      </w:r>
      <w:r w:rsidRPr="006031A9">
        <w:rPr>
          <w:rFonts w:ascii="Arial" w:hAnsi="Arial"/>
          <w:i w:val="0"/>
          <w:iCs w:val="0"/>
          <w:color w:val="000000"/>
          <w:sz w:val="22"/>
          <w:szCs w:val="21"/>
          <w:lang w:val="en-US"/>
        </w:rPr>
        <w:t xml:space="preserve">. </w:t>
      </w:r>
      <w:r w:rsidRPr="00E80D3A">
        <w:rPr>
          <w:rFonts w:ascii="Arial" w:hAnsi="Arial" w:cs="Arial"/>
          <w:i w:val="0"/>
          <w:iCs w:val="0"/>
          <w:color w:val="000000"/>
          <w:spacing w:val="-2"/>
          <w:sz w:val="22"/>
          <w:szCs w:val="22"/>
          <w:lang w:val="en-US"/>
        </w:rPr>
        <w:t xml:space="preserve">Members of the </w:t>
      </w:r>
      <w:r>
        <w:rPr>
          <w:rFonts w:ascii="Arial" w:hAnsi="Arial" w:cs="Arial"/>
          <w:i w:val="0"/>
          <w:iCs w:val="0"/>
          <w:color w:val="000000"/>
          <w:spacing w:val="-6"/>
          <w:sz w:val="22"/>
          <w:szCs w:val="22"/>
          <w:lang w:val="en-US"/>
        </w:rPr>
        <w:t>Management Board</w:t>
      </w:r>
      <w:r w:rsidRPr="00E80D3A">
        <w:rPr>
          <w:rFonts w:ascii="Arial" w:hAnsi="Arial" w:cs="Arial"/>
          <w:i w:val="0"/>
          <w:iCs w:val="0"/>
          <w:color w:val="000000"/>
          <w:spacing w:val="-2"/>
          <w:sz w:val="22"/>
          <w:szCs w:val="22"/>
          <w:lang w:val="en-US"/>
        </w:rPr>
        <w:t xml:space="preserve"> shall be liable to the Company with respect to losses caused by the Company due to their </w:t>
      </w:r>
      <w:r>
        <w:rPr>
          <w:rFonts w:ascii="Arial" w:hAnsi="Arial" w:cs="Arial"/>
          <w:i w:val="0"/>
          <w:iCs w:val="0"/>
          <w:color w:val="000000"/>
          <w:spacing w:val="-2"/>
          <w:sz w:val="22"/>
          <w:szCs w:val="22"/>
          <w:lang w:val="en-US"/>
        </w:rPr>
        <w:t>wrongful</w:t>
      </w:r>
      <w:r w:rsidRPr="00E80D3A">
        <w:rPr>
          <w:rFonts w:ascii="Arial" w:hAnsi="Arial" w:cs="Arial"/>
          <w:i w:val="0"/>
          <w:iCs w:val="0"/>
          <w:color w:val="000000"/>
          <w:spacing w:val="-2"/>
          <w:sz w:val="22"/>
          <w:szCs w:val="22"/>
          <w:lang w:val="en-US"/>
        </w:rPr>
        <w:t xml:space="preserve"> actions (omission)</w:t>
      </w:r>
      <w:r w:rsidR="0079610A">
        <w:rPr>
          <w:rFonts w:ascii="Arial" w:hAnsi="Arial" w:cs="Arial"/>
          <w:i w:val="0"/>
          <w:iCs w:val="0"/>
          <w:color w:val="000000"/>
          <w:spacing w:val="-2"/>
          <w:sz w:val="22"/>
          <w:szCs w:val="22"/>
          <w:lang w:val="en-US"/>
        </w:rPr>
        <w:t xml:space="preserve"> unless other</w:t>
      </w:r>
      <w:r w:rsidR="00321FDB">
        <w:rPr>
          <w:rFonts w:ascii="Arial" w:hAnsi="Arial" w:cs="Arial"/>
          <w:i w:val="0"/>
          <w:iCs w:val="0"/>
          <w:color w:val="000000"/>
          <w:spacing w:val="-2"/>
          <w:sz w:val="22"/>
          <w:szCs w:val="22"/>
          <w:lang w:val="en-US"/>
        </w:rPr>
        <w:t xml:space="preserve"> grounds for liability are provided for </w:t>
      </w:r>
      <w:r w:rsidR="0079610A">
        <w:rPr>
          <w:rFonts w:ascii="Arial" w:hAnsi="Arial" w:cs="Arial"/>
          <w:i w:val="0"/>
          <w:iCs w:val="0"/>
          <w:color w:val="000000"/>
          <w:spacing w:val="-2"/>
          <w:sz w:val="22"/>
          <w:szCs w:val="22"/>
          <w:lang w:val="en-US"/>
        </w:rPr>
        <w:t>by the federal laws</w:t>
      </w:r>
      <w:r w:rsidRPr="00E80D3A">
        <w:rPr>
          <w:rFonts w:ascii="Arial" w:hAnsi="Arial" w:cs="Arial"/>
          <w:i w:val="0"/>
          <w:iCs w:val="0"/>
          <w:color w:val="000000"/>
          <w:spacing w:val="-2"/>
          <w:sz w:val="22"/>
          <w:szCs w:val="22"/>
          <w:lang w:val="en-US"/>
        </w:rPr>
        <w:t>.</w:t>
      </w:r>
    </w:p>
    <w:p w:rsidR="00CB7CA7" w:rsidRDefault="00CB7CA7" w:rsidP="00CB5C34">
      <w:pPr>
        <w:shd w:val="clear" w:color="auto" w:fill="FFFFFF"/>
        <w:tabs>
          <w:tab w:val="left" w:pos="709"/>
          <w:tab w:val="left" w:pos="1262"/>
        </w:tabs>
        <w:spacing w:line="254" w:lineRule="exact"/>
        <w:ind w:right="-29" w:firstLine="851"/>
        <w:jc w:val="both"/>
        <w:rPr>
          <w:rFonts w:ascii="Arial" w:hAnsi="Arial"/>
          <w:i w:val="0"/>
          <w:iCs w:val="0"/>
          <w:color w:val="000000"/>
          <w:sz w:val="22"/>
          <w:szCs w:val="21"/>
          <w:lang w:val="en-US"/>
        </w:rPr>
      </w:pPr>
      <w:r w:rsidRPr="002550FF">
        <w:rPr>
          <w:rFonts w:ascii="Arial" w:hAnsi="Arial" w:cs="Arial"/>
          <w:i w:val="0"/>
          <w:iCs w:val="0"/>
          <w:color w:val="000000"/>
          <w:spacing w:val="-5"/>
          <w:sz w:val="22"/>
          <w:szCs w:val="22"/>
          <w:lang w:val="en-US"/>
        </w:rPr>
        <w:t xml:space="preserve">However, members of the </w:t>
      </w:r>
      <w:r>
        <w:rPr>
          <w:rFonts w:ascii="Arial" w:hAnsi="Arial" w:cs="Arial"/>
          <w:i w:val="0"/>
          <w:iCs w:val="0"/>
          <w:color w:val="000000"/>
          <w:spacing w:val="-6"/>
          <w:sz w:val="22"/>
          <w:szCs w:val="22"/>
          <w:lang w:val="en-US"/>
        </w:rPr>
        <w:t>Management Board</w:t>
      </w:r>
      <w:r w:rsidRPr="00E80D3A">
        <w:rPr>
          <w:rFonts w:ascii="Arial" w:hAnsi="Arial" w:cs="Arial"/>
          <w:i w:val="0"/>
          <w:iCs w:val="0"/>
          <w:color w:val="000000"/>
          <w:spacing w:val="-2"/>
          <w:sz w:val="22"/>
          <w:szCs w:val="22"/>
          <w:lang w:val="en-US"/>
        </w:rPr>
        <w:t xml:space="preserve"> </w:t>
      </w:r>
      <w:r w:rsidR="00C929BB">
        <w:rPr>
          <w:rFonts w:ascii="Arial" w:hAnsi="Arial" w:cs="Arial"/>
          <w:i w:val="0"/>
          <w:iCs w:val="0"/>
          <w:color w:val="000000"/>
          <w:spacing w:val="-2"/>
          <w:sz w:val="22"/>
          <w:szCs w:val="22"/>
          <w:lang w:val="en-US"/>
        </w:rPr>
        <w:t xml:space="preserve">who </w:t>
      </w:r>
      <w:r w:rsidRPr="002550FF">
        <w:rPr>
          <w:rFonts w:ascii="Arial" w:hAnsi="Arial" w:cs="Arial"/>
          <w:i w:val="0"/>
          <w:iCs w:val="0"/>
          <w:color w:val="000000"/>
          <w:spacing w:val="-5"/>
          <w:sz w:val="22"/>
          <w:szCs w:val="22"/>
          <w:lang w:val="en-US"/>
        </w:rPr>
        <w:t xml:space="preserve">voted against a resolution that has caused losses to the Company </w:t>
      </w:r>
      <w:r w:rsidR="0079610A">
        <w:rPr>
          <w:rFonts w:ascii="Arial" w:hAnsi="Arial" w:cs="Arial"/>
          <w:i w:val="0"/>
          <w:iCs w:val="0"/>
          <w:color w:val="000000"/>
          <w:spacing w:val="-5"/>
          <w:sz w:val="22"/>
          <w:szCs w:val="22"/>
          <w:lang w:val="en-US"/>
        </w:rPr>
        <w:t xml:space="preserve">or a shareholder </w:t>
      </w:r>
      <w:r w:rsidRPr="002550FF">
        <w:rPr>
          <w:rFonts w:ascii="Arial" w:hAnsi="Arial" w:cs="Arial"/>
          <w:i w:val="0"/>
          <w:iCs w:val="0"/>
          <w:color w:val="000000"/>
          <w:spacing w:val="-5"/>
          <w:sz w:val="22"/>
          <w:szCs w:val="22"/>
          <w:lang w:val="en-US"/>
        </w:rPr>
        <w:t xml:space="preserve">or </w:t>
      </w:r>
      <w:r w:rsidR="00C929BB">
        <w:rPr>
          <w:rFonts w:ascii="Arial" w:hAnsi="Arial" w:cs="Arial"/>
          <w:i w:val="0"/>
          <w:iCs w:val="0"/>
          <w:color w:val="000000"/>
          <w:spacing w:val="-5"/>
          <w:sz w:val="22"/>
          <w:szCs w:val="22"/>
          <w:lang w:val="en-US"/>
        </w:rPr>
        <w:t xml:space="preserve">did </w:t>
      </w:r>
      <w:r w:rsidRPr="002550FF">
        <w:rPr>
          <w:rFonts w:ascii="Arial" w:hAnsi="Arial" w:cs="Arial"/>
          <w:i w:val="0"/>
          <w:iCs w:val="0"/>
          <w:color w:val="000000"/>
          <w:spacing w:val="-5"/>
          <w:sz w:val="22"/>
          <w:szCs w:val="22"/>
          <w:lang w:val="en-US"/>
        </w:rPr>
        <w:t>not participate in voting shall not be liable</w:t>
      </w:r>
      <w:r w:rsidRPr="00D53C51">
        <w:rPr>
          <w:rFonts w:ascii="Arial" w:hAnsi="Arial"/>
          <w:i w:val="0"/>
          <w:iCs w:val="0"/>
          <w:color w:val="000000"/>
          <w:sz w:val="22"/>
          <w:szCs w:val="21"/>
          <w:lang w:val="en-US"/>
        </w:rPr>
        <w:t xml:space="preserve"> </w:t>
      </w:r>
    </w:p>
    <w:p w:rsidR="00CB7CA7" w:rsidRPr="00D53C51" w:rsidRDefault="00CB7CA7" w:rsidP="00CB5C34">
      <w:pPr>
        <w:shd w:val="clear" w:color="auto" w:fill="FFFFFF"/>
        <w:tabs>
          <w:tab w:val="left" w:pos="709"/>
          <w:tab w:val="left" w:pos="1262"/>
        </w:tabs>
        <w:spacing w:line="254" w:lineRule="exact"/>
        <w:ind w:right="-29" w:firstLine="851"/>
        <w:jc w:val="both"/>
        <w:rPr>
          <w:rFonts w:ascii="Arial" w:hAnsi="Arial"/>
          <w:i w:val="0"/>
          <w:iCs w:val="0"/>
          <w:color w:val="000000"/>
          <w:sz w:val="22"/>
          <w:szCs w:val="21"/>
          <w:lang w:val="en-US"/>
        </w:rPr>
      </w:pPr>
      <w:r w:rsidRPr="00D53C51">
        <w:rPr>
          <w:rFonts w:ascii="Arial" w:hAnsi="Arial"/>
          <w:i w:val="0"/>
          <w:iCs w:val="0"/>
          <w:color w:val="000000"/>
          <w:sz w:val="22"/>
          <w:szCs w:val="21"/>
          <w:lang w:val="en-US"/>
        </w:rPr>
        <w:t>22.1</w:t>
      </w:r>
      <w:r w:rsidR="0010074E">
        <w:rPr>
          <w:rFonts w:ascii="Arial" w:hAnsi="Arial"/>
          <w:i w:val="0"/>
          <w:iCs w:val="0"/>
          <w:color w:val="000000"/>
          <w:sz w:val="22"/>
          <w:szCs w:val="21"/>
          <w:lang w:val="en-US"/>
        </w:rPr>
        <w:t>0</w:t>
      </w:r>
      <w:r w:rsidRPr="00D53C51">
        <w:rPr>
          <w:rFonts w:ascii="Arial" w:hAnsi="Arial"/>
          <w:i w:val="0"/>
          <w:iCs w:val="0"/>
          <w:color w:val="000000"/>
          <w:sz w:val="22"/>
          <w:szCs w:val="21"/>
          <w:lang w:val="en-US"/>
        </w:rPr>
        <w:t>. The provisions set out in Chapter 43 of the Labor Code o</w:t>
      </w:r>
      <w:r>
        <w:rPr>
          <w:rFonts w:ascii="Arial" w:hAnsi="Arial"/>
          <w:i w:val="0"/>
          <w:iCs w:val="0"/>
          <w:color w:val="000000"/>
          <w:sz w:val="22"/>
          <w:szCs w:val="21"/>
          <w:lang w:val="en-US"/>
        </w:rPr>
        <w:t>f the Russian Federation Specific</w:t>
      </w:r>
      <w:r w:rsidRPr="00D53C51">
        <w:rPr>
          <w:rFonts w:ascii="Arial" w:hAnsi="Arial"/>
          <w:i w:val="0"/>
          <w:iCs w:val="0"/>
          <w:color w:val="000000"/>
          <w:sz w:val="22"/>
          <w:szCs w:val="21"/>
          <w:lang w:val="en-US"/>
        </w:rPr>
        <w:t xml:space="preserve"> Features in Regulating the Labor of Heads of Organizations and the Members of Collective Executive Bodies of Organizations shall apply to members of the </w:t>
      </w:r>
      <w:r>
        <w:rPr>
          <w:rFonts w:ascii="Arial" w:hAnsi="Arial" w:cs="Arial"/>
          <w:i w:val="0"/>
          <w:iCs w:val="0"/>
          <w:color w:val="000000"/>
          <w:spacing w:val="-6"/>
          <w:sz w:val="22"/>
          <w:szCs w:val="22"/>
          <w:lang w:val="en-US"/>
        </w:rPr>
        <w:t>Management Board</w:t>
      </w:r>
      <w:r>
        <w:rPr>
          <w:rFonts w:ascii="Arial" w:hAnsi="Arial" w:cs="Arial"/>
          <w:i w:val="0"/>
          <w:iCs w:val="0"/>
          <w:color w:val="000000"/>
          <w:spacing w:val="1"/>
          <w:sz w:val="22"/>
          <w:szCs w:val="22"/>
          <w:lang w:val="en-US"/>
        </w:rPr>
        <w:t xml:space="preserve"> of the Company</w:t>
      </w:r>
      <w:r w:rsidRPr="00D53C51">
        <w:rPr>
          <w:rFonts w:ascii="Arial" w:hAnsi="Arial"/>
          <w:i w:val="0"/>
          <w:iCs w:val="0"/>
          <w:color w:val="000000"/>
          <w:sz w:val="22"/>
          <w:szCs w:val="21"/>
          <w:lang w:val="en-US"/>
        </w:rPr>
        <w:t xml:space="preserve">.  </w:t>
      </w:r>
    </w:p>
    <w:p w:rsidR="0008242C" w:rsidRDefault="0008242C" w:rsidP="00CB5C34">
      <w:pPr>
        <w:shd w:val="clear" w:color="auto" w:fill="FFFFFF"/>
        <w:tabs>
          <w:tab w:val="left" w:pos="709"/>
        </w:tabs>
        <w:spacing w:line="254" w:lineRule="exact"/>
        <w:ind w:right="-29" w:firstLine="851"/>
        <w:jc w:val="center"/>
        <w:rPr>
          <w:rFonts w:ascii="Arial" w:hAnsi="Arial" w:cs="Arial"/>
          <w:b/>
          <w:i w:val="0"/>
          <w:iCs w:val="0"/>
          <w:color w:val="000000"/>
          <w:spacing w:val="7"/>
          <w:sz w:val="22"/>
          <w:szCs w:val="22"/>
          <w:lang w:val="en-US"/>
        </w:rPr>
      </w:pPr>
    </w:p>
    <w:p w:rsidR="0008242C" w:rsidRDefault="00B063C4" w:rsidP="00CB5C34">
      <w:pPr>
        <w:shd w:val="clear" w:color="auto" w:fill="FFFFFF"/>
        <w:tabs>
          <w:tab w:val="left" w:pos="709"/>
        </w:tabs>
        <w:spacing w:line="254" w:lineRule="exact"/>
        <w:ind w:right="-29" w:firstLine="851"/>
        <w:jc w:val="center"/>
        <w:rPr>
          <w:rFonts w:ascii="Arial" w:hAnsi="Arial" w:cs="Arial"/>
          <w:b/>
          <w:i w:val="0"/>
          <w:iCs w:val="0"/>
          <w:color w:val="000000"/>
          <w:spacing w:val="7"/>
          <w:sz w:val="22"/>
          <w:szCs w:val="22"/>
          <w:lang w:val="en-US"/>
        </w:rPr>
      </w:pPr>
      <w:r w:rsidRPr="00B063C4">
        <w:rPr>
          <w:rFonts w:ascii="Arial" w:hAnsi="Arial" w:cs="Arial"/>
          <w:b/>
          <w:i w:val="0"/>
          <w:iCs w:val="0"/>
          <w:color w:val="000000"/>
          <w:spacing w:val="7"/>
          <w:sz w:val="22"/>
          <w:szCs w:val="22"/>
          <w:lang w:val="en-US"/>
        </w:rPr>
        <w:t>23. General Director of the Company</w:t>
      </w:r>
    </w:p>
    <w:p w:rsidR="00473B5C" w:rsidRDefault="00473B5C"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p>
    <w:p w:rsidR="00B26CC1" w:rsidRDefault="00473B5C" w:rsidP="00CB5C34">
      <w:pPr>
        <w:pStyle w:val="a5"/>
        <w:tabs>
          <w:tab w:val="left" w:pos="709"/>
        </w:tabs>
        <w:spacing w:before="5"/>
        <w:ind w:right="-29" w:firstLine="851"/>
        <w:rPr>
          <w:iCs/>
          <w:spacing w:val="7"/>
          <w:lang w:val="en-US"/>
        </w:rPr>
      </w:pPr>
      <w:r w:rsidRPr="00B26CC1">
        <w:rPr>
          <w:iCs/>
          <w:spacing w:val="7"/>
          <w:lang w:val="en-US"/>
        </w:rPr>
        <w:t>23.1. General Director act</w:t>
      </w:r>
      <w:r w:rsidR="00C929BB" w:rsidRPr="00B26CC1">
        <w:rPr>
          <w:iCs/>
          <w:spacing w:val="7"/>
          <w:lang w:val="en-US"/>
        </w:rPr>
        <w:t>s</w:t>
      </w:r>
      <w:r w:rsidRPr="00B26CC1">
        <w:rPr>
          <w:iCs/>
          <w:spacing w:val="7"/>
          <w:lang w:val="en-US"/>
        </w:rPr>
        <w:t xml:space="preserve"> on behalf of the Company without any power of attorney, including with </w:t>
      </w:r>
      <w:r w:rsidR="00CA291F" w:rsidRPr="00B26CC1">
        <w:rPr>
          <w:spacing w:val="-5"/>
          <w:lang w:val="en-US"/>
        </w:rPr>
        <w:t>account</w:t>
      </w:r>
      <w:r w:rsidRPr="00B26CC1">
        <w:rPr>
          <w:iCs/>
          <w:spacing w:val="7"/>
          <w:lang w:val="en-US"/>
        </w:rPr>
        <w:t xml:space="preserve"> of restrictions prescribed by the laws of the Russian Federation, this Charter and resolutions of the Board of Directors: </w:t>
      </w:r>
    </w:p>
    <w:p w:rsidR="00E94CCA" w:rsidRPr="00B26CC1" w:rsidRDefault="00B063C4" w:rsidP="00CB5C34">
      <w:pPr>
        <w:pStyle w:val="a5"/>
        <w:numPr>
          <w:ilvl w:val="0"/>
          <w:numId w:val="30"/>
        </w:numPr>
        <w:tabs>
          <w:tab w:val="left" w:pos="709"/>
        </w:tabs>
        <w:spacing w:before="5"/>
        <w:ind w:left="0" w:right="-29" w:firstLine="851"/>
        <w:rPr>
          <w:spacing w:val="-5"/>
          <w:lang w:val="en-US"/>
        </w:rPr>
      </w:pPr>
      <w:r w:rsidRPr="00B26CC1">
        <w:rPr>
          <w:spacing w:val="-5"/>
          <w:lang w:val="en-US"/>
        </w:rPr>
        <w:t>ensures the fulfillment of the Company plans required to achieve its goals;</w:t>
      </w:r>
    </w:p>
    <w:p w:rsidR="007920E2" w:rsidRPr="007920E2" w:rsidRDefault="007920E2" w:rsidP="00CB5C34">
      <w:pPr>
        <w:pStyle w:val="a5"/>
        <w:numPr>
          <w:ilvl w:val="0"/>
          <w:numId w:val="30"/>
        </w:numPr>
        <w:tabs>
          <w:tab w:val="left" w:pos="709"/>
        </w:tabs>
        <w:spacing w:before="5"/>
        <w:ind w:left="0" w:right="-29" w:firstLine="851"/>
        <w:rPr>
          <w:spacing w:val="-5"/>
          <w:lang w:val="en-US"/>
        </w:rPr>
      </w:pPr>
      <w:r w:rsidRPr="007920E2">
        <w:rPr>
          <w:spacing w:val="-5"/>
          <w:lang w:val="en-US"/>
        </w:rPr>
        <w:t>organize</w:t>
      </w:r>
      <w:r>
        <w:rPr>
          <w:spacing w:val="-5"/>
          <w:lang w:val="en-US"/>
        </w:rPr>
        <w:t>s</w:t>
      </w:r>
      <w:r w:rsidRPr="007920E2">
        <w:rPr>
          <w:spacing w:val="-5"/>
          <w:lang w:val="en-US"/>
        </w:rPr>
        <w:t xml:space="preserve"> accounting and reporting in the Company;</w:t>
      </w:r>
    </w:p>
    <w:p w:rsidR="007920E2" w:rsidRPr="007920E2" w:rsidRDefault="007920E2" w:rsidP="00CB5C34">
      <w:pPr>
        <w:pStyle w:val="a5"/>
        <w:numPr>
          <w:ilvl w:val="0"/>
          <w:numId w:val="30"/>
        </w:numPr>
        <w:tabs>
          <w:tab w:val="left" w:pos="709"/>
        </w:tabs>
        <w:spacing w:before="5"/>
        <w:ind w:left="0" w:right="-29" w:firstLine="851"/>
        <w:rPr>
          <w:spacing w:val="-5"/>
          <w:lang w:val="en-US"/>
        </w:rPr>
      </w:pPr>
      <w:r w:rsidRPr="007920E2">
        <w:rPr>
          <w:spacing w:val="-5"/>
          <w:lang w:val="en-US"/>
        </w:rPr>
        <w:t>dispose</w:t>
      </w:r>
      <w:r>
        <w:rPr>
          <w:spacing w:val="-5"/>
          <w:lang w:val="en-US"/>
        </w:rPr>
        <w:t>s</w:t>
      </w:r>
      <w:r w:rsidRPr="007920E2">
        <w:rPr>
          <w:spacing w:val="-5"/>
          <w:lang w:val="en-US"/>
        </w:rPr>
        <w:t xml:space="preserve"> of the </w:t>
      </w:r>
      <w:r w:rsidR="00C15D72">
        <w:rPr>
          <w:spacing w:val="-5"/>
          <w:lang w:val="en-US"/>
        </w:rPr>
        <w:t>Company</w:t>
      </w:r>
      <w:r w:rsidR="00C929BB">
        <w:rPr>
          <w:spacing w:val="-5"/>
          <w:lang w:val="en-US"/>
        </w:rPr>
        <w:t>’s</w:t>
      </w:r>
      <w:r w:rsidRPr="007920E2">
        <w:rPr>
          <w:spacing w:val="-5"/>
          <w:lang w:val="en-US"/>
        </w:rPr>
        <w:t xml:space="preserve"> property, enter</w:t>
      </w:r>
      <w:r>
        <w:rPr>
          <w:spacing w:val="-5"/>
          <w:lang w:val="en-US"/>
        </w:rPr>
        <w:t>s</w:t>
      </w:r>
      <w:r w:rsidRPr="007920E2">
        <w:rPr>
          <w:spacing w:val="-5"/>
          <w:lang w:val="en-US"/>
        </w:rPr>
        <w:t xml:space="preserve"> into transactions on behalf of the Company, issue</w:t>
      </w:r>
      <w:r>
        <w:rPr>
          <w:spacing w:val="-5"/>
          <w:lang w:val="en-US"/>
        </w:rPr>
        <w:t>s</w:t>
      </w:r>
      <w:r w:rsidRPr="007920E2">
        <w:rPr>
          <w:spacing w:val="-5"/>
          <w:lang w:val="en-US"/>
        </w:rPr>
        <w:t xml:space="preserve"> powers of attorney, open</w:t>
      </w:r>
      <w:r>
        <w:rPr>
          <w:spacing w:val="-5"/>
          <w:lang w:val="en-US"/>
        </w:rPr>
        <w:t>s</w:t>
      </w:r>
      <w:r w:rsidRPr="007920E2">
        <w:rPr>
          <w:spacing w:val="-5"/>
          <w:lang w:val="en-US"/>
        </w:rPr>
        <w:t xml:space="preserve"> settlement and other accounts of the Company with banks and other credit institutions (and in the events provided for by the laws of the Russian Federation – with organizations that are professional participants of the securities market);</w:t>
      </w:r>
    </w:p>
    <w:p w:rsidR="00A212DF" w:rsidRPr="00A212DF" w:rsidRDefault="00A212DF" w:rsidP="00CB5C34">
      <w:pPr>
        <w:pStyle w:val="a5"/>
        <w:numPr>
          <w:ilvl w:val="0"/>
          <w:numId w:val="30"/>
        </w:numPr>
        <w:tabs>
          <w:tab w:val="left" w:pos="709"/>
        </w:tabs>
        <w:spacing w:before="5"/>
        <w:ind w:left="0" w:right="-29" w:firstLine="851"/>
        <w:rPr>
          <w:spacing w:val="-5"/>
          <w:lang w:val="en-US"/>
        </w:rPr>
      </w:pPr>
      <w:r w:rsidRPr="00A212DF">
        <w:rPr>
          <w:spacing w:val="-5"/>
          <w:lang w:val="en-US"/>
        </w:rPr>
        <w:t>adopt</w:t>
      </w:r>
      <w:r>
        <w:rPr>
          <w:spacing w:val="-5"/>
          <w:lang w:val="en-US"/>
        </w:rPr>
        <w:t>s</w:t>
      </w:r>
      <w:r w:rsidRPr="00A212DF">
        <w:rPr>
          <w:spacing w:val="-5"/>
          <w:lang w:val="en-US"/>
        </w:rPr>
        <w:t xml:space="preserve"> resolutions with respect to the entry into loan and pledge agreements, issue of own promissory notes of the Company in accordance with the procedure prescribed by </w:t>
      </w:r>
      <w:r w:rsidR="006F38F7" w:rsidRPr="006F38F7">
        <w:rPr>
          <w:spacing w:val="-5"/>
          <w:lang w:val="en-US"/>
        </w:rPr>
        <w:t>this Charter</w:t>
      </w:r>
      <w:r w:rsidRPr="00A212DF">
        <w:rPr>
          <w:spacing w:val="-5"/>
          <w:lang w:val="en-US"/>
        </w:rPr>
        <w:t xml:space="preserve"> and the Credit Policy of the Company approved by the Board of Directors of the Company;</w:t>
      </w:r>
    </w:p>
    <w:p w:rsidR="00A212DF" w:rsidRPr="00A212DF" w:rsidRDefault="00A212DF" w:rsidP="00CB5C34">
      <w:pPr>
        <w:pStyle w:val="a5"/>
        <w:numPr>
          <w:ilvl w:val="0"/>
          <w:numId w:val="30"/>
        </w:numPr>
        <w:tabs>
          <w:tab w:val="left" w:pos="709"/>
        </w:tabs>
        <w:spacing w:before="5"/>
        <w:ind w:left="0" w:right="-29" w:firstLine="851"/>
        <w:rPr>
          <w:spacing w:val="-5"/>
          <w:lang w:val="en-US"/>
        </w:rPr>
      </w:pPr>
      <w:r w:rsidRPr="00A212DF">
        <w:rPr>
          <w:spacing w:val="-5"/>
          <w:lang w:val="en-US"/>
        </w:rPr>
        <w:t>issue</w:t>
      </w:r>
      <w:r>
        <w:rPr>
          <w:spacing w:val="-5"/>
          <w:lang w:val="en-US"/>
        </w:rPr>
        <w:t>s</w:t>
      </w:r>
      <w:r w:rsidRPr="00A212DF">
        <w:rPr>
          <w:spacing w:val="-5"/>
          <w:lang w:val="en-US"/>
        </w:rPr>
        <w:t xml:space="preserve"> orders, approve</w:t>
      </w:r>
      <w:r>
        <w:rPr>
          <w:spacing w:val="-5"/>
          <w:lang w:val="en-US"/>
        </w:rPr>
        <w:t>s</w:t>
      </w:r>
      <w:r w:rsidRPr="00A212DF">
        <w:rPr>
          <w:spacing w:val="-5"/>
          <w:lang w:val="en-US"/>
        </w:rPr>
        <w:t xml:space="preserve"> (adopt</w:t>
      </w:r>
      <w:r>
        <w:rPr>
          <w:spacing w:val="-5"/>
          <w:lang w:val="en-US"/>
        </w:rPr>
        <w:t>s</w:t>
      </w:r>
      <w:r w:rsidRPr="00A212DF">
        <w:rPr>
          <w:spacing w:val="-5"/>
          <w:lang w:val="en-US"/>
        </w:rPr>
        <w:t xml:space="preserve">) instructions, local regulations and other internal documents of the </w:t>
      </w:r>
      <w:r w:rsidR="00A81554">
        <w:rPr>
          <w:spacing w:val="-5"/>
          <w:lang w:val="en-US"/>
        </w:rPr>
        <w:t>Company</w:t>
      </w:r>
      <w:r w:rsidRPr="00A212DF">
        <w:rPr>
          <w:spacing w:val="-5"/>
          <w:lang w:val="en-US"/>
        </w:rPr>
        <w:t xml:space="preserve"> within his/her competence, give</w:t>
      </w:r>
      <w:r>
        <w:rPr>
          <w:spacing w:val="-5"/>
          <w:lang w:val="en-US"/>
        </w:rPr>
        <w:t>s</w:t>
      </w:r>
      <w:r w:rsidRPr="00A212DF">
        <w:rPr>
          <w:spacing w:val="-5"/>
          <w:lang w:val="en-US"/>
        </w:rPr>
        <w:t xml:space="preserve"> instructions to be observed by all employees of the Company;</w:t>
      </w:r>
    </w:p>
    <w:p w:rsidR="00A212DF" w:rsidRPr="00A212DF" w:rsidRDefault="00A212DF" w:rsidP="00CB5C34">
      <w:pPr>
        <w:pStyle w:val="a5"/>
        <w:numPr>
          <w:ilvl w:val="0"/>
          <w:numId w:val="30"/>
        </w:numPr>
        <w:tabs>
          <w:tab w:val="left" w:pos="709"/>
        </w:tabs>
        <w:spacing w:before="5"/>
        <w:ind w:left="0" w:right="-29" w:firstLine="851"/>
        <w:rPr>
          <w:spacing w:val="-5"/>
          <w:lang w:val="en-US"/>
        </w:rPr>
      </w:pPr>
      <w:r w:rsidRPr="00A212DF">
        <w:rPr>
          <w:spacing w:val="-5"/>
          <w:lang w:val="en-US"/>
        </w:rPr>
        <w:t>approve</w:t>
      </w:r>
      <w:r>
        <w:rPr>
          <w:spacing w:val="-5"/>
          <w:lang w:val="en-US"/>
        </w:rPr>
        <w:t xml:space="preserve">s </w:t>
      </w:r>
      <w:r w:rsidR="00570A2F" w:rsidRPr="000C7F98">
        <w:rPr>
          <w:spacing w:val="-5"/>
          <w:lang w:val="en-US"/>
        </w:rPr>
        <w:t xml:space="preserve">regulations </w:t>
      </w:r>
      <w:r w:rsidRPr="00A212DF">
        <w:rPr>
          <w:spacing w:val="-5"/>
          <w:lang w:val="en-US"/>
        </w:rPr>
        <w:t>o</w:t>
      </w:r>
      <w:r w:rsidR="00A81554">
        <w:rPr>
          <w:spacing w:val="-5"/>
          <w:lang w:val="en-US"/>
        </w:rPr>
        <w:t>n</w:t>
      </w:r>
      <w:r w:rsidRPr="00A212DF">
        <w:rPr>
          <w:spacing w:val="-5"/>
          <w:lang w:val="en-US"/>
        </w:rPr>
        <w:t xml:space="preserve"> branches and representative offices of the Company;</w:t>
      </w:r>
    </w:p>
    <w:p w:rsidR="00A212DF" w:rsidRPr="00A212DF" w:rsidRDefault="00A212DF" w:rsidP="00CB5C34">
      <w:pPr>
        <w:pStyle w:val="a5"/>
        <w:numPr>
          <w:ilvl w:val="0"/>
          <w:numId w:val="30"/>
        </w:numPr>
        <w:tabs>
          <w:tab w:val="left" w:pos="709"/>
        </w:tabs>
        <w:spacing w:before="5"/>
        <w:ind w:left="0" w:right="-29" w:firstLine="851"/>
        <w:rPr>
          <w:spacing w:val="-5"/>
          <w:lang w:val="en-US"/>
        </w:rPr>
      </w:pPr>
      <w:r w:rsidRPr="00A212DF">
        <w:rPr>
          <w:spacing w:val="-5"/>
          <w:lang w:val="en-US"/>
        </w:rPr>
        <w:t>appoint</w:t>
      </w:r>
      <w:r>
        <w:rPr>
          <w:spacing w:val="-5"/>
          <w:lang w:val="en-US"/>
        </w:rPr>
        <w:t>s</w:t>
      </w:r>
      <w:r w:rsidRPr="00A212DF">
        <w:rPr>
          <w:spacing w:val="-5"/>
          <w:lang w:val="en-US"/>
        </w:rPr>
        <w:t xml:space="preserve"> acting directors of branches and representative offices perform</w:t>
      </w:r>
      <w:r w:rsidR="000C7F98">
        <w:rPr>
          <w:spacing w:val="-5"/>
          <w:lang w:val="en-US"/>
        </w:rPr>
        <w:t>ing</w:t>
      </w:r>
      <w:r w:rsidRPr="00A212DF">
        <w:rPr>
          <w:spacing w:val="-5"/>
          <w:lang w:val="en-US"/>
        </w:rPr>
        <w:t xml:space="preserve"> </w:t>
      </w:r>
      <w:r w:rsidR="000C7F98">
        <w:rPr>
          <w:spacing w:val="-5"/>
          <w:lang w:val="en-US"/>
        </w:rPr>
        <w:t>duties</w:t>
      </w:r>
      <w:r w:rsidRPr="00A212DF">
        <w:rPr>
          <w:spacing w:val="-5"/>
          <w:lang w:val="en-US"/>
        </w:rPr>
        <w:t xml:space="preserve"> of director of a branch or representative office within the limits provided for by the</w:t>
      </w:r>
      <w:r w:rsidR="000C7F98">
        <w:rPr>
          <w:spacing w:val="-5"/>
          <w:lang w:val="en-US"/>
        </w:rPr>
        <w:t xml:space="preserve"> </w:t>
      </w:r>
      <w:r w:rsidR="00570A2F" w:rsidRPr="000C7F98">
        <w:rPr>
          <w:spacing w:val="-5"/>
          <w:lang w:val="en-US"/>
        </w:rPr>
        <w:t xml:space="preserve">regulations </w:t>
      </w:r>
      <w:r w:rsidRPr="00A212DF">
        <w:rPr>
          <w:spacing w:val="-5"/>
          <w:lang w:val="en-US"/>
        </w:rPr>
        <w:t>o</w:t>
      </w:r>
      <w:r w:rsidR="000C7F98">
        <w:rPr>
          <w:spacing w:val="-5"/>
          <w:lang w:val="en-US"/>
        </w:rPr>
        <w:t>n</w:t>
      </w:r>
      <w:r w:rsidRPr="00A212DF">
        <w:rPr>
          <w:spacing w:val="-5"/>
          <w:lang w:val="en-US"/>
        </w:rPr>
        <w:t xml:space="preserve"> the</w:t>
      </w:r>
      <w:r w:rsidR="000C7F98">
        <w:rPr>
          <w:spacing w:val="-5"/>
          <w:lang w:val="en-US"/>
        </w:rPr>
        <w:t xml:space="preserve"> relevant</w:t>
      </w:r>
      <w:r w:rsidRPr="00A212DF">
        <w:rPr>
          <w:spacing w:val="-5"/>
          <w:lang w:val="en-US"/>
        </w:rPr>
        <w:t xml:space="preserve"> branch or representative office and the power of attorney issued </w:t>
      </w:r>
      <w:r w:rsidR="000C7F98">
        <w:rPr>
          <w:spacing w:val="-5"/>
          <w:lang w:val="en-US"/>
        </w:rPr>
        <w:t>there</w:t>
      </w:r>
      <w:r w:rsidRPr="00A212DF">
        <w:rPr>
          <w:spacing w:val="-5"/>
          <w:lang w:val="en-US"/>
        </w:rPr>
        <w:t xml:space="preserve">to if </w:t>
      </w:r>
      <w:r w:rsidR="000C7F98">
        <w:rPr>
          <w:spacing w:val="-5"/>
          <w:lang w:val="en-US"/>
        </w:rPr>
        <w:t xml:space="preserve">the </w:t>
      </w:r>
      <w:r w:rsidRPr="00A212DF">
        <w:rPr>
          <w:spacing w:val="-5"/>
          <w:lang w:val="en-US"/>
        </w:rPr>
        <w:t>relevant director of the branch or representative office is absent or resigned for a period until the Board of Directors approves a new candidate to the post of the director of the branch or representative office;</w:t>
      </w:r>
    </w:p>
    <w:p w:rsidR="003C6496" w:rsidRPr="00A212DF" w:rsidRDefault="0079610A"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z w:val="22"/>
          <w:szCs w:val="22"/>
          <w:lang w:val="en-US"/>
        </w:rPr>
      </w:pPr>
      <w:r>
        <w:rPr>
          <w:rFonts w:ascii="Arial" w:hAnsi="Arial" w:cs="Arial"/>
          <w:i w:val="0"/>
          <w:iCs w:val="0"/>
          <w:color w:val="000000"/>
          <w:spacing w:val="-5"/>
          <w:sz w:val="22"/>
          <w:szCs w:val="22"/>
          <w:lang w:val="en-US"/>
        </w:rPr>
        <w:t>approves the Company’s staff schedule;</w:t>
      </w:r>
    </w:p>
    <w:p w:rsidR="003C6496" w:rsidRDefault="00A212DF"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pacing w:val="-5"/>
          <w:sz w:val="22"/>
          <w:szCs w:val="22"/>
          <w:lang w:val="en-US"/>
        </w:rPr>
      </w:pPr>
      <w:r w:rsidRPr="00A212DF">
        <w:rPr>
          <w:rFonts w:ascii="Arial" w:hAnsi="Arial" w:cs="Arial"/>
          <w:i w:val="0"/>
          <w:iCs w:val="0"/>
          <w:color w:val="000000"/>
          <w:spacing w:val="-5"/>
          <w:sz w:val="22"/>
          <w:szCs w:val="22"/>
          <w:lang w:val="en-US"/>
        </w:rPr>
        <w:t>exercise</w:t>
      </w:r>
      <w:r w:rsidR="0079610A">
        <w:rPr>
          <w:rFonts w:ascii="Arial" w:hAnsi="Arial" w:cs="Arial"/>
          <w:i w:val="0"/>
          <w:iCs w:val="0"/>
          <w:color w:val="000000"/>
          <w:spacing w:val="-5"/>
          <w:sz w:val="22"/>
          <w:szCs w:val="22"/>
          <w:lang w:val="en-US"/>
        </w:rPr>
        <w:t>s</w:t>
      </w:r>
      <w:r w:rsidRPr="00A212DF">
        <w:rPr>
          <w:rFonts w:ascii="Arial" w:hAnsi="Arial" w:cs="Arial"/>
          <w:i w:val="0"/>
          <w:iCs w:val="0"/>
          <w:color w:val="000000"/>
          <w:spacing w:val="-5"/>
          <w:sz w:val="22"/>
          <w:szCs w:val="22"/>
          <w:lang w:val="en-US"/>
        </w:rPr>
        <w:t xml:space="preserve"> rights and perform obligations of the employer with respect to employees of the Company, as prescribed by the labor laws of the Russian Federation</w:t>
      </w:r>
      <w:r w:rsidR="003C6496" w:rsidRPr="00A212DF">
        <w:rPr>
          <w:rFonts w:ascii="Arial" w:hAnsi="Arial" w:cs="Arial"/>
          <w:i w:val="0"/>
          <w:iCs w:val="0"/>
          <w:color w:val="000000"/>
          <w:spacing w:val="-5"/>
          <w:sz w:val="22"/>
          <w:szCs w:val="22"/>
          <w:lang w:val="en-US"/>
        </w:rPr>
        <w:t>;</w:t>
      </w:r>
    </w:p>
    <w:p w:rsidR="00A212DF" w:rsidRPr="00A212DF" w:rsidRDefault="00A212DF"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pacing w:val="-5"/>
          <w:sz w:val="22"/>
          <w:szCs w:val="22"/>
          <w:lang w:val="en-US"/>
        </w:rPr>
      </w:pPr>
      <w:r w:rsidRPr="00A212DF">
        <w:rPr>
          <w:rFonts w:ascii="Arial" w:hAnsi="Arial" w:cs="Arial"/>
          <w:i w:val="0"/>
          <w:iCs w:val="0"/>
          <w:color w:val="000000"/>
          <w:spacing w:val="-5"/>
          <w:sz w:val="22"/>
          <w:szCs w:val="22"/>
          <w:lang w:val="en-US"/>
        </w:rPr>
        <w:t>at least forty five</w:t>
      </w:r>
      <w:r w:rsidR="000C7F98">
        <w:rPr>
          <w:rFonts w:ascii="Arial" w:hAnsi="Arial" w:cs="Arial"/>
          <w:i w:val="0"/>
          <w:iCs w:val="0"/>
          <w:color w:val="000000"/>
          <w:spacing w:val="-5"/>
          <w:sz w:val="22"/>
          <w:szCs w:val="22"/>
          <w:lang w:val="en-US"/>
        </w:rPr>
        <w:t xml:space="preserve"> (45</w:t>
      </w:r>
      <w:r w:rsidRPr="00A212DF">
        <w:rPr>
          <w:rFonts w:ascii="Arial" w:hAnsi="Arial" w:cs="Arial"/>
          <w:i w:val="0"/>
          <w:iCs w:val="0"/>
          <w:color w:val="000000"/>
          <w:spacing w:val="-5"/>
          <w:sz w:val="22"/>
          <w:szCs w:val="22"/>
          <w:lang w:val="en-US"/>
        </w:rPr>
        <w:t>) days prior to the date of the annual General Meeting of Shareholders submit</w:t>
      </w:r>
      <w:r>
        <w:rPr>
          <w:rFonts w:ascii="Arial" w:hAnsi="Arial" w:cs="Arial"/>
          <w:i w:val="0"/>
          <w:iCs w:val="0"/>
          <w:color w:val="000000"/>
          <w:spacing w:val="-5"/>
          <w:sz w:val="22"/>
          <w:szCs w:val="22"/>
          <w:lang w:val="en-US"/>
        </w:rPr>
        <w:t>s</w:t>
      </w:r>
      <w:r w:rsidRPr="00A212DF">
        <w:rPr>
          <w:rFonts w:ascii="Arial" w:hAnsi="Arial" w:cs="Arial"/>
          <w:i w:val="0"/>
          <w:iCs w:val="0"/>
          <w:color w:val="000000"/>
          <w:spacing w:val="-5"/>
          <w:sz w:val="22"/>
          <w:szCs w:val="22"/>
          <w:lang w:val="en-US"/>
        </w:rPr>
        <w:t xml:space="preserve"> the annual report, balance sheet, profit and loss statement of the Company, distribution of profit and losses of the Company </w:t>
      </w:r>
      <w:r w:rsidR="000C7F98" w:rsidRPr="00A212DF">
        <w:rPr>
          <w:rFonts w:ascii="Arial" w:hAnsi="Arial" w:cs="Arial"/>
          <w:i w:val="0"/>
          <w:iCs w:val="0"/>
          <w:color w:val="000000"/>
          <w:spacing w:val="-5"/>
          <w:sz w:val="22"/>
          <w:szCs w:val="22"/>
          <w:lang w:val="en-US"/>
        </w:rPr>
        <w:t xml:space="preserve">for consideration </w:t>
      </w:r>
      <w:r w:rsidR="000C7F98">
        <w:rPr>
          <w:rFonts w:ascii="Arial" w:hAnsi="Arial" w:cs="Arial"/>
          <w:i w:val="0"/>
          <w:iCs w:val="0"/>
          <w:color w:val="000000"/>
          <w:spacing w:val="-5"/>
          <w:sz w:val="22"/>
          <w:szCs w:val="22"/>
          <w:lang w:val="en-US"/>
        </w:rPr>
        <w:t xml:space="preserve">of </w:t>
      </w:r>
      <w:r w:rsidR="000C7F98" w:rsidRPr="00A212DF">
        <w:rPr>
          <w:rFonts w:ascii="Arial" w:hAnsi="Arial" w:cs="Arial"/>
          <w:i w:val="0"/>
          <w:iCs w:val="0"/>
          <w:color w:val="000000"/>
          <w:spacing w:val="-5"/>
          <w:sz w:val="22"/>
          <w:szCs w:val="22"/>
          <w:lang w:val="en-US"/>
        </w:rPr>
        <w:t>the Board of Directors</w:t>
      </w:r>
      <w:r w:rsidRPr="00A212DF">
        <w:rPr>
          <w:rFonts w:ascii="Arial" w:hAnsi="Arial" w:cs="Arial"/>
          <w:i w:val="0"/>
          <w:iCs w:val="0"/>
          <w:color w:val="000000"/>
          <w:spacing w:val="-5"/>
          <w:sz w:val="22"/>
          <w:szCs w:val="22"/>
          <w:lang w:val="en-US"/>
        </w:rPr>
        <w:t>;</w:t>
      </w:r>
    </w:p>
    <w:p w:rsidR="00A212DF" w:rsidRDefault="00A212DF"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pacing w:val="-5"/>
          <w:sz w:val="22"/>
          <w:szCs w:val="22"/>
          <w:lang w:val="en-US"/>
        </w:rPr>
      </w:pPr>
      <w:r w:rsidRPr="00A212DF">
        <w:rPr>
          <w:rFonts w:ascii="Arial" w:hAnsi="Arial" w:cs="Arial"/>
          <w:i w:val="0"/>
          <w:iCs w:val="0"/>
          <w:color w:val="000000"/>
          <w:spacing w:val="-5"/>
          <w:sz w:val="22"/>
          <w:szCs w:val="22"/>
          <w:lang w:val="en-US"/>
        </w:rPr>
        <w:t>submit</w:t>
      </w:r>
      <w:r>
        <w:rPr>
          <w:rFonts w:ascii="Arial" w:hAnsi="Arial" w:cs="Arial"/>
          <w:i w:val="0"/>
          <w:iCs w:val="0"/>
          <w:color w:val="000000"/>
          <w:spacing w:val="-5"/>
          <w:sz w:val="22"/>
          <w:szCs w:val="22"/>
          <w:lang w:val="en-US"/>
        </w:rPr>
        <w:t>s</w:t>
      </w:r>
      <w:r w:rsidRPr="00A212DF">
        <w:rPr>
          <w:rFonts w:ascii="Arial" w:hAnsi="Arial" w:cs="Arial"/>
          <w:i w:val="0"/>
          <w:iCs w:val="0"/>
          <w:color w:val="000000"/>
          <w:spacing w:val="-5"/>
          <w:sz w:val="22"/>
          <w:szCs w:val="22"/>
          <w:lang w:val="en-US"/>
        </w:rPr>
        <w:t xml:space="preserve"> reports on financial and business operations of subsidiaries and affiliates whose shares (stake</w:t>
      </w:r>
      <w:r>
        <w:rPr>
          <w:rFonts w:ascii="Arial" w:hAnsi="Arial" w:cs="Arial"/>
          <w:i w:val="0"/>
          <w:iCs w:val="0"/>
          <w:color w:val="000000"/>
          <w:spacing w:val="-5"/>
          <w:sz w:val="22"/>
          <w:szCs w:val="22"/>
          <w:lang w:val="en-US"/>
        </w:rPr>
        <w:t>s</w:t>
      </w:r>
      <w:r w:rsidRPr="00A212DF">
        <w:rPr>
          <w:rFonts w:ascii="Arial" w:hAnsi="Arial" w:cs="Arial"/>
          <w:i w:val="0"/>
          <w:iCs w:val="0"/>
          <w:color w:val="000000"/>
          <w:spacing w:val="-5"/>
          <w:sz w:val="22"/>
          <w:szCs w:val="22"/>
          <w:lang w:val="en-US"/>
        </w:rPr>
        <w:t xml:space="preserve">) are held by the Company and information about other organizations where the Company has interests </w:t>
      </w:r>
      <w:r w:rsidR="000C7F98" w:rsidRPr="00A212DF">
        <w:rPr>
          <w:rFonts w:ascii="Arial" w:hAnsi="Arial" w:cs="Arial"/>
          <w:i w:val="0"/>
          <w:iCs w:val="0"/>
          <w:color w:val="000000"/>
          <w:spacing w:val="-5"/>
          <w:sz w:val="22"/>
          <w:szCs w:val="22"/>
          <w:lang w:val="en-US"/>
        </w:rPr>
        <w:t xml:space="preserve">for consideration </w:t>
      </w:r>
      <w:r w:rsidR="000C7F98">
        <w:rPr>
          <w:rFonts w:ascii="Arial" w:hAnsi="Arial" w:cs="Arial"/>
          <w:i w:val="0"/>
          <w:iCs w:val="0"/>
          <w:color w:val="000000"/>
          <w:spacing w:val="-5"/>
          <w:sz w:val="22"/>
          <w:szCs w:val="22"/>
          <w:lang w:val="en-US"/>
        </w:rPr>
        <w:t xml:space="preserve">of </w:t>
      </w:r>
      <w:r w:rsidRPr="00A212DF">
        <w:rPr>
          <w:rFonts w:ascii="Arial" w:hAnsi="Arial" w:cs="Arial"/>
          <w:i w:val="0"/>
          <w:iCs w:val="0"/>
          <w:color w:val="000000"/>
          <w:spacing w:val="-5"/>
          <w:sz w:val="22"/>
          <w:szCs w:val="22"/>
          <w:lang w:val="en-US"/>
        </w:rPr>
        <w:t>the Board of Directors;</w:t>
      </w:r>
    </w:p>
    <w:p w:rsidR="000C7F98" w:rsidRPr="00A212DF" w:rsidRDefault="000C7F98"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ensures </w:t>
      </w:r>
      <w:r w:rsidRPr="000C7F98">
        <w:rPr>
          <w:rFonts w:ascii="Arial" w:hAnsi="Arial" w:cs="Arial"/>
          <w:i w:val="0"/>
          <w:iCs w:val="0"/>
          <w:color w:val="000000"/>
          <w:spacing w:val="-5"/>
          <w:sz w:val="22"/>
          <w:szCs w:val="22"/>
          <w:lang w:val="en-US"/>
        </w:rPr>
        <w:t xml:space="preserve">the organization and implementation of </w:t>
      </w:r>
      <w:r>
        <w:rPr>
          <w:rFonts w:ascii="Arial" w:hAnsi="Arial" w:cs="Arial"/>
          <w:i w:val="0"/>
          <w:iCs w:val="0"/>
          <w:color w:val="000000"/>
          <w:spacing w:val="-5"/>
          <w:sz w:val="22"/>
          <w:szCs w:val="22"/>
          <w:lang w:val="en-US"/>
        </w:rPr>
        <w:t xml:space="preserve">activities aimed at </w:t>
      </w:r>
      <w:r w:rsidRPr="000C7F98">
        <w:rPr>
          <w:rFonts w:ascii="Arial" w:hAnsi="Arial" w:cs="Arial"/>
          <w:i w:val="0"/>
          <w:iCs w:val="0"/>
          <w:color w:val="000000"/>
          <w:spacing w:val="-5"/>
          <w:sz w:val="22"/>
          <w:szCs w:val="22"/>
          <w:lang w:val="en-US"/>
        </w:rPr>
        <w:t>mobilization training, civil defense and implement</w:t>
      </w:r>
      <w:r>
        <w:rPr>
          <w:rFonts w:ascii="Arial" w:hAnsi="Arial" w:cs="Arial"/>
          <w:i w:val="0"/>
          <w:iCs w:val="0"/>
          <w:color w:val="000000"/>
          <w:spacing w:val="-5"/>
          <w:sz w:val="22"/>
          <w:szCs w:val="22"/>
          <w:lang w:val="en-US"/>
        </w:rPr>
        <w:t>ing</w:t>
      </w:r>
      <w:r w:rsidRPr="000C7F98">
        <w:rPr>
          <w:rFonts w:ascii="Arial" w:hAnsi="Arial" w:cs="Arial"/>
          <w:i w:val="0"/>
          <w:iCs w:val="0"/>
          <w:color w:val="000000"/>
          <w:spacing w:val="-5"/>
          <w:sz w:val="22"/>
          <w:szCs w:val="22"/>
          <w:lang w:val="en-US"/>
        </w:rPr>
        <w:t xml:space="preserve"> mobilization tasks entrusted to the </w:t>
      </w:r>
      <w:r>
        <w:rPr>
          <w:rFonts w:ascii="Arial" w:hAnsi="Arial" w:cs="Arial"/>
          <w:i w:val="0"/>
          <w:iCs w:val="0"/>
          <w:color w:val="000000"/>
          <w:spacing w:val="-5"/>
          <w:sz w:val="22"/>
          <w:szCs w:val="22"/>
          <w:lang w:val="en-US"/>
        </w:rPr>
        <w:t>Company;</w:t>
      </w:r>
    </w:p>
    <w:p w:rsidR="00514082" w:rsidRDefault="00A212DF"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pacing w:val="-5"/>
          <w:sz w:val="22"/>
          <w:szCs w:val="22"/>
          <w:lang w:val="en-US"/>
        </w:rPr>
      </w:pPr>
      <w:r w:rsidRPr="00514082">
        <w:rPr>
          <w:rFonts w:ascii="Arial" w:hAnsi="Arial" w:cs="Arial"/>
          <w:i w:val="0"/>
          <w:iCs w:val="0"/>
          <w:color w:val="000000"/>
          <w:spacing w:val="-5"/>
          <w:sz w:val="22"/>
          <w:szCs w:val="22"/>
          <w:lang w:val="en-US"/>
        </w:rPr>
        <w:t xml:space="preserve"> ensures protection of the state secret, technical protection of information, secret document flow;</w:t>
      </w:r>
    </w:p>
    <w:p w:rsidR="003B0BEC" w:rsidRPr="003B0BEC" w:rsidRDefault="00586820"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z w:val="22"/>
          <w:szCs w:val="22"/>
          <w:lang w:val="en-US"/>
        </w:rPr>
      </w:pPr>
      <w:r w:rsidRPr="00514082">
        <w:rPr>
          <w:rFonts w:ascii="Arial" w:hAnsi="Arial" w:cs="Arial"/>
          <w:i w:val="0"/>
          <w:iCs w:val="0"/>
          <w:color w:val="000000"/>
          <w:spacing w:val="-5"/>
          <w:sz w:val="22"/>
          <w:szCs w:val="22"/>
          <w:lang w:val="en-US"/>
        </w:rPr>
        <w:t xml:space="preserve"> submit to the Board of Directors the candidates for election to the Management Board of the Company;</w:t>
      </w:r>
      <w:r w:rsidR="00A212DF" w:rsidRPr="00A212DF">
        <w:rPr>
          <w:rFonts w:ascii="Arial" w:hAnsi="Arial" w:cs="Arial"/>
          <w:i w:val="0"/>
          <w:iCs w:val="0"/>
          <w:color w:val="000000"/>
          <w:spacing w:val="-5"/>
          <w:sz w:val="22"/>
          <w:szCs w:val="22"/>
          <w:lang w:val="en-US"/>
        </w:rPr>
        <w:t xml:space="preserve"> </w:t>
      </w:r>
    </w:p>
    <w:p w:rsidR="003C6496" w:rsidRPr="00A212DF" w:rsidRDefault="00A212DF" w:rsidP="00CB5C34">
      <w:pPr>
        <w:numPr>
          <w:ilvl w:val="0"/>
          <w:numId w:val="30"/>
        </w:numPr>
        <w:shd w:val="clear" w:color="auto" w:fill="FFFFFF"/>
        <w:tabs>
          <w:tab w:val="left" w:pos="709"/>
        </w:tabs>
        <w:spacing w:line="254" w:lineRule="exact"/>
        <w:ind w:left="0" w:right="-29" w:firstLine="851"/>
        <w:jc w:val="both"/>
        <w:rPr>
          <w:rFonts w:ascii="Arial" w:hAnsi="Arial" w:cs="Arial"/>
          <w:i w:val="0"/>
          <w:iCs w:val="0"/>
          <w:color w:val="000000"/>
          <w:sz w:val="22"/>
          <w:szCs w:val="22"/>
          <w:lang w:val="en-US"/>
        </w:rPr>
      </w:pPr>
      <w:r w:rsidRPr="00A212DF">
        <w:rPr>
          <w:rFonts w:ascii="Arial" w:hAnsi="Arial" w:cs="Arial"/>
          <w:i w:val="0"/>
          <w:iCs w:val="0"/>
          <w:color w:val="000000"/>
          <w:spacing w:val="-5"/>
          <w:sz w:val="22"/>
          <w:szCs w:val="22"/>
          <w:lang w:val="en-US"/>
        </w:rPr>
        <w:t xml:space="preserve">solves other issues relating to day-to-day operations of the Company, except for </w:t>
      </w:r>
      <w:r w:rsidR="000C7F98">
        <w:rPr>
          <w:rFonts w:ascii="Arial" w:hAnsi="Arial" w:cs="Arial"/>
          <w:i w:val="0"/>
          <w:iCs w:val="0"/>
          <w:color w:val="000000"/>
          <w:spacing w:val="-5"/>
          <w:sz w:val="22"/>
          <w:szCs w:val="22"/>
          <w:lang w:val="en-US"/>
        </w:rPr>
        <w:t xml:space="preserve">the </w:t>
      </w:r>
      <w:r w:rsidRPr="00A212DF">
        <w:rPr>
          <w:rFonts w:ascii="Arial" w:hAnsi="Arial" w:cs="Arial"/>
          <w:i w:val="0"/>
          <w:iCs w:val="0"/>
          <w:color w:val="000000"/>
          <w:spacing w:val="-5"/>
          <w:sz w:val="22"/>
          <w:szCs w:val="22"/>
          <w:lang w:val="en-US"/>
        </w:rPr>
        <w:t>matters falling within the competence of the General Meeting of Shareholders</w:t>
      </w:r>
      <w:r w:rsidR="00473B5C">
        <w:rPr>
          <w:rFonts w:ascii="Arial" w:hAnsi="Arial" w:cs="Arial"/>
          <w:i w:val="0"/>
          <w:iCs w:val="0"/>
          <w:color w:val="000000"/>
          <w:spacing w:val="-5"/>
          <w:sz w:val="22"/>
          <w:szCs w:val="22"/>
          <w:lang w:val="en-US"/>
        </w:rPr>
        <w:t>,</w:t>
      </w:r>
      <w:r w:rsidRPr="00A212DF">
        <w:rPr>
          <w:rFonts w:ascii="Arial" w:hAnsi="Arial" w:cs="Arial"/>
          <w:i w:val="0"/>
          <w:iCs w:val="0"/>
          <w:color w:val="000000"/>
          <w:spacing w:val="-5"/>
          <w:sz w:val="22"/>
          <w:szCs w:val="22"/>
          <w:lang w:val="en-US"/>
        </w:rPr>
        <w:t xml:space="preserve"> the</w:t>
      </w:r>
      <w:r>
        <w:rPr>
          <w:rFonts w:ascii="Arial" w:hAnsi="Arial" w:cs="Arial"/>
          <w:i w:val="0"/>
          <w:iCs w:val="0"/>
          <w:color w:val="000000"/>
          <w:spacing w:val="-5"/>
          <w:sz w:val="22"/>
          <w:szCs w:val="22"/>
          <w:lang w:val="en-US"/>
        </w:rPr>
        <w:t xml:space="preserve"> </w:t>
      </w:r>
      <w:r w:rsidRPr="00A212DF">
        <w:rPr>
          <w:rFonts w:ascii="Arial" w:hAnsi="Arial" w:cs="Arial"/>
          <w:i w:val="0"/>
          <w:iCs w:val="0"/>
          <w:color w:val="000000"/>
          <w:spacing w:val="-5"/>
          <w:sz w:val="22"/>
          <w:szCs w:val="22"/>
          <w:lang w:val="en-US"/>
        </w:rPr>
        <w:t>Board of Directors</w:t>
      </w:r>
      <w:r w:rsidR="00473B5C">
        <w:rPr>
          <w:rFonts w:ascii="Arial" w:hAnsi="Arial" w:cs="Arial"/>
          <w:i w:val="0"/>
          <w:iCs w:val="0"/>
          <w:color w:val="000000"/>
          <w:spacing w:val="-5"/>
          <w:sz w:val="22"/>
          <w:szCs w:val="22"/>
          <w:lang w:val="en-US"/>
        </w:rPr>
        <w:t xml:space="preserve"> and the Management Board</w:t>
      </w:r>
      <w:r w:rsidR="003C6496" w:rsidRPr="00A212DF">
        <w:rPr>
          <w:rFonts w:ascii="Arial" w:hAnsi="Arial" w:cs="Arial"/>
          <w:i w:val="0"/>
          <w:iCs w:val="0"/>
          <w:color w:val="000000"/>
          <w:spacing w:val="-5"/>
          <w:sz w:val="22"/>
          <w:szCs w:val="22"/>
          <w:lang w:val="en-US"/>
        </w:rPr>
        <w:t>.</w:t>
      </w:r>
    </w:p>
    <w:p w:rsidR="003D40E5" w:rsidRPr="003D40E5" w:rsidRDefault="00473B5C"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23.2</w:t>
      </w:r>
      <w:r w:rsidR="003C6496" w:rsidRPr="003D40E5">
        <w:rPr>
          <w:rFonts w:ascii="Arial" w:hAnsi="Arial" w:cs="Arial"/>
          <w:i w:val="0"/>
          <w:iCs w:val="0"/>
          <w:color w:val="000000"/>
          <w:spacing w:val="7"/>
          <w:sz w:val="22"/>
          <w:szCs w:val="22"/>
          <w:lang w:val="en-US"/>
        </w:rPr>
        <w:t>.</w:t>
      </w:r>
      <w:r w:rsidR="003C6496" w:rsidRPr="003D40E5">
        <w:rPr>
          <w:rFonts w:ascii="Arial" w:hAnsi="Arial" w:cs="Arial"/>
          <w:i w:val="0"/>
          <w:iCs w:val="0"/>
          <w:color w:val="000000"/>
          <w:spacing w:val="7"/>
          <w:sz w:val="22"/>
          <w:szCs w:val="22"/>
          <w:lang w:val="en-US"/>
        </w:rPr>
        <w:tab/>
      </w:r>
      <w:r w:rsidR="00D67714">
        <w:rPr>
          <w:rFonts w:ascii="Arial" w:hAnsi="Arial" w:cs="Arial"/>
          <w:i w:val="0"/>
          <w:iCs w:val="0"/>
          <w:color w:val="000000"/>
          <w:spacing w:val="7"/>
          <w:sz w:val="22"/>
          <w:szCs w:val="22"/>
          <w:lang w:val="en-US"/>
        </w:rPr>
        <w:t>General Director</w:t>
      </w:r>
      <w:r w:rsidR="003D40E5" w:rsidRPr="003D40E5">
        <w:rPr>
          <w:rFonts w:ascii="Arial" w:hAnsi="Arial" w:cs="Arial"/>
          <w:i w:val="0"/>
          <w:iCs w:val="0"/>
          <w:color w:val="000000"/>
          <w:spacing w:val="7"/>
          <w:sz w:val="22"/>
          <w:szCs w:val="22"/>
          <w:lang w:val="en-US"/>
        </w:rPr>
        <w:t xml:space="preserve"> shall be elected by the Board of Directors by the majority vote of members of the Board of Directors participating in the meeting.</w:t>
      </w:r>
    </w:p>
    <w:p w:rsidR="00764CB7" w:rsidRDefault="003D40E5"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3D40E5">
        <w:rPr>
          <w:rFonts w:ascii="Arial" w:hAnsi="Arial" w:cs="Arial"/>
          <w:i w:val="0"/>
          <w:iCs w:val="0"/>
          <w:color w:val="000000"/>
          <w:spacing w:val="7"/>
          <w:sz w:val="22"/>
          <w:szCs w:val="22"/>
          <w:lang w:val="en-US"/>
        </w:rPr>
        <w:t xml:space="preserve">Candidates to the post of </w:t>
      </w:r>
      <w:r w:rsidR="00D67714">
        <w:rPr>
          <w:rFonts w:ascii="Arial" w:hAnsi="Arial" w:cs="Arial"/>
          <w:i w:val="0"/>
          <w:iCs w:val="0"/>
          <w:color w:val="000000"/>
          <w:spacing w:val="7"/>
          <w:sz w:val="22"/>
          <w:szCs w:val="22"/>
          <w:lang w:val="en-US"/>
        </w:rPr>
        <w:t>General Director</w:t>
      </w:r>
      <w:r w:rsidRPr="003D40E5">
        <w:rPr>
          <w:rFonts w:ascii="Arial" w:hAnsi="Arial" w:cs="Arial"/>
          <w:i w:val="0"/>
          <w:iCs w:val="0"/>
          <w:color w:val="000000"/>
          <w:spacing w:val="7"/>
          <w:sz w:val="22"/>
          <w:szCs w:val="22"/>
          <w:lang w:val="en-US"/>
        </w:rPr>
        <w:t xml:space="preserve"> shall be proposed</w:t>
      </w:r>
      <w:r w:rsidR="000C7F98">
        <w:rPr>
          <w:rFonts w:ascii="Arial" w:hAnsi="Arial" w:cs="Arial"/>
          <w:i w:val="0"/>
          <w:iCs w:val="0"/>
          <w:color w:val="000000"/>
          <w:spacing w:val="7"/>
          <w:sz w:val="22"/>
          <w:szCs w:val="22"/>
          <w:lang w:val="en-US"/>
        </w:rPr>
        <w:t xml:space="preserve"> </w:t>
      </w:r>
      <w:r w:rsidR="000C7F98" w:rsidRPr="003D40E5">
        <w:rPr>
          <w:rFonts w:ascii="Arial" w:hAnsi="Arial" w:cs="Arial"/>
          <w:i w:val="0"/>
          <w:iCs w:val="0"/>
          <w:color w:val="000000"/>
          <w:spacing w:val="7"/>
          <w:sz w:val="22"/>
          <w:szCs w:val="22"/>
          <w:lang w:val="en-US"/>
        </w:rPr>
        <w:t>for election by the Board of Directors</w:t>
      </w:r>
      <w:r w:rsidRPr="003D40E5">
        <w:rPr>
          <w:rFonts w:ascii="Arial" w:hAnsi="Arial" w:cs="Arial"/>
          <w:i w:val="0"/>
          <w:iCs w:val="0"/>
          <w:color w:val="000000"/>
          <w:spacing w:val="7"/>
          <w:sz w:val="22"/>
          <w:szCs w:val="22"/>
          <w:lang w:val="en-US"/>
        </w:rPr>
        <w:t xml:space="preserve"> in accordance with the procedure prescribed by internal documents of the Company.</w:t>
      </w:r>
    </w:p>
    <w:p w:rsidR="003D40E5" w:rsidRPr="003D40E5"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23.3.</w:t>
      </w:r>
      <w:r>
        <w:rPr>
          <w:rFonts w:ascii="Arial" w:hAnsi="Arial" w:cs="Arial"/>
          <w:i w:val="0"/>
          <w:iCs w:val="0"/>
          <w:color w:val="000000"/>
          <w:spacing w:val="7"/>
          <w:sz w:val="22"/>
          <w:szCs w:val="22"/>
          <w:lang w:val="en-US"/>
        </w:rPr>
        <w:tab/>
      </w:r>
      <w:r w:rsidR="006F38F7" w:rsidRPr="003D40E5">
        <w:rPr>
          <w:rFonts w:ascii="Arial" w:hAnsi="Arial" w:cs="Arial"/>
          <w:i w:val="0"/>
          <w:iCs w:val="0"/>
          <w:color w:val="000000"/>
          <w:spacing w:val="7"/>
          <w:sz w:val="22"/>
          <w:szCs w:val="22"/>
          <w:lang w:val="en-US"/>
        </w:rPr>
        <w:t xml:space="preserve">The </w:t>
      </w:r>
      <w:r w:rsidR="00982E6B">
        <w:rPr>
          <w:rFonts w:ascii="Arial" w:hAnsi="Arial" w:cs="Arial"/>
          <w:i w:val="0"/>
          <w:iCs w:val="0"/>
          <w:color w:val="000000"/>
          <w:spacing w:val="7"/>
          <w:sz w:val="22"/>
          <w:szCs w:val="22"/>
          <w:lang w:val="en-US"/>
        </w:rPr>
        <w:t>Federal Law O</w:t>
      </w:r>
      <w:r w:rsidR="0079610A">
        <w:rPr>
          <w:rFonts w:ascii="Arial" w:hAnsi="Arial" w:cs="Arial"/>
          <w:i w:val="0"/>
          <w:iCs w:val="0"/>
          <w:color w:val="000000"/>
          <w:spacing w:val="7"/>
          <w:sz w:val="22"/>
          <w:szCs w:val="22"/>
          <w:lang w:val="en-US"/>
        </w:rPr>
        <w:t>n Joint</w:t>
      </w:r>
      <w:r w:rsidR="00982E6B">
        <w:rPr>
          <w:rFonts w:ascii="Arial" w:hAnsi="Arial" w:cs="Arial"/>
          <w:i w:val="0"/>
          <w:iCs w:val="0"/>
          <w:color w:val="000000"/>
          <w:spacing w:val="7"/>
          <w:sz w:val="22"/>
          <w:szCs w:val="22"/>
          <w:lang w:val="en-US"/>
        </w:rPr>
        <w:t>-</w:t>
      </w:r>
      <w:r w:rsidR="0079610A">
        <w:rPr>
          <w:rFonts w:ascii="Arial" w:hAnsi="Arial" w:cs="Arial"/>
          <w:i w:val="0"/>
          <w:iCs w:val="0"/>
          <w:color w:val="000000"/>
          <w:spacing w:val="7"/>
          <w:sz w:val="22"/>
          <w:szCs w:val="22"/>
          <w:lang w:val="en-US"/>
        </w:rPr>
        <w:t>Stock Companies</w:t>
      </w:r>
      <w:r w:rsidR="006F38F7" w:rsidRPr="003D40E5">
        <w:rPr>
          <w:rFonts w:ascii="Arial" w:hAnsi="Arial" w:cs="Arial"/>
          <w:i w:val="0"/>
          <w:iCs w:val="0"/>
          <w:color w:val="000000"/>
          <w:spacing w:val="7"/>
          <w:sz w:val="22"/>
          <w:szCs w:val="22"/>
          <w:lang w:val="en-US"/>
        </w:rPr>
        <w:t>,</w:t>
      </w:r>
      <w:r w:rsidR="0079610A">
        <w:rPr>
          <w:rFonts w:ascii="Arial" w:hAnsi="Arial" w:cs="Arial"/>
          <w:i w:val="0"/>
          <w:iCs w:val="0"/>
          <w:color w:val="000000"/>
          <w:spacing w:val="7"/>
          <w:sz w:val="22"/>
          <w:szCs w:val="22"/>
          <w:lang w:val="en-US"/>
        </w:rPr>
        <w:t xml:space="preserve"> other regulat</w:t>
      </w:r>
      <w:r w:rsidR="00321FDB">
        <w:rPr>
          <w:rFonts w:ascii="Arial" w:hAnsi="Arial" w:cs="Arial"/>
          <w:i w:val="0"/>
          <w:iCs w:val="0"/>
          <w:color w:val="000000"/>
          <w:spacing w:val="7"/>
          <w:sz w:val="22"/>
          <w:szCs w:val="22"/>
          <w:lang w:val="en-US"/>
        </w:rPr>
        <w:t>ions</w:t>
      </w:r>
      <w:r w:rsidR="0079610A">
        <w:rPr>
          <w:rFonts w:ascii="Arial" w:hAnsi="Arial" w:cs="Arial"/>
          <w:i w:val="0"/>
          <w:iCs w:val="0"/>
          <w:color w:val="000000"/>
          <w:spacing w:val="7"/>
          <w:sz w:val="22"/>
          <w:szCs w:val="22"/>
          <w:lang w:val="en-US"/>
        </w:rPr>
        <w:t xml:space="preserve"> of the Russian Federation,</w:t>
      </w:r>
      <w:r w:rsidR="006F38F7" w:rsidRPr="003D40E5">
        <w:rPr>
          <w:rFonts w:ascii="Arial" w:hAnsi="Arial" w:cs="Arial"/>
          <w:i w:val="0"/>
          <w:iCs w:val="0"/>
          <w:color w:val="000000"/>
          <w:spacing w:val="7"/>
          <w:sz w:val="22"/>
          <w:szCs w:val="22"/>
          <w:lang w:val="en-US"/>
        </w:rPr>
        <w:t xml:space="preserve"> this Charter and the employment contract signed with the Company, shall define </w:t>
      </w:r>
      <w:r w:rsidR="0079610A">
        <w:rPr>
          <w:rFonts w:ascii="Arial" w:hAnsi="Arial" w:cs="Arial"/>
          <w:i w:val="0"/>
          <w:iCs w:val="0"/>
          <w:color w:val="000000"/>
          <w:spacing w:val="7"/>
          <w:sz w:val="22"/>
          <w:szCs w:val="22"/>
          <w:lang w:val="en-US"/>
        </w:rPr>
        <w:t xml:space="preserve">the </w:t>
      </w:r>
      <w:r w:rsidR="006F38F7" w:rsidRPr="003D40E5">
        <w:rPr>
          <w:rFonts w:ascii="Arial" w:hAnsi="Arial" w:cs="Arial"/>
          <w:i w:val="0"/>
          <w:iCs w:val="0"/>
          <w:color w:val="000000"/>
          <w:spacing w:val="7"/>
          <w:sz w:val="22"/>
          <w:szCs w:val="22"/>
          <w:lang w:val="en-US"/>
        </w:rPr>
        <w:t xml:space="preserve">rights and responsibilities of </w:t>
      </w:r>
      <w:r w:rsidR="00D67714">
        <w:rPr>
          <w:rFonts w:ascii="Arial" w:hAnsi="Arial" w:cs="Arial"/>
          <w:i w:val="0"/>
          <w:iCs w:val="0"/>
          <w:color w:val="000000"/>
          <w:spacing w:val="7"/>
          <w:sz w:val="22"/>
          <w:szCs w:val="22"/>
          <w:lang w:val="en-US"/>
        </w:rPr>
        <w:t>General Director</w:t>
      </w:r>
      <w:r w:rsidR="006F38F7" w:rsidRPr="003D40E5">
        <w:rPr>
          <w:rFonts w:ascii="Arial" w:hAnsi="Arial" w:cs="Arial"/>
          <w:i w:val="0"/>
          <w:iCs w:val="0"/>
          <w:color w:val="000000"/>
          <w:spacing w:val="7"/>
          <w:sz w:val="22"/>
          <w:szCs w:val="22"/>
          <w:lang w:val="en-US"/>
        </w:rPr>
        <w:t xml:space="preserve"> with respect to the management of day-to-day operations of</w:t>
      </w:r>
      <w:r w:rsidR="003D40E5" w:rsidRPr="003D40E5">
        <w:rPr>
          <w:rFonts w:ascii="Arial" w:hAnsi="Arial" w:cs="Arial"/>
          <w:i w:val="0"/>
          <w:iCs w:val="0"/>
          <w:color w:val="000000"/>
          <w:spacing w:val="7"/>
          <w:sz w:val="22"/>
          <w:szCs w:val="22"/>
          <w:lang w:val="en-US"/>
        </w:rPr>
        <w:t xml:space="preserve"> the Company.</w:t>
      </w:r>
    </w:p>
    <w:p w:rsidR="003D40E5" w:rsidRPr="003D40E5"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23.4.</w:t>
      </w:r>
      <w:r>
        <w:rPr>
          <w:rFonts w:ascii="Arial" w:hAnsi="Arial" w:cs="Arial"/>
          <w:i w:val="0"/>
          <w:iCs w:val="0"/>
          <w:color w:val="000000"/>
          <w:spacing w:val="7"/>
          <w:sz w:val="22"/>
          <w:szCs w:val="22"/>
          <w:lang w:val="en-US"/>
        </w:rPr>
        <w:tab/>
      </w:r>
      <w:r w:rsidR="003D40E5" w:rsidRPr="003D40E5">
        <w:rPr>
          <w:rFonts w:ascii="Arial" w:hAnsi="Arial" w:cs="Arial"/>
          <w:i w:val="0"/>
          <w:iCs w:val="0"/>
          <w:color w:val="000000"/>
          <w:spacing w:val="7"/>
          <w:sz w:val="22"/>
          <w:szCs w:val="22"/>
          <w:lang w:val="en-US"/>
        </w:rPr>
        <w:t xml:space="preserve">The </w:t>
      </w:r>
      <w:r w:rsidR="006F38F7" w:rsidRPr="003D40E5">
        <w:rPr>
          <w:rFonts w:ascii="Arial" w:hAnsi="Arial" w:cs="Arial"/>
          <w:i w:val="0"/>
          <w:iCs w:val="0"/>
          <w:color w:val="000000"/>
          <w:spacing w:val="7"/>
          <w:sz w:val="22"/>
          <w:szCs w:val="22"/>
          <w:lang w:val="en-US"/>
        </w:rPr>
        <w:t>Chairman of the Board of Directors or a person authorized by the Board of Directors shall sign the employment contract on behalf of the Company</w:t>
      </w:r>
      <w:r w:rsidR="003D40E5" w:rsidRPr="003D40E5">
        <w:rPr>
          <w:rFonts w:ascii="Arial" w:hAnsi="Arial" w:cs="Arial"/>
          <w:i w:val="0"/>
          <w:iCs w:val="0"/>
          <w:color w:val="000000"/>
          <w:spacing w:val="7"/>
          <w:sz w:val="22"/>
          <w:szCs w:val="22"/>
          <w:lang w:val="en-US"/>
        </w:rPr>
        <w:t>.</w:t>
      </w:r>
    </w:p>
    <w:p w:rsidR="003D40E5" w:rsidRPr="003D40E5"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w:t>
      </w:r>
      <w:r w:rsidR="0079610A">
        <w:rPr>
          <w:rFonts w:ascii="Arial" w:hAnsi="Arial" w:cs="Arial"/>
          <w:i w:val="0"/>
          <w:iCs w:val="0"/>
          <w:color w:val="000000"/>
          <w:spacing w:val="7"/>
          <w:sz w:val="22"/>
          <w:szCs w:val="22"/>
          <w:lang w:val="en-US"/>
        </w:rPr>
        <w:t>5</w:t>
      </w:r>
      <w:r>
        <w:rPr>
          <w:rFonts w:ascii="Arial" w:hAnsi="Arial" w:cs="Arial"/>
          <w:i w:val="0"/>
          <w:iCs w:val="0"/>
          <w:color w:val="000000"/>
          <w:spacing w:val="7"/>
          <w:sz w:val="22"/>
          <w:szCs w:val="22"/>
          <w:lang w:val="en-US"/>
        </w:rPr>
        <w:t>.</w:t>
      </w:r>
      <w:r>
        <w:rPr>
          <w:rFonts w:ascii="Arial" w:hAnsi="Arial" w:cs="Arial"/>
          <w:i w:val="0"/>
          <w:iCs w:val="0"/>
          <w:color w:val="000000"/>
          <w:spacing w:val="7"/>
          <w:sz w:val="22"/>
          <w:szCs w:val="22"/>
          <w:lang w:val="en-US"/>
        </w:rPr>
        <w:tab/>
      </w:r>
      <w:r w:rsidR="00764CB7">
        <w:rPr>
          <w:rFonts w:ascii="Arial" w:hAnsi="Arial" w:cs="Arial"/>
          <w:i w:val="0"/>
          <w:iCs w:val="0"/>
          <w:color w:val="000000"/>
          <w:spacing w:val="7"/>
          <w:sz w:val="22"/>
          <w:szCs w:val="22"/>
          <w:lang w:val="en-US"/>
        </w:rPr>
        <w:t>The r</w:t>
      </w:r>
      <w:r w:rsidR="003D40E5" w:rsidRPr="003D40E5">
        <w:rPr>
          <w:rFonts w:ascii="Arial" w:hAnsi="Arial" w:cs="Arial"/>
          <w:i w:val="0"/>
          <w:iCs w:val="0"/>
          <w:color w:val="000000"/>
          <w:spacing w:val="7"/>
          <w:sz w:val="22"/>
          <w:szCs w:val="22"/>
          <w:lang w:val="en-US"/>
        </w:rPr>
        <w:t xml:space="preserve">ights and obligations of the employer on behalf of the Company with respect to </w:t>
      </w:r>
      <w:r w:rsidR="00D67714">
        <w:rPr>
          <w:rFonts w:ascii="Arial" w:hAnsi="Arial" w:cs="Arial"/>
          <w:i w:val="0"/>
          <w:iCs w:val="0"/>
          <w:color w:val="000000"/>
          <w:spacing w:val="7"/>
          <w:sz w:val="22"/>
          <w:szCs w:val="22"/>
          <w:lang w:val="en-US"/>
        </w:rPr>
        <w:t>General Director</w:t>
      </w:r>
      <w:r w:rsidR="003D40E5" w:rsidRPr="003D40E5">
        <w:rPr>
          <w:rFonts w:ascii="Arial" w:hAnsi="Arial" w:cs="Arial"/>
          <w:i w:val="0"/>
          <w:iCs w:val="0"/>
          <w:color w:val="000000"/>
          <w:spacing w:val="7"/>
          <w:sz w:val="22"/>
          <w:szCs w:val="22"/>
          <w:lang w:val="en-US"/>
        </w:rPr>
        <w:t xml:space="preserve"> shall be exercised or performed by the Board of directors or by a person authorized </w:t>
      </w:r>
      <w:r w:rsidR="00764CB7">
        <w:rPr>
          <w:rFonts w:ascii="Arial" w:hAnsi="Arial" w:cs="Arial"/>
          <w:i w:val="0"/>
          <w:iCs w:val="0"/>
          <w:color w:val="000000"/>
          <w:spacing w:val="7"/>
          <w:sz w:val="22"/>
          <w:szCs w:val="22"/>
          <w:lang w:val="en-US"/>
        </w:rPr>
        <w:t>there</w:t>
      </w:r>
      <w:r w:rsidR="003D40E5" w:rsidRPr="003D40E5">
        <w:rPr>
          <w:rFonts w:ascii="Arial" w:hAnsi="Arial" w:cs="Arial"/>
          <w:i w:val="0"/>
          <w:iCs w:val="0"/>
          <w:color w:val="000000"/>
          <w:spacing w:val="7"/>
          <w:sz w:val="22"/>
          <w:szCs w:val="22"/>
          <w:lang w:val="en-US"/>
        </w:rPr>
        <w:t>by in accordance with the procedure defined by the Board of Directors.</w:t>
      </w:r>
    </w:p>
    <w:p w:rsidR="003D40E5" w:rsidRPr="003D40E5"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w:t>
      </w:r>
      <w:r w:rsidR="0079610A">
        <w:rPr>
          <w:rFonts w:ascii="Arial" w:hAnsi="Arial" w:cs="Arial"/>
          <w:i w:val="0"/>
          <w:iCs w:val="0"/>
          <w:color w:val="000000"/>
          <w:spacing w:val="7"/>
          <w:sz w:val="22"/>
          <w:szCs w:val="22"/>
          <w:lang w:val="en-US"/>
        </w:rPr>
        <w:t>6</w:t>
      </w:r>
      <w:r>
        <w:rPr>
          <w:rFonts w:ascii="Arial" w:hAnsi="Arial" w:cs="Arial"/>
          <w:i w:val="0"/>
          <w:iCs w:val="0"/>
          <w:color w:val="000000"/>
          <w:spacing w:val="7"/>
          <w:sz w:val="22"/>
          <w:szCs w:val="22"/>
          <w:lang w:val="en-US"/>
        </w:rPr>
        <w:t>.</w:t>
      </w:r>
      <w:r>
        <w:rPr>
          <w:rFonts w:ascii="Arial" w:hAnsi="Arial" w:cs="Arial"/>
          <w:i w:val="0"/>
          <w:iCs w:val="0"/>
          <w:color w:val="000000"/>
          <w:spacing w:val="7"/>
          <w:sz w:val="22"/>
          <w:szCs w:val="22"/>
          <w:lang w:val="en-US"/>
        </w:rPr>
        <w:tab/>
      </w:r>
      <w:r w:rsidR="003D40E5" w:rsidRPr="003D40E5">
        <w:rPr>
          <w:rFonts w:ascii="Arial" w:hAnsi="Arial" w:cs="Arial"/>
          <w:i w:val="0"/>
          <w:iCs w:val="0"/>
          <w:color w:val="000000"/>
          <w:spacing w:val="7"/>
          <w:sz w:val="22"/>
          <w:szCs w:val="22"/>
          <w:lang w:val="en-US"/>
        </w:rPr>
        <w:t xml:space="preserve">The Board of Directors may at any time resolve to terminate </w:t>
      </w:r>
      <w:r w:rsidR="00764CB7">
        <w:rPr>
          <w:rFonts w:ascii="Arial" w:hAnsi="Arial" w:cs="Arial"/>
          <w:i w:val="0"/>
          <w:iCs w:val="0"/>
          <w:color w:val="000000"/>
          <w:spacing w:val="7"/>
          <w:sz w:val="22"/>
          <w:szCs w:val="22"/>
          <w:lang w:val="en-US"/>
        </w:rPr>
        <w:t>the authority</w:t>
      </w:r>
      <w:r w:rsidR="003D40E5" w:rsidRPr="003D40E5">
        <w:rPr>
          <w:rFonts w:ascii="Arial" w:hAnsi="Arial" w:cs="Arial"/>
          <w:i w:val="0"/>
          <w:iCs w:val="0"/>
          <w:color w:val="000000"/>
          <w:spacing w:val="7"/>
          <w:sz w:val="22"/>
          <w:szCs w:val="22"/>
          <w:lang w:val="en-US"/>
        </w:rPr>
        <w:t xml:space="preserve"> of </w:t>
      </w:r>
      <w:r w:rsidR="00D67714">
        <w:rPr>
          <w:rFonts w:ascii="Arial" w:hAnsi="Arial" w:cs="Arial"/>
          <w:i w:val="0"/>
          <w:iCs w:val="0"/>
          <w:color w:val="000000"/>
          <w:spacing w:val="7"/>
          <w:sz w:val="22"/>
          <w:szCs w:val="22"/>
          <w:lang w:val="en-US"/>
        </w:rPr>
        <w:t>General Director</w:t>
      </w:r>
      <w:r w:rsidR="003D40E5" w:rsidRPr="003D40E5">
        <w:rPr>
          <w:rFonts w:ascii="Arial" w:hAnsi="Arial" w:cs="Arial"/>
          <w:i w:val="0"/>
          <w:iCs w:val="0"/>
          <w:color w:val="000000"/>
          <w:spacing w:val="7"/>
          <w:sz w:val="22"/>
          <w:szCs w:val="22"/>
          <w:lang w:val="en-US"/>
        </w:rPr>
        <w:t xml:space="preserve"> and elect a new </w:t>
      </w:r>
      <w:r w:rsidR="00D67714">
        <w:rPr>
          <w:rFonts w:ascii="Arial" w:hAnsi="Arial" w:cs="Arial"/>
          <w:i w:val="0"/>
          <w:iCs w:val="0"/>
          <w:color w:val="000000"/>
          <w:spacing w:val="7"/>
          <w:sz w:val="22"/>
          <w:szCs w:val="22"/>
          <w:lang w:val="en-US"/>
        </w:rPr>
        <w:t>General Director</w:t>
      </w:r>
      <w:r w:rsidR="003D40E5" w:rsidRPr="003D40E5">
        <w:rPr>
          <w:rFonts w:ascii="Arial" w:hAnsi="Arial" w:cs="Arial"/>
          <w:i w:val="0"/>
          <w:iCs w:val="0"/>
          <w:color w:val="000000"/>
          <w:spacing w:val="7"/>
          <w:sz w:val="22"/>
          <w:szCs w:val="22"/>
          <w:lang w:val="en-US"/>
        </w:rPr>
        <w:t>.</w:t>
      </w:r>
    </w:p>
    <w:p w:rsidR="003D40E5" w:rsidRDefault="00764CB7"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The authority</w:t>
      </w:r>
      <w:r w:rsidR="003D40E5" w:rsidRPr="003D40E5">
        <w:rPr>
          <w:rFonts w:ascii="Arial" w:hAnsi="Arial" w:cs="Arial"/>
          <w:i w:val="0"/>
          <w:iCs w:val="0"/>
          <w:color w:val="000000"/>
          <w:spacing w:val="7"/>
          <w:sz w:val="22"/>
          <w:szCs w:val="22"/>
          <w:lang w:val="en-US"/>
        </w:rPr>
        <w:t xml:space="preserve"> of </w:t>
      </w:r>
      <w:r w:rsidR="00D67714">
        <w:rPr>
          <w:rFonts w:ascii="Arial" w:hAnsi="Arial" w:cs="Arial"/>
          <w:i w:val="0"/>
          <w:iCs w:val="0"/>
          <w:color w:val="000000"/>
          <w:spacing w:val="7"/>
          <w:sz w:val="22"/>
          <w:szCs w:val="22"/>
          <w:lang w:val="en-US"/>
        </w:rPr>
        <w:t>General Director</w:t>
      </w:r>
      <w:r w:rsidR="003D40E5" w:rsidRPr="003D40E5">
        <w:rPr>
          <w:rFonts w:ascii="Arial" w:hAnsi="Arial" w:cs="Arial"/>
          <w:i w:val="0"/>
          <w:iCs w:val="0"/>
          <w:color w:val="000000"/>
          <w:spacing w:val="7"/>
          <w:sz w:val="22"/>
          <w:szCs w:val="22"/>
          <w:lang w:val="en-US"/>
        </w:rPr>
        <w:t xml:space="preserve"> shall be terminated for reasons prescribed by the </w:t>
      </w:r>
      <w:r w:rsidR="0079610A">
        <w:rPr>
          <w:rFonts w:ascii="Arial" w:hAnsi="Arial" w:cs="Arial"/>
          <w:i w:val="0"/>
          <w:iCs w:val="0"/>
          <w:color w:val="000000"/>
          <w:spacing w:val="7"/>
          <w:sz w:val="22"/>
          <w:szCs w:val="22"/>
          <w:lang w:val="en-US"/>
        </w:rPr>
        <w:t xml:space="preserve">federal </w:t>
      </w:r>
      <w:r w:rsidR="003D40E5" w:rsidRPr="003D40E5">
        <w:rPr>
          <w:rFonts w:ascii="Arial" w:hAnsi="Arial" w:cs="Arial"/>
          <w:i w:val="0"/>
          <w:iCs w:val="0"/>
          <w:color w:val="000000"/>
          <w:spacing w:val="7"/>
          <w:sz w:val="22"/>
          <w:szCs w:val="22"/>
          <w:lang w:val="en-US"/>
        </w:rPr>
        <w:t>laws and the employment contract signed with the Company.</w:t>
      </w:r>
    </w:p>
    <w:p w:rsidR="003D40E5" w:rsidRPr="002550FF" w:rsidRDefault="00473B5C" w:rsidP="00CB5C34">
      <w:pPr>
        <w:shd w:val="clear" w:color="auto" w:fill="FFFFFF"/>
        <w:tabs>
          <w:tab w:val="left" w:pos="709"/>
          <w:tab w:val="left" w:pos="1512"/>
        </w:tabs>
        <w:spacing w:line="254" w:lineRule="exact"/>
        <w:ind w:right="-29"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23.</w:t>
      </w:r>
      <w:r w:rsidR="0079610A">
        <w:rPr>
          <w:rFonts w:ascii="Arial" w:hAnsi="Arial" w:cs="Arial"/>
          <w:i w:val="0"/>
          <w:iCs w:val="0"/>
          <w:color w:val="000000"/>
          <w:spacing w:val="-3"/>
          <w:sz w:val="22"/>
          <w:szCs w:val="22"/>
          <w:lang w:val="en-US"/>
        </w:rPr>
        <w:t>7</w:t>
      </w:r>
      <w:r w:rsidR="003D40E5" w:rsidRPr="002550FF">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r>
      <w:r w:rsidR="003D40E5" w:rsidRPr="002550FF">
        <w:rPr>
          <w:rFonts w:ascii="Arial" w:hAnsi="Arial" w:cs="Arial"/>
          <w:i w:val="0"/>
          <w:iCs w:val="0"/>
          <w:color w:val="000000"/>
          <w:spacing w:val="-3"/>
          <w:sz w:val="22"/>
          <w:szCs w:val="22"/>
          <w:lang w:val="en-US"/>
        </w:rPr>
        <w:t xml:space="preserve"> </w:t>
      </w:r>
      <w:r w:rsidR="00764CB7">
        <w:rPr>
          <w:rFonts w:ascii="Arial" w:hAnsi="Arial" w:cs="Arial"/>
          <w:i w:val="0"/>
          <w:iCs w:val="0"/>
          <w:color w:val="000000"/>
          <w:spacing w:val="7"/>
          <w:sz w:val="22"/>
          <w:szCs w:val="22"/>
          <w:lang w:val="en-US"/>
        </w:rPr>
        <w:t>The authority</w:t>
      </w:r>
      <w:r w:rsidR="00764CB7" w:rsidRPr="003D40E5">
        <w:rPr>
          <w:rFonts w:ascii="Arial" w:hAnsi="Arial" w:cs="Arial"/>
          <w:i w:val="0"/>
          <w:iCs w:val="0"/>
          <w:color w:val="000000"/>
          <w:spacing w:val="7"/>
          <w:sz w:val="22"/>
          <w:szCs w:val="22"/>
          <w:lang w:val="en-US"/>
        </w:rPr>
        <w:t xml:space="preserve"> of </w:t>
      </w:r>
      <w:r w:rsidR="003D40E5" w:rsidRPr="002550FF">
        <w:rPr>
          <w:rFonts w:ascii="Arial" w:hAnsi="Arial" w:cs="Arial"/>
          <w:i w:val="0"/>
          <w:iCs w:val="0"/>
          <w:color w:val="000000"/>
          <w:spacing w:val="-3"/>
          <w:sz w:val="22"/>
          <w:szCs w:val="22"/>
          <w:lang w:val="en-US"/>
        </w:rPr>
        <w:t>the sole executive body of the Company may be delegated to a managing organization or manager under an agreement, as decided by the General Meeting of Shareholders.</w:t>
      </w:r>
    </w:p>
    <w:p w:rsidR="003D40E5" w:rsidRPr="002550FF" w:rsidRDefault="00473B5C" w:rsidP="00CB5C34">
      <w:pPr>
        <w:shd w:val="clear" w:color="auto" w:fill="FFFFFF"/>
        <w:tabs>
          <w:tab w:val="left" w:pos="709"/>
          <w:tab w:val="left" w:pos="1512"/>
        </w:tabs>
        <w:spacing w:line="254" w:lineRule="exact"/>
        <w:ind w:right="-29" w:firstLine="851"/>
        <w:jc w:val="both"/>
        <w:rPr>
          <w:rFonts w:ascii="Arial" w:hAnsi="Arial" w:cs="Arial"/>
          <w:i w:val="0"/>
          <w:iCs w:val="0"/>
          <w:color w:val="000000"/>
          <w:spacing w:val="-3"/>
          <w:sz w:val="22"/>
          <w:szCs w:val="22"/>
          <w:lang w:val="en-US"/>
        </w:rPr>
      </w:pPr>
      <w:r w:rsidRPr="002550FF">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3</w:t>
      </w:r>
      <w:r w:rsidR="003D40E5" w:rsidRPr="002550FF">
        <w:rPr>
          <w:rFonts w:ascii="Arial" w:hAnsi="Arial" w:cs="Arial"/>
          <w:i w:val="0"/>
          <w:iCs w:val="0"/>
          <w:color w:val="000000"/>
          <w:spacing w:val="-3"/>
          <w:sz w:val="22"/>
          <w:szCs w:val="22"/>
          <w:lang w:val="en-US"/>
        </w:rPr>
        <w:t>.</w:t>
      </w:r>
      <w:r w:rsidR="0079610A">
        <w:rPr>
          <w:rFonts w:ascii="Arial" w:hAnsi="Arial" w:cs="Arial"/>
          <w:i w:val="0"/>
          <w:iCs w:val="0"/>
          <w:color w:val="000000"/>
          <w:spacing w:val="-3"/>
          <w:sz w:val="22"/>
          <w:szCs w:val="22"/>
          <w:lang w:val="en-US"/>
        </w:rPr>
        <w:t>8</w:t>
      </w:r>
      <w:r w:rsidR="003D40E5" w:rsidRPr="002550FF">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t>Rights</w:t>
      </w:r>
      <w:r w:rsidR="003D40E5" w:rsidRPr="002550FF">
        <w:rPr>
          <w:rFonts w:ascii="Arial" w:hAnsi="Arial" w:cs="Arial"/>
          <w:i w:val="0"/>
          <w:iCs w:val="0"/>
          <w:color w:val="000000"/>
          <w:spacing w:val="-3"/>
          <w:sz w:val="22"/>
          <w:szCs w:val="22"/>
          <w:lang w:val="en-US"/>
        </w:rPr>
        <w:t xml:space="preserve"> and obligations of the managing organization (manager) with respect to the administration of day-to-day operations of the Company shall be defined by the </w:t>
      </w:r>
      <w:r w:rsidR="00982E6B">
        <w:rPr>
          <w:rFonts w:ascii="Arial" w:hAnsi="Arial" w:cs="Arial"/>
          <w:i w:val="0"/>
          <w:iCs w:val="0"/>
          <w:color w:val="000000"/>
          <w:spacing w:val="-3"/>
          <w:sz w:val="22"/>
          <w:szCs w:val="22"/>
          <w:lang w:val="en-US"/>
        </w:rPr>
        <w:t>Federal Law On Joint-</w:t>
      </w:r>
      <w:r w:rsidR="0079610A">
        <w:rPr>
          <w:rFonts w:ascii="Arial" w:hAnsi="Arial" w:cs="Arial"/>
          <w:i w:val="0"/>
          <w:iCs w:val="0"/>
          <w:color w:val="000000"/>
          <w:spacing w:val="-3"/>
          <w:sz w:val="22"/>
          <w:szCs w:val="22"/>
          <w:lang w:val="en-US"/>
        </w:rPr>
        <w:t>Stock Companies, other regulat</w:t>
      </w:r>
      <w:r w:rsidR="00321FDB">
        <w:rPr>
          <w:rFonts w:ascii="Arial" w:hAnsi="Arial" w:cs="Arial"/>
          <w:i w:val="0"/>
          <w:iCs w:val="0"/>
          <w:color w:val="000000"/>
          <w:spacing w:val="-3"/>
          <w:sz w:val="22"/>
          <w:szCs w:val="22"/>
          <w:lang w:val="en-US"/>
        </w:rPr>
        <w:t>ions</w:t>
      </w:r>
      <w:r w:rsidR="0079610A">
        <w:rPr>
          <w:rFonts w:ascii="Arial" w:hAnsi="Arial" w:cs="Arial"/>
          <w:i w:val="0"/>
          <w:iCs w:val="0"/>
          <w:color w:val="000000"/>
          <w:spacing w:val="-3"/>
          <w:sz w:val="22"/>
          <w:szCs w:val="22"/>
          <w:lang w:val="en-US"/>
        </w:rPr>
        <w:t xml:space="preserve"> of the </w:t>
      </w:r>
      <w:r w:rsidR="003D40E5" w:rsidRPr="002550FF">
        <w:rPr>
          <w:rFonts w:ascii="Arial" w:hAnsi="Arial" w:cs="Arial"/>
          <w:i w:val="0"/>
          <w:iCs w:val="0"/>
          <w:color w:val="000000"/>
          <w:spacing w:val="-3"/>
          <w:sz w:val="22"/>
          <w:szCs w:val="22"/>
          <w:lang w:val="en-US"/>
        </w:rPr>
        <w:t>Russian Federation and the agreement signed with the Company.</w:t>
      </w:r>
    </w:p>
    <w:p w:rsidR="003D40E5" w:rsidRPr="00823324" w:rsidRDefault="003D40E5"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823324">
        <w:rPr>
          <w:rFonts w:ascii="Arial" w:hAnsi="Arial" w:cs="Arial"/>
          <w:i w:val="0"/>
          <w:iCs w:val="0"/>
          <w:color w:val="000000"/>
          <w:spacing w:val="7"/>
          <w:sz w:val="22"/>
          <w:szCs w:val="22"/>
          <w:lang w:val="en-US"/>
        </w:rPr>
        <w:t xml:space="preserve">The agreement shall be signed by the </w:t>
      </w:r>
      <w:r w:rsidR="006F38F7">
        <w:rPr>
          <w:rFonts w:ascii="Arial" w:hAnsi="Arial" w:cs="Arial"/>
          <w:i w:val="0"/>
          <w:iCs w:val="0"/>
          <w:color w:val="000000"/>
          <w:spacing w:val="7"/>
          <w:sz w:val="22"/>
          <w:szCs w:val="22"/>
          <w:lang w:val="en-US"/>
        </w:rPr>
        <w:t>Chairman</w:t>
      </w:r>
      <w:r w:rsidRPr="00823324">
        <w:rPr>
          <w:rFonts w:ascii="Arial" w:hAnsi="Arial" w:cs="Arial"/>
          <w:i w:val="0"/>
          <w:iCs w:val="0"/>
          <w:color w:val="000000"/>
          <w:spacing w:val="7"/>
          <w:sz w:val="22"/>
          <w:szCs w:val="22"/>
          <w:lang w:val="en-US"/>
        </w:rPr>
        <w:t xml:space="preserve"> of the Board of Directors or a person authorized by the Board of Directors</w:t>
      </w:r>
      <w:r w:rsidR="00764CB7">
        <w:rPr>
          <w:rFonts w:ascii="Arial" w:hAnsi="Arial" w:cs="Arial"/>
          <w:i w:val="0"/>
          <w:iCs w:val="0"/>
          <w:color w:val="000000"/>
          <w:spacing w:val="7"/>
          <w:sz w:val="22"/>
          <w:szCs w:val="22"/>
          <w:lang w:val="en-US"/>
        </w:rPr>
        <w:t xml:space="preserve"> acting </w:t>
      </w:r>
      <w:r w:rsidR="00764CB7" w:rsidRPr="00823324">
        <w:rPr>
          <w:rFonts w:ascii="Arial" w:hAnsi="Arial" w:cs="Arial"/>
          <w:i w:val="0"/>
          <w:iCs w:val="0"/>
          <w:color w:val="000000"/>
          <w:spacing w:val="7"/>
          <w:sz w:val="22"/>
          <w:szCs w:val="22"/>
          <w:lang w:val="en-US"/>
        </w:rPr>
        <w:t>on behalf of the Company</w:t>
      </w:r>
      <w:r w:rsidRPr="00823324">
        <w:rPr>
          <w:rFonts w:ascii="Arial" w:hAnsi="Arial" w:cs="Arial"/>
          <w:i w:val="0"/>
          <w:iCs w:val="0"/>
          <w:color w:val="000000"/>
          <w:spacing w:val="7"/>
          <w:sz w:val="22"/>
          <w:szCs w:val="22"/>
          <w:lang w:val="en-US"/>
        </w:rPr>
        <w:t>.</w:t>
      </w:r>
    </w:p>
    <w:p w:rsidR="003D40E5" w:rsidRPr="00823324" w:rsidRDefault="003D40E5"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823324">
        <w:rPr>
          <w:rFonts w:ascii="Arial" w:hAnsi="Arial" w:cs="Arial"/>
          <w:i w:val="0"/>
          <w:iCs w:val="0"/>
          <w:color w:val="000000"/>
          <w:spacing w:val="7"/>
          <w:sz w:val="22"/>
          <w:szCs w:val="22"/>
          <w:lang w:val="en-US"/>
        </w:rPr>
        <w:t xml:space="preserve">Terms and conditions of the agreement, including the term of </w:t>
      </w:r>
      <w:r w:rsidR="00764CB7">
        <w:rPr>
          <w:rFonts w:ascii="Arial" w:hAnsi="Arial" w:cs="Arial"/>
          <w:i w:val="0"/>
          <w:iCs w:val="0"/>
          <w:color w:val="000000"/>
          <w:spacing w:val="7"/>
          <w:sz w:val="22"/>
          <w:szCs w:val="22"/>
          <w:lang w:val="en-US"/>
        </w:rPr>
        <w:t>office,</w:t>
      </w:r>
      <w:r w:rsidRPr="00823324">
        <w:rPr>
          <w:rFonts w:ascii="Arial" w:hAnsi="Arial" w:cs="Arial"/>
          <w:i w:val="0"/>
          <w:iCs w:val="0"/>
          <w:color w:val="000000"/>
          <w:spacing w:val="7"/>
          <w:sz w:val="22"/>
          <w:szCs w:val="22"/>
          <w:lang w:val="en-US"/>
        </w:rPr>
        <w:t xml:space="preserve"> shall be defined by the Board of Directors.</w:t>
      </w:r>
    </w:p>
    <w:p w:rsidR="003D40E5" w:rsidRPr="00823324" w:rsidRDefault="00473B5C" w:rsidP="00CB5C34">
      <w:pPr>
        <w:shd w:val="clear" w:color="auto" w:fill="FFFFFF"/>
        <w:tabs>
          <w:tab w:val="left" w:pos="709"/>
          <w:tab w:val="left" w:pos="1512"/>
        </w:tabs>
        <w:spacing w:line="254" w:lineRule="exact"/>
        <w:ind w:right="-29" w:firstLine="851"/>
        <w:jc w:val="both"/>
        <w:rPr>
          <w:rFonts w:ascii="Arial" w:hAnsi="Arial" w:cs="Arial"/>
          <w:i w:val="0"/>
          <w:iCs w:val="0"/>
          <w:color w:val="000000"/>
          <w:spacing w:val="-3"/>
          <w:sz w:val="22"/>
          <w:szCs w:val="22"/>
          <w:lang w:val="en-US"/>
        </w:rPr>
      </w:pPr>
      <w:r w:rsidRPr="00823324">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3</w:t>
      </w:r>
      <w:r w:rsidR="003D40E5" w:rsidRPr="00823324">
        <w:rPr>
          <w:rFonts w:ascii="Arial" w:hAnsi="Arial" w:cs="Arial"/>
          <w:i w:val="0"/>
          <w:iCs w:val="0"/>
          <w:color w:val="000000"/>
          <w:spacing w:val="-3"/>
          <w:sz w:val="22"/>
          <w:szCs w:val="22"/>
          <w:lang w:val="en-US"/>
        </w:rPr>
        <w:t>.</w:t>
      </w:r>
      <w:r w:rsidR="0079610A">
        <w:rPr>
          <w:rFonts w:ascii="Arial" w:hAnsi="Arial" w:cs="Arial"/>
          <w:i w:val="0"/>
          <w:iCs w:val="0"/>
          <w:color w:val="000000"/>
          <w:spacing w:val="-3"/>
          <w:sz w:val="22"/>
          <w:szCs w:val="22"/>
          <w:lang w:val="en-US"/>
        </w:rPr>
        <w:t>9</w:t>
      </w:r>
      <w:r w:rsidR="003D40E5" w:rsidRPr="00823324">
        <w:rPr>
          <w:rFonts w:ascii="Arial" w:hAnsi="Arial" w:cs="Arial"/>
          <w:i w:val="0"/>
          <w:iCs w:val="0"/>
          <w:color w:val="000000"/>
          <w:spacing w:val="-3"/>
          <w:sz w:val="22"/>
          <w:szCs w:val="22"/>
          <w:lang w:val="en-US"/>
        </w:rPr>
        <w:t>.</w:t>
      </w:r>
      <w:r w:rsidR="00823324">
        <w:rPr>
          <w:rFonts w:ascii="Arial" w:hAnsi="Arial" w:cs="Arial"/>
          <w:i w:val="0"/>
          <w:iCs w:val="0"/>
          <w:color w:val="000000"/>
          <w:spacing w:val="-3"/>
          <w:sz w:val="22"/>
          <w:szCs w:val="22"/>
          <w:lang w:val="en-US"/>
        </w:rPr>
        <w:t xml:space="preserve"> </w:t>
      </w:r>
      <w:r w:rsidR="003D40E5" w:rsidRPr="00823324">
        <w:rPr>
          <w:rFonts w:ascii="Arial" w:hAnsi="Arial" w:cs="Arial"/>
          <w:i w:val="0"/>
          <w:iCs w:val="0"/>
          <w:color w:val="000000"/>
          <w:spacing w:val="-3"/>
          <w:sz w:val="22"/>
          <w:szCs w:val="22"/>
          <w:lang w:val="en-US"/>
        </w:rPr>
        <w:t>The General Meeting of Shareholders may at any time resolve to</w:t>
      </w:r>
      <w:r w:rsidR="00764CB7">
        <w:rPr>
          <w:rFonts w:ascii="Arial" w:hAnsi="Arial" w:cs="Arial"/>
          <w:i w:val="0"/>
          <w:iCs w:val="0"/>
          <w:color w:val="000000"/>
          <w:spacing w:val="-3"/>
          <w:sz w:val="22"/>
          <w:szCs w:val="22"/>
          <w:lang w:val="en-US"/>
        </w:rPr>
        <w:t xml:space="preserve"> early</w:t>
      </w:r>
      <w:r w:rsidR="003D40E5" w:rsidRPr="00823324">
        <w:rPr>
          <w:rFonts w:ascii="Arial" w:hAnsi="Arial" w:cs="Arial"/>
          <w:i w:val="0"/>
          <w:iCs w:val="0"/>
          <w:color w:val="000000"/>
          <w:spacing w:val="-3"/>
          <w:sz w:val="22"/>
          <w:szCs w:val="22"/>
          <w:lang w:val="en-US"/>
        </w:rPr>
        <w:t xml:space="preserve"> terminate </w:t>
      </w:r>
      <w:r w:rsidR="00764CB7">
        <w:rPr>
          <w:rFonts w:ascii="Arial" w:hAnsi="Arial" w:cs="Arial"/>
          <w:i w:val="0"/>
          <w:iCs w:val="0"/>
          <w:color w:val="000000"/>
          <w:spacing w:val="-3"/>
          <w:sz w:val="22"/>
          <w:szCs w:val="22"/>
          <w:lang w:val="en-US"/>
        </w:rPr>
        <w:t>the authority</w:t>
      </w:r>
      <w:r w:rsidR="003D40E5" w:rsidRPr="00823324">
        <w:rPr>
          <w:rFonts w:ascii="Arial" w:hAnsi="Arial" w:cs="Arial"/>
          <w:i w:val="0"/>
          <w:iCs w:val="0"/>
          <w:color w:val="000000"/>
          <w:spacing w:val="-3"/>
          <w:sz w:val="22"/>
          <w:szCs w:val="22"/>
          <w:lang w:val="en-US"/>
        </w:rPr>
        <w:t xml:space="preserve"> of the managing organization (manag</w:t>
      </w:r>
      <w:r w:rsidR="00764CB7">
        <w:rPr>
          <w:rFonts w:ascii="Arial" w:hAnsi="Arial" w:cs="Arial"/>
          <w:i w:val="0"/>
          <w:iCs w:val="0"/>
          <w:color w:val="000000"/>
          <w:spacing w:val="-3"/>
          <w:sz w:val="22"/>
          <w:szCs w:val="22"/>
          <w:lang w:val="en-US"/>
        </w:rPr>
        <w:t>er)</w:t>
      </w:r>
      <w:r w:rsidR="003D40E5" w:rsidRPr="00823324">
        <w:rPr>
          <w:rFonts w:ascii="Arial" w:hAnsi="Arial" w:cs="Arial"/>
          <w:i w:val="0"/>
          <w:iCs w:val="0"/>
          <w:color w:val="000000"/>
          <w:spacing w:val="-3"/>
          <w:sz w:val="22"/>
          <w:szCs w:val="22"/>
          <w:lang w:val="en-US"/>
        </w:rPr>
        <w:t>.</w:t>
      </w:r>
    </w:p>
    <w:p w:rsidR="003D40E5" w:rsidRPr="00823324" w:rsidRDefault="003D40E5" w:rsidP="00CB5C34">
      <w:pPr>
        <w:shd w:val="clear" w:color="auto" w:fill="FFFFFF"/>
        <w:tabs>
          <w:tab w:val="left" w:pos="709"/>
        </w:tabs>
        <w:spacing w:line="254" w:lineRule="exact"/>
        <w:ind w:right="-29" w:firstLine="851"/>
        <w:jc w:val="both"/>
        <w:rPr>
          <w:rFonts w:ascii="Arial" w:hAnsi="Arial" w:cs="Arial"/>
          <w:i w:val="0"/>
          <w:iCs w:val="0"/>
          <w:color w:val="000000"/>
          <w:spacing w:val="7"/>
          <w:sz w:val="22"/>
          <w:szCs w:val="22"/>
          <w:lang w:val="en-US"/>
        </w:rPr>
      </w:pPr>
      <w:r w:rsidRPr="00823324">
        <w:rPr>
          <w:rFonts w:ascii="Arial" w:hAnsi="Arial" w:cs="Arial"/>
          <w:i w:val="0"/>
          <w:iCs w:val="0"/>
          <w:color w:val="000000"/>
          <w:spacing w:val="7"/>
          <w:sz w:val="22"/>
          <w:szCs w:val="22"/>
          <w:lang w:val="en-US"/>
        </w:rPr>
        <w:t xml:space="preserve">The Board of Directors may resolve to suspend </w:t>
      </w:r>
      <w:r w:rsidR="00764CB7">
        <w:rPr>
          <w:rFonts w:ascii="Arial" w:hAnsi="Arial" w:cs="Arial"/>
          <w:i w:val="0"/>
          <w:iCs w:val="0"/>
          <w:color w:val="000000"/>
          <w:spacing w:val="-3"/>
          <w:sz w:val="22"/>
          <w:szCs w:val="22"/>
          <w:lang w:val="en-US"/>
        </w:rPr>
        <w:t>the authority</w:t>
      </w:r>
      <w:r w:rsidR="00764CB7" w:rsidRPr="00823324">
        <w:rPr>
          <w:rFonts w:ascii="Arial" w:hAnsi="Arial" w:cs="Arial"/>
          <w:i w:val="0"/>
          <w:iCs w:val="0"/>
          <w:color w:val="000000"/>
          <w:spacing w:val="-3"/>
          <w:sz w:val="22"/>
          <w:szCs w:val="22"/>
          <w:lang w:val="en-US"/>
        </w:rPr>
        <w:t xml:space="preserve"> </w:t>
      </w:r>
      <w:r w:rsidRPr="00823324">
        <w:rPr>
          <w:rFonts w:ascii="Arial" w:hAnsi="Arial" w:cs="Arial"/>
          <w:i w:val="0"/>
          <w:iCs w:val="0"/>
          <w:color w:val="000000"/>
          <w:spacing w:val="7"/>
          <w:sz w:val="22"/>
          <w:szCs w:val="22"/>
          <w:lang w:val="en-US"/>
        </w:rPr>
        <w:t xml:space="preserve">of the managing organization (manager). </w:t>
      </w:r>
      <w:r w:rsidR="00764CB7">
        <w:rPr>
          <w:rFonts w:ascii="Arial" w:hAnsi="Arial" w:cs="Arial"/>
          <w:i w:val="0"/>
          <w:iCs w:val="0"/>
          <w:color w:val="000000"/>
          <w:spacing w:val="7"/>
          <w:sz w:val="22"/>
          <w:szCs w:val="22"/>
          <w:lang w:val="en-US"/>
        </w:rPr>
        <w:t>Apart from</w:t>
      </w:r>
      <w:r w:rsidRPr="00823324">
        <w:rPr>
          <w:rFonts w:ascii="Arial" w:hAnsi="Arial" w:cs="Arial"/>
          <w:i w:val="0"/>
          <w:iCs w:val="0"/>
          <w:color w:val="000000"/>
          <w:spacing w:val="7"/>
          <w:sz w:val="22"/>
          <w:szCs w:val="22"/>
          <w:lang w:val="en-US"/>
        </w:rPr>
        <w:t xml:space="preserve"> the said resolution, the Board of Directors shall appoint acting </w:t>
      </w:r>
      <w:r w:rsidR="00D67714">
        <w:rPr>
          <w:rFonts w:ascii="Arial" w:hAnsi="Arial" w:cs="Arial"/>
          <w:i w:val="0"/>
          <w:iCs w:val="0"/>
          <w:color w:val="000000"/>
          <w:spacing w:val="7"/>
          <w:sz w:val="22"/>
          <w:szCs w:val="22"/>
          <w:lang w:val="en-US"/>
        </w:rPr>
        <w:t>General Director</w:t>
      </w:r>
      <w:r w:rsidRPr="00823324">
        <w:rPr>
          <w:rFonts w:ascii="Arial" w:hAnsi="Arial" w:cs="Arial"/>
          <w:i w:val="0"/>
          <w:iCs w:val="0"/>
          <w:color w:val="000000"/>
          <w:spacing w:val="7"/>
          <w:sz w:val="22"/>
          <w:szCs w:val="22"/>
          <w:lang w:val="en-US"/>
        </w:rPr>
        <w:t xml:space="preserve"> and</w:t>
      </w:r>
      <w:r w:rsidR="00211EB3">
        <w:rPr>
          <w:rFonts w:ascii="Arial" w:hAnsi="Arial" w:cs="Arial"/>
          <w:i w:val="0"/>
          <w:iCs w:val="0"/>
          <w:color w:val="000000"/>
          <w:spacing w:val="7"/>
          <w:sz w:val="22"/>
          <w:szCs w:val="22"/>
          <w:lang w:val="en-US"/>
        </w:rPr>
        <w:t xml:space="preserve"> resolve </w:t>
      </w:r>
      <w:r w:rsidRPr="00823324">
        <w:rPr>
          <w:rFonts w:ascii="Arial" w:hAnsi="Arial" w:cs="Arial"/>
          <w:i w:val="0"/>
          <w:iCs w:val="0"/>
          <w:color w:val="000000"/>
          <w:spacing w:val="7"/>
          <w:sz w:val="22"/>
          <w:szCs w:val="22"/>
          <w:lang w:val="en-US"/>
        </w:rPr>
        <w:t xml:space="preserve">to </w:t>
      </w:r>
      <w:r w:rsidR="00211EB3">
        <w:rPr>
          <w:rFonts w:ascii="Arial" w:hAnsi="Arial" w:cs="Arial"/>
          <w:i w:val="0"/>
          <w:iCs w:val="0"/>
          <w:color w:val="000000"/>
          <w:spacing w:val="7"/>
          <w:sz w:val="22"/>
          <w:szCs w:val="22"/>
          <w:lang w:val="en-US"/>
        </w:rPr>
        <w:t>convene</w:t>
      </w:r>
      <w:r w:rsidRPr="00823324">
        <w:rPr>
          <w:rFonts w:ascii="Arial" w:hAnsi="Arial" w:cs="Arial"/>
          <w:i w:val="0"/>
          <w:iCs w:val="0"/>
          <w:color w:val="000000"/>
          <w:spacing w:val="7"/>
          <w:sz w:val="22"/>
          <w:szCs w:val="22"/>
          <w:lang w:val="en-US"/>
        </w:rPr>
        <w:t xml:space="preserve"> the extraordinary General Meeting of Shareholders to adopt a resolution to </w:t>
      </w:r>
      <w:r w:rsidR="00211EB3">
        <w:rPr>
          <w:rFonts w:ascii="Arial" w:hAnsi="Arial" w:cs="Arial"/>
          <w:i w:val="0"/>
          <w:iCs w:val="0"/>
          <w:color w:val="000000"/>
          <w:spacing w:val="7"/>
          <w:sz w:val="22"/>
          <w:szCs w:val="22"/>
          <w:lang w:val="en-US"/>
        </w:rPr>
        <w:t xml:space="preserve">early </w:t>
      </w:r>
      <w:r w:rsidRPr="00823324">
        <w:rPr>
          <w:rFonts w:ascii="Arial" w:hAnsi="Arial" w:cs="Arial"/>
          <w:i w:val="0"/>
          <w:iCs w:val="0"/>
          <w:color w:val="000000"/>
          <w:spacing w:val="7"/>
          <w:sz w:val="22"/>
          <w:szCs w:val="22"/>
          <w:lang w:val="en-US"/>
        </w:rPr>
        <w:t xml:space="preserve">terminate </w:t>
      </w:r>
      <w:r w:rsidR="00211EB3">
        <w:rPr>
          <w:rFonts w:ascii="Arial" w:hAnsi="Arial" w:cs="Arial"/>
          <w:i w:val="0"/>
          <w:iCs w:val="0"/>
          <w:color w:val="000000"/>
          <w:spacing w:val="7"/>
          <w:sz w:val="22"/>
          <w:szCs w:val="22"/>
          <w:lang w:val="en-US"/>
        </w:rPr>
        <w:t>the authority</w:t>
      </w:r>
      <w:r w:rsidRPr="00823324">
        <w:rPr>
          <w:rFonts w:ascii="Arial" w:hAnsi="Arial" w:cs="Arial"/>
          <w:i w:val="0"/>
          <w:iCs w:val="0"/>
          <w:color w:val="000000"/>
          <w:spacing w:val="7"/>
          <w:sz w:val="22"/>
          <w:szCs w:val="22"/>
          <w:lang w:val="en-US"/>
        </w:rPr>
        <w:t xml:space="preserve"> of the managing organization (manager) and, unless otherwise is resolved by the Board of Directors, to delegate </w:t>
      </w:r>
      <w:r w:rsidR="00211EB3">
        <w:rPr>
          <w:rFonts w:ascii="Arial" w:hAnsi="Arial" w:cs="Arial"/>
          <w:i w:val="0"/>
          <w:iCs w:val="0"/>
          <w:color w:val="000000"/>
          <w:spacing w:val="7"/>
          <w:sz w:val="22"/>
          <w:szCs w:val="22"/>
          <w:lang w:val="en-US"/>
        </w:rPr>
        <w:t>the authority</w:t>
      </w:r>
      <w:r w:rsidRPr="00823324">
        <w:rPr>
          <w:rFonts w:ascii="Arial" w:hAnsi="Arial" w:cs="Arial"/>
          <w:i w:val="0"/>
          <w:iCs w:val="0"/>
          <w:color w:val="000000"/>
          <w:spacing w:val="7"/>
          <w:sz w:val="22"/>
          <w:szCs w:val="22"/>
          <w:lang w:val="en-US"/>
        </w:rPr>
        <w:t xml:space="preserve"> of the sole executive body of the Company to other managing organization (manager).</w:t>
      </w:r>
    </w:p>
    <w:p w:rsidR="00823324" w:rsidRPr="00211EB3"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7"/>
          <w:sz w:val="22"/>
          <w:szCs w:val="22"/>
          <w:lang w:val="en-US"/>
        </w:rPr>
      </w:pPr>
      <w:r>
        <w:rPr>
          <w:rFonts w:ascii="Arial" w:hAnsi="Arial" w:cs="Arial"/>
          <w:i w:val="0"/>
          <w:iCs w:val="0"/>
          <w:color w:val="000000"/>
          <w:spacing w:val="7"/>
          <w:sz w:val="22"/>
          <w:szCs w:val="22"/>
          <w:lang w:val="en-US"/>
        </w:rPr>
        <w:t>23.1</w:t>
      </w:r>
      <w:r w:rsidR="0079610A">
        <w:rPr>
          <w:rFonts w:ascii="Arial" w:hAnsi="Arial" w:cs="Arial"/>
          <w:i w:val="0"/>
          <w:iCs w:val="0"/>
          <w:color w:val="000000"/>
          <w:spacing w:val="7"/>
          <w:sz w:val="22"/>
          <w:szCs w:val="22"/>
          <w:lang w:val="en-US"/>
        </w:rPr>
        <w:t>0</w:t>
      </w:r>
      <w:r>
        <w:rPr>
          <w:rFonts w:ascii="Arial" w:hAnsi="Arial" w:cs="Arial"/>
          <w:i w:val="0"/>
          <w:iCs w:val="0"/>
          <w:color w:val="000000"/>
          <w:spacing w:val="7"/>
          <w:sz w:val="22"/>
          <w:szCs w:val="22"/>
          <w:lang w:val="en-US"/>
        </w:rPr>
        <w:t>.</w:t>
      </w:r>
      <w:r>
        <w:rPr>
          <w:rFonts w:ascii="Arial" w:hAnsi="Arial" w:cs="Arial"/>
          <w:i w:val="0"/>
          <w:iCs w:val="0"/>
          <w:color w:val="000000"/>
          <w:spacing w:val="7"/>
          <w:sz w:val="22"/>
          <w:szCs w:val="22"/>
          <w:lang w:val="en-US"/>
        </w:rPr>
        <w:tab/>
      </w:r>
      <w:r w:rsidR="00823324" w:rsidRPr="00211EB3">
        <w:rPr>
          <w:rFonts w:ascii="Arial" w:hAnsi="Arial" w:cs="Arial"/>
          <w:i w:val="0"/>
          <w:iCs w:val="0"/>
          <w:color w:val="000000"/>
          <w:spacing w:val="7"/>
          <w:sz w:val="22"/>
          <w:szCs w:val="22"/>
          <w:lang w:val="en-US"/>
        </w:rPr>
        <w:t>I</w:t>
      </w:r>
      <w:r w:rsidR="00211EB3" w:rsidRPr="00211EB3">
        <w:rPr>
          <w:rFonts w:ascii="Arial" w:hAnsi="Arial" w:cs="Arial"/>
          <w:i w:val="0"/>
          <w:iCs w:val="0"/>
          <w:color w:val="000000"/>
          <w:spacing w:val="7"/>
          <w:sz w:val="22"/>
          <w:szCs w:val="22"/>
          <w:lang w:val="en-US"/>
        </w:rPr>
        <w:t>n case</w:t>
      </w:r>
      <w:r w:rsidR="00823324" w:rsidRPr="00211EB3">
        <w:rPr>
          <w:rFonts w:ascii="Arial" w:hAnsi="Arial" w:cs="Arial"/>
          <w:i w:val="0"/>
          <w:iCs w:val="0"/>
          <w:color w:val="000000"/>
          <w:spacing w:val="7"/>
          <w:sz w:val="22"/>
          <w:szCs w:val="22"/>
          <w:lang w:val="en-US"/>
        </w:rPr>
        <w:t xml:space="preserve"> the mana</w:t>
      </w:r>
      <w:r w:rsidR="0062415A">
        <w:rPr>
          <w:rFonts w:ascii="Arial" w:hAnsi="Arial" w:cs="Arial"/>
          <w:i w:val="0"/>
          <w:iCs w:val="0"/>
          <w:color w:val="000000"/>
          <w:spacing w:val="7"/>
          <w:sz w:val="22"/>
          <w:szCs w:val="22"/>
          <w:lang w:val="en-US"/>
        </w:rPr>
        <w:t>ging organization (manager) can</w:t>
      </w:r>
      <w:r w:rsidR="00823324" w:rsidRPr="00211EB3">
        <w:rPr>
          <w:rFonts w:ascii="Arial" w:hAnsi="Arial" w:cs="Arial"/>
          <w:i w:val="0"/>
          <w:iCs w:val="0"/>
          <w:color w:val="000000"/>
          <w:spacing w:val="7"/>
          <w:sz w:val="22"/>
          <w:szCs w:val="22"/>
          <w:lang w:val="en-US"/>
        </w:rPr>
        <w:t xml:space="preserve">not perform its duties, the Board of Directors may appoint acting </w:t>
      </w:r>
      <w:r w:rsidR="00D67714">
        <w:rPr>
          <w:rFonts w:ascii="Arial" w:hAnsi="Arial" w:cs="Arial"/>
          <w:i w:val="0"/>
          <w:iCs w:val="0"/>
          <w:color w:val="000000"/>
          <w:spacing w:val="7"/>
          <w:sz w:val="22"/>
          <w:szCs w:val="22"/>
          <w:lang w:val="en-US"/>
        </w:rPr>
        <w:t>General Director</w:t>
      </w:r>
      <w:r w:rsidR="00823324" w:rsidRPr="00211EB3">
        <w:rPr>
          <w:rFonts w:ascii="Arial" w:hAnsi="Arial" w:cs="Arial"/>
          <w:i w:val="0"/>
          <w:iCs w:val="0"/>
          <w:color w:val="000000"/>
          <w:spacing w:val="7"/>
          <w:sz w:val="22"/>
          <w:szCs w:val="22"/>
          <w:lang w:val="en-US"/>
        </w:rPr>
        <w:t xml:space="preserve"> and </w:t>
      </w:r>
      <w:r w:rsidR="00211EB3">
        <w:rPr>
          <w:rFonts w:ascii="Arial" w:hAnsi="Arial" w:cs="Arial"/>
          <w:i w:val="0"/>
          <w:iCs w:val="0"/>
          <w:color w:val="000000"/>
          <w:spacing w:val="7"/>
          <w:sz w:val="22"/>
          <w:szCs w:val="22"/>
          <w:lang w:val="en-US"/>
        </w:rPr>
        <w:t>resolve to convene</w:t>
      </w:r>
      <w:r w:rsidR="00823324" w:rsidRPr="00211EB3">
        <w:rPr>
          <w:rFonts w:ascii="Arial" w:hAnsi="Arial" w:cs="Arial"/>
          <w:i w:val="0"/>
          <w:iCs w:val="0"/>
          <w:color w:val="000000"/>
          <w:spacing w:val="7"/>
          <w:sz w:val="22"/>
          <w:szCs w:val="22"/>
          <w:lang w:val="en-US"/>
        </w:rPr>
        <w:t xml:space="preserve"> the extraordinary General Meeting of Shareholders </w:t>
      </w:r>
      <w:r w:rsidR="00211EB3" w:rsidRPr="00823324">
        <w:rPr>
          <w:rFonts w:ascii="Arial" w:hAnsi="Arial" w:cs="Arial"/>
          <w:i w:val="0"/>
          <w:iCs w:val="0"/>
          <w:color w:val="000000"/>
          <w:spacing w:val="7"/>
          <w:sz w:val="22"/>
          <w:szCs w:val="22"/>
          <w:lang w:val="en-US"/>
        </w:rPr>
        <w:t xml:space="preserve">to adopt a resolution to </w:t>
      </w:r>
      <w:r w:rsidR="00211EB3">
        <w:rPr>
          <w:rFonts w:ascii="Arial" w:hAnsi="Arial" w:cs="Arial"/>
          <w:i w:val="0"/>
          <w:iCs w:val="0"/>
          <w:color w:val="000000"/>
          <w:spacing w:val="7"/>
          <w:sz w:val="22"/>
          <w:szCs w:val="22"/>
          <w:lang w:val="en-US"/>
        </w:rPr>
        <w:t xml:space="preserve">early </w:t>
      </w:r>
      <w:r w:rsidR="00211EB3" w:rsidRPr="00823324">
        <w:rPr>
          <w:rFonts w:ascii="Arial" w:hAnsi="Arial" w:cs="Arial"/>
          <w:i w:val="0"/>
          <w:iCs w:val="0"/>
          <w:color w:val="000000"/>
          <w:spacing w:val="7"/>
          <w:sz w:val="22"/>
          <w:szCs w:val="22"/>
          <w:lang w:val="en-US"/>
        </w:rPr>
        <w:t xml:space="preserve">terminate </w:t>
      </w:r>
      <w:r w:rsidR="00211EB3">
        <w:rPr>
          <w:rFonts w:ascii="Arial" w:hAnsi="Arial" w:cs="Arial"/>
          <w:i w:val="0"/>
          <w:iCs w:val="0"/>
          <w:color w:val="000000"/>
          <w:spacing w:val="7"/>
          <w:sz w:val="22"/>
          <w:szCs w:val="22"/>
          <w:lang w:val="en-US"/>
        </w:rPr>
        <w:t>the authority</w:t>
      </w:r>
      <w:r w:rsidR="00211EB3" w:rsidRPr="00823324">
        <w:rPr>
          <w:rFonts w:ascii="Arial" w:hAnsi="Arial" w:cs="Arial"/>
          <w:i w:val="0"/>
          <w:iCs w:val="0"/>
          <w:color w:val="000000"/>
          <w:spacing w:val="7"/>
          <w:sz w:val="22"/>
          <w:szCs w:val="22"/>
          <w:lang w:val="en-US"/>
        </w:rPr>
        <w:t xml:space="preserve"> of the managing organization (manager) and, unless otherwise is resolved by the Board of Directors, to delegate </w:t>
      </w:r>
      <w:r w:rsidR="00211EB3">
        <w:rPr>
          <w:rFonts w:ascii="Arial" w:hAnsi="Arial" w:cs="Arial"/>
          <w:i w:val="0"/>
          <w:iCs w:val="0"/>
          <w:color w:val="000000"/>
          <w:spacing w:val="7"/>
          <w:sz w:val="22"/>
          <w:szCs w:val="22"/>
          <w:lang w:val="en-US"/>
        </w:rPr>
        <w:t>the authority</w:t>
      </w:r>
      <w:r w:rsidR="00211EB3" w:rsidRPr="00823324">
        <w:rPr>
          <w:rFonts w:ascii="Arial" w:hAnsi="Arial" w:cs="Arial"/>
          <w:i w:val="0"/>
          <w:iCs w:val="0"/>
          <w:color w:val="000000"/>
          <w:spacing w:val="7"/>
          <w:sz w:val="22"/>
          <w:szCs w:val="22"/>
          <w:lang w:val="en-US"/>
        </w:rPr>
        <w:t xml:space="preserve"> of the sole executive body of the Company to other managing organization (manager)</w:t>
      </w:r>
      <w:r w:rsidR="00823324" w:rsidRPr="00211EB3">
        <w:rPr>
          <w:rFonts w:ascii="Arial" w:hAnsi="Arial" w:cs="Arial"/>
          <w:i w:val="0"/>
          <w:iCs w:val="0"/>
          <w:color w:val="000000"/>
          <w:spacing w:val="7"/>
          <w:sz w:val="22"/>
          <w:szCs w:val="22"/>
          <w:lang w:val="en-US"/>
        </w:rPr>
        <w:t>.</w:t>
      </w:r>
    </w:p>
    <w:p w:rsidR="00823324" w:rsidRPr="00823324"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23.1</w:t>
      </w:r>
      <w:r w:rsidR="0079610A">
        <w:rPr>
          <w:rFonts w:ascii="Arial" w:hAnsi="Arial" w:cs="Arial"/>
          <w:i w:val="0"/>
          <w:iCs w:val="0"/>
          <w:color w:val="000000"/>
          <w:spacing w:val="-3"/>
          <w:sz w:val="22"/>
          <w:szCs w:val="22"/>
          <w:lang w:val="en-US"/>
        </w:rPr>
        <w:t>1</w:t>
      </w:r>
      <w:r>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r>
      <w:r w:rsidR="00823324" w:rsidRPr="00823324">
        <w:rPr>
          <w:rFonts w:ascii="Arial" w:hAnsi="Arial" w:cs="Arial"/>
          <w:i w:val="0"/>
          <w:iCs w:val="0"/>
          <w:color w:val="000000"/>
          <w:spacing w:val="-3"/>
          <w:sz w:val="22"/>
          <w:szCs w:val="22"/>
          <w:lang w:val="en-US"/>
        </w:rPr>
        <w:t xml:space="preserve">The </w:t>
      </w:r>
      <w:r w:rsidR="00823324" w:rsidRPr="00211EB3">
        <w:rPr>
          <w:rFonts w:ascii="Arial" w:hAnsi="Arial" w:cs="Arial"/>
          <w:i w:val="0"/>
          <w:iCs w:val="0"/>
          <w:color w:val="000000"/>
          <w:spacing w:val="7"/>
          <w:sz w:val="22"/>
          <w:szCs w:val="22"/>
          <w:lang w:val="en-US"/>
        </w:rPr>
        <w:t>acting</w:t>
      </w:r>
      <w:r w:rsidR="00823324" w:rsidRPr="00823324">
        <w:rPr>
          <w:rFonts w:ascii="Arial" w:hAnsi="Arial" w:cs="Arial"/>
          <w:i w:val="0"/>
          <w:iCs w:val="0"/>
          <w:color w:val="000000"/>
          <w:spacing w:val="-3"/>
          <w:sz w:val="22"/>
          <w:szCs w:val="22"/>
          <w:lang w:val="en-US"/>
        </w:rPr>
        <w:t xml:space="preserv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shall administer day-to-day operations of the Company within the competence of executive bodies of the Company, unless otherwise is resolved by the Board of Directors.</w:t>
      </w:r>
    </w:p>
    <w:p w:rsidR="00823324" w:rsidRPr="00823324"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23.1</w:t>
      </w:r>
      <w:r w:rsidR="0079610A">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r>
      <w:r w:rsidR="00211EB3">
        <w:rPr>
          <w:rFonts w:ascii="Arial" w:hAnsi="Arial" w:cs="Arial"/>
          <w:i w:val="0"/>
          <w:iCs w:val="0"/>
          <w:color w:val="000000"/>
          <w:spacing w:val="-3"/>
          <w:sz w:val="22"/>
          <w:szCs w:val="22"/>
          <w:lang w:val="en-US"/>
        </w:rPr>
        <w:t>T</w:t>
      </w:r>
      <w:r w:rsidR="00823324" w:rsidRPr="00823324">
        <w:rPr>
          <w:rFonts w:ascii="Arial" w:hAnsi="Arial" w:cs="Arial"/>
          <w:i w:val="0"/>
          <w:iCs w:val="0"/>
          <w:color w:val="000000"/>
          <w:spacing w:val="-3"/>
          <w:sz w:val="22"/>
          <w:szCs w:val="22"/>
          <w:lang w:val="en-US"/>
        </w:rPr>
        <w:t xml:space="preserve">he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performing </w:t>
      </w:r>
      <w:r w:rsidR="00211EB3">
        <w:rPr>
          <w:rFonts w:ascii="Arial" w:hAnsi="Arial" w:cs="Arial"/>
          <w:i w:val="0"/>
          <w:iCs w:val="0"/>
          <w:color w:val="000000"/>
          <w:spacing w:val="-3"/>
          <w:sz w:val="22"/>
          <w:szCs w:val="22"/>
          <w:lang w:val="en-US"/>
        </w:rPr>
        <w:t xml:space="preserve">the </w:t>
      </w:r>
      <w:r w:rsidR="00823324" w:rsidRPr="00823324">
        <w:rPr>
          <w:rFonts w:ascii="Arial" w:hAnsi="Arial" w:cs="Arial"/>
          <w:i w:val="0"/>
          <w:iCs w:val="0"/>
          <w:color w:val="000000"/>
          <w:spacing w:val="-3"/>
          <w:sz w:val="22"/>
          <w:szCs w:val="22"/>
          <w:lang w:val="en-US"/>
        </w:rPr>
        <w:t xml:space="preserve">duties of the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and the managing organization (manager) shall act to the benefits of the Company, exercise their rights and perform duties with respect to the Company in a bona fide manner and on reasonable grounds.</w:t>
      </w:r>
    </w:p>
    <w:p w:rsidR="00823324" w:rsidRPr="00823324" w:rsidRDefault="00473B5C" w:rsidP="00CB5C34">
      <w:pPr>
        <w:shd w:val="clear" w:color="auto" w:fill="FFFFFF"/>
        <w:tabs>
          <w:tab w:val="left" w:pos="709"/>
        </w:tabs>
        <w:spacing w:line="254" w:lineRule="exact"/>
        <w:ind w:right="-28"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23.1</w:t>
      </w:r>
      <w:r w:rsidR="0079610A">
        <w:rPr>
          <w:rFonts w:ascii="Arial" w:hAnsi="Arial" w:cs="Arial"/>
          <w:i w:val="0"/>
          <w:iCs w:val="0"/>
          <w:color w:val="000000"/>
          <w:spacing w:val="-3"/>
          <w:sz w:val="22"/>
          <w:szCs w:val="22"/>
          <w:lang w:val="en-US"/>
        </w:rPr>
        <w:t>3</w:t>
      </w:r>
      <w:r>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r>
      <w:r w:rsidR="00823324" w:rsidRPr="00823324">
        <w:rPr>
          <w:rFonts w:ascii="Arial" w:hAnsi="Arial" w:cs="Arial"/>
          <w:i w:val="0"/>
          <w:iCs w:val="0"/>
          <w:color w:val="000000"/>
          <w:spacing w:val="-3"/>
          <w:sz w:val="22"/>
          <w:szCs w:val="22"/>
          <w:lang w:val="en-US"/>
        </w:rPr>
        <w:t xml:space="preserve">The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performing</w:t>
      </w:r>
      <w:r w:rsidR="00211EB3">
        <w:rPr>
          <w:rFonts w:ascii="Arial" w:hAnsi="Arial" w:cs="Arial"/>
          <w:i w:val="0"/>
          <w:iCs w:val="0"/>
          <w:color w:val="000000"/>
          <w:spacing w:val="-3"/>
          <w:sz w:val="22"/>
          <w:szCs w:val="22"/>
          <w:lang w:val="en-US"/>
        </w:rPr>
        <w:t xml:space="preserve"> the</w:t>
      </w:r>
      <w:r w:rsidR="00823324" w:rsidRPr="00823324">
        <w:rPr>
          <w:rFonts w:ascii="Arial" w:hAnsi="Arial" w:cs="Arial"/>
          <w:i w:val="0"/>
          <w:iCs w:val="0"/>
          <w:color w:val="000000"/>
          <w:spacing w:val="-3"/>
          <w:sz w:val="22"/>
          <w:szCs w:val="22"/>
          <w:lang w:val="en-US"/>
        </w:rPr>
        <w:t xml:space="preserve"> duties of the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and the managing organization (manager) shall be liable to the Company for losses caused to the Company by their </w:t>
      </w:r>
      <w:r w:rsidR="00211EB3">
        <w:rPr>
          <w:rFonts w:ascii="Arial" w:hAnsi="Arial" w:cs="Arial"/>
          <w:i w:val="0"/>
          <w:iCs w:val="0"/>
          <w:color w:val="000000"/>
          <w:spacing w:val="-3"/>
          <w:sz w:val="22"/>
          <w:szCs w:val="22"/>
          <w:lang w:val="en-US"/>
        </w:rPr>
        <w:t>wrongful</w:t>
      </w:r>
      <w:r w:rsidR="00823324" w:rsidRPr="00823324">
        <w:rPr>
          <w:rFonts w:ascii="Arial" w:hAnsi="Arial" w:cs="Arial"/>
          <w:i w:val="0"/>
          <w:iCs w:val="0"/>
          <w:color w:val="000000"/>
          <w:spacing w:val="-3"/>
          <w:sz w:val="22"/>
          <w:szCs w:val="22"/>
          <w:lang w:val="en-US"/>
        </w:rPr>
        <w:t xml:space="preserve"> actions (omissions), unless other grounds and liability limits are prescribed by the federal laws.</w:t>
      </w:r>
    </w:p>
    <w:p w:rsidR="006B5B45" w:rsidRPr="00823324" w:rsidRDefault="00E30366" w:rsidP="00CB5C34">
      <w:pPr>
        <w:shd w:val="clear" w:color="auto" w:fill="FFFFFF"/>
        <w:tabs>
          <w:tab w:val="left" w:pos="709"/>
        </w:tabs>
        <w:spacing w:line="254" w:lineRule="exact"/>
        <w:ind w:right="-28"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23.1</w:t>
      </w:r>
      <w:r w:rsidR="0079610A">
        <w:rPr>
          <w:rFonts w:ascii="Arial" w:hAnsi="Arial" w:cs="Arial"/>
          <w:i w:val="0"/>
          <w:iCs w:val="0"/>
          <w:color w:val="000000"/>
          <w:spacing w:val="-3"/>
          <w:sz w:val="22"/>
          <w:szCs w:val="22"/>
          <w:lang w:val="en-US"/>
        </w:rPr>
        <w:t>4</w:t>
      </w:r>
      <w:r>
        <w:rPr>
          <w:rFonts w:ascii="Arial" w:hAnsi="Arial" w:cs="Arial"/>
          <w:i w:val="0"/>
          <w:iCs w:val="0"/>
          <w:color w:val="000000"/>
          <w:spacing w:val="-3"/>
          <w:sz w:val="22"/>
          <w:szCs w:val="22"/>
          <w:lang w:val="en-US"/>
        </w:rPr>
        <w:t>.</w:t>
      </w:r>
      <w:r>
        <w:rPr>
          <w:rFonts w:ascii="Arial" w:hAnsi="Arial" w:cs="Arial"/>
          <w:i w:val="0"/>
          <w:iCs w:val="0"/>
          <w:color w:val="000000"/>
          <w:spacing w:val="-3"/>
          <w:sz w:val="22"/>
          <w:szCs w:val="22"/>
          <w:lang w:val="en-US"/>
        </w:rPr>
        <w:tab/>
      </w:r>
      <w:r w:rsidR="00211EB3">
        <w:rPr>
          <w:rFonts w:ascii="Arial" w:hAnsi="Arial" w:cs="Arial"/>
          <w:i w:val="0"/>
          <w:iCs w:val="0"/>
          <w:color w:val="000000"/>
          <w:spacing w:val="-3"/>
          <w:sz w:val="22"/>
          <w:szCs w:val="22"/>
          <w:lang w:val="en-US"/>
        </w:rPr>
        <w:t>U</w:t>
      </w:r>
      <w:r w:rsidR="00211EB3" w:rsidRPr="00823324">
        <w:rPr>
          <w:rFonts w:ascii="Arial" w:hAnsi="Arial" w:cs="Arial"/>
          <w:i w:val="0"/>
          <w:iCs w:val="0"/>
          <w:color w:val="000000"/>
          <w:spacing w:val="-3"/>
          <w:sz w:val="22"/>
          <w:szCs w:val="22"/>
          <w:lang w:val="en-US"/>
        </w:rPr>
        <w:t>nless otherwise is prescribed by the Board of Directors</w:t>
      </w:r>
      <w:r w:rsidR="00211EB3">
        <w:rPr>
          <w:rFonts w:ascii="Arial" w:hAnsi="Arial" w:cs="Arial"/>
          <w:i w:val="0"/>
          <w:iCs w:val="0"/>
          <w:color w:val="000000"/>
          <w:spacing w:val="-3"/>
          <w:sz w:val="22"/>
          <w:szCs w:val="22"/>
          <w:lang w:val="en-US"/>
        </w:rPr>
        <w:t>,</w:t>
      </w:r>
      <w:r w:rsidR="00211EB3" w:rsidRPr="00823324">
        <w:rPr>
          <w:rFonts w:ascii="Arial" w:hAnsi="Arial" w:cs="Arial"/>
          <w:i w:val="0"/>
          <w:iCs w:val="0"/>
          <w:color w:val="000000"/>
          <w:spacing w:val="-3"/>
          <w:sz w:val="22"/>
          <w:szCs w:val="22"/>
          <w:lang w:val="en-US"/>
        </w:rPr>
        <w:t xml:space="preserve"> </w:t>
      </w:r>
      <w:r w:rsidR="00211EB3">
        <w:rPr>
          <w:rFonts w:ascii="Arial" w:hAnsi="Arial" w:cs="Arial"/>
          <w:i w:val="0"/>
          <w:iCs w:val="0"/>
          <w:color w:val="000000"/>
          <w:spacing w:val="-3"/>
          <w:sz w:val="22"/>
          <w:szCs w:val="22"/>
          <w:lang w:val="en-US"/>
        </w:rPr>
        <w:t>f</w:t>
      </w:r>
      <w:r w:rsidR="00823324" w:rsidRPr="00823324">
        <w:rPr>
          <w:rFonts w:ascii="Arial" w:hAnsi="Arial" w:cs="Arial"/>
          <w:i w:val="0"/>
          <w:iCs w:val="0"/>
          <w:color w:val="000000"/>
          <w:spacing w:val="-3"/>
          <w:sz w:val="22"/>
          <w:szCs w:val="22"/>
          <w:lang w:val="en-US"/>
        </w:rPr>
        <w:t>or a period of his</w:t>
      </w:r>
      <w:r w:rsidR="00211EB3">
        <w:rPr>
          <w:rFonts w:ascii="Arial" w:hAnsi="Arial" w:cs="Arial"/>
          <w:i w:val="0"/>
          <w:iCs w:val="0"/>
          <w:color w:val="000000"/>
          <w:spacing w:val="-3"/>
          <w:sz w:val="22"/>
          <w:szCs w:val="22"/>
          <w:lang w:val="en-US"/>
        </w:rPr>
        <w:t>/her</w:t>
      </w:r>
      <w:r w:rsidR="00823324" w:rsidRPr="00823324">
        <w:rPr>
          <w:rFonts w:ascii="Arial" w:hAnsi="Arial" w:cs="Arial"/>
          <w:i w:val="0"/>
          <w:iCs w:val="0"/>
          <w:color w:val="000000"/>
          <w:spacing w:val="-3"/>
          <w:sz w:val="22"/>
          <w:szCs w:val="22"/>
          <w:lang w:val="en-US"/>
        </w:rPr>
        <w:t xml:space="preserve"> vacation, sickness </w:t>
      </w:r>
      <w:r w:rsidR="0079610A">
        <w:rPr>
          <w:rFonts w:ascii="Arial" w:hAnsi="Arial" w:cs="Arial"/>
          <w:i w:val="0"/>
          <w:iCs w:val="0"/>
          <w:color w:val="000000"/>
          <w:spacing w:val="-3"/>
          <w:sz w:val="22"/>
          <w:szCs w:val="22"/>
          <w:lang w:val="en-US"/>
        </w:rPr>
        <w:t>and</w:t>
      </w:r>
      <w:r w:rsidR="00823324" w:rsidRPr="00823324">
        <w:rPr>
          <w:rFonts w:ascii="Arial" w:hAnsi="Arial" w:cs="Arial"/>
          <w:i w:val="0"/>
          <w:iCs w:val="0"/>
          <w:color w:val="000000"/>
          <w:spacing w:val="-3"/>
          <w:sz w:val="22"/>
          <w:szCs w:val="22"/>
          <w:lang w:val="en-US"/>
        </w:rPr>
        <w:t xml:space="preserve"> business travel </w:t>
      </w:r>
      <w:r w:rsidR="0079610A">
        <w:rPr>
          <w:rFonts w:ascii="Arial" w:hAnsi="Arial" w:cs="Arial"/>
          <w:i w:val="0"/>
          <w:iCs w:val="0"/>
          <w:color w:val="000000"/>
          <w:spacing w:val="-3"/>
          <w:sz w:val="22"/>
          <w:szCs w:val="22"/>
          <w:lang w:val="en-US"/>
        </w:rPr>
        <w:t xml:space="preserve">or absence for other reasons, </w:t>
      </w:r>
      <w:r w:rsidR="00823324" w:rsidRPr="00823324">
        <w:rPr>
          <w:rFonts w:ascii="Arial" w:hAnsi="Arial" w:cs="Arial"/>
          <w:i w:val="0"/>
          <w:iCs w:val="0"/>
          <w:color w:val="000000"/>
          <w:spacing w:val="-3"/>
          <w:sz w:val="22"/>
          <w:szCs w:val="22"/>
          <w:lang w:val="en-US"/>
        </w:rPr>
        <w:t xml:space="preserve">the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shall appoint acting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w:t>
      </w:r>
      <w:r w:rsidR="00211EB3">
        <w:rPr>
          <w:rFonts w:ascii="Arial" w:hAnsi="Arial" w:cs="Arial"/>
          <w:i w:val="0"/>
          <w:iCs w:val="0"/>
          <w:color w:val="000000"/>
          <w:spacing w:val="-3"/>
          <w:sz w:val="22"/>
          <w:szCs w:val="22"/>
          <w:lang w:val="en-US"/>
        </w:rPr>
        <w:t>engaged in</w:t>
      </w:r>
      <w:r w:rsidR="00823324" w:rsidRPr="00823324">
        <w:rPr>
          <w:rFonts w:ascii="Arial" w:hAnsi="Arial" w:cs="Arial"/>
          <w:i w:val="0"/>
          <w:iCs w:val="0"/>
          <w:color w:val="000000"/>
          <w:spacing w:val="-3"/>
          <w:sz w:val="22"/>
          <w:szCs w:val="22"/>
          <w:lang w:val="en-US"/>
        </w:rPr>
        <w:t xml:space="preserve"> </w:t>
      </w:r>
      <w:r w:rsidR="00211EB3" w:rsidRPr="00823324">
        <w:rPr>
          <w:rFonts w:ascii="Arial" w:hAnsi="Arial" w:cs="Arial"/>
          <w:i w:val="0"/>
          <w:iCs w:val="0"/>
          <w:color w:val="000000"/>
          <w:spacing w:val="-3"/>
          <w:sz w:val="22"/>
          <w:szCs w:val="22"/>
          <w:lang w:val="en-US"/>
        </w:rPr>
        <w:t>administ</w:t>
      </w:r>
      <w:r w:rsidR="00211EB3">
        <w:rPr>
          <w:rFonts w:ascii="Arial" w:hAnsi="Arial" w:cs="Arial"/>
          <w:i w:val="0"/>
          <w:iCs w:val="0"/>
          <w:color w:val="000000"/>
          <w:spacing w:val="-3"/>
          <w:sz w:val="22"/>
          <w:szCs w:val="22"/>
          <w:lang w:val="en-US"/>
        </w:rPr>
        <w:t xml:space="preserve">ration of the </w:t>
      </w:r>
      <w:r w:rsidR="00C15D72">
        <w:rPr>
          <w:rFonts w:ascii="Arial" w:hAnsi="Arial" w:cs="Arial"/>
          <w:i w:val="0"/>
          <w:iCs w:val="0"/>
          <w:color w:val="000000"/>
          <w:spacing w:val="-3"/>
          <w:sz w:val="22"/>
          <w:szCs w:val="22"/>
          <w:lang w:val="en-US"/>
        </w:rPr>
        <w:t>Company</w:t>
      </w:r>
      <w:r w:rsidR="0062415A">
        <w:rPr>
          <w:rFonts w:ascii="Arial" w:hAnsi="Arial" w:cs="Arial"/>
          <w:i w:val="0"/>
          <w:iCs w:val="0"/>
          <w:color w:val="000000"/>
          <w:spacing w:val="-3"/>
          <w:sz w:val="22"/>
          <w:szCs w:val="22"/>
          <w:lang w:val="en-US"/>
        </w:rPr>
        <w:t>’s</w:t>
      </w:r>
      <w:r w:rsidR="00211EB3">
        <w:rPr>
          <w:rFonts w:ascii="Arial" w:hAnsi="Arial" w:cs="Arial"/>
          <w:i w:val="0"/>
          <w:iCs w:val="0"/>
          <w:color w:val="000000"/>
          <w:spacing w:val="-3"/>
          <w:sz w:val="22"/>
          <w:szCs w:val="22"/>
          <w:lang w:val="en-US"/>
        </w:rPr>
        <w:t xml:space="preserve"> </w:t>
      </w:r>
      <w:r w:rsidR="00823324" w:rsidRPr="00823324">
        <w:rPr>
          <w:rFonts w:ascii="Arial" w:hAnsi="Arial" w:cs="Arial"/>
          <w:i w:val="0"/>
          <w:iCs w:val="0"/>
          <w:color w:val="000000"/>
          <w:spacing w:val="-3"/>
          <w:sz w:val="22"/>
          <w:szCs w:val="22"/>
          <w:lang w:val="en-US"/>
        </w:rPr>
        <w:t>day-to-day</w:t>
      </w:r>
      <w:r w:rsidR="00211EB3">
        <w:rPr>
          <w:rFonts w:ascii="Arial" w:hAnsi="Arial" w:cs="Arial"/>
          <w:i w:val="0"/>
          <w:iCs w:val="0"/>
          <w:color w:val="000000"/>
          <w:spacing w:val="-3"/>
          <w:sz w:val="22"/>
          <w:szCs w:val="22"/>
          <w:lang w:val="en-US"/>
        </w:rPr>
        <w:t xml:space="preserve"> </w:t>
      </w:r>
      <w:r w:rsidR="00823324" w:rsidRPr="00823324">
        <w:rPr>
          <w:rFonts w:ascii="Arial" w:hAnsi="Arial" w:cs="Arial"/>
          <w:i w:val="0"/>
          <w:iCs w:val="0"/>
          <w:color w:val="000000"/>
          <w:spacing w:val="-3"/>
          <w:sz w:val="22"/>
          <w:szCs w:val="22"/>
          <w:lang w:val="en-US"/>
        </w:rPr>
        <w:t xml:space="preserve">operations within the competence of </w:t>
      </w:r>
      <w:r w:rsidR="00D67714">
        <w:rPr>
          <w:rFonts w:ascii="Arial" w:hAnsi="Arial" w:cs="Arial"/>
          <w:i w:val="0"/>
          <w:iCs w:val="0"/>
          <w:color w:val="000000"/>
          <w:spacing w:val="-3"/>
          <w:sz w:val="22"/>
          <w:szCs w:val="22"/>
          <w:lang w:val="en-US"/>
        </w:rPr>
        <w:t>General Director</w:t>
      </w:r>
      <w:r w:rsidR="00823324" w:rsidRPr="00823324">
        <w:rPr>
          <w:rFonts w:ascii="Arial" w:hAnsi="Arial" w:cs="Arial"/>
          <w:i w:val="0"/>
          <w:iCs w:val="0"/>
          <w:color w:val="000000"/>
          <w:spacing w:val="-3"/>
          <w:sz w:val="22"/>
          <w:szCs w:val="22"/>
          <w:lang w:val="en-US"/>
        </w:rPr>
        <w:t xml:space="preserve"> provided for by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6B5B45" w:rsidRPr="00823324">
        <w:rPr>
          <w:rFonts w:ascii="Arial" w:hAnsi="Arial" w:cs="Arial"/>
          <w:i w:val="0"/>
          <w:iCs w:val="0"/>
          <w:color w:val="000000"/>
          <w:spacing w:val="-10"/>
          <w:sz w:val="22"/>
          <w:szCs w:val="22"/>
          <w:lang w:val="en-US"/>
        </w:rPr>
        <w:t>.</w:t>
      </w:r>
    </w:p>
    <w:p w:rsidR="003C6496" w:rsidRPr="00823324" w:rsidRDefault="00E30366" w:rsidP="00CB5C34">
      <w:pPr>
        <w:shd w:val="clear" w:color="auto" w:fill="FFFFFF"/>
        <w:tabs>
          <w:tab w:val="left" w:pos="709"/>
        </w:tabs>
        <w:spacing w:before="259"/>
        <w:ind w:right="-29" w:firstLine="851"/>
        <w:jc w:val="center"/>
        <w:rPr>
          <w:rFonts w:ascii="Arial" w:hAnsi="Arial" w:cs="Arial"/>
          <w:b/>
          <w:bCs/>
          <w:i w:val="0"/>
          <w:iCs w:val="0"/>
          <w:color w:val="000000"/>
          <w:spacing w:val="1"/>
          <w:sz w:val="22"/>
          <w:szCs w:val="22"/>
          <w:lang w:val="en-US"/>
        </w:rPr>
      </w:pPr>
      <w:r w:rsidRPr="002550FF">
        <w:rPr>
          <w:rFonts w:ascii="Arial" w:hAnsi="Arial" w:cs="Arial"/>
          <w:b/>
          <w:bCs/>
          <w:i w:val="0"/>
          <w:iCs w:val="0"/>
          <w:color w:val="000000"/>
          <w:spacing w:val="1"/>
          <w:sz w:val="22"/>
          <w:szCs w:val="22"/>
          <w:lang w:val="en-US"/>
        </w:rPr>
        <w:t>2</w:t>
      </w:r>
      <w:r>
        <w:rPr>
          <w:rFonts w:ascii="Arial" w:hAnsi="Arial" w:cs="Arial"/>
          <w:b/>
          <w:bCs/>
          <w:i w:val="0"/>
          <w:iCs w:val="0"/>
          <w:color w:val="000000"/>
          <w:spacing w:val="1"/>
          <w:sz w:val="22"/>
          <w:szCs w:val="22"/>
          <w:lang w:val="en-US"/>
        </w:rPr>
        <w:t>4</w:t>
      </w:r>
      <w:r w:rsidR="003C6496" w:rsidRPr="002550FF">
        <w:rPr>
          <w:rFonts w:ascii="Arial" w:hAnsi="Arial" w:cs="Arial"/>
          <w:b/>
          <w:bCs/>
          <w:i w:val="0"/>
          <w:iCs w:val="0"/>
          <w:color w:val="000000"/>
          <w:spacing w:val="1"/>
          <w:sz w:val="22"/>
          <w:szCs w:val="22"/>
          <w:lang w:val="en-US"/>
        </w:rPr>
        <w:t xml:space="preserve">. </w:t>
      </w:r>
      <w:r w:rsidR="00823324" w:rsidRPr="002550FF">
        <w:rPr>
          <w:rFonts w:ascii="Arial" w:hAnsi="Arial" w:cs="Arial"/>
          <w:b/>
          <w:bCs/>
          <w:i w:val="0"/>
          <w:iCs w:val="0"/>
          <w:color w:val="000000"/>
          <w:spacing w:val="1"/>
          <w:sz w:val="22"/>
          <w:szCs w:val="22"/>
          <w:lang w:val="en-US"/>
        </w:rPr>
        <w:t>Audit Commission, Auditor of the Company and Internal Audit Service</w:t>
      </w:r>
    </w:p>
    <w:p w:rsidR="00A76CA1" w:rsidRPr="00A76CA1" w:rsidRDefault="00E30366" w:rsidP="00CB5C34">
      <w:pPr>
        <w:shd w:val="clear" w:color="auto" w:fill="FFFFFF"/>
        <w:tabs>
          <w:tab w:val="left" w:pos="709"/>
          <w:tab w:val="left" w:pos="1138"/>
        </w:tabs>
        <w:spacing w:before="254" w:line="254" w:lineRule="exact"/>
        <w:ind w:right="-29" w:firstLine="851"/>
        <w:jc w:val="both"/>
        <w:rPr>
          <w:rFonts w:ascii="Arial" w:hAnsi="Arial" w:cs="Arial"/>
          <w:i w:val="0"/>
          <w:iCs w:val="0"/>
          <w:color w:val="000000"/>
          <w:spacing w:val="-6"/>
          <w:sz w:val="22"/>
          <w:szCs w:val="22"/>
          <w:lang w:val="en-US"/>
        </w:rPr>
      </w:pPr>
      <w:r w:rsidRPr="002550FF">
        <w:rPr>
          <w:rFonts w:ascii="Arial" w:hAnsi="Arial" w:cs="Arial"/>
          <w:i w:val="0"/>
          <w:iCs w:val="0"/>
          <w:color w:val="000000"/>
          <w:spacing w:val="-6"/>
          <w:sz w:val="22"/>
          <w:szCs w:val="22"/>
          <w:lang w:val="en-US"/>
        </w:rPr>
        <w:t>2</w:t>
      </w:r>
      <w:r>
        <w:rPr>
          <w:rFonts w:ascii="Arial" w:hAnsi="Arial" w:cs="Arial"/>
          <w:i w:val="0"/>
          <w:iCs w:val="0"/>
          <w:color w:val="000000"/>
          <w:spacing w:val="-6"/>
          <w:sz w:val="22"/>
          <w:szCs w:val="22"/>
          <w:lang w:val="en-US"/>
        </w:rPr>
        <w:t>4</w:t>
      </w:r>
      <w:r w:rsidR="00A76CA1" w:rsidRPr="002550FF">
        <w:rPr>
          <w:rFonts w:ascii="Arial" w:hAnsi="Arial" w:cs="Arial"/>
          <w:i w:val="0"/>
          <w:iCs w:val="0"/>
          <w:color w:val="000000"/>
          <w:spacing w:val="-6"/>
          <w:sz w:val="22"/>
          <w:szCs w:val="22"/>
          <w:lang w:val="en-US"/>
        </w:rPr>
        <w:t xml:space="preserve">.1. </w:t>
      </w:r>
      <w:r w:rsidR="00A76CA1" w:rsidRPr="00A76CA1">
        <w:rPr>
          <w:rFonts w:ascii="Arial" w:hAnsi="Arial" w:cs="Arial"/>
          <w:i w:val="0"/>
          <w:iCs w:val="0"/>
          <w:color w:val="000000"/>
          <w:spacing w:val="-6"/>
          <w:sz w:val="22"/>
          <w:szCs w:val="22"/>
          <w:lang w:val="en-US"/>
        </w:rPr>
        <w:t xml:space="preserve">To control the financial and business operations of the Company, the General Meeting of Shareholders shall elect the Audit Commission for a period until the next annual </w:t>
      </w:r>
      <w:r w:rsidR="00A76CA1">
        <w:rPr>
          <w:rFonts w:ascii="Arial" w:hAnsi="Arial" w:cs="Arial"/>
          <w:i w:val="0"/>
          <w:iCs w:val="0"/>
          <w:color w:val="000000"/>
          <w:spacing w:val="-6"/>
          <w:sz w:val="22"/>
          <w:szCs w:val="22"/>
          <w:lang w:val="en-US"/>
        </w:rPr>
        <w:t>G</w:t>
      </w:r>
      <w:r w:rsidR="00A76CA1" w:rsidRPr="00A76CA1">
        <w:rPr>
          <w:rFonts w:ascii="Arial" w:hAnsi="Arial" w:cs="Arial"/>
          <w:i w:val="0"/>
          <w:iCs w:val="0"/>
          <w:color w:val="000000"/>
          <w:spacing w:val="-6"/>
          <w:sz w:val="22"/>
          <w:szCs w:val="22"/>
          <w:lang w:val="en-US"/>
        </w:rPr>
        <w:t>eneral Meeting of Shareholders.</w:t>
      </w:r>
    </w:p>
    <w:p w:rsidR="00A76CA1" w:rsidRPr="002550FF" w:rsidRDefault="00A76CA1"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2550FF">
        <w:rPr>
          <w:rFonts w:ascii="Arial" w:hAnsi="Arial" w:cs="Arial"/>
          <w:i w:val="0"/>
          <w:iCs w:val="0"/>
          <w:color w:val="000000"/>
          <w:spacing w:val="1"/>
          <w:sz w:val="22"/>
          <w:szCs w:val="22"/>
          <w:lang w:val="en-US"/>
        </w:rPr>
        <w:t xml:space="preserve">If the Audit Commission is elected at the extraordinary General Meeting of Shareholders, </w:t>
      </w:r>
      <w:r w:rsidR="00211EB3">
        <w:rPr>
          <w:rFonts w:ascii="Arial" w:hAnsi="Arial" w:cs="Arial"/>
          <w:i w:val="0"/>
          <w:iCs w:val="0"/>
          <w:color w:val="000000"/>
          <w:spacing w:val="1"/>
          <w:sz w:val="22"/>
          <w:szCs w:val="22"/>
          <w:lang w:val="en-US"/>
        </w:rPr>
        <w:t xml:space="preserve">the </w:t>
      </w:r>
      <w:r w:rsidRPr="002550FF">
        <w:rPr>
          <w:rFonts w:ascii="Arial" w:hAnsi="Arial" w:cs="Arial"/>
          <w:i w:val="0"/>
          <w:iCs w:val="0"/>
          <w:color w:val="000000"/>
          <w:spacing w:val="1"/>
          <w:sz w:val="22"/>
          <w:szCs w:val="22"/>
          <w:lang w:val="en-US"/>
        </w:rPr>
        <w:t>members of the Audit Commission shall be deemed to have been elected for a period to the date of the annual General Meeting of Shareholders.</w:t>
      </w:r>
    </w:p>
    <w:p w:rsidR="00A76CA1" w:rsidRPr="00A76CA1" w:rsidRDefault="00A76CA1"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A76CA1">
        <w:rPr>
          <w:rFonts w:ascii="Arial" w:hAnsi="Arial" w:cs="Arial"/>
          <w:i w:val="0"/>
          <w:iCs w:val="0"/>
          <w:color w:val="000000"/>
          <w:spacing w:val="1"/>
          <w:sz w:val="22"/>
          <w:szCs w:val="22"/>
          <w:lang w:val="en-US"/>
        </w:rPr>
        <w:t>The Audit Commission shall consist of five</w:t>
      </w:r>
      <w:r>
        <w:rPr>
          <w:rFonts w:ascii="Arial" w:hAnsi="Arial" w:cs="Arial"/>
          <w:i w:val="0"/>
          <w:iCs w:val="0"/>
          <w:color w:val="000000"/>
          <w:spacing w:val="1"/>
          <w:sz w:val="22"/>
          <w:szCs w:val="22"/>
          <w:lang w:val="en-US"/>
        </w:rPr>
        <w:t xml:space="preserve"> (5</w:t>
      </w:r>
      <w:r w:rsidRPr="00A76CA1">
        <w:rPr>
          <w:rFonts w:ascii="Arial" w:hAnsi="Arial" w:cs="Arial"/>
          <w:i w:val="0"/>
          <w:iCs w:val="0"/>
          <w:color w:val="000000"/>
          <w:spacing w:val="1"/>
          <w:sz w:val="22"/>
          <w:szCs w:val="22"/>
          <w:lang w:val="en-US"/>
        </w:rPr>
        <w:t>) persons.</w:t>
      </w:r>
    </w:p>
    <w:p w:rsidR="00A76CA1" w:rsidRPr="00A76CA1"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24.2</w:t>
      </w:r>
      <w:r w:rsidR="0062415A">
        <w:rPr>
          <w:rFonts w:ascii="Arial" w:hAnsi="Arial" w:cs="Arial"/>
          <w:i w:val="0"/>
          <w:iCs w:val="0"/>
          <w:color w:val="000000"/>
          <w:spacing w:val="1"/>
          <w:sz w:val="22"/>
          <w:szCs w:val="22"/>
          <w:lang w:val="en-US"/>
        </w:rPr>
        <w:t>. The</w:t>
      </w:r>
      <w:r w:rsidR="00A76CA1">
        <w:rPr>
          <w:rFonts w:ascii="Arial" w:hAnsi="Arial" w:cs="Arial"/>
          <w:i w:val="0"/>
          <w:iCs w:val="0"/>
          <w:color w:val="000000"/>
          <w:spacing w:val="1"/>
          <w:sz w:val="22"/>
          <w:szCs w:val="22"/>
          <w:lang w:val="en-US"/>
        </w:rPr>
        <w:t xml:space="preserve"> </w:t>
      </w:r>
      <w:r w:rsidR="00211EB3">
        <w:rPr>
          <w:rFonts w:ascii="Arial" w:hAnsi="Arial" w:cs="Arial"/>
          <w:i w:val="0"/>
          <w:iCs w:val="0"/>
          <w:color w:val="000000"/>
          <w:spacing w:val="1"/>
          <w:sz w:val="22"/>
          <w:szCs w:val="22"/>
          <w:lang w:val="en-US"/>
        </w:rPr>
        <w:t>p</w:t>
      </w:r>
      <w:r w:rsidR="00A76CA1" w:rsidRPr="00A76CA1">
        <w:rPr>
          <w:rFonts w:ascii="Arial" w:hAnsi="Arial" w:cs="Arial"/>
          <w:i w:val="0"/>
          <w:iCs w:val="0"/>
          <w:color w:val="000000"/>
          <w:spacing w:val="1"/>
          <w:sz w:val="22"/>
          <w:szCs w:val="22"/>
          <w:lang w:val="en-US"/>
        </w:rPr>
        <w:t>owers of all or any members of the Audit Co</w:t>
      </w:r>
      <w:r w:rsidR="0062415A">
        <w:rPr>
          <w:rFonts w:ascii="Arial" w:hAnsi="Arial" w:cs="Arial"/>
          <w:i w:val="0"/>
          <w:iCs w:val="0"/>
          <w:color w:val="000000"/>
          <w:spacing w:val="1"/>
          <w:sz w:val="22"/>
          <w:szCs w:val="22"/>
          <w:lang w:val="en-US"/>
        </w:rPr>
        <w:t>mmission may be terminated early</w:t>
      </w:r>
      <w:r w:rsidR="00A76CA1" w:rsidRPr="00A76CA1">
        <w:rPr>
          <w:rFonts w:ascii="Arial" w:hAnsi="Arial" w:cs="Arial"/>
          <w:i w:val="0"/>
          <w:iCs w:val="0"/>
          <w:color w:val="000000"/>
          <w:spacing w:val="1"/>
          <w:sz w:val="22"/>
          <w:szCs w:val="22"/>
          <w:lang w:val="en-US"/>
        </w:rPr>
        <w:t>, as resolved by the General Meeting of Shareholders.</w:t>
      </w:r>
    </w:p>
    <w:p w:rsidR="00A76CA1" w:rsidRPr="00A76CA1"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A76CA1">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A76CA1" w:rsidRPr="00A76CA1">
        <w:rPr>
          <w:rFonts w:ascii="Arial" w:hAnsi="Arial" w:cs="Arial"/>
          <w:i w:val="0"/>
          <w:iCs w:val="0"/>
          <w:color w:val="000000"/>
          <w:spacing w:val="1"/>
          <w:sz w:val="22"/>
          <w:szCs w:val="22"/>
          <w:lang w:val="en-US"/>
        </w:rPr>
        <w:t>.3.</w:t>
      </w:r>
      <w:r w:rsidR="00A76CA1">
        <w:rPr>
          <w:rFonts w:ascii="Arial" w:hAnsi="Arial" w:cs="Arial"/>
          <w:i w:val="0"/>
          <w:iCs w:val="0"/>
          <w:color w:val="000000"/>
          <w:spacing w:val="1"/>
          <w:sz w:val="22"/>
          <w:szCs w:val="22"/>
          <w:lang w:val="en-US"/>
        </w:rPr>
        <w:t xml:space="preserve"> </w:t>
      </w:r>
      <w:r w:rsidR="00A76CA1" w:rsidRPr="00A76CA1">
        <w:rPr>
          <w:rFonts w:ascii="Arial" w:hAnsi="Arial" w:cs="Arial"/>
          <w:i w:val="0"/>
          <w:iCs w:val="0"/>
          <w:color w:val="000000"/>
          <w:spacing w:val="1"/>
          <w:sz w:val="22"/>
          <w:szCs w:val="22"/>
          <w:lang w:val="en-US"/>
        </w:rPr>
        <w:t>The competence of the Audit Commission shall</w:t>
      </w:r>
      <w:r w:rsidR="00A76CA1">
        <w:rPr>
          <w:rFonts w:ascii="Arial" w:hAnsi="Arial" w:cs="Arial"/>
          <w:i w:val="0"/>
          <w:iCs w:val="0"/>
          <w:color w:val="000000"/>
          <w:spacing w:val="1"/>
          <w:sz w:val="22"/>
          <w:szCs w:val="22"/>
          <w:lang w:val="en-US"/>
        </w:rPr>
        <w:t xml:space="preserve"> </w:t>
      </w:r>
      <w:r w:rsidR="00A76CA1" w:rsidRPr="00A76CA1">
        <w:rPr>
          <w:rFonts w:ascii="Arial" w:hAnsi="Arial" w:cs="Arial"/>
          <w:i w:val="0"/>
          <w:iCs w:val="0"/>
          <w:color w:val="000000"/>
          <w:spacing w:val="1"/>
          <w:sz w:val="22"/>
          <w:szCs w:val="22"/>
          <w:lang w:val="en-US"/>
        </w:rPr>
        <w:t>cover</w:t>
      </w:r>
      <w:r w:rsidR="00A76CA1">
        <w:rPr>
          <w:rFonts w:ascii="Arial" w:hAnsi="Arial" w:cs="Arial"/>
          <w:i w:val="0"/>
          <w:iCs w:val="0"/>
          <w:color w:val="000000"/>
          <w:spacing w:val="1"/>
          <w:sz w:val="22"/>
          <w:szCs w:val="22"/>
          <w:lang w:val="en-US"/>
        </w:rPr>
        <w:t xml:space="preserve"> </w:t>
      </w:r>
      <w:r w:rsidR="00A76CA1" w:rsidRPr="00A76CA1">
        <w:rPr>
          <w:rFonts w:ascii="Arial" w:hAnsi="Arial" w:cs="Arial"/>
          <w:i w:val="0"/>
          <w:iCs w:val="0"/>
          <w:color w:val="000000"/>
          <w:spacing w:val="1"/>
          <w:sz w:val="22"/>
          <w:szCs w:val="22"/>
          <w:lang w:val="en-US"/>
        </w:rPr>
        <w:t>the</w:t>
      </w:r>
      <w:r w:rsidR="00A76CA1">
        <w:rPr>
          <w:rFonts w:ascii="Arial" w:hAnsi="Arial" w:cs="Arial"/>
          <w:i w:val="0"/>
          <w:iCs w:val="0"/>
          <w:color w:val="000000"/>
          <w:spacing w:val="1"/>
          <w:sz w:val="22"/>
          <w:szCs w:val="22"/>
          <w:lang w:val="en-US"/>
        </w:rPr>
        <w:t xml:space="preserve"> </w:t>
      </w:r>
      <w:r w:rsidR="00A76CA1" w:rsidRPr="00A76CA1">
        <w:rPr>
          <w:rFonts w:ascii="Arial" w:hAnsi="Arial" w:cs="Arial"/>
          <w:i w:val="0"/>
          <w:iCs w:val="0"/>
          <w:color w:val="000000"/>
          <w:spacing w:val="1"/>
          <w:sz w:val="22"/>
          <w:szCs w:val="22"/>
          <w:lang w:val="en-US"/>
        </w:rPr>
        <w:t>following</w:t>
      </w:r>
      <w:r w:rsidR="00A76CA1">
        <w:rPr>
          <w:rFonts w:ascii="Arial" w:hAnsi="Arial" w:cs="Arial"/>
          <w:i w:val="0"/>
          <w:iCs w:val="0"/>
          <w:color w:val="000000"/>
          <w:spacing w:val="1"/>
          <w:sz w:val="22"/>
          <w:szCs w:val="22"/>
          <w:lang w:val="en-US"/>
        </w:rPr>
        <w:t xml:space="preserve"> </w:t>
      </w:r>
      <w:r w:rsidR="00A76CA1" w:rsidRPr="00A76CA1">
        <w:rPr>
          <w:rFonts w:ascii="Arial" w:hAnsi="Arial" w:cs="Arial"/>
          <w:i w:val="0"/>
          <w:iCs w:val="0"/>
          <w:color w:val="000000"/>
          <w:spacing w:val="1"/>
          <w:sz w:val="22"/>
          <w:szCs w:val="22"/>
          <w:lang w:val="en-US"/>
        </w:rPr>
        <w:t>matters:</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1)</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confirming the reliability of data contained in the annual report, accounting balance sheet, profit and loss statement of the Company;</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2)</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 xml:space="preserve">analyzing the </w:t>
      </w:r>
      <w:r w:rsidR="00C15D72">
        <w:rPr>
          <w:rFonts w:ascii="Arial" w:hAnsi="Arial" w:cs="Arial"/>
          <w:i w:val="0"/>
          <w:iCs w:val="0"/>
          <w:color w:val="000000"/>
          <w:spacing w:val="-6"/>
          <w:sz w:val="22"/>
          <w:szCs w:val="22"/>
          <w:lang w:val="en-US"/>
        </w:rPr>
        <w:t>Company</w:t>
      </w:r>
      <w:r w:rsidR="0062415A">
        <w:rPr>
          <w:rFonts w:ascii="Arial" w:hAnsi="Arial" w:cs="Arial"/>
          <w:i w:val="0"/>
          <w:iCs w:val="0"/>
          <w:color w:val="000000"/>
          <w:spacing w:val="-6"/>
          <w:sz w:val="22"/>
          <w:szCs w:val="22"/>
          <w:lang w:val="en-US"/>
        </w:rPr>
        <w:t>’s</w:t>
      </w:r>
      <w:r w:rsidR="00211EB3">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 xml:space="preserve">financial standing, revealing reserves to improve </w:t>
      </w:r>
      <w:r w:rsidR="00211EB3">
        <w:rPr>
          <w:rFonts w:ascii="Arial" w:hAnsi="Arial" w:cs="Arial"/>
          <w:i w:val="0"/>
          <w:iCs w:val="0"/>
          <w:color w:val="000000"/>
          <w:spacing w:val="-6"/>
          <w:sz w:val="22"/>
          <w:szCs w:val="22"/>
          <w:lang w:val="en-US"/>
        </w:rPr>
        <w:t>its</w:t>
      </w:r>
      <w:r w:rsidRPr="00A76CA1">
        <w:rPr>
          <w:rFonts w:ascii="Arial" w:hAnsi="Arial" w:cs="Arial"/>
          <w:i w:val="0"/>
          <w:iCs w:val="0"/>
          <w:color w:val="000000"/>
          <w:spacing w:val="-6"/>
          <w:sz w:val="22"/>
          <w:szCs w:val="22"/>
          <w:lang w:val="en-US"/>
        </w:rPr>
        <w:t xml:space="preserve"> financial standing and developing recommendations for management bodies</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of the Company;</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3)</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 xml:space="preserve">organizing and carrying out the audit (review) of financial and business transactions of the Company, specifically, auditing (reviewing) financial, accounting, payment and settlement or other documents of the Company relating to financial and business operations of the Company, in terms of their compliance with the laws of the Russian Federation,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6F38F7" w:rsidRPr="00A76CA1">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and internal documents of the Company;</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4)</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controlling the safety</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and use of fixed assets;</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5)</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controlling the compliance with the prescribed procedure for writing o</w:t>
      </w:r>
      <w:r w:rsidR="00211EB3">
        <w:rPr>
          <w:rFonts w:ascii="Arial" w:hAnsi="Arial" w:cs="Arial"/>
          <w:i w:val="0"/>
          <w:iCs w:val="0"/>
          <w:color w:val="000000"/>
          <w:spacing w:val="-6"/>
          <w:sz w:val="22"/>
          <w:szCs w:val="22"/>
          <w:lang w:val="en-US"/>
        </w:rPr>
        <w:t>f</w:t>
      </w:r>
      <w:r w:rsidRPr="00A76CA1">
        <w:rPr>
          <w:rFonts w:ascii="Arial" w:hAnsi="Arial" w:cs="Arial"/>
          <w:i w:val="0"/>
          <w:iCs w:val="0"/>
          <w:color w:val="000000"/>
          <w:spacing w:val="-6"/>
          <w:sz w:val="22"/>
          <w:szCs w:val="22"/>
          <w:lang w:val="en-US"/>
        </w:rPr>
        <w:t xml:space="preserve">f debts of insolvent debtors as </w:t>
      </w:r>
      <w:r w:rsidR="00211EB3" w:rsidRPr="00A76CA1">
        <w:rPr>
          <w:rFonts w:ascii="Arial" w:hAnsi="Arial" w:cs="Arial"/>
          <w:i w:val="0"/>
          <w:iCs w:val="0"/>
          <w:color w:val="000000"/>
          <w:spacing w:val="-6"/>
          <w:sz w:val="22"/>
          <w:szCs w:val="22"/>
          <w:lang w:val="en-US"/>
        </w:rPr>
        <w:t xml:space="preserve">the </w:t>
      </w:r>
      <w:r w:rsidR="00C15D72">
        <w:rPr>
          <w:rFonts w:ascii="Arial" w:hAnsi="Arial" w:cs="Arial"/>
          <w:i w:val="0"/>
          <w:iCs w:val="0"/>
          <w:color w:val="000000"/>
          <w:spacing w:val="-6"/>
          <w:sz w:val="22"/>
          <w:szCs w:val="22"/>
          <w:lang w:val="en-US"/>
        </w:rPr>
        <w:t>Company</w:t>
      </w:r>
      <w:r w:rsidR="00211EB3" w:rsidRPr="00A76CA1">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losses;</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6)</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 xml:space="preserve">controlling </w:t>
      </w:r>
      <w:r w:rsidR="00211EB3">
        <w:rPr>
          <w:rFonts w:ascii="Arial" w:hAnsi="Arial" w:cs="Arial"/>
          <w:i w:val="0"/>
          <w:iCs w:val="0"/>
          <w:color w:val="000000"/>
          <w:spacing w:val="-6"/>
          <w:sz w:val="22"/>
          <w:szCs w:val="22"/>
          <w:lang w:val="en-US"/>
        </w:rPr>
        <w:t xml:space="preserve">the </w:t>
      </w:r>
      <w:r w:rsidRPr="00A76CA1">
        <w:rPr>
          <w:rFonts w:ascii="Arial" w:hAnsi="Arial" w:cs="Arial"/>
          <w:i w:val="0"/>
          <w:iCs w:val="0"/>
          <w:color w:val="000000"/>
          <w:spacing w:val="-6"/>
          <w:sz w:val="22"/>
          <w:szCs w:val="22"/>
          <w:lang w:val="en-US"/>
        </w:rPr>
        <w:t xml:space="preserve">spending of the </w:t>
      </w:r>
      <w:r w:rsidR="00C15D72">
        <w:rPr>
          <w:rFonts w:ascii="Arial" w:hAnsi="Arial" w:cs="Arial"/>
          <w:i w:val="0"/>
          <w:iCs w:val="0"/>
          <w:color w:val="000000"/>
          <w:spacing w:val="-6"/>
          <w:sz w:val="22"/>
          <w:szCs w:val="22"/>
          <w:lang w:val="en-US"/>
        </w:rPr>
        <w:t>Company</w:t>
      </w:r>
      <w:r w:rsidRPr="00A76CA1">
        <w:rPr>
          <w:rFonts w:ascii="Arial" w:hAnsi="Arial" w:cs="Arial"/>
          <w:i w:val="0"/>
          <w:iCs w:val="0"/>
          <w:color w:val="000000"/>
          <w:spacing w:val="-6"/>
          <w:sz w:val="22"/>
          <w:szCs w:val="22"/>
          <w:lang w:val="en-US"/>
        </w:rPr>
        <w:t xml:space="preserve"> funds in accordance with the approved business plan and budget of the Company;</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7)</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controlling the forming and use of the reserve fund and other special funds of the Company;</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8)</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verifying the correctness and</w:t>
      </w:r>
      <w:r w:rsidR="00211EB3">
        <w:rPr>
          <w:rFonts w:ascii="Arial" w:hAnsi="Arial" w:cs="Arial"/>
          <w:i w:val="0"/>
          <w:iCs w:val="0"/>
          <w:color w:val="000000"/>
          <w:spacing w:val="-6"/>
          <w:sz w:val="22"/>
          <w:szCs w:val="22"/>
          <w:lang w:val="en-US"/>
        </w:rPr>
        <w:t xml:space="preserve"> the</w:t>
      </w:r>
      <w:r w:rsidRPr="00A76CA1">
        <w:rPr>
          <w:rFonts w:ascii="Arial" w:hAnsi="Arial" w:cs="Arial"/>
          <w:i w:val="0"/>
          <w:iCs w:val="0"/>
          <w:color w:val="000000"/>
          <w:spacing w:val="-6"/>
          <w:sz w:val="22"/>
          <w:szCs w:val="22"/>
          <w:lang w:val="en-US"/>
        </w:rPr>
        <w:t xml:space="preserve"> timeliness of the accrual and payment of dividends on shares of the Company, interest on bonds, earnings on other securities;</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9)</w:t>
      </w:r>
      <w:r>
        <w:rPr>
          <w:rFonts w:ascii="Arial" w:hAnsi="Arial" w:cs="Arial"/>
          <w:i w:val="0"/>
          <w:iCs w:val="0"/>
          <w:color w:val="000000"/>
          <w:spacing w:val="-6"/>
          <w:sz w:val="22"/>
          <w:szCs w:val="22"/>
          <w:lang w:val="en-US"/>
        </w:rPr>
        <w:t xml:space="preserve"> </w:t>
      </w:r>
      <w:r w:rsidRPr="00A76CA1">
        <w:rPr>
          <w:rFonts w:ascii="Arial" w:hAnsi="Arial" w:cs="Arial"/>
          <w:i w:val="0"/>
          <w:iCs w:val="0"/>
          <w:color w:val="000000"/>
          <w:spacing w:val="-6"/>
          <w:sz w:val="22"/>
          <w:szCs w:val="22"/>
          <w:lang w:val="en-US"/>
        </w:rPr>
        <w:t xml:space="preserve">controlling the fulfillment of previous rulings to eliminate breaches and defects </w:t>
      </w:r>
      <w:r w:rsidR="00A27725">
        <w:rPr>
          <w:rFonts w:ascii="Arial" w:hAnsi="Arial" w:cs="Arial"/>
          <w:i w:val="0"/>
          <w:iCs w:val="0"/>
          <w:color w:val="000000"/>
          <w:spacing w:val="-6"/>
          <w:sz w:val="22"/>
          <w:szCs w:val="22"/>
          <w:lang w:val="en-US"/>
        </w:rPr>
        <w:t xml:space="preserve">identified during previous </w:t>
      </w:r>
      <w:r w:rsidR="00A27725" w:rsidRPr="00A76CA1">
        <w:rPr>
          <w:rFonts w:ascii="Arial" w:hAnsi="Arial" w:cs="Arial"/>
          <w:i w:val="0"/>
          <w:iCs w:val="0"/>
          <w:color w:val="000000"/>
          <w:spacing w:val="-6"/>
          <w:sz w:val="22"/>
          <w:szCs w:val="22"/>
          <w:lang w:val="en-US"/>
        </w:rPr>
        <w:t>audit</w:t>
      </w:r>
      <w:r w:rsidR="00A27725">
        <w:rPr>
          <w:rFonts w:ascii="Arial" w:hAnsi="Arial" w:cs="Arial"/>
          <w:i w:val="0"/>
          <w:iCs w:val="0"/>
          <w:color w:val="000000"/>
          <w:spacing w:val="-6"/>
          <w:sz w:val="22"/>
          <w:szCs w:val="22"/>
          <w:lang w:val="en-US"/>
        </w:rPr>
        <w:t>s</w:t>
      </w:r>
      <w:r w:rsidR="00A27725" w:rsidRPr="00A76CA1">
        <w:rPr>
          <w:rFonts w:ascii="Arial" w:hAnsi="Arial" w:cs="Arial"/>
          <w:i w:val="0"/>
          <w:iCs w:val="0"/>
          <w:color w:val="000000"/>
          <w:spacing w:val="-6"/>
          <w:sz w:val="22"/>
          <w:szCs w:val="22"/>
          <w:lang w:val="en-US"/>
        </w:rPr>
        <w:t xml:space="preserve"> (review</w:t>
      </w:r>
      <w:r w:rsidR="00A27725">
        <w:rPr>
          <w:rFonts w:ascii="Arial" w:hAnsi="Arial" w:cs="Arial"/>
          <w:i w:val="0"/>
          <w:iCs w:val="0"/>
          <w:color w:val="000000"/>
          <w:spacing w:val="-6"/>
          <w:sz w:val="22"/>
          <w:szCs w:val="22"/>
          <w:lang w:val="en-US"/>
        </w:rPr>
        <w:t>s</w:t>
      </w:r>
      <w:r w:rsidR="00A27725" w:rsidRPr="00A76CA1">
        <w:rPr>
          <w:rFonts w:ascii="Arial" w:hAnsi="Arial" w:cs="Arial"/>
          <w:i w:val="0"/>
          <w:iCs w:val="0"/>
          <w:color w:val="000000"/>
          <w:spacing w:val="-6"/>
          <w:sz w:val="22"/>
          <w:szCs w:val="22"/>
          <w:lang w:val="en-US"/>
        </w:rPr>
        <w:t>)</w:t>
      </w:r>
      <w:r w:rsidRPr="00A76CA1">
        <w:rPr>
          <w:rFonts w:ascii="Arial" w:hAnsi="Arial" w:cs="Arial"/>
          <w:i w:val="0"/>
          <w:iCs w:val="0"/>
          <w:color w:val="000000"/>
          <w:spacing w:val="-6"/>
          <w:sz w:val="22"/>
          <w:szCs w:val="22"/>
          <w:lang w:val="en-US"/>
        </w:rPr>
        <w:t>;</w:t>
      </w:r>
    </w:p>
    <w:p w:rsidR="00A76CA1" w:rsidRPr="00A76CA1" w:rsidRDefault="00A76CA1" w:rsidP="00CB5C34">
      <w:p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A76CA1">
        <w:rPr>
          <w:rFonts w:ascii="Arial" w:hAnsi="Arial" w:cs="Arial"/>
          <w:i w:val="0"/>
          <w:iCs w:val="0"/>
          <w:color w:val="000000"/>
          <w:spacing w:val="-6"/>
          <w:sz w:val="22"/>
          <w:szCs w:val="22"/>
          <w:lang w:val="en-US"/>
        </w:rPr>
        <w:t>10)</w:t>
      </w:r>
      <w:r>
        <w:rPr>
          <w:rFonts w:ascii="Arial" w:hAnsi="Arial" w:cs="Arial"/>
          <w:i w:val="0"/>
          <w:iCs w:val="0"/>
          <w:color w:val="000000"/>
          <w:spacing w:val="-6"/>
          <w:sz w:val="22"/>
          <w:szCs w:val="22"/>
          <w:lang w:val="en-US"/>
        </w:rPr>
        <w:t xml:space="preserve"> </w:t>
      </w:r>
      <w:r w:rsidR="00A27725">
        <w:rPr>
          <w:rFonts w:ascii="Arial" w:hAnsi="Arial" w:cs="Arial"/>
          <w:i w:val="0"/>
          <w:iCs w:val="0"/>
          <w:color w:val="000000"/>
          <w:spacing w:val="-6"/>
          <w:sz w:val="22"/>
          <w:szCs w:val="22"/>
          <w:lang w:val="en-US"/>
        </w:rPr>
        <w:t xml:space="preserve">performing </w:t>
      </w:r>
      <w:r w:rsidRPr="00A76CA1">
        <w:rPr>
          <w:rFonts w:ascii="Arial" w:hAnsi="Arial" w:cs="Arial"/>
          <w:i w:val="0"/>
          <w:iCs w:val="0"/>
          <w:color w:val="000000"/>
          <w:spacing w:val="-6"/>
          <w:sz w:val="22"/>
          <w:szCs w:val="22"/>
          <w:lang w:val="en-US"/>
        </w:rPr>
        <w:t>other actions (measures) connected with the audit of financial and business operations of the Company.</w:t>
      </w:r>
    </w:p>
    <w:p w:rsidR="00A76CA1" w:rsidRPr="002550FF" w:rsidRDefault="00A76CA1"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sidRPr="002550FF">
        <w:rPr>
          <w:rFonts w:ascii="Arial" w:hAnsi="Arial" w:cs="Arial"/>
          <w:i w:val="0"/>
          <w:iCs w:val="0"/>
          <w:color w:val="000000"/>
          <w:spacing w:val="-6"/>
          <w:sz w:val="22"/>
          <w:szCs w:val="22"/>
          <w:lang w:val="en-US"/>
        </w:rPr>
        <w:t xml:space="preserve">Resolutions with respect to </w:t>
      </w:r>
      <w:r w:rsidR="00A27725">
        <w:rPr>
          <w:rFonts w:ascii="Arial" w:hAnsi="Arial" w:cs="Arial"/>
          <w:i w:val="0"/>
          <w:iCs w:val="0"/>
          <w:color w:val="000000"/>
          <w:spacing w:val="-6"/>
          <w:sz w:val="22"/>
          <w:szCs w:val="22"/>
          <w:lang w:val="en-US"/>
        </w:rPr>
        <w:t xml:space="preserve">the </w:t>
      </w:r>
      <w:r w:rsidRPr="002550FF">
        <w:rPr>
          <w:rFonts w:ascii="Arial" w:hAnsi="Arial" w:cs="Arial"/>
          <w:i w:val="0"/>
          <w:iCs w:val="0"/>
          <w:color w:val="000000"/>
          <w:spacing w:val="-6"/>
          <w:sz w:val="22"/>
          <w:szCs w:val="22"/>
          <w:lang w:val="en-US"/>
        </w:rPr>
        <w:t>matters falling within the competence of the Audit Commission shall be adopted by the simple majority vote of all its members.</w:t>
      </w:r>
    </w:p>
    <w:p w:rsidR="00A76CA1" w:rsidRPr="002550FF" w:rsidRDefault="00A76CA1"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sidRPr="002550FF">
        <w:rPr>
          <w:rFonts w:ascii="Arial" w:hAnsi="Arial" w:cs="Arial"/>
          <w:i w:val="0"/>
          <w:iCs w:val="0"/>
          <w:color w:val="000000"/>
          <w:spacing w:val="-6"/>
          <w:sz w:val="22"/>
          <w:szCs w:val="22"/>
          <w:lang w:val="en-US"/>
        </w:rPr>
        <w:t>The Audit Commission may require convening of the extraordinary General Meeting of Shareholders.</w:t>
      </w:r>
    </w:p>
    <w:p w:rsidR="00A76CA1" w:rsidRPr="002550FF" w:rsidRDefault="00A76CA1"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sidRPr="002550FF">
        <w:rPr>
          <w:rFonts w:ascii="Arial" w:hAnsi="Arial" w:cs="Arial"/>
          <w:i w:val="0"/>
          <w:iCs w:val="0"/>
          <w:color w:val="000000"/>
          <w:spacing w:val="-6"/>
          <w:sz w:val="22"/>
          <w:szCs w:val="22"/>
          <w:lang w:val="en-US"/>
        </w:rPr>
        <w:t xml:space="preserve">The procedure for activities of the Audit Commission shall be defined by </w:t>
      </w:r>
      <w:r w:rsidR="00A27725">
        <w:rPr>
          <w:rFonts w:ascii="Arial" w:hAnsi="Arial" w:cs="Arial"/>
          <w:i w:val="0"/>
          <w:iCs w:val="0"/>
          <w:color w:val="000000"/>
          <w:spacing w:val="-6"/>
          <w:sz w:val="22"/>
          <w:szCs w:val="22"/>
          <w:lang w:val="en-US"/>
        </w:rPr>
        <w:t xml:space="preserve">the </w:t>
      </w:r>
      <w:r w:rsidR="00C15D72">
        <w:rPr>
          <w:rFonts w:ascii="Arial" w:hAnsi="Arial" w:cs="Arial"/>
          <w:i w:val="0"/>
          <w:iCs w:val="0"/>
          <w:color w:val="000000"/>
          <w:spacing w:val="-6"/>
          <w:sz w:val="22"/>
          <w:szCs w:val="22"/>
          <w:lang w:val="en-US"/>
        </w:rPr>
        <w:t>Company</w:t>
      </w:r>
      <w:r w:rsidR="00A27725">
        <w:rPr>
          <w:rFonts w:ascii="Arial" w:hAnsi="Arial" w:cs="Arial"/>
          <w:i w:val="0"/>
          <w:iCs w:val="0"/>
          <w:color w:val="000000"/>
          <w:spacing w:val="-6"/>
          <w:sz w:val="22"/>
          <w:szCs w:val="22"/>
          <w:lang w:val="en-US"/>
        </w:rPr>
        <w:t xml:space="preserve"> internal document </w:t>
      </w:r>
      <w:r w:rsidRPr="002550FF">
        <w:rPr>
          <w:rFonts w:ascii="Arial" w:hAnsi="Arial" w:cs="Arial"/>
          <w:i w:val="0"/>
          <w:iCs w:val="0"/>
          <w:color w:val="000000"/>
          <w:spacing w:val="-6"/>
          <w:sz w:val="22"/>
          <w:szCs w:val="22"/>
          <w:lang w:val="en-US"/>
        </w:rPr>
        <w:t>approved by the General Meeting of Shareholders.</w:t>
      </w:r>
    </w:p>
    <w:p w:rsidR="00A76CA1" w:rsidRPr="002550FF" w:rsidRDefault="00A27725" w:rsidP="00CB5C34">
      <w:pPr>
        <w:shd w:val="clear" w:color="auto" w:fill="FFFFFF"/>
        <w:tabs>
          <w:tab w:val="left" w:pos="709"/>
        </w:tabs>
        <w:spacing w:line="254" w:lineRule="exact"/>
        <w:ind w:right="-29" w:firstLine="851"/>
        <w:jc w:val="both"/>
        <w:rPr>
          <w:rFonts w:ascii="Arial" w:hAnsi="Arial" w:cs="Arial"/>
          <w:i w:val="0"/>
          <w:iCs w:val="0"/>
          <w:color w:val="000000"/>
          <w:spacing w:val="-6"/>
          <w:sz w:val="22"/>
          <w:szCs w:val="22"/>
          <w:lang w:val="en-US"/>
        </w:rPr>
      </w:pPr>
      <w:r>
        <w:rPr>
          <w:rFonts w:ascii="Arial" w:hAnsi="Arial" w:cs="Arial"/>
          <w:i w:val="0"/>
          <w:iCs w:val="0"/>
          <w:color w:val="000000"/>
          <w:spacing w:val="-6"/>
          <w:sz w:val="22"/>
          <w:szCs w:val="22"/>
          <w:lang w:val="en-US"/>
        </w:rPr>
        <w:t>I</w:t>
      </w:r>
      <w:r w:rsidRPr="002550FF">
        <w:rPr>
          <w:rFonts w:ascii="Arial" w:hAnsi="Arial" w:cs="Arial"/>
          <w:i w:val="0"/>
          <w:iCs w:val="0"/>
          <w:color w:val="000000"/>
          <w:spacing w:val="-6"/>
          <w:sz w:val="22"/>
          <w:szCs w:val="22"/>
          <w:lang w:val="en-US"/>
        </w:rPr>
        <w:t>n accordance with a resolution to carry out an audit (review)</w:t>
      </w:r>
      <w:r>
        <w:rPr>
          <w:rFonts w:ascii="Arial" w:hAnsi="Arial" w:cs="Arial"/>
          <w:i w:val="0"/>
          <w:iCs w:val="0"/>
          <w:color w:val="000000"/>
          <w:spacing w:val="-6"/>
          <w:sz w:val="22"/>
          <w:szCs w:val="22"/>
          <w:lang w:val="en-US"/>
        </w:rPr>
        <w:t>,</w:t>
      </w:r>
      <w:r w:rsidRPr="002550FF">
        <w:rPr>
          <w:rFonts w:ascii="Arial" w:hAnsi="Arial" w:cs="Arial"/>
          <w:i w:val="0"/>
          <w:iCs w:val="0"/>
          <w:color w:val="000000"/>
          <w:spacing w:val="-6"/>
          <w:sz w:val="22"/>
          <w:szCs w:val="22"/>
          <w:lang w:val="en-US"/>
        </w:rPr>
        <w:t xml:space="preserve"> </w:t>
      </w:r>
      <w:r>
        <w:rPr>
          <w:rFonts w:ascii="Arial" w:hAnsi="Arial" w:cs="Arial"/>
          <w:i w:val="0"/>
          <w:iCs w:val="0"/>
          <w:color w:val="000000"/>
          <w:spacing w:val="-6"/>
          <w:sz w:val="22"/>
          <w:szCs w:val="22"/>
          <w:lang w:val="en-US"/>
        </w:rPr>
        <w:t>t</w:t>
      </w:r>
      <w:r w:rsidR="00A76CA1" w:rsidRPr="002550FF">
        <w:rPr>
          <w:rFonts w:ascii="Arial" w:hAnsi="Arial" w:cs="Arial"/>
          <w:i w:val="0"/>
          <w:iCs w:val="0"/>
          <w:color w:val="000000"/>
          <w:spacing w:val="-6"/>
          <w:sz w:val="22"/>
          <w:szCs w:val="22"/>
          <w:lang w:val="en-US"/>
        </w:rPr>
        <w:t>he Audit Commission may engage specialists in relevant areas of laws, economics, finance, accounting, management, economic safety and others, including specialized organizations, for the purposes of such audit (review).</w:t>
      </w:r>
    </w:p>
    <w:p w:rsidR="00BF4C9F" w:rsidRPr="00BF4C9F"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BF4C9F" w:rsidRPr="00BF4C9F">
        <w:rPr>
          <w:rFonts w:ascii="Arial" w:hAnsi="Arial" w:cs="Arial"/>
          <w:i w:val="0"/>
          <w:iCs w:val="0"/>
          <w:color w:val="000000"/>
          <w:spacing w:val="1"/>
          <w:sz w:val="22"/>
          <w:szCs w:val="22"/>
          <w:lang w:val="en-US"/>
        </w:rPr>
        <w:t>.4.</w:t>
      </w:r>
      <w:r w:rsid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The audit (review) of financial and business performance of the Company may be carried out at any time on the initiative of the Audit Commission, resolution of the General Meeting of Shareholders, the Board of Directors or at request of </w:t>
      </w:r>
      <w:r w:rsidR="00A27725">
        <w:rPr>
          <w:rFonts w:ascii="Arial" w:hAnsi="Arial" w:cs="Arial"/>
          <w:i w:val="0"/>
          <w:iCs w:val="0"/>
          <w:color w:val="000000"/>
          <w:spacing w:val="1"/>
          <w:sz w:val="22"/>
          <w:szCs w:val="22"/>
          <w:lang w:val="en-US"/>
        </w:rPr>
        <w:t>a shareholder (</w:t>
      </w:r>
      <w:r w:rsidR="00BF4C9F" w:rsidRPr="00BF4C9F">
        <w:rPr>
          <w:rFonts w:ascii="Arial" w:hAnsi="Arial" w:cs="Arial"/>
          <w:i w:val="0"/>
          <w:iCs w:val="0"/>
          <w:color w:val="000000"/>
          <w:spacing w:val="1"/>
          <w:sz w:val="22"/>
          <w:szCs w:val="22"/>
          <w:lang w:val="en-US"/>
        </w:rPr>
        <w:t>shareholders</w:t>
      </w:r>
      <w:r w:rsidR="00A27725">
        <w:rPr>
          <w:rFonts w:ascii="Arial" w:hAnsi="Arial" w:cs="Arial"/>
          <w:i w:val="0"/>
          <w:iCs w:val="0"/>
          <w:color w:val="000000"/>
          <w:spacing w:val="1"/>
          <w:sz w:val="22"/>
          <w:szCs w:val="22"/>
          <w:lang w:val="en-US"/>
        </w:rPr>
        <w:t>)</w:t>
      </w:r>
      <w:r w:rsidR="00BF4C9F" w:rsidRPr="00BF4C9F">
        <w:rPr>
          <w:rFonts w:ascii="Arial" w:hAnsi="Arial" w:cs="Arial"/>
          <w:i w:val="0"/>
          <w:iCs w:val="0"/>
          <w:color w:val="000000"/>
          <w:spacing w:val="1"/>
          <w:sz w:val="22"/>
          <w:szCs w:val="22"/>
          <w:lang w:val="en-US"/>
        </w:rPr>
        <w:t xml:space="preserve"> owning in aggregate at least 10 per cent of voting shares</w:t>
      </w:r>
      <w:r w:rsid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of the Company.</w:t>
      </w:r>
    </w:p>
    <w:p w:rsidR="00BF4C9F" w:rsidRPr="00BF4C9F"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BF4C9F" w:rsidRPr="00BF4C9F">
        <w:rPr>
          <w:rFonts w:ascii="Arial" w:hAnsi="Arial" w:cs="Arial"/>
          <w:i w:val="0"/>
          <w:iCs w:val="0"/>
          <w:color w:val="000000"/>
          <w:spacing w:val="1"/>
          <w:sz w:val="22"/>
          <w:szCs w:val="22"/>
          <w:lang w:val="en-US"/>
        </w:rPr>
        <w:t>.5.</w:t>
      </w:r>
      <w:r w:rsidR="00BF4C9F">
        <w:rPr>
          <w:rFonts w:ascii="Arial" w:hAnsi="Arial" w:cs="Arial"/>
          <w:i w:val="0"/>
          <w:iCs w:val="0"/>
          <w:color w:val="000000"/>
          <w:spacing w:val="1"/>
          <w:sz w:val="22"/>
          <w:szCs w:val="22"/>
          <w:lang w:val="en-US"/>
        </w:rPr>
        <w:t xml:space="preserve"> </w:t>
      </w:r>
      <w:r w:rsidR="00A27725">
        <w:rPr>
          <w:rFonts w:ascii="Arial" w:hAnsi="Arial" w:cs="Arial"/>
          <w:i w:val="0"/>
          <w:iCs w:val="0"/>
          <w:color w:val="000000"/>
          <w:spacing w:val="1"/>
          <w:sz w:val="22"/>
          <w:szCs w:val="22"/>
          <w:lang w:val="en-US"/>
        </w:rPr>
        <w:t>O</w:t>
      </w:r>
      <w:r w:rsidR="00A27725" w:rsidRPr="00BF4C9F">
        <w:rPr>
          <w:rFonts w:ascii="Arial" w:hAnsi="Arial" w:cs="Arial"/>
          <w:i w:val="0"/>
          <w:iCs w:val="0"/>
          <w:color w:val="000000"/>
          <w:spacing w:val="1"/>
          <w:sz w:val="22"/>
          <w:szCs w:val="22"/>
          <w:lang w:val="en-US"/>
        </w:rPr>
        <w:t xml:space="preserve">n </w:t>
      </w:r>
      <w:r w:rsidR="00A27725">
        <w:rPr>
          <w:rFonts w:ascii="Arial" w:hAnsi="Arial" w:cs="Arial"/>
          <w:i w:val="0"/>
          <w:iCs w:val="0"/>
          <w:color w:val="000000"/>
          <w:spacing w:val="1"/>
          <w:sz w:val="22"/>
          <w:szCs w:val="22"/>
          <w:lang w:val="en-US"/>
        </w:rPr>
        <w:t xml:space="preserve">an </w:t>
      </w:r>
      <w:r w:rsidR="00A27725" w:rsidRPr="00BF4C9F">
        <w:rPr>
          <w:rFonts w:ascii="Arial" w:hAnsi="Arial" w:cs="Arial"/>
          <w:i w:val="0"/>
          <w:iCs w:val="0"/>
          <w:color w:val="000000"/>
          <w:spacing w:val="1"/>
          <w:sz w:val="22"/>
          <w:szCs w:val="22"/>
          <w:lang w:val="en-US"/>
        </w:rPr>
        <w:t xml:space="preserve">annual basis </w:t>
      </w:r>
      <w:r w:rsidR="00A27725">
        <w:rPr>
          <w:rFonts w:ascii="Arial" w:hAnsi="Arial" w:cs="Arial"/>
          <w:i w:val="0"/>
          <w:iCs w:val="0"/>
          <w:color w:val="000000"/>
          <w:spacing w:val="1"/>
          <w:sz w:val="22"/>
          <w:szCs w:val="22"/>
          <w:lang w:val="en-US"/>
        </w:rPr>
        <w:t>t</w:t>
      </w:r>
      <w:r w:rsidR="00BF4C9F" w:rsidRPr="00BF4C9F">
        <w:rPr>
          <w:rFonts w:ascii="Arial" w:hAnsi="Arial" w:cs="Arial"/>
          <w:i w:val="0"/>
          <w:iCs w:val="0"/>
          <w:color w:val="000000"/>
          <w:spacing w:val="1"/>
          <w:sz w:val="22"/>
          <w:szCs w:val="22"/>
          <w:lang w:val="en-US"/>
        </w:rPr>
        <w:t>he General Meeting of Shareholders shall approve the auditor of the Company</w:t>
      </w:r>
      <w:r w:rsidR="00A27725">
        <w:rPr>
          <w:rFonts w:ascii="Arial" w:hAnsi="Arial" w:cs="Arial"/>
          <w:i w:val="0"/>
          <w:iCs w:val="0"/>
          <w:color w:val="000000"/>
          <w:spacing w:val="1"/>
          <w:sz w:val="22"/>
          <w:szCs w:val="22"/>
          <w:lang w:val="en-US"/>
        </w:rPr>
        <w:t xml:space="preserve"> with view</w:t>
      </w:r>
      <w:r w:rsidR="00BF4C9F" w:rsidRPr="00BF4C9F">
        <w:rPr>
          <w:rFonts w:ascii="Arial" w:hAnsi="Arial" w:cs="Arial"/>
          <w:i w:val="0"/>
          <w:iCs w:val="0"/>
          <w:color w:val="000000"/>
          <w:spacing w:val="1"/>
          <w:sz w:val="22"/>
          <w:szCs w:val="22"/>
          <w:lang w:val="en-US"/>
        </w:rPr>
        <w:t xml:space="preserve"> to audit and confirm</w:t>
      </w:r>
      <w:r w:rsidR="00A27725">
        <w:rPr>
          <w:rFonts w:ascii="Arial" w:hAnsi="Arial" w:cs="Arial"/>
          <w:i w:val="0"/>
          <w:iCs w:val="0"/>
          <w:color w:val="000000"/>
          <w:spacing w:val="1"/>
          <w:sz w:val="22"/>
          <w:szCs w:val="22"/>
          <w:lang w:val="en-US"/>
        </w:rPr>
        <w:t xml:space="preserve"> the</w:t>
      </w:r>
      <w:r w:rsid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annual financial statements of the Company.</w:t>
      </w:r>
    </w:p>
    <w:p w:rsidR="00BF4C9F" w:rsidRPr="00BF4C9F"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BF4C9F" w:rsidRPr="00BF4C9F">
        <w:rPr>
          <w:rFonts w:ascii="Arial" w:hAnsi="Arial" w:cs="Arial"/>
          <w:i w:val="0"/>
          <w:iCs w:val="0"/>
          <w:color w:val="000000"/>
          <w:spacing w:val="1"/>
          <w:sz w:val="22"/>
          <w:szCs w:val="22"/>
          <w:lang w:val="en-US"/>
        </w:rPr>
        <w:t>.6.</w:t>
      </w:r>
      <w:r w:rsid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The </w:t>
      </w:r>
      <w:r w:rsidR="00A27725">
        <w:rPr>
          <w:rFonts w:ascii="Arial" w:hAnsi="Arial" w:cs="Arial"/>
          <w:i w:val="0"/>
          <w:iCs w:val="0"/>
          <w:color w:val="000000"/>
          <w:spacing w:val="1"/>
          <w:sz w:val="22"/>
          <w:szCs w:val="22"/>
          <w:lang w:val="en-US"/>
        </w:rPr>
        <w:t>remuneration</w:t>
      </w:r>
      <w:r w:rsidR="00BF4C9F" w:rsidRPr="00BF4C9F">
        <w:rPr>
          <w:rFonts w:ascii="Arial" w:hAnsi="Arial" w:cs="Arial"/>
          <w:i w:val="0"/>
          <w:iCs w:val="0"/>
          <w:color w:val="000000"/>
          <w:spacing w:val="1"/>
          <w:sz w:val="22"/>
          <w:szCs w:val="22"/>
          <w:lang w:val="en-US"/>
        </w:rPr>
        <w:t xml:space="preserve"> of the Auditor shall be defined by the Board of Directors.</w:t>
      </w:r>
    </w:p>
    <w:p w:rsidR="00BF4C9F" w:rsidRPr="00BF4C9F"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BF4C9F" w:rsidRPr="00BF4C9F">
        <w:rPr>
          <w:rFonts w:ascii="Arial" w:hAnsi="Arial" w:cs="Arial"/>
          <w:i w:val="0"/>
          <w:iCs w:val="0"/>
          <w:color w:val="000000"/>
          <w:spacing w:val="1"/>
          <w:sz w:val="22"/>
          <w:szCs w:val="22"/>
          <w:lang w:val="en-US"/>
        </w:rPr>
        <w:t>.7.</w:t>
      </w:r>
      <w:r w:rsid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The Auditor of the Company shall audit financial and business operations of the Company in accordance with </w:t>
      </w:r>
      <w:r w:rsidR="0079610A">
        <w:rPr>
          <w:rFonts w:ascii="Arial" w:hAnsi="Arial" w:cs="Arial"/>
          <w:i w:val="0"/>
          <w:iCs w:val="0"/>
          <w:color w:val="000000"/>
          <w:spacing w:val="1"/>
          <w:sz w:val="22"/>
          <w:szCs w:val="22"/>
          <w:lang w:val="en-US"/>
        </w:rPr>
        <w:t>the regulat</w:t>
      </w:r>
      <w:r w:rsidR="00FD4303">
        <w:rPr>
          <w:rFonts w:ascii="Arial" w:hAnsi="Arial" w:cs="Arial"/>
          <w:i w:val="0"/>
          <w:iCs w:val="0"/>
          <w:color w:val="000000"/>
          <w:spacing w:val="1"/>
          <w:sz w:val="22"/>
          <w:szCs w:val="22"/>
          <w:lang w:val="en-US"/>
        </w:rPr>
        <w:t>ions</w:t>
      </w:r>
      <w:r w:rsidR="0079610A">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of the Russian Federation and under an agreement signed with </w:t>
      </w:r>
      <w:r w:rsidR="00A27725">
        <w:rPr>
          <w:rFonts w:ascii="Arial" w:hAnsi="Arial" w:cs="Arial"/>
          <w:i w:val="0"/>
          <w:iCs w:val="0"/>
          <w:color w:val="000000"/>
          <w:spacing w:val="1"/>
          <w:sz w:val="22"/>
          <w:szCs w:val="22"/>
          <w:lang w:val="en-US"/>
        </w:rPr>
        <w:t>the Company</w:t>
      </w:r>
      <w:r w:rsidR="00BF4C9F" w:rsidRPr="00BF4C9F">
        <w:rPr>
          <w:rFonts w:ascii="Arial" w:hAnsi="Arial" w:cs="Arial"/>
          <w:i w:val="0"/>
          <w:iCs w:val="0"/>
          <w:color w:val="000000"/>
          <w:spacing w:val="1"/>
          <w:sz w:val="22"/>
          <w:szCs w:val="22"/>
          <w:lang w:val="en-US"/>
        </w:rPr>
        <w:t>.</w:t>
      </w:r>
    </w:p>
    <w:p w:rsidR="00BF4C9F" w:rsidRPr="006472E8" w:rsidRDefault="00E30366" w:rsidP="00CB5C34">
      <w:pPr>
        <w:shd w:val="clear" w:color="auto" w:fill="FFFFFF"/>
        <w:tabs>
          <w:tab w:val="left" w:pos="709"/>
        </w:tabs>
        <w:spacing w:line="254" w:lineRule="exact"/>
        <w:ind w:right="-29" w:firstLine="851"/>
        <w:jc w:val="both"/>
        <w:rPr>
          <w:rFonts w:ascii="Arial" w:hAnsi="Arial" w:cs="Arial"/>
          <w:i w:val="0"/>
          <w:iCs w:val="0"/>
          <w:spacing w:val="1"/>
          <w:sz w:val="22"/>
          <w:szCs w:val="22"/>
          <w:lang w:val="en-US"/>
        </w:rPr>
      </w:pPr>
      <w:r w:rsidRPr="006472E8">
        <w:rPr>
          <w:rFonts w:ascii="Arial" w:hAnsi="Arial" w:cs="Arial"/>
          <w:i w:val="0"/>
          <w:iCs w:val="0"/>
          <w:spacing w:val="1"/>
          <w:sz w:val="22"/>
          <w:szCs w:val="22"/>
          <w:lang w:val="en-US"/>
        </w:rPr>
        <w:t>2</w:t>
      </w:r>
      <w:r>
        <w:rPr>
          <w:rFonts w:ascii="Arial" w:hAnsi="Arial" w:cs="Arial"/>
          <w:i w:val="0"/>
          <w:iCs w:val="0"/>
          <w:spacing w:val="1"/>
          <w:sz w:val="22"/>
          <w:szCs w:val="22"/>
          <w:lang w:val="en-US"/>
        </w:rPr>
        <w:t>4</w:t>
      </w:r>
      <w:r w:rsidR="00BF4C9F" w:rsidRPr="006472E8">
        <w:rPr>
          <w:rFonts w:ascii="Arial" w:hAnsi="Arial" w:cs="Arial"/>
          <w:i w:val="0"/>
          <w:iCs w:val="0"/>
          <w:spacing w:val="1"/>
          <w:sz w:val="22"/>
          <w:szCs w:val="22"/>
          <w:lang w:val="en-US"/>
        </w:rPr>
        <w:t xml:space="preserve">.8. According to </w:t>
      </w:r>
      <w:r w:rsidR="006472E8" w:rsidRPr="006472E8">
        <w:rPr>
          <w:rFonts w:ascii="Arial" w:hAnsi="Arial" w:cs="Arial"/>
          <w:i w:val="0"/>
          <w:iCs w:val="0"/>
          <w:spacing w:val="1"/>
          <w:sz w:val="22"/>
          <w:szCs w:val="22"/>
          <w:lang w:val="en-US"/>
        </w:rPr>
        <w:t xml:space="preserve">the </w:t>
      </w:r>
      <w:r w:rsidR="00BF4C9F" w:rsidRPr="006472E8">
        <w:rPr>
          <w:rFonts w:ascii="Arial" w:hAnsi="Arial" w:cs="Arial"/>
          <w:i w:val="0"/>
          <w:iCs w:val="0"/>
          <w:spacing w:val="1"/>
          <w:sz w:val="22"/>
          <w:szCs w:val="22"/>
          <w:lang w:val="en-US"/>
        </w:rPr>
        <w:t>results of the audit of</w:t>
      </w:r>
      <w:r w:rsidR="006472E8" w:rsidRPr="006472E8">
        <w:rPr>
          <w:rFonts w:ascii="Arial" w:hAnsi="Arial" w:cs="Arial"/>
          <w:i w:val="0"/>
          <w:iCs w:val="0"/>
          <w:spacing w:val="1"/>
          <w:sz w:val="22"/>
          <w:szCs w:val="22"/>
          <w:lang w:val="en-US"/>
        </w:rPr>
        <w:t xml:space="preserve"> the </w:t>
      </w:r>
      <w:r w:rsidR="00C15D72">
        <w:rPr>
          <w:rFonts w:ascii="Arial" w:hAnsi="Arial" w:cs="Arial"/>
          <w:i w:val="0"/>
          <w:iCs w:val="0"/>
          <w:spacing w:val="1"/>
          <w:sz w:val="22"/>
          <w:szCs w:val="22"/>
          <w:lang w:val="en-US"/>
        </w:rPr>
        <w:t>Company</w:t>
      </w:r>
      <w:r w:rsidR="00BF4C9F" w:rsidRPr="006472E8">
        <w:rPr>
          <w:rFonts w:ascii="Arial" w:hAnsi="Arial" w:cs="Arial"/>
          <w:i w:val="0"/>
          <w:iCs w:val="0"/>
          <w:spacing w:val="1"/>
          <w:sz w:val="22"/>
          <w:szCs w:val="22"/>
          <w:lang w:val="en-US"/>
        </w:rPr>
        <w:t xml:space="preserve"> financial and business operations, the Audit Commission, the Auditor of the Company shall draw up a report containing:</w:t>
      </w:r>
    </w:p>
    <w:p w:rsidR="00BF4C9F" w:rsidRPr="00BF4C9F" w:rsidRDefault="00BF4C9F"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1)</w:t>
      </w:r>
      <w:r>
        <w:rPr>
          <w:rFonts w:ascii="Arial" w:hAnsi="Arial" w:cs="Arial"/>
          <w:i w:val="0"/>
          <w:iCs w:val="0"/>
          <w:color w:val="000000"/>
          <w:spacing w:val="1"/>
          <w:sz w:val="22"/>
          <w:szCs w:val="22"/>
          <w:lang w:val="en-US"/>
        </w:rPr>
        <w:t xml:space="preserve"> </w:t>
      </w:r>
      <w:r w:rsidRPr="00BF4C9F">
        <w:rPr>
          <w:rFonts w:ascii="Arial" w:hAnsi="Arial" w:cs="Arial"/>
          <w:i w:val="0"/>
          <w:iCs w:val="0"/>
          <w:color w:val="000000"/>
          <w:spacing w:val="1"/>
          <w:sz w:val="22"/>
          <w:szCs w:val="22"/>
          <w:lang w:val="en-US"/>
        </w:rPr>
        <w:t>confirmation of the reliability of data contained in statements and other financial documents of the Company;</w:t>
      </w:r>
    </w:p>
    <w:p w:rsidR="00BF4C9F" w:rsidRPr="00BF4C9F" w:rsidRDefault="00BF4C9F"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 xml:space="preserve"> </w:t>
      </w:r>
      <w:r w:rsidRPr="00BF4C9F">
        <w:rPr>
          <w:rFonts w:ascii="Arial" w:hAnsi="Arial" w:cs="Arial"/>
          <w:i w:val="0"/>
          <w:iCs w:val="0"/>
          <w:color w:val="000000"/>
          <w:spacing w:val="1"/>
          <w:sz w:val="22"/>
          <w:szCs w:val="22"/>
          <w:lang w:val="en-US"/>
        </w:rPr>
        <w:t xml:space="preserve">information about breaches by the Company of the procedure for accounting and submission of financial statements prescribed by the </w:t>
      </w:r>
      <w:r w:rsidR="0079610A">
        <w:rPr>
          <w:rFonts w:ascii="Arial" w:hAnsi="Arial" w:cs="Arial"/>
          <w:i w:val="0"/>
          <w:iCs w:val="0"/>
          <w:color w:val="000000"/>
          <w:spacing w:val="1"/>
          <w:sz w:val="22"/>
          <w:szCs w:val="22"/>
          <w:lang w:val="en-US"/>
        </w:rPr>
        <w:t>regulat</w:t>
      </w:r>
      <w:r w:rsidR="00FD4303">
        <w:rPr>
          <w:rFonts w:ascii="Arial" w:hAnsi="Arial" w:cs="Arial"/>
          <w:i w:val="0"/>
          <w:iCs w:val="0"/>
          <w:color w:val="000000"/>
          <w:spacing w:val="1"/>
          <w:sz w:val="22"/>
          <w:szCs w:val="22"/>
          <w:lang w:val="en-US"/>
        </w:rPr>
        <w:t>ions</w:t>
      </w:r>
      <w:r w:rsidR="0079610A" w:rsidRPr="00BF4C9F">
        <w:rPr>
          <w:rFonts w:ascii="Arial" w:hAnsi="Arial" w:cs="Arial"/>
          <w:i w:val="0"/>
          <w:iCs w:val="0"/>
          <w:color w:val="000000"/>
          <w:spacing w:val="1"/>
          <w:sz w:val="22"/>
          <w:szCs w:val="22"/>
          <w:lang w:val="en-US"/>
        </w:rPr>
        <w:t xml:space="preserve"> </w:t>
      </w:r>
      <w:r w:rsidRPr="00BF4C9F">
        <w:rPr>
          <w:rFonts w:ascii="Arial" w:hAnsi="Arial" w:cs="Arial"/>
          <w:i w:val="0"/>
          <w:iCs w:val="0"/>
          <w:color w:val="000000"/>
          <w:spacing w:val="1"/>
          <w:sz w:val="22"/>
          <w:szCs w:val="22"/>
          <w:lang w:val="en-US"/>
        </w:rPr>
        <w:t xml:space="preserve">of the Russian Federation and requirements of the </w:t>
      </w:r>
      <w:r w:rsidR="0079610A">
        <w:rPr>
          <w:rFonts w:ascii="Arial" w:hAnsi="Arial" w:cs="Arial"/>
          <w:i w:val="0"/>
          <w:iCs w:val="0"/>
          <w:color w:val="000000"/>
          <w:spacing w:val="1"/>
          <w:sz w:val="22"/>
          <w:szCs w:val="22"/>
          <w:lang w:val="en-US"/>
        </w:rPr>
        <w:t>regulat</w:t>
      </w:r>
      <w:r w:rsidR="00FD4303">
        <w:rPr>
          <w:rFonts w:ascii="Arial" w:hAnsi="Arial" w:cs="Arial"/>
          <w:i w:val="0"/>
          <w:iCs w:val="0"/>
          <w:color w:val="000000"/>
          <w:spacing w:val="1"/>
          <w:sz w:val="22"/>
          <w:szCs w:val="22"/>
          <w:lang w:val="en-US"/>
        </w:rPr>
        <w:t>ions</w:t>
      </w:r>
      <w:r w:rsidR="0079610A" w:rsidRPr="00BF4C9F">
        <w:rPr>
          <w:rFonts w:ascii="Arial" w:hAnsi="Arial" w:cs="Arial"/>
          <w:i w:val="0"/>
          <w:iCs w:val="0"/>
          <w:color w:val="000000"/>
          <w:spacing w:val="1"/>
          <w:sz w:val="22"/>
          <w:szCs w:val="22"/>
          <w:lang w:val="en-US"/>
        </w:rPr>
        <w:t xml:space="preserve"> </w:t>
      </w:r>
      <w:r w:rsidRPr="00BF4C9F">
        <w:rPr>
          <w:rFonts w:ascii="Arial" w:hAnsi="Arial" w:cs="Arial"/>
          <w:i w:val="0"/>
          <w:iCs w:val="0"/>
          <w:color w:val="000000"/>
          <w:spacing w:val="1"/>
          <w:sz w:val="22"/>
          <w:szCs w:val="22"/>
          <w:lang w:val="en-US"/>
        </w:rPr>
        <w:t>of the Russian Federation in the course of financial and business operations of the Company.</w:t>
      </w:r>
    </w:p>
    <w:p w:rsidR="00BF4C9F" w:rsidRPr="00BF4C9F" w:rsidRDefault="00BF4C9F"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 xml:space="preserve">The procedure for and </w:t>
      </w:r>
      <w:r w:rsidR="006472E8">
        <w:rPr>
          <w:rFonts w:ascii="Arial" w:hAnsi="Arial" w:cs="Arial"/>
          <w:i w:val="0"/>
          <w:iCs w:val="0"/>
          <w:color w:val="000000"/>
          <w:spacing w:val="1"/>
          <w:sz w:val="22"/>
          <w:szCs w:val="22"/>
          <w:lang w:val="en-US"/>
        </w:rPr>
        <w:t xml:space="preserve">the </w:t>
      </w:r>
      <w:r w:rsidRPr="00BF4C9F">
        <w:rPr>
          <w:rFonts w:ascii="Arial" w:hAnsi="Arial" w:cs="Arial"/>
          <w:i w:val="0"/>
          <w:iCs w:val="0"/>
          <w:color w:val="000000"/>
          <w:spacing w:val="1"/>
          <w:sz w:val="22"/>
          <w:szCs w:val="22"/>
          <w:lang w:val="en-US"/>
        </w:rPr>
        <w:t xml:space="preserve">term of drawing up a report on results of the audit of financial and business operations shall be defined by the </w:t>
      </w:r>
      <w:r w:rsidR="0079610A">
        <w:rPr>
          <w:rFonts w:ascii="Arial" w:hAnsi="Arial" w:cs="Arial"/>
          <w:i w:val="0"/>
          <w:iCs w:val="0"/>
          <w:color w:val="000000"/>
          <w:spacing w:val="1"/>
          <w:sz w:val="22"/>
          <w:szCs w:val="22"/>
          <w:lang w:val="en-US"/>
        </w:rPr>
        <w:t>regulat</w:t>
      </w:r>
      <w:r w:rsidR="00FD4303">
        <w:rPr>
          <w:rFonts w:ascii="Arial" w:hAnsi="Arial" w:cs="Arial"/>
          <w:i w:val="0"/>
          <w:iCs w:val="0"/>
          <w:color w:val="000000"/>
          <w:spacing w:val="1"/>
          <w:sz w:val="22"/>
          <w:szCs w:val="22"/>
          <w:lang w:val="en-US"/>
        </w:rPr>
        <w:t>ions</w:t>
      </w:r>
      <w:r w:rsidR="0079610A" w:rsidRPr="00BF4C9F">
        <w:rPr>
          <w:rFonts w:ascii="Arial" w:hAnsi="Arial" w:cs="Arial"/>
          <w:i w:val="0"/>
          <w:iCs w:val="0"/>
          <w:color w:val="000000"/>
          <w:spacing w:val="1"/>
          <w:sz w:val="22"/>
          <w:szCs w:val="22"/>
          <w:lang w:val="en-US"/>
        </w:rPr>
        <w:t xml:space="preserve"> </w:t>
      </w:r>
      <w:r w:rsidRPr="00BF4C9F">
        <w:rPr>
          <w:rFonts w:ascii="Arial" w:hAnsi="Arial" w:cs="Arial"/>
          <w:i w:val="0"/>
          <w:iCs w:val="0"/>
          <w:color w:val="000000"/>
          <w:spacing w:val="1"/>
          <w:sz w:val="22"/>
          <w:szCs w:val="22"/>
          <w:lang w:val="en-US"/>
        </w:rPr>
        <w:t>of the Russian Federation and internal documents of the Company.</w:t>
      </w:r>
    </w:p>
    <w:p w:rsidR="00BF4C9F" w:rsidRPr="00BF4C9F" w:rsidRDefault="00E30366" w:rsidP="00CB5C34">
      <w:pPr>
        <w:shd w:val="clear" w:color="auto" w:fill="FFFFFF"/>
        <w:tabs>
          <w:tab w:val="left" w:pos="709"/>
        </w:tabs>
        <w:spacing w:line="254"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BF4C9F" w:rsidRPr="00BF4C9F">
        <w:rPr>
          <w:rFonts w:ascii="Arial" w:hAnsi="Arial" w:cs="Arial"/>
          <w:i w:val="0"/>
          <w:iCs w:val="0"/>
          <w:color w:val="000000"/>
          <w:spacing w:val="1"/>
          <w:sz w:val="22"/>
          <w:szCs w:val="22"/>
          <w:lang w:val="en-US"/>
        </w:rPr>
        <w:t>.9.</w:t>
      </w:r>
      <w:r w:rsidR="00BF4C9F">
        <w:rPr>
          <w:rFonts w:ascii="Arial" w:hAnsi="Arial" w:cs="Arial"/>
          <w:i w:val="0"/>
          <w:iCs w:val="0"/>
          <w:color w:val="000000"/>
          <w:spacing w:val="1"/>
          <w:sz w:val="22"/>
          <w:szCs w:val="22"/>
          <w:lang w:val="en-US"/>
        </w:rPr>
        <w:t xml:space="preserve"> </w:t>
      </w:r>
      <w:r w:rsidR="006472E8">
        <w:rPr>
          <w:rFonts w:ascii="Arial" w:hAnsi="Arial" w:cs="Arial"/>
          <w:i w:val="0"/>
          <w:iCs w:val="0"/>
          <w:color w:val="000000"/>
          <w:spacing w:val="1"/>
          <w:sz w:val="22"/>
          <w:szCs w:val="22"/>
          <w:lang w:val="en-US"/>
        </w:rPr>
        <w:t>To exercise the</w:t>
      </w:r>
      <w:r w:rsidR="00BF4C9F" w:rsidRPr="00BF4C9F">
        <w:rPr>
          <w:rFonts w:ascii="Arial" w:hAnsi="Arial" w:cs="Arial"/>
          <w:i w:val="0"/>
          <w:iCs w:val="0"/>
          <w:color w:val="000000"/>
          <w:spacing w:val="1"/>
          <w:sz w:val="22"/>
          <w:szCs w:val="22"/>
          <w:lang w:val="en-US"/>
        </w:rPr>
        <w:t xml:space="preserve"> internal control over financial and business operations of the Company, provi</w:t>
      </w:r>
      <w:r w:rsidR="006472E8">
        <w:rPr>
          <w:rFonts w:ascii="Arial" w:hAnsi="Arial" w:cs="Arial"/>
          <w:i w:val="0"/>
          <w:iCs w:val="0"/>
          <w:color w:val="000000"/>
          <w:spacing w:val="1"/>
          <w:sz w:val="22"/>
          <w:szCs w:val="22"/>
          <w:lang w:val="en-US"/>
        </w:rPr>
        <w:t>de</w:t>
      </w:r>
      <w:r w:rsidR="00BF4C9F" w:rsidRPr="00BF4C9F">
        <w:rPr>
          <w:rFonts w:ascii="Arial" w:hAnsi="Arial" w:cs="Arial"/>
          <w:i w:val="0"/>
          <w:iCs w:val="0"/>
          <w:color w:val="000000"/>
          <w:spacing w:val="1"/>
          <w:sz w:val="22"/>
          <w:szCs w:val="22"/>
          <w:lang w:val="en-US"/>
        </w:rPr>
        <w:t xml:space="preserve"> </w:t>
      </w:r>
      <w:r w:rsidR="006472E8">
        <w:rPr>
          <w:rFonts w:ascii="Arial" w:hAnsi="Arial" w:cs="Arial"/>
          <w:i w:val="0"/>
          <w:iCs w:val="0"/>
          <w:color w:val="000000"/>
          <w:spacing w:val="1"/>
          <w:sz w:val="22"/>
          <w:szCs w:val="22"/>
          <w:lang w:val="en-US"/>
        </w:rPr>
        <w:t>the</w:t>
      </w:r>
      <w:r w:rsidR="00BF4C9F" w:rsidRPr="00BF4C9F">
        <w:rPr>
          <w:rFonts w:ascii="Arial" w:hAnsi="Arial" w:cs="Arial"/>
          <w:i w:val="0"/>
          <w:iCs w:val="0"/>
          <w:color w:val="000000"/>
          <w:spacing w:val="1"/>
          <w:sz w:val="22"/>
          <w:szCs w:val="22"/>
          <w:lang w:val="en-US"/>
        </w:rPr>
        <w:t xml:space="preserve"> </w:t>
      </w:r>
      <w:r w:rsidR="00C15D72">
        <w:rPr>
          <w:rFonts w:ascii="Arial" w:hAnsi="Arial" w:cs="Arial"/>
          <w:i w:val="0"/>
          <w:iCs w:val="0"/>
          <w:color w:val="000000"/>
          <w:spacing w:val="1"/>
          <w:sz w:val="22"/>
          <w:szCs w:val="22"/>
          <w:lang w:val="en-US"/>
        </w:rPr>
        <w:t>Company</w:t>
      </w:r>
      <w:r w:rsidR="006472E8">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managerial bodies with reliable and complete information about the </w:t>
      </w:r>
      <w:r w:rsidR="00C15D72">
        <w:rPr>
          <w:rFonts w:ascii="Arial" w:hAnsi="Arial" w:cs="Arial"/>
          <w:i w:val="0"/>
          <w:iCs w:val="0"/>
          <w:color w:val="000000"/>
          <w:spacing w:val="1"/>
          <w:sz w:val="22"/>
          <w:szCs w:val="22"/>
          <w:lang w:val="en-US"/>
        </w:rPr>
        <w:t>Company</w:t>
      </w:r>
      <w:r w:rsidR="006472E8" w:rsidRP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business, </w:t>
      </w:r>
      <w:r w:rsidR="006472E8">
        <w:rPr>
          <w:rFonts w:ascii="Arial" w:hAnsi="Arial" w:cs="Arial"/>
          <w:i w:val="0"/>
          <w:iCs w:val="0"/>
          <w:color w:val="000000"/>
          <w:spacing w:val="1"/>
          <w:sz w:val="22"/>
          <w:szCs w:val="22"/>
          <w:lang w:val="en-US"/>
        </w:rPr>
        <w:t>improve the</w:t>
      </w:r>
      <w:r w:rsidR="00BF4C9F" w:rsidRPr="00BF4C9F">
        <w:rPr>
          <w:rFonts w:ascii="Arial" w:hAnsi="Arial" w:cs="Arial"/>
          <w:i w:val="0"/>
          <w:iCs w:val="0"/>
          <w:color w:val="000000"/>
          <w:spacing w:val="1"/>
          <w:sz w:val="22"/>
          <w:szCs w:val="22"/>
          <w:lang w:val="en-US"/>
        </w:rPr>
        <w:t xml:space="preserve"> efficiency of the risk management, </w:t>
      </w:r>
      <w:r>
        <w:rPr>
          <w:rFonts w:ascii="Arial" w:hAnsi="Arial" w:cs="Arial"/>
          <w:i w:val="0"/>
          <w:iCs w:val="0"/>
          <w:color w:val="000000"/>
          <w:spacing w:val="1"/>
          <w:sz w:val="22"/>
          <w:szCs w:val="22"/>
          <w:lang w:val="en-US"/>
        </w:rPr>
        <w:t>and to</w:t>
      </w:r>
      <w:r w:rsidR="00360645" w:rsidRPr="00BF4C9F">
        <w:rPr>
          <w:rFonts w:ascii="Arial" w:hAnsi="Arial" w:cs="Arial"/>
          <w:i w:val="0"/>
          <w:iCs w:val="0"/>
          <w:color w:val="000000"/>
          <w:sz w:val="22"/>
          <w:szCs w:val="22"/>
          <w:lang w:val="en-US"/>
        </w:rPr>
        <w:t xml:space="preserve"> </w:t>
      </w:r>
      <w:r>
        <w:rPr>
          <w:rFonts w:ascii="Arial" w:hAnsi="Arial" w:cs="Arial"/>
          <w:i w:val="0"/>
          <w:iCs w:val="0"/>
          <w:color w:val="000000"/>
          <w:sz w:val="22"/>
          <w:szCs w:val="22"/>
          <w:lang w:val="en-US"/>
        </w:rPr>
        <w:t xml:space="preserve">assess the corporate </w:t>
      </w:r>
      <w:r w:rsidR="00FA303D">
        <w:rPr>
          <w:rFonts w:ascii="Arial" w:hAnsi="Arial" w:cs="Arial"/>
          <w:i w:val="0"/>
          <w:iCs w:val="0"/>
          <w:color w:val="000000"/>
          <w:sz w:val="22"/>
          <w:szCs w:val="22"/>
          <w:lang w:val="en-US"/>
        </w:rPr>
        <w:t>governance</w:t>
      </w:r>
      <w:r>
        <w:rPr>
          <w:rFonts w:ascii="Arial" w:hAnsi="Arial" w:cs="Arial"/>
          <w:i w:val="0"/>
          <w:iCs w:val="0"/>
          <w:color w:val="000000"/>
          <w:sz w:val="22"/>
          <w:szCs w:val="22"/>
          <w:lang w:val="en-US"/>
        </w:rPr>
        <w:t xml:space="preserve"> system</w:t>
      </w:r>
      <w:r w:rsidR="00FA303D">
        <w:rPr>
          <w:rFonts w:ascii="Arial" w:hAnsi="Arial" w:cs="Arial"/>
          <w:i w:val="0"/>
          <w:iCs w:val="0"/>
          <w:color w:val="000000"/>
          <w:sz w:val="22"/>
          <w:szCs w:val="22"/>
          <w:lang w:val="en-US"/>
        </w:rPr>
        <w:t xml:space="preserve"> of</w:t>
      </w:r>
      <w:r w:rsidR="00360645" w:rsidRPr="00BF4C9F">
        <w:rPr>
          <w:rFonts w:ascii="Arial" w:hAnsi="Arial" w:cs="Arial"/>
          <w:i w:val="0"/>
          <w:iCs w:val="0"/>
          <w:color w:val="000000"/>
          <w:sz w:val="22"/>
          <w:szCs w:val="22"/>
          <w:lang w:val="en-US"/>
        </w:rPr>
        <w:t xml:space="preserve"> </w:t>
      </w:r>
      <w:r w:rsidR="00BF4C9F" w:rsidRPr="00BF4C9F">
        <w:rPr>
          <w:rFonts w:ascii="Arial" w:hAnsi="Arial" w:cs="Arial"/>
          <w:i w:val="0"/>
          <w:iCs w:val="0"/>
          <w:color w:val="000000"/>
          <w:spacing w:val="1"/>
          <w:sz w:val="22"/>
          <w:szCs w:val="22"/>
          <w:lang w:val="en-US"/>
        </w:rPr>
        <w:t>the Company shall have the Internal Audit Service.</w:t>
      </w:r>
    </w:p>
    <w:p w:rsidR="00360645" w:rsidRPr="00BF4C9F" w:rsidRDefault="00E30366" w:rsidP="00CB5C34">
      <w:pPr>
        <w:shd w:val="clear" w:color="auto" w:fill="FFFFFF"/>
        <w:tabs>
          <w:tab w:val="left" w:pos="709"/>
        </w:tabs>
        <w:spacing w:line="269" w:lineRule="exact"/>
        <w:ind w:right="-29" w:firstLine="851"/>
        <w:jc w:val="both"/>
        <w:rPr>
          <w:rFonts w:ascii="Arial" w:hAnsi="Arial" w:cs="Arial"/>
          <w:i w:val="0"/>
          <w:iCs w:val="0"/>
          <w:color w:val="000000"/>
          <w:spacing w:val="-1"/>
          <w:sz w:val="22"/>
          <w:szCs w:val="22"/>
          <w:lang w:val="en-US"/>
        </w:rPr>
      </w:pPr>
      <w:r w:rsidRPr="00BF4C9F">
        <w:rPr>
          <w:rFonts w:ascii="Arial" w:hAnsi="Arial" w:cs="Arial"/>
          <w:i w:val="0"/>
          <w:iCs w:val="0"/>
          <w:color w:val="000000"/>
          <w:spacing w:val="1"/>
          <w:sz w:val="22"/>
          <w:szCs w:val="22"/>
          <w:lang w:val="en-US"/>
        </w:rPr>
        <w:t>2</w:t>
      </w:r>
      <w:r>
        <w:rPr>
          <w:rFonts w:ascii="Arial" w:hAnsi="Arial" w:cs="Arial"/>
          <w:i w:val="0"/>
          <w:iCs w:val="0"/>
          <w:color w:val="000000"/>
          <w:spacing w:val="1"/>
          <w:sz w:val="22"/>
          <w:szCs w:val="22"/>
          <w:lang w:val="en-US"/>
        </w:rPr>
        <w:t>4</w:t>
      </w:r>
      <w:r w:rsidR="0055069E" w:rsidRPr="00BF4C9F">
        <w:rPr>
          <w:rFonts w:ascii="Arial" w:hAnsi="Arial" w:cs="Arial"/>
          <w:i w:val="0"/>
          <w:iCs w:val="0"/>
          <w:color w:val="000000"/>
          <w:spacing w:val="1"/>
          <w:sz w:val="22"/>
          <w:szCs w:val="22"/>
          <w:lang w:val="en-US"/>
        </w:rPr>
        <w:t>.10.</w:t>
      </w:r>
      <w:r w:rsidR="00360645" w:rsidRPr="00BF4C9F">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The </w:t>
      </w:r>
      <w:r w:rsidR="006472E8">
        <w:rPr>
          <w:rFonts w:ascii="Arial" w:hAnsi="Arial" w:cs="Arial"/>
          <w:i w:val="0"/>
          <w:iCs w:val="0"/>
          <w:color w:val="000000"/>
          <w:spacing w:val="1"/>
          <w:sz w:val="22"/>
          <w:szCs w:val="22"/>
          <w:lang w:val="en-US"/>
        </w:rPr>
        <w:t xml:space="preserve">operating </w:t>
      </w:r>
      <w:r w:rsidR="00BF4C9F" w:rsidRPr="00BF4C9F">
        <w:rPr>
          <w:rFonts w:ascii="Arial" w:hAnsi="Arial" w:cs="Arial"/>
          <w:i w:val="0"/>
          <w:iCs w:val="0"/>
          <w:color w:val="000000"/>
          <w:spacing w:val="1"/>
          <w:sz w:val="22"/>
          <w:szCs w:val="22"/>
          <w:lang w:val="en-US"/>
        </w:rPr>
        <w:t>procedure</w:t>
      </w:r>
      <w:r w:rsidR="006472E8">
        <w:rPr>
          <w:rFonts w:ascii="Arial" w:hAnsi="Arial" w:cs="Arial"/>
          <w:i w:val="0"/>
          <w:iCs w:val="0"/>
          <w:color w:val="000000"/>
          <w:spacing w:val="1"/>
          <w:sz w:val="22"/>
          <w:szCs w:val="22"/>
          <w:lang w:val="en-US"/>
        </w:rPr>
        <w:t>s</w:t>
      </w:r>
      <w:r w:rsidR="00BF4C9F" w:rsidRPr="00BF4C9F">
        <w:rPr>
          <w:rFonts w:ascii="Arial" w:hAnsi="Arial" w:cs="Arial"/>
          <w:i w:val="0"/>
          <w:iCs w:val="0"/>
          <w:color w:val="000000"/>
          <w:spacing w:val="1"/>
          <w:sz w:val="22"/>
          <w:szCs w:val="22"/>
          <w:lang w:val="en-US"/>
        </w:rPr>
        <w:t xml:space="preserve"> of the Internal Audit </w:t>
      </w:r>
      <w:r w:rsidR="006472E8">
        <w:rPr>
          <w:rFonts w:ascii="Arial" w:hAnsi="Arial" w:cs="Arial"/>
          <w:i w:val="0"/>
          <w:iCs w:val="0"/>
          <w:color w:val="000000"/>
          <w:spacing w:val="1"/>
          <w:sz w:val="22"/>
          <w:szCs w:val="22"/>
          <w:lang w:val="en-US"/>
        </w:rPr>
        <w:t>S</w:t>
      </w:r>
      <w:r w:rsidR="00BF4C9F" w:rsidRPr="00BF4C9F">
        <w:rPr>
          <w:rFonts w:ascii="Arial" w:hAnsi="Arial" w:cs="Arial"/>
          <w:i w:val="0"/>
          <w:iCs w:val="0"/>
          <w:color w:val="000000"/>
          <w:spacing w:val="1"/>
          <w:sz w:val="22"/>
          <w:szCs w:val="22"/>
          <w:lang w:val="en-US"/>
        </w:rPr>
        <w:t xml:space="preserve">ervice shall be defined by </w:t>
      </w:r>
      <w:r w:rsidR="006472E8">
        <w:rPr>
          <w:rFonts w:ascii="Arial" w:hAnsi="Arial" w:cs="Arial"/>
          <w:i w:val="0"/>
          <w:iCs w:val="0"/>
          <w:color w:val="000000"/>
          <w:spacing w:val="1"/>
          <w:sz w:val="22"/>
          <w:szCs w:val="22"/>
          <w:lang w:val="en-US"/>
        </w:rPr>
        <w:t xml:space="preserve">the </w:t>
      </w:r>
      <w:r w:rsidR="00C15D72">
        <w:rPr>
          <w:rFonts w:ascii="Arial" w:hAnsi="Arial" w:cs="Arial"/>
          <w:i w:val="0"/>
          <w:iCs w:val="0"/>
          <w:color w:val="000000"/>
          <w:spacing w:val="1"/>
          <w:sz w:val="22"/>
          <w:szCs w:val="22"/>
          <w:lang w:val="en-US"/>
        </w:rPr>
        <w:t>Company</w:t>
      </w:r>
      <w:r w:rsidR="00BF4C9F" w:rsidRPr="00BF4C9F">
        <w:rPr>
          <w:rFonts w:ascii="Arial" w:hAnsi="Arial" w:cs="Arial"/>
          <w:i w:val="0"/>
          <w:iCs w:val="0"/>
          <w:color w:val="000000"/>
          <w:spacing w:val="1"/>
          <w:sz w:val="22"/>
          <w:szCs w:val="22"/>
          <w:lang w:val="en-US"/>
        </w:rPr>
        <w:t xml:space="preserve"> internal document approved by the Board of Directors of the Company</w:t>
      </w:r>
      <w:r w:rsidR="00360645" w:rsidRPr="00BF4C9F">
        <w:rPr>
          <w:rFonts w:ascii="Arial" w:hAnsi="Arial" w:cs="Arial"/>
          <w:i w:val="0"/>
          <w:color w:val="000000"/>
          <w:sz w:val="22"/>
          <w:szCs w:val="22"/>
          <w:lang w:val="en-US"/>
        </w:rPr>
        <w:t>.</w:t>
      </w:r>
    </w:p>
    <w:p w:rsidR="003C6496" w:rsidRPr="00BF4C9F" w:rsidRDefault="003C6496" w:rsidP="00CB5C34">
      <w:pPr>
        <w:shd w:val="clear" w:color="auto" w:fill="FFFFFF"/>
        <w:tabs>
          <w:tab w:val="left" w:pos="709"/>
        </w:tabs>
        <w:spacing w:line="269" w:lineRule="exact"/>
        <w:ind w:right="-29" w:firstLine="851"/>
        <w:jc w:val="both"/>
        <w:rPr>
          <w:rFonts w:ascii="Arial" w:hAnsi="Arial" w:cs="Arial"/>
          <w:sz w:val="22"/>
          <w:szCs w:val="22"/>
          <w:lang w:val="en-US"/>
        </w:rPr>
      </w:pPr>
    </w:p>
    <w:p w:rsidR="003C6496" w:rsidRPr="00BF4C9F" w:rsidRDefault="00E30366" w:rsidP="00CB5C34">
      <w:pPr>
        <w:shd w:val="clear" w:color="auto" w:fill="FFFFFF"/>
        <w:tabs>
          <w:tab w:val="left" w:pos="709"/>
        </w:tabs>
        <w:ind w:right="-29" w:firstLine="851"/>
        <w:jc w:val="center"/>
        <w:rPr>
          <w:rFonts w:ascii="Arial" w:hAnsi="Arial" w:cs="Arial"/>
          <w:b/>
          <w:bCs/>
          <w:i w:val="0"/>
          <w:iCs w:val="0"/>
          <w:color w:val="000000"/>
          <w:spacing w:val="1"/>
          <w:sz w:val="22"/>
          <w:szCs w:val="22"/>
          <w:lang w:val="en-US"/>
        </w:rPr>
      </w:pPr>
      <w:r w:rsidRPr="00BF4C9F">
        <w:rPr>
          <w:rFonts w:ascii="Arial" w:hAnsi="Arial" w:cs="Arial"/>
          <w:b/>
          <w:bCs/>
          <w:i w:val="0"/>
          <w:iCs w:val="0"/>
          <w:color w:val="000000"/>
          <w:spacing w:val="1"/>
          <w:sz w:val="22"/>
          <w:szCs w:val="22"/>
          <w:lang w:val="en-US"/>
        </w:rPr>
        <w:t>2</w:t>
      </w:r>
      <w:r>
        <w:rPr>
          <w:rFonts w:ascii="Arial" w:hAnsi="Arial" w:cs="Arial"/>
          <w:b/>
          <w:bCs/>
          <w:i w:val="0"/>
          <w:iCs w:val="0"/>
          <w:color w:val="000000"/>
          <w:spacing w:val="1"/>
          <w:sz w:val="22"/>
          <w:szCs w:val="22"/>
          <w:lang w:val="en-US"/>
        </w:rPr>
        <w:t>5</w:t>
      </w:r>
      <w:r w:rsidR="003C6496" w:rsidRPr="00BF4C9F">
        <w:rPr>
          <w:rFonts w:ascii="Arial" w:hAnsi="Arial" w:cs="Arial"/>
          <w:b/>
          <w:bCs/>
          <w:i w:val="0"/>
          <w:iCs w:val="0"/>
          <w:color w:val="000000"/>
          <w:spacing w:val="1"/>
          <w:sz w:val="22"/>
          <w:szCs w:val="22"/>
          <w:lang w:val="en-US"/>
        </w:rPr>
        <w:t xml:space="preserve">. </w:t>
      </w:r>
      <w:r w:rsidR="00BF4C9F" w:rsidRPr="00BF4C9F">
        <w:rPr>
          <w:rFonts w:ascii="Arial" w:hAnsi="Arial" w:cs="Arial"/>
          <w:b/>
          <w:bCs/>
          <w:i w:val="0"/>
          <w:iCs w:val="0"/>
          <w:color w:val="000000"/>
          <w:spacing w:val="1"/>
          <w:sz w:val="22"/>
          <w:szCs w:val="22"/>
          <w:lang w:val="en-US"/>
        </w:rPr>
        <w:t>Accounting and Financial Statements of the Company</w:t>
      </w:r>
    </w:p>
    <w:p w:rsidR="00BF4C9F" w:rsidRPr="00BF4C9F" w:rsidRDefault="00E30366" w:rsidP="00CB5C34">
      <w:pPr>
        <w:shd w:val="clear" w:color="auto" w:fill="FFFFFF"/>
        <w:tabs>
          <w:tab w:val="left" w:pos="709"/>
          <w:tab w:val="left" w:pos="1138"/>
        </w:tabs>
        <w:spacing w:before="254" w:line="254" w:lineRule="exact"/>
        <w:ind w:right="-28" w:firstLine="851"/>
        <w:jc w:val="both"/>
        <w:rPr>
          <w:rFonts w:ascii="Arial" w:hAnsi="Arial" w:cs="Arial"/>
          <w:i w:val="0"/>
          <w:iCs w:val="0"/>
          <w:color w:val="000000"/>
          <w:spacing w:val="-6"/>
          <w:sz w:val="22"/>
          <w:szCs w:val="22"/>
          <w:lang w:val="en-US"/>
        </w:rPr>
      </w:pPr>
      <w:r>
        <w:rPr>
          <w:rFonts w:ascii="Arial" w:hAnsi="Arial" w:cs="Arial"/>
          <w:i w:val="0"/>
          <w:iCs w:val="0"/>
          <w:color w:val="000000"/>
          <w:spacing w:val="-6"/>
          <w:sz w:val="22"/>
          <w:szCs w:val="22"/>
          <w:lang w:val="en-US"/>
        </w:rPr>
        <w:t xml:space="preserve">25.1. </w:t>
      </w:r>
      <w:r w:rsidR="00BF4C9F" w:rsidRPr="00BF4C9F">
        <w:rPr>
          <w:rFonts w:ascii="Arial" w:hAnsi="Arial" w:cs="Arial"/>
          <w:i w:val="0"/>
          <w:iCs w:val="0"/>
          <w:color w:val="000000"/>
          <w:spacing w:val="-6"/>
          <w:sz w:val="22"/>
          <w:szCs w:val="22"/>
          <w:lang w:val="en-US"/>
        </w:rPr>
        <w:t xml:space="preserve">The Company shall keep accounting records and submit financial statements in accordance with the procedure prescribed by the </w:t>
      </w:r>
      <w:r w:rsidR="00982E6B">
        <w:rPr>
          <w:rFonts w:ascii="Arial" w:hAnsi="Arial" w:cs="Arial"/>
          <w:i w:val="0"/>
          <w:iCs w:val="0"/>
          <w:color w:val="000000"/>
          <w:spacing w:val="-6"/>
          <w:sz w:val="22"/>
          <w:szCs w:val="22"/>
          <w:lang w:val="en-US"/>
        </w:rPr>
        <w:t>Federal Law On Joint-</w:t>
      </w:r>
      <w:r w:rsidR="0079610A">
        <w:rPr>
          <w:rFonts w:ascii="Arial" w:hAnsi="Arial" w:cs="Arial"/>
          <w:i w:val="0"/>
          <w:iCs w:val="0"/>
          <w:color w:val="000000"/>
          <w:spacing w:val="-6"/>
          <w:sz w:val="22"/>
          <w:szCs w:val="22"/>
          <w:lang w:val="en-US"/>
        </w:rPr>
        <w:t>Stock Companies and other regulat</w:t>
      </w:r>
      <w:r w:rsidR="00FD4303">
        <w:rPr>
          <w:rFonts w:ascii="Arial" w:hAnsi="Arial" w:cs="Arial"/>
          <w:i w:val="0"/>
          <w:iCs w:val="0"/>
          <w:color w:val="000000"/>
          <w:spacing w:val="-6"/>
          <w:sz w:val="22"/>
          <w:szCs w:val="22"/>
          <w:lang w:val="en-US"/>
        </w:rPr>
        <w:t>ions</w:t>
      </w:r>
      <w:r w:rsidR="0079610A" w:rsidRPr="00BF4C9F">
        <w:rPr>
          <w:rFonts w:ascii="Arial" w:hAnsi="Arial" w:cs="Arial"/>
          <w:i w:val="0"/>
          <w:iCs w:val="0"/>
          <w:color w:val="000000"/>
          <w:spacing w:val="-6"/>
          <w:sz w:val="22"/>
          <w:szCs w:val="22"/>
          <w:lang w:val="en-US"/>
        </w:rPr>
        <w:t xml:space="preserve"> </w:t>
      </w:r>
      <w:r w:rsidR="00BF4C9F" w:rsidRPr="00BF4C9F">
        <w:rPr>
          <w:rFonts w:ascii="Arial" w:hAnsi="Arial" w:cs="Arial"/>
          <w:i w:val="0"/>
          <w:iCs w:val="0"/>
          <w:color w:val="000000"/>
          <w:spacing w:val="-6"/>
          <w:sz w:val="22"/>
          <w:szCs w:val="22"/>
          <w:lang w:val="en-US"/>
        </w:rPr>
        <w:t>of the Russian Federation.</w:t>
      </w:r>
    </w:p>
    <w:p w:rsidR="00BF4C9F" w:rsidRPr="00BF4C9F" w:rsidRDefault="00E30366" w:rsidP="00CB5C34">
      <w:pPr>
        <w:shd w:val="clear" w:color="auto" w:fill="FFFFFF"/>
        <w:tabs>
          <w:tab w:val="left" w:pos="709"/>
          <w:tab w:val="left" w:pos="1138"/>
        </w:tabs>
        <w:spacing w:line="254" w:lineRule="exact"/>
        <w:ind w:right="-28"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 xml:space="preserve">25.2. </w:t>
      </w:r>
      <w:r w:rsidR="00D67714">
        <w:rPr>
          <w:rFonts w:ascii="Arial" w:hAnsi="Arial" w:cs="Arial"/>
          <w:i w:val="0"/>
          <w:iCs w:val="0"/>
          <w:color w:val="000000"/>
          <w:spacing w:val="1"/>
          <w:sz w:val="22"/>
          <w:szCs w:val="22"/>
          <w:lang w:val="en-US"/>
        </w:rPr>
        <w:t>General Director</w:t>
      </w:r>
      <w:r w:rsidR="00BF4C9F" w:rsidRPr="00BF4C9F">
        <w:rPr>
          <w:rFonts w:ascii="Arial" w:hAnsi="Arial" w:cs="Arial"/>
          <w:i w:val="0"/>
          <w:iCs w:val="0"/>
          <w:color w:val="000000"/>
          <w:spacing w:val="1"/>
          <w:sz w:val="22"/>
          <w:szCs w:val="22"/>
          <w:lang w:val="en-US"/>
        </w:rPr>
        <w:t xml:space="preserve"> of the Company shall be liable for the organization, condition and reliability of the accounting in the Company,</w:t>
      </w:r>
      <w:r w:rsidR="008C3B38">
        <w:rPr>
          <w:rFonts w:ascii="Arial" w:hAnsi="Arial" w:cs="Arial"/>
          <w:i w:val="0"/>
          <w:iCs w:val="0"/>
          <w:color w:val="000000"/>
          <w:spacing w:val="1"/>
          <w:sz w:val="22"/>
          <w:szCs w:val="22"/>
          <w:lang w:val="en-US"/>
        </w:rPr>
        <w:t xml:space="preserve"> for</w:t>
      </w:r>
      <w:r w:rsidR="00BF4C9F" w:rsidRPr="00BF4C9F">
        <w:rPr>
          <w:rFonts w:ascii="Arial" w:hAnsi="Arial" w:cs="Arial"/>
          <w:i w:val="0"/>
          <w:iCs w:val="0"/>
          <w:color w:val="000000"/>
          <w:spacing w:val="1"/>
          <w:sz w:val="22"/>
          <w:szCs w:val="22"/>
          <w:lang w:val="en-US"/>
        </w:rPr>
        <w:t xml:space="preserve"> timely submission of the annual report and other financial statements to </w:t>
      </w:r>
      <w:r w:rsidR="008C3B38">
        <w:rPr>
          <w:rFonts w:ascii="Arial" w:hAnsi="Arial" w:cs="Arial"/>
          <w:i w:val="0"/>
          <w:iCs w:val="0"/>
          <w:color w:val="000000"/>
          <w:spacing w:val="1"/>
          <w:sz w:val="22"/>
          <w:szCs w:val="22"/>
          <w:lang w:val="en-US"/>
        </w:rPr>
        <w:t xml:space="preserve">the </w:t>
      </w:r>
      <w:r w:rsidR="00BF4C9F" w:rsidRPr="00BF4C9F">
        <w:rPr>
          <w:rFonts w:ascii="Arial" w:hAnsi="Arial" w:cs="Arial"/>
          <w:i w:val="0"/>
          <w:iCs w:val="0"/>
          <w:color w:val="000000"/>
          <w:spacing w:val="1"/>
          <w:sz w:val="22"/>
          <w:szCs w:val="22"/>
          <w:lang w:val="en-US"/>
        </w:rPr>
        <w:t xml:space="preserve">relevant authorities, </w:t>
      </w:r>
      <w:r w:rsidR="008C3B38">
        <w:rPr>
          <w:rFonts w:ascii="Arial" w:hAnsi="Arial" w:cs="Arial"/>
          <w:i w:val="0"/>
          <w:iCs w:val="0"/>
          <w:color w:val="000000"/>
          <w:spacing w:val="1"/>
          <w:sz w:val="22"/>
          <w:szCs w:val="22"/>
          <w:lang w:val="en-US"/>
        </w:rPr>
        <w:t>for timely submission of</w:t>
      </w:r>
      <w:r w:rsidR="00BF4C9F" w:rsidRPr="00BF4C9F">
        <w:rPr>
          <w:rFonts w:ascii="Arial" w:hAnsi="Arial" w:cs="Arial"/>
          <w:i w:val="0"/>
          <w:iCs w:val="0"/>
          <w:color w:val="000000"/>
          <w:spacing w:val="1"/>
          <w:sz w:val="22"/>
          <w:szCs w:val="22"/>
          <w:lang w:val="en-US"/>
        </w:rPr>
        <w:t xml:space="preserve"> information about </w:t>
      </w:r>
      <w:r w:rsidR="008C3B38">
        <w:rPr>
          <w:rFonts w:ascii="Arial" w:hAnsi="Arial" w:cs="Arial"/>
          <w:i w:val="0"/>
          <w:iCs w:val="0"/>
          <w:color w:val="000000"/>
          <w:spacing w:val="1"/>
          <w:sz w:val="22"/>
          <w:szCs w:val="22"/>
          <w:lang w:val="en-US"/>
        </w:rPr>
        <w:t xml:space="preserve">the </w:t>
      </w:r>
      <w:r w:rsidR="00C15D72">
        <w:rPr>
          <w:rFonts w:ascii="Arial" w:hAnsi="Arial" w:cs="Arial"/>
          <w:i w:val="0"/>
          <w:iCs w:val="0"/>
          <w:color w:val="000000"/>
          <w:spacing w:val="1"/>
          <w:sz w:val="22"/>
          <w:szCs w:val="22"/>
          <w:lang w:val="en-US"/>
        </w:rPr>
        <w:t>Company</w:t>
      </w:r>
      <w:r w:rsidR="008C3B38">
        <w:rPr>
          <w:rFonts w:ascii="Arial" w:hAnsi="Arial" w:cs="Arial"/>
          <w:i w:val="0"/>
          <w:iCs w:val="0"/>
          <w:color w:val="000000"/>
          <w:spacing w:val="1"/>
          <w:sz w:val="22"/>
          <w:szCs w:val="22"/>
          <w:lang w:val="en-US"/>
        </w:rPr>
        <w:t xml:space="preserve"> </w:t>
      </w:r>
      <w:r w:rsidR="00BF4C9F" w:rsidRPr="00BF4C9F">
        <w:rPr>
          <w:rFonts w:ascii="Arial" w:hAnsi="Arial" w:cs="Arial"/>
          <w:i w:val="0"/>
          <w:iCs w:val="0"/>
          <w:color w:val="000000"/>
          <w:spacing w:val="1"/>
          <w:sz w:val="22"/>
          <w:szCs w:val="22"/>
          <w:lang w:val="en-US"/>
        </w:rPr>
        <w:t xml:space="preserve">activities to shareholders, lenders and mass media in accordance with the </w:t>
      </w:r>
      <w:r w:rsidR="00982E6B">
        <w:rPr>
          <w:rFonts w:ascii="Arial" w:hAnsi="Arial" w:cs="Arial"/>
          <w:i w:val="0"/>
          <w:iCs w:val="0"/>
          <w:color w:val="000000"/>
          <w:spacing w:val="1"/>
          <w:sz w:val="22"/>
          <w:szCs w:val="22"/>
          <w:lang w:val="en-US"/>
        </w:rPr>
        <w:t>Federal Law On Joint-</w:t>
      </w:r>
      <w:r w:rsidR="0079610A">
        <w:rPr>
          <w:rFonts w:ascii="Arial" w:hAnsi="Arial" w:cs="Arial"/>
          <w:i w:val="0"/>
          <w:iCs w:val="0"/>
          <w:color w:val="000000"/>
          <w:spacing w:val="1"/>
          <w:sz w:val="22"/>
          <w:szCs w:val="22"/>
          <w:lang w:val="en-US"/>
        </w:rPr>
        <w:t>Stock Companies, other regulat</w:t>
      </w:r>
      <w:r w:rsidR="00FD4303">
        <w:rPr>
          <w:rFonts w:ascii="Arial" w:hAnsi="Arial" w:cs="Arial"/>
          <w:i w:val="0"/>
          <w:iCs w:val="0"/>
          <w:color w:val="000000"/>
          <w:spacing w:val="1"/>
          <w:sz w:val="22"/>
          <w:szCs w:val="22"/>
          <w:lang w:val="en-US"/>
        </w:rPr>
        <w:t xml:space="preserve">ions </w:t>
      </w:r>
      <w:r w:rsidR="00BF4C9F" w:rsidRPr="00BF4C9F">
        <w:rPr>
          <w:rFonts w:ascii="Arial" w:hAnsi="Arial" w:cs="Arial"/>
          <w:i w:val="0"/>
          <w:iCs w:val="0"/>
          <w:color w:val="000000"/>
          <w:spacing w:val="1"/>
          <w:sz w:val="22"/>
          <w:szCs w:val="22"/>
          <w:lang w:val="en-US"/>
        </w:rPr>
        <w:t xml:space="preserve">of the Russian Federation and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BF4C9F" w:rsidRPr="00BF4C9F">
        <w:rPr>
          <w:rFonts w:ascii="Arial" w:hAnsi="Arial" w:cs="Arial"/>
          <w:i w:val="0"/>
          <w:iCs w:val="0"/>
          <w:color w:val="000000"/>
          <w:spacing w:val="1"/>
          <w:sz w:val="22"/>
          <w:szCs w:val="22"/>
          <w:lang w:val="en-US"/>
        </w:rPr>
        <w:t>.</w:t>
      </w:r>
    </w:p>
    <w:p w:rsidR="00BF4C9F" w:rsidRDefault="00E30366" w:rsidP="00CB5C34">
      <w:pPr>
        <w:shd w:val="clear" w:color="auto" w:fill="FFFFFF"/>
        <w:tabs>
          <w:tab w:val="left" w:pos="709"/>
          <w:tab w:val="left" w:pos="1138"/>
        </w:tabs>
        <w:spacing w:line="254" w:lineRule="exact"/>
        <w:ind w:right="-28"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 xml:space="preserve">25.3. </w:t>
      </w:r>
      <w:r w:rsidR="00BF4C9F" w:rsidRPr="00BF4C9F">
        <w:rPr>
          <w:rFonts w:ascii="Arial" w:hAnsi="Arial" w:cs="Arial"/>
          <w:i w:val="0"/>
          <w:iCs w:val="0"/>
          <w:color w:val="000000"/>
          <w:spacing w:val="1"/>
          <w:sz w:val="22"/>
          <w:szCs w:val="22"/>
          <w:lang w:val="en-US"/>
        </w:rPr>
        <w:t xml:space="preserve">The reliability of data contained in the annual report of the Company and annual accounting statements shall be confirmed by the Audit Commission and the Auditor of the Company. </w:t>
      </w:r>
    </w:p>
    <w:p w:rsidR="00BF4C9F" w:rsidRPr="00BF4C9F" w:rsidRDefault="00E30366" w:rsidP="00CB5C34">
      <w:pPr>
        <w:shd w:val="clear" w:color="auto" w:fill="FFFFFF"/>
        <w:tabs>
          <w:tab w:val="left" w:pos="709"/>
          <w:tab w:val="left" w:pos="1138"/>
        </w:tabs>
        <w:spacing w:line="254" w:lineRule="exact"/>
        <w:ind w:right="-28" w:firstLine="851"/>
        <w:jc w:val="both"/>
        <w:rPr>
          <w:rFonts w:ascii="Arial" w:hAnsi="Arial" w:cs="Arial"/>
          <w:i w:val="0"/>
          <w:iCs w:val="0"/>
          <w:color w:val="000000"/>
          <w:spacing w:val="1"/>
          <w:sz w:val="22"/>
          <w:szCs w:val="22"/>
          <w:lang w:val="en-US"/>
        </w:rPr>
      </w:pPr>
      <w:r>
        <w:rPr>
          <w:rFonts w:ascii="Arial" w:hAnsi="Arial" w:cs="Arial"/>
          <w:i w:val="0"/>
          <w:iCs w:val="0"/>
          <w:color w:val="000000"/>
          <w:spacing w:val="1"/>
          <w:sz w:val="22"/>
          <w:szCs w:val="22"/>
          <w:lang w:val="en-US"/>
        </w:rPr>
        <w:t xml:space="preserve">25.4. </w:t>
      </w:r>
      <w:r w:rsidR="00BF4C9F" w:rsidRPr="00BF4C9F">
        <w:rPr>
          <w:rFonts w:ascii="Arial" w:hAnsi="Arial" w:cs="Arial"/>
          <w:i w:val="0"/>
          <w:iCs w:val="0"/>
          <w:color w:val="000000"/>
          <w:spacing w:val="1"/>
          <w:sz w:val="22"/>
          <w:szCs w:val="22"/>
          <w:lang w:val="en-US"/>
        </w:rPr>
        <w:t xml:space="preserve">The annual report, balance sheet, profit and loss statement, distribution of profit and losses of the Company </w:t>
      </w:r>
      <w:r w:rsidR="008C3B38">
        <w:rPr>
          <w:rFonts w:ascii="Arial" w:hAnsi="Arial" w:cs="Arial"/>
          <w:i w:val="0"/>
          <w:iCs w:val="0"/>
          <w:color w:val="000000"/>
          <w:spacing w:val="1"/>
          <w:sz w:val="22"/>
          <w:szCs w:val="22"/>
          <w:lang w:val="en-US"/>
        </w:rPr>
        <w:t>are subject to</w:t>
      </w:r>
      <w:r w:rsidR="00BF4C9F" w:rsidRPr="00BF4C9F">
        <w:rPr>
          <w:rFonts w:ascii="Arial" w:hAnsi="Arial" w:cs="Arial"/>
          <w:i w:val="0"/>
          <w:iCs w:val="0"/>
          <w:color w:val="000000"/>
          <w:spacing w:val="1"/>
          <w:sz w:val="22"/>
          <w:szCs w:val="22"/>
          <w:lang w:val="en-US"/>
        </w:rPr>
        <w:t xml:space="preserve"> </w:t>
      </w:r>
      <w:r w:rsidR="008C3B38">
        <w:rPr>
          <w:rFonts w:ascii="Arial" w:hAnsi="Arial" w:cs="Arial"/>
          <w:i w:val="0"/>
          <w:iCs w:val="0"/>
          <w:color w:val="000000"/>
          <w:spacing w:val="1"/>
          <w:sz w:val="22"/>
          <w:szCs w:val="22"/>
          <w:lang w:val="en-US"/>
        </w:rPr>
        <w:t xml:space="preserve">preliminary </w:t>
      </w:r>
      <w:r w:rsidR="00BF4C9F" w:rsidRPr="00BF4C9F">
        <w:rPr>
          <w:rFonts w:ascii="Arial" w:hAnsi="Arial" w:cs="Arial"/>
          <w:i w:val="0"/>
          <w:iCs w:val="0"/>
          <w:color w:val="000000"/>
          <w:spacing w:val="1"/>
          <w:sz w:val="22"/>
          <w:szCs w:val="22"/>
          <w:lang w:val="en-US"/>
        </w:rPr>
        <w:t>approv</w:t>
      </w:r>
      <w:r w:rsidR="008C3B38">
        <w:rPr>
          <w:rFonts w:ascii="Arial" w:hAnsi="Arial" w:cs="Arial"/>
          <w:i w:val="0"/>
          <w:iCs w:val="0"/>
          <w:color w:val="000000"/>
          <w:spacing w:val="1"/>
          <w:sz w:val="22"/>
          <w:szCs w:val="22"/>
          <w:lang w:val="en-US"/>
        </w:rPr>
        <w:t>al</w:t>
      </w:r>
      <w:r w:rsidR="00BF4C9F" w:rsidRPr="00BF4C9F">
        <w:rPr>
          <w:rFonts w:ascii="Arial" w:hAnsi="Arial" w:cs="Arial"/>
          <w:i w:val="0"/>
          <w:iCs w:val="0"/>
          <w:color w:val="000000"/>
          <w:spacing w:val="1"/>
          <w:sz w:val="22"/>
          <w:szCs w:val="22"/>
          <w:lang w:val="en-US"/>
        </w:rPr>
        <w:t xml:space="preserve"> by the Board of Directors at least thirty</w:t>
      </w:r>
      <w:r w:rsidR="008C3B38">
        <w:rPr>
          <w:rFonts w:ascii="Arial" w:hAnsi="Arial" w:cs="Arial"/>
          <w:i w:val="0"/>
          <w:iCs w:val="0"/>
          <w:color w:val="000000"/>
          <w:spacing w:val="1"/>
          <w:sz w:val="22"/>
          <w:szCs w:val="22"/>
          <w:lang w:val="en-US"/>
        </w:rPr>
        <w:t xml:space="preserve"> (30</w:t>
      </w:r>
      <w:r w:rsidR="00BF4C9F" w:rsidRPr="00BF4C9F">
        <w:rPr>
          <w:rFonts w:ascii="Arial" w:hAnsi="Arial" w:cs="Arial"/>
          <w:i w:val="0"/>
          <w:iCs w:val="0"/>
          <w:color w:val="000000"/>
          <w:spacing w:val="1"/>
          <w:sz w:val="22"/>
          <w:szCs w:val="22"/>
          <w:lang w:val="en-US"/>
        </w:rPr>
        <w:t>) days prior to the date of the annual General Meeting of Shareholders.</w:t>
      </w:r>
    </w:p>
    <w:p w:rsidR="003C6496" w:rsidRPr="002550FF" w:rsidRDefault="003C6496" w:rsidP="00CB5C34">
      <w:pPr>
        <w:pStyle w:val="3"/>
        <w:tabs>
          <w:tab w:val="left" w:pos="709"/>
        </w:tabs>
        <w:spacing w:before="0"/>
        <w:ind w:left="0" w:right="-28" w:firstLine="851"/>
        <w:rPr>
          <w:rFonts w:cs="Arial"/>
          <w:lang w:val="en-US"/>
        </w:rPr>
      </w:pPr>
    </w:p>
    <w:p w:rsidR="003C6496" w:rsidRPr="00C80776" w:rsidRDefault="00E30366" w:rsidP="00CB5C34">
      <w:pPr>
        <w:pStyle w:val="3"/>
        <w:tabs>
          <w:tab w:val="left" w:pos="709"/>
        </w:tabs>
        <w:spacing w:before="0"/>
        <w:ind w:left="0" w:right="-28" w:firstLine="851"/>
        <w:rPr>
          <w:rFonts w:cs="Arial"/>
          <w:lang w:val="en-US"/>
        </w:rPr>
      </w:pPr>
      <w:r w:rsidRPr="00C80776">
        <w:rPr>
          <w:rFonts w:cs="Arial"/>
          <w:lang w:val="en-US"/>
        </w:rPr>
        <w:t>2</w:t>
      </w:r>
      <w:r>
        <w:rPr>
          <w:rFonts w:cs="Arial"/>
          <w:lang w:val="en-US"/>
        </w:rPr>
        <w:t>6</w:t>
      </w:r>
      <w:r w:rsidR="003C6496" w:rsidRPr="00C80776">
        <w:rPr>
          <w:rFonts w:cs="Arial"/>
          <w:lang w:val="en-US"/>
        </w:rPr>
        <w:t xml:space="preserve">. </w:t>
      </w:r>
      <w:r w:rsidR="008C3B38">
        <w:rPr>
          <w:rFonts w:cs="Arial"/>
          <w:lang w:val="en-US"/>
        </w:rPr>
        <w:t>Storage</w:t>
      </w:r>
      <w:r w:rsidR="00C80776" w:rsidRPr="00A87D8E">
        <w:rPr>
          <w:rFonts w:cs="Arial"/>
          <w:lang w:val="en-US"/>
        </w:rPr>
        <w:t xml:space="preserve"> of Documents by the Company. </w:t>
      </w:r>
    </w:p>
    <w:p w:rsidR="003C6496" w:rsidRPr="00C80776" w:rsidRDefault="00C80776" w:rsidP="00CB5C34">
      <w:pPr>
        <w:pStyle w:val="3"/>
        <w:tabs>
          <w:tab w:val="left" w:pos="709"/>
        </w:tabs>
        <w:spacing w:before="0"/>
        <w:ind w:left="0" w:right="-28" w:firstLine="851"/>
        <w:rPr>
          <w:rFonts w:cs="Arial"/>
          <w:lang w:val="en-US"/>
        </w:rPr>
      </w:pPr>
      <w:r w:rsidRPr="00A87D8E">
        <w:rPr>
          <w:rFonts w:cs="Arial"/>
          <w:lang w:val="en-US"/>
        </w:rPr>
        <w:t>Submission of Information by the Company</w:t>
      </w:r>
    </w:p>
    <w:p w:rsidR="003C6496" w:rsidRPr="00C80776" w:rsidRDefault="00E30366" w:rsidP="00CB5C34">
      <w:pPr>
        <w:shd w:val="clear" w:color="auto" w:fill="FFFFFF"/>
        <w:tabs>
          <w:tab w:val="left" w:pos="709"/>
        </w:tabs>
        <w:spacing w:before="250" w:line="254" w:lineRule="exact"/>
        <w:ind w:right="-29" w:firstLine="851"/>
        <w:jc w:val="both"/>
        <w:rPr>
          <w:rFonts w:ascii="Arial" w:hAnsi="Arial" w:cs="Arial"/>
          <w:sz w:val="22"/>
          <w:szCs w:val="22"/>
          <w:lang w:val="en-US"/>
        </w:rPr>
      </w:pPr>
      <w:r w:rsidRPr="002550FF">
        <w:rPr>
          <w:rFonts w:ascii="Arial" w:hAnsi="Arial" w:cs="Arial"/>
          <w:i w:val="0"/>
          <w:iCs w:val="0"/>
          <w:color w:val="000000"/>
          <w:spacing w:val="-6"/>
          <w:sz w:val="22"/>
          <w:szCs w:val="22"/>
          <w:lang w:val="en-US"/>
        </w:rPr>
        <w:t>2</w:t>
      </w:r>
      <w:r>
        <w:rPr>
          <w:rFonts w:ascii="Arial" w:hAnsi="Arial" w:cs="Arial"/>
          <w:i w:val="0"/>
          <w:iCs w:val="0"/>
          <w:color w:val="000000"/>
          <w:spacing w:val="-6"/>
          <w:sz w:val="22"/>
          <w:szCs w:val="22"/>
          <w:lang w:val="en-US"/>
        </w:rPr>
        <w:t>6</w:t>
      </w:r>
      <w:r w:rsidR="003C6496" w:rsidRPr="002550FF">
        <w:rPr>
          <w:rFonts w:ascii="Arial" w:hAnsi="Arial" w:cs="Arial"/>
          <w:i w:val="0"/>
          <w:iCs w:val="0"/>
          <w:color w:val="000000"/>
          <w:spacing w:val="-6"/>
          <w:sz w:val="22"/>
          <w:szCs w:val="22"/>
          <w:lang w:val="en-US"/>
        </w:rPr>
        <w:t xml:space="preserve">.1. </w:t>
      </w:r>
      <w:r w:rsidR="00C80776" w:rsidRPr="00C80776">
        <w:rPr>
          <w:rFonts w:ascii="Arial" w:hAnsi="Arial" w:cs="Arial"/>
          <w:i w:val="0"/>
          <w:iCs w:val="0"/>
          <w:color w:val="000000"/>
          <w:spacing w:val="-6"/>
          <w:sz w:val="22"/>
          <w:szCs w:val="22"/>
          <w:lang w:val="en-US"/>
        </w:rPr>
        <w:t>The Company shall keep the following documents</w:t>
      </w:r>
      <w:r w:rsidR="003C6496" w:rsidRPr="00C80776">
        <w:rPr>
          <w:rFonts w:ascii="Arial" w:hAnsi="Arial" w:cs="Arial"/>
          <w:i w:val="0"/>
          <w:iCs w:val="0"/>
          <w:color w:val="000000"/>
          <w:spacing w:val="-6"/>
          <w:sz w:val="22"/>
          <w:szCs w:val="22"/>
          <w:lang w:val="en-US"/>
        </w:rPr>
        <w:t>:</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 xml:space="preserve">The </w:t>
      </w:r>
      <w:r w:rsidR="006F38F7">
        <w:rPr>
          <w:rFonts w:ascii="Arial" w:hAnsi="Arial" w:cs="Arial"/>
          <w:i w:val="0"/>
          <w:iCs w:val="0"/>
          <w:color w:val="000000"/>
          <w:spacing w:val="5"/>
          <w:sz w:val="22"/>
          <w:szCs w:val="22"/>
          <w:lang w:val="en-US"/>
        </w:rPr>
        <w:t>Charter</w:t>
      </w:r>
      <w:r w:rsidR="006F38F7" w:rsidRPr="00C80776">
        <w:rPr>
          <w:rFonts w:ascii="Arial" w:hAnsi="Arial" w:cs="Arial"/>
          <w:i w:val="0"/>
          <w:iCs w:val="0"/>
          <w:color w:val="000000"/>
          <w:spacing w:val="-6"/>
          <w:sz w:val="22"/>
          <w:szCs w:val="22"/>
          <w:lang w:val="en-US"/>
        </w:rPr>
        <w:t xml:space="preserve"> </w:t>
      </w:r>
      <w:r w:rsidRPr="00C80776">
        <w:rPr>
          <w:rFonts w:ascii="Arial" w:hAnsi="Arial" w:cs="Arial"/>
          <w:i w:val="0"/>
          <w:iCs w:val="0"/>
          <w:color w:val="000000"/>
          <w:spacing w:val="-6"/>
          <w:sz w:val="22"/>
          <w:szCs w:val="22"/>
          <w:lang w:val="en-US"/>
        </w:rPr>
        <w:t xml:space="preserve">of the Company, amendments and supplements to the </w:t>
      </w:r>
      <w:r w:rsidR="006F38F7">
        <w:rPr>
          <w:rFonts w:ascii="Arial" w:hAnsi="Arial" w:cs="Arial"/>
          <w:i w:val="0"/>
          <w:iCs w:val="0"/>
          <w:color w:val="000000"/>
          <w:spacing w:val="5"/>
          <w:sz w:val="22"/>
          <w:szCs w:val="22"/>
          <w:lang w:val="en-US"/>
        </w:rPr>
        <w:t>Charter</w:t>
      </w:r>
      <w:r w:rsidR="006F38F7" w:rsidRPr="00C80776">
        <w:rPr>
          <w:rFonts w:ascii="Arial" w:hAnsi="Arial" w:cs="Arial"/>
          <w:i w:val="0"/>
          <w:iCs w:val="0"/>
          <w:color w:val="000000"/>
          <w:spacing w:val="-6"/>
          <w:sz w:val="22"/>
          <w:szCs w:val="22"/>
          <w:lang w:val="en-US"/>
        </w:rPr>
        <w:t xml:space="preserve"> </w:t>
      </w:r>
      <w:r w:rsidRPr="00C80776">
        <w:rPr>
          <w:rFonts w:ascii="Arial" w:hAnsi="Arial" w:cs="Arial"/>
          <w:i w:val="0"/>
          <w:iCs w:val="0"/>
          <w:color w:val="000000"/>
          <w:spacing w:val="-6"/>
          <w:sz w:val="22"/>
          <w:szCs w:val="22"/>
          <w:lang w:val="en-US"/>
        </w:rPr>
        <w:t>of the Company registered in accordance with the prescribed procedure, the resolution to establish the Company, the certificate of state r</w:t>
      </w:r>
      <w:r w:rsidR="008C3B38">
        <w:rPr>
          <w:rFonts w:ascii="Arial" w:hAnsi="Arial" w:cs="Arial"/>
          <w:i w:val="0"/>
          <w:iCs w:val="0"/>
          <w:color w:val="000000"/>
          <w:spacing w:val="-6"/>
          <w:sz w:val="22"/>
          <w:szCs w:val="22"/>
          <w:lang w:val="en-US"/>
        </w:rPr>
        <w:t>egistration</w:t>
      </w:r>
      <w:r w:rsidRPr="00C80776">
        <w:rPr>
          <w:rFonts w:ascii="Arial" w:hAnsi="Arial" w:cs="Arial"/>
          <w:i w:val="0"/>
          <w:iCs w:val="0"/>
          <w:color w:val="000000"/>
          <w:spacing w:val="-6"/>
          <w:sz w:val="22"/>
          <w:szCs w:val="22"/>
          <w:lang w:val="en-US"/>
        </w:rPr>
        <w:t xml:space="preserve"> of the Company;</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 xml:space="preserve">Documents confirming rights of the Company to the property recorded in its balance sheet; </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Internal documents of the Company;</w:t>
      </w:r>
    </w:p>
    <w:p w:rsidR="00C80776" w:rsidRPr="00C80776" w:rsidRDefault="00570A2F"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Pr>
          <w:rFonts w:ascii="Arial" w:hAnsi="Arial" w:cs="Arial"/>
          <w:i w:val="0"/>
          <w:iCs w:val="0"/>
          <w:color w:val="000000"/>
          <w:sz w:val="22"/>
          <w:szCs w:val="22"/>
          <w:lang w:val="en-US"/>
        </w:rPr>
        <w:t>Regulations</w:t>
      </w:r>
      <w:r w:rsidRPr="00C675DB">
        <w:rPr>
          <w:rFonts w:ascii="Arial" w:hAnsi="Arial" w:cs="Arial"/>
          <w:i w:val="0"/>
          <w:iCs w:val="0"/>
          <w:color w:val="000000"/>
          <w:sz w:val="22"/>
          <w:szCs w:val="22"/>
          <w:lang w:val="en-US"/>
        </w:rPr>
        <w:t xml:space="preserve"> </w:t>
      </w:r>
      <w:r w:rsidR="00C80776" w:rsidRPr="00C80776">
        <w:rPr>
          <w:rFonts w:ascii="Arial" w:hAnsi="Arial" w:cs="Arial"/>
          <w:i w:val="0"/>
          <w:iCs w:val="0"/>
          <w:color w:val="000000"/>
          <w:spacing w:val="-6"/>
          <w:sz w:val="22"/>
          <w:szCs w:val="22"/>
          <w:lang w:val="en-US"/>
        </w:rPr>
        <w:t>o</w:t>
      </w:r>
      <w:r w:rsidR="008C3B38">
        <w:rPr>
          <w:rFonts w:ascii="Arial" w:hAnsi="Arial" w:cs="Arial"/>
          <w:i w:val="0"/>
          <w:iCs w:val="0"/>
          <w:color w:val="000000"/>
          <w:spacing w:val="-6"/>
          <w:sz w:val="22"/>
          <w:szCs w:val="22"/>
          <w:lang w:val="en-US"/>
        </w:rPr>
        <w:t xml:space="preserve">n </w:t>
      </w:r>
      <w:r w:rsidR="00C80776" w:rsidRPr="00C80776">
        <w:rPr>
          <w:rFonts w:ascii="Arial" w:hAnsi="Arial" w:cs="Arial"/>
          <w:i w:val="0"/>
          <w:iCs w:val="0"/>
          <w:color w:val="000000"/>
          <w:spacing w:val="-6"/>
          <w:sz w:val="22"/>
          <w:szCs w:val="22"/>
          <w:lang w:val="en-US"/>
        </w:rPr>
        <w:t>branches and representative offices of the Company;</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rPr>
      </w:pPr>
      <w:r w:rsidRPr="00C80776">
        <w:rPr>
          <w:rFonts w:ascii="Arial" w:hAnsi="Arial" w:cs="Arial"/>
          <w:i w:val="0"/>
          <w:iCs w:val="0"/>
          <w:color w:val="000000"/>
          <w:spacing w:val="-6"/>
          <w:sz w:val="22"/>
          <w:szCs w:val="22"/>
        </w:rPr>
        <w:t xml:space="preserve">Annual </w:t>
      </w:r>
      <w:r w:rsidR="00B7186B">
        <w:rPr>
          <w:rFonts w:ascii="Arial" w:hAnsi="Arial" w:cs="Arial"/>
          <w:i w:val="0"/>
          <w:iCs w:val="0"/>
          <w:color w:val="000000"/>
          <w:spacing w:val="-6"/>
          <w:sz w:val="22"/>
          <w:szCs w:val="22"/>
          <w:lang w:val="en-US"/>
        </w:rPr>
        <w:t xml:space="preserve"> reports</w:t>
      </w:r>
      <w:r w:rsidRPr="00C80776">
        <w:rPr>
          <w:rFonts w:ascii="Arial" w:hAnsi="Arial" w:cs="Arial"/>
          <w:i w:val="0"/>
          <w:iCs w:val="0"/>
          <w:color w:val="000000"/>
          <w:spacing w:val="-6"/>
          <w:sz w:val="22"/>
          <w:szCs w:val="22"/>
        </w:rPr>
        <w:t xml:space="preserve">; </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rPr>
      </w:pPr>
      <w:r w:rsidRPr="00C80776">
        <w:rPr>
          <w:rFonts w:ascii="Arial" w:hAnsi="Arial" w:cs="Arial"/>
          <w:i w:val="0"/>
          <w:iCs w:val="0"/>
          <w:color w:val="000000"/>
          <w:spacing w:val="-6"/>
          <w:sz w:val="22"/>
          <w:szCs w:val="22"/>
        </w:rPr>
        <w:t>Resolutions to issue securities;</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 xml:space="preserve">Offering </w:t>
      </w:r>
      <w:r w:rsidR="00192376">
        <w:rPr>
          <w:rFonts w:ascii="Arial" w:hAnsi="Arial" w:cs="Arial"/>
          <w:i w:val="0"/>
          <w:iCs w:val="0"/>
          <w:color w:val="000000"/>
          <w:spacing w:val="-6"/>
          <w:sz w:val="22"/>
          <w:szCs w:val="22"/>
          <w:lang w:val="en-US"/>
        </w:rPr>
        <w:t xml:space="preserve"> prospectus</w:t>
      </w:r>
      <w:r w:rsidRPr="00C80776">
        <w:rPr>
          <w:rFonts w:ascii="Arial" w:hAnsi="Arial" w:cs="Arial"/>
          <w:i w:val="0"/>
          <w:iCs w:val="0"/>
          <w:color w:val="000000"/>
          <w:spacing w:val="-3"/>
          <w:sz w:val="22"/>
          <w:szCs w:val="22"/>
          <w:lang w:val="en-US"/>
        </w:rPr>
        <w:t xml:space="preserve">, </w:t>
      </w:r>
      <w:r w:rsidRPr="00C80776">
        <w:rPr>
          <w:rFonts w:ascii="Arial" w:hAnsi="Arial" w:cs="Arial"/>
          <w:i w:val="0"/>
          <w:iCs w:val="0"/>
          <w:color w:val="000000"/>
          <w:spacing w:val="-6"/>
          <w:sz w:val="22"/>
          <w:szCs w:val="22"/>
          <w:lang w:val="en-US"/>
        </w:rPr>
        <w:t>quarterly report</w:t>
      </w:r>
      <w:r w:rsidR="0079610A">
        <w:rPr>
          <w:rFonts w:ascii="Arial" w:hAnsi="Arial" w:cs="Arial"/>
          <w:i w:val="0"/>
          <w:iCs w:val="0"/>
          <w:color w:val="000000"/>
          <w:spacing w:val="-6"/>
          <w:sz w:val="22"/>
          <w:szCs w:val="22"/>
          <w:lang w:val="en-US"/>
        </w:rPr>
        <w:t>s</w:t>
      </w:r>
      <w:r w:rsidRPr="00C80776">
        <w:rPr>
          <w:rFonts w:ascii="Arial" w:hAnsi="Arial" w:cs="Arial"/>
          <w:i w:val="0"/>
          <w:iCs w:val="0"/>
          <w:color w:val="000000"/>
          <w:spacing w:val="-6"/>
          <w:sz w:val="22"/>
          <w:szCs w:val="22"/>
          <w:lang w:val="en-US"/>
        </w:rPr>
        <w:t xml:space="preserve"> of the issuer and other documents containing any information to be published or otherwise disclosed in accordance with the federal laws;</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rPr>
      </w:pPr>
      <w:r w:rsidRPr="00C80776">
        <w:rPr>
          <w:rFonts w:ascii="Arial" w:hAnsi="Arial" w:cs="Arial"/>
          <w:i w:val="0"/>
          <w:iCs w:val="0"/>
          <w:color w:val="000000"/>
          <w:spacing w:val="-6"/>
          <w:sz w:val="22"/>
          <w:szCs w:val="22"/>
        </w:rPr>
        <w:t xml:space="preserve">Accounting documents; </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rPr>
      </w:pPr>
      <w:r w:rsidRPr="00C80776">
        <w:rPr>
          <w:rFonts w:ascii="Arial" w:hAnsi="Arial" w:cs="Arial"/>
          <w:i w:val="0"/>
          <w:iCs w:val="0"/>
          <w:color w:val="000000"/>
          <w:spacing w:val="-6"/>
          <w:sz w:val="22"/>
          <w:szCs w:val="22"/>
        </w:rPr>
        <w:t>Accounting statements;</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Minutes of the General Meeting of Shareholders, meetings of the Board of Directors and the Audit Commission</w:t>
      </w:r>
      <w:r w:rsidR="0079610A">
        <w:rPr>
          <w:rFonts w:ascii="Arial" w:hAnsi="Arial" w:cs="Arial"/>
          <w:i w:val="0"/>
          <w:iCs w:val="0"/>
          <w:color w:val="000000"/>
          <w:spacing w:val="-6"/>
          <w:sz w:val="22"/>
          <w:szCs w:val="22"/>
          <w:lang w:val="en-US"/>
        </w:rPr>
        <w:t xml:space="preserve"> and the Management Board of the Company</w:t>
      </w:r>
      <w:r w:rsidRPr="00C80776">
        <w:rPr>
          <w:rFonts w:ascii="Arial" w:hAnsi="Arial" w:cs="Arial"/>
          <w:i w:val="0"/>
          <w:iCs w:val="0"/>
          <w:color w:val="000000"/>
          <w:spacing w:val="-6"/>
          <w:sz w:val="22"/>
          <w:szCs w:val="22"/>
          <w:lang w:val="en-US"/>
        </w:rPr>
        <w:t>;</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 xml:space="preserve">Voting bulletins and powers of attorney </w:t>
      </w:r>
      <w:r>
        <w:rPr>
          <w:rFonts w:ascii="Arial" w:hAnsi="Arial" w:cs="Arial"/>
          <w:i w:val="0"/>
          <w:iCs w:val="0"/>
          <w:color w:val="000000"/>
          <w:spacing w:val="-6"/>
          <w:sz w:val="22"/>
          <w:szCs w:val="22"/>
          <w:lang w:val="en-US"/>
        </w:rPr>
        <w:t>(</w:t>
      </w:r>
      <w:r w:rsidRPr="00C80776">
        <w:rPr>
          <w:rFonts w:ascii="Arial" w:hAnsi="Arial" w:cs="Arial"/>
          <w:i w:val="0"/>
          <w:iCs w:val="0"/>
          <w:color w:val="000000"/>
          <w:spacing w:val="-6"/>
          <w:sz w:val="22"/>
          <w:szCs w:val="22"/>
          <w:lang w:val="en-US"/>
        </w:rPr>
        <w:t xml:space="preserve">copies of powers of attorney) </w:t>
      </w:r>
      <w:r w:rsidR="008C3B38">
        <w:rPr>
          <w:rFonts w:ascii="Arial" w:hAnsi="Arial" w:cs="Arial"/>
          <w:i w:val="0"/>
          <w:iCs w:val="0"/>
          <w:color w:val="000000"/>
          <w:spacing w:val="-6"/>
          <w:sz w:val="22"/>
          <w:szCs w:val="22"/>
          <w:lang w:val="en-US"/>
        </w:rPr>
        <w:t>certifying the right to</w:t>
      </w:r>
      <w:r w:rsidRPr="00C80776">
        <w:rPr>
          <w:rFonts w:ascii="Arial" w:hAnsi="Arial" w:cs="Arial"/>
          <w:i w:val="0"/>
          <w:iCs w:val="0"/>
          <w:color w:val="000000"/>
          <w:spacing w:val="-6"/>
          <w:sz w:val="22"/>
          <w:szCs w:val="22"/>
          <w:lang w:val="en-US"/>
        </w:rPr>
        <w:t xml:space="preserve"> </w:t>
      </w:r>
      <w:r w:rsidR="008C3B38">
        <w:rPr>
          <w:rFonts w:ascii="Arial" w:hAnsi="Arial" w:cs="Arial"/>
          <w:i w:val="0"/>
          <w:iCs w:val="0"/>
          <w:color w:val="000000"/>
          <w:spacing w:val="-6"/>
          <w:sz w:val="22"/>
          <w:szCs w:val="22"/>
          <w:lang w:val="en-US"/>
        </w:rPr>
        <w:t>take part</w:t>
      </w:r>
      <w:r w:rsidRPr="00C80776">
        <w:rPr>
          <w:rFonts w:ascii="Arial" w:hAnsi="Arial" w:cs="Arial"/>
          <w:i w:val="0"/>
          <w:iCs w:val="0"/>
          <w:color w:val="000000"/>
          <w:spacing w:val="-6"/>
          <w:sz w:val="22"/>
          <w:szCs w:val="22"/>
          <w:lang w:val="en-US"/>
        </w:rPr>
        <w:t xml:space="preserve"> in the General Meeting of Shareholders;</w:t>
      </w:r>
    </w:p>
    <w:p w:rsidR="008C3B38" w:rsidRPr="008C3B38"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rPr>
      </w:pPr>
      <w:r w:rsidRPr="00C80776">
        <w:rPr>
          <w:rFonts w:ascii="Arial" w:hAnsi="Arial" w:cs="Arial"/>
          <w:i w:val="0"/>
          <w:iCs w:val="0"/>
          <w:color w:val="000000"/>
          <w:spacing w:val="-6"/>
          <w:sz w:val="22"/>
          <w:szCs w:val="22"/>
        </w:rPr>
        <w:t xml:space="preserve">Reports of independent appraisers; </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Lists of affiliates of the Company;</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Lists of persons entitled to participate in the General Meeting of Shareholders</w:t>
      </w:r>
      <w:r w:rsidR="0079610A">
        <w:rPr>
          <w:rFonts w:ascii="Arial" w:hAnsi="Arial" w:cs="Arial"/>
          <w:i w:val="0"/>
          <w:iCs w:val="0"/>
          <w:color w:val="000000"/>
          <w:spacing w:val="-6"/>
          <w:sz w:val="22"/>
          <w:szCs w:val="22"/>
          <w:lang w:val="en-US"/>
        </w:rPr>
        <w:t xml:space="preserve"> and persons entitled</w:t>
      </w:r>
      <w:r w:rsidRPr="00C80776">
        <w:rPr>
          <w:rFonts w:ascii="Arial" w:hAnsi="Arial" w:cs="Arial"/>
          <w:i w:val="0"/>
          <w:iCs w:val="0"/>
          <w:color w:val="000000"/>
          <w:spacing w:val="-6"/>
          <w:sz w:val="22"/>
          <w:szCs w:val="22"/>
          <w:lang w:val="en-US"/>
        </w:rPr>
        <w:t xml:space="preserve"> to receive dividends and other lists drawn up by the Company for exercising by shareholders of their rights, as required by the Federal Law ‘On Joint-Stock Companies’;</w:t>
      </w:r>
    </w:p>
    <w:p w:rsidR="00C80776" w:rsidRPr="00C80776"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color w:val="000000"/>
          <w:spacing w:val="-6"/>
          <w:sz w:val="22"/>
          <w:szCs w:val="22"/>
          <w:lang w:val="en-US"/>
        </w:rPr>
      </w:pPr>
      <w:r w:rsidRPr="00C80776">
        <w:rPr>
          <w:rFonts w:ascii="Arial" w:hAnsi="Arial" w:cs="Arial"/>
          <w:i w:val="0"/>
          <w:iCs w:val="0"/>
          <w:color w:val="000000"/>
          <w:spacing w:val="-6"/>
          <w:sz w:val="22"/>
          <w:szCs w:val="22"/>
          <w:lang w:val="en-US"/>
        </w:rPr>
        <w:t>Reports of the Audit Commission, the Auditor of the Company, opinions of governmental and municipal financial control authorities;</w:t>
      </w:r>
    </w:p>
    <w:p w:rsidR="00D930B9" w:rsidRPr="008A0F1F"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sz w:val="22"/>
          <w:szCs w:val="22"/>
        </w:rPr>
      </w:pPr>
      <w:r w:rsidRPr="008A0F1F">
        <w:rPr>
          <w:rFonts w:ascii="Arial" w:hAnsi="Arial" w:cs="Arial"/>
          <w:i w:val="0"/>
          <w:iCs w:val="0"/>
          <w:color w:val="000000"/>
          <w:spacing w:val="-6"/>
          <w:sz w:val="22"/>
          <w:szCs w:val="22"/>
          <w:lang w:val="en-US"/>
        </w:rPr>
        <w:t>Agreement</w:t>
      </w:r>
      <w:r w:rsidRPr="008A0F1F">
        <w:rPr>
          <w:rFonts w:ascii="Arial" w:hAnsi="Arial" w:cs="Arial"/>
          <w:i w:val="0"/>
          <w:iCs w:val="0"/>
          <w:color w:val="000000"/>
          <w:spacing w:val="-6"/>
          <w:sz w:val="22"/>
          <w:szCs w:val="22"/>
        </w:rPr>
        <w:t xml:space="preserve"> </w:t>
      </w:r>
      <w:r w:rsidRPr="008A0F1F">
        <w:rPr>
          <w:rFonts w:ascii="Arial" w:hAnsi="Arial" w:cs="Arial"/>
          <w:i w:val="0"/>
          <w:iCs w:val="0"/>
          <w:color w:val="000000"/>
          <w:spacing w:val="-6"/>
          <w:sz w:val="22"/>
          <w:szCs w:val="22"/>
          <w:lang w:val="en-US"/>
        </w:rPr>
        <w:t>establishing</w:t>
      </w:r>
      <w:r w:rsidR="00D930B9" w:rsidRPr="008A0F1F">
        <w:rPr>
          <w:rFonts w:ascii="Arial" w:hAnsi="Arial" w:cs="Arial"/>
          <w:i w:val="0"/>
          <w:iCs w:val="0"/>
          <w:color w:val="000000"/>
          <w:spacing w:val="-7"/>
          <w:sz w:val="22"/>
          <w:szCs w:val="22"/>
        </w:rPr>
        <w:t xml:space="preserve"> </w:t>
      </w:r>
      <w:r w:rsidRPr="008A0F1F">
        <w:rPr>
          <w:rFonts w:ascii="Arial" w:hAnsi="Arial" w:cs="Arial"/>
          <w:i w:val="0"/>
          <w:iCs w:val="0"/>
          <w:color w:val="000000"/>
          <w:spacing w:val="-7"/>
          <w:sz w:val="22"/>
          <w:szCs w:val="22"/>
          <w:lang w:val="en-US"/>
        </w:rPr>
        <w:t>the Company</w:t>
      </w:r>
      <w:r w:rsidR="00D930B9" w:rsidRPr="008A0F1F">
        <w:rPr>
          <w:rFonts w:ascii="Arial" w:hAnsi="Arial" w:cs="Arial"/>
          <w:i w:val="0"/>
          <w:iCs w:val="0"/>
          <w:color w:val="000000"/>
          <w:spacing w:val="-7"/>
          <w:sz w:val="22"/>
          <w:szCs w:val="22"/>
        </w:rPr>
        <w:t>;</w:t>
      </w:r>
    </w:p>
    <w:p w:rsidR="0079610A" w:rsidRPr="00444A06" w:rsidRDefault="008C3B38"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sz w:val="22"/>
          <w:szCs w:val="22"/>
          <w:lang w:val="en-US"/>
        </w:rPr>
      </w:pPr>
      <w:r>
        <w:rPr>
          <w:rFonts w:ascii="Arial" w:hAnsi="Arial" w:cs="Arial"/>
          <w:i w:val="0"/>
          <w:iCs w:val="0"/>
          <w:sz w:val="22"/>
          <w:szCs w:val="22"/>
          <w:lang w:val="en-US"/>
        </w:rPr>
        <w:t>No</w:t>
      </w:r>
      <w:r w:rsidRPr="008C3B38">
        <w:rPr>
          <w:rFonts w:ascii="Arial" w:hAnsi="Arial" w:cs="Arial"/>
          <w:i w:val="0"/>
          <w:iCs w:val="0"/>
          <w:sz w:val="22"/>
          <w:szCs w:val="22"/>
          <w:lang w:val="en-US"/>
        </w:rPr>
        <w:t>tification</w:t>
      </w:r>
      <w:r>
        <w:rPr>
          <w:rFonts w:ascii="Arial" w:hAnsi="Arial" w:cs="Arial"/>
          <w:i w:val="0"/>
          <w:iCs w:val="0"/>
          <w:sz w:val="22"/>
          <w:szCs w:val="22"/>
          <w:lang w:val="en-US"/>
        </w:rPr>
        <w:t>s</w:t>
      </w:r>
      <w:r w:rsidRPr="008C3B38">
        <w:rPr>
          <w:rFonts w:ascii="Arial" w:hAnsi="Arial" w:cs="Arial"/>
          <w:i w:val="0"/>
          <w:iCs w:val="0"/>
          <w:sz w:val="22"/>
          <w:szCs w:val="22"/>
          <w:lang w:val="en-US"/>
        </w:rPr>
        <w:t xml:space="preserve"> o</w:t>
      </w:r>
      <w:r>
        <w:rPr>
          <w:rFonts w:ascii="Arial" w:hAnsi="Arial" w:cs="Arial"/>
          <w:i w:val="0"/>
          <w:iCs w:val="0"/>
          <w:sz w:val="22"/>
          <w:szCs w:val="22"/>
          <w:lang w:val="en-US"/>
        </w:rPr>
        <w:t>n</w:t>
      </w:r>
      <w:r w:rsidRPr="008C3B38">
        <w:rPr>
          <w:rFonts w:ascii="Arial" w:hAnsi="Arial" w:cs="Arial"/>
          <w:i w:val="0"/>
          <w:iCs w:val="0"/>
          <w:sz w:val="22"/>
          <w:szCs w:val="22"/>
          <w:lang w:val="en-US"/>
        </w:rPr>
        <w:t xml:space="preserve"> the conclusion of shareholder agreements</w:t>
      </w:r>
      <w:r>
        <w:rPr>
          <w:rFonts w:ascii="Arial" w:hAnsi="Arial" w:cs="Arial"/>
          <w:i w:val="0"/>
          <w:iCs w:val="0"/>
          <w:sz w:val="22"/>
          <w:szCs w:val="22"/>
          <w:lang w:val="en-US"/>
        </w:rPr>
        <w:t xml:space="preserve"> submitted to the Company,</w:t>
      </w:r>
      <w:r w:rsidRPr="008C3B38">
        <w:rPr>
          <w:rFonts w:ascii="Arial" w:hAnsi="Arial" w:cs="Arial"/>
          <w:i w:val="0"/>
          <w:iCs w:val="0"/>
          <w:sz w:val="22"/>
          <w:szCs w:val="22"/>
          <w:lang w:val="en-US"/>
        </w:rPr>
        <w:t xml:space="preserve"> lists of persons </w:t>
      </w:r>
      <w:r>
        <w:rPr>
          <w:rFonts w:ascii="Arial" w:hAnsi="Arial" w:cs="Arial"/>
          <w:i w:val="0"/>
          <w:iCs w:val="0"/>
          <w:sz w:val="22"/>
          <w:szCs w:val="22"/>
          <w:lang w:val="en-US"/>
        </w:rPr>
        <w:t>signatories to</w:t>
      </w:r>
      <w:r w:rsidRPr="008C3B38">
        <w:rPr>
          <w:rFonts w:ascii="Arial" w:hAnsi="Arial" w:cs="Arial"/>
          <w:i w:val="0"/>
          <w:iCs w:val="0"/>
          <w:sz w:val="22"/>
          <w:szCs w:val="22"/>
          <w:lang w:val="en-US"/>
        </w:rPr>
        <w:t xml:space="preserve"> such agreements;</w:t>
      </w:r>
    </w:p>
    <w:p w:rsidR="00C80776" w:rsidRPr="008C3B38" w:rsidRDefault="008C3B38"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sz w:val="22"/>
          <w:szCs w:val="22"/>
          <w:lang w:val="en-US"/>
        </w:rPr>
      </w:pPr>
      <w:r>
        <w:rPr>
          <w:rFonts w:ascii="Arial" w:hAnsi="Arial" w:cs="Arial"/>
          <w:i w:val="0"/>
          <w:iCs w:val="0"/>
          <w:sz w:val="22"/>
          <w:szCs w:val="22"/>
          <w:lang w:val="en-US"/>
        </w:rPr>
        <w:t>Court rulings</w:t>
      </w:r>
      <w:r w:rsidRPr="008C3B38">
        <w:rPr>
          <w:rFonts w:ascii="Arial" w:hAnsi="Arial" w:cs="Arial"/>
          <w:i w:val="0"/>
          <w:iCs w:val="0"/>
          <w:sz w:val="22"/>
          <w:szCs w:val="22"/>
          <w:lang w:val="en-US"/>
        </w:rPr>
        <w:t xml:space="preserve"> on disputes </w:t>
      </w:r>
      <w:r>
        <w:rPr>
          <w:rFonts w:ascii="Arial" w:hAnsi="Arial" w:cs="Arial"/>
          <w:i w:val="0"/>
          <w:iCs w:val="0"/>
          <w:sz w:val="22"/>
          <w:szCs w:val="22"/>
          <w:lang w:val="en-US"/>
        </w:rPr>
        <w:t>relevant</w:t>
      </w:r>
      <w:r w:rsidRPr="008C3B38">
        <w:rPr>
          <w:rFonts w:ascii="Arial" w:hAnsi="Arial" w:cs="Arial"/>
          <w:i w:val="0"/>
          <w:iCs w:val="0"/>
          <w:sz w:val="22"/>
          <w:szCs w:val="22"/>
          <w:lang w:val="en-US"/>
        </w:rPr>
        <w:t xml:space="preserve"> to the establishment of the Company, </w:t>
      </w:r>
      <w:r>
        <w:rPr>
          <w:rFonts w:ascii="Arial" w:hAnsi="Arial" w:cs="Arial"/>
          <w:i w:val="0"/>
          <w:iCs w:val="0"/>
          <w:sz w:val="22"/>
          <w:szCs w:val="22"/>
          <w:lang w:val="en-US"/>
        </w:rPr>
        <w:t xml:space="preserve">the </w:t>
      </w:r>
      <w:r w:rsidR="00C15D72">
        <w:rPr>
          <w:rFonts w:ascii="Arial" w:hAnsi="Arial" w:cs="Arial"/>
          <w:i w:val="0"/>
          <w:iCs w:val="0"/>
          <w:sz w:val="22"/>
          <w:szCs w:val="22"/>
          <w:lang w:val="en-US"/>
        </w:rPr>
        <w:t>Company</w:t>
      </w:r>
      <w:r>
        <w:rPr>
          <w:rFonts w:ascii="Arial" w:hAnsi="Arial" w:cs="Arial"/>
          <w:i w:val="0"/>
          <w:iCs w:val="0"/>
          <w:sz w:val="22"/>
          <w:szCs w:val="22"/>
          <w:lang w:val="en-US"/>
        </w:rPr>
        <w:t xml:space="preserve"> </w:t>
      </w:r>
      <w:r w:rsidRPr="008C3B38">
        <w:rPr>
          <w:rFonts w:ascii="Arial" w:hAnsi="Arial" w:cs="Arial"/>
          <w:i w:val="0"/>
          <w:iCs w:val="0"/>
          <w:sz w:val="22"/>
          <w:szCs w:val="22"/>
          <w:lang w:val="en-US"/>
        </w:rPr>
        <w:t xml:space="preserve">management or participation </w:t>
      </w:r>
      <w:r>
        <w:rPr>
          <w:rFonts w:ascii="Arial" w:hAnsi="Arial" w:cs="Arial"/>
          <w:i w:val="0"/>
          <w:iCs w:val="0"/>
          <w:sz w:val="22"/>
          <w:szCs w:val="22"/>
          <w:lang w:val="en-US"/>
        </w:rPr>
        <w:t>there</w:t>
      </w:r>
      <w:r w:rsidRPr="008C3B38">
        <w:rPr>
          <w:rFonts w:ascii="Arial" w:hAnsi="Arial" w:cs="Arial"/>
          <w:i w:val="0"/>
          <w:iCs w:val="0"/>
          <w:sz w:val="22"/>
          <w:szCs w:val="22"/>
          <w:lang w:val="en-US"/>
        </w:rPr>
        <w:t>in</w:t>
      </w:r>
      <w:r w:rsidR="00C32298" w:rsidRPr="008C3B38">
        <w:rPr>
          <w:rFonts w:ascii="Arial" w:hAnsi="Arial" w:cs="Arial"/>
          <w:i w:val="0"/>
          <w:iCs w:val="0"/>
          <w:sz w:val="22"/>
          <w:szCs w:val="22"/>
          <w:lang w:val="en-US"/>
        </w:rPr>
        <w:t>;</w:t>
      </w:r>
    </w:p>
    <w:p w:rsidR="00C80776" w:rsidRPr="008A0F1F" w:rsidRDefault="00C80776" w:rsidP="00CB5C34">
      <w:pPr>
        <w:numPr>
          <w:ilvl w:val="0"/>
          <w:numId w:val="14"/>
        </w:numPr>
        <w:shd w:val="clear" w:color="auto" w:fill="FFFFFF"/>
        <w:tabs>
          <w:tab w:val="left" w:pos="567"/>
          <w:tab w:val="left" w:pos="709"/>
        </w:tabs>
        <w:spacing w:line="254" w:lineRule="exact"/>
        <w:ind w:right="-29" w:firstLine="851"/>
        <w:jc w:val="both"/>
        <w:rPr>
          <w:rFonts w:ascii="Arial" w:hAnsi="Arial" w:cs="Arial"/>
          <w:i w:val="0"/>
          <w:iCs w:val="0"/>
          <w:sz w:val="22"/>
          <w:szCs w:val="22"/>
          <w:lang w:val="en-US"/>
        </w:rPr>
      </w:pPr>
      <w:r w:rsidRPr="008A0F1F">
        <w:rPr>
          <w:rFonts w:ascii="Arial" w:hAnsi="Arial" w:cs="Arial"/>
          <w:i w:val="0"/>
          <w:iCs w:val="0"/>
          <w:sz w:val="22"/>
          <w:szCs w:val="22"/>
          <w:lang w:val="en-US"/>
        </w:rPr>
        <w:t xml:space="preserve">Other documents prescribed by the </w:t>
      </w:r>
      <w:r w:rsidR="0079610A" w:rsidRPr="008A0F1F">
        <w:rPr>
          <w:rFonts w:ascii="Arial" w:hAnsi="Arial" w:cs="Arial"/>
          <w:i w:val="0"/>
          <w:iCs w:val="0"/>
          <w:sz w:val="22"/>
          <w:szCs w:val="22"/>
          <w:lang w:val="en-US"/>
        </w:rPr>
        <w:t>Federal Law on Joint Stock Companies</w:t>
      </w:r>
      <w:r w:rsidRPr="008A0F1F">
        <w:rPr>
          <w:rFonts w:ascii="Arial" w:hAnsi="Arial" w:cs="Arial"/>
          <w:i w:val="0"/>
          <w:iCs w:val="0"/>
          <w:sz w:val="22"/>
          <w:szCs w:val="22"/>
          <w:lang w:val="en-US"/>
        </w:rPr>
        <w:t xml:space="preserve">, </w:t>
      </w:r>
      <w:r w:rsidR="006F38F7" w:rsidRPr="008A0F1F">
        <w:rPr>
          <w:rFonts w:ascii="Arial" w:hAnsi="Arial" w:cs="Arial"/>
          <w:i w:val="0"/>
          <w:iCs w:val="0"/>
          <w:sz w:val="22"/>
          <w:szCs w:val="22"/>
          <w:lang w:val="en-US"/>
        </w:rPr>
        <w:t>this Charter</w:t>
      </w:r>
      <w:r w:rsidRPr="008A0F1F">
        <w:rPr>
          <w:rFonts w:ascii="Arial" w:hAnsi="Arial" w:cs="Arial"/>
          <w:i w:val="0"/>
          <w:iCs w:val="0"/>
          <w:sz w:val="22"/>
          <w:szCs w:val="22"/>
          <w:lang w:val="en-US"/>
        </w:rPr>
        <w:t>, internal documents of the Company and resolutions of management bodies of the Company</w:t>
      </w:r>
      <w:r w:rsidR="0079610A" w:rsidRPr="008A0F1F">
        <w:rPr>
          <w:rFonts w:ascii="Arial" w:hAnsi="Arial" w:cs="Arial"/>
          <w:i w:val="0"/>
          <w:iCs w:val="0"/>
          <w:sz w:val="22"/>
          <w:szCs w:val="22"/>
          <w:lang w:val="en-US"/>
        </w:rPr>
        <w:t>, as well as documents prescribed by the regulat</w:t>
      </w:r>
      <w:r w:rsidR="00FD4303" w:rsidRPr="008A0F1F">
        <w:rPr>
          <w:rFonts w:ascii="Arial" w:hAnsi="Arial" w:cs="Arial"/>
          <w:i w:val="0"/>
          <w:iCs w:val="0"/>
          <w:sz w:val="22"/>
          <w:szCs w:val="22"/>
          <w:lang w:val="en-US"/>
        </w:rPr>
        <w:t>ions</w:t>
      </w:r>
      <w:r w:rsidR="0079610A" w:rsidRPr="008A0F1F">
        <w:rPr>
          <w:rFonts w:ascii="Arial" w:hAnsi="Arial" w:cs="Arial"/>
          <w:i w:val="0"/>
          <w:iCs w:val="0"/>
          <w:sz w:val="22"/>
          <w:szCs w:val="22"/>
          <w:lang w:val="en-US"/>
        </w:rPr>
        <w:t xml:space="preserve"> of the Russian Federation</w:t>
      </w:r>
      <w:r w:rsidR="00C32298" w:rsidRPr="008A0F1F">
        <w:rPr>
          <w:rFonts w:ascii="Arial" w:hAnsi="Arial" w:cs="Arial"/>
          <w:i w:val="0"/>
          <w:iCs w:val="0"/>
          <w:sz w:val="22"/>
          <w:szCs w:val="22"/>
          <w:lang w:val="en-US"/>
        </w:rPr>
        <w:t>.</w:t>
      </w:r>
    </w:p>
    <w:p w:rsidR="003C6496" w:rsidRPr="00C80776" w:rsidRDefault="00E30366" w:rsidP="00CB5C34">
      <w:pPr>
        <w:shd w:val="clear" w:color="auto" w:fill="FFFFFF"/>
        <w:tabs>
          <w:tab w:val="left" w:pos="709"/>
        </w:tabs>
        <w:spacing w:before="250" w:line="254" w:lineRule="exact"/>
        <w:ind w:right="-29" w:firstLine="851"/>
        <w:jc w:val="both"/>
        <w:rPr>
          <w:rFonts w:ascii="Arial" w:hAnsi="Arial" w:cs="Arial"/>
          <w:i w:val="0"/>
          <w:iCs w:val="0"/>
          <w:color w:val="000000"/>
          <w:spacing w:val="-5"/>
          <w:sz w:val="22"/>
          <w:szCs w:val="22"/>
          <w:lang w:val="en-US"/>
        </w:rPr>
      </w:pPr>
      <w:r w:rsidRPr="002550FF">
        <w:rPr>
          <w:rFonts w:ascii="Arial" w:hAnsi="Arial" w:cs="Arial"/>
          <w:i w:val="0"/>
          <w:iCs w:val="0"/>
          <w:color w:val="000000"/>
          <w:spacing w:val="-5"/>
          <w:sz w:val="22"/>
          <w:szCs w:val="22"/>
          <w:lang w:val="en-US"/>
        </w:rPr>
        <w:t>2</w:t>
      </w:r>
      <w:r>
        <w:rPr>
          <w:rFonts w:ascii="Arial" w:hAnsi="Arial" w:cs="Arial"/>
          <w:i w:val="0"/>
          <w:iCs w:val="0"/>
          <w:color w:val="000000"/>
          <w:spacing w:val="-5"/>
          <w:sz w:val="22"/>
          <w:szCs w:val="22"/>
          <w:lang w:val="en-US"/>
        </w:rPr>
        <w:t>6</w:t>
      </w:r>
      <w:r w:rsidR="003C6496" w:rsidRPr="002550FF">
        <w:rPr>
          <w:rFonts w:ascii="Arial" w:hAnsi="Arial" w:cs="Arial"/>
          <w:i w:val="0"/>
          <w:iCs w:val="0"/>
          <w:color w:val="000000"/>
          <w:spacing w:val="-5"/>
          <w:sz w:val="22"/>
          <w:szCs w:val="22"/>
          <w:lang w:val="en-US"/>
        </w:rPr>
        <w:t xml:space="preserve">.2. </w:t>
      </w:r>
      <w:r w:rsidR="00C80776" w:rsidRPr="00C80776">
        <w:rPr>
          <w:rFonts w:ascii="Arial" w:hAnsi="Arial" w:cs="Arial"/>
          <w:i w:val="0"/>
          <w:iCs w:val="0"/>
          <w:color w:val="000000"/>
          <w:spacing w:val="-5"/>
          <w:sz w:val="22"/>
          <w:szCs w:val="22"/>
          <w:lang w:val="en-US"/>
        </w:rPr>
        <w:t xml:space="preserve">The Company shall keep </w:t>
      </w:r>
      <w:r w:rsidR="008C3B38">
        <w:rPr>
          <w:rFonts w:ascii="Arial" w:hAnsi="Arial" w:cs="Arial"/>
          <w:i w:val="0"/>
          <w:iCs w:val="0"/>
          <w:color w:val="000000"/>
          <w:spacing w:val="-5"/>
          <w:sz w:val="22"/>
          <w:szCs w:val="22"/>
          <w:lang w:val="en-US"/>
        </w:rPr>
        <w:t xml:space="preserve">the </w:t>
      </w:r>
      <w:r w:rsidR="00C80776" w:rsidRPr="00C80776">
        <w:rPr>
          <w:rFonts w:ascii="Arial" w:hAnsi="Arial" w:cs="Arial"/>
          <w:i w:val="0"/>
          <w:iCs w:val="0"/>
          <w:color w:val="000000"/>
          <w:spacing w:val="-5"/>
          <w:sz w:val="22"/>
          <w:szCs w:val="22"/>
          <w:lang w:val="en-US"/>
        </w:rPr>
        <w:t>documents specified in paragraph 2</w:t>
      </w:r>
      <w:r w:rsidR="00FD4303">
        <w:rPr>
          <w:rFonts w:ascii="Arial" w:hAnsi="Arial" w:cs="Arial"/>
          <w:i w:val="0"/>
          <w:iCs w:val="0"/>
          <w:color w:val="000000"/>
          <w:spacing w:val="-5"/>
          <w:sz w:val="22"/>
          <w:szCs w:val="22"/>
          <w:lang w:val="en-US"/>
        </w:rPr>
        <w:t>6</w:t>
      </w:r>
      <w:r w:rsidR="00C80776" w:rsidRPr="00C80776">
        <w:rPr>
          <w:rFonts w:ascii="Arial" w:hAnsi="Arial" w:cs="Arial"/>
          <w:i w:val="0"/>
          <w:iCs w:val="0"/>
          <w:color w:val="000000"/>
          <w:spacing w:val="-5"/>
          <w:sz w:val="22"/>
          <w:szCs w:val="22"/>
          <w:lang w:val="en-US"/>
        </w:rPr>
        <w:t xml:space="preserve">.1 </w:t>
      </w:r>
      <w:r w:rsidR="008C3B38">
        <w:rPr>
          <w:rFonts w:ascii="Arial" w:hAnsi="Arial" w:cs="Arial"/>
          <w:i w:val="0"/>
          <w:iCs w:val="0"/>
          <w:color w:val="000000"/>
          <w:spacing w:val="-5"/>
          <w:sz w:val="22"/>
          <w:szCs w:val="22"/>
          <w:lang w:val="en-US"/>
        </w:rPr>
        <w:t>here</w:t>
      </w:r>
      <w:r w:rsidR="00C80776" w:rsidRPr="00C80776">
        <w:rPr>
          <w:rFonts w:ascii="Arial" w:hAnsi="Arial" w:cs="Arial"/>
          <w:i w:val="0"/>
          <w:iCs w:val="0"/>
          <w:color w:val="000000"/>
          <w:spacing w:val="-5"/>
          <w:sz w:val="22"/>
          <w:szCs w:val="22"/>
          <w:lang w:val="en-US"/>
        </w:rPr>
        <w:t xml:space="preserve">of at the address of the executive body of the Company within the term prescribed by the </w:t>
      </w:r>
      <w:r w:rsidR="00C80776" w:rsidRPr="008A0F1F">
        <w:rPr>
          <w:rFonts w:ascii="Arial" w:hAnsi="Arial" w:cs="Arial"/>
          <w:i w:val="0"/>
          <w:sz w:val="22"/>
          <w:szCs w:val="22"/>
          <w:lang w:val="en-US"/>
        </w:rPr>
        <w:t>Bank of Russia</w:t>
      </w:r>
      <w:r w:rsidR="003C6496" w:rsidRPr="008A0F1F">
        <w:rPr>
          <w:rFonts w:ascii="Arial" w:hAnsi="Arial" w:cs="Arial"/>
          <w:i w:val="0"/>
          <w:iCs w:val="0"/>
          <w:color w:val="000000"/>
          <w:spacing w:val="-5"/>
          <w:sz w:val="22"/>
          <w:szCs w:val="22"/>
          <w:lang w:val="en-US"/>
        </w:rPr>
        <w:t>.</w:t>
      </w:r>
    </w:p>
    <w:p w:rsidR="00592326" w:rsidRPr="00592326" w:rsidRDefault="00E3036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26.3. </w:t>
      </w:r>
      <w:r w:rsidR="00592326" w:rsidRPr="00592326">
        <w:rPr>
          <w:rFonts w:ascii="Arial" w:hAnsi="Arial" w:cs="Arial"/>
          <w:i w:val="0"/>
          <w:iCs w:val="0"/>
          <w:color w:val="000000"/>
          <w:spacing w:val="-5"/>
          <w:sz w:val="22"/>
          <w:szCs w:val="22"/>
          <w:lang w:val="en-US"/>
        </w:rPr>
        <w:t xml:space="preserve">In the event of the </w:t>
      </w:r>
      <w:r w:rsidR="00C15D72">
        <w:rPr>
          <w:rFonts w:ascii="Arial" w:hAnsi="Arial" w:cs="Arial"/>
          <w:i w:val="0"/>
          <w:iCs w:val="0"/>
          <w:color w:val="000000"/>
          <w:spacing w:val="-5"/>
          <w:sz w:val="22"/>
          <w:szCs w:val="22"/>
          <w:lang w:val="en-US"/>
        </w:rPr>
        <w:t>Company</w:t>
      </w:r>
      <w:r w:rsidR="001503B9">
        <w:rPr>
          <w:rFonts w:ascii="Arial" w:hAnsi="Arial" w:cs="Arial"/>
          <w:i w:val="0"/>
          <w:iCs w:val="0"/>
          <w:color w:val="000000"/>
          <w:spacing w:val="-5"/>
          <w:sz w:val="22"/>
          <w:szCs w:val="22"/>
          <w:lang w:val="en-US"/>
        </w:rPr>
        <w:t>’s</w:t>
      </w:r>
      <w:r w:rsidR="008C3B38">
        <w:rPr>
          <w:rFonts w:ascii="Arial" w:hAnsi="Arial" w:cs="Arial"/>
          <w:i w:val="0"/>
          <w:iCs w:val="0"/>
          <w:color w:val="000000"/>
          <w:spacing w:val="-5"/>
          <w:sz w:val="22"/>
          <w:szCs w:val="22"/>
          <w:lang w:val="en-US"/>
        </w:rPr>
        <w:t xml:space="preserve"> </w:t>
      </w:r>
      <w:r w:rsidR="00592326" w:rsidRPr="00592326">
        <w:rPr>
          <w:rFonts w:ascii="Arial" w:hAnsi="Arial" w:cs="Arial"/>
          <w:i w:val="0"/>
          <w:iCs w:val="0"/>
          <w:color w:val="000000"/>
          <w:spacing w:val="-5"/>
          <w:sz w:val="22"/>
          <w:szCs w:val="22"/>
          <w:lang w:val="en-US"/>
        </w:rPr>
        <w:t>reorganization, all documents shall be transferred to its legal successor in accordance with the prescribed procedure.</w:t>
      </w:r>
    </w:p>
    <w:p w:rsidR="00592326" w:rsidRPr="00592326" w:rsidRDefault="00E3036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26.4. </w:t>
      </w:r>
      <w:r w:rsidR="00592326" w:rsidRPr="00592326">
        <w:rPr>
          <w:rFonts w:ascii="Arial" w:hAnsi="Arial" w:cs="Arial"/>
          <w:i w:val="0"/>
          <w:iCs w:val="0"/>
          <w:color w:val="000000"/>
          <w:spacing w:val="-5"/>
          <w:sz w:val="22"/>
          <w:szCs w:val="22"/>
          <w:lang w:val="en-US"/>
        </w:rPr>
        <w:t xml:space="preserve">In the event of </w:t>
      </w:r>
      <w:r w:rsidR="008C3B38" w:rsidRPr="00592326">
        <w:rPr>
          <w:rFonts w:ascii="Arial" w:hAnsi="Arial" w:cs="Arial"/>
          <w:i w:val="0"/>
          <w:iCs w:val="0"/>
          <w:color w:val="000000"/>
          <w:spacing w:val="-5"/>
          <w:sz w:val="22"/>
          <w:szCs w:val="22"/>
          <w:lang w:val="en-US"/>
        </w:rPr>
        <w:t xml:space="preserve">the </w:t>
      </w:r>
      <w:r w:rsidR="00C15D72">
        <w:rPr>
          <w:rFonts w:ascii="Arial" w:hAnsi="Arial" w:cs="Arial"/>
          <w:i w:val="0"/>
          <w:iCs w:val="0"/>
          <w:color w:val="000000"/>
          <w:spacing w:val="-5"/>
          <w:sz w:val="22"/>
          <w:szCs w:val="22"/>
          <w:lang w:val="en-US"/>
        </w:rPr>
        <w:t>Company</w:t>
      </w:r>
      <w:r w:rsidR="001503B9">
        <w:rPr>
          <w:rFonts w:ascii="Arial" w:hAnsi="Arial" w:cs="Arial"/>
          <w:i w:val="0"/>
          <w:iCs w:val="0"/>
          <w:color w:val="000000"/>
          <w:spacing w:val="-5"/>
          <w:sz w:val="22"/>
          <w:szCs w:val="22"/>
          <w:lang w:val="en-US"/>
        </w:rPr>
        <w:t>’s</w:t>
      </w:r>
      <w:r w:rsidR="008C3B38">
        <w:rPr>
          <w:rFonts w:ascii="Arial" w:hAnsi="Arial" w:cs="Arial"/>
          <w:i w:val="0"/>
          <w:iCs w:val="0"/>
          <w:color w:val="000000"/>
          <w:spacing w:val="-5"/>
          <w:sz w:val="22"/>
          <w:szCs w:val="22"/>
          <w:lang w:val="en-US"/>
        </w:rPr>
        <w:t xml:space="preserve"> </w:t>
      </w:r>
      <w:r w:rsidR="00592326" w:rsidRPr="00592326">
        <w:rPr>
          <w:rFonts w:ascii="Arial" w:hAnsi="Arial" w:cs="Arial"/>
          <w:i w:val="0"/>
          <w:iCs w:val="0"/>
          <w:color w:val="000000"/>
          <w:spacing w:val="-5"/>
          <w:sz w:val="22"/>
          <w:szCs w:val="22"/>
          <w:lang w:val="en-US"/>
        </w:rPr>
        <w:t xml:space="preserve">liquidation, </w:t>
      </w:r>
      <w:r w:rsidR="00803836">
        <w:rPr>
          <w:rFonts w:ascii="Arial" w:hAnsi="Arial" w:cs="Arial"/>
          <w:i w:val="0"/>
          <w:iCs w:val="0"/>
          <w:color w:val="000000"/>
          <w:spacing w:val="-5"/>
          <w:sz w:val="22"/>
          <w:szCs w:val="22"/>
          <w:lang w:val="en-US"/>
        </w:rPr>
        <w:t xml:space="preserve">the permanent </w:t>
      </w:r>
      <w:r w:rsidR="00592326" w:rsidRPr="00592326">
        <w:rPr>
          <w:rFonts w:ascii="Arial" w:hAnsi="Arial" w:cs="Arial"/>
          <w:i w:val="0"/>
          <w:iCs w:val="0"/>
          <w:color w:val="000000"/>
          <w:spacing w:val="-5"/>
          <w:sz w:val="22"/>
          <w:szCs w:val="22"/>
          <w:lang w:val="en-US"/>
        </w:rPr>
        <w:t xml:space="preserve">documents </w:t>
      </w:r>
      <w:r w:rsidR="00803836">
        <w:rPr>
          <w:rFonts w:ascii="Arial" w:hAnsi="Arial" w:cs="Arial"/>
          <w:i w:val="0"/>
          <w:iCs w:val="0"/>
          <w:color w:val="000000"/>
          <w:spacing w:val="-5"/>
          <w:sz w:val="22"/>
          <w:szCs w:val="22"/>
          <w:lang w:val="en-US"/>
        </w:rPr>
        <w:t>of</w:t>
      </w:r>
      <w:r w:rsidR="00592326" w:rsidRPr="00592326">
        <w:rPr>
          <w:rFonts w:ascii="Arial" w:hAnsi="Arial" w:cs="Arial"/>
          <w:i w:val="0"/>
          <w:iCs w:val="0"/>
          <w:color w:val="000000"/>
          <w:spacing w:val="-5"/>
          <w:sz w:val="22"/>
          <w:szCs w:val="22"/>
          <w:lang w:val="en-US"/>
        </w:rPr>
        <w:t xml:space="preserve"> scientific and historical importance shall be transferred for state custody to </w:t>
      </w:r>
      <w:r w:rsidR="00803836">
        <w:rPr>
          <w:rFonts w:ascii="Arial" w:hAnsi="Arial" w:cs="Arial"/>
          <w:i w:val="0"/>
          <w:iCs w:val="0"/>
          <w:color w:val="000000"/>
          <w:spacing w:val="-5"/>
          <w:sz w:val="22"/>
          <w:szCs w:val="22"/>
          <w:lang w:val="en-US"/>
        </w:rPr>
        <w:t xml:space="preserve">the </w:t>
      </w:r>
      <w:r w:rsidR="00592326" w:rsidRPr="00592326">
        <w:rPr>
          <w:rFonts w:ascii="Arial" w:hAnsi="Arial" w:cs="Arial"/>
          <w:i w:val="0"/>
          <w:iCs w:val="0"/>
          <w:color w:val="000000"/>
          <w:spacing w:val="-5"/>
          <w:sz w:val="22"/>
          <w:szCs w:val="22"/>
          <w:lang w:val="en-US"/>
        </w:rPr>
        <w:t>relevant authority</w:t>
      </w:r>
      <w:r w:rsidR="00803836">
        <w:rPr>
          <w:rFonts w:ascii="Arial" w:hAnsi="Arial" w:cs="Arial"/>
          <w:i w:val="0"/>
          <w:iCs w:val="0"/>
          <w:color w:val="000000"/>
          <w:spacing w:val="-5"/>
          <w:sz w:val="22"/>
          <w:szCs w:val="22"/>
          <w:lang w:val="en-US"/>
        </w:rPr>
        <w:t>, whereas</w:t>
      </w:r>
      <w:r w:rsidR="00592326" w:rsidRPr="00592326">
        <w:rPr>
          <w:rFonts w:ascii="Arial" w:hAnsi="Arial" w:cs="Arial"/>
          <w:i w:val="0"/>
          <w:iCs w:val="0"/>
          <w:color w:val="000000"/>
          <w:spacing w:val="-5"/>
          <w:sz w:val="22"/>
          <w:szCs w:val="22"/>
          <w:lang w:val="en-US"/>
        </w:rPr>
        <w:t xml:space="preserve"> personnel documents (orders, personal files and cards, personal accounts, etc.) shall be transferred to </w:t>
      </w:r>
      <w:r w:rsidR="00803836">
        <w:rPr>
          <w:rFonts w:ascii="Arial" w:hAnsi="Arial" w:cs="Arial"/>
          <w:i w:val="0"/>
          <w:iCs w:val="0"/>
          <w:color w:val="000000"/>
          <w:spacing w:val="-5"/>
          <w:sz w:val="22"/>
          <w:szCs w:val="22"/>
          <w:lang w:val="en-US"/>
        </w:rPr>
        <w:t xml:space="preserve">the </w:t>
      </w:r>
      <w:r w:rsidR="00592326" w:rsidRPr="00592326">
        <w:rPr>
          <w:rFonts w:ascii="Arial" w:hAnsi="Arial" w:cs="Arial"/>
          <w:i w:val="0"/>
          <w:iCs w:val="0"/>
          <w:color w:val="000000"/>
          <w:spacing w:val="-5"/>
          <w:sz w:val="22"/>
          <w:szCs w:val="22"/>
          <w:lang w:val="en-US"/>
        </w:rPr>
        <w:t>relevant archive of a constituent entity of the Russian Federation.</w:t>
      </w:r>
    </w:p>
    <w:p w:rsidR="00592326" w:rsidRPr="00592326" w:rsidRDefault="0059232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sidRPr="00592326">
        <w:rPr>
          <w:rFonts w:ascii="Arial" w:hAnsi="Arial" w:cs="Arial"/>
          <w:i w:val="0"/>
          <w:iCs w:val="0"/>
          <w:color w:val="000000"/>
          <w:spacing w:val="-5"/>
          <w:sz w:val="22"/>
          <w:szCs w:val="22"/>
          <w:lang w:val="en-US"/>
        </w:rPr>
        <w:t>Documents shall be transferred and put in order in accordance with</w:t>
      </w:r>
      <w:r w:rsidR="00803836">
        <w:rPr>
          <w:rFonts w:ascii="Arial" w:hAnsi="Arial" w:cs="Arial"/>
          <w:i w:val="0"/>
          <w:iCs w:val="0"/>
          <w:color w:val="000000"/>
          <w:spacing w:val="-5"/>
          <w:sz w:val="22"/>
          <w:szCs w:val="22"/>
          <w:lang w:val="en-US"/>
        </w:rPr>
        <w:t xml:space="preserve"> the</w:t>
      </w:r>
      <w:r w:rsidRPr="00592326">
        <w:rPr>
          <w:rFonts w:ascii="Arial" w:hAnsi="Arial" w:cs="Arial"/>
          <w:i w:val="0"/>
          <w:iCs w:val="0"/>
          <w:color w:val="000000"/>
          <w:spacing w:val="-5"/>
          <w:sz w:val="22"/>
          <w:szCs w:val="22"/>
          <w:lang w:val="en-US"/>
        </w:rPr>
        <w:t xml:space="preserve"> requirements of archive authorities.</w:t>
      </w:r>
    </w:p>
    <w:p w:rsidR="00592326" w:rsidRDefault="0059232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sidRPr="00592326">
        <w:rPr>
          <w:rFonts w:ascii="Arial" w:hAnsi="Arial" w:cs="Arial"/>
          <w:i w:val="0"/>
          <w:iCs w:val="0"/>
          <w:color w:val="000000"/>
          <w:spacing w:val="-5"/>
          <w:sz w:val="22"/>
          <w:szCs w:val="22"/>
          <w:lang w:val="en-US"/>
        </w:rPr>
        <w:t>The information about the Company shall be submitted</w:t>
      </w:r>
      <w:r w:rsidR="00803836">
        <w:rPr>
          <w:rFonts w:ascii="Arial" w:hAnsi="Arial" w:cs="Arial"/>
          <w:i w:val="0"/>
          <w:iCs w:val="0"/>
          <w:color w:val="000000"/>
          <w:spacing w:val="-5"/>
          <w:sz w:val="22"/>
          <w:szCs w:val="22"/>
          <w:lang w:val="en-US"/>
        </w:rPr>
        <w:t xml:space="preserve"> there</w:t>
      </w:r>
      <w:r w:rsidRPr="00592326">
        <w:rPr>
          <w:rFonts w:ascii="Arial" w:hAnsi="Arial" w:cs="Arial"/>
          <w:i w:val="0"/>
          <w:iCs w:val="0"/>
          <w:color w:val="000000"/>
          <w:spacing w:val="-5"/>
          <w:sz w:val="22"/>
          <w:szCs w:val="22"/>
          <w:lang w:val="en-US"/>
        </w:rPr>
        <w:t xml:space="preserve">to in accordance with requirements of the </w:t>
      </w:r>
      <w:r w:rsidR="0079610A">
        <w:rPr>
          <w:rFonts w:ascii="Arial" w:hAnsi="Arial" w:cs="Arial"/>
          <w:i w:val="0"/>
          <w:iCs w:val="0"/>
          <w:color w:val="000000"/>
          <w:spacing w:val="-5"/>
          <w:sz w:val="22"/>
          <w:szCs w:val="22"/>
          <w:lang w:val="en-US"/>
        </w:rPr>
        <w:t>regulat</w:t>
      </w:r>
      <w:r w:rsidR="00FD4303">
        <w:rPr>
          <w:rFonts w:ascii="Arial" w:hAnsi="Arial" w:cs="Arial"/>
          <w:i w:val="0"/>
          <w:iCs w:val="0"/>
          <w:color w:val="000000"/>
          <w:spacing w:val="-5"/>
          <w:sz w:val="22"/>
          <w:szCs w:val="22"/>
          <w:lang w:val="en-US"/>
        </w:rPr>
        <w:t>ions</w:t>
      </w:r>
      <w:r w:rsidR="0079610A" w:rsidRPr="00592326">
        <w:rPr>
          <w:rFonts w:ascii="Arial" w:hAnsi="Arial" w:cs="Arial"/>
          <w:i w:val="0"/>
          <w:iCs w:val="0"/>
          <w:color w:val="000000"/>
          <w:spacing w:val="-5"/>
          <w:sz w:val="22"/>
          <w:szCs w:val="22"/>
          <w:lang w:val="en-US"/>
        </w:rPr>
        <w:t xml:space="preserve"> </w:t>
      </w:r>
      <w:r w:rsidRPr="00592326">
        <w:rPr>
          <w:rFonts w:ascii="Arial" w:hAnsi="Arial" w:cs="Arial"/>
          <w:i w:val="0"/>
          <w:iCs w:val="0"/>
          <w:color w:val="000000"/>
          <w:spacing w:val="-5"/>
          <w:sz w:val="22"/>
          <w:szCs w:val="22"/>
          <w:lang w:val="en-US"/>
        </w:rPr>
        <w:t>of the Russian Federation.</w:t>
      </w:r>
    </w:p>
    <w:p w:rsidR="00D8339D" w:rsidRPr="00D8339D" w:rsidRDefault="00E30366" w:rsidP="00CB5C34">
      <w:pPr>
        <w:shd w:val="clear" w:color="auto" w:fill="FFFFFF"/>
        <w:tabs>
          <w:tab w:val="left" w:pos="709"/>
          <w:tab w:val="left" w:pos="1166"/>
        </w:tabs>
        <w:spacing w:before="19" w:line="254" w:lineRule="exact"/>
        <w:ind w:right="-29" w:firstLine="851"/>
        <w:jc w:val="both"/>
        <w:rPr>
          <w:rFonts w:ascii="Arial" w:hAnsi="Arial" w:cs="Arial"/>
          <w:i w:val="0"/>
          <w:iCs w:val="0"/>
          <w:color w:val="000000"/>
          <w:spacing w:val="-3"/>
          <w:sz w:val="22"/>
          <w:szCs w:val="22"/>
          <w:lang w:val="en-US"/>
        </w:rPr>
      </w:pPr>
      <w:r w:rsidRPr="00D8339D">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6</w:t>
      </w:r>
      <w:r w:rsidR="00D8339D" w:rsidRPr="00D8339D">
        <w:rPr>
          <w:rFonts w:ascii="Arial" w:hAnsi="Arial" w:cs="Arial"/>
          <w:i w:val="0"/>
          <w:iCs w:val="0"/>
          <w:color w:val="000000"/>
          <w:spacing w:val="-3"/>
          <w:sz w:val="22"/>
          <w:szCs w:val="22"/>
          <w:lang w:val="en-US"/>
        </w:rPr>
        <w:t>.5.</w:t>
      </w:r>
      <w:r w:rsidR="00D8339D">
        <w:rPr>
          <w:rFonts w:ascii="Arial" w:hAnsi="Arial" w:cs="Arial"/>
          <w:i w:val="0"/>
          <w:iCs w:val="0"/>
          <w:color w:val="000000"/>
          <w:spacing w:val="-3"/>
          <w:sz w:val="22"/>
          <w:szCs w:val="22"/>
          <w:lang w:val="en-US"/>
        </w:rPr>
        <w:t xml:space="preserve"> </w:t>
      </w:r>
      <w:r w:rsidR="00D8339D" w:rsidRPr="00D8339D">
        <w:rPr>
          <w:rFonts w:ascii="Arial" w:hAnsi="Arial" w:cs="Arial"/>
          <w:i w:val="0"/>
          <w:iCs w:val="0"/>
          <w:color w:val="000000"/>
          <w:spacing w:val="-3"/>
          <w:sz w:val="22"/>
          <w:szCs w:val="22"/>
          <w:lang w:val="en-US"/>
        </w:rPr>
        <w:t xml:space="preserve">The Company shall ensure that shareholders of the Company have access to documents specified in paragraph </w:t>
      </w:r>
      <w:r w:rsidRPr="00D8339D">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6</w:t>
      </w:r>
      <w:r w:rsidR="00D8339D" w:rsidRPr="00D8339D">
        <w:rPr>
          <w:rFonts w:ascii="Arial" w:hAnsi="Arial" w:cs="Arial"/>
          <w:i w:val="0"/>
          <w:iCs w:val="0"/>
          <w:color w:val="000000"/>
          <w:spacing w:val="-3"/>
          <w:sz w:val="22"/>
          <w:szCs w:val="22"/>
          <w:lang w:val="en-US"/>
        </w:rPr>
        <w:t>.1 hereof .</w:t>
      </w:r>
    </w:p>
    <w:p w:rsidR="00D8339D" w:rsidRDefault="00E30366" w:rsidP="00CB5C34">
      <w:pPr>
        <w:shd w:val="clear" w:color="auto" w:fill="FFFFFF"/>
        <w:tabs>
          <w:tab w:val="left" w:pos="709"/>
          <w:tab w:val="left" w:pos="1166"/>
        </w:tabs>
        <w:spacing w:before="19" w:line="254" w:lineRule="exact"/>
        <w:ind w:right="-29" w:firstLine="851"/>
        <w:jc w:val="both"/>
        <w:rPr>
          <w:rFonts w:ascii="Arial" w:hAnsi="Arial" w:cs="Arial"/>
          <w:i w:val="0"/>
          <w:iCs w:val="0"/>
          <w:color w:val="000000"/>
          <w:spacing w:val="-3"/>
          <w:sz w:val="22"/>
          <w:szCs w:val="22"/>
          <w:lang w:val="en-US"/>
        </w:rPr>
      </w:pPr>
      <w:r w:rsidRPr="00D8339D">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6</w:t>
      </w:r>
      <w:r w:rsidR="00D8339D" w:rsidRPr="00D8339D">
        <w:rPr>
          <w:rFonts w:ascii="Arial" w:hAnsi="Arial" w:cs="Arial"/>
          <w:i w:val="0"/>
          <w:iCs w:val="0"/>
          <w:color w:val="000000"/>
          <w:spacing w:val="-3"/>
          <w:sz w:val="22"/>
          <w:szCs w:val="22"/>
          <w:lang w:val="en-US"/>
        </w:rPr>
        <w:t xml:space="preserve">.6. Documents specified in paragraph </w:t>
      </w:r>
      <w:r w:rsidRPr="00D8339D">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6</w:t>
      </w:r>
      <w:r w:rsidR="00D8339D" w:rsidRPr="00D8339D">
        <w:rPr>
          <w:rFonts w:ascii="Arial" w:hAnsi="Arial" w:cs="Arial"/>
          <w:i w:val="0"/>
          <w:iCs w:val="0"/>
          <w:color w:val="000000"/>
          <w:spacing w:val="-3"/>
          <w:sz w:val="22"/>
          <w:szCs w:val="22"/>
          <w:lang w:val="en-US"/>
        </w:rPr>
        <w:t xml:space="preserve">.1 of </w:t>
      </w:r>
      <w:r w:rsidR="006F38F7" w:rsidRPr="005523C1">
        <w:rPr>
          <w:rFonts w:ascii="Arial" w:hAnsi="Arial" w:cs="Arial"/>
          <w:i w:val="0"/>
          <w:iCs w:val="0"/>
          <w:color w:val="000000"/>
          <w:spacing w:val="5"/>
          <w:sz w:val="22"/>
          <w:szCs w:val="22"/>
          <w:lang w:val="en-US"/>
        </w:rPr>
        <w:t>th</w:t>
      </w:r>
      <w:r w:rsidR="006F38F7">
        <w:rPr>
          <w:rFonts w:ascii="Arial" w:hAnsi="Arial" w:cs="Arial"/>
          <w:i w:val="0"/>
          <w:iCs w:val="0"/>
          <w:color w:val="000000"/>
          <w:spacing w:val="5"/>
          <w:sz w:val="22"/>
          <w:szCs w:val="22"/>
          <w:lang w:val="en-US"/>
        </w:rPr>
        <w:t>is</w:t>
      </w:r>
      <w:r w:rsidR="006F38F7" w:rsidRPr="005523C1">
        <w:rPr>
          <w:rFonts w:ascii="Arial" w:hAnsi="Arial" w:cs="Arial"/>
          <w:i w:val="0"/>
          <w:iCs w:val="0"/>
          <w:color w:val="000000"/>
          <w:spacing w:val="5"/>
          <w:sz w:val="22"/>
          <w:szCs w:val="22"/>
          <w:lang w:val="en-US"/>
        </w:rPr>
        <w:t xml:space="preserve"> </w:t>
      </w:r>
      <w:r w:rsidR="006F38F7">
        <w:rPr>
          <w:rFonts w:ascii="Arial" w:hAnsi="Arial" w:cs="Arial"/>
          <w:i w:val="0"/>
          <w:iCs w:val="0"/>
          <w:color w:val="000000"/>
          <w:spacing w:val="5"/>
          <w:sz w:val="22"/>
          <w:szCs w:val="22"/>
          <w:lang w:val="en-US"/>
        </w:rPr>
        <w:t>Charter</w:t>
      </w:r>
      <w:r w:rsidR="006F38F7" w:rsidRPr="00D8339D">
        <w:rPr>
          <w:rFonts w:ascii="Arial" w:hAnsi="Arial" w:cs="Arial"/>
          <w:i w:val="0"/>
          <w:iCs w:val="0"/>
          <w:color w:val="000000"/>
          <w:spacing w:val="-3"/>
          <w:sz w:val="22"/>
          <w:szCs w:val="22"/>
          <w:lang w:val="en-US"/>
        </w:rPr>
        <w:t xml:space="preserve"> </w:t>
      </w:r>
      <w:r w:rsidR="00D8339D" w:rsidRPr="00D8339D">
        <w:rPr>
          <w:rFonts w:ascii="Arial" w:hAnsi="Arial" w:cs="Arial"/>
          <w:i w:val="0"/>
          <w:iCs w:val="0"/>
          <w:color w:val="000000"/>
          <w:spacing w:val="-3"/>
          <w:sz w:val="22"/>
          <w:szCs w:val="22"/>
          <w:lang w:val="en-US"/>
        </w:rPr>
        <w:t>shall be submitted by the Company within seven</w:t>
      </w:r>
      <w:r w:rsidR="00803836">
        <w:rPr>
          <w:rFonts w:ascii="Arial" w:hAnsi="Arial" w:cs="Arial"/>
          <w:i w:val="0"/>
          <w:iCs w:val="0"/>
          <w:color w:val="000000"/>
          <w:spacing w:val="-3"/>
          <w:sz w:val="22"/>
          <w:szCs w:val="22"/>
          <w:lang w:val="en-US"/>
        </w:rPr>
        <w:t xml:space="preserve"> (7</w:t>
      </w:r>
      <w:r w:rsidR="00D8339D" w:rsidRPr="00D8339D">
        <w:rPr>
          <w:rFonts w:ascii="Arial" w:hAnsi="Arial" w:cs="Arial"/>
          <w:i w:val="0"/>
          <w:iCs w:val="0"/>
          <w:color w:val="000000"/>
          <w:spacing w:val="-3"/>
          <w:sz w:val="22"/>
          <w:szCs w:val="22"/>
          <w:lang w:val="en-US"/>
        </w:rPr>
        <w:t xml:space="preserve">) days </w:t>
      </w:r>
      <w:r w:rsidR="00803836">
        <w:rPr>
          <w:rFonts w:ascii="Arial" w:hAnsi="Arial" w:cs="Arial"/>
          <w:i w:val="0"/>
          <w:iCs w:val="0"/>
          <w:color w:val="000000"/>
          <w:spacing w:val="-3"/>
          <w:sz w:val="22"/>
          <w:szCs w:val="22"/>
          <w:lang w:val="en-US"/>
        </w:rPr>
        <w:t>from</w:t>
      </w:r>
      <w:r w:rsidR="00D8339D" w:rsidRPr="00D8339D">
        <w:rPr>
          <w:rFonts w:ascii="Arial" w:hAnsi="Arial" w:cs="Arial"/>
          <w:i w:val="0"/>
          <w:iCs w:val="0"/>
          <w:color w:val="000000"/>
          <w:spacing w:val="-3"/>
          <w:sz w:val="22"/>
          <w:szCs w:val="22"/>
          <w:lang w:val="en-US"/>
        </w:rPr>
        <w:t xml:space="preserve"> the date of </w:t>
      </w:r>
      <w:r w:rsidR="00803836">
        <w:rPr>
          <w:rFonts w:ascii="Arial" w:hAnsi="Arial" w:cs="Arial"/>
          <w:i w:val="0"/>
          <w:iCs w:val="0"/>
          <w:color w:val="000000"/>
          <w:spacing w:val="-3"/>
          <w:sz w:val="22"/>
          <w:szCs w:val="22"/>
          <w:lang w:val="en-US"/>
        </w:rPr>
        <w:t xml:space="preserve">the </w:t>
      </w:r>
      <w:r w:rsidR="00D8339D" w:rsidRPr="00D8339D">
        <w:rPr>
          <w:rFonts w:ascii="Arial" w:hAnsi="Arial" w:cs="Arial"/>
          <w:i w:val="0"/>
          <w:iCs w:val="0"/>
          <w:color w:val="000000"/>
          <w:spacing w:val="-3"/>
          <w:sz w:val="22"/>
          <w:szCs w:val="22"/>
          <w:lang w:val="en-US"/>
        </w:rPr>
        <w:t xml:space="preserve">relevant request for examination in </w:t>
      </w:r>
      <w:r w:rsidR="00803836">
        <w:rPr>
          <w:rFonts w:ascii="Arial" w:hAnsi="Arial" w:cs="Arial"/>
          <w:i w:val="0"/>
          <w:iCs w:val="0"/>
          <w:color w:val="000000"/>
          <w:spacing w:val="-3"/>
          <w:sz w:val="22"/>
          <w:szCs w:val="22"/>
          <w:lang w:val="en-US"/>
        </w:rPr>
        <w:t xml:space="preserve">the </w:t>
      </w:r>
      <w:r w:rsidR="00D8339D" w:rsidRPr="00D8339D">
        <w:rPr>
          <w:rFonts w:ascii="Arial" w:hAnsi="Arial" w:cs="Arial"/>
          <w:i w:val="0"/>
          <w:iCs w:val="0"/>
          <w:color w:val="000000"/>
          <w:spacing w:val="-3"/>
          <w:sz w:val="22"/>
          <w:szCs w:val="22"/>
          <w:lang w:val="en-US"/>
        </w:rPr>
        <w:t xml:space="preserve">premises of the </w:t>
      </w:r>
      <w:r w:rsidR="00C15D72">
        <w:rPr>
          <w:rFonts w:ascii="Arial" w:hAnsi="Arial" w:cs="Arial"/>
          <w:i w:val="0"/>
          <w:iCs w:val="0"/>
          <w:color w:val="000000"/>
          <w:spacing w:val="-3"/>
          <w:sz w:val="22"/>
          <w:szCs w:val="22"/>
          <w:lang w:val="en-US"/>
        </w:rPr>
        <w:t>Company</w:t>
      </w:r>
      <w:r w:rsidR="00803836">
        <w:rPr>
          <w:rFonts w:ascii="Arial" w:hAnsi="Arial" w:cs="Arial"/>
          <w:i w:val="0"/>
          <w:iCs w:val="0"/>
          <w:color w:val="000000"/>
          <w:spacing w:val="-3"/>
          <w:sz w:val="22"/>
          <w:szCs w:val="22"/>
          <w:lang w:val="en-US"/>
        </w:rPr>
        <w:t xml:space="preserve"> </w:t>
      </w:r>
      <w:r w:rsidR="00D8339D" w:rsidRPr="00D8339D">
        <w:rPr>
          <w:rFonts w:ascii="Arial" w:hAnsi="Arial" w:cs="Arial"/>
          <w:i w:val="0"/>
          <w:iCs w:val="0"/>
          <w:color w:val="000000"/>
          <w:spacing w:val="-3"/>
          <w:sz w:val="22"/>
          <w:szCs w:val="22"/>
          <w:lang w:val="en-US"/>
        </w:rPr>
        <w:t>executive body.</w:t>
      </w:r>
    </w:p>
    <w:p w:rsidR="00D8339D" w:rsidRPr="00D8339D" w:rsidRDefault="00803836" w:rsidP="00CB5C34">
      <w:pPr>
        <w:shd w:val="clear" w:color="auto" w:fill="FFFFFF"/>
        <w:tabs>
          <w:tab w:val="left" w:pos="709"/>
          <w:tab w:val="left" w:pos="1166"/>
        </w:tabs>
        <w:spacing w:before="19" w:line="254" w:lineRule="exact"/>
        <w:ind w:right="-29" w:firstLine="851"/>
        <w:jc w:val="both"/>
        <w:rPr>
          <w:rFonts w:ascii="Arial" w:hAnsi="Arial" w:cs="Arial"/>
          <w:i w:val="0"/>
          <w:iCs w:val="0"/>
          <w:color w:val="000000"/>
          <w:spacing w:val="-3"/>
          <w:sz w:val="22"/>
          <w:szCs w:val="22"/>
          <w:lang w:val="en-US"/>
        </w:rPr>
      </w:pPr>
      <w:r>
        <w:rPr>
          <w:rFonts w:ascii="Arial" w:hAnsi="Arial" w:cs="Arial"/>
          <w:i w:val="0"/>
          <w:iCs w:val="0"/>
          <w:color w:val="000000"/>
          <w:spacing w:val="-3"/>
          <w:sz w:val="22"/>
          <w:szCs w:val="22"/>
          <w:lang w:val="en-US"/>
        </w:rPr>
        <w:t>T</w:t>
      </w:r>
      <w:r w:rsidR="00D8339D">
        <w:rPr>
          <w:rFonts w:ascii="Arial" w:hAnsi="Arial" w:cs="Arial"/>
          <w:i w:val="0"/>
          <w:iCs w:val="0"/>
          <w:color w:val="000000"/>
          <w:spacing w:val="-3"/>
          <w:sz w:val="22"/>
          <w:szCs w:val="22"/>
          <w:lang w:val="en-US"/>
        </w:rPr>
        <w:t xml:space="preserve">he Company shall provide the persons entitled to have access to documents specified in paragraph </w:t>
      </w:r>
      <w:r w:rsidR="00E30366">
        <w:rPr>
          <w:rFonts w:ascii="Arial" w:hAnsi="Arial" w:cs="Arial"/>
          <w:i w:val="0"/>
          <w:iCs w:val="0"/>
          <w:color w:val="000000"/>
          <w:spacing w:val="-3"/>
          <w:sz w:val="22"/>
          <w:szCs w:val="22"/>
          <w:lang w:val="en-US"/>
        </w:rPr>
        <w:t>26</w:t>
      </w:r>
      <w:r w:rsidR="00D8339D">
        <w:rPr>
          <w:rFonts w:ascii="Arial" w:hAnsi="Arial" w:cs="Arial"/>
          <w:i w:val="0"/>
          <w:iCs w:val="0"/>
          <w:color w:val="000000"/>
          <w:spacing w:val="-3"/>
          <w:sz w:val="22"/>
          <w:szCs w:val="22"/>
          <w:lang w:val="en-US"/>
        </w:rPr>
        <w:t xml:space="preserve">.1 </w:t>
      </w:r>
      <w:r>
        <w:rPr>
          <w:rFonts w:ascii="Arial" w:hAnsi="Arial" w:cs="Arial"/>
          <w:i w:val="0"/>
          <w:iCs w:val="0"/>
          <w:color w:val="000000"/>
          <w:spacing w:val="-3"/>
          <w:sz w:val="22"/>
          <w:szCs w:val="22"/>
          <w:lang w:val="en-US"/>
        </w:rPr>
        <w:t>here</w:t>
      </w:r>
      <w:r w:rsidR="00D8339D">
        <w:rPr>
          <w:rFonts w:ascii="Arial" w:hAnsi="Arial" w:cs="Arial"/>
          <w:i w:val="0"/>
          <w:iCs w:val="0"/>
          <w:color w:val="000000"/>
          <w:spacing w:val="-3"/>
          <w:sz w:val="22"/>
          <w:szCs w:val="22"/>
          <w:lang w:val="en-US"/>
        </w:rPr>
        <w:t>of with copies of the above documents.</w:t>
      </w:r>
    </w:p>
    <w:p w:rsidR="00D8339D" w:rsidRPr="00D8339D" w:rsidRDefault="00D8339D" w:rsidP="00CB5C34">
      <w:pPr>
        <w:shd w:val="clear" w:color="auto" w:fill="FFFFFF"/>
        <w:tabs>
          <w:tab w:val="left" w:pos="709"/>
          <w:tab w:val="left" w:pos="1166"/>
        </w:tabs>
        <w:spacing w:before="19" w:line="254" w:lineRule="exact"/>
        <w:ind w:right="-29" w:firstLine="851"/>
        <w:jc w:val="both"/>
        <w:rPr>
          <w:rFonts w:ascii="Arial" w:hAnsi="Arial" w:cs="Arial"/>
          <w:i w:val="0"/>
          <w:iCs w:val="0"/>
          <w:color w:val="000000"/>
          <w:spacing w:val="-3"/>
          <w:sz w:val="22"/>
          <w:szCs w:val="22"/>
          <w:lang w:val="en-US"/>
        </w:rPr>
      </w:pPr>
      <w:r w:rsidRPr="00D8339D">
        <w:rPr>
          <w:rFonts w:ascii="Arial" w:hAnsi="Arial" w:cs="Arial"/>
          <w:i w:val="0"/>
          <w:iCs w:val="0"/>
          <w:color w:val="000000"/>
          <w:spacing w:val="-3"/>
          <w:sz w:val="22"/>
          <w:szCs w:val="22"/>
          <w:lang w:val="en-US"/>
        </w:rPr>
        <w:t xml:space="preserve">The </w:t>
      </w:r>
      <w:r w:rsidR="00803836">
        <w:rPr>
          <w:rFonts w:ascii="Arial" w:hAnsi="Arial" w:cs="Arial"/>
          <w:i w:val="0"/>
          <w:iCs w:val="0"/>
          <w:color w:val="000000"/>
          <w:spacing w:val="-3"/>
          <w:sz w:val="22"/>
          <w:szCs w:val="22"/>
          <w:lang w:val="en-US"/>
        </w:rPr>
        <w:t>amount of fee payable</w:t>
      </w:r>
      <w:r w:rsidRPr="00D8339D">
        <w:rPr>
          <w:rFonts w:ascii="Arial" w:hAnsi="Arial" w:cs="Arial"/>
          <w:i w:val="0"/>
          <w:iCs w:val="0"/>
          <w:color w:val="000000"/>
          <w:spacing w:val="-3"/>
          <w:sz w:val="22"/>
          <w:szCs w:val="22"/>
          <w:lang w:val="en-US"/>
        </w:rPr>
        <w:t xml:space="preserve"> for production of copies of documents shall be defined by </w:t>
      </w:r>
      <w:r w:rsidR="00D67714">
        <w:rPr>
          <w:rFonts w:ascii="Arial" w:hAnsi="Arial" w:cs="Arial"/>
          <w:i w:val="0"/>
          <w:iCs w:val="0"/>
          <w:color w:val="000000"/>
          <w:spacing w:val="-3"/>
          <w:sz w:val="22"/>
          <w:szCs w:val="22"/>
          <w:lang w:val="en-US"/>
        </w:rPr>
        <w:t>General Director</w:t>
      </w:r>
      <w:r w:rsidRPr="00D8339D">
        <w:rPr>
          <w:rFonts w:ascii="Arial" w:hAnsi="Arial" w:cs="Arial"/>
          <w:i w:val="0"/>
          <w:iCs w:val="0"/>
          <w:color w:val="000000"/>
          <w:spacing w:val="-3"/>
          <w:sz w:val="22"/>
          <w:szCs w:val="22"/>
          <w:lang w:val="en-US"/>
        </w:rPr>
        <w:t xml:space="preserve"> and may not exceed their production costs.</w:t>
      </w:r>
    </w:p>
    <w:p w:rsidR="00D8339D" w:rsidRPr="00D8339D" w:rsidRDefault="00E30366" w:rsidP="00CB5C34">
      <w:pPr>
        <w:shd w:val="clear" w:color="auto" w:fill="FFFFFF"/>
        <w:tabs>
          <w:tab w:val="left" w:pos="709"/>
          <w:tab w:val="left" w:pos="1166"/>
        </w:tabs>
        <w:spacing w:before="19" w:line="254" w:lineRule="exact"/>
        <w:ind w:right="-29" w:firstLine="851"/>
        <w:jc w:val="both"/>
        <w:rPr>
          <w:rFonts w:ascii="Arial" w:hAnsi="Arial" w:cs="Arial"/>
          <w:i w:val="0"/>
          <w:iCs w:val="0"/>
          <w:color w:val="000000"/>
          <w:spacing w:val="-3"/>
          <w:sz w:val="22"/>
          <w:szCs w:val="22"/>
          <w:lang w:val="en-US"/>
        </w:rPr>
      </w:pPr>
      <w:r w:rsidRPr="00D8339D">
        <w:rPr>
          <w:rFonts w:ascii="Arial" w:hAnsi="Arial" w:cs="Arial"/>
          <w:i w:val="0"/>
          <w:iCs w:val="0"/>
          <w:color w:val="000000"/>
          <w:spacing w:val="-3"/>
          <w:sz w:val="22"/>
          <w:szCs w:val="22"/>
          <w:lang w:val="en-US"/>
        </w:rPr>
        <w:t>2</w:t>
      </w:r>
      <w:r>
        <w:rPr>
          <w:rFonts w:ascii="Arial" w:hAnsi="Arial" w:cs="Arial"/>
          <w:i w:val="0"/>
          <w:iCs w:val="0"/>
          <w:color w:val="000000"/>
          <w:spacing w:val="-3"/>
          <w:sz w:val="22"/>
          <w:szCs w:val="22"/>
          <w:lang w:val="en-US"/>
        </w:rPr>
        <w:t>6</w:t>
      </w:r>
      <w:r w:rsidR="00D8339D" w:rsidRPr="00D8339D">
        <w:rPr>
          <w:rFonts w:ascii="Arial" w:hAnsi="Arial" w:cs="Arial"/>
          <w:i w:val="0"/>
          <w:iCs w:val="0"/>
          <w:color w:val="000000"/>
          <w:spacing w:val="-3"/>
          <w:sz w:val="22"/>
          <w:szCs w:val="22"/>
          <w:lang w:val="en-US"/>
        </w:rPr>
        <w:t>.7.</w:t>
      </w:r>
      <w:r w:rsidR="00D8339D">
        <w:rPr>
          <w:rFonts w:ascii="Arial" w:hAnsi="Arial" w:cs="Arial"/>
          <w:i w:val="0"/>
          <w:iCs w:val="0"/>
          <w:color w:val="000000"/>
          <w:spacing w:val="-3"/>
          <w:sz w:val="22"/>
          <w:szCs w:val="22"/>
          <w:lang w:val="en-US"/>
        </w:rPr>
        <w:t xml:space="preserve"> </w:t>
      </w:r>
      <w:r w:rsidR="00D8339D" w:rsidRPr="00D8339D">
        <w:rPr>
          <w:rFonts w:ascii="Arial" w:hAnsi="Arial" w:cs="Arial"/>
          <w:i w:val="0"/>
          <w:iCs w:val="0"/>
          <w:color w:val="000000"/>
          <w:spacing w:val="-3"/>
          <w:sz w:val="22"/>
          <w:szCs w:val="22"/>
          <w:lang w:val="en-US"/>
        </w:rPr>
        <w:t xml:space="preserve">The Company shall ensure that shareholders and employees of the Company have access to the information subject to requirements of the </w:t>
      </w:r>
      <w:r w:rsidR="0079610A" w:rsidRPr="00D8339D">
        <w:rPr>
          <w:rFonts w:ascii="Arial" w:hAnsi="Arial" w:cs="Arial"/>
          <w:i w:val="0"/>
          <w:iCs w:val="0"/>
          <w:color w:val="000000"/>
          <w:spacing w:val="-3"/>
          <w:sz w:val="22"/>
          <w:szCs w:val="22"/>
          <w:lang w:val="en-US"/>
        </w:rPr>
        <w:t xml:space="preserve">laws </w:t>
      </w:r>
      <w:r w:rsidR="0079610A">
        <w:rPr>
          <w:rFonts w:ascii="Arial" w:hAnsi="Arial" w:cs="Arial"/>
          <w:i w:val="0"/>
          <w:iCs w:val="0"/>
          <w:color w:val="000000"/>
          <w:spacing w:val="-3"/>
          <w:sz w:val="22"/>
          <w:szCs w:val="22"/>
          <w:lang w:val="en-US"/>
        </w:rPr>
        <w:t xml:space="preserve">of the Russian Federation on </w:t>
      </w:r>
      <w:r w:rsidR="00D8339D" w:rsidRPr="00D8339D">
        <w:rPr>
          <w:rFonts w:ascii="Arial" w:hAnsi="Arial" w:cs="Arial"/>
          <w:i w:val="0"/>
          <w:iCs w:val="0"/>
          <w:color w:val="000000"/>
          <w:spacing w:val="-3"/>
          <w:sz w:val="22"/>
          <w:szCs w:val="22"/>
          <w:lang w:val="en-US"/>
        </w:rPr>
        <w:t>state secret.</w:t>
      </w:r>
    </w:p>
    <w:p w:rsidR="003C6496" w:rsidRPr="00D8339D" w:rsidRDefault="00E30366" w:rsidP="00CB5C34">
      <w:pPr>
        <w:pStyle w:val="4"/>
        <w:tabs>
          <w:tab w:val="left" w:pos="709"/>
        </w:tabs>
        <w:ind w:left="0" w:right="-29" w:firstLine="851"/>
        <w:rPr>
          <w:rFonts w:cs="Arial"/>
          <w:lang w:val="en-US"/>
        </w:rPr>
      </w:pPr>
      <w:r w:rsidRPr="00D8339D">
        <w:rPr>
          <w:rFonts w:cs="Arial"/>
          <w:lang w:val="en-US"/>
        </w:rPr>
        <w:t>2</w:t>
      </w:r>
      <w:r>
        <w:rPr>
          <w:rFonts w:cs="Arial"/>
          <w:lang w:val="en-US"/>
        </w:rPr>
        <w:t>7</w:t>
      </w:r>
      <w:r w:rsidR="003C6496" w:rsidRPr="00D8339D">
        <w:rPr>
          <w:rFonts w:cs="Arial"/>
          <w:lang w:val="en-US"/>
        </w:rPr>
        <w:t xml:space="preserve">. </w:t>
      </w:r>
      <w:r w:rsidR="00D8339D" w:rsidRPr="00A87D8E">
        <w:rPr>
          <w:rFonts w:cs="Arial"/>
          <w:lang w:val="en-US"/>
        </w:rPr>
        <w:t>Reorganization and Liquidation of the Company</w:t>
      </w:r>
    </w:p>
    <w:p w:rsidR="00D8339D" w:rsidRPr="00803836" w:rsidRDefault="00E30366" w:rsidP="00CB5C34">
      <w:pPr>
        <w:shd w:val="clear" w:color="auto" w:fill="FFFFFF"/>
        <w:tabs>
          <w:tab w:val="left" w:pos="709"/>
        </w:tabs>
        <w:spacing w:before="250" w:line="254" w:lineRule="exact"/>
        <w:ind w:right="-28"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27.1. </w:t>
      </w:r>
      <w:r w:rsidR="00D8339D" w:rsidRPr="00803836">
        <w:rPr>
          <w:rFonts w:ascii="Arial" w:hAnsi="Arial" w:cs="Arial"/>
          <w:i w:val="0"/>
          <w:iCs w:val="0"/>
          <w:color w:val="000000"/>
          <w:spacing w:val="-5"/>
          <w:sz w:val="22"/>
          <w:szCs w:val="22"/>
          <w:lang w:val="en-US"/>
        </w:rPr>
        <w:t xml:space="preserve">The </w:t>
      </w:r>
      <w:r w:rsidR="00D8339D" w:rsidRPr="00803836">
        <w:rPr>
          <w:rFonts w:ascii="Arial" w:hAnsi="Arial" w:cs="Arial"/>
          <w:i w:val="0"/>
          <w:iCs w:val="0"/>
          <w:color w:val="000000"/>
          <w:spacing w:val="-6"/>
          <w:sz w:val="22"/>
          <w:szCs w:val="22"/>
          <w:lang w:val="en-US"/>
        </w:rPr>
        <w:t>Company</w:t>
      </w:r>
      <w:r w:rsidR="00D8339D" w:rsidRPr="00803836">
        <w:rPr>
          <w:rFonts w:ascii="Arial" w:hAnsi="Arial" w:cs="Arial"/>
          <w:i w:val="0"/>
          <w:iCs w:val="0"/>
          <w:color w:val="000000"/>
          <w:spacing w:val="-5"/>
          <w:sz w:val="22"/>
          <w:szCs w:val="22"/>
          <w:lang w:val="en-US"/>
        </w:rPr>
        <w:t xml:space="preserve"> may </w:t>
      </w:r>
      <w:r w:rsidR="00803836">
        <w:rPr>
          <w:rFonts w:ascii="Arial" w:hAnsi="Arial" w:cs="Arial"/>
          <w:i w:val="0"/>
          <w:iCs w:val="0"/>
          <w:color w:val="000000"/>
          <w:spacing w:val="-5"/>
          <w:sz w:val="22"/>
          <w:szCs w:val="22"/>
          <w:lang w:val="en-US"/>
        </w:rPr>
        <w:t xml:space="preserve">undergo a </w:t>
      </w:r>
      <w:r w:rsidR="00803836" w:rsidRPr="00803836">
        <w:rPr>
          <w:rFonts w:ascii="Arial" w:hAnsi="Arial" w:cs="Arial"/>
          <w:i w:val="0"/>
          <w:iCs w:val="0"/>
          <w:color w:val="000000"/>
          <w:spacing w:val="-5"/>
          <w:sz w:val="22"/>
          <w:szCs w:val="22"/>
          <w:lang w:val="en-US"/>
        </w:rPr>
        <w:t>voluntary</w:t>
      </w:r>
      <w:r w:rsidR="00D8339D" w:rsidRPr="00803836">
        <w:rPr>
          <w:rFonts w:ascii="Arial" w:hAnsi="Arial" w:cs="Arial"/>
          <w:i w:val="0"/>
          <w:iCs w:val="0"/>
          <w:color w:val="000000"/>
          <w:spacing w:val="-5"/>
          <w:sz w:val="22"/>
          <w:szCs w:val="22"/>
          <w:lang w:val="en-US"/>
        </w:rPr>
        <w:t xml:space="preserve"> reorganiz</w:t>
      </w:r>
      <w:r w:rsidR="00803836">
        <w:rPr>
          <w:rFonts w:ascii="Arial" w:hAnsi="Arial" w:cs="Arial"/>
          <w:i w:val="0"/>
          <w:iCs w:val="0"/>
          <w:color w:val="000000"/>
          <w:spacing w:val="-5"/>
          <w:sz w:val="22"/>
          <w:szCs w:val="22"/>
          <w:lang w:val="en-US"/>
        </w:rPr>
        <w:t>ation</w:t>
      </w:r>
      <w:r w:rsidR="00D8339D" w:rsidRPr="00803836">
        <w:rPr>
          <w:rFonts w:ascii="Arial" w:hAnsi="Arial" w:cs="Arial"/>
          <w:i w:val="0"/>
          <w:iCs w:val="0"/>
          <w:color w:val="000000"/>
          <w:spacing w:val="-5"/>
          <w:sz w:val="22"/>
          <w:szCs w:val="22"/>
          <w:lang w:val="en-US"/>
        </w:rPr>
        <w:t xml:space="preserve"> in the form of a merger, consolidation, demerger, spin-off and reorganization</w:t>
      </w:r>
      <w:r w:rsidR="00803836">
        <w:rPr>
          <w:rFonts w:ascii="Arial" w:hAnsi="Arial" w:cs="Arial"/>
          <w:i w:val="0"/>
          <w:iCs w:val="0"/>
          <w:color w:val="000000"/>
          <w:spacing w:val="-5"/>
          <w:sz w:val="22"/>
          <w:szCs w:val="22"/>
          <w:lang w:val="en-US"/>
        </w:rPr>
        <w:t>,</w:t>
      </w:r>
      <w:r w:rsidR="00D8339D" w:rsidRPr="00803836">
        <w:rPr>
          <w:rFonts w:ascii="Arial" w:hAnsi="Arial" w:cs="Arial"/>
          <w:i w:val="0"/>
          <w:iCs w:val="0"/>
          <w:color w:val="000000"/>
          <w:spacing w:val="-5"/>
          <w:sz w:val="22"/>
          <w:szCs w:val="22"/>
          <w:lang w:val="en-US"/>
        </w:rPr>
        <w:t xml:space="preserve"> for reasons and in accordance with the procedure prescribed by the Civil Code of the Russian Federation and federal laws.</w:t>
      </w:r>
    </w:p>
    <w:p w:rsidR="00D8339D" w:rsidRPr="00803836" w:rsidRDefault="00E3036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27.2. </w:t>
      </w:r>
      <w:r w:rsidR="00D8339D" w:rsidRPr="00803836">
        <w:rPr>
          <w:rFonts w:ascii="Arial" w:hAnsi="Arial" w:cs="Arial"/>
          <w:i w:val="0"/>
          <w:iCs w:val="0"/>
          <w:color w:val="000000"/>
          <w:spacing w:val="-5"/>
          <w:sz w:val="22"/>
          <w:szCs w:val="22"/>
          <w:lang w:val="en-US"/>
        </w:rPr>
        <w:t xml:space="preserve">The Company may be liquidated by court </w:t>
      </w:r>
      <w:r>
        <w:rPr>
          <w:rFonts w:ascii="Arial" w:hAnsi="Arial" w:cs="Arial"/>
          <w:i w:val="0"/>
          <w:iCs w:val="0"/>
          <w:color w:val="000000"/>
          <w:spacing w:val="-5"/>
          <w:sz w:val="22"/>
          <w:szCs w:val="22"/>
          <w:lang w:val="en-US"/>
        </w:rPr>
        <w:t>decision</w:t>
      </w:r>
      <w:r w:rsidR="00D8339D" w:rsidRPr="00803836">
        <w:rPr>
          <w:rFonts w:ascii="Arial" w:hAnsi="Arial" w:cs="Arial"/>
          <w:i w:val="0"/>
          <w:iCs w:val="0"/>
          <w:color w:val="000000"/>
          <w:spacing w:val="-5"/>
          <w:sz w:val="22"/>
          <w:szCs w:val="22"/>
          <w:lang w:val="en-US"/>
        </w:rPr>
        <w:t xml:space="preserve"> or on </w:t>
      </w:r>
      <w:r w:rsidR="00803836">
        <w:rPr>
          <w:rFonts w:ascii="Arial" w:hAnsi="Arial" w:cs="Arial"/>
          <w:i w:val="0"/>
          <w:iCs w:val="0"/>
          <w:color w:val="000000"/>
          <w:spacing w:val="-5"/>
          <w:sz w:val="22"/>
          <w:szCs w:val="22"/>
          <w:lang w:val="en-US"/>
        </w:rPr>
        <w:t xml:space="preserve">a </w:t>
      </w:r>
      <w:r w:rsidR="00D8339D" w:rsidRPr="00803836">
        <w:rPr>
          <w:rFonts w:ascii="Arial" w:hAnsi="Arial" w:cs="Arial"/>
          <w:i w:val="0"/>
          <w:iCs w:val="0"/>
          <w:color w:val="000000"/>
          <w:spacing w:val="-5"/>
          <w:sz w:val="22"/>
          <w:szCs w:val="22"/>
          <w:lang w:val="en-US"/>
        </w:rPr>
        <w:t xml:space="preserve">voluntary basis in accordance with the procedure provided for </w:t>
      </w:r>
      <w:r w:rsidR="001503B9">
        <w:rPr>
          <w:rFonts w:ascii="Arial" w:hAnsi="Arial" w:cs="Arial"/>
          <w:i w:val="0"/>
          <w:iCs w:val="0"/>
          <w:color w:val="000000"/>
          <w:spacing w:val="-5"/>
          <w:sz w:val="22"/>
          <w:szCs w:val="22"/>
          <w:lang w:val="en-US"/>
        </w:rPr>
        <w:t>by the laws</w:t>
      </w:r>
      <w:r w:rsidR="00D8339D" w:rsidRPr="00803836">
        <w:rPr>
          <w:rFonts w:ascii="Arial" w:hAnsi="Arial" w:cs="Arial"/>
          <w:i w:val="0"/>
          <w:iCs w:val="0"/>
          <w:color w:val="000000"/>
          <w:spacing w:val="-5"/>
          <w:sz w:val="22"/>
          <w:szCs w:val="22"/>
          <w:lang w:val="en-US"/>
        </w:rPr>
        <w:t xml:space="preserve"> of the Russian Federation.</w:t>
      </w:r>
    </w:p>
    <w:p w:rsidR="003C6496" w:rsidRPr="00803836" w:rsidRDefault="00E30366" w:rsidP="00CB5C34">
      <w:pPr>
        <w:shd w:val="clear" w:color="auto" w:fill="FFFFFF"/>
        <w:tabs>
          <w:tab w:val="left" w:pos="709"/>
        </w:tabs>
        <w:spacing w:line="254" w:lineRule="exact"/>
        <w:ind w:right="-28" w:firstLine="851"/>
        <w:jc w:val="both"/>
        <w:rPr>
          <w:rFonts w:ascii="Arial" w:hAnsi="Arial" w:cs="Arial"/>
          <w:i w:val="0"/>
          <w:iCs w:val="0"/>
          <w:color w:val="000000"/>
          <w:spacing w:val="-5"/>
          <w:sz w:val="22"/>
          <w:szCs w:val="22"/>
          <w:lang w:val="en-US"/>
        </w:rPr>
      </w:pPr>
      <w:r>
        <w:rPr>
          <w:rFonts w:ascii="Arial" w:hAnsi="Arial" w:cs="Arial"/>
          <w:i w:val="0"/>
          <w:iCs w:val="0"/>
          <w:color w:val="000000"/>
          <w:spacing w:val="-5"/>
          <w:sz w:val="22"/>
          <w:szCs w:val="22"/>
          <w:lang w:val="en-US"/>
        </w:rPr>
        <w:t xml:space="preserve">27.3. </w:t>
      </w:r>
      <w:r w:rsidR="00D8339D" w:rsidRPr="00803836">
        <w:rPr>
          <w:rFonts w:ascii="Arial" w:hAnsi="Arial" w:cs="Arial"/>
          <w:i w:val="0"/>
          <w:iCs w:val="0"/>
          <w:color w:val="000000"/>
          <w:spacing w:val="-5"/>
          <w:sz w:val="22"/>
          <w:szCs w:val="22"/>
          <w:lang w:val="en-US"/>
        </w:rPr>
        <w:t xml:space="preserve">In the event of </w:t>
      </w:r>
      <w:r w:rsidR="00803836" w:rsidRPr="00803836">
        <w:rPr>
          <w:rFonts w:ascii="Arial" w:hAnsi="Arial" w:cs="Arial"/>
          <w:i w:val="0"/>
          <w:iCs w:val="0"/>
          <w:color w:val="000000"/>
          <w:spacing w:val="-5"/>
          <w:sz w:val="22"/>
          <w:szCs w:val="22"/>
          <w:lang w:val="en-US"/>
        </w:rPr>
        <w:t xml:space="preserve">the </w:t>
      </w:r>
      <w:r w:rsidR="00C15D72">
        <w:rPr>
          <w:rFonts w:ascii="Arial" w:hAnsi="Arial" w:cs="Arial"/>
          <w:i w:val="0"/>
          <w:iCs w:val="0"/>
          <w:color w:val="000000"/>
          <w:spacing w:val="-5"/>
          <w:sz w:val="22"/>
          <w:szCs w:val="22"/>
          <w:lang w:val="en-US"/>
        </w:rPr>
        <w:t>Company</w:t>
      </w:r>
      <w:r w:rsidR="001503B9">
        <w:rPr>
          <w:rFonts w:ascii="Arial" w:hAnsi="Arial" w:cs="Arial"/>
          <w:i w:val="0"/>
          <w:iCs w:val="0"/>
          <w:color w:val="000000"/>
          <w:spacing w:val="-5"/>
          <w:sz w:val="22"/>
          <w:szCs w:val="22"/>
          <w:lang w:val="en-US"/>
        </w:rPr>
        <w:t>’s</w:t>
      </w:r>
      <w:r w:rsidR="00803836" w:rsidRPr="00803836">
        <w:rPr>
          <w:rFonts w:ascii="Arial" w:hAnsi="Arial" w:cs="Arial"/>
          <w:i w:val="0"/>
          <w:iCs w:val="0"/>
          <w:color w:val="000000"/>
          <w:spacing w:val="-5"/>
          <w:sz w:val="22"/>
          <w:szCs w:val="22"/>
          <w:lang w:val="en-US"/>
        </w:rPr>
        <w:t xml:space="preserve"> </w:t>
      </w:r>
      <w:r w:rsidR="00D8339D" w:rsidRPr="00803836">
        <w:rPr>
          <w:rFonts w:ascii="Arial" w:hAnsi="Arial" w:cs="Arial"/>
          <w:i w:val="0"/>
          <w:iCs w:val="0"/>
          <w:color w:val="000000"/>
          <w:spacing w:val="-5"/>
          <w:sz w:val="22"/>
          <w:szCs w:val="22"/>
          <w:lang w:val="en-US"/>
        </w:rPr>
        <w:t xml:space="preserve">reorganization, liquidation or termination of work containing any information of state secret, the Company shall ensure the safety of such information and their carriers via development and </w:t>
      </w:r>
      <w:r w:rsidR="00803836">
        <w:rPr>
          <w:rFonts w:ascii="Arial" w:hAnsi="Arial" w:cs="Arial"/>
          <w:i w:val="0"/>
          <w:iCs w:val="0"/>
          <w:color w:val="000000"/>
          <w:spacing w:val="-5"/>
          <w:sz w:val="22"/>
          <w:szCs w:val="22"/>
          <w:lang w:val="en-US"/>
        </w:rPr>
        <w:t>implementation</w:t>
      </w:r>
      <w:r w:rsidR="00D8339D" w:rsidRPr="00803836">
        <w:rPr>
          <w:rFonts w:ascii="Arial" w:hAnsi="Arial" w:cs="Arial"/>
          <w:i w:val="0"/>
          <w:iCs w:val="0"/>
          <w:color w:val="000000"/>
          <w:spacing w:val="-5"/>
          <w:sz w:val="22"/>
          <w:szCs w:val="22"/>
          <w:lang w:val="en-US"/>
        </w:rPr>
        <w:t xml:space="preserve"> of measures </w:t>
      </w:r>
      <w:r w:rsidR="00A575B5">
        <w:rPr>
          <w:rFonts w:ascii="Arial" w:hAnsi="Arial" w:cs="Arial"/>
          <w:i w:val="0"/>
          <w:iCs w:val="0"/>
          <w:color w:val="000000"/>
          <w:spacing w:val="-5"/>
          <w:sz w:val="22"/>
          <w:szCs w:val="22"/>
          <w:lang w:val="en-US"/>
        </w:rPr>
        <w:t>on</w:t>
      </w:r>
      <w:r w:rsidR="00D8339D" w:rsidRPr="00803836">
        <w:rPr>
          <w:rFonts w:ascii="Arial" w:hAnsi="Arial" w:cs="Arial"/>
          <w:i w:val="0"/>
          <w:iCs w:val="0"/>
          <w:color w:val="000000"/>
          <w:spacing w:val="-5"/>
          <w:sz w:val="22"/>
          <w:szCs w:val="22"/>
          <w:lang w:val="en-US"/>
        </w:rPr>
        <w:t xml:space="preserve"> the secrecy, protection of the information, security and fire safety</w:t>
      </w:r>
      <w:r w:rsidR="003C6496" w:rsidRPr="002550FF">
        <w:rPr>
          <w:rFonts w:ascii="Arial" w:hAnsi="Arial" w:cs="Arial"/>
          <w:i w:val="0"/>
          <w:iCs w:val="0"/>
          <w:color w:val="000000"/>
          <w:spacing w:val="-5"/>
          <w:sz w:val="22"/>
          <w:szCs w:val="22"/>
          <w:lang w:val="en-US"/>
        </w:rPr>
        <w:t>.</w:t>
      </w:r>
    </w:p>
    <w:p w:rsidR="003C6496" w:rsidRPr="002550FF" w:rsidRDefault="003C6496" w:rsidP="00CB5C34">
      <w:pPr>
        <w:shd w:val="clear" w:color="auto" w:fill="FFFFFF"/>
        <w:tabs>
          <w:tab w:val="left" w:pos="709"/>
          <w:tab w:val="left" w:pos="1354"/>
        </w:tabs>
        <w:spacing w:line="259" w:lineRule="exact"/>
        <w:ind w:right="-29" w:firstLine="851"/>
        <w:jc w:val="both"/>
        <w:rPr>
          <w:rFonts w:ascii="Arial" w:hAnsi="Arial" w:cs="Arial"/>
          <w:i w:val="0"/>
          <w:iCs w:val="0"/>
          <w:color w:val="000000"/>
          <w:spacing w:val="-5"/>
          <w:sz w:val="22"/>
          <w:szCs w:val="22"/>
          <w:lang w:val="en-US"/>
        </w:rPr>
      </w:pPr>
    </w:p>
    <w:p w:rsidR="00564D37" w:rsidRPr="00DE513A" w:rsidRDefault="003C6496" w:rsidP="00CB5C34">
      <w:pPr>
        <w:tabs>
          <w:tab w:val="left" w:pos="709"/>
        </w:tabs>
        <w:ind w:firstLine="851"/>
        <w:jc w:val="center"/>
        <w:rPr>
          <w:rFonts w:ascii="Arial" w:hAnsi="Arial" w:cs="Arial"/>
          <w:sz w:val="22"/>
          <w:szCs w:val="22"/>
        </w:rPr>
      </w:pPr>
      <w:r w:rsidRPr="00DE513A">
        <w:rPr>
          <w:rFonts w:ascii="Arial" w:hAnsi="Arial" w:cs="Arial"/>
          <w:i w:val="0"/>
          <w:iCs w:val="0"/>
          <w:color w:val="000000"/>
          <w:spacing w:val="-5"/>
          <w:sz w:val="22"/>
          <w:szCs w:val="22"/>
        </w:rPr>
        <w:t>___________________________________</w:t>
      </w:r>
    </w:p>
    <w:p w:rsidR="00E66706" w:rsidRPr="00D8339D" w:rsidRDefault="00E66706" w:rsidP="00CB5C34">
      <w:pPr>
        <w:tabs>
          <w:tab w:val="left" w:pos="709"/>
        </w:tabs>
        <w:ind w:firstLine="851"/>
        <w:rPr>
          <w:rFonts w:ascii="Arial" w:hAnsi="Arial" w:cs="Arial"/>
          <w:sz w:val="22"/>
          <w:szCs w:val="22"/>
          <w:lang w:val="en-US"/>
        </w:rPr>
      </w:pPr>
    </w:p>
    <w:sectPr w:rsidR="00E66706" w:rsidRPr="00D8339D" w:rsidSect="00CB5C34">
      <w:footerReference w:type="even" r:id="rId9"/>
      <w:footerReference w:type="default" r:id="rId10"/>
      <w:pgSz w:w="11907" w:h="16839" w:code="9"/>
      <w:pgMar w:top="130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96" w:rsidRDefault="007F6496">
      <w:r>
        <w:separator/>
      </w:r>
    </w:p>
  </w:endnote>
  <w:endnote w:type="continuationSeparator" w:id="0">
    <w:p w:rsidR="007F6496" w:rsidRDefault="007F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41" w:rsidRDefault="00F67241" w:rsidP="00EE6C72">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67241" w:rsidRDefault="00F67241" w:rsidP="00A563F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41" w:rsidRDefault="00F67241" w:rsidP="00EE6C72">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21DBA">
      <w:rPr>
        <w:rStyle w:val="a8"/>
        <w:noProof/>
      </w:rPr>
      <w:t>12</w:t>
    </w:r>
    <w:r>
      <w:rPr>
        <w:rStyle w:val="a8"/>
      </w:rPr>
      <w:fldChar w:fldCharType="end"/>
    </w:r>
  </w:p>
  <w:p w:rsidR="00F67241" w:rsidRDefault="00F67241" w:rsidP="00A563F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96" w:rsidRDefault="007F6496">
      <w:r>
        <w:separator/>
      </w:r>
    </w:p>
  </w:footnote>
  <w:footnote w:type="continuationSeparator" w:id="0">
    <w:p w:rsidR="007F6496" w:rsidRDefault="007F6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A78"/>
    <w:multiLevelType w:val="multilevel"/>
    <w:tmpl w:val="9DD8DC52"/>
    <w:lvl w:ilvl="0">
      <w:start w:val="10"/>
      <w:numFmt w:val="decimal"/>
      <w:lvlText w:val="%1."/>
      <w:lvlJc w:val="left"/>
      <w:pPr>
        <w:tabs>
          <w:tab w:val="num" w:pos="465"/>
        </w:tabs>
        <w:ind w:left="465" w:hanging="465"/>
      </w:pPr>
    </w:lvl>
    <w:lvl w:ilvl="1">
      <w:start w:val="1"/>
      <w:numFmt w:val="decimal"/>
      <w:lvlText w:val="%1.%2."/>
      <w:lvlJc w:val="left"/>
      <w:pPr>
        <w:tabs>
          <w:tab w:val="num" w:pos="1185"/>
        </w:tabs>
        <w:ind w:left="1185" w:hanging="46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3AD35A7"/>
    <w:multiLevelType w:val="hybridMultilevel"/>
    <w:tmpl w:val="1206E6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829C2"/>
    <w:multiLevelType w:val="hybridMultilevel"/>
    <w:tmpl w:val="456CA34C"/>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C46C3E"/>
    <w:multiLevelType w:val="hybridMultilevel"/>
    <w:tmpl w:val="9B020D9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9C5C2F"/>
    <w:multiLevelType w:val="singleLevel"/>
    <w:tmpl w:val="8C96BEEE"/>
    <w:lvl w:ilvl="0">
      <w:start w:val="7"/>
      <w:numFmt w:val="decimal"/>
      <w:lvlText w:val="18.%1."/>
      <w:legacy w:legacy="1" w:legacySpace="0" w:legacyIndent="538"/>
      <w:lvlJc w:val="left"/>
      <w:pPr>
        <w:ind w:left="0" w:firstLine="0"/>
      </w:pPr>
      <w:rPr>
        <w:rFonts w:ascii="Arial" w:hAnsi="Arial" w:cs="Times New Roman" w:hint="default"/>
      </w:rPr>
    </w:lvl>
  </w:abstractNum>
  <w:abstractNum w:abstractNumId="5">
    <w:nsid w:val="279F3B50"/>
    <w:multiLevelType w:val="singleLevel"/>
    <w:tmpl w:val="4A565B38"/>
    <w:lvl w:ilvl="0">
      <w:start w:val="2"/>
      <w:numFmt w:val="decimal"/>
      <w:lvlText w:val="15.%1."/>
      <w:legacy w:legacy="1" w:legacySpace="0" w:legacyIndent="533"/>
      <w:lvlJc w:val="left"/>
      <w:pPr>
        <w:ind w:left="0" w:firstLine="0"/>
      </w:pPr>
      <w:rPr>
        <w:rFonts w:ascii="Arial" w:hAnsi="Arial" w:cs="Times New Roman" w:hint="default"/>
      </w:rPr>
    </w:lvl>
  </w:abstractNum>
  <w:abstractNum w:abstractNumId="6">
    <w:nsid w:val="3407363F"/>
    <w:multiLevelType w:val="singleLevel"/>
    <w:tmpl w:val="9C7AA424"/>
    <w:lvl w:ilvl="0">
      <w:start w:val="10"/>
      <w:numFmt w:val="decimal"/>
      <w:lvlText w:val="18.%1."/>
      <w:legacy w:legacy="1" w:legacySpace="0" w:legacyIndent="835"/>
      <w:lvlJc w:val="left"/>
      <w:pPr>
        <w:ind w:left="0" w:firstLine="0"/>
      </w:pPr>
      <w:rPr>
        <w:rFonts w:ascii="Arial" w:hAnsi="Arial" w:cs="Times New Roman" w:hint="default"/>
      </w:rPr>
    </w:lvl>
  </w:abstractNum>
  <w:abstractNum w:abstractNumId="7">
    <w:nsid w:val="343A6524"/>
    <w:multiLevelType w:val="hybridMultilevel"/>
    <w:tmpl w:val="BED208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3680E"/>
    <w:multiLevelType w:val="hybridMultilevel"/>
    <w:tmpl w:val="6B4C9B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150984"/>
    <w:multiLevelType w:val="hybridMultilevel"/>
    <w:tmpl w:val="9230B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6E396A"/>
    <w:multiLevelType w:val="singleLevel"/>
    <w:tmpl w:val="AB22E5D6"/>
    <w:lvl w:ilvl="0">
      <w:start w:val="1"/>
      <w:numFmt w:val="decimal"/>
      <w:lvlText w:val="%1)"/>
      <w:legacy w:legacy="1" w:legacySpace="0" w:legacyIndent="341"/>
      <w:lvlJc w:val="left"/>
      <w:pPr>
        <w:ind w:left="0" w:firstLine="0"/>
      </w:pPr>
      <w:rPr>
        <w:rFonts w:ascii="Arial" w:hAnsi="Arial" w:cs="Times New Roman" w:hint="default"/>
      </w:rPr>
    </w:lvl>
  </w:abstractNum>
  <w:abstractNum w:abstractNumId="11">
    <w:nsid w:val="3FA14D10"/>
    <w:multiLevelType w:val="singleLevel"/>
    <w:tmpl w:val="DA28AA6E"/>
    <w:lvl w:ilvl="0">
      <w:start w:val="13"/>
      <w:numFmt w:val="decimal"/>
      <w:lvlText w:val="%1)"/>
      <w:legacy w:legacy="1" w:legacySpace="0" w:legacyIndent="332"/>
      <w:lvlJc w:val="left"/>
      <w:pPr>
        <w:ind w:left="0" w:firstLine="0"/>
      </w:pPr>
      <w:rPr>
        <w:rFonts w:ascii="Arial" w:hAnsi="Arial" w:cs="Times New Roman" w:hint="default"/>
        <w:i w:val="0"/>
      </w:rPr>
    </w:lvl>
  </w:abstractNum>
  <w:abstractNum w:abstractNumId="12">
    <w:nsid w:val="4256120E"/>
    <w:multiLevelType w:val="singleLevel"/>
    <w:tmpl w:val="8752EEA0"/>
    <w:lvl w:ilvl="0">
      <w:start w:val="4"/>
      <w:numFmt w:val="decimal"/>
      <w:lvlText w:val="18.%1."/>
      <w:legacy w:legacy="1" w:legacySpace="0" w:legacyIndent="523"/>
      <w:lvlJc w:val="left"/>
      <w:pPr>
        <w:ind w:left="0" w:firstLine="0"/>
      </w:pPr>
      <w:rPr>
        <w:rFonts w:ascii="Arial" w:hAnsi="Arial" w:cs="Times New Roman" w:hint="default"/>
      </w:rPr>
    </w:lvl>
  </w:abstractNum>
  <w:abstractNum w:abstractNumId="13">
    <w:nsid w:val="46920C87"/>
    <w:multiLevelType w:val="hybridMultilevel"/>
    <w:tmpl w:val="98522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70961FF"/>
    <w:multiLevelType w:val="hybridMultilevel"/>
    <w:tmpl w:val="7DB2880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70C4E76"/>
    <w:multiLevelType w:val="singleLevel"/>
    <w:tmpl w:val="81647088"/>
    <w:lvl w:ilvl="0">
      <w:start w:val="1"/>
      <w:numFmt w:val="decimal"/>
      <w:lvlText w:val="%1)"/>
      <w:legacy w:legacy="1" w:legacySpace="0" w:legacyIndent="326"/>
      <w:lvlJc w:val="left"/>
      <w:pPr>
        <w:ind w:left="0" w:firstLine="0"/>
      </w:pPr>
      <w:rPr>
        <w:rFonts w:ascii="Arial" w:hAnsi="Arial" w:cs="Times New Roman" w:hint="default"/>
      </w:rPr>
    </w:lvl>
  </w:abstractNum>
  <w:abstractNum w:abstractNumId="16">
    <w:nsid w:val="48EB1EEA"/>
    <w:multiLevelType w:val="singleLevel"/>
    <w:tmpl w:val="55F29F8E"/>
    <w:lvl w:ilvl="0">
      <w:start w:val="1"/>
      <w:numFmt w:val="decimal"/>
      <w:lvlText w:val="%1)"/>
      <w:legacy w:legacy="1" w:legacySpace="0" w:legacyIndent="336"/>
      <w:lvlJc w:val="left"/>
      <w:pPr>
        <w:ind w:left="568" w:firstLine="0"/>
      </w:pPr>
      <w:rPr>
        <w:rFonts w:ascii="Arial" w:hAnsi="Arial" w:cs="Times New Roman" w:hint="default"/>
        <w:i w:val="0"/>
      </w:rPr>
    </w:lvl>
  </w:abstractNum>
  <w:abstractNum w:abstractNumId="17">
    <w:nsid w:val="490F7A5F"/>
    <w:multiLevelType w:val="hybridMultilevel"/>
    <w:tmpl w:val="D7A8C20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4D446564"/>
    <w:multiLevelType w:val="singleLevel"/>
    <w:tmpl w:val="55F29F8E"/>
    <w:lvl w:ilvl="0">
      <w:start w:val="1"/>
      <w:numFmt w:val="decimal"/>
      <w:lvlText w:val="%1)"/>
      <w:legacy w:legacy="1" w:legacySpace="0" w:legacyIndent="336"/>
      <w:lvlJc w:val="left"/>
      <w:pPr>
        <w:ind w:left="0" w:firstLine="0"/>
      </w:pPr>
      <w:rPr>
        <w:rFonts w:ascii="Arial" w:hAnsi="Arial" w:cs="Times New Roman" w:hint="default"/>
        <w:i w:val="0"/>
      </w:rPr>
    </w:lvl>
  </w:abstractNum>
  <w:abstractNum w:abstractNumId="19">
    <w:nsid w:val="4E776EFD"/>
    <w:multiLevelType w:val="multilevel"/>
    <w:tmpl w:val="63B216DA"/>
    <w:lvl w:ilvl="0">
      <w:start w:val="24"/>
      <w:numFmt w:val="decimal"/>
      <w:lvlText w:val="%1."/>
      <w:lvlJc w:val="left"/>
      <w:pPr>
        <w:ind w:left="480" w:hanging="480"/>
      </w:pPr>
      <w:rPr>
        <w:rFonts w:hint="default"/>
      </w:rPr>
    </w:lvl>
    <w:lvl w:ilvl="1">
      <w:start w:val="3"/>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0">
    <w:nsid w:val="5AEC5CD9"/>
    <w:multiLevelType w:val="multilevel"/>
    <w:tmpl w:val="5D0E4428"/>
    <w:lvl w:ilvl="0">
      <w:start w:val="4"/>
      <w:numFmt w:val="decimal"/>
      <w:lvlText w:val="%1."/>
      <w:lvlJc w:val="left"/>
      <w:pPr>
        <w:tabs>
          <w:tab w:val="num" w:pos="945"/>
        </w:tabs>
        <w:ind w:left="945" w:hanging="945"/>
      </w:pPr>
    </w:lvl>
    <w:lvl w:ilvl="1">
      <w:start w:val="6"/>
      <w:numFmt w:val="decimal"/>
      <w:lvlText w:val="%1.%2."/>
      <w:lvlJc w:val="left"/>
      <w:pPr>
        <w:tabs>
          <w:tab w:val="num" w:pos="1507"/>
        </w:tabs>
        <w:ind w:left="1507" w:hanging="945"/>
      </w:pPr>
    </w:lvl>
    <w:lvl w:ilvl="2">
      <w:start w:val="1"/>
      <w:numFmt w:val="decimal"/>
      <w:lvlText w:val="%1.%2.%3."/>
      <w:lvlJc w:val="left"/>
      <w:pPr>
        <w:tabs>
          <w:tab w:val="num" w:pos="2069"/>
        </w:tabs>
        <w:ind w:left="2069" w:hanging="945"/>
      </w:pPr>
    </w:lvl>
    <w:lvl w:ilvl="3">
      <w:start w:val="1"/>
      <w:numFmt w:val="decimal"/>
      <w:lvlText w:val="%1.%2.%3.%4."/>
      <w:lvlJc w:val="left"/>
      <w:pPr>
        <w:tabs>
          <w:tab w:val="num" w:pos="2631"/>
        </w:tabs>
        <w:ind w:left="2631" w:hanging="945"/>
      </w:pPr>
    </w:lvl>
    <w:lvl w:ilvl="4">
      <w:start w:val="1"/>
      <w:numFmt w:val="decimal"/>
      <w:lvlText w:val="%1.%2.%3.%4.%5."/>
      <w:lvlJc w:val="left"/>
      <w:pPr>
        <w:tabs>
          <w:tab w:val="num" w:pos="3328"/>
        </w:tabs>
        <w:ind w:left="3328" w:hanging="1080"/>
      </w:pPr>
    </w:lvl>
    <w:lvl w:ilvl="5">
      <w:start w:val="1"/>
      <w:numFmt w:val="decimal"/>
      <w:lvlText w:val="%1.%2.%3.%4.%5.%6."/>
      <w:lvlJc w:val="left"/>
      <w:pPr>
        <w:tabs>
          <w:tab w:val="num" w:pos="3890"/>
        </w:tabs>
        <w:ind w:left="3890" w:hanging="1080"/>
      </w:pPr>
    </w:lvl>
    <w:lvl w:ilvl="6">
      <w:start w:val="1"/>
      <w:numFmt w:val="decimal"/>
      <w:lvlText w:val="%1.%2.%3.%4.%5.%6.%7."/>
      <w:lvlJc w:val="left"/>
      <w:pPr>
        <w:tabs>
          <w:tab w:val="num" w:pos="4452"/>
        </w:tabs>
        <w:ind w:left="4452" w:hanging="1080"/>
      </w:pPr>
    </w:lvl>
    <w:lvl w:ilvl="7">
      <w:start w:val="1"/>
      <w:numFmt w:val="decimal"/>
      <w:lvlText w:val="%1.%2.%3.%4.%5.%6.%7.%8."/>
      <w:lvlJc w:val="left"/>
      <w:pPr>
        <w:tabs>
          <w:tab w:val="num" w:pos="5374"/>
        </w:tabs>
        <w:ind w:left="5374" w:hanging="1440"/>
      </w:pPr>
    </w:lvl>
    <w:lvl w:ilvl="8">
      <w:start w:val="1"/>
      <w:numFmt w:val="decimal"/>
      <w:lvlText w:val="%1.%2.%3.%4.%5.%6.%7.%8.%9."/>
      <w:lvlJc w:val="left"/>
      <w:pPr>
        <w:tabs>
          <w:tab w:val="num" w:pos="5936"/>
        </w:tabs>
        <w:ind w:left="5936" w:hanging="1440"/>
      </w:pPr>
    </w:lvl>
  </w:abstractNum>
  <w:abstractNum w:abstractNumId="21">
    <w:nsid w:val="5B941561"/>
    <w:multiLevelType w:val="singleLevel"/>
    <w:tmpl w:val="AB22E5D6"/>
    <w:lvl w:ilvl="0">
      <w:start w:val="1"/>
      <w:numFmt w:val="decimal"/>
      <w:lvlText w:val="%1)"/>
      <w:legacy w:legacy="1" w:legacySpace="0" w:legacyIndent="341"/>
      <w:lvlJc w:val="left"/>
      <w:pPr>
        <w:ind w:left="0" w:firstLine="0"/>
      </w:pPr>
      <w:rPr>
        <w:rFonts w:ascii="Arial" w:hAnsi="Arial" w:cs="Times New Roman" w:hint="default"/>
      </w:rPr>
    </w:lvl>
  </w:abstractNum>
  <w:abstractNum w:abstractNumId="22">
    <w:nsid w:val="62FD47A8"/>
    <w:multiLevelType w:val="singleLevel"/>
    <w:tmpl w:val="843802AE"/>
    <w:lvl w:ilvl="0">
      <w:start w:val="12"/>
      <w:numFmt w:val="decimal"/>
      <w:lvlText w:val="%1)"/>
      <w:legacy w:legacy="1" w:legacySpace="0" w:legacyIndent="331"/>
      <w:lvlJc w:val="left"/>
      <w:pPr>
        <w:ind w:left="0" w:firstLine="0"/>
      </w:pPr>
      <w:rPr>
        <w:rFonts w:ascii="Arial" w:hAnsi="Arial" w:cs="Times New Roman" w:hint="default"/>
      </w:rPr>
    </w:lvl>
  </w:abstractNum>
  <w:abstractNum w:abstractNumId="23">
    <w:nsid w:val="65F5442F"/>
    <w:multiLevelType w:val="singleLevel"/>
    <w:tmpl w:val="265AA928"/>
    <w:lvl w:ilvl="0">
      <w:start w:val="3"/>
      <w:numFmt w:val="decimal"/>
      <w:lvlText w:val="16.%1."/>
      <w:legacy w:legacy="1" w:legacySpace="0" w:legacyIndent="523"/>
      <w:lvlJc w:val="left"/>
      <w:pPr>
        <w:ind w:left="0" w:firstLine="0"/>
      </w:pPr>
      <w:rPr>
        <w:rFonts w:ascii="Arial" w:hAnsi="Arial" w:cs="Times New Roman" w:hint="default"/>
      </w:rPr>
    </w:lvl>
  </w:abstractNum>
  <w:abstractNum w:abstractNumId="24">
    <w:nsid w:val="6726784E"/>
    <w:multiLevelType w:val="hybridMultilevel"/>
    <w:tmpl w:val="3AEE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A936757"/>
    <w:multiLevelType w:val="hybridMultilevel"/>
    <w:tmpl w:val="65420A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72B021D"/>
    <w:multiLevelType w:val="singleLevel"/>
    <w:tmpl w:val="673286FA"/>
    <w:lvl w:ilvl="0">
      <w:start w:val="1"/>
      <w:numFmt w:val="decimal"/>
      <w:lvlText w:val="16.%1."/>
      <w:legacy w:legacy="1" w:legacySpace="0" w:legacyIndent="528"/>
      <w:lvlJc w:val="left"/>
      <w:pPr>
        <w:ind w:left="0" w:firstLine="0"/>
      </w:pPr>
      <w:rPr>
        <w:rFonts w:ascii="Arial" w:hAnsi="Arial" w:cs="Times New Roman" w:hint="default"/>
      </w:rPr>
    </w:lvl>
  </w:abstractNum>
  <w:abstractNum w:abstractNumId="27">
    <w:nsid w:val="77C22D71"/>
    <w:multiLevelType w:val="hybridMultilevel"/>
    <w:tmpl w:val="2938AF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A05154"/>
    <w:multiLevelType w:val="singleLevel"/>
    <w:tmpl w:val="81BEB778"/>
    <w:lvl w:ilvl="0">
      <w:start w:val="2"/>
      <w:numFmt w:val="decimal"/>
      <w:lvlText w:val="17.%1."/>
      <w:legacy w:legacy="1" w:legacySpace="0" w:legacyIndent="538"/>
      <w:lvlJc w:val="left"/>
      <w:pPr>
        <w:ind w:left="0" w:firstLine="0"/>
      </w:pPr>
      <w:rPr>
        <w:rFonts w:ascii="Arial" w:hAnsi="Arial" w:cs="Times New Roman" w:hint="default"/>
      </w:rPr>
    </w:lvl>
  </w:abstractNum>
  <w:abstractNum w:abstractNumId="29">
    <w:nsid w:val="7AAA2B28"/>
    <w:multiLevelType w:val="singleLevel"/>
    <w:tmpl w:val="A7945D66"/>
    <w:lvl w:ilvl="0">
      <w:start w:val="1"/>
      <w:numFmt w:val="decimal"/>
      <w:lvlText w:val="18.%1."/>
      <w:legacy w:legacy="1" w:legacySpace="0" w:legacyIndent="523"/>
      <w:lvlJc w:val="left"/>
      <w:pPr>
        <w:ind w:left="0" w:firstLine="0"/>
      </w:pPr>
      <w:rPr>
        <w:rFonts w:ascii="Arial" w:hAnsi="Arial" w:cs="Times New Roman" w:hint="default"/>
      </w:rPr>
    </w:lvl>
  </w:abstractNum>
  <w:num w:numId="1">
    <w:abstractNumId w:val="2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18"/>
    <w:lvlOverride w:ilvl="0">
      <w:startOverride w:val="1"/>
    </w:lvlOverride>
  </w:num>
  <w:num w:numId="5">
    <w:abstractNumId w:val="22"/>
  </w:num>
  <w:num w:numId="6">
    <w:abstractNumId w:val="5"/>
    <w:lvlOverride w:ilvl="0">
      <w:startOverride w:val="2"/>
    </w:lvlOverride>
  </w:num>
  <w:num w:numId="7">
    <w:abstractNumId w:val="26"/>
    <w:lvlOverride w:ilvl="0">
      <w:startOverride w:val="1"/>
    </w:lvlOverride>
  </w:num>
  <w:num w:numId="8">
    <w:abstractNumId w:val="23"/>
    <w:lvlOverride w:ilvl="0">
      <w:startOverride w:val="3"/>
    </w:lvlOverride>
  </w:num>
  <w:num w:numId="9">
    <w:abstractNumId w:val="28"/>
    <w:lvlOverride w:ilvl="0">
      <w:startOverride w:val="2"/>
    </w:lvlOverride>
  </w:num>
  <w:num w:numId="10">
    <w:abstractNumId w:val="29"/>
    <w:lvlOverride w:ilvl="0">
      <w:startOverride w:val="1"/>
    </w:lvlOverride>
  </w:num>
  <w:num w:numId="11">
    <w:abstractNumId w:val="12"/>
    <w:lvlOverride w:ilvl="0">
      <w:startOverride w:val="4"/>
    </w:lvlOverride>
  </w:num>
  <w:num w:numId="12">
    <w:abstractNumId w:val="4"/>
    <w:lvlOverride w:ilvl="0">
      <w:startOverride w:val="7"/>
    </w:lvlOverride>
  </w:num>
  <w:num w:numId="13">
    <w:abstractNumId w:val="6"/>
    <w:lvlOverride w:ilvl="0">
      <w:startOverride w:val="10"/>
    </w:lvlOverride>
  </w:num>
  <w:num w:numId="14">
    <w:abstractNumId w:val="15"/>
    <w:lvlOverride w:ilvl="0">
      <w:startOverride w:val="1"/>
    </w:lvlOverride>
  </w:num>
  <w:num w:numId="15">
    <w:abstractNumId w:val="11"/>
    <w:lvlOverride w:ilvl="0">
      <w:startOverride w:val="13"/>
    </w:lvlOverride>
  </w:num>
  <w:num w:numId="16">
    <w:abstractNumId w:val="16"/>
  </w:num>
  <w:num w:numId="17">
    <w:abstractNumId w:val="1"/>
  </w:num>
  <w:num w:numId="18">
    <w:abstractNumId w:val="19"/>
  </w:num>
  <w:num w:numId="19">
    <w:abstractNumId w:val="24"/>
  </w:num>
  <w:num w:numId="20">
    <w:abstractNumId w:val="8"/>
  </w:num>
  <w:num w:numId="21">
    <w:abstractNumId w:val="27"/>
  </w:num>
  <w:num w:numId="22">
    <w:abstractNumId w:val="13"/>
  </w:num>
  <w:num w:numId="23">
    <w:abstractNumId w:val="3"/>
  </w:num>
  <w:num w:numId="24">
    <w:abstractNumId w:val="14"/>
  </w:num>
  <w:num w:numId="25">
    <w:abstractNumId w:val="2"/>
  </w:num>
  <w:num w:numId="26">
    <w:abstractNumId w:val="10"/>
  </w:num>
  <w:num w:numId="27">
    <w:abstractNumId w:val="9"/>
  </w:num>
  <w:num w:numId="28">
    <w:abstractNumId w:val="17"/>
  </w:num>
  <w:num w:numId="29">
    <w:abstractNumId w:val="25"/>
  </w:num>
  <w:num w:numId="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96"/>
    <w:rsid w:val="000003FC"/>
    <w:rsid w:val="00003160"/>
    <w:rsid w:val="00005478"/>
    <w:rsid w:val="00012B6F"/>
    <w:rsid w:val="00021DF8"/>
    <w:rsid w:val="0002370E"/>
    <w:rsid w:val="000302D4"/>
    <w:rsid w:val="000336BE"/>
    <w:rsid w:val="00041A84"/>
    <w:rsid w:val="00044EE8"/>
    <w:rsid w:val="00045424"/>
    <w:rsid w:val="000476EF"/>
    <w:rsid w:val="00051674"/>
    <w:rsid w:val="00063F87"/>
    <w:rsid w:val="000658E2"/>
    <w:rsid w:val="00076E1E"/>
    <w:rsid w:val="000817B3"/>
    <w:rsid w:val="0008242C"/>
    <w:rsid w:val="00085446"/>
    <w:rsid w:val="00086C70"/>
    <w:rsid w:val="00093EF9"/>
    <w:rsid w:val="00095AE1"/>
    <w:rsid w:val="000A50A0"/>
    <w:rsid w:val="000A6175"/>
    <w:rsid w:val="000B2128"/>
    <w:rsid w:val="000C1573"/>
    <w:rsid w:val="000C2B71"/>
    <w:rsid w:val="000C629F"/>
    <w:rsid w:val="000C7F98"/>
    <w:rsid w:val="000D1255"/>
    <w:rsid w:val="000D1282"/>
    <w:rsid w:val="000D2BB2"/>
    <w:rsid w:val="000E15C2"/>
    <w:rsid w:val="000E2CC1"/>
    <w:rsid w:val="000E380B"/>
    <w:rsid w:val="000E5711"/>
    <w:rsid w:val="000E7F86"/>
    <w:rsid w:val="000F5783"/>
    <w:rsid w:val="000F7741"/>
    <w:rsid w:val="000F798A"/>
    <w:rsid w:val="0010074E"/>
    <w:rsid w:val="001022C0"/>
    <w:rsid w:val="001075A1"/>
    <w:rsid w:val="00120F17"/>
    <w:rsid w:val="00132F31"/>
    <w:rsid w:val="0013347F"/>
    <w:rsid w:val="001364CD"/>
    <w:rsid w:val="00145CE1"/>
    <w:rsid w:val="001503B9"/>
    <w:rsid w:val="001523E6"/>
    <w:rsid w:val="00153532"/>
    <w:rsid w:val="00156337"/>
    <w:rsid w:val="00160AC9"/>
    <w:rsid w:val="001677C1"/>
    <w:rsid w:val="001703B7"/>
    <w:rsid w:val="00172453"/>
    <w:rsid w:val="00177E58"/>
    <w:rsid w:val="0018346F"/>
    <w:rsid w:val="00192376"/>
    <w:rsid w:val="001A0703"/>
    <w:rsid w:val="001A694F"/>
    <w:rsid w:val="001C06BC"/>
    <w:rsid w:val="001C093F"/>
    <w:rsid w:val="001D7EAF"/>
    <w:rsid w:val="001E3FC7"/>
    <w:rsid w:val="001E7E6A"/>
    <w:rsid w:val="001F4CDE"/>
    <w:rsid w:val="00200569"/>
    <w:rsid w:val="002034B4"/>
    <w:rsid w:val="0020709C"/>
    <w:rsid w:val="00211EB3"/>
    <w:rsid w:val="002202C3"/>
    <w:rsid w:val="00221DBA"/>
    <w:rsid w:val="00223696"/>
    <w:rsid w:val="00232291"/>
    <w:rsid w:val="0023541D"/>
    <w:rsid w:val="00236BFF"/>
    <w:rsid w:val="002402FF"/>
    <w:rsid w:val="002408AF"/>
    <w:rsid w:val="00242AFD"/>
    <w:rsid w:val="00244BD7"/>
    <w:rsid w:val="0025281C"/>
    <w:rsid w:val="00252E7A"/>
    <w:rsid w:val="002550FF"/>
    <w:rsid w:val="00257860"/>
    <w:rsid w:val="00261ECC"/>
    <w:rsid w:val="002627B0"/>
    <w:rsid w:val="00264681"/>
    <w:rsid w:val="00266E11"/>
    <w:rsid w:val="00270E3E"/>
    <w:rsid w:val="00275744"/>
    <w:rsid w:val="002767E2"/>
    <w:rsid w:val="002777DE"/>
    <w:rsid w:val="00280253"/>
    <w:rsid w:val="0028055D"/>
    <w:rsid w:val="00292004"/>
    <w:rsid w:val="002A2E36"/>
    <w:rsid w:val="002A468F"/>
    <w:rsid w:val="002B4839"/>
    <w:rsid w:val="002B6564"/>
    <w:rsid w:val="002D5724"/>
    <w:rsid w:val="002E39B7"/>
    <w:rsid w:val="002F4A38"/>
    <w:rsid w:val="00302093"/>
    <w:rsid w:val="0030592C"/>
    <w:rsid w:val="003109B4"/>
    <w:rsid w:val="00312CC0"/>
    <w:rsid w:val="00313AEB"/>
    <w:rsid w:val="00313F69"/>
    <w:rsid w:val="00317A4B"/>
    <w:rsid w:val="00321FDB"/>
    <w:rsid w:val="00334EC6"/>
    <w:rsid w:val="00336B36"/>
    <w:rsid w:val="00340866"/>
    <w:rsid w:val="00345F9D"/>
    <w:rsid w:val="00346197"/>
    <w:rsid w:val="00346FD2"/>
    <w:rsid w:val="00360645"/>
    <w:rsid w:val="00360EA8"/>
    <w:rsid w:val="00363061"/>
    <w:rsid w:val="003641DF"/>
    <w:rsid w:val="00364408"/>
    <w:rsid w:val="00367650"/>
    <w:rsid w:val="003742CC"/>
    <w:rsid w:val="0037438B"/>
    <w:rsid w:val="00374DD1"/>
    <w:rsid w:val="003769B0"/>
    <w:rsid w:val="00381AE6"/>
    <w:rsid w:val="00381ECB"/>
    <w:rsid w:val="00382812"/>
    <w:rsid w:val="00382E16"/>
    <w:rsid w:val="00383989"/>
    <w:rsid w:val="00384593"/>
    <w:rsid w:val="00390855"/>
    <w:rsid w:val="0039304A"/>
    <w:rsid w:val="00395121"/>
    <w:rsid w:val="00395461"/>
    <w:rsid w:val="00395CC5"/>
    <w:rsid w:val="003977BB"/>
    <w:rsid w:val="003B0BEC"/>
    <w:rsid w:val="003B312F"/>
    <w:rsid w:val="003B4759"/>
    <w:rsid w:val="003B5B7F"/>
    <w:rsid w:val="003B5EFD"/>
    <w:rsid w:val="003B6B66"/>
    <w:rsid w:val="003C1B5E"/>
    <w:rsid w:val="003C5E13"/>
    <w:rsid w:val="003C6496"/>
    <w:rsid w:val="003D40E5"/>
    <w:rsid w:val="003D66F9"/>
    <w:rsid w:val="003E0F6D"/>
    <w:rsid w:val="003E444A"/>
    <w:rsid w:val="003F0AB0"/>
    <w:rsid w:val="003F2804"/>
    <w:rsid w:val="003F415F"/>
    <w:rsid w:val="003F7DE5"/>
    <w:rsid w:val="0041055E"/>
    <w:rsid w:val="00415EB3"/>
    <w:rsid w:val="00416959"/>
    <w:rsid w:val="00420716"/>
    <w:rsid w:val="00422DC8"/>
    <w:rsid w:val="004241D3"/>
    <w:rsid w:val="00427BC2"/>
    <w:rsid w:val="00437527"/>
    <w:rsid w:val="00444A06"/>
    <w:rsid w:val="004518C5"/>
    <w:rsid w:val="00461128"/>
    <w:rsid w:val="00461FED"/>
    <w:rsid w:val="0047224B"/>
    <w:rsid w:val="00473B5C"/>
    <w:rsid w:val="00475405"/>
    <w:rsid w:val="00477406"/>
    <w:rsid w:val="00480640"/>
    <w:rsid w:val="00482D0B"/>
    <w:rsid w:val="004877CB"/>
    <w:rsid w:val="0049373A"/>
    <w:rsid w:val="00496DF6"/>
    <w:rsid w:val="004A0365"/>
    <w:rsid w:val="004B15C7"/>
    <w:rsid w:val="004C2317"/>
    <w:rsid w:val="004C2591"/>
    <w:rsid w:val="004C3690"/>
    <w:rsid w:val="004D7512"/>
    <w:rsid w:val="004D75D7"/>
    <w:rsid w:val="004E01F0"/>
    <w:rsid w:val="004E2277"/>
    <w:rsid w:val="004E247A"/>
    <w:rsid w:val="004E5CD0"/>
    <w:rsid w:val="004F044B"/>
    <w:rsid w:val="004F2E77"/>
    <w:rsid w:val="004F3266"/>
    <w:rsid w:val="004F7C6E"/>
    <w:rsid w:val="00510436"/>
    <w:rsid w:val="00514082"/>
    <w:rsid w:val="0051683D"/>
    <w:rsid w:val="00536217"/>
    <w:rsid w:val="00540B1F"/>
    <w:rsid w:val="005437E4"/>
    <w:rsid w:val="00545EC5"/>
    <w:rsid w:val="005467FD"/>
    <w:rsid w:val="00547CCD"/>
    <w:rsid w:val="0055069E"/>
    <w:rsid w:val="005523C1"/>
    <w:rsid w:val="00552E3B"/>
    <w:rsid w:val="0055401F"/>
    <w:rsid w:val="005561AB"/>
    <w:rsid w:val="005615EA"/>
    <w:rsid w:val="005629BA"/>
    <w:rsid w:val="005632D7"/>
    <w:rsid w:val="00564D37"/>
    <w:rsid w:val="00566303"/>
    <w:rsid w:val="00570A2F"/>
    <w:rsid w:val="00571312"/>
    <w:rsid w:val="00572806"/>
    <w:rsid w:val="005735B4"/>
    <w:rsid w:val="00574DBA"/>
    <w:rsid w:val="00577916"/>
    <w:rsid w:val="00581306"/>
    <w:rsid w:val="005821AE"/>
    <w:rsid w:val="00585AB7"/>
    <w:rsid w:val="00586820"/>
    <w:rsid w:val="00592326"/>
    <w:rsid w:val="005934BD"/>
    <w:rsid w:val="005A7420"/>
    <w:rsid w:val="005A7A85"/>
    <w:rsid w:val="005B0636"/>
    <w:rsid w:val="005B265E"/>
    <w:rsid w:val="005C2000"/>
    <w:rsid w:val="005C3471"/>
    <w:rsid w:val="005C4282"/>
    <w:rsid w:val="005E6B16"/>
    <w:rsid w:val="005F6245"/>
    <w:rsid w:val="005F77B2"/>
    <w:rsid w:val="006039A1"/>
    <w:rsid w:val="00605CBE"/>
    <w:rsid w:val="00607E2B"/>
    <w:rsid w:val="00615119"/>
    <w:rsid w:val="00622551"/>
    <w:rsid w:val="0062415A"/>
    <w:rsid w:val="00630771"/>
    <w:rsid w:val="00635113"/>
    <w:rsid w:val="00642728"/>
    <w:rsid w:val="00645B84"/>
    <w:rsid w:val="006470B4"/>
    <w:rsid w:val="006472E8"/>
    <w:rsid w:val="0065079E"/>
    <w:rsid w:val="00652E19"/>
    <w:rsid w:val="0066174F"/>
    <w:rsid w:val="00663219"/>
    <w:rsid w:val="006632C8"/>
    <w:rsid w:val="00667C8E"/>
    <w:rsid w:val="00671878"/>
    <w:rsid w:val="006727D0"/>
    <w:rsid w:val="0067523B"/>
    <w:rsid w:val="006817A2"/>
    <w:rsid w:val="00697323"/>
    <w:rsid w:val="006A4AB1"/>
    <w:rsid w:val="006A7447"/>
    <w:rsid w:val="006B12C0"/>
    <w:rsid w:val="006B5049"/>
    <w:rsid w:val="006B59EA"/>
    <w:rsid w:val="006B5B45"/>
    <w:rsid w:val="006C0B83"/>
    <w:rsid w:val="006C3AF9"/>
    <w:rsid w:val="006C5C73"/>
    <w:rsid w:val="006D063F"/>
    <w:rsid w:val="006E1495"/>
    <w:rsid w:val="006E2703"/>
    <w:rsid w:val="006F38F7"/>
    <w:rsid w:val="006F590C"/>
    <w:rsid w:val="006F5E41"/>
    <w:rsid w:val="006F67B9"/>
    <w:rsid w:val="007031BB"/>
    <w:rsid w:val="007045E7"/>
    <w:rsid w:val="00707040"/>
    <w:rsid w:val="007114D4"/>
    <w:rsid w:val="00714CC2"/>
    <w:rsid w:val="00716212"/>
    <w:rsid w:val="00720827"/>
    <w:rsid w:val="00722593"/>
    <w:rsid w:val="007225DE"/>
    <w:rsid w:val="007226FB"/>
    <w:rsid w:val="0073246D"/>
    <w:rsid w:val="007336F2"/>
    <w:rsid w:val="0074009F"/>
    <w:rsid w:val="0074223C"/>
    <w:rsid w:val="007450C0"/>
    <w:rsid w:val="00750654"/>
    <w:rsid w:val="007576F0"/>
    <w:rsid w:val="00762D28"/>
    <w:rsid w:val="00763566"/>
    <w:rsid w:val="00764CB7"/>
    <w:rsid w:val="00766CB2"/>
    <w:rsid w:val="0077068A"/>
    <w:rsid w:val="00770CC1"/>
    <w:rsid w:val="0077453D"/>
    <w:rsid w:val="00780E16"/>
    <w:rsid w:val="007863A8"/>
    <w:rsid w:val="007914D2"/>
    <w:rsid w:val="007920E2"/>
    <w:rsid w:val="007921A1"/>
    <w:rsid w:val="007933CD"/>
    <w:rsid w:val="0079610A"/>
    <w:rsid w:val="007A0505"/>
    <w:rsid w:val="007A2A52"/>
    <w:rsid w:val="007A2F33"/>
    <w:rsid w:val="007A4112"/>
    <w:rsid w:val="007B2410"/>
    <w:rsid w:val="007B5216"/>
    <w:rsid w:val="007B65C5"/>
    <w:rsid w:val="007C2F69"/>
    <w:rsid w:val="007C511B"/>
    <w:rsid w:val="007D1342"/>
    <w:rsid w:val="007D3D76"/>
    <w:rsid w:val="007E2BF8"/>
    <w:rsid w:val="007E3490"/>
    <w:rsid w:val="007E5E30"/>
    <w:rsid w:val="007E6009"/>
    <w:rsid w:val="007F4233"/>
    <w:rsid w:val="007F62DE"/>
    <w:rsid w:val="007F6496"/>
    <w:rsid w:val="00801F8C"/>
    <w:rsid w:val="00803836"/>
    <w:rsid w:val="008042B7"/>
    <w:rsid w:val="0080592C"/>
    <w:rsid w:val="00806764"/>
    <w:rsid w:val="00807B53"/>
    <w:rsid w:val="00815518"/>
    <w:rsid w:val="00815B3B"/>
    <w:rsid w:val="00820D53"/>
    <w:rsid w:val="00823324"/>
    <w:rsid w:val="008301E3"/>
    <w:rsid w:val="008363D6"/>
    <w:rsid w:val="0084305D"/>
    <w:rsid w:val="00844852"/>
    <w:rsid w:val="0085038B"/>
    <w:rsid w:val="008538D4"/>
    <w:rsid w:val="00865A8D"/>
    <w:rsid w:val="00870790"/>
    <w:rsid w:val="00871A87"/>
    <w:rsid w:val="008765BC"/>
    <w:rsid w:val="0088609A"/>
    <w:rsid w:val="008A0F1F"/>
    <w:rsid w:val="008A6379"/>
    <w:rsid w:val="008B01B8"/>
    <w:rsid w:val="008B0C74"/>
    <w:rsid w:val="008B6CAD"/>
    <w:rsid w:val="008B7246"/>
    <w:rsid w:val="008C0ED0"/>
    <w:rsid w:val="008C3B38"/>
    <w:rsid w:val="008C5120"/>
    <w:rsid w:val="008C6EC2"/>
    <w:rsid w:val="008C762F"/>
    <w:rsid w:val="008D0C78"/>
    <w:rsid w:val="008D50B3"/>
    <w:rsid w:val="008D6593"/>
    <w:rsid w:val="008F12FF"/>
    <w:rsid w:val="008F21FD"/>
    <w:rsid w:val="008F2833"/>
    <w:rsid w:val="008F3842"/>
    <w:rsid w:val="00906C65"/>
    <w:rsid w:val="0091364A"/>
    <w:rsid w:val="009242BC"/>
    <w:rsid w:val="009253F2"/>
    <w:rsid w:val="00927636"/>
    <w:rsid w:val="00931452"/>
    <w:rsid w:val="009375D5"/>
    <w:rsid w:val="00940DF7"/>
    <w:rsid w:val="00955ECD"/>
    <w:rsid w:val="00957D65"/>
    <w:rsid w:val="009724FD"/>
    <w:rsid w:val="00974DBB"/>
    <w:rsid w:val="009752B1"/>
    <w:rsid w:val="00982E6B"/>
    <w:rsid w:val="009849F3"/>
    <w:rsid w:val="00984C6B"/>
    <w:rsid w:val="009856DA"/>
    <w:rsid w:val="009A1036"/>
    <w:rsid w:val="009A2974"/>
    <w:rsid w:val="009C1992"/>
    <w:rsid w:val="009C1AC1"/>
    <w:rsid w:val="009C4F9E"/>
    <w:rsid w:val="009C503B"/>
    <w:rsid w:val="009C5B43"/>
    <w:rsid w:val="009C5D56"/>
    <w:rsid w:val="009D16B3"/>
    <w:rsid w:val="009F35C1"/>
    <w:rsid w:val="009F6549"/>
    <w:rsid w:val="00A022A9"/>
    <w:rsid w:val="00A06518"/>
    <w:rsid w:val="00A06E5E"/>
    <w:rsid w:val="00A10EF0"/>
    <w:rsid w:val="00A166AF"/>
    <w:rsid w:val="00A17F18"/>
    <w:rsid w:val="00A20CD4"/>
    <w:rsid w:val="00A212DF"/>
    <w:rsid w:val="00A22F80"/>
    <w:rsid w:val="00A27725"/>
    <w:rsid w:val="00A34EEA"/>
    <w:rsid w:val="00A45956"/>
    <w:rsid w:val="00A514CF"/>
    <w:rsid w:val="00A563FF"/>
    <w:rsid w:val="00A575B5"/>
    <w:rsid w:val="00A63E5E"/>
    <w:rsid w:val="00A672F7"/>
    <w:rsid w:val="00A70216"/>
    <w:rsid w:val="00A76C0D"/>
    <w:rsid w:val="00A76CA1"/>
    <w:rsid w:val="00A81502"/>
    <w:rsid w:val="00A81554"/>
    <w:rsid w:val="00A921F2"/>
    <w:rsid w:val="00AA03B5"/>
    <w:rsid w:val="00AA4866"/>
    <w:rsid w:val="00AA543D"/>
    <w:rsid w:val="00AB3E41"/>
    <w:rsid w:val="00AC41AA"/>
    <w:rsid w:val="00AD0F72"/>
    <w:rsid w:val="00AD1390"/>
    <w:rsid w:val="00AD4AC5"/>
    <w:rsid w:val="00AD5968"/>
    <w:rsid w:val="00AD7B86"/>
    <w:rsid w:val="00AE3C9B"/>
    <w:rsid w:val="00AE4C70"/>
    <w:rsid w:val="00AE5705"/>
    <w:rsid w:val="00AF2E6B"/>
    <w:rsid w:val="00AF5E33"/>
    <w:rsid w:val="00B01FBA"/>
    <w:rsid w:val="00B05616"/>
    <w:rsid w:val="00B0593D"/>
    <w:rsid w:val="00B05A66"/>
    <w:rsid w:val="00B05CD5"/>
    <w:rsid w:val="00B063C4"/>
    <w:rsid w:val="00B06EAE"/>
    <w:rsid w:val="00B102C5"/>
    <w:rsid w:val="00B1037E"/>
    <w:rsid w:val="00B127D6"/>
    <w:rsid w:val="00B221E4"/>
    <w:rsid w:val="00B224B1"/>
    <w:rsid w:val="00B25504"/>
    <w:rsid w:val="00B26CC1"/>
    <w:rsid w:val="00B312DC"/>
    <w:rsid w:val="00B31B5F"/>
    <w:rsid w:val="00B32D85"/>
    <w:rsid w:val="00B36F2E"/>
    <w:rsid w:val="00B4521C"/>
    <w:rsid w:val="00B53E1A"/>
    <w:rsid w:val="00B571E7"/>
    <w:rsid w:val="00B7186B"/>
    <w:rsid w:val="00B734D5"/>
    <w:rsid w:val="00B749F4"/>
    <w:rsid w:val="00B75DCE"/>
    <w:rsid w:val="00B77C8F"/>
    <w:rsid w:val="00B9062B"/>
    <w:rsid w:val="00B93D2E"/>
    <w:rsid w:val="00B94798"/>
    <w:rsid w:val="00BA123E"/>
    <w:rsid w:val="00BA40A3"/>
    <w:rsid w:val="00BB021D"/>
    <w:rsid w:val="00BB0AC8"/>
    <w:rsid w:val="00BB3459"/>
    <w:rsid w:val="00BC0FB2"/>
    <w:rsid w:val="00BC2916"/>
    <w:rsid w:val="00BD0B17"/>
    <w:rsid w:val="00BD438F"/>
    <w:rsid w:val="00BD5823"/>
    <w:rsid w:val="00BE2DF2"/>
    <w:rsid w:val="00BF3C99"/>
    <w:rsid w:val="00BF4C9F"/>
    <w:rsid w:val="00BF5922"/>
    <w:rsid w:val="00C00FDB"/>
    <w:rsid w:val="00C02C67"/>
    <w:rsid w:val="00C05454"/>
    <w:rsid w:val="00C059C1"/>
    <w:rsid w:val="00C05FAA"/>
    <w:rsid w:val="00C0617D"/>
    <w:rsid w:val="00C06978"/>
    <w:rsid w:val="00C14956"/>
    <w:rsid w:val="00C15D72"/>
    <w:rsid w:val="00C23604"/>
    <w:rsid w:val="00C279A3"/>
    <w:rsid w:val="00C32298"/>
    <w:rsid w:val="00C365DF"/>
    <w:rsid w:val="00C40D80"/>
    <w:rsid w:val="00C42905"/>
    <w:rsid w:val="00C458C7"/>
    <w:rsid w:val="00C56ED9"/>
    <w:rsid w:val="00C572F1"/>
    <w:rsid w:val="00C638AF"/>
    <w:rsid w:val="00C64C51"/>
    <w:rsid w:val="00C675DB"/>
    <w:rsid w:val="00C7431D"/>
    <w:rsid w:val="00C7469F"/>
    <w:rsid w:val="00C75E62"/>
    <w:rsid w:val="00C80776"/>
    <w:rsid w:val="00C8245B"/>
    <w:rsid w:val="00C825E4"/>
    <w:rsid w:val="00C86252"/>
    <w:rsid w:val="00C929BB"/>
    <w:rsid w:val="00CA06B4"/>
    <w:rsid w:val="00CA108D"/>
    <w:rsid w:val="00CA26BD"/>
    <w:rsid w:val="00CA291F"/>
    <w:rsid w:val="00CA2D31"/>
    <w:rsid w:val="00CB17A4"/>
    <w:rsid w:val="00CB5C34"/>
    <w:rsid w:val="00CB7CA7"/>
    <w:rsid w:val="00CC1BDD"/>
    <w:rsid w:val="00CC4143"/>
    <w:rsid w:val="00CC61F5"/>
    <w:rsid w:val="00CD3B69"/>
    <w:rsid w:val="00CE139A"/>
    <w:rsid w:val="00CF2636"/>
    <w:rsid w:val="00CF4670"/>
    <w:rsid w:val="00CF7798"/>
    <w:rsid w:val="00D0531F"/>
    <w:rsid w:val="00D063DF"/>
    <w:rsid w:val="00D23BE6"/>
    <w:rsid w:val="00D25CB4"/>
    <w:rsid w:val="00D33CD3"/>
    <w:rsid w:val="00D35575"/>
    <w:rsid w:val="00D41BC0"/>
    <w:rsid w:val="00D513AE"/>
    <w:rsid w:val="00D547B6"/>
    <w:rsid w:val="00D56A08"/>
    <w:rsid w:val="00D616EC"/>
    <w:rsid w:val="00D669BD"/>
    <w:rsid w:val="00D67714"/>
    <w:rsid w:val="00D8339D"/>
    <w:rsid w:val="00D930B9"/>
    <w:rsid w:val="00D979E3"/>
    <w:rsid w:val="00DA5DFA"/>
    <w:rsid w:val="00DB01EC"/>
    <w:rsid w:val="00DB7A9F"/>
    <w:rsid w:val="00DC6CE3"/>
    <w:rsid w:val="00DD1C68"/>
    <w:rsid w:val="00DD3294"/>
    <w:rsid w:val="00DE2006"/>
    <w:rsid w:val="00DE513A"/>
    <w:rsid w:val="00DF2477"/>
    <w:rsid w:val="00DF45C2"/>
    <w:rsid w:val="00E00945"/>
    <w:rsid w:val="00E010A8"/>
    <w:rsid w:val="00E01F45"/>
    <w:rsid w:val="00E04E5F"/>
    <w:rsid w:val="00E075B4"/>
    <w:rsid w:val="00E12D3F"/>
    <w:rsid w:val="00E144A5"/>
    <w:rsid w:val="00E159AB"/>
    <w:rsid w:val="00E15B4E"/>
    <w:rsid w:val="00E20ADD"/>
    <w:rsid w:val="00E24FA8"/>
    <w:rsid w:val="00E30366"/>
    <w:rsid w:val="00E4018E"/>
    <w:rsid w:val="00E446F4"/>
    <w:rsid w:val="00E50962"/>
    <w:rsid w:val="00E54F0E"/>
    <w:rsid w:val="00E55004"/>
    <w:rsid w:val="00E60741"/>
    <w:rsid w:val="00E66706"/>
    <w:rsid w:val="00E67546"/>
    <w:rsid w:val="00E7105F"/>
    <w:rsid w:val="00E71D9A"/>
    <w:rsid w:val="00E73834"/>
    <w:rsid w:val="00E8029A"/>
    <w:rsid w:val="00E80D3A"/>
    <w:rsid w:val="00E833B3"/>
    <w:rsid w:val="00E855FD"/>
    <w:rsid w:val="00E8661B"/>
    <w:rsid w:val="00E94CCA"/>
    <w:rsid w:val="00EA08F6"/>
    <w:rsid w:val="00EB14C0"/>
    <w:rsid w:val="00EB423B"/>
    <w:rsid w:val="00EB4677"/>
    <w:rsid w:val="00EB720E"/>
    <w:rsid w:val="00EB79DD"/>
    <w:rsid w:val="00ED55A5"/>
    <w:rsid w:val="00ED602A"/>
    <w:rsid w:val="00EE382C"/>
    <w:rsid w:val="00EE6C72"/>
    <w:rsid w:val="00EF06C4"/>
    <w:rsid w:val="00EF702A"/>
    <w:rsid w:val="00F01EBC"/>
    <w:rsid w:val="00F11A5C"/>
    <w:rsid w:val="00F1440E"/>
    <w:rsid w:val="00F179B5"/>
    <w:rsid w:val="00F26B15"/>
    <w:rsid w:val="00F26D58"/>
    <w:rsid w:val="00F365F9"/>
    <w:rsid w:val="00F41D0E"/>
    <w:rsid w:val="00F45C07"/>
    <w:rsid w:val="00F46F6E"/>
    <w:rsid w:val="00F54EA9"/>
    <w:rsid w:val="00F61E8F"/>
    <w:rsid w:val="00F62AFB"/>
    <w:rsid w:val="00F669F1"/>
    <w:rsid w:val="00F67241"/>
    <w:rsid w:val="00F67B01"/>
    <w:rsid w:val="00F75EF2"/>
    <w:rsid w:val="00F83402"/>
    <w:rsid w:val="00F92711"/>
    <w:rsid w:val="00F954B6"/>
    <w:rsid w:val="00F97E1F"/>
    <w:rsid w:val="00FA303D"/>
    <w:rsid w:val="00FA41A2"/>
    <w:rsid w:val="00FB11EC"/>
    <w:rsid w:val="00FB6434"/>
    <w:rsid w:val="00FB76A9"/>
    <w:rsid w:val="00FC5B0B"/>
    <w:rsid w:val="00FC7F38"/>
    <w:rsid w:val="00FD4303"/>
    <w:rsid w:val="00FD5457"/>
    <w:rsid w:val="00FD6951"/>
    <w:rsid w:val="00FD6B90"/>
    <w:rsid w:val="00FD792E"/>
    <w:rsid w:val="00FE10BA"/>
    <w:rsid w:val="00FE3780"/>
    <w:rsid w:val="00FE6F51"/>
    <w:rsid w:val="00FF5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96"/>
    <w:pPr>
      <w:widowControl w:val="0"/>
      <w:autoSpaceDE w:val="0"/>
      <w:autoSpaceDN w:val="0"/>
      <w:adjustRightInd w:val="0"/>
    </w:pPr>
    <w:rPr>
      <w:i/>
      <w:iCs/>
    </w:rPr>
  </w:style>
  <w:style w:type="paragraph" w:styleId="1">
    <w:name w:val="heading 1"/>
    <w:basedOn w:val="a"/>
    <w:next w:val="a"/>
    <w:qFormat/>
    <w:rsid w:val="003C6496"/>
    <w:pPr>
      <w:keepNext/>
      <w:shd w:val="clear" w:color="auto" w:fill="FFFFFF"/>
      <w:tabs>
        <w:tab w:val="left" w:pos="691"/>
      </w:tabs>
      <w:spacing w:line="254" w:lineRule="exact"/>
      <w:ind w:left="552"/>
      <w:jc w:val="center"/>
      <w:outlineLvl w:val="0"/>
    </w:pPr>
    <w:rPr>
      <w:rFonts w:ascii="Arial" w:hAnsi="Arial" w:cs="Arial"/>
      <w:b/>
      <w:bCs/>
      <w:i w:val="0"/>
      <w:iCs w:val="0"/>
      <w:color w:val="000000"/>
      <w:sz w:val="22"/>
      <w:szCs w:val="22"/>
    </w:rPr>
  </w:style>
  <w:style w:type="paragraph" w:styleId="2">
    <w:name w:val="heading 2"/>
    <w:basedOn w:val="a"/>
    <w:next w:val="a"/>
    <w:qFormat/>
    <w:rsid w:val="003C6496"/>
    <w:pPr>
      <w:keepNext/>
      <w:shd w:val="clear" w:color="auto" w:fill="FFFFFF"/>
      <w:spacing w:before="240"/>
      <w:jc w:val="center"/>
      <w:outlineLvl w:val="1"/>
    </w:pPr>
    <w:rPr>
      <w:rFonts w:ascii="Arial" w:hAnsi="Arial"/>
      <w:b/>
      <w:bCs/>
      <w:i w:val="0"/>
      <w:iCs w:val="0"/>
      <w:color w:val="000000"/>
      <w:sz w:val="22"/>
      <w:szCs w:val="22"/>
    </w:rPr>
  </w:style>
  <w:style w:type="paragraph" w:styleId="3">
    <w:name w:val="heading 3"/>
    <w:basedOn w:val="a"/>
    <w:next w:val="a"/>
    <w:qFormat/>
    <w:rsid w:val="003C6496"/>
    <w:pPr>
      <w:keepNext/>
      <w:shd w:val="clear" w:color="auto" w:fill="FFFFFF"/>
      <w:spacing w:before="312"/>
      <w:ind w:left="600"/>
      <w:jc w:val="center"/>
      <w:outlineLvl w:val="2"/>
    </w:pPr>
    <w:rPr>
      <w:rFonts w:ascii="Arial" w:hAnsi="Arial"/>
      <w:b/>
      <w:bCs/>
      <w:i w:val="0"/>
      <w:iCs w:val="0"/>
      <w:color w:val="000000"/>
      <w:sz w:val="22"/>
      <w:szCs w:val="22"/>
    </w:rPr>
  </w:style>
  <w:style w:type="paragraph" w:styleId="4">
    <w:name w:val="heading 4"/>
    <w:basedOn w:val="a"/>
    <w:next w:val="a"/>
    <w:qFormat/>
    <w:rsid w:val="003C6496"/>
    <w:pPr>
      <w:keepNext/>
      <w:shd w:val="clear" w:color="auto" w:fill="FFFFFF"/>
      <w:spacing w:before="254"/>
      <w:ind w:left="62"/>
      <w:jc w:val="center"/>
      <w:outlineLvl w:val="3"/>
    </w:pPr>
    <w:rPr>
      <w:rFonts w:ascii="Arial" w:hAnsi="Arial"/>
      <w:b/>
      <w:bCs/>
      <w:i w:val="0"/>
      <w:iCs w:val="0"/>
      <w:color w:val="000000"/>
      <w:spacing w:val="1"/>
      <w:sz w:val="22"/>
      <w:szCs w:val="22"/>
    </w:rPr>
  </w:style>
  <w:style w:type="paragraph" w:styleId="5">
    <w:name w:val="heading 5"/>
    <w:basedOn w:val="a"/>
    <w:next w:val="a"/>
    <w:qFormat/>
    <w:rsid w:val="003C6496"/>
    <w:pPr>
      <w:keepNext/>
      <w:shd w:val="clear" w:color="auto" w:fill="FFFFFF"/>
      <w:spacing w:before="259"/>
      <w:ind w:left="77"/>
      <w:jc w:val="center"/>
      <w:outlineLvl w:val="4"/>
    </w:pPr>
    <w:rPr>
      <w:rFonts w:ascii="Arial" w:hAnsi="Arial"/>
      <w:b/>
      <w:bCs/>
      <w:i w:val="0"/>
      <w:iCs w:val="0"/>
      <w:color w:val="000000"/>
      <w:spacing w:val="1"/>
      <w:sz w:val="22"/>
      <w:szCs w:val="22"/>
    </w:rPr>
  </w:style>
  <w:style w:type="paragraph" w:styleId="6">
    <w:name w:val="heading 6"/>
    <w:basedOn w:val="a"/>
    <w:next w:val="a"/>
    <w:qFormat/>
    <w:rsid w:val="003C6496"/>
    <w:pPr>
      <w:keepNext/>
      <w:shd w:val="clear" w:color="auto" w:fill="FFFFFF"/>
      <w:spacing w:before="259"/>
      <w:ind w:right="5"/>
      <w:jc w:val="center"/>
      <w:outlineLvl w:val="5"/>
    </w:pPr>
    <w:rPr>
      <w:rFonts w:ascii="Arial" w:hAnsi="Arial"/>
      <w:b/>
      <w:bCs/>
      <w:i w:val="0"/>
      <w:iCs w:val="0"/>
      <w:color w:val="000000"/>
      <w:sz w:val="22"/>
      <w:szCs w:val="22"/>
    </w:rPr>
  </w:style>
  <w:style w:type="paragraph" w:styleId="7">
    <w:name w:val="heading 7"/>
    <w:basedOn w:val="a"/>
    <w:next w:val="a"/>
    <w:qFormat/>
    <w:rsid w:val="003C6496"/>
    <w:pPr>
      <w:keepNext/>
      <w:shd w:val="clear" w:color="auto" w:fill="FFFFFF"/>
      <w:spacing w:before="264"/>
      <w:ind w:left="734"/>
      <w:jc w:val="center"/>
      <w:outlineLvl w:val="6"/>
    </w:pPr>
    <w:rPr>
      <w:rFonts w:ascii="Arial" w:hAnsi="Arial"/>
      <w:b/>
      <w:bCs/>
      <w:i w:val="0"/>
      <w:iCs w:val="0"/>
      <w:color w:val="000000"/>
      <w:spacing w:val="1"/>
      <w:sz w:val="22"/>
      <w:szCs w:val="22"/>
    </w:rPr>
  </w:style>
  <w:style w:type="paragraph" w:styleId="8">
    <w:name w:val="heading 8"/>
    <w:basedOn w:val="a"/>
    <w:next w:val="a"/>
    <w:qFormat/>
    <w:rsid w:val="003C6496"/>
    <w:pPr>
      <w:keepNext/>
      <w:shd w:val="clear" w:color="auto" w:fill="FFFFFF"/>
      <w:spacing w:before="269"/>
      <w:ind w:right="77"/>
      <w:jc w:val="center"/>
      <w:outlineLvl w:val="7"/>
    </w:pPr>
    <w:rPr>
      <w:rFonts w:ascii="Arial" w:hAnsi="Arial"/>
      <w:b/>
      <w:bCs/>
      <w:i w:val="0"/>
      <w:iCs w:val="0"/>
      <w:color w:val="000000"/>
      <w:spacing w:val="1"/>
      <w:sz w:val="22"/>
      <w:szCs w:val="22"/>
    </w:rPr>
  </w:style>
  <w:style w:type="paragraph" w:styleId="9">
    <w:name w:val="heading 9"/>
    <w:basedOn w:val="a"/>
    <w:next w:val="a"/>
    <w:qFormat/>
    <w:rsid w:val="003C6496"/>
    <w:pPr>
      <w:keepNext/>
      <w:shd w:val="clear" w:color="auto" w:fill="FFFFFF"/>
      <w:spacing w:before="274"/>
      <w:ind w:left="72"/>
      <w:jc w:val="center"/>
      <w:outlineLvl w:val="8"/>
    </w:pPr>
    <w:rPr>
      <w:rFonts w:ascii="Arial" w:hAnsi="Arial"/>
      <w:b/>
      <w:bCs/>
      <w:i w:val="0"/>
      <w:iCs w:val="0"/>
      <w:color w:val="000000"/>
      <w:spacing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6496"/>
    <w:pPr>
      <w:tabs>
        <w:tab w:val="center" w:pos="4677"/>
        <w:tab w:val="right" w:pos="9355"/>
      </w:tabs>
    </w:pPr>
  </w:style>
  <w:style w:type="paragraph" w:styleId="a4">
    <w:name w:val="footer"/>
    <w:basedOn w:val="a"/>
    <w:rsid w:val="003C6496"/>
    <w:pPr>
      <w:tabs>
        <w:tab w:val="center" w:pos="4677"/>
        <w:tab w:val="right" w:pos="9355"/>
      </w:tabs>
    </w:pPr>
  </w:style>
  <w:style w:type="paragraph" w:styleId="a5">
    <w:name w:val="Body Text"/>
    <w:basedOn w:val="a"/>
    <w:rsid w:val="003C6496"/>
    <w:pPr>
      <w:shd w:val="clear" w:color="auto" w:fill="FFFFFF"/>
      <w:tabs>
        <w:tab w:val="left" w:pos="567"/>
      </w:tabs>
      <w:spacing w:line="254" w:lineRule="exact"/>
      <w:jc w:val="both"/>
    </w:pPr>
    <w:rPr>
      <w:rFonts w:ascii="Arial" w:hAnsi="Arial" w:cs="Arial"/>
      <w:i w:val="0"/>
      <w:iCs w:val="0"/>
      <w:color w:val="000000"/>
      <w:sz w:val="22"/>
      <w:szCs w:val="22"/>
    </w:rPr>
  </w:style>
  <w:style w:type="paragraph" w:styleId="a6">
    <w:name w:val="Body Text Indent"/>
    <w:basedOn w:val="a"/>
    <w:rsid w:val="003C6496"/>
    <w:pPr>
      <w:shd w:val="clear" w:color="auto" w:fill="FFFFFF"/>
      <w:tabs>
        <w:tab w:val="left" w:pos="691"/>
      </w:tabs>
      <w:spacing w:line="254" w:lineRule="exact"/>
      <w:ind w:left="552"/>
      <w:jc w:val="both"/>
    </w:pPr>
    <w:rPr>
      <w:rFonts w:ascii="Arial" w:hAnsi="Arial" w:cs="Arial"/>
      <w:i w:val="0"/>
      <w:iCs w:val="0"/>
      <w:color w:val="000000"/>
      <w:sz w:val="22"/>
      <w:szCs w:val="22"/>
    </w:rPr>
  </w:style>
  <w:style w:type="paragraph" w:styleId="20">
    <w:name w:val="Body Text 2"/>
    <w:basedOn w:val="a"/>
    <w:rsid w:val="003C6496"/>
    <w:pPr>
      <w:tabs>
        <w:tab w:val="num" w:pos="-2520"/>
        <w:tab w:val="left" w:pos="567"/>
      </w:tabs>
      <w:jc w:val="both"/>
    </w:pPr>
    <w:rPr>
      <w:rFonts w:ascii="Arial" w:hAnsi="Arial" w:cs="Arial"/>
      <w:i w:val="0"/>
      <w:iCs w:val="0"/>
      <w:sz w:val="22"/>
    </w:rPr>
  </w:style>
  <w:style w:type="paragraph" w:styleId="21">
    <w:name w:val="Body Text Indent 2"/>
    <w:basedOn w:val="a"/>
    <w:rsid w:val="003C6496"/>
    <w:pPr>
      <w:shd w:val="clear" w:color="auto" w:fill="FFFFFF"/>
      <w:tabs>
        <w:tab w:val="left" w:pos="1128"/>
      </w:tabs>
      <w:spacing w:before="5" w:line="254" w:lineRule="exact"/>
      <w:ind w:firstLine="590"/>
      <w:jc w:val="both"/>
    </w:pPr>
    <w:rPr>
      <w:rFonts w:ascii="Arial" w:hAnsi="Arial" w:cs="Arial"/>
      <w:i w:val="0"/>
      <w:iCs w:val="0"/>
      <w:color w:val="000000"/>
      <w:spacing w:val="-10"/>
      <w:sz w:val="22"/>
      <w:szCs w:val="22"/>
    </w:rPr>
  </w:style>
  <w:style w:type="paragraph" w:styleId="30">
    <w:name w:val="Body Text Indent 3"/>
    <w:basedOn w:val="a"/>
    <w:rsid w:val="003C6496"/>
    <w:pPr>
      <w:shd w:val="clear" w:color="auto" w:fill="FFFFFF"/>
      <w:spacing w:line="254" w:lineRule="exact"/>
      <w:ind w:left="5" w:firstLine="562"/>
      <w:jc w:val="both"/>
    </w:pPr>
    <w:rPr>
      <w:rFonts w:ascii="Arial" w:hAnsi="Arial" w:cs="Arial"/>
      <w:i w:val="0"/>
      <w:iCs w:val="0"/>
      <w:color w:val="000000"/>
      <w:spacing w:val="-5"/>
      <w:sz w:val="22"/>
      <w:szCs w:val="22"/>
    </w:rPr>
  </w:style>
  <w:style w:type="paragraph" w:styleId="a7">
    <w:name w:val="Block Text"/>
    <w:basedOn w:val="a"/>
    <w:rsid w:val="003C6496"/>
    <w:pPr>
      <w:shd w:val="clear" w:color="auto" w:fill="FFFFFF"/>
      <w:spacing w:line="254" w:lineRule="exact"/>
      <w:ind w:left="72" w:right="5" w:firstLine="542"/>
      <w:jc w:val="both"/>
    </w:pPr>
    <w:rPr>
      <w:rFonts w:ascii="Arial" w:hAnsi="Arial"/>
      <w:i w:val="0"/>
      <w:iCs w:val="0"/>
      <w:color w:val="000000"/>
      <w:spacing w:val="-7"/>
      <w:sz w:val="22"/>
      <w:szCs w:val="22"/>
    </w:rPr>
  </w:style>
  <w:style w:type="paragraph" w:customStyle="1" w:styleId="ConsNormal">
    <w:name w:val="ConsNormal"/>
    <w:uiPriority w:val="99"/>
    <w:rsid w:val="003C6496"/>
    <w:pPr>
      <w:widowControl w:val="0"/>
      <w:autoSpaceDE w:val="0"/>
      <w:autoSpaceDN w:val="0"/>
      <w:adjustRightInd w:val="0"/>
      <w:ind w:right="19772" w:firstLine="720"/>
    </w:pPr>
    <w:rPr>
      <w:rFonts w:ascii="Arial" w:hAnsi="Arial" w:cs="Arial"/>
    </w:rPr>
  </w:style>
  <w:style w:type="paragraph" w:customStyle="1" w:styleId="ConsNonformat">
    <w:name w:val="ConsNonformat"/>
    <w:rsid w:val="003C6496"/>
    <w:pPr>
      <w:widowControl w:val="0"/>
      <w:autoSpaceDE w:val="0"/>
      <w:autoSpaceDN w:val="0"/>
      <w:adjustRightInd w:val="0"/>
      <w:ind w:right="19772"/>
    </w:pPr>
    <w:rPr>
      <w:rFonts w:ascii="Courier New" w:hAnsi="Courier New" w:cs="Courier New"/>
    </w:rPr>
  </w:style>
  <w:style w:type="paragraph" w:customStyle="1" w:styleId="ConsTitle">
    <w:name w:val="ConsTitle"/>
    <w:rsid w:val="003C6496"/>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3C6496"/>
    <w:pPr>
      <w:widowControl w:val="0"/>
      <w:autoSpaceDE w:val="0"/>
      <w:autoSpaceDN w:val="0"/>
      <w:adjustRightInd w:val="0"/>
      <w:ind w:right="19772"/>
    </w:pPr>
    <w:rPr>
      <w:rFonts w:ascii="Arial" w:hAnsi="Arial" w:cs="Arial"/>
    </w:rPr>
  </w:style>
  <w:style w:type="character" w:styleId="a8">
    <w:name w:val="page number"/>
    <w:basedOn w:val="a0"/>
    <w:rsid w:val="003C6496"/>
  </w:style>
  <w:style w:type="paragraph" w:styleId="a9">
    <w:name w:val="Balloon Text"/>
    <w:basedOn w:val="a"/>
    <w:link w:val="aa"/>
    <w:rsid w:val="003C6496"/>
    <w:rPr>
      <w:rFonts w:ascii="Tahoma" w:hAnsi="Tahoma"/>
      <w:sz w:val="16"/>
      <w:szCs w:val="16"/>
    </w:rPr>
  </w:style>
  <w:style w:type="paragraph" w:customStyle="1" w:styleId="doc">
    <w:name w:val="doc"/>
    <w:basedOn w:val="a"/>
    <w:rsid w:val="00360645"/>
    <w:pPr>
      <w:widowControl/>
      <w:autoSpaceDE/>
      <w:autoSpaceDN/>
      <w:adjustRightInd/>
      <w:spacing w:before="26" w:after="26" w:line="240" w:lineRule="atLeast"/>
      <w:ind w:firstLine="257"/>
      <w:jc w:val="both"/>
    </w:pPr>
    <w:rPr>
      <w:rFonts w:ascii="Tahoma" w:hAnsi="Tahoma" w:cs="Tahoma"/>
      <w:i w:val="0"/>
      <w:iCs w:val="0"/>
      <w:color w:val="333333"/>
      <w:sz w:val="16"/>
      <w:szCs w:val="16"/>
    </w:rPr>
  </w:style>
  <w:style w:type="character" w:styleId="ab">
    <w:name w:val="annotation reference"/>
    <w:rsid w:val="00E01F45"/>
    <w:rPr>
      <w:sz w:val="16"/>
      <w:szCs w:val="16"/>
    </w:rPr>
  </w:style>
  <w:style w:type="paragraph" w:styleId="ac">
    <w:name w:val="annotation text"/>
    <w:basedOn w:val="a"/>
    <w:link w:val="ad"/>
    <w:rsid w:val="00E01F45"/>
  </w:style>
  <w:style w:type="character" w:customStyle="1" w:styleId="ad">
    <w:name w:val="Текст примечания Знак"/>
    <w:link w:val="ac"/>
    <w:rsid w:val="00E01F45"/>
    <w:rPr>
      <w:i/>
      <w:iCs/>
    </w:rPr>
  </w:style>
  <w:style w:type="paragraph" w:styleId="ae">
    <w:name w:val="annotation subject"/>
    <w:basedOn w:val="ac"/>
    <w:next w:val="ac"/>
    <w:link w:val="af"/>
    <w:rsid w:val="00E01F45"/>
    <w:rPr>
      <w:b/>
      <w:bCs/>
    </w:rPr>
  </w:style>
  <w:style w:type="character" w:customStyle="1" w:styleId="af">
    <w:name w:val="Тема примечания Знак"/>
    <w:link w:val="ae"/>
    <w:rsid w:val="00E01F45"/>
    <w:rPr>
      <w:b/>
      <w:bCs/>
      <w:i/>
      <w:iCs/>
    </w:rPr>
  </w:style>
  <w:style w:type="character" w:styleId="af0">
    <w:name w:val="Hyperlink"/>
    <w:uiPriority w:val="99"/>
    <w:unhideWhenUsed/>
    <w:rsid w:val="00BB0AC8"/>
    <w:rPr>
      <w:color w:val="0000FF"/>
      <w:u w:val="single"/>
    </w:rPr>
  </w:style>
  <w:style w:type="paragraph" w:styleId="af1">
    <w:name w:val="List Paragraph"/>
    <w:basedOn w:val="a"/>
    <w:uiPriority w:val="34"/>
    <w:qFormat/>
    <w:rsid w:val="000476EF"/>
    <w:pPr>
      <w:ind w:left="708"/>
    </w:pPr>
  </w:style>
  <w:style w:type="character" w:customStyle="1" w:styleId="aa">
    <w:name w:val="Текст выноски Знак"/>
    <w:link w:val="a9"/>
    <w:rsid w:val="00D0531F"/>
    <w:rPr>
      <w:rFonts w:ascii="Tahoma" w:hAnsi="Tahoma" w:cs="Tahoma"/>
      <w:i/>
      <w:iCs/>
      <w:sz w:val="16"/>
      <w:szCs w:val="16"/>
    </w:rPr>
  </w:style>
  <w:style w:type="character" w:customStyle="1" w:styleId="ft10">
    <w:name w:val="ft10"/>
    <w:basedOn w:val="a0"/>
    <w:rsid w:val="00D35575"/>
  </w:style>
  <w:style w:type="character" w:customStyle="1" w:styleId="apple-converted-space">
    <w:name w:val="apple-converted-space"/>
    <w:basedOn w:val="a0"/>
    <w:rsid w:val="00D35575"/>
  </w:style>
  <w:style w:type="paragraph" w:customStyle="1" w:styleId="p12">
    <w:name w:val="p12"/>
    <w:basedOn w:val="a"/>
    <w:rsid w:val="00D35575"/>
    <w:pPr>
      <w:widowControl/>
      <w:autoSpaceDE/>
      <w:autoSpaceDN/>
      <w:adjustRightInd/>
      <w:spacing w:before="100" w:beforeAutospacing="1" w:after="100" w:afterAutospacing="1"/>
    </w:pPr>
    <w:rPr>
      <w:i w:val="0"/>
      <w:iCs w:val="0"/>
      <w:sz w:val="24"/>
      <w:szCs w:val="24"/>
    </w:rPr>
  </w:style>
  <w:style w:type="character" w:customStyle="1" w:styleId="ft7">
    <w:name w:val="ft7"/>
    <w:basedOn w:val="a0"/>
    <w:rsid w:val="00D35575"/>
  </w:style>
  <w:style w:type="paragraph" w:customStyle="1" w:styleId="p13">
    <w:name w:val="p13"/>
    <w:basedOn w:val="a"/>
    <w:rsid w:val="00D35575"/>
    <w:pPr>
      <w:widowControl/>
      <w:autoSpaceDE/>
      <w:autoSpaceDN/>
      <w:adjustRightInd/>
      <w:spacing w:before="100" w:beforeAutospacing="1" w:after="100" w:afterAutospacing="1"/>
    </w:pPr>
    <w:rPr>
      <w:i w:val="0"/>
      <w:iCs w:val="0"/>
      <w:sz w:val="24"/>
      <w:szCs w:val="24"/>
    </w:rPr>
  </w:style>
  <w:style w:type="character" w:customStyle="1" w:styleId="ft9">
    <w:name w:val="ft9"/>
    <w:basedOn w:val="a0"/>
    <w:rsid w:val="00D35575"/>
  </w:style>
  <w:style w:type="character" w:customStyle="1" w:styleId="ft14">
    <w:name w:val="ft14"/>
    <w:basedOn w:val="a0"/>
    <w:rsid w:val="00D35575"/>
  </w:style>
  <w:style w:type="character" w:customStyle="1" w:styleId="ft13">
    <w:name w:val="ft13"/>
    <w:basedOn w:val="a0"/>
    <w:rsid w:val="00D35575"/>
  </w:style>
  <w:style w:type="character" w:customStyle="1" w:styleId="ft16">
    <w:name w:val="ft16"/>
    <w:basedOn w:val="a0"/>
    <w:rsid w:val="00D35575"/>
  </w:style>
  <w:style w:type="character" w:styleId="af2">
    <w:name w:val="Emphasis"/>
    <w:basedOn w:val="a0"/>
    <w:uiPriority w:val="20"/>
    <w:qFormat/>
    <w:rsid w:val="00360E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96"/>
    <w:pPr>
      <w:widowControl w:val="0"/>
      <w:autoSpaceDE w:val="0"/>
      <w:autoSpaceDN w:val="0"/>
      <w:adjustRightInd w:val="0"/>
    </w:pPr>
    <w:rPr>
      <w:i/>
      <w:iCs/>
    </w:rPr>
  </w:style>
  <w:style w:type="paragraph" w:styleId="1">
    <w:name w:val="heading 1"/>
    <w:basedOn w:val="a"/>
    <w:next w:val="a"/>
    <w:qFormat/>
    <w:rsid w:val="003C6496"/>
    <w:pPr>
      <w:keepNext/>
      <w:shd w:val="clear" w:color="auto" w:fill="FFFFFF"/>
      <w:tabs>
        <w:tab w:val="left" w:pos="691"/>
      </w:tabs>
      <w:spacing w:line="254" w:lineRule="exact"/>
      <w:ind w:left="552"/>
      <w:jc w:val="center"/>
      <w:outlineLvl w:val="0"/>
    </w:pPr>
    <w:rPr>
      <w:rFonts w:ascii="Arial" w:hAnsi="Arial" w:cs="Arial"/>
      <w:b/>
      <w:bCs/>
      <w:i w:val="0"/>
      <w:iCs w:val="0"/>
      <w:color w:val="000000"/>
      <w:sz w:val="22"/>
      <w:szCs w:val="22"/>
    </w:rPr>
  </w:style>
  <w:style w:type="paragraph" w:styleId="2">
    <w:name w:val="heading 2"/>
    <w:basedOn w:val="a"/>
    <w:next w:val="a"/>
    <w:qFormat/>
    <w:rsid w:val="003C6496"/>
    <w:pPr>
      <w:keepNext/>
      <w:shd w:val="clear" w:color="auto" w:fill="FFFFFF"/>
      <w:spacing w:before="240"/>
      <w:jc w:val="center"/>
      <w:outlineLvl w:val="1"/>
    </w:pPr>
    <w:rPr>
      <w:rFonts w:ascii="Arial" w:hAnsi="Arial"/>
      <w:b/>
      <w:bCs/>
      <w:i w:val="0"/>
      <w:iCs w:val="0"/>
      <w:color w:val="000000"/>
      <w:sz w:val="22"/>
      <w:szCs w:val="22"/>
    </w:rPr>
  </w:style>
  <w:style w:type="paragraph" w:styleId="3">
    <w:name w:val="heading 3"/>
    <w:basedOn w:val="a"/>
    <w:next w:val="a"/>
    <w:qFormat/>
    <w:rsid w:val="003C6496"/>
    <w:pPr>
      <w:keepNext/>
      <w:shd w:val="clear" w:color="auto" w:fill="FFFFFF"/>
      <w:spacing w:before="312"/>
      <w:ind w:left="600"/>
      <w:jc w:val="center"/>
      <w:outlineLvl w:val="2"/>
    </w:pPr>
    <w:rPr>
      <w:rFonts w:ascii="Arial" w:hAnsi="Arial"/>
      <w:b/>
      <w:bCs/>
      <w:i w:val="0"/>
      <w:iCs w:val="0"/>
      <w:color w:val="000000"/>
      <w:sz w:val="22"/>
      <w:szCs w:val="22"/>
    </w:rPr>
  </w:style>
  <w:style w:type="paragraph" w:styleId="4">
    <w:name w:val="heading 4"/>
    <w:basedOn w:val="a"/>
    <w:next w:val="a"/>
    <w:qFormat/>
    <w:rsid w:val="003C6496"/>
    <w:pPr>
      <w:keepNext/>
      <w:shd w:val="clear" w:color="auto" w:fill="FFFFFF"/>
      <w:spacing w:before="254"/>
      <w:ind w:left="62"/>
      <w:jc w:val="center"/>
      <w:outlineLvl w:val="3"/>
    </w:pPr>
    <w:rPr>
      <w:rFonts w:ascii="Arial" w:hAnsi="Arial"/>
      <w:b/>
      <w:bCs/>
      <w:i w:val="0"/>
      <w:iCs w:val="0"/>
      <w:color w:val="000000"/>
      <w:spacing w:val="1"/>
      <w:sz w:val="22"/>
      <w:szCs w:val="22"/>
    </w:rPr>
  </w:style>
  <w:style w:type="paragraph" w:styleId="5">
    <w:name w:val="heading 5"/>
    <w:basedOn w:val="a"/>
    <w:next w:val="a"/>
    <w:qFormat/>
    <w:rsid w:val="003C6496"/>
    <w:pPr>
      <w:keepNext/>
      <w:shd w:val="clear" w:color="auto" w:fill="FFFFFF"/>
      <w:spacing w:before="259"/>
      <w:ind w:left="77"/>
      <w:jc w:val="center"/>
      <w:outlineLvl w:val="4"/>
    </w:pPr>
    <w:rPr>
      <w:rFonts w:ascii="Arial" w:hAnsi="Arial"/>
      <w:b/>
      <w:bCs/>
      <w:i w:val="0"/>
      <w:iCs w:val="0"/>
      <w:color w:val="000000"/>
      <w:spacing w:val="1"/>
      <w:sz w:val="22"/>
      <w:szCs w:val="22"/>
    </w:rPr>
  </w:style>
  <w:style w:type="paragraph" w:styleId="6">
    <w:name w:val="heading 6"/>
    <w:basedOn w:val="a"/>
    <w:next w:val="a"/>
    <w:qFormat/>
    <w:rsid w:val="003C6496"/>
    <w:pPr>
      <w:keepNext/>
      <w:shd w:val="clear" w:color="auto" w:fill="FFFFFF"/>
      <w:spacing w:before="259"/>
      <w:ind w:right="5"/>
      <w:jc w:val="center"/>
      <w:outlineLvl w:val="5"/>
    </w:pPr>
    <w:rPr>
      <w:rFonts w:ascii="Arial" w:hAnsi="Arial"/>
      <w:b/>
      <w:bCs/>
      <w:i w:val="0"/>
      <w:iCs w:val="0"/>
      <w:color w:val="000000"/>
      <w:sz w:val="22"/>
      <w:szCs w:val="22"/>
    </w:rPr>
  </w:style>
  <w:style w:type="paragraph" w:styleId="7">
    <w:name w:val="heading 7"/>
    <w:basedOn w:val="a"/>
    <w:next w:val="a"/>
    <w:qFormat/>
    <w:rsid w:val="003C6496"/>
    <w:pPr>
      <w:keepNext/>
      <w:shd w:val="clear" w:color="auto" w:fill="FFFFFF"/>
      <w:spacing w:before="264"/>
      <w:ind w:left="734"/>
      <w:jc w:val="center"/>
      <w:outlineLvl w:val="6"/>
    </w:pPr>
    <w:rPr>
      <w:rFonts w:ascii="Arial" w:hAnsi="Arial"/>
      <w:b/>
      <w:bCs/>
      <w:i w:val="0"/>
      <w:iCs w:val="0"/>
      <w:color w:val="000000"/>
      <w:spacing w:val="1"/>
      <w:sz w:val="22"/>
      <w:szCs w:val="22"/>
    </w:rPr>
  </w:style>
  <w:style w:type="paragraph" w:styleId="8">
    <w:name w:val="heading 8"/>
    <w:basedOn w:val="a"/>
    <w:next w:val="a"/>
    <w:qFormat/>
    <w:rsid w:val="003C6496"/>
    <w:pPr>
      <w:keepNext/>
      <w:shd w:val="clear" w:color="auto" w:fill="FFFFFF"/>
      <w:spacing w:before="269"/>
      <w:ind w:right="77"/>
      <w:jc w:val="center"/>
      <w:outlineLvl w:val="7"/>
    </w:pPr>
    <w:rPr>
      <w:rFonts w:ascii="Arial" w:hAnsi="Arial"/>
      <w:b/>
      <w:bCs/>
      <w:i w:val="0"/>
      <w:iCs w:val="0"/>
      <w:color w:val="000000"/>
      <w:spacing w:val="1"/>
      <w:sz w:val="22"/>
      <w:szCs w:val="22"/>
    </w:rPr>
  </w:style>
  <w:style w:type="paragraph" w:styleId="9">
    <w:name w:val="heading 9"/>
    <w:basedOn w:val="a"/>
    <w:next w:val="a"/>
    <w:qFormat/>
    <w:rsid w:val="003C6496"/>
    <w:pPr>
      <w:keepNext/>
      <w:shd w:val="clear" w:color="auto" w:fill="FFFFFF"/>
      <w:spacing w:before="274"/>
      <w:ind w:left="72"/>
      <w:jc w:val="center"/>
      <w:outlineLvl w:val="8"/>
    </w:pPr>
    <w:rPr>
      <w:rFonts w:ascii="Arial" w:hAnsi="Arial"/>
      <w:b/>
      <w:bCs/>
      <w:i w:val="0"/>
      <w:iCs w:val="0"/>
      <w:color w:val="000000"/>
      <w:spacing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6496"/>
    <w:pPr>
      <w:tabs>
        <w:tab w:val="center" w:pos="4677"/>
        <w:tab w:val="right" w:pos="9355"/>
      </w:tabs>
    </w:pPr>
  </w:style>
  <w:style w:type="paragraph" w:styleId="a4">
    <w:name w:val="footer"/>
    <w:basedOn w:val="a"/>
    <w:rsid w:val="003C6496"/>
    <w:pPr>
      <w:tabs>
        <w:tab w:val="center" w:pos="4677"/>
        <w:tab w:val="right" w:pos="9355"/>
      </w:tabs>
    </w:pPr>
  </w:style>
  <w:style w:type="paragraph" w:styleId="a5">
    <w:name w:val="Body Text"/>
    <w:basedOn w:val="a"/>
    <w:rsid w:val="003C6496"/>
    <w:pPr>
      <w:shd w:val="clear" w:color="auto" w:fill="FFFFFF"/>
      <w:tabs>
        <w:tab w:val="left" w:pos="567"/>
      </w:tabs>
      <w:spacing w:line="254" w:lineRule="exact"/>
      <w:jc w:val="both"/>
    </w:pPr>
    <w:rPr>
      <w:rFonts w:ascii="Arial" w:hAnsi="Arial" w:cs="Arial"/>
      <w:i w:val="0"/>
      <w:iCs w:val="0"/>
      <w:color w:val="000000"/>
      <w:sz w:val="22"/>
      <w:szCs w:val="22"/>
    </w:rPr>
  </w:style>
  <w:style w:type="paragraph" w:styleId="a6">
    <w:name w:val="Body Text Indent"/>
    <w:basedOn w:val="a"/>
    <w:rsid w:val="003C6496"/>
    <w:pPr>
      <w:shd w:val="clear" w:color="auto" w:fill="FFFFFF"/>
      <w:tabs>
        <w:tab w:val="left" w:pos="691"/>
      </w:tabs>
      <w:spacing w:line="254" w:lineRule="exact"/>
      <w:ind w:left="552"/>
      <w:jc w:val="both"/>
    </w:pPr>
    <w:rPr>
      <w:rFonts w:ascii="Arial" w:hAnsi="Arial" w:cs="Arial"/>
      <w:i w:val="0"/>
      <w:iCs w:val="0"/>
      <w:color w:val="000000"/>
      <w:sz w:val="22"/>
      <w:szCs w:val="22"/>
    </w:rPr>
  </w:style>
  <w:style w:type="paragraph" w:styleId="20">
    <w:name w:val="Body Text 2"/>
    <w:basedOn w:val="a"/>
    <w:rsid w:val="003C6496"/>
    <w:pPr>
      <w:tabs>
        <w:tab w:val="num" w:pos="-2520"/>
        <w:tab w:val="left" w:pos="567"/>
      </w:tabs>
      <w:jc w:val="both"/>
    </w:pPr>
    <w:rPr>
      <w:rFonts w:ascii="Arial" w:hAnsi="Arial" w:cs="Arial"/>
      <w:i w:val="0"/>
      <w:iCs w:val="0"/>
      <w:sz w:val="22"/>
    </w:rPr>
  </w:style>
  <w:style w:type="paragraph" w:styleId="21">
    <w:name w:val="Body Text Indent 2"/>
    <w:basedOn w:val="a"/>
    <w:rsid w:val="003C6496"/>
    <w:pPr>
      <w:shd w:val="clear" w:color="auto" w:fill="FFFFFF"/>
      <w:tabs>
        <w:tab w:val="left" w:pos="1128"/>
      </w:tabs>
      <w:spacing w:before="5" w:line="254" w:lineRule="exact"/>
      <w:ind w:firstLine="590"/>
      <w:jc w:val="both"/>
    </w:pPr>
    <w:rPr>
      <w:rFonts w:ascii="Arial" w:hAnsi="Arial" w:cs="Arial"/>
      <w:i w:val="0"/>
      <w:iCs w:val="0"/>
      <w:color w:val="000000"/>
      <w:spacing w:val="-10"/>
      <w:sz w:val="22"/>
      <w:szCs w:val="22"/>
    </w:rPr>
  </w:style>
  <w:style w:type="paragraph" w:styleId="30">
    <w:name w:val="Body Text Indent 3"/>
    <w:basedOn w:val="a"/>
    <w:rsid w:val="003C6496"/>
    <w:pPr>
      <w:shd w:val="clear" w:color="auto" w:fill="FFFFFF"/>
      <w:spacing w:line="254" w:lineRule="exact"/>
      <w:ind w:left="5" w:firstLine="562"/>
      <w:jc w:val="both"/>
    </w:pPr>
    <w:rPr>
      <w:rFonts w:ascii="Arial" w:hAnsi="Arial" w:cs="Arial"/>
      <w:i w:val="0"/>
      <w:iCs w:val="0"/>
      <w:color w:val="000000"/>
      <w:spacing w:val="-5"/>
      <w:sz w:val="22"/>
      <w:szCs w:val="22"/>
    </w:rPr>
  </w:style>
  <w:style w:type="paragraph" w:styleId="a7">
    <w:name w:val="Block Text"/>
    <w:basedOn w:val="a"/>
    <w:rsid w:val="003C6496"/>
    <w:pPr>
      <w:shd w:val="clear" w:color="auto" w:fill="FFFFFF"/>
      <w:spacing w:line="254" w:lineRule="exact"/>
      <w:ind w:left="72" w:right="5" w:firstLine="542"/>
      <w:jc w:val="both"/>
    </w:pPr>
    <w:rPr>
      <w:rFonts w:ascii="Arial" w:hAnsi="Arial"/>
      <w:i w:val="0"/>
      <w:iCs w:val="0"/>
      <w:color w:val="000000"/>
      <w:spacing w:val="-7"/>
      <w:sz w:val="22"/>
      <w:szCs w:val="22"/>
    </w:rPr>
  </w:style>
  <w:style w:type="paragraph" w:customStyle="1" w:styleId="ConsNormal">
    <w:name w:val="ConsNormal"/>
    <w:uiPriority w:val="99"/>
    <w:rsid w:val="003C6496"/>
    <w:pPr>
      <w:widowControl w:val="0"/>
      <w:autoSpaceDE w:val="0"/>
      <w:autoSpaceDN w:val="0"/>
      <w:adjustRightInd w:val="0"/>
      <w:ind w:right="19772" w:firstLine="720"/>
    </w:pPr>
    <w:rPr>
      <w:rFonts w:ascii="Arial" w:hAnsi="Arial" w:cs="Arial"/>
    </w:rPr>
  </w:style>
  <w:style w:type="paragraph" w:customStyle="1" w:styleId="ConsNonformat">
    <w:name w:val="ConsNonformat"/>
    <w:rsid w:val="003C6496"/>
    <w:pPr>
      <w:widowControl w:val="0"/>
      <w:autoSpaceDE w:val="0"/>
      <w:autoSpaceDN w:val="0"/>
      <w:adjustRightInd w:val="0"/>
      <w:ind w:right="19772"/>
    </w:pPr>
    <w:rPr>
      <w:rFonts w:ascii="Courier New" w:hAnsi="Courier New" w:cs="Courier New"/>
    </w:rPr>
  </w:style>
  <w:style w:type="paragraph" w:customStyle="1" w:styleId="ConsTitle">
    <w:name w:val="ConsTitle"/>
    <w:rsid w:val="003C6496"/>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3C6496"/>
    <w:pPr>
      <w:widowControl w:val="0"/>
      <w:autoSpaceDE w:val="0"/>
      <w:autoSpaceDN w:val="0"/>
      <w:adjustRightInd w:val="0"/>
      <w:ind w:right="19772"/>
    </w:pPr>
    <w:rPr>
      <w:rFonts w:ascii="Arial" w:hAnsi="Arial" w:cs="Arial"/>
    </w:rPr>
  </w:style>
  <w:style w:type="character" w:styleId="a8">
    <w:name w:val="page number"/>
    <w:basedOn w:val="a0"/>
    <w:rsid w:val="003C6496"/>
  </w:style>
  <w:style w:type="paragraph" w:styleId="a9">
    <w:name w:val="Balloon Text"/>
    <w:basedOn w:val="a"/>
    <w:link w:val="aa"/>
    <w:rsid w:val="003C6496"/>
    <w:rPr>
      <w:rFonts w:ascii="Tahoma" w:hAnsi="Tahoma"/>
      <w:sz w:val="16"/>
      <w:szCs w:val="16"/>
    </w:rPr>
  </w:style>
  <w:style w:type="paragraph" w:customStyle="1" w:styleId="doc">
    <w:name w:val="doc"/>
    <w:basedOn w:val="a"/>
    <w:rsid w:val="00360645"/>
    <w:pPr>
      <w:widowControl/>
      <w:autoSpaceDE/>
      <w:autoSpaceDN/>
      <w:adjustRightInd/>
      <w:spacing w:before="26" w:after="26" w:line="240" w:lineRule="atLeast"/>
      <w:ind w:firstLine="257"/>
      <w:jc w:val="both"/>
    </w:pPr>
    <w:rPr>
      <w:rFonts w:ascii="Tahoma" w:hAnsi="Tahoma" w:cs="Tahoma"/>
      <w:i w:val="0"/>
      <w:iCs w:val="0"/>
      <w:color w:val="333333"/>
      <w:sz w:val="16"/>
      <w:szCs w:val="16"/>
    </w:rPr>
  </w:style>
  <w:style w:type="character" w:styleId="ab">
    <w:name w:val="annotation reference"/>
    <w:rsid w:val="00E01F45"/>
    <w:rPr>
      <w:sz w:val="16"/>
      <w:szCs w:val="16"/>
    </w:rPr>
  </w:style>
  <w:style w:type="paragraph" w:styleId="ac">
    <w:name w:val="annotation text"/>
    <w:basedOn w:val="a"/>
    <w:link w:val="ad"/>
    <w:rsid w:val="00E01F45"/>
  </w:style>
  <w:style w:type="character" w:customStyle="1" w:styleId="ad">
    <w:name w:val="Текст примечания Знак"/>
    <w:link w:val="ac"/>
    <w:rsid w:val="00E01F45"/>
    <w:rPr>
      <w:i/>
      <w:iCs/>
    </w:rPr>
  </w:style>
  <w:style w:type="paragraph" w:styleId="ae">
    <w:name w:val="annotation subject"/>
    <w:basedOn w:val="ac"/>
    <w:next w:val="ac"/>
    <w:link w:val="af"/>
    <w:rsid w:val="00E01F45"/>
    <w:rPr>
      <w:b/>
      <w:bCs/>
    </w:rPr>
  </w:style>
  <w:style w:type="character" w:customStyle="1" w:styleId="af">
    <w:name w:val="Тема примечания Знак"/>
    <w:link w:val="ae"/>
    <w:rsid w:val="00E01F45"/>
    <w:rPr>
      <w:b/>
      <w:bCs/>
      <w:i/>
      <w:iCs/>
    </w:rPr>
  </w:style>
  <w:style w:type="character" w:styleId="af0">
    <w:name w:val="Hyperlink"/>
    <w:uiPriority w:val="99"/>
    <w:unhideWhenUsed/>
    <w:rsid w:val="00BB0AC8"/>
    <w:rPr>
      <w:color w:val="0000FF"/>
      <w:u w:val="single"/>
    </w:rPr>
  </w:style>
  <w:style w:type="paragraph" w:styleId="af1">
    <w:name w:val="List Paragraph"/>
    <w:basedOn w:val="a"/>
    <w:uiPriority w:val="34"/>
    <w:qFormat/>
    <w:rsid w:val="000476EF"/>
    <w:pPr>
      <w:ind w:left="708"/>
    </w:pPr>
  </w:style>
  <w:style w:type="character" w:customStyle="1" w:styleId="aa">
    <w:name w:val="Текст выноски Знак"/>
    <w:link w:val="a9"/>
    <w:rsid w:val="00D0531F"/>
    <w:rPr>
      <w:rFonts w:ascii="Tahoma" w:hAnsi="Tahoma" w:cs="Tahoma"/>
      <w:i/>
      <w:iCs/>
      <w:sz w:val="16"/>
      <w:szCs w:val="16"/>
    </w:rPr>
  </w:style>
  <w:style w:type="character" w:customStyle="1" w:styleId="ft10">
    <w:name w:val="ft10"/>
    <w:basedOn w:val="a0"/>
    <w:rsid w:val="00D35575"/>
  </w:style>
  <w:style w:type="character" w:customStyle="1" w:styleId="apple-converted-space">
    <w:name w:val="apple-converted-space"/>
    <w:basedOn w:val="a0"/>
    <w:rsid w:val="00D35575"/>
  </w:style>
  <w:style w:type="paragraph" w:customStyle="1" w:styleId="p12">
    <w:name w:val="p12"/>
    <w:basedOn w:val="a"/>
    <w:rsid w:val="00D35575"/>
    <w:pPr>
      <w:widowControl/>
      <w:autoSpaceDE/>
      <w:autoSpaceDN/>
      <w:adjustRightInd/>
      <w:spacing w:before="100" w:beforeAutospacing="1" w:after="100" w:afterAutospacing="1"/>
    </w:pPr>
    <w:rPr>
      <w:i w:val="0"/>
      <w:iCs w:val="0"/>
      <w:sz w:val="24"/>
      <w:szCs w:val="24"/>
    </w:rPr>
  </w:style>
  <w:style w:type="character" w:customStyle="1" w:styleId="ft7">
    <w:name w:val="ft7"/>
    <w:basedOn w:val="a0"/>
    <w:rsid w:val="00D35575"/>
  </w:style>
  <w:style w:type="paragraph" w:customStyle="1" w:styleId="p13">
    <w:name w:val="p13"/>
    <w:basedOn w:val="a"/>
    <w:rsid w:val="00D35575"/>
    <w:pPr>
      <w:widowControl/>
      <w:autoSpaceDE/>
      <w:autoSpaceDN/>
      <w:adjustRightInd/>
      <w:spacing w:before="100" w:beforeAutospacing="1" w:after="100" w:afterAutospacing="1"/>
    </w:pPr>
    <w:rPr>
      <w:i w:val="0"/>
      <w:iCs w:val="0"/>
      <w:sz w:val="24"/>
      <w:szCs w:val="24"/>
    </w:rPr>
  </w:style>
  <w:style w:type="character" w:customStyle="1" w:styleId="ft9">
    <w:name w:val="ft9"/>
    <w:basedOn w:val="a0"/>
    <w:rsid w:val="00D35575"/>
  </w:style>
  <w:style w:type="character" w:customStyle="1" w:styleId="ft14">
    <w:name w:val="ft14"/>
    <w:basedOn w:val="a0"/>
    <w:rsid w:val="00D35575"/>
  </w:style>
  <w:style w:type="character" w:customStyle="1" w:styleId="ft13">
    <w:name w:val="ft13"/>
    <w:basedOn w:val="a0"/>
    <w:rsid w:val="00D35575"/>
  </w:style>
  <w:style w:type="character" w:customStyle="1" w:styleId="ft16">
    <w:name w:val="ft16"/>
    <w:basedOn w:val="a0"/>
    <w:rsid w:val="00D35575"/>
  </w:style>
  <w:style w:type="character" w:styleId="af2">
    <w:name w:val="Emphasis"/>
    <w:basedOn w:val="a0"/>
    <w:uiPriority w:val="20"/>
    <w:qFormat/>
    <w:rsid w:val="00360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947">
      <w:bodyDiv w:val="1"/>
      <w:marLeft w:val="0"/>
      <w:marRight w:val="0"/>
      <w:marTop w:val="0"/>
      <w:marBottom w:val="0"/>
      <w:divBdr>
        <w:top w:val="none" w:sz="0" w:space="0" w:color="auto"/>
        <w:left w:val="none" w:sz="0" w:space="0" w:color="auto"/>
        <w:bottom w:val="none" w:sz="0" w:space="0" w:color="auto"/>
        <w:right w:val="none" w:sz="0" w:space="0" w:color="auto"/>
      </w:divBdr>
    </w:div>
    <w:div w:id="174882074">
      <w:bodyDiv w:val="1"/>
      <w:marLeft w:val="0"/>
      <w:marRight w:val="0"/>
      <w:marTop w:val="0"/>
      <w:marBottom w:val="0"/>
      <w:divBdr>
        <w:top w:val="none" w:sz="0" w:space="0" w:color="auto"/>
        <w:left w:val="none" w:sz="0" w:space="0" w:color="auto"/>
        <w:bottom w:val="none" w:sz="0" w:space="0" w:color="auto"/>
        <w:right w:val="none" w:sz="0" w:space="0" w:color="auto"/>
      </w:divBdr>
    </w:div>
    <w:div w:id="268047600">
      <w:bodyDiv w:val="1"/>
      <w:marLeft w:val="0"/>
      <w:marRight w:val="0"/>
      <w:marTop w:val="0"/>
      <w:marBottom w:val="0"/>
      <w:divBdr>
        <w:top w:val="none" w:sz="0" w:space="0" w:color="auto"/>
        <w:left w:val="none" w:sz="0" w:space="0" w:color="auto"/>
        <w:bottom w:val="none" w:sz="0" w:space="0" w:color="auto"/>
        <w:right w:val="none" w:sz="0" w:space="0" w:color="auto"/>
      </w:divBdr>
    </w:div>
    <w:div w:id="390007651">
      <w:bodyDiv w:val="1"/>
      <w:marLeft w:val="0"/>
      <w:marRight w:val="0"/>
      <w:marTop w:val="0"/>
      <w:marBottom w:val="0"/>
      <w:divBdr>
        <w:top w:val="none" w:sz="0" w:space="0" w:color="auto"/>
        <w:left w:val="none" w:sz="0" w:space="0" w:color="auto"/>
        <w:bottom w:val="none" w:sz="0" w:space="0" w:color="auto"/>
        <w:right w:val="none" w:sz="0" w:space="0" w:color="auto"/>
      </w:divBdr>
    </w:div>
    <w:div w:id="772361560">
      <w:bodyDiv w:val="1"/>
      <w:marLeft w:val="0"/>
      <w:marRight w:val="0"/>
      <w:marTop w:val="0"/>
      <w:marBottom w:val="0"/>
      <w:divBdr>
        <w:top w:val="none" w:sz="0" w:space="0" w:color="auto"/>
        <w:left w:val="none" w:sz="0" w:space="0" w:color="auto"/>
        <w:bottom w:val="none" w:sz="0" w:space="0" w:color="auto"/>
        <w:right w:val="none" w:sz="0" w:space="0" w:color="auto"/>
      </w:divBdr>
    </w:div>
    <w:div w:id="859901944">
      <w:bodyDiv w:val="1"/>
      <w:marLeft w:val="0"/>
      <w:marRight w:val="0"/>
      <w:marTop w:val="0"/>
      <w:marBottom w:val="0"/>
      <w:divBdr>
        <w:top w:val="none" w:sz="0" w:space="0" w:color="auto"/>
        <w:left w:val="none" w:sz="0" w:space="0" w:color="auto"/>
        <w:bottom w:val="none" w:sz="0" w:space="0" w:color="auto"/>
        <w:right w:val="none" w:sz="0" w:space="0" w:color="auto"/>
      </w:divBdr>
    </w:div>
    <w:div w:id="960039245">
      <w:bodyDiv w:val="1"/>
      <w:marLeft w:val="0"/>
      <w:marRight w:val="0"/>
      <w:marTop w:val="0"/>
      <w:marBottom w:val="0"/>
      <w:divBdr>
        <w:top w:val="none" w:sz="0" w:space="0" w:color="auto"/>
        <w:left w:val="none" w:sz="0" w:space="0" w:color="auto"/>
        <w:bottom w:val="none" w:sz="0" w:space="0" w:color="auto"/>
        <w:right w:val="none" w:sz="0" w:space="0" w:color="auto"/>
      </w:divBdr>
    </w:div>
    <w:div w:id="1225095435">
      <w:bodyDiv w:val="1"/>
      <w:marLeft w:val="0"/>
      <w:marRight w:val="0"/>
      <w:marTop w:val="0"/>
      <w:marBottom w:val="0"/>
      <w:divBdr>
        <w:top w:val="none" w:sz="0" w:space="0" w:color="auto"/>
        <w:left w:val="none" w:sz="0" w:space="0" w:color="auto"/>
        <w:bottom w:val="none" w:sz="0" w:space="0" w:color="auto"/>
        <w:right w:val="none" w:sz="0" w:space="0" w:color="auto"/>
      </w:divBdr>
    </w:div>
    <w:div w:id="1265069884">
      <w:bodyDiv w:val="1"/>
      <w:marLeft w:val="0"/>
      <w:marRight w:val="0"/>
      <w:marTop w:val="0"/>
      <w:marBottom w:val="0"/>
      <w:divBdr>
        <w:top w:val="none" w:sz="0" w:space="0" w:color="auto"/>
        <w:left w:val="none" w:sz="0" w:space="0" w:color="auto"/>
        <w:bottom w:val="none" w:sz="0" w:space="0" w:color="auto"/>
        <w:right w:val="none" w:sz="0" w:space="0" w:color="auto"/>
      </w:divBdr>
    </w:div>
    <w:div w:id="1466007099">
      <w:bodyDiv w:val="1"/>
      <w:marLeft w:val="0"/>
      <w:marRight w:val="0"/>
      <w:marTop w:val="0"/>
      <w:marBottom w:val="0"/>
      <w:divBdr>
        <w:top w:val="none" w:sz="0" w:space="0" w:color="auto"/>
        <w:left w:val="none" w:sz="0" w:space="0" w:color="auto"/>
        <w:bottom w:val="none" w:sz="0" w:space="0" w:color="auto"/>
        <w:right w:val="none" w:sz="0" w:space="0" w:color="auto"/>
      </w:divBdr>
    </w:div>
    <w:div w:id="1569221940">
      <w:bodyDiv w:val="1"/>
      <w:marLeft w:val="0"/>
      <w:marRight w:val="0"/>
      <w:marTop w:val="0"/>
      <w:marBottom w:val="0"/>
      <w:divBdr>
        <w:top w:val="none" w:sz="0" w:space="0" w:color="auto"/>
        <w:left w:val="none" w:sz="0" w:space="0" w:color="auto"/>
        <w:bottom w:val="none" w:sz="0" w:space="0" w:color="auto"/>
        <w:right w:val="none" w:sz="0" w:space="0" w:color="auto"/>
      </w:divBdr>
    </w:div>
    <w:div w:id="1572035250">
      <w:bodyDiv w:val="1"/>
      <w:marLeft w:val="0"/>
      <w:marRight w:val="0"/>
      <w:marTop w:val="0"/>
      <w:marBottom w:val="0"/>
      <w:divBdr>
        <w:top w:val="none" w:sz="0" w:space="0" w:color="auto"/>
        <w:left w:val="none" w:sz="0" w:space="0" w:color="auto"/>
        <w:bottom w:val="none" w:sz="0" w:space="0" w:color="auto"/>
        <w:right w:val="none" w:sz="0" w:space="0" w:color="auto"/>
      </w:divBdr>
    </w:div>
    <w:div w:id="1587374443">
      <w:bodyDiv w:val="1"/>
      <w:marLeft w:val="0"/>
      <w:marRight w:val="0"/>
      <w:marTop w:val="0"/>
      <w:marBottom w:val="0"/>
      <w:divBdr>
        <w:top w:val="none" w:sz="0" w:space="0" w:color="auto"/>
        <w:left w:val="none" w:sz="0" w:space="0" w:color="auto"/>
        <w:bottom w:val="none" w:sz="0" w:space="0" w:color="auto"/>
        <w:right w:val="none" w:sz="0" w:space="0" w:color="auto"/>
      </w:divBdr>
    </w:div>
    <w:div w:id="1611352068">
      <w:bodyDiv w:val="1"/>
      <w:marLeft w:val="0"/>
      <w:marRight w:val="0"/>
      <w:marTop w:val="0"/>
      <w:marBottom w:val="0"/>
      <w:divBdr>
        <w:top w:val="none" w:sz="0" w:space="0" w:color="auto"/>
        <w:left w:val="none" w:sz="0" w:space="0" w:color="auto"/>
        <w:bottom w:val="none" w:sz="0" w:space="0" w:color="auto"/>
        <w:right w:val="none" w:sz="0" w:space="0" w:color="auto"/>
      </w:divBdr>
    </w:div>
    <w:div w:id="17649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9058-8DEA-4036-8CAE-3F8644C7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15368</Words>
  <Characters>87599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TrCont</Company>
  <LinksUpToDate>false</LinksUpToDate>
  <CharactersWithSpaces>102762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Администратор</dc:creator>
  <cp:lastModifiedBy>Разумовская Екатерина Юрьевна</cp:lastModifiedBy>
  <cp:revision>2</cp:revision>
  <cp:lastPrinted>2009-06-24T09:49:00Z</cp:lastPrinted>
  <dcterms:created xsi:type="dcterms:W3CDTF">2017-11-22T15:27:00Z</dcterms:created>
  <dcterms:modified xsi:type="dcterms:W3CDTF">2017-11-22T15:27:00Z</dcterms:modified>
</cp:coreProperties>
</file>