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536"/>
        <w:gridCol w:w="129"/>
        <w:gridCol w:w="903"/>
        <w:gridCol w:w="414"/>
        <w:gridCol w:w="371"/>
        <w:gridCol w:w="843"/>
        <w:gridCol w:w="731"/>
        <w:gridCol w:w="639"/>
        <w:gridCol w:w="934"/>
        <w:gridCol w:w="98"/>
        <w:gridCol w:w="752"/>
        <w:gridCol w:w="98"/>
        <w:gridCol w:w="1985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CC7D50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CC7D50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0E57B828" w:rsidR="002B5AC4" w:rsidRPr="00334001" w:rsidRDefault="00441861" w:rsidP="0033400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="00BF5627">
              <w:rPr>
                <w:b/>
                <w:bCs/>
                <w:i/>
                <w:iCs/>
                <w:color w:val="000000"/>
              </w:rPr>
              <w:t>7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</w:t>
            </w:r>
            <w:r w:rsidR="00BF5627">
              <w:rPr>
                <w:b/>
                <w:bCs/>
                <w:i/>
                <w:iCs/>
                <w:color w:val="000000"/>
              </w:rPr>
              <w:t>04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.202</w:t>
            </w:r>
            <w:r w:rsidR="00BF5627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0B38190C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ПБО-01</w:t>
            </w:r>
            <w:r w:rsidRPr="003864B0">
              <w:rPr>
                <w:b/>
                <w:i/>
              </w:rPr>
              <w:t>, идентификационный номер выпуска ценных бумаг эмитента и дата его присвоения: 4B02-01-55194-E-001P от 18.10.2019,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RU000A100YE6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5237E0">
              <w:rPr>
                <w:b/>
                <w:i/>
                <w:lang w:val="en-US"/>
              </w:rPr>
              <w:t>DBFUFB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3C61768E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нта: </w:t>
            </w:r>
            <w:r w:rsidR="00BF56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девятый</w:t>
            </w:r>
            <w:r w:rsidR="00D92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период, дата начала ко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торого – </w:t>
            </w:r>
            <w:r w:rsidR="00720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1C5284" w:rsidRPr="001C5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44186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1C5284" w:rsidRPr="001C5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44186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386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441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766BA7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441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66BA7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 w:rsidR="00441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766BA7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712710CB" w:rsidR="009E1A56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размер доходов, выплаченных по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Биржевым облигациям за </w:t>
            </w:r>
            <w:r w:rsidR="00CC7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девятый</w:t>
            </w:r>
            <w:r w:rsidR="00D92BA6" w:rsidRPr="0071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71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понный период</w:t>
            </w:r>
            <w:r w:rsidR="009E1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="00766BA7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182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000 000 (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 восемьдесят два миллиона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5BF69735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выплаченных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одной Биржевой облигации за </w:t>
            </w:r>
            <w:r w:rsidR="00CC7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девятый</w:t>
            </w:r>
            <w:r w:rsidR="0052284A" w:rsidRPr="0071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 –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18,20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восемнадцать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двадцать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копеек) на одну Биржевую облигацию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59AE4954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выплаты: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10 000 000 (десять миллионов) штук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39E5703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Дата, на которую определялись лица, имевшие право на получение </w:t>
            </w:r>
            <w:proofErr w:type="gramStart"/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дивидендов, в случае, если</w:t>
            </w:r>
            <w:proofErr w:type="gramEnd"/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 доходами по ценным бумагам эмитента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00C9AFE7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41861" w:rsidRPr="00185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  <w:bookmarkStart w:id="0" w:name="_GoBack"/>
            <w:bookmarkEnd w:id="0"/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D92BA6" w:rsidRDefault="002B5AC4" w:rsidP="00334001">
            <w:pPr>
              <w:ind w:left="80"/>
            </w:pPr>
            <w:r w:rsidRPr="00D92BA6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104F0253" w:rsidR="002B5AC4" w:rsidRPr="00D92BA6" w:rsidRDefault="00117EF6" w:rsidP="00334001">
            <w:r w:rsidRPr="00D92BA6">
              <w:t>«</w:t>
            </w:r>
            <w:r w:rsidR="00B76D77">
              <w:t>1</w:t>
            </w:r>
            <w:r w:rsidR="00766BA7">
              <w:t>7</w:t>
            </w:r>
            <w:r w:rsidR="002B5AC4" w:rsidRPr="00D92BA6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D92BA6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6548604F" w:rsidR="002B5AC4" w:rsidRPr="00D92BA6" w:rsidRDefault="00766BA7" w:rsidP="00334001">
            <w:pPr>
              <w:ind w:left="94"/>
            </w:pPr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D92BA6" w:rsidRDefault="002B5AC4" w:rsidP="00334001">
            <w:pPr>
              <w:ind w:left="80"/>
              <w:jc w:val="right"/>
            </w:pPr>
            <w:r w:rsidRPr="00D92BA6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35F1E182" w:rsidR="002B5AC4" w:rsidRPr="00D92BA6" w:rsidRDefault="002B5AC4" w:rsidP="00334001">
            <w:r w:rsidRPr="00D92BA6">
              <w:t>2</w:t>
            </w:r>
            <w:r w:rsidR="00766BA7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17EF6"/>
    <w:rsid w:val="00132160"/>
    <w:rsid w:val="00135748"/>
    <w:rsid w:val="00185988"/>
    <w:rsid w:val="001A7BAE"/>
    <w:rsid w:val="001C5284"/>
    <w:rsid w:val="001D6EC2"/>
    <w:rsid w:val="002639A6"/>
    <w:rsid w:val="002B5AC4"/>
    <w:rsid w:val="00334001"/>
    <w:rsid w:val="00341757"/>
    <w:rsid w:val="003864B0"/>
    <w:rsid w:val="00425463"/>
    <w:rsid w:val="00441861"/>
    <w:rsid w:val="0052284A"/>
    <w:rsid w:val="005237E0"/>
    <w:rsid w:val="00672AFD"/>
    <w:rsid w:val="006B3ECF"/>
    <w:rsid w:val="006B7AAF"/>
    <w:rsid w:val="007126B0"/>
    <w:rsid w:val="0072012C"/>
    <w:rsid w:val="00766BA7"/>
    <w:rsid w:val="00885C20"/>
    <w:rsid w:val="008E0551"/>
    <w:rsid w:val="009676D1"/>
    <w:rsid w:val="009E1A56"/>
    <w:rsid w:val="00B76D77"/>
    <w:rsid w:val="00BF5627"/>
    <w:rsid w:val="00BF6C56"/>
    <w:rsid w:val="00C25075"/>
    <w:rsid w:val="00CB4E4C"/>
    <w:rsid w:val="00CC7D50"/>
    <w:rsid w:val="00CD3EF4"/>
    <w:rsid w:val="00CF2A52"/>
    <w:rsid w:val="00D92BA6"/>
    <w:rsid w:val="00DF2EED"/>
    <w:rsid w:val="00F17A82"/>
    <w:rsid w:val="00F637DD"/>
    <w:rsid w:val="00FB32A1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BF166-7CF5-4525-A47D-03E18212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4</cp:revision>
  <dcterms:created xsi:type="dcterms:W3CDTF">2024-04-10T13:30:00Z</dcterms:created>
  <dcterms:modified xsi:type="dcterms:W3CDTF">2024-04-10T15:06:00Z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