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B0836" w14:textId="77777777" w:rsidR="00554594" w:rsidRPr="0067544C" w:rsidRDefault="00554594" w:rsidP="0055459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7544C">
        <w:rPr>
          <w:b/>
          <w:bCs/>
        </w:rPr>
        <w:t>Сообщение о существенном факте</w:t>
      </w:r>
    </w:p>
    <w:p w14:paraId="3E3B0837" w14:textId="77777777" w:rsidR="00554594" w:rsidRPr="0067544C" w:rsidRDefault="00554594" w:rsidP="002B122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67544C">
        <w:rPr>
          <w:b/>
          <w:bCs/>
        </w:rPr>
        <w:t>«</w:t>
      </w:r>
      <w:r w:rsidR="002B1227" w:rsidRPr="0067544C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67544C">
        <w:rPr>
          <w:b/>
          <w:bCs/>
        </w:rPr>
        <w:t>»</w:t>
      </w:r>
    </w:p>
    <w:p w14:paraId="3E3B0838" w14:textId="77777777" w:rsidR="00554594" w:rsidRPr="0067544C" w:rsidRDefault="00026841" w:rsidP="0002684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7544C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536"/>
        <w:gridCol w:w="107"/>
        <w:gridCol w:w="884"/>
        <w:gridCol w:w="616"/>
        <w:gridCol w:w="263"/>
        <w:gridCol w:w="577"/>
        <w:gridCol w:w="731"/>
        <w:gridCol w:w="639"/>
        <w:gridCol w:w="934"/>
        <w:gridCol w:w="179"/>
        <w:gridCol w:w="1407"/>
        <w:gridCol w:w="391"/>
        <w:gridCol w:w="1323"/>
        <w:gridCol w:w="98"/>
        <w:gridCol w:w="264"/>
        <w:gridCol w:w="9"/>
      </w:tblGrid>
      <w:tr w:rsidR="00554594" w:rsidRPr="0067544C" w14:paraId="3E3B083A" w14:textId="77777777" w:rsidTr="00665A44">
        <w:tc>
          <w:tcPr>
            <w:tcW w:w="9911" w:type="dxa"/>
            <w:gridSpan w:val="17"/>
          </w:tcPr>
          <w:p w14:paraId="3E3B0839" w14:textId="77777777" w:rsidR="00554594" w:rsidRPr="0067544C" w:rsidRDefault="00554594" w:rsidP="00B67A78">
            <w:pPr>
              <w:pStyle w:val="prilozhenie"/>
              <w:ind w:firstLine="0"/>
              <w:jc w:val="center"/>
            </w:pPr>
            <w:r w:rsidRPr="0067544C">
              <w:t>1. Общие сведения</w:t>
            </w:r>
          </w:p>
        </w:tc>
      </w:tr>
      <w:tr w:rsidR="00554594" w:rsidRPr="0067544C" w14:paraId="3E3B083E" w14:textId="77777777" w:rsidTr="00665A44">
        <w:tc>
          <w:tcPr>
            <w:tcW w:w="3936" w:type="dxa"/>
            <w:gridSpan w:val="7"/>
          </w:tcPr>
          <w:p w14:paraId="3E3B083B" w14:textId="77777777" w:rsidR="00554594" w:rsidRPr="0067544C" w:rsidRDefault="00554594" w:rsidP="00B67A78">
            <w:pPr>
              <w:ind w:right="57"/>
              <w:jc w:val="both"/>
              <w:rPr>
                <w:lang w:val="en-US"/>
              </w:rPr>
            </w:pPr>
            <w:r w:rsidRPr="0067544C">
              <w:t>1.1. Полное фирменное наименование эмитента</w:t>
            </w:r>
          </w:p>
        </w:tc>
        <w:tc>
          <w:tcPr>
            <w:tcW w:w="5975" w:type="dxa"/>
            <w:gridSpan w:val="10"/>
          </w:tcPr>
          <w:p w14:paraId="3E3B083C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3E3B083D" w14:textId="20E29F3D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554594" w:rsidRPr="0067544C" w14:paraId="3E3B0841" w14:textId="77777777" w:rsidTr="00665A44">
        <w:tc>
          <w:tcPr>
            <w:tcW w:w="3936" w:type="dxa"/>
            <w:gridSpan w:val="7"/>
          </w:tcPr>
          <w:p w14:paraId="3E3B083F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975" w:type="dxa"/>
            <w:gridSpan w:val="10"/>
          </w:tcPr>
          <w:p w14:paraId="3E3B0840" w14:textId="2A3D35ED" w:rsidR="00554594" w:rsidRPr="0067544C" w:rsidRDefault="000C06FD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i/>
              </w:rPr>
              <w:t xml:space="preserve">141402, Московская </w:t>
            </w:r>
            <w:proofErr w:type="spellStart"/>
            <w:r w:rsidRPr="0067544C">
              <w:rPr>
                <w:b/>
                <w:i/>
              </w:rPr>
              <w:t>обл</w:t>
            </w:r>
            <w:proofErr w:type="spellEnd"/>
            <w:r w:rsidRPr="0067544C">
              <w:rPr>
                <w:b/>
                <w:i/>
              </w:rPr>
              <w:t xml:space="preserve">, </w:t>
            </w:r>
            <w:proofErr w:type="spellStart"/>
            <w:r w:rsidRPr="0067544C">
              <w:rPr>
                <w:b/>
                <w:i/>
              </w:rPr>
              <w:t>г.о</w:t>
            </w:r>
            <w:proofErr w:type="spellEnd"/>
            <w:r w:rsidRPr="0067544C">
              <w:rPr>
                <w:b/>
                <w:i/>
              </w:rPr>
              <w:t>. Химки, г Химки, ул</w:t>
            </w:r>
            <w:r w:rsidR="00E973C9">
              <w:rPr>
                <w:b/>
                <w:i/>
              </w:rPr>
              <w:t>.</w:t>
            </w:r>
            <w:r w:rsidRPr="0067544C">
              <w:rPr>
                <w:b/>
                <w:i/>
              </w:rPr>
              <w:t xml:space="preserve"> Ленинградская, </w:t>
            </w:r>
            <w:proofErr w:type="spellStart"/>
            <w:r w:rsidRPr="0067544C">
              <w:rPr>
                <w:b/>
                <w:i/>
              </w:rPr>
              <w:t>влд</w:t>
            </w:r>
            <w:proofErr w:type="spellEnd"/>
            <w:r w:rsidRPr="0067544C">
              <w:rPr>
                <w:b/>
                <w:i/>
              </w:rPr>
              <w:t>. 39, стр. 6, офис 3 (ЭТАЖ 6)</w:t>
            </w:r>
          </w:p>
        </w:tc>
      </w:tr>
      <w:tr w:rsidR="00554594" w:rsidRPr="0067544C" w14:paraId="3E3B0844" w14:textId="77777777" w:rsidTr="00665A44">
        <w:tc>
          <w:tcPr>
            <w:tcW w:w="3936" w:type="dxa"/>
            <w:gridSpan w:val="7"/>
          </w:tcPr>
          <w:p w14:paraId="3E3B0842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1.3. Основной государственный регистрационный номер (ОГРН) эмитента</w:t>
            </w:r>
          </w:p>
        </w:tc>
        <w:tc>
          <w:tcPr>
            <w:tcW w:w="5975" w:type="dxa"/>
            <w:gridSpan w:val="10"/>
          </w:tcPr>
          <w:p w14:paraId="3E3B0843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1067746341024</w:t>
            </w:r>
          </w:p>
        </w:tc>
      </w:tr>
      <w:tr w:rsidR="00554594" w:rsidRPr="0067544C" w14:paraId="3E3B0847" w14:textId="77777777" w:rsidTr="00665A44">
        <w:tc>
          <w:tcPr>
            <w:tcW w:w="3936" w:type="dxa"/>
            <w:gridSpan w:val="7"/>
          </w:tcPr>
          <w:p w14:paraId="3E3B0845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1.4. Идентификационный номер налогоплательщика (ИНН) эмитента</w:t>
            </w:r>
          </w:p>
        </w:tc>
        <w:tc>
          <w:tcPr>
            <w:tcW w:w="5975" w:type="dxa"/>
            <w:gridSpan w:val="10"/>
          </w:tcPr>
          <w:p w14:paraId="3E3B0846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7708591995</w:t>
            </w:r>
          </w:p>
        </w:tc>
      </w:tr>
      <w:tr w:rsidR="00554594" w:rsidRPr="0067544C" w14:paraId="3E3B084A" w14:textId="77777777" w:rsidTr="00665A44">
        <w:tc>
          <w:tcPr>
            <w:tcW w:w="3936" w:type="dxa"/>
            <w:gridSpan w:val="7"/>
          </w:tcPr>
          <w:p w14:paraId="3E3B0848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1.5.</w:t>
            </w:r>
            <w:r w:rsidRPr="0067544C">
              <w:rPr>
                <w:lang w:val="en-US"/>
              </w:rPr>
              <w:t> </w:t>
            </w:r>
            <w:r w:rsidRPr="0067544C">
              <w:t>Уникальный код эмитента, присвоенный Банком России</w:t>
            </w:r>
          </w:p>
        </w:tc>
        <w:tc>
          <w:tcPr>
            <w:tcW w:w="5975" w:type="dxa"/>
            <w:gridSpan w:val="10"/>
          </w:tcPr>
          <w:p w14:paraId="3E3B0849" w14:textId="77777777" w:rsidR="00554594" w:rsidRPr="0067544C" w:rsidRDefault="00554594" w:rsidP="00B67A78">
            <w:pPr>
              <w:ind w:left="57"/>
            </w:pPr>
            <w:r w:rsidRPr="0067544C">
              <w:rPr>
                <w:b/>
                <w:bCs/>
                <w:i/>
                <w:iCs/>
              </w:rPr>
              <w:t>55194-Е</w:t>
            </w:r>
          </w:p>
        </w:tc>
      </w:tr>
      <w:tr w:rsidR="00554594" w:rsidRPr="0067544C" w14:paraId="3E3B084E" w14:textId="77777777" w:rsidTr="00665A44">
        <w:tc>
          <w:tcPr>
            <w:tcW w:w="3936" w:type="dxa"/>
            <w:gridSpan w:val="7"/>
          </w:tcPr>
          <w:p w14:paraId="3E3B084B" w14:textId="77777777" w:rsidR="00554594" w:rsidRPr="0067544C" w:rsidRDefault="00554594" w:rsidP="00B67A78">
            <w:pPr>
              <w:ind w:right="57"/>
            </w:pPr>
            <w:r w:rsidRPr="0067544C">
              <w:t>1.6.</w:t>
            </w:r>
            <w:r w:rsidRPr="0067544C">
              <w:rPr>
                <w:lang w:val="en-US"/>
              </w:rPr>
              <w:t> </w:t>
            </w:r>
            <w:r w:rsidRPr="0067544C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975" w:type="dxa"/>
            <w:gridSpan w:val="10"/>
          </w:tcPr>
          <w:p w14:paraId="3E3B084C" w14:textId="77777777" w:rsidR="00492A0F" w:rsidRPr="0067544C" w:rsidRDefault="00A958F3" w:rsidP="00492A0F">
            <w:hyperlink r:id="rId9" w:history="1">
              <w:r w:rsidR="00492A0F" w:rsidRPr="0067544C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92A0F" w:rsidRPr="0067544C">
              <w:t xml:space="preserve"> </w:t>
            </w:r>
          </w:p>
          <w:p w14:paraId="3E3B084D" w14:textId="77777777" w:rsidR="00554594" w:rsidRPr="0067544C" w:rsidRDefault="00A958F3" w:rsidP="00492A0F">
            <w:hyperlink r:id="rId10" w:history="1"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554594" w:rsidRPr="0067544C" w14:paraId="3E3B0851" w14:textId="77777777" w:rsidTr="00665A44">
        <w:tc>
          <w:tcPr>
            <w:tcW w:w="3936" w:type="dxa"/>
            <w:gridSpan w:val="7"/>
          </w:tcPr>
          <w:p w14:paraId="3E3B084F" w14:textId="77777777" w:rsidR="00554594" w:rsidRPr="0067544C" w:rsidRDefault="00554594" w:rsidP="00B67A78">
            <w:pPr>
              <w:ind w:right="57"/>
            </w:pPr>
            <w:r w:rsidRPr="0067544C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975" w:type="dxa"/>
            <w:gridSpan w:val="10"/>
          </w:tcPr>
          <w:p w14:paraId="3E3B0850" w14:textId="4B56CF84" w:rsidR="00554594" w:rsidRPr="0067544C" w:rsidRDefault="00116E1B" w:rsidP="00B67A7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16.04.2026</w:t>
            </w:r>
          </w:p>
        </w:tc>
      </w:tr>
      <w:tr w:rsidR="00554594" w:rsidRPr="0067544C" w14:paraId="3E3B0853" w14:textId="77777777" w:rsidTr="00665A44">
        <w:tc>
          <w:tcPr>
            <w:tcW w:w="9911" w:type="dxa"/>
            <w:gridSpan w:val="17"/>
          </w:tcPr>
          <w:p w14:paraId="3E3B0852" w14:textId="77777777" w:rsidR="00554594" w:rsidRPr="0067544C" w:rsidRDefault="00554594" w:rsidP="00B67A78">
            <w:pPr>
              <w:pStyle w:val="prilozhenie"/>
              <w:ind w:firstLine="0"/>
              <w:jc w:val="center"/>
            </w:pPr>
            <w:r w:rsidRPr="0067544C">
              <w:t>2. Содержание сообщения</w:t>
            </w:r>
          </w:p>
        </w:tc>
      </w:tr>
      <w:tr w:rsidR="00554594" w:rsidRPr="0067544C" w14:paraId="3E3B0864" w14:textId="77777777" w:rsidTr="00665A44">
        <w:trPr>
          <w:trHeight w:val="559"/>
        </w:trPr>
        <w:tc>
          <w:tcPr>
            <w:tcW w:w="9911" w:type="dxa"/>
            <w:gridSpan w:val="17"/>
          </w:tcPr>
          <w:p w14:paraId="3E3B0855" w14:textId="77777777" w:rsidR="00554594" w:rsidRPr="0067544C" w:rsidRDefault="004E2871" w:rsidP="004E2871">
            <w:pPr>
              <w:tabs>
                <w:tab w:val="left" w:pos="4245"/>
              </w:tabs>
              <w:autoSpaceDE w:val="0"/>
              <w:autoSpaceDN w:val="0"/>
              <w:adjustRightInd w:val="0"/>
              <w:outlineLvl w:val="0"/>
              <w:rPr>
                <w:b/>
                <w:bCs/>
                <w:i/>
              </w:rPr>
            </w:pPr>
            <w:r w:rsidRPr="0067544C">
              <w:rPr>
                <w:b/>
                <w:bCs/>
                <w:i/>
              </w:rPr>
              <w:tab/>
            </w:r>
          </w:p>
          <w:p w14:paraId="3E3B0856" w14:textId="28C15C7A" w:rsidR="00554594" w:rsidRPr="000F65E1" w:rsidRDefault="00026841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 xml:space="preserve">2.1. </w:t>
            </w:r>
            <w:r w:rsidR="002B1227" w:rsidRPr="000F65E1">
              <w:t>Кворум заседания совета директоров эмитента:</w:t>
            </w:r>
            <w:r w:rsidR="002B1227" w:rsidRPr="000F65E1">
              <w:rPr>
                <w:color w:val="000000"/>
              </w:rPr>
              <w:t xml:space="preserve"> 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в заседании Совета директоров приняли участие </w:t>
            </w:r>
            <w:r w:rsidR="000F65E1" w:rsidRPr="000F65E1">
              <w:rPr>
                <w:b/>
                <w:bCs/>
                <w:i/>
                <w:iCs/>
                <w:color w:val="000000"/>
              </w:rPr>
              <w:t>6</w:t>
            </w:r>
            <w:r w:rsidR="004C0EAC" w:rsidRPr="000F65E1">
              <w:rPr>
                <w:b/>
                <w:bCs/>
                <w:i/>
                <w:iCs/>
                <w:color w:val="000000"/>
              </w:rPr>
              <w:t xml:space="preserve"> из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726E9" w:rsidRPr="000F65E1">
              <w:rPr>
                <w:b/>
                <w:bCs/>
                <w:i/>
                <w:iCs/>
                <w:color w:val="000000"/>
              </w:rPr>
              <w:t>6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 членов Совета директоров.</w:t>
            </w:r>
          </w:p>
          <w:p w14:paraId="3E3B0857" w14:textId="77777777" w:rsidR="00323DEE" w:rsidRPr="000F65E1" w:rsidRDefault="00323DEE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3E3B0858" w14:textId="77777777" w:rsidR="00323DEE" w:rsidRPr="000F65E1" w:rsidRDefault="00323DEE" w:rsidP="00323DEE">
            <w:pPr>
              <w:autoSpaceDE w:val="0"/>
              <w:autoSpaceDN w:val="0"/>
              <w:adjustRightInd w:val="0"/>
              <w:jc w:val="both"/>
            </w:pPr>
            <w:r w:rsidRPr="000F65E1">
              <w:t>2.2. Результаты голосования по вопросам о принятии решений:</w:t>
            </w:r>
          </w:p>
          <w:p w14:paraId="367A8E42" w14:textId="77777777" w:rsidR="00EF1CBC" w:rsidRPr="00EF1CBC" w:rsidRDefault="00323DEE" w:rsidP="00EF1CBC">
            <w:pPr>
              <w:tabs>
                <w:tab w:val="left" w:pos="993"/>
              </w:tabs>
              <w:spacing w:line="320" w:lineRule="exact"/>
              <w:jc w:val="both"/>
              <w:rPr>
                <w:b/>
                <w:bCs/>
                <w:i/>
                <w:iCs/>
                <w:color w:val="000000"/>
              </w:rPr>
            </w:pPr>
            <w:r w:rsidRPr="00EF1CBC">
              <w:rPr>
                <w:b/>
                <w:bCs/>
                <w:i/>
                <w:iCs/>
                <w:color w:val="000000"/>
              </w:rPr>
              <w:t>По вопросу</w:t>
            </w:r>
            <w:proofErr w:type="gramStart"/>
            <w:r w:rsidRPr="00EF1CBC">
              <w:rPr>
                <w:b/>
                <w:bCs/>
                <w:i/>
                <w:iCs/>
                <w:color w:val="000000"/>
              </w:rPr>
              <w:t xml:space="preserve">: </w:t>
            </w:r>
            <w:r w:rsidR="00EF1CBC" w:rsidRPr="00EF1CBC">
              <w:rPr>
                <w:b/>
                <w:bCs/>
                <w:i/>
                <w:iCs/>
                <w:color w:val="000000"/>
              </w:rPr>
              <w:t>О</w:t>
            </w:r>
            <w:proofErr w:type="gramEnd"/>
            <w:r w:rsidR="00EF1CBC" w:rsidRPr="00EF1CBC">
              <w:rPr>
                <w:b/>
                <w:bCs/>
                <w:i/>
                <w:iCs/>
                <w:color w:val="000000"/>
              </w:rPr>
              <w:t xml:space="preserve"> согласии на совершение сделок, в совершении которых имеется заинтересованность.</w:t>
            </w:r>
          </w:p>
          <w:p w14:paraId="3E3B085A" w14:textId="51441D2D" w:rsidR="00323DEE" w:rsidRPr="000F65E1" w:rsidRDefault="00323DEE" w:rsidP="00323DEE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  <w:p w14:paraId="3E3B085B" w14:textId="62D894C3" w:rsidR="00323DEE" w:rsidRPr="000F65E1" w:rsidRDefault="00480C59" w:rsidP="0032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hanging="21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 xml:space="preserve">Итоги </w:t>
            </w:r>
            <w:r w:rsidR="00863A9C" w:rsidRPr="00F324E1">
              <w:rPr>
                <w:b/>
                <w:bCs/>
                <w:i/>
                <w:iCs/>
                <w:color w:val="000000"/>
              </w:rPr>
              <w:t>голосования: «</w:t>
            </w:r>
            <w:r w:rsidRPr="00F324E1">
              <w:rPr>
                <w:b/>
                <w:bCs/>
                <w:i/>
                <w:iCs/>
                <w:color w:val="000000"/>
              </w:rPr>
              <w:t xml:space="preserve">за» </w:t>
            </w:r>
            <w:r w:rsidR="00EB377F" w:rsidRPr="00F324E1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0F65E1" w:rsidRPr="00F324E1">
              <w:rPr>
                <w:b/>
                <w:bCs/>
                <w:i/>
                <w:iCs/>
                <w:color w:val="000000"/>
              </w:rPr>
              <w:t>6</w:t>
            </w:r>
            <w:r w:rsidR="00EB377F" w:rsidRPr="00F324E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F65E1" w:rsidRPr="00F324E1">
              <w:rPr>
                <w:b/>
                <w:bCs/>
                <w:i/>
                <w:iCs/>
                <w:color w:val="000000"/>
              </w:rPr>
              <w:t>(шесть</w:t>
            </w:r>
            <w:r w:rsidR="00EB377F" w:rsidRPr="00F324E1">
              <w:rPr>
                <w:b/>
                <w:bCs/>
                <w:i/>
                <w:iCs/>
                <w:color w:val="000000"/>
              </w:rPr>
              <w:t>)</w:t>
            </w:r>
          </w:p>
          <w:p w14:paraId="3E3B085C" w14:textId="77777777" w:rsidR="00323DEE" w:rsidRPr="000F65E1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>«против» нет</w:t>
            </w:r>
          </w:p>
          <w:p w14:paraId="3E3B085D" w14:textId="7C8CA61F" w:rsidR="00323DEE" w:rsidRPr="0067544C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>«воздержался» нет</w:t>
            </w:r>
            <w:r w:rsidR="001003C3">
              <w:rPr>
                <w:b/>
                <w:bCs/>
                <w:i/>
                <w:iCs/>
                <w:color w:val="000000"/>
              </w:rPr>
              <w:t>.</w:t>
            </w:r>
          </w:p>
          <w:p w14:paraId="743077D6" w14:textId="77777777" w:rsidR="006C6B63" w:rsidRDefault="00026841" w:rsidP="006C6B63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67544C">
              <w:rPr>
                <w:rFonts w:eastAsiaTheme="minorHAnsi"/>
                <w:bCs/>
                <w:iCs/>
                <w:lang w:eastAsia="en-US"/>
              </w:rPr>
              <w:t>3</w:t>
            </w:r>
            <w:r w:rsidRPr="0067544C">
              <w:rPr>
                <w:rFonts w:eastAsiaTheme="minorHAnsi"/>
                <w:bCs/>
                <w:iCs/>
                <w:lang w:eastAsia="en-US"/>
              </w:rPr>
              <w:t>. С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>одержание решений, приня</w:t>
            </w:r>
            <w:r w:rsidR="00B60EE6" w:rsidRPr="0067544C">
              <w:rPr>
                <w:rFonts w:eastAsiaTheme="minorHAnsi"/>
                <w:bCs/>
                <w:iCs/>
                <w:lang w:eastAsia="en-US"/>
              </w:rPr>
              <w:t>тых советом директоров эмитента:</w:t>
            </w:r>
            <w:r w:rsidR="005B6CB8" w:rsidRPr="0067544C">
              <w:rPr>
                <w:rFonts w:eastAsiaTheme="minorHAnsi"/>
                <w:bCs/>
                <w:iCs/>
                <w:lang w:eastAsia="en-US"/>
              </w:rPr>
              <w:t xml:space="preserve"> </w:t>
            </w:r>
          </w:p>
          <w:p w14:paraId="043ED99A" w14:textId="77777777" w:rsidR="00EF1CBC" w:rsidRPr="00EF1CBC" w:rsidRDefault="00323DEE" w:rsidP="00EF1CBC">
            <w:pPr>
              <w:tabs>
                <w:tab w:val="left" w:pos="993"/>
              </w:tabs>
              <w:spacing w:line="320" w:lineRule="exact"/>
              <w:jc w:val="both"/>
              <w:rPr>
                <w:b/>
                <w:bCs/>
                <w:i/>
                <w:iCs/>
                <w:color w:val="000000"/>
              </w:rPr>
            </w:pPr>
            <w:r w:rsidRPr="0067544C">
              <w:rPr>
                <w:b/>
                <w:bCs/>
                <w:i/>
                <w:iCs/>
                <w:color w:val="000000"/>
              </w:rPr>
              <w:t>По вопросу</w:t>
            </w:r>
            <w:proofErr w:type="gramStart"/>
            <w:r w:rsidRPr="0067544C">
              <w:rPr>
                <w:b/>
                <w:bCs/>
                <w:i/>
                <w:iCs/>
                <w:color w:val="000000"/>
              </w:rPr>
              <w:t xml:space="preserve">: </w:t>
            </w:r>
            <w:r w:rsidR="00EF1CBC" w:rsidRPr="00EF1CBC">
              <w:rPr>
                <w:b/>
                <w:bCs/>
                <w:i/>
                <w:iCs/>
                <w:color w:val="000000"/>
              </w:rPr>
              <w:t>О</w:t>
            </w:r>
            <w:proofErr w:type="gramEnd"/>
            <w:r w:rsidR="00EF1CBC" w:rsidRPr="00EF1CBC">
              <w:rPr>
                <w:b/>
                <w:bCs/>
                <w:i/>
                <w:iCs/>
                <w:color w:val="000000"/>
              </w:rPr>
              <w:t xml:space="preserve"> согласии на совершение сделок, в совершении которых имеется заинтересованность.</w:t>
            </w:r>
          </w:p>
          <w:p w14:paraId="04048BEF" w14:textId="77777777" w:rsidR="006C6B63" w:rsidRDefault="006C6B63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</w:p>
          <w:p w14:paraId="132F738E" w14:textId="7BC9B3D2" w:rsidR="006C6B63" w:rsidRDefault="00323DEE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A2065D">
              <w:rPr>
                <w:b/>
                <w:bCs/>
                <w:i/>
                <w:iCs/>
                <w:color w:val="000000"/>
              </w:rPr>
              <w:t xml:space="preserve">Содержание решения: </w:t>
            </w:r>
          </w:p>
          <w:p w14:paraId="4C97C533" w14:textId="11C03C87" w:rsidR="00EF1CBC" w:rsidRPr="00EF1CBC" w:rsidRDefault="00EF1CBC" w:rsidP="00EF1CBC">
            <w:pPr>
              <w:tabs>
                <w:tab w:val="left" w:pos="993"/>
              </w:tabs>
              <w:spacing w:line="320" w:lineRule="exact"/>
              <w:ind w:firstLine="709"/>
              <w:jc w:val="both"/>
              <w:rPr>
                <w:b/>
                <w:bCs/>
                <w:i/>
                <w:iCs/>
              </w:rPr>
            </w:pPr>
            <w:r w:rsidRPr="00EF1CBC">
              <w:rPr>
                <w:b/>
                <w:bCs/>
                <w:i/>
                <w:iCs/>
              </w:rPr>
              <w:t>1.</w:t>
            </w:r>
            <w:r w:rsidRPr="00EF1CBC">
              <w:rPr>
                <w:b/>
                <w:bCs/>
                <w:i/>
                <w:iCs/>
              </w:rPr>
              <w:tab/>
              <w:t>Предоставить согласие на заключение дополнительного соглашения № 1 к Договору поручительства от 17.04.2025 № 6482-ДП/1, являющегося сделкой в совершении которой имеется заинтересованность, на существенных условиях, определенных в приложении № 1 к настоящему протоколу заседания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EF1CBC">
              <w:rPr>
                <w:b/>
                <w:bCs/>
                <w:i/>
                <w:iCs/>
              </w:rPr>
              <w:t xml:space="preserve"> Совета директоров ПАО «</w:t>
            </w:r>
            <w:proofErr w:type="spellStart"/>
            <w:r w:rsidRPr="00EF1CBC">
              <w:rPr>
                <w:b/>
                <w:bCs/>
                <w:i/>
                <w:iCs/>
              </w:rPr>
              <w:t>ТрансКонтейнер</w:t>
            </w:r>
            <w:proofErr w:type="spellEnd"/>
            <w:r w:rsidRPr="00EF1CBC">
              <w:rPr>
                <w:b/>
                <w:bCs/>
                <w:i/>
                <w:iCs/>
              </w:rPr>
              <w:t>», являющемся его неотъемлемой частью.</w:t>
            </w:r>
          </w:p>
          <w:p w14:paraId="75751F19" w14:textId="1BFCC393" w:rsidR="00EF1CBC" w:rsidRPr="00490C77" w:rsidRDefault="00EF1CBC" w:rsidP="00490C77">
            <w:pPr>
              <w:tabs>
                <w:tab w:val="left" w:pos="993"/>
              </w:tabs>
              <w:ind w:firstLine="709"/>
              <w:jc w:val="both"/>
              <w:rPr>
                <w:b/>
                <w:i/>
                <w:color w:val="000000"/>
                <w:highlight w:val="yellow"/>
              </w:rPr>
            </w:pPr>
            <w:r w:rsidRPr="00EF1CBC">
              <w:rPr>
                <w:b/>
                <w:bCs/>
                <w:i/>
                <w:iCs/>
              </w:rPr>
              <w:t>2.</w:t>
            </w:r>
            <w:r w:rsidRPr="00EF1CBC">
              <w:rPr>
                <w:b/>
                <w:bCs/>
                <w:i/>
                <w:iCs/>
              </w:rPr>
              <w:tab/>
              <w:t xml:space="preserve">Предоставить согласие на заключение дополнительного соглашения №1 к Договору залога доли в уставном капитале </w:t>
            </w:r>
            <w:r w:rsidR="00490C77" w:rsidRPr="008E29C7">
              <w:rPr>
                <w:i/>
                <w:color w:val="000000"/>
              </w:rPr>
              <w:t>/Информация не раскрывается эмитентом на основании Постановления Правительства Российской Федерации от 04.07.2023 № 1102/</w:t>
            </w:r>
            <w:r w:rsidRPr="00EF1CBC">
              <w:rPr>
                <w:b/>
                <w:bCs/>
                <w:i/>
                <w:iCs/>
              </w:rPr>
              <w:t xml:space="preserve"> от 17.04.2025 № 6482-ДЗД/1, являющегося сделкой в совершении которой имеется заинтересованность, на существенных условиях, определенных в приложении № 2 к </w:t>
            </w:r>
            <w:r w:rsidRPr="00EF1CBC">
              <w:rPr>
                <w:b/>
                <w:bCs/>
                <w:i/>
                <w:iCs/>
              </w:rPr>
              <w:lastRenderedPageBreak/>
              <w:t>настоящему протоколу заседания Совета директоров ПАО «</w:t>
            </w:r>
            <w:proofErr w:type="spellStart"/>
            <w:r w:rsidRPr="00EF1CBC">
              <w:rPr>
                <w:b/>
                <w:bCs/>
                <w:i/>
                <w:iCs/>
              </w:rPr>
              <w:t>ТрансКонтейнер</w:t>
            </w:r>
            <w:proofErr w:type="spellEnd"/>
            <w:r w:rsidRPr="00EF1CBC">
              <w:rPr>
                <w:b/>
                <w:bCs/>
                <w:i/>
                <w:iCs/>
              </w:rPr>
              <w:t>», являющемся его неотъемлемой частью.</w:t>
            </w:r>
          </w:p>
          <w:p w14:paraId="2936FFAA" w14:textId="77777777" w:rsidR="00EF1CBC" w:rsidRPr="00EF1CBC" w:rsidRDefault="00EF1CBC" w:rsidP="00EF1CBC">
            <w:pPr>
              <w:tabs>
                <w:tab w:val="left" w:pos="993"/>
              </w:tabs>
              <w:spacing w:line="320" w:lineRule="exact"/>
              <w:ind w:firstLine="709"/>
              <w:jc w:val="both"/>
              <w:rPr>
                <w:b/>
                <w:bCs/>
                <w:i/>
                <w:iCs/>
              </w:rPr>
            </w:pPr>
            <w:r w:rsidRPr="00EF1CBC">
              <w:rPr>
                <w:b/>
                <w:bCs/>
                <w:i/>
                <w:iCs/>
              </w:rPr>
              <w:t>3.</w:t>
            </w:r>
            <w:r w:rsidRPr="00EF1CBC">
              <w:rPr>
                <w:b/>
                <w:bCs/>
                <w:i/>
                <w:iCs/>
              </w:rPr>
              <w:tab/>
              <w:t>Заинтересованными лицами в совершении сделок, указанных в пунктах 1 и 2 настоящего решения, являются:</w:t>
            </w:r>
          </w:p>
          <w:p w14:paraId="379A9181" w14:textId="2CBFB00D" w:rsidR="00452626" w:rsidRPr="00452626" w:rsidRDefault="008E29C7" w:rsidP="00452626">
            <w:pPr>
              <w:tabs>
                <w:tab w:val="left" w:pos="993"/>
              </w:tabs>
              <w:ind w:firstLine="709"/>
              <w:jc w:val="both"/>
              <w:rPr>
                <w:b/>
                <w:i/>
                <w:color w:val="000000"/>
                <w:highlight w:val="yellow"/>
              </w:rPr>
            </w:pPr>
            <w:r w:rsidRPr="008E29C7">
              <w:rPr>
                <w:i/>
                <w:color w:val="000000"/>
              </w:rPr>
              <w:t>/Информация не раскрывается эмитентом на основании Постановления Правительства Российской Федерации от 04.07.2023 № 1102/</w:t>
            </w:r>
          </w:p>
          <w:p w14:paraId="3E3B0861" w14:textId="5C719ED6" w:rsidR="00554594" w:rsidRPr="0067544C" w:rsidRDefault="00026841" w:rsidP="00B6139E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67544C">
              <w:rPr>
                <w:rFonts w:eastAsiaTheme="minorHAnsi"/>
                <w:bCs/>
                <w:iCs/>
                <w:lang w:eastAsia="en-US"/>
              </w:rPr>
              <w:t>4</w:t>
            </w:r>
            <w:r w:rsidRPr="000F65E1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0F65E1">
              <w:rPr>
                <w:rFonts w:eastAsiaTheme="minorHAnsi"/>
                <w:bCs/>
                <w:iCs/>
                <w:lang w:eastAsia="en-US"/>
              </w:rPr>
              <w:t>ата проведения заседания совета директоров эмите</w:t>
            </w:r>
            <w:r w:rsidR="00B60EE6" w:rsidRPr="000F65E1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A958F3">
              <w:rPr>
                <w:rFonts w:eastAsiaTheme="minorHAnsi"/>
                <w:b/>
                <w:bCs/>
                <w:i/>
                <w:iCs/>
                <w:lang w:eastAsia="en-US"/>
              </w:rPr>
              <w:t>13.04.2026</w:t>
            </w:r>
            <w:bookmarkStart w:id="0" w:name="_GoBack"/>
            <w:bookmarkEnd w:id="0"/>
          </w:p>
          <w:p w14:paraId="3E3B0862" w14:textId="77777777" w:rsidR="00B60EE6" w:rsidRPr="0067544C" w:rsidRDefault="00B60EE6" w:rsidP="00B60EE6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Theme="minorHAnsi"/>
                <w:bCs/>
                <w:iCs/>
                <w:lang w:eastAsia="en-US"/>
              </w:rPr>
            </w:pPr>
          </w:p>
          <w:p w14:paraId="3E3B0863" w14:textId="55994201" w:rsidR="00F840FE" w:rsidRPr="0067544C" w:rsidRDefault="00166DDF" w:rsidP="007C39A2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iCs/>
                <w:color w:val="000000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2.5</w:t>
            </w:r>
            <w:r w:rsidR="00026841" w:rsidRPr="0067544C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>ата составления и номер протокола заседания совета дир</w:t>
            </w:r>
            <w:r w:rsidR="002B1227" w:rsidRPr="0067544C">
              <w:rPr>
                <w:rFonts w:eastAsiaTheme="minorHAnsi"/>
                <w:bCs/>
                <w:iCs/>
                <w:lang w:eastAsia="en-US"/>
              </w:rPr>
              <w:t>екторов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 xml:space="preserve"> эмите</w:t>
            </w:r>
            <w:r w:rsidR="00B60EE6" w:rsidRPr="0067544C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B60EE6" w:rsidRPr="0067544C">
              <w:rPr>
                <w:b/>
                <w:bCs/>
                <w:i/>
                <w:iCs/>
              </w:rPr>
              <w:t xml:space="preserve">протокол заседания Совета </w:t>
            </w:r>
            <w:r w:rsidR="00B60EE6" w:rsidRPr="000F65E1">
              <w:rPr>
                <w:b/>
                <w:bCs/>
                <w:i/>
                <w:iCs/>
              </w:rPr>
              <w:t xml:space="preserve">директоров </w:t>
            </w:r>
            <w:r w:rsidR="00B60EE6" w:rsidRPr="002E1D7D">
              <w:rPr>
                <w:b/>
                <w:bCs/>
                <w:i/>
                <w:iCs/>
                <w:color w:val="000000"/>
              </w:rPr>
              <w:t xml:space="preserve">от </w:t>
            </w:r>
            <w:r w:rsidR="00452626" w:rsidRPr="00BE7D12">
              <w:rPr>
                <w:b/>
                <w:bCs/>
                <w:i/>
                <w:iCs/>
                <w:color w:val="000000"/>
              </w:rPr>
              <w:t>16</w:t>
            </w:r>
            <w:r w:rsidR="006A6889" w:rsidRPr="00BE7D1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EF1CBC">
              <w:rPr>
                <w:b/>
                <w:bCs/>
                <w:i/>
                <w:iCs/>
                <w:color w:val="000000"/>
              </w:rPr>
              <w:t>апреля</w:t>
            </w:r>
            <w:r w:rsidR="006A6889" w:rsidRPr="00BE7D1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452626" w:rsidRPr="00BE7D12">
              <w:rPr>
                <w:b/>
                <w:bCs/>
                <w:i/>
                <w:iCs/>
                <w:color w:val="000000"/>
              </w:rPr>
              <w:t>2026</w:t>
            </w:r>
            <w:r w:rsidR="00F840FE" w:rsidRPr="00BE7D12">
              <w:rPr>
                <w:b/>
                <w:bCs/>
                <w:i/>
                <w:iCs/>
                <w:color w:val="000000"/>
              </w:rPr>
              <w:t xml:space="preserve"> № </w:t>
            </w:r>
            <w:r w:rsidR="00452626" w:rsidRPr="00BE7D12">
              <w:rPr>
                <w:b/>
                <w:bCs/>
                <w:i/>
                <w:iCs/>
                <w:color w:val="000000"/>
              </w:rPr>
              <w:t>2</w:t>
            </w:r>
            <w:r w:rsidR="00EF1CBC">
              <w:rPr>
                <w:b/>
                <w:bCs/>
                <w:i/>
                <w:iCs/>
                <w:color w:val="000000"/>
              </w:rPr>
              <w:t>6</w:t>
            </w:r>
            <w:r w:rsidR="00B60EE6" w:rsidRPr="00BE7D12"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554594" w:rsidRPr="0067544C" w14:paraId="3E3B0866" w14:textId="77777777" w:rsidTr="00665A4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9911" w:type="dxa"/>
            <w:gridSpan w:val="17"/>
          </w:tcPr>
          <w:p w14:paraId="3E3B0865" w14:textId="77777777" w:rsidR="00554594" w:rsidRPr="0067544C" w:rsidRDefault="00554594" w:rsidP="00B67A78">
            <w:pPr>
              <w:jc w:val="center"/>
            </w:pPr>
            <w:r w:rsidRPr="0067544C">
              <w:lastRenderedPageBreak/>
              <w:t>3. Подпись</w:t>
            </w:r>
          </w:p>
        </w:tc>
      </w:tr>
      <w:tr w:rsidR="00554594" w:rsidRPr="0067544C" w14:paraId="3E3B086E" w14:textId="77777777" w:rsidTr="0066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30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E3B0869" w14:textId="1E46B65A" w:rsidR="00554594" w:rsidRPr="002E1D7D" w:rsidRDefault="00554594" w:rsidP="006C5524">
            <w:pPr>
              <w:pStyle w:val="1"/>
              <w:spacing w:before="0"/>
              <w:ind w:left="80" w:firstLine="0"/>
            </w:pPr>
            <w:r w:rsidRPr="002E1D7D">
              <w:t xml:space="preserve">3.1. </w:t>
            </w:r>
            <w:r w:rsidR="00E03ED0" w:rsidRPr="002E1D7D">
              <w:t xml:space="preserve"> </w:t>
            </w:r>
            <w:r w:rsidRPr="002E1D7D">
              <w:t xml:space="preserve">  </w:t>
            </w:r>
            <w:r w:rsidR="006C5524">
              <w:rPr>
                <w:highlight w:val="yellow"/>
              </w:rPr>
              <w:t xml:space="preserve"> </w:t>
            </w:r>
            <w:r w:rsidR="00665A44" w:rsidRPr="00F31D74">
              <w:t xml:space="preserve"> </w:t>
            </w:r>
            <w:r w:rsidR="00665A44" w:rsidRPr="002E1D7D">
              <w:t xml:space="preserve"> </w:t>
            </w:r>
            <w:r w:rsidRPr="002E1D7D">
              <w:t xml:space="preserve">    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B086A" w14:textId="77777777" w:rsidR="00554594" w:rsidRPr="002E1D7D" w:rsidRDefault="00554594" w:rsidP="00B67A78">
            <w:pPr>
              <w:ind w:left="-126" w:right="-281"/>
              <w:jc w:val="center"/>
            </w:pPr>
            <w:r w:rsidRPr="002E1D7D">
              <w:t xml:space="preserve">   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B" w14:textId="1AD05D34" w:rsidR="00554594" w:rsidRPr="002E1D7D" w:rsidRDefault="006C5524" w:rsidP="00B67A78">
            <w:pPr>
              <w:ind w:left="80"/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C" w14:textId="3F80E394" w:rsidR="00554594" w:rsidRPr="002E1D7D" w:rsidRDefault="00E03ED0" w:rsidP="00B67A78">
            <w:pPr>
              <w:ind w:left="80"/>
            </w:pPr>
            <w:r w:rsidRPr="002E1D7D"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3B086D" w14:textId="77777777" w:rsidR="00554594" w:rsidRPr="0067544C" w:rsidRDefault="00554594" w:rsidP="00B67A78">
            <w:pPr>
              <w:ind w:left="80"/>
            </w:pPr>
          </w:p>
        </w:tc>
      </w:tr>
      <w:tr w:rsidR="00554594" w:rsidRPr="0067544C" w14:paraId="3E3B0874" w14:textId="77777777" w:rsidTr="0066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466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E3B086F" w14:textId="77777777" w:rsidR="00554594" w:rsidRPr="002E1D7D" w:rsidRDefault="00554594" w:rsidP="00B67A78">
            <w:pPr>
              <w:ind w:left="80"/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right w:val="nil"/>
            </w:tcBorders>
          </w:tcPr>
          <w:p w14:paraId="3E3B0870" w14:textId="77777777" w:rsidR="00554594" w:rsidRPr="002E1D7D" w:rsidRDefault="00554594" w:rsidP="00B67A78">
            <w:pPr>
              <w:ind w:left="611"/>
              <w:jc w:val="center"/>
            </w:pPr>
            <w:r w:rsidRPr="002E1D7D">
              <w:t>(подпись)</w:t>
            </w:r>
          </w:p>
        </w:tc>
        <w:tc>
          <w:tcPr>
            <w:tcW w:w="1407" w:type="dxa"/>
            <w:tcBorders>
              <w:top w:val="nil"/>
              <w:left w:val="nil"/>
              <w:right w:val="nil"/>
            </w:tcBorders>
          </w:tcPr>
          <w:p w14:paraId="3E3B0871" w14:textId="77777777" w:rsidR="00554594" w:rsidRPr="002E1D7D" w:rsidRDefault="00554594" w:rsidP="00B67A78">
            <w:pPr>
              <w:ind w:left="80"/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right w:val="nil"/>
            </w:tcBorders>
          </w:tcPr>
          <w:p w14:paraId="3E3B0872" w14:textId="77777777" w:rsidR="00554594" w:rsidRPr="002E1D7D" w:rsidRDefault="00554594" w:rsidP="00B67A78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3E3B0873" w14:textId="77777777" w:rsidR="00554594" w:rsidRPr="0067544C" w:rsidRDefault="00554594" w:rsidP="00B67A78">
            <w:pPr>
              <w:ind w:left="80"/>
            </w:pPr>
          </w:p>
        </w:tc>
      </w:tr>
      <w:tr w:rsidR="00554594" w:rsidRPr="002A752E" w14:paraId="3E3B087E" w14:textId="77777777" w:rsidTr="0066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3B0875" w14:textId="77777777" w:rsidR="00554594" w:rsidRPr="000F65E1" w:rsidRDefault="00554594" w:rsidP="00B67A78">
            <w:pPr>
              <w:ind w:left="80"/>
            </w:pPr>
            <w:r w:rsidRPr="000F65E1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6" w14:textId="3BE5FF21" w:rsidR="00554594" w:rsidRPr="002E1D7D" w:rsidRDefault="00901BF4" w:rsidP="00B67A78">
            <w:r w:rsidRPr="002E1D7D">
              <w:t>«</w:t>
            </w:r>
            <w:r w:rsidR="00BE7D12">
              <w:t>17</w:t>
            </w:r>
            <w:r w:rsidR="00554594" w:rsidRPr="002E1D7D">
              <w:t>»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7" w14:textId="77777777" w:rsidR="00554594" w:rsidRPr="002E1D7D" w:rsidRDefault="00554594" w:rsidP="00B67A78"/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8" w14:textId="6937B5E8" w:rsidR="00554594" w:rsidRPr="00606669" w:rsidRDefault="00EF1CBC" w:rsidP="00B67A78">
            <w:pPr>
              <w:ind w:left="94"/>
            </w:pPr>
            <w:r>
              <w:t>апреля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9" w14:textId="4BD5373B" w:rsidR="00554594" w:rsidRPr="00606669" w:rsidRDefault="00452626" w:rsidP="00B67A78">
            <w:pPr>
              <w:ind w:left="80"/>
              <w:jc w:val="right"/>
            </w:pPr>
            <w:r>
              <w:t>2026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A" w14:textId="0C8F8AAC" w:rsidR="00554594" w:rsidRPr="00606669" w:rsidRDefault="00554594" w:rsidP="00B67A78"/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B" w14:textId="77777777" w:rsidR="00554594" w:rsidRPr="002E1D7D" w:rsidRDefault="00554594" w:rsidP="00B67A78">
            <w:pPr>
              <w:ind w:left="80"/>
            </w:pPr>
            <w:r w:rsidRPr="002E1D7D">
              <w:t>г.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C" w14:textId="77777777" w:rsidR="00554594" w:rsidRPr="002E1D7D" w:rsidRDefault="00554594" w:rsidP="00B67A78">
            <w:pPr>
              <w:ind w:left="80"/>
            </w:pPr>
          </w:p>
        </w:tc>
        <w:tc>
          <w:tcPr>
            <w:tcW w:w="3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B087D" w14:textId="77777777" w:rsidR="00554594" w:rsidRPr="002E1D7D" w:rsidRDefault="00554594" w:rsidP="00B67A78">
            <w:pPr>
              <w:ind w:left="80"/>
            </w:pPr>
          </w:p>
        </w:tc>
      </w:tr>
    </w:tbl>
    <w:p w14:paraId="3E3B087F" w14:textId="77777777" w:rsidR="00554594" w:rsidRPr="006D7900" w:rsidRDefault="00554594" w:rsidP="00554594">
      <w:pPr>
        <w:jc w:val="both"/>
      </w:pPr>
    </w:p>
    <w:p w14:paraId="3E3B0880" w14:textId="77777777" w:rsidR="00DF2EED" w:rsidRDefault="00DF2EED"/>
    <w:sectPr w:rsidR="00DF2EED" w:rsidSect="00506B1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B3F25"/>
    <w:multiLevelType w:val="multilevel"/>
    <w:tmpl w:val="A3081C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52"/>
    <w:rsid w:val="00021059"/>
    <w:rsid w:val="00026841"/>
    <w:rsid w:val="000726E9"/>
    <w:rsid w:val="000924C2"/>
    <w:rsid w:val="000A44D2"/>
    <w:rsid w:val="000A4F75"/>
    <w:rsid w:val="000C06FD"/>
    <w:rsid w:val="000F65E1"/>
    <w:rsid w:val="001003C3"/>
    <w:rsid w:val="00103A52"/>
    <w:rsid w:val="00116E1B"/>
    <w:rsid w:val="00166DDF"/>
    <w:rsid w:val="001B6949"/>
    <w:rsid w:val="001C3209"/>
    <w:rsid w:val="001C4A74"/>
    <w:rsid w:val="00204122"/>
    <w:rsid w:val="00216EEC"/>
    <w:rsid w:val="00293D7B"/>
    <w:rsid w:val="002B1227"/>
    <w:rsid w:val="002E1D7D"/>
    <w:rsid w:val="002F4108"/>
    <w:rsid w:val="00323DEE"/>
    <w:rsid w:val="00411C45"/>
    <w:rsid w:val="00452626"/>
    <w:rsid w:val="004646A2"/>
    <w:rsid w:val="00474567"/>
    <w:rsid w:val="00480C59"/>
    <w:rsid w:val="00490C77"/>
    <w:rsid w:val="00492A0F"/>
    <w:rsid w:val="004B0689"/>
    <w:rsid w:val="004C0EAC"/>
    <w:rsid w:val="004E2871"/>
    <w:rsid w:val="0051103B"/>
    <w:rsid w:val="00554594"/>
    <w:rsid w:val="005816E6"/>
    <w:rsid w:val="005B6CB8"/>
    <w:rsid w:val="005C0347"/>
    <w:rsid w:val="00606669"/>
    <w:rsid w:val="00661CBD"/>
    <w:rsid w:val="0066551B"/>
    <w:rsid w:val="00665A44"/>
    <w:rsid w:val="0067544C"/>
    <w:rsid w:val="006A6889"/>
    <w:rsid w:val="006C5524"/>
    <w:rsid w:val="006C6B63"/>
    <w:rsid w:val="006D133F"/>
    <w:rsid w:val="00775034"/>
    <w:rsid w:val="007A67F5"/>
    <w:rsid w:val="007B0BD7"/>
    <w:rsid w:val="007C39A2"/>
    <w:rsid w:val="00863A9C"/>
    <w:rsid w:val="00890024"/>
    <w:rsid w:val="008C3B92"/>
    <w:rsid w:val="008E29C7"/>
    <w:rsid w:val="00901BF4"/>
    <w:rsid w:val="00901C92"/>
    <w:rsid w:val="00997CEA"/>
    <w:rsid w:val="009F79D6"/>
    <w:rsid w:val="00A0061C"/>
    <w:rsid w:val="00A2065D"/>
    <w:rsid w:val="00A703CB"/>
    <w:rsid w:val="00A841D1"/>
    <w:rsid w:val="00A958F3"/>
    <w:rsid w:val="00AE74F0"/>
    <w:rsid w:val="00B44A29"/>
    <w:rsid w:val="00B60EE6"/>
    <w:rsid w:val="00B6139E"/>
    <w:rsid w:val="00BB7C68"/>
    <w:rsid w:val="00BC4B54"/>
    <w:rsid w:val="00BE7D12"/>
    <w:rsid w:val="00BF1DB2"/>
    <w:rsid w:val="00C42867"/>
    <w:rsid w:val="00C77501"/>
    <w:rsid w:val="00C817F9"/>
    <w:rsid w:val="00D21B63"/>
    <w:rsid w:val="00D24D5E"/>
    <w:rsid w:val="00D63B8E"/>
    <w:rsid w:val="00D737DC"/>
    <w:rsid w:val="00D9003A"/>
    <w:rsid w:val="00D96E87"/>
    <w:rsid w:val="00DF2EED"/>
    <w:rsid w:val="00E03ED0"/>
    <w:rsid w:val="00E2083E"/>
    <w:rsid w:val="00E973C9"/>
    <w:rsid w:val="00EB377F"/>
    <w:rsid w:val="00EC43ED"/>
    <w:rsid w:val="00EF1CBC"/>
    <w:rsid w:val="00EF671F"/>
    <w:rsid w:val="00F324E1"/>
    <w:rsid w:val="00F840FE"/>
    <w:rsid w:val="00FA5FEE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0836"/>
  <w15:docId w15:val="{6735B62C-BD3E-4513-A3A1-1DCC5B36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55459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55459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554594"/>
    <w:rPr>
      <w:color w:val="0000FF"/>
      <w:u w:val="single"/>
    </w:rPr>
  </w:style>
  <w:style w:type="paragraph" w:customStyle="1" w:styleId="ConsPlusNormal">
    <w:name w:val="ConsPlusNormal"/>
    <w:rsid w:val="00554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Num Bullet 1,RSHB_Table-Normal,Table-Normal,UL,Абзац маркированнный,Индексы"/>
    <w:basedOn w:val="a"/>
    <w:link w:val="a5"/>
    <w:uiPriority w:val="34"/>
    <w:qFormat/>
    <w:rsid w:val="00997CEA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997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A206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2065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06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06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206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2065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06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9008E-61AB-49BF-AF92-0AF51C882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DA414-A642-4C79-A28D-AF9E586BA48B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91FA1EAD-5881-4A26-8461-CE707C540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1C1D7B-433A-4EAA-B01F-660DAD1E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4</cp:revision>
  <cp:lastPrinted>2025-01-20T06:31:00Z</cp:lastPrinted>
  <dcterms:created xsi:type="dcterms:W3CDTF">2026-04-17T07:22:00Z</dcterms:created>
  <dcterms:modified xsi:type="dcterms:W3CDTF">2026-04-17T07:30:00Z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