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4CD541D2" w:rsidR="002B5AC4" w:rsidRPr="00422CE0" w:rsidRDefault="002B5AC4" w:rsidP="00422CE0">
      <w:pPr>
        <w:autoSpaceDE w:val="0"/>
        <w:autoSpaceDN w:val="0"/>
        <w:adjustRightInd w:val="0"/>
        <w:jc w:val="center"/>
        <w:rPr>
          <w:b/>
          <w:bCs/>
        </w:rPr>
      </w:pPr>
      <w:r w:rsidRPr="00422CE0">
        <w:rPr>
          <w:b/>
          <w:bCs/>
        </w:rPr>
        <w:t>«</w:t>
      </w:r>
      <w:r w:rsidR="00422CE0">
        <w:rPr>
          <w:b/>
          <w:bCs/>
        </w:rPr>
        <w:t>О</w:t>
      </w:r>
      <w:r w:rsidR="00422CE0" w:rsidRPr="00422CE0">
        <w:rPr>
          <w:b/>
          <w:bCs/>
        </w:rPr>
        <w:t xml:space="preserve"> выявлении ошибок в ранее раскрытой отчетности эмитента (бухгалтерской (финансовой) отчетности, консолидированной финансовой отчетности, финансовой отчетности</w:t>
      </w:r>
      <w:r w:rsidR="00422CE0">
        <w:rPr>
          <w:b/>
          <w:bCs/>
        </w:rPr>
        <w:t>)»</w:t>
      </w:r>
    </w:p>
    <w:p w14:paraId="65655303" w14:textId="77777777" w:rsidR="002B5AC4" w:rsidRPr="00422CE0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5357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315EE0" w:rsidRDefault="002B5AC4" w:rsidP="001D6EC2">
            <w:pPr>
              <w:ind w:right="57"/>
              <w:jc w:val="both"/>
            </w:pPr>
            <w:r w:rsidRPr="00315EE0">
              <w:t>1.6.</w:t>
            </w:r>
            <w:r w:rsidRPr="00315EE0">
              <w:rPr>
                <w:lang w:val="en-US"/>
              </w:rPr>
              <w:t> </w:t>
            </w:r>
            <w:r w:rsidRPr="00315EE0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315EE0" w:rsidRDefault="00407D58" w:rsidP="00410305">
            <w:hyperlink r:id="rId9" w:history="1">
              <w:r w:rsidR="002B5AC4" w:rsidRPr="00315EE0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315EE0">
              <w:t xml:space="preserve"> </w:t>
            </w:r>
          </w:p>
          <w:p w14:paraId="65655318" w14:textId="77777777" w:rsidR="000B08C3" w:rsidRPr="00315EE0" w:rsidRDefault="00407D58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315EE0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315EE0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315EE0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315EE0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15EE0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315EE0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15EE0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15EE0" w:rsidRDefault="002B5AC4" w:rsidP="001D6EC2">
            <w:pPr>
              <w:ind w:right="57"/>
              <w:jc w:val="both"/>
            </w:pPr>
            <w:r w:rsidRPr="00315EE0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7C7EC83F" w:rsidR="002B5AC4" w:rsidRPr="00315EE0" w:rsidRDefault="00E9368D" w:rsidP="00410305">
            <w:pPr>
              <w:rPr>
                <w:b/>
                <w:bCs/>
                <w:i/>
                <w:iCs/>
              </w:rPr>
            </w:pPr>
            <w:r w:rsidRPr="00315EE0">
              <w:rPr>
                <w:b/>
                <w:bCs/>
                <w:i/>
                <w:iCs/>
                <w:color w:val="000000"/>
              </w:rPr>
              <w:t>08.07.2025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15EE0" w:rsidRDefault="002B5AC4" w:rsidP="00410305">
            <w:pPr>
              <w:pStyle w:val="prilozhenie"/>
              <w:ind w:firstLine="0"/>
              <w:jc w:val="center"/>
            </w:pPr>
            <w:r w:rsidRPr="00315EE0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741A2D60" w14:textId="527F6E41" w:rsidR="00422CE0" w:rsidRPr="00422CE0" w:rsidRDefault="00422CE0" w:rsidP="00422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2CE0">
              <w:rPr>
                <w:b/>
              </w:rPr>
              <w:t>О выявлении ошибок в ранее раскрытой отчетности эмитента (бухгалтерской (финансовой) отчетности, консолидированной финансовой отчетности, финансовой отчетности)</w:t>
            </w:r>
          </w:p>
          <w:p w14:paraId="3FD200EF" w14:textId="77777777" w:rsidR="004B1195" w:rsidRPr="00315EE0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474F084" w14:textId="18C3566D" w:rsidR="00422CE0" w:rsidRPr="00422CE0" w:rsidRDefault="00422CE0" w:rsidP="00422CE0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422CE0">
              <w:t xml:space="preserve">2.1. </w:t>
            </w:r>
            <w:r>
              <w:t>В</w:t>
            </w:r>
            <w:r w:rsidRPr="00422CE0">
              <w:t>ид отчетности эмитента, в которой выявлены ошибки (бухгалтерская (финансовая) отчетность; консолидированная финансовая отчетность; финансовая отчетность)</w:t>
            </w:r>
            <w:r>
              <w:t xml:space="preserve">: </w:t>
            </w:r>
            <w:r w:rsidRPr="00422CE0">
              <w:rPr>
                <w:b/>
                <w:i/>
              </w:rPr>
              <w:t>бухгалтерская (финансовая) отчетность</w:t>
            </w:r>
            <w:r>
              <w:rPr>
                <w:b/>
                <w:i/>
              </w:rPr>
              <w:t>;</w:t>
            </w:r>
          </w:p>
          <w:p w14:paraId="753BD2B0" w14:textId="1A326303" w:rsidR="00422CE0" w:rsidRPr="00422CE0" w:rsidRDefault="00422CE0" w:rsidP="00422CE0">
            <w:pPr>
              <w:autoSpaceDE w:val="0"/>
              <w:autoSpaceDN w:val="0"/>
              <w:adjustRightInd w:val="0"/>
              <w:spacing w:before="200"/>
              <w:jc w:val="both"/>
            </w:pPr>
            <w:r w:rsidRPr="00422CE0">
              <w:t xml:space="preserve">2.2. </w:t>
            </w:r>
            <w:r>
              <w:t>О</w:t>
            </w:r>
            <w:r w:rsidRPr="00422CE0">
              <w:t>тчетный период, за который составлена отчетность эмитента, в которой выявлены ошибки</w:t>
            </w:r>
            <w:r>
              <w:t xml:space="preserve">: </w:t>
            </w:r>
            <w:r w:rsidRPr="00422CE0">
              <w:rPr>
                <w:b/>
                <w:i/>
              </w:rPr>
              <w:t>за 1 квартал 2025 года;</w:t>
            </w:r>
          </w:p>
          <w:p w14:paraId="540BAD9B" w14:textId="6E7087CE" w:rsidR="00D77FB2" w:rsidRPr="00D77FB2" w:rsidRDefault="00422CE0" w:rsidP="00D77FB2">
            <w:pPr>
              <w:pStyle w:val="a6"/>
              <w:shd w:val="clear" w:color="auto" w:fill="FFFFFF"/>
              <w:jc w:val="both"/>
              <w:rPr>
                <w:b/>
                <w:i/>
              </w:rPr>
            </w:pPr>
            <w:r w:rsidRPr="00422CE0">
              <w:t xml:space="preserve">2.3. </w:t>
            </w:r>
            <w:r>
              <w:t>О</w:t>
            </w:r>
            <w:r w:rsidRPr="00422CE0">
              <w:t>писание выявленных ошибок в отчетности эмитента</w:t>
            </w:r>
            <w:r>
              <w:t>:</w:t>
            </w:r>
            <w:r w:rsidR="00740351">
              <w:t xml:space="preserve"> </w:t>
            </w:r>
            <w:r w:rsidR="00D77FB2" w:rsidRPr="00D77FB2">
              <w:rPr>
                <w:b/>
                <w:i/>
              </w:rPr>
              <w:t xml:space="preserve">В отчете о финансовых результатах (форма 0710002) устранена опечатка в указании периода, за который составлялась отчетность. Было указано «за 1 квартал 2024 </w:t>
            </w:r>
            <w:r w:rsidR="00E6455A" w:rsidRPr="00D77FB2">
              <w:rPr>
                <w:b/>
                <w:i/>
              </w:rPr>
              <w:t>г</w:t>
            </w:r>
            <w:r w:rsidR="00E6455A">
              <w:rPr>
                <w:b/>
                <w:i/>
              </w:rPr>
              <w:t>.</w:t>
            </w:r>
            <w:r w:rsidR="00D77FB2" w:rsidRPr="00D77FB2">
              <w:rPr>
                <w:b/>
                <w:i/>
              </w:rPr>
              <w:t xml:space="preserve">» вместо «за 1 квартал 2025 </w:t>
            </w:r>
            <w:r w:rsidR="00E6455A" w:rsidRPr="00D77FB2">
              <w:rPr>
                <w:b/>
                <w:i/>
              </w:rPr>
              <w:t>г</w:t>
            </w:r>
            <w:r w:rsidR="00E6455A">
              <w:rPr>
                <w:b/>
                <w:i/>
              </w:rPr>
              <w:t>.</w:t>
            </w:r>
            <w:r w:rsidR="00D77FB2" w:rsidRPr="00D77FB2">
              <w:rPr>
                <w:b/>
                <w:i/>
              </w:rPr>
              <w:t>».  </w:t>
            </w:r>
          </w:p>
          <w:p w14:paraId="5F1005F3" w14:textId="0263F611" w:rsidR="00D77FB2" w:rsidRPr="00D77FB2" w:rsidRDefault="00D77FB2" w:rsidP="00D77FB2">
            <w:pPr>
              <w:pStyle w:val="a6"/>
              <w:shd w:val="clear" w:color="auto" w:fill="FFFFFF"/>
              <w:jc w:val="both"/>
              <w:rPr>
                <w:b/>
                <w:i/>
              </w:rPr>
            </w:pPr>
            <w:r w:rsidRPr="00D77FB2">
              <w:rPr>
                <w:b/>
                <w:i/>
              </w:rPr>
              <w:t>В отчете об изменении капитала (форма 0710004) устранена опечатка в указании периода, за который составлялась отчетность. Было указано «за </w:t>
            </w:r>
            <w:bookmarkStart w:id="0" w:name="_GoBack"/>
            <w:bookmarkEnd w:id="0"/>
            <w:r w:rsidRPr="00D77FB2">
              <w:rPr>
                <w:b/>
                <w:i/>
              </w:rPr>
              <w:t xml:space="preserve">2024 </w:t>
            </w:r>
            <w:r w:rsidR="00E6455A" w:rsidRPr="00D77FB2">
              <w:rPr>
                <w:b/>
                <w:i/>
              </w:rPr>
              <w:t>г</w:t>
            </w:r>
            <w:r w:rsidR="00E6455A">
              <w:rPr>
                <w:b/>
                <w:i/>
              </w:rPr>
              <w:t>.</w:t>
            </w:r>
            <w:r w:rsidRPr="00D77FB2">
              <w:rPr>
                <w:b/>
                <w:i/>
              </w:rPr>
              <w:t xml:space="preserve">» вместо «за 1 квартал 2025 </w:t>
            </w:r>
            <w:r w:rsidR="00E6455A" w:rsidRPr="00D77FB2">
              <w:rPr>
                <w:b/>
                <w:i/>
              </w:rPr>
              <w:t>г</w:t>
            </w:r>
            <w:r w:rsidR="00E6455A">
              <w:rPr>
                <w:b/>
                <w:i/>
              </w:rPr>
              <w:t>.</w:t>
            </w:r>
            <w:r w:rsidRPr="00D77FB2">
              <w:rPr>
                <w:b/>
                <w:i/>
              </w:rPr>
              <w:t>».  </w:t>
            </w:r>
          </w:p>
          <w:p w14:paraId="65655324" w14:textId="2AF4E604" w:rsidR="006462C0" w:rsidRPr="00315EE0" w:rsidRDefault="00422CE0" w:rsidP="00422CE0">
            <w:pPr>
              <w:autoSpaceDE w:val="0"/>
              <w:autoSpaceDN w:val="0"/>
              <w:adjustRightInd w:val="0"/>
              <w:spacing w:before="200"/>
              <w:jc w:val="both"/>
              <w:rPr>
                <w:b/>
                <w:bCs/>
                <w:i/>
                <w:iCs/>
                <w:color w:val="000000"/>
              </w:rPr>
            </w:pPr>
            <w:r>
              <w:t>2.4. Д</w:t>
            </w:r>
            <w:r w:rsidRPr="00422CE0">
              <w:t>ата выявления ошибок в ранее раскрытой отчетности эмитента:</w:t>
            </w:r>
            <w:r>
              <w:t xml:space="preserve"> </w:t>
            </w:r>
            <w:r w:rsidRPr="00422CE0">
              <w:rPr>
                <w:b/>
                <w:i/>
              </w:rPr>
              <w:t>08.07.2025</w:t>
            </w:r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15EE0" w:rsidRDefault="002B5AC4" w:rsidP="00410305">
            <w:pPr>
              <w:jc w:val="center"/>
            </w:pPr>
            <w:r w:rsidRPr="00315EE0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15EE0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15EE0">
              <w:t xml:space="preserve">3.1. </w:t>
            </w:r>
          </w:p>
          <w:p w14:paraId="6565532A" w14:textId="6E20807C" w:rsidR="002B5AC4" w:rsidRPr="00315EE0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15EE0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15EE0" w:rsidRDefault="002B5AC4" w:rsidP="00410305">
            <w:pPr>
              <w:ind w:left="80"/>
            </w:pPr>
            <w:r w:rsidRPr="00315EE0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E98662C" w:rsidR="002B5AC4" w:rsidRPr="00315EE0" w:rsidRDefault="00186C7E" w:rsidP="00FD231F">
            <w:r w:rsidRPr="00315EE0">
              <w:t>«</w:t>
            </w:r>
            <w:r w:rsidR="00E9368D" w:rsidRPr="00315EE0">
              <w:t>09</w:t>
            </w:r>
            <w:r w:rsidR="002B5AC4" w:rsidRPr="00315EE0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15EE0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6AEA700" w:rsidR="002B5AC4" w:rsidRPr="00315EE0" w:rsidRDefault="00E9368D" w:rsidP="00266FA8">
            <w:r w:rsidRPr="00315EE0">
              <w:t>июля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15EE0" w:rsidRDefault="002B5AC4" w:rsidP="00410305">
            <w:pPr>
              <w:ind w:left="80"/>
              <w:jc w:val="right"/>
            </w:pPr>
            <w:r w:rsidRPr="00315EE0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315EE0" w:rsidRDefault="002B5AC4" w:rsidP="00410305">
            <w:r w:rsidRPr="00315EE0">
              <w:t>2</w:t>
            </w:r>
            <w:r w:rsidR="004F4C56" w:rsidRPr="00315EE0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15EE0" w:rsidRDefault="002B5AC4" w:rsidP="00410305">
            <w:pPr>
              <w:ind w:left="80"/>
            </w:pPr>
            <w:r w:rsidRPr="00315EE0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4252C4"/>
    <w:multiLevelType w:val="hybridMultilevel"/>
    <w:tmpl w:val="3438BBA4"/>
    <w:lvl w:ilvl="0" w:tplc="727C9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5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15EE0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45BA"/>
    <w:rsid w:val="003F7457"/>
    <w:rsid w:val="00407D58"/>
    <w:rsid w:val="00410305"/>
    <w:rsid w:val="00412220"/>
    <w:rsid w:val="00413C9C"/>
    <w:rsid w:val="0041636A"/>
    <w:rsid w:val="00422CE0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035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428B1"/>
    <w:rsid w:val="008655C6"/>
    <w:rsid w:val="008709C3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B374C2"/>
    <w:rsid w:val="00B4483F"/>
    <w:rsid w:val="00B5409A"/>
    <w:rsid w:val="00B6016A"/>
    <w:rsid w:val="00B62A0F"/>
    <w:rsid w:val="00B77961"/>
    <w:rsid w:val="00B92E30"/>
    <w:rsid w:val="00BA3DE0"/>
    <w:rsid w:val="00BC17CB"/>
    <w:rsid w:val="00BE6B62"/>
    <w:rsid w:val="00BE6FE5"/>
    <w:rsid w:val="00C14E42"/>
    <w:rsid w:val="00C1786C"/>
    <w:rsid w:val="00C24C7A"/>
    <w:rsid w:val="00C41E11"/>
    <w:rsid w:val="00C5357B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57CCB"/>
    <w:rsid w:val="00D60DCF"/>
    <w:rsid w:val="00D61A0B"/>
    <w:rsid w:val="00D63708"/>
    <w:rsid w:val="00D6551B"/>
    <w:rsid w:val="00D67B04"/>
    <w:rsid w:val="00D750E5"/>
    <w:rsid w:val="00D7687A"/>
    <w:rsid w:val="00D77FB2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6455A"/>
    <w:rsid w:val="00E81F31"/>
    <w:rsid w:val="00E9368D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7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552F0-8E15-4780-8DD4-7D245213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64</cp:revision>
  <cp:lastPrinted>2025-07-08T13:40:00Z</cp:lastPrinted>
  <dcterms:created xsi:type="dcterms:W3CDTF">2024-03-19T06:40:00Z</dcterms:created>
  <dcterms:modified xsi:type="dcterms:W3CDTF">2025-07-09T10:38:00Z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