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0CF69" w14:textId="77777777" w:rsidR="00554594" w:rsidRPr="003A7C1E" w:rsidRDefault="00554594" w:rsidP="005545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A7C1E">
        <w:rPr>
          <w:b/>
          <w:bCs/>
        </w:rPr>
        <w:t>Сообщение о существенном факте</w:t>
      </w:r>
    </w:p>
    <w:p w14:paraId="24A0CF6A" w14:textId="77777777" w:rsidR="00554594" w:rsidRPr="003A7C1E" w:rsidRDefault="00554594" w:rsidP="002B12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3A7C1E">
        <w:rPr>
          <w:b/>
          <w:bCs/>
        </w:rPr>
        <w:t>«</w:t>
      </w:r>
      <w:r w:rsidR="002B1227" w:rsidRPr="003A7C1E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3A7C1E">
        <w:rPr>
          <w:b/>
          <w:bCs/>
        </w:rPr>
        <w:t>»</w:t>
      </w:r>
    </w:p>
    <w:p w14:paraId="24A0CF6B" w14:textId="77777777" w:rsidR="00554594" w:rsidRPr="003A7C1E" w:rsidRDefault="00026841" w:rsidP="0002684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A7C1E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536"/>
        <w:gridCol w:w="130"/>
        <w:gridCol w:w="904"/>
        <w:gridCol w:w="415"/>
        <w:gridCol w:w="373"/>
        <w:gridCol w:w="862"/>
        <w:gridCol w:w="731"/>
        <w:gridCol w:w="639"/>
        <w:gridCol w:w="934"/>
        <w:gridCol w:w="123"/>
        <w:gridCol w:w="997"/>
        <w:gridCol w:w="710"/>
        <w:gridCol w:w="1294"/>
        <w:gridCol w:w="98"/>
        <w:gridCol w:w="264"/>
        <w:gridCol w:w="9"/>
      </w:tblGrid>
      <w:tr w:rsidR="00554594" w:rsidRPr="003A7C1E" w14:paraId="24A0CF6D" w14:textId="77777777" w:rsidTr="000B0218">
        <w:tc>
          <w:tcPr>
            <w:tcW w:w="10137" w:type="dxa"/>
            <w:gridSpan w:val="17"/>
          </w:tcPr>
          <w:p w14:paraId="24A0CF6C" w14:textId="77777777" w:rsidR="00554594" w:rsidRPr="003A7C1E" w:rsidRDefault="00554594" w:rsidP="00B67A78">
            <w:pPr>
              <w:pStyle w:val="prilozhenie"/>
              <w:ind w:firstLine="0"/>
              <w:jc w:val="center"/>
            </w:pPr>
            <w:r w:rsidRPr="003A7C1E">
              <w:t>1. Общие сведения</w:t>
            </w:r>
          </w:p>
        </w:tc>
      </w:tr>
      <w:tr w:rsidR="00554594" w:rsidRPr="003A7C1E" w14:paraId="24A0CF71" w14:textId="77777777" w:rsidTr="000B0218">
        <w:tc>
          <w:tcPr>
            <w:tcW w:w="4338" w:type="dxa"/>
            <w:gridSpan w:val="7"/>
          </w:tcPr>
          <w:p w14:paraId="24A0CF6E" w14:textId="77777777" w:rsidR="00554594" w:rsidRPr="003A7C1E" w:rsidRDefault="00554594" w:rsidP="00B67A78">
            <w:pPr>
              <w:ind w:right="57"/>
              <w:jc w:val="both"/>
              <w:rPr>
                <w:lang w:val="en-US"/>
              </w:rPr>
            </w:pPr>
            <w:r w:rsidRPr="003A7C1E">
              <w:t>1.1. Полное фирменное наименование эмитента</w:t>
            </w:r>
          </w:p>
        </w:tc>
        <w:tc>
          <w:tcPr>
            <w:tcW w:w="5799" w:type="dxa"/>
            <w:gridSpan w:val="10"/>
          </w:tcPr>
          <w:p w14:paraId="24A0CF6F" w14:textId="77777777" w:rsidR="00554594" w:rsidRPr="003A7C1E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3A7C1E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24A0CF70" w14:textId="60A3FE6A" w:rsidR="00554594" w:rsidRPr="003A7C1E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3A7C1E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554594" w:rsidRPr="003A7C1E" w14:paraId="24A0CF74" w14:textId="77777777" w:rsidTr="000B0218">
        <w:tc>
          <w:tcPr>
            <w:tcW w:w="4338" w:type="dxa"/>
            <w:gridSpan w:val="7"/>
          </w:tcPr>
          <w:p w14:paraId="24A0CF72" w14:textId="77777777" w:rsidR="00554594" w:rsidRPr="003A7C1E" w:rsidRDefault="00554594" w:rsidP="00B67A78">
            <w:pPr>
              <w:ind w:right="57"/>
              <w:jc w:val="both"/>
            </w:pPr>
            <w:r w:rsidRPr="003A7C1E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799" w:type="dxa"/>
            <w:gridSpan w:val="10"/>
          </w:tcPr>
          <w:p w14:paraId="24A0CF73" w14:textId="77777777" w:rsidR="00554594" w:rsidRPr="003A7C1E" w:rsidRDefault="000C06FD" w:rsidP="00B67A78">
            <w:pPr>
              <w:ind w:left="57"/>
              <w:rPr>
                <w:b/>
                <w:bCs/>
                <w:i/>
                <w:iCs/>
              </w:rPr>
            </w:pPr>
            <w:r w:rsidRPr="003A7C1E">
              <w:rPr>
                <w:b/>
                <w:i/>
              </w:rPr>
              <w:t xml:space="preserve">141402, Московская </w:t>
            </w:r>
            <w:proofErr w:type="spellStart"/>
            <w:r w:rsidRPr="003A7C1E">
              <w:rPr>
                <w:b/>
                <w:i/>
              </w:rPr>
              <w:t>обл</w:t>
            </w:r>
            <w:proofErr w:type="spellEnd"/>
            <w:r w:rsidRPr="003A7C1E">
              <w:rPr>
                <w:b/>
                <w:i/>
              </w:rPr>
              <w:t xml:space="preserve">, </w:t>
            </w:r>
            <w:proofErr w:type="spellStart"/>
            <w:r w:rsidRPr="003A7C1E">
              <w:rPr>
                <w:b/>
                <w:i/>
              </w:rPr>
              <w:t>г.о</w:t>
            </w:r>
            <w:proofErr w:type="spellEnd"/>
            <w:r w:rsidRPr="003A7C1E">
              <w:rPr>
                <w:b/>
                <w:i/>
              </w:rPr>
              <w:t xml:space="preserve">. Химки, г Химки, </w:t>
            </w:r>
            <w:proofErr w:type="spellStart"/>
            <w:r w:rsidRPr="003A7C1E">
              <w:rPr>
                <w:b/>
                <w:i/>
              </w:rPr>
              <w:t>ул</w:t>
            </w:r>
            <w:proofErr w:type="spellEnd"/>
            <w:r w:rsidRPr="003A7C1E">
              <w:rPr>
                <w:b/>
                <w:i/>
              </w:rPr>
              <w:t xml:space="preserve"> Ленинградская, </w:t>
            </w:r>
            <w:proofErr w:type="spellStart"/>
            <w:r w:rsidRPr="003A7C1E">
              <w:rPr>
                <w:b/>
                <w:i/>
              </w:rPr>
              <w:t>влд</w:t>
            </w:r>
            <w:proofErr w:type="spellEnd"/>
            <w:r w:rsidRPr="003A7C1E">
              <w:rPr>
                <w:b/>
                <w:i/>
              </w:rPr>
              <w:t>. 39, стр. 6, офис 3 (ЭТАЖ 6)</w:t>
            </w:r>
          </w:p>
        </w:tc>
      </w:tr>
      <w:tr w:rsidR="00554594" w:rsidRPr="003A7C1E" w14:paraId="24A0CF77" w14:textId="77777777" w:rsidTr="000B0218">
        <w:tc>
          <w:tcPr>
            <w:tcW w:w="4338" w:type="dxa"/>
            <w:gridSpan w:val="7"/>
          </w:tcPr>
          <w:p w14:paraId="24A0CF75" w14:textId="77777777" w:rsidR="00554594" w:rsidRPr="003A7C1E" w:rsidRDefault="00554594" w:rsidP="00B67A78">
            <w:pPr>
              <w:ind w:right="57"/>
              <w:jc w:val="both"/>
            </w:pPr>
            <w:r w:rsidRPr="003A7C1E">
              <w:t>1.3. Основной государственный регистрационный номер (ОГРН) эмитента</w:t>
            </w:r>
          </w:p>
        </w:tc>
        <w:tc>
          <w:tcPr>
            <w:tcW w:w="5799" w:type="dxa"/>
            <w:gridSpan w:val="10"/>
          </w:tcPr>
          <w:p w14:paraId="24A0CF76" w14:textId="77777777" w:rsidR="00554594" w:rsidRPr="003A7C1E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3A7C1E">
              <w:rPr>
                <w:b/>
                <w:bCs/>
                <w:i/>
                <w:iCs/>
              </w:rPr>
              <w:t>1067746341024</w:t>
            </w:r>
          </w:p>
        </w:tc>
      </w:tr>
      <w:tr w:rsidR="00554594" w:rsidRPr="003A7C1E" w14:paraId="24A0CF7A" w14:textId="77777777" w:rsidTr="000B0218">
        <w:tc>
          <w:tcPr>
            <w:tcW w:w="4338" w:type="dxa"/>
            <w:gridSpan w:val="7"/>
          </w:tcPr>
          <w:p w14:paraId="24A0CF78" w14:textId="77777777" w:rsidR="00554594" w:rsidRPr="003A7C1E" w:rsidRDefault="00554594" w:rsidP="00B67A78">
            <w:pPr>
              <w:ind w:right="57"/>
              <w:jc w:val="both"/>
            </w:pPr>
            <w:r w:rsidRPr="003A7C1E">
              <w:t>1.4. Идентификационный номер налогоплательщика (ИНН) эмитента</w:t>
            </w:r>
          </w:p>
        </w:tc>
        <w:tc>
          <w:tcPr>
            <w:tcW w:w="5799" w:type="dxa"/>
            <w:gridSpan w:val="10"/>
          </w:tcPr>
          <w:p w14:paraId="24A0CF79" w14:textId="77777777" w:rsidR="00554594" w:rsidRPr="003A7C1E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3A7C1E">
              <w:rPr>
                <w:b/>
                <w:bCs/>
                <w:i/>
                <w:iCs/>
              </w:rPr>
              <w:t>7708591995</w:t>
            </w:r>
          </w:p>
        </w:tc>
      </w:tr>
      <w:tr w:rsidR="00554594" w:rsidRPr="003A7C1E" w14:paraId="24A0CF7D" w14:textId="77777777" w:rsidTr="000B0218">
        <w:tc>
          <w:tcPr>
            <w:tcW w:w="4338" w:type="dxa"/>
            <w:gridSpan w:val="7"/>
          </w:tcPr>
          <w:p w14:paraId="24A0CF7B" w14:textId="77777777" w:rsidR="00554594" w:rsidRPr="003A7C1E" w:rsidRDefault="00554594" w:rsidP="00B67A78">
            <w:pPr>
              <w:ind w:right="57"/>
              <w:jc w:val="both"/>
            </w:pPr>
            <w:r w:rsidRPr="003A7C1E">
              <w:t>1.5.</w:t>
            </w:r>
            <w:r w:rsidRPr="003A7C1E">
              <w:rPr>
                <w:lang w:val="en-US"/>
              </w:rPr>
              <w:t> </w:t>
            </w:r>
            <w:r w:rsidRPr="003A7C1E">
              <w:t>Уникальный код эмитента, присвоенный Банком России</w:t>
            </w:r>
          </w:p>
        </w:tc>
        <w:tc>
          <w:tcPr>
            <w:tcW w:w="5799" w:type="dxa"/>
            <w:gridSpan w:val="10"/>
          </w:tcPr>
          <w:p w14:paraId="24A0CF7C" w14:textId="77777777" w:rsidR="00554594" w:rsidRPr="003A7C1E" w:rsidRDefault="00554594" w:rsidP="00B67A78">
            <w:pPr>
              <w:ind w:left="57"/>
            </w:pPr>
            <w:r w:rsidRPr="003A7C1E">
              <w:rPr>
                <w:b/>
                <w:bCs/>
                <w:i/>
                <w:iCs/>
              </w:rPr>
              <w:t>55194-Е</w:t>
            </w:r>
          </w:p>
        </w:tc>
      </w:tr>
      <w:tr w:rsidR="00554594" w:rsidRPr="003A7C1E" w14:paraId="24A0CF81" w14:textId="77777777" w:rsidTr="000B0218">
        <w:tc>
          <w:tcPr>
            <w:tcW w:w="4338" w:type="dxa"/>
            <w:gridSpan w:val="7"/>
          </w:tcPr>
          <w:p w14:paraId="24A0CF7E" w14:textId="77777777" w:rsidR="00554594" w:rsidRPr="003A7C1E" w:rsidRDefault="00554594" w:rsidP="00B67A78">
            <w:pPr>
              <w:ind w:right="57"/>
            </w:pPr>
            <w:r w:rsidRPr="003A7C1E">
              <w:t>1.6.</w:t>
            </w:r>
            <w:r w:rsidRPr="003A7C1E">
              <w:rPr>
                <w:lang w:val="en-US"/>
              </w:rPr>
              <w:t> </w:t>
            </w:r>
            <w:r w:rsidRPr="003A7C1E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799" w:type="dxa"/>
            <w:gridSpan w:val="10"/>
          </w:tcPr>
          <w:p w14:paraId="24A0CF7F" w14:textId="77777777" w:rsidR="00492A0F" w:rsidRPr="003A7C1E" w:rsidRDefault="008F6E46" w:rsidP="00492A0F">
            <w:hyperlink r:id="rId8" w:history="1">
              <w:r w:rsidR="00492A0F" w:rsidRPr="003A7C1E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92A0F" w:rsidRPr="003A7C1E">
              <w:t xml:space="preserve"> </w:t>
            </w:r>
          </w:p>
          <w:p w14:paraId="24A0CF80" w14:textId="77777777" w:rsidR="00554594" w:rsidRPr="003A7C1E" w:rsidRDefault="008F6E46" w:rsidP="00492A0F">
            <w:hyperlink r:id="rId9" w:history="1">
              <w:r w:rsidR="00492A0F" w:rsidRPr="003A7C1E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92A0F" w:rsidRPr="003A7C1E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92A0F" w:rsidRPr="003A7C1E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92A0F" w:rsidRPr="003A7C1E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3A7C1E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92A0F" w:rsidRPr="003A7C1E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3A7C1E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554594" w:rsidRPr="003A7C1E" w14:paraId="24A0CF84" w14:textId="77777777" w:rsidTr="000B0218">
        <w:tc>
          <w:tcPr>
            <w:tcW w:w="4338" w:type="dxa"/>
            <w:gridSpan w:val="7"/>
          </w:tcPr>
          <w:p w14:paraId="24A0CF82" w14:textId="77777777" w:rsidR="00554594" w:rsidRPr="003A7C1E" w:rsidRDefault="00554594" w:rsidP="00B67A78">
            <w:pPr>
              <w:ind w:right="57"/>
            </w:pPr>
            <w:r w:rsidRPr="003A7C1E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799" w:type="dxa"/>
            <w:gridSpan w:val="10"/>
          </w:tcPr>
          <w:p w14:paraId="24A0CF83" w14:textId="4EF82CA9" w:rsidR="00554594" w:rsidRPr="00E11D03" w:rsidRDefault="009D2ABD" w:rsidP="00B67A78">
            <w:pPr>
              <w:rPr>
                <w:b/>
                <w:bCs/>
                <w:i/>
                <w:iCs/>
              </w:rPr>
            </w:pPr>
            <w:r w:rsidRPr="00356AAD">
              <w:rPr>
                <w:b/>
                <w:bCs/>
                <w:i/>
                <w:iCs/>
                <w:color w:val="000000"/>
              </w:rPr>
              <w:t>2</w:t>
            </w:r>
            <w:r w:rsidR="00356AAD" w:rsidRPr="00356AAD">
              <w:rPr>
                <w:b/>
                <w:bCs/>
                <w:i/>
                <w:iCs/>
                <w:color w:val="000000"/>
              </w:rPr>
              <w:t>8</w:t>
            </w:r>
            <w:r w:rsidRPr="00356AAD">
              <w:rPr>
                <w:b/>
                <w:bCs/>
                <w:i/>
                <w:iCs/>
                <w:color w:val="000000"/>
              </w:rPr>
              <w:t>.06.2024</w:t>
            </w:r>
          </w:p>
        </w:tc>
      </w:tr>
      <w:tr w:rsidR="00554594" w:rsidRPr="003A7C1E" w14:paraId="24A0CF86" w14:textId="77777777" w:rsidTr="000B0218">
        <w:tc>
          <w:tcPr>
            <w:tcW w:w="10137" w:type="dxa"/>
            <w:gridSpan w:val="17"/>
          </w:tcPr>
          <w:p w14:paraId="24A0CF85" w14:textId="77777777" w:rsidR="00554594" w:rsidRPr="003A7C1E" w:rsidRDefault="00554594" w:rsidP="00B67A78">
            <w:pPr>
              <w:pStyle w:val="prilozhenie"/>
              <w:ind w:firstLine="0"/>
              <w:jc w:val="center"/>
            </w:pPr>
            <w:r w:rsidRPr="003A7C1E">
              <w:t>2. Содержание сообщения</w:t>
            </w:r>
          </w:p>
        </w:tc>
      </w:tr>
      <w:tr w:rsidR="00554594" w:rsidRPr="003A7C1E" w14:paraId="24A0CF97" w14:textId="77777777" w:rsidTr="000B0218">
        <w:trPr>
          <w:trHeight w:val="559"/>
        </w:trPr>
        <w:tc>
          <w:tcPr>
            <w:tcW w:w="10137" w:type="dxa"/>
            <w:gridSpan w:val="17"/>
          </w:tcPr>
          <w:p w14:paraId="7CA4F607" w14:textId="69B16E44" w:rsidR="00741961" w:rsidRDefault="00741961" w:rsidP="007419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 согласии на совершение сделки эмитента, признаваемой в соответствии с законодательством Российской Федерации сделкой, в совершении которой имеется заинтересованность</w:t>
            </w:r>
          </w:p>
          <w:p w14:paraId="24A0CF88" w14:textId="77777777" w:rsidR="00554594" w:rsidRPr="003A7C1E" w:rsidRDefault="004E2871" w:rsidP="004E2871">
            <w:pPr>
              <w:tabs>
                <w:tab w:val="left" w:pos="4245"/>
              </w:tabs>
              <w:autoSpaceDE w:val="0"/>
              <w:autoSpaceDN w:val="0"/>
              <w:adjustRightInd w:val="0"/>
              <w:outlineLvl w:val="0"/>
              <w:rPr>
                <w:b/>
                <w:bCs/>
                <w:i/>
              </w:rPr>
            </w:pPr>
            <w:r w:rsidRPr="003A7C1E">
              <w:rPr>
                <w:b/>
                <w:bCs/>
                <w:i/>
              </w:rPr>
              <w:tab/>
            </w:r>
          </w:p>
          <w:p w14:paraId="24A0CF89" w14:textId="1208EE5D" w:rsidR="00554594" w:rsidRPr="00222B6B" w:rsidRDefault="00026841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3A7C1E">
              <w:rPr>
                <w:rFonts w:eastAsiaTheme="minorHAnsi"/>
                <w:bCs/>
                <w:iCs/>
                <w:lang w:eastAsia="en-US"/>
              </w:rPr>
              <w:t xml:space="preserve">2.1. </w:t>
            </w:r>
            <w:bookmarkStart w:id="0" w:name="_GoBack"/>
            <w:bookmarkEnd w:id="0"/>
            <w:r w:rsidR="002B1227" w:rsidRPr="008F6E46">
              <w:t xml:space="preserve">Кворум заседания совета директоров эмитента: </w:t>
            </w:r>
            <w:r w:rsidR="002B1227" w:rsidRPr="008F6E46">
              <w:rPr>
                <w:b/>
                <w:bCs/>
                <w:i/>
                <w:iCs/>
              </w:rPr>
              <w:t xml:space="preserve">в заседании Совета директоров приняли участие </w:t>
            </w:r>
            <w:r w:rsidR="009D2ABD" w:rsidRPr="008F6E46">
              <w:rPr>
                <w:b/>
                <w:bCs/>
                <w:i/>
                <w:iCs/>
              </w:rPr>
              <w:t>6</w:t>
            </w:r>
            <w:r w:rsidR="0066551B" w:rsidRPr="008F6E46">
              <w:rPr>
                <w:b/>
                <w:bCs/>
                <w:i/>
                <w:iCs/>
              </w:rPr>
              <w:t xml:space="preserve"> </w:t>
            </w:r>
            <w:r w:rsidR="002B1227" w:rsidRPr="008F6E46">
              <w:rPr>
                <w:b/>
                <w:bCs/>
                <w:i/>
                <w:iCs/>
              </w:rPr>
              <w:t xml:space="preserve">из </w:t>
            </w:r>
            <w:r w:rsidR="00222B6B" w:rsidRPr="008F6E46">
              <w:rPr>
                <w:b/>
                <w:bCs/>
                <w:i/>
                <w:iCs/>
              </w:rPr>
              <w:t>6</w:t>
            </w:r>
            <w:r w:rsidR="002B1227" w:rsidRPr="008F6E46">
              <w:rPr>
                <w:b/>
                <w:bCs/>
                <w:i/>
                <w:iCs/>
              </w:rPr>
              <w:t xml:space="preserve"> членов</w:t>
            </w:r>
            <w:r w:rsidR="002B1227" w:rsidRPr="00222B6B">
              <w:rPr>
                <w:b/>
                <w:bCs/>
                <w:i/>
                <w:iCs/>
              </w:rPr>
              <w:t xml:space="preserve"> Совета директоров.</w:t>
            </w:r>
          </w:p>
          <w:p w14:paraId="24A0CF8A" w14:textId="77777777" w:rsidR="00323DEE" w:rsidRPr="00222B6B" w:rsidRDefault="00323DEE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FF0000"/>
              </w:rPr>
            </w:pPr>
          </w:p>
          <w:p w14:paraId="24A0CF8B" w14:textId="77777777" w:rsidR="00323DEE" w:rsidRPr="00222B6B" w:rsidRDefault="00323DEE" w:rsidP="00323DEE">
            <w:pPr>
              <w:autoSpaceDE w:val="0"/>
              <w:autoSpaceDN w:val="0"/>
              <w:adjustRightInd w:val="0"/>
              <w:jc w:val="both"/>
            </w:pPr>
            <w:r w:rsidRPr="00222B6B">
              <w:t>2.2. Результаты голосования по вопросам о принятии решений:</w:t>
            </w:r>
          </w:p>
          <w:p w14:paraId="088EB367" w14:textId="77777777" w:rsidR="009D2ABD" w:rsidRDefault="00323DEE" w:rsidP="009D2ABD">
            <w:pPr>
              <w:jc w:val="both"/>
              <w:rPr>
                <w:sz w:val="26"/>
                <w:szCs w:val="26"/>
              </w:rPr>
            </w:pPr>
            <w:r w:rsidRPr="00222B6B">
              <w:rPr>
                <w:b/>
                <w:i/>
              </w:rPr>
              <w:t>По вопросу</w:t>
            </w:r>
            <w:proofErr w:type="gramStart"/>
            <w:r w:rsidRPr="00222B6B">
              <w:rPr>
                <w:b/>
                <w:i/>
              </w:rPr>
              <w:t xml:space="preserve">: </w:t>
            </w:r>
            <w:bookmarkStart w:id="1" w:name="_Hlk164354390"/>
            <w:r w:rsidR="009D2ABD" w:rsidRPr="009D2ABD">
              <w:rPr>
                <w:b/>
                <w:i/>
              </w:rPr>
              <w:t>Об</w:t>
            </w:r>
            <w:proofErr w:type="gramEnd"/>
            <w:r w:rsidR="009D2ABD" w:rsidRPr="009D2ABD">
              <w:rPr>
                <w:b/>
                <w:i/>
              </w:rPr>
              <w:t xml:space="preserve"> отдельных вопросах развития ПАО «</w:t>
            </w:r>
            <w:proofErr w:type="spellStart"/>
            <w:r w:rsidR="009D2ABD" w:rsidRPr="009D2ABD">
              <w:rPr>
                <w:b/>
                <w:i/>
              </w:rPr>
              <w:t>ТрансКонтейнер</w:t>
            </w:r>
            <w:proofErr w:type="spellEnd"/>
            <w:r w:rsidR="009D2ABD" w:rsidRPr="009D2ABD">
              <w:rPr>
                <w:b/>
                <w:i/>
              </w:rPr>
              <w:t>».</w:t>
            </w:r>
            <w:bookmarkEnd w:id="1"/>
          </w:p>
          <w:p w14:paraId="617D499B" w14:textId="450E88DA" w:rsidR="00574227" w:rsidRDefault="00574227" w:rsidP="003A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rPr>
                <w:b/>
                <w:i/>
              </w:rPr>
            </w:pPr>
            <w:r w:rsidRPr="00222B6B">
              <w:rPr>
                <w:b/>
                <w:bCs/>
                <w:i/>
                <w:iCs/>
                <w:color w:val="000000"/>
              </w:rPr>
              <w:t xml:space="preserve">Итоги </w:t>
            </w:r>
            <w:proofErr w:type="gramStart"/>
            <w:r w:rsidRPr="00222B6B">
              <w:rPr>
                <w:b/>
                <w:bCs/>
                <w:i/>
                <w:iCs/>
                <w:color w:val="000000"/>
              </w:rPr>
              <w:t xml:space="preserve">голосования:  </w:t>
            </w:r>
            <w:r w:rsidRPr="00222B6B">
              <w:rPr>
                <w:b/>
                <w:i/>
              </w:rPr>
              <w:t>«</w:t>
            </w:r>
            <w:proofErr w:type="gramEnd"/>
            <w:r w:rsidRPr="00222B6B">
              <w:rPr>
                <w:b/>
                <w:i/>
              </w:rPr>
              <w:t>за»</w:t>
            </w:r>
            <w:r w:rsidR="003A7C1E" w:rsidRPr="00222B6B">
              <w:rPr>
                <w:b/>
                <w:i/>
              </w:rPr>
              <w:t xml:space="preserve"> </w:t>
            </w:r>
            <w:r w:rsidR="003A7C1E" w:rsidRPr="000B0218">
              <w:rPr>
                <w:b/>
                <w:i/>
              </w:rPr>
              <w:t>-</w:t>
            </w:r>
            <w:r w:rsidRPr="000B0218">
              <w:rPr>
                <w:b/>
                <w:i/>
              </w:rPr>
              <w:t xml:space="preserve"> </w:t>
            </w:r>
            <w:r w:rsidR="009D2ABD">
              <w:rPr>
                <w:b/>
                <w:i/>
              </w:rPr>
              <w:t>5</w:t>
            </w:r>
            <w:r w:rsidR="003A7C1E" w:rsidRPr="000B0218">
              <w:rPr>
                <w:b/>
                <w:i/>
              </w:rPr>
              <w:t xml:space="preserve"> (</w:t>
            </w:r>
            <w:r w:rsidR="009D2ABD">
              <w:rPr>
                <w:b/>
                <w:i/>
              </w:rPr>
              <w:t>пять</w:t>
            </w:r>
            <w:r w:rsidR="003A7C1E" w:rsidRPr="000B0218">
              <w:rPr>
                <w:b/>
                <w:i/>
              </w:rPr>
              <w:t>);</w:t>
            </w:r>
            <w:r w:rsidR="003A7C1E" w:rsidRPr="00222B6B">
              <w:rPr>
                <w:b/>
                <w:i/>
              </w:rPr>
              <w:t xml:space="preserve"> </w:t>
            </w:r>
            <w:r w:rsidRPr="00222B6B">
              <w:rPr>
                <w:b/>
                <w:i/>
              </w:rPr>
              <w:t>«против»</w:t>
            </w:r>
            <w:r w:rsidR="003A7C1E" w:rsidRPr="00222B6B">
              <w:rPr>
                <w:b/>
                <w:i/>
              </w:rPr>
              <w:t xml:space="preserve"> -</w:t>
            </w:r>
            <w:r w:rsidRPr="00222B6B">
              <w:rPr>
                <w:b/>
                <w:i/>
              </w:rPr>
              <w:t xml:space="preserve"> нет</w:t>
            </w:r>
            <w:r w:rsidR="003A7C1E" w:rsidRPr="00222B6B">
              <w:rPr>
                <w:b/>
                <w:i/>
              </w:rPr>
              <w:t xml:space="preserve">; </w:t>
            </w:r>
            <w:r w:rsidRPr="00222B6B">
              <w:rPr>
                <w:b/>
                <w:i/>
              </w:rPr>
              <w:t xml:space="preserve">«воздержался» </w:t>
            </w:r>
            <w:r w:rsidR="003A7C1E" w:rsidRPr="00222B6B">
              <w:rPr>
                <w:b/>
                <w:i/>
              </w:rPr>
              <w:t xml:space="preserve">- </w:t>
            </w:r>
            <w:r w:rsidRPr="00222B6B">
              <w:rPr>
                <w:b/>
                <w:i/>
              </w:rPr>
              <w:t>нет</w:t>
            </w:r>
          </w:p>
          <w:p w14:paraId="1B67882F" w14:textId="77777777" w:rsidR="009D2ABD" w:rsidRDefault="009D2ABD" w:rsidP="003A7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rPr>
                <w:b/>
                <w:i/>
              </w:rPr>
            </w:pPr>
          </w:p>
          <w:p w14:paraId="16D9221E" w14:textId="77777777" w:rsidR="008219AE" w:rsidRPr="00CA2CF1" w:rsidRDefault="008219AE" w:rsidP="008219AE">
            <w:pPr>
              <w:pStyle w:val="a4"/>
              <w:tabs>
                <w:tab w:val="left" w:pos="567"/>
              </w:tabs>
              <w:ind w:left="0" w:right="-2"/>
              <w:jc w:val="both"/>
              <w:rPr>
                <w:rFonts w:eastAsiaTheme="minorHAnsi"/>
                <w:bCs/>
                <w:i/>
                <w:lang w:eastAsia="en-US"/>
              </w:rPr>
            </w:pPr>
            <w:r w:rsidRPr="00CA2CF1">
              <w:rPr>
                <w:rFonts w:eastAsiaTheme="minorHAnsi"/>
                <w:bCs/>
                <w:i/>
                <w:lang w:eastAsia="en-US"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</w:p>
          <w:p w14:paraId="24A0CF91" w14:textId="77777777" w:rsidR="00323DEE" w:rsidRPr="003A7C1E" w:rsidRDefault="00026841" w:rsidP="00026841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3A7C1E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3A7C1E">
              <w:rPr>
                <w:rFonts w:eastAsiaTheme="minorHAnsi"/>
                <w:bCs/>
                <w:iCs/>
                <w:lang w:eastAsia="en-US"/>
              </w:rPr>
              <w:t>3</w:t>
            </w:r>
            <w:r w:rsidRPr="003A7C1E">
              <w:rPr>
                <w:rFonts w:eastAsiaTheme="minorHAnsi"/>
                <w:bCs/>
                <w:iCs/>
                <w:lang w:eastAsia="en-US"/>
              </w:rPr>
              <w:t>. С</w:t>
            </w:r>
            <w:r w:rsidR="00554594" w:rsidRPr="003A7C1E">
              <w:rPr>
                <w:rFonts w:eastAsiaTheme="minorHAnsi"/>
                <w:bCs/>
                <w:iCs/>
                <w:lang w:eastAsia="en-US"/>
              </w:rPr>
              <w:t>одержание решений, приня</w:t>
            </w:r>
            <w:r w:rsidR="00B60EE6" w:rsidRPr="003A7C1E">
              <w:rPr>
                <w:rFonts w:eastAsiaTheme="minorHAnsi"/>
                <w:bCs/>
                <w:iCs/>
                <w:lang w:eastAsia="en-US"/>
              </w:rPr>
              <w:t>тых советом директоров эмитента:</w:t>
            </w:r>
            <w:r w:rsidR="005B6CB8" w:rsidRPr="003A7C1E">
              <w:rPr>
                <w:rFonts w:eastAsiaTheme="minorHAnsi"/>
                <w:bCs/>
                <w:iCs/>
                <w:lang w:eastAsia="en-US"/>
              </w:rPr>
              <w:t xml:space="preserve"> </w:t>
            </w:r>
          </w:p>
          <w:p w14:paraId="59C1C6D4" w14:textId="64DC0ABE" w:rsidR="002531D9" w:rsidRPr="009E4AF0" w:rsidRDefault="00942C93" w:rsidP="002531D9">
            <w:pPr>
              <w:pStyle w:val="a4"/>
              <w:tabs>
                <w:tab w:val="left" w:pos="567"/>
              </w:tabs>
              <w:ind w:left="0" w:right="-2"/>
              <w:jc w:val="both"/>
              <w:rPr>
                <w:b/>
                <w:bCs/>
                <w:i/>
                <w:iCs/>
                <w:color w:val="000000"/>
              </w:rPr>
            </w:pPr>
            <w:r w:rsidRPr="003A7C1E">
              <w:rPr>
                <w:rFonts w:eastAsiaTheme="minorHAnsi"/>
                <w:b/>
                <w:bCs/>
                <w:i/>
                <w:lang w:eastAsia="en-US"/>
              </w:rPr>
              <w:t>По вопросу</w:t>
            </w:r>
            <w:proofErr w:type="gramStart"/>
            <w:r w:rsidRPr="003A7C1E">
              <w:rPr>
                <w:rFonts w:eastAsiaTheme="minorHAnsi"/>
                <w:b/>
                <w:bCs/>
                <w:i/>
                <w:lang w:eastAsia="en-US"/>
              </w:rPr>
              <w:t xml:space="preserve">: </w:t>
            </w:r>
            <w:r w:rsidR="009D2ABD" w:rsidRPr="009D2ABD">
              <w:rPr>
                <w:b/>
                <w:i/>
              </w:rPr>
              <w:t>Об</w:t>
            </w:r>
            <w:proofErr w:type="gramEnd"/>
            <w:r w:rsidR="009D2ABD" w:rsidRPr="009D2ABD">
              <w:rPr>
                <w:b/>
                <w:i/>
              </w:rPr>
              <w:t xml:space="preserve"> отдельных вопросах развития ПАО «</w:t>
            </w:r>
            <w:proofErr w:type="spellStart"/>
            <w:r w:rsidR="009D2ABD" w:rsidRPr="009D2ABD">
              <w:rPr>
                <w:b/>
                <w:i/>
              </w:rPr>
              <w:t>ТрансКонтейнер</w:t>
            </w:r>
            <w:proofErr w:type="spellEnd"/>
            <w:r w:rsidR="009D2ABD" w:rsidRPr="009D2ABD">
              <w:rPr>
                <w:b/>
                <w:i/>
              </w:rPr>
              <w:t>».</w:t>
            </w:r>
          </w:p>
          <w:p w14:paraId="0C9CABC9" w14:textId="2604C556" w:rsidR="00942C93" w:rsidRPr="009E4AF0" w:rsidRDefault="00942C93" w:rsidP="002C512F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22FEA27B" w14:textId="77777777" w:rsidR="008219AE" w:rsidRPr="00CA2CF1" w:rsidRDefault="008219AE" w:rsidP="008219AE">
            <w:pPr>
              <w:pStyle w:val="a4"/>
              <w:tabs>
                <w:tab w:val="left" w:pos="567"/>
              </w:tabs>
              <w:ind w:left="0" w:right="-2"/>
              <w:jc w:val="both"/>
              <w:rPr>
                <w:rFonts w:eastAsiaTheme="minorHAnsi"/>
                <w:bCs/>
                <w:i/>
                <w:lang w:eastAsia="en-US"/>
              </w:rPr>
            </w:pPr>
            <w:r w:rsidRPr="00CA2CF1">
              <w:rPr>
                <w:rFonts w:eastAsiaTheme="minorHAnsi"/>
                <w:bCs/>
                <w:i/>
                <w:lang w:eastAsia="en-US"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</w:p>
          <w:p w14:paraId="24A0CF94" w14:textId="236AFAC0" w:rsidR="00554594" w:rsidRPr="009E4AF0" w:rsidRDefault="00026841" w:rsidP="00026841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9E4AF0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9E4AF0">
              <w:rPr>
                <w:rFonts w:eastAsiaTheme="minorHAnsi"/>
                <w:bCs/>
                <w:iCs/>
                <w:lang w:eastAsia="en-US"/>
              </w:rPr>
              <w:t>4</w:t>
            </w:r>
            <w:r w:rsidRPr="009E4AF0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9E4AF0">
              <w:rPr>
                <w:rFonts w:eastAsiaTheme="minorHAnsi"/>
                <w:bCs/>
                <w:iCs/>
                <w:lang w:eastAsia="en-US"/>
              </w:rPr>
              <w:t>ата проведения заседания совета директоров эмите</w:t>
            </w:r>
            <w:r w:rsidR="00B60EE6" w:rsidRPr="009E4AF0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3C53D1">
              <w:rPr>
                <w:rFonts w:eastAsiaTheme="minorHAnsi"/>
                <w:b/>
                <w:bCs/>
                <w:i/>
                <w:iCs/>
                <w:lang w:eastAsia="en-US"/>
              </w:rPr>
              <w:t>2</w:t>
            </w:r>
            <w:r w:rsidR="00356AAD">
              <w:rPr>
                <w:rFonts w:eastAsiaTheme="minorHAnsi"/>
                <w:b/>
                <w:bCs/>
                <w:i/>
                <w:iCs/>
                <w:lang w:eastAsia="en-US"/>
              </w:rPr>
              <w:t>8</w:t>
            </w:r>
            <w:r w:rsidR="003C53D1">
              <w:rPr>
                <w:rFonts w:eastAsiaTheme="minorHAnsi"/>
                <w:b/>
                <w:bCs/>
                <w:i/>
                <w:iCs/>
                <w:lang w:eastAsia="en-US"/>
              </w:rPr>
              <w:t>.06.2024</w:t>
            </w:r>
          </w:p>
          <w:p w14:paraId="24A0CF95" w14:textId="77777777" w:rsidR="00B60EE6" w:rsidRPr="009E4AF0" w:rsidRDefault="00B60EE6" w:rsidP="00B60EE6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Theme="minorHAnsi"/>
                <w:bCs/>
                <w:iCs/>
                <w:lang w:eastAsia="en-US"/>
              </w:rPr>
            </w:pPr>
          </w:p>
          <w:p w14:paraId="24A0CF96" w14:textId="2E40E842" w:rsidR="00F840FE" w:rsidRPr="003A7C1E" w:rsidRDefault="00166DDF" w:rsidP="007C39A2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FF0000"/>
              </w:rPr>
            </w:pPr>
            <w:r w:rsidRPr="009E4AF0">
              <w:rPr>
                <w:rFonts w:eastAsiaTheme="minorHAnsi"/>
                <w:bCs/>
                <w:iCs/>
                <w:lang w:eastAsia="en-US"/>
              </w:rPr>
              <w:t>2.5</w:t>
            </w:r>
            <w:r w:rsidR="00026841" w:rsidRPr="009E4AF0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9E4AF0">
              <w:rPr>
                <w:rFonts w:eastAsiaTheme="minorHAnsi"/>
                <w:bCs/>
                <w:iCs/>
                <w:lang w:eastAsia="en-US"/>
              </w:rPr>
              <w:t>ата составления и номер протокола заседания совета дир</w:t>
            </w:r>
            <w:r w:rsidR="002B1227" w:rsidRPr="009E4AF0">
              <w:rPr>
                <w:rFonts w:eastAsiaTheme="minorHAnsi"/>
                <w:bCs/>
                <w:iCs/>
                <w:lang w:eastAsia="en-US"/>
              </w:rPr>
              <w:t>екторов</w:t>
            </w:r>
            <w:r w:rsidR="00554594" w:rsidRPr="009E4AF0">
              <w:rPr>
                <w:rFonts w:eastAsiaTheme="minorHAnsi"/>
                <w:bCs/>
                <w:iCs/>
                <w:lang w:eastAsia="en-US"/>
              </w:rPr>
              <w:t xml:space="preserve"> эмите</w:t>
            </w:r>
            <w:r w:rsidR="00B60EE6" w:rsidRPr="009E4AF0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60EE6" w:rsidRPr="009E4AF0">
              <w:rPr>
                <w:b/>
                <w:bCs/>
                <w:i/>
                <w:iCs/>
              </w:rPr>
              <w:t xml:space="preserve">протокол заседания Совета </w:t>
            </w:r>
            <w:r w:rsidR="00B60EE6" w:rsidRPr="00575ED3">
              <w:rPr>
                <w:b/>
                <w:bCs/>
                <w:i/>
                <w:iCs/>
              </w:rPr>
              <w:t xml:space="preserve">директоров </w:t>
            </w:r>
            <w:proofErr w:type="gramStart"/>
            <w:r w:rsidR="00B60EE6" w:rsidRPr="00575ED3">
              <w:rPr>
                <w:b/>
                <w:bCs/>
                <w:i/>
                <w:iCs/>
              </w:rPr>
              <w:t xml:space="preserve">от </w:t>
            </w:r>
            <w:r w:rsidR="00574227" w:rsidRPr="00575ED3">
              <w:rPr>
                <w:b/>
                <w:bCs/>
                <w:i/>
                <w:iCs/>
              </w:rPr>
              <w:t xml:space="preserve"> </w:t>
            </w:r>
            <w:r w:rsidR="009E4AF0" w:rsidRPr="00356AAD">
              <w:rPr>
                <w:b/>
                <w:bCs/>
                <w:i/>
                <w:iCs/>
              </w:rPr>
              <w:t>2</w:t>
            </w:r>
            <w:r w:rsidR="00356AAD" w:rsidRPr="00356AAD">
              <w:rPr>
                <w:b/>
                <w:bCs/>
                <w:i/>
                <w:iCs/>
              </w:rPr>
              <w:t>8</w:t>
            </w:r>
            <w:proofErr w:type="gramEnd"/>
            <w:r w:rsidR="0015040B" w:rsidRPr="00356AAD">
              <w:rPr>
                <w:b/>
                <w:bCs/>
                <w:i/>
                <w:iCs/>
              </w:rPr>
              <w:t xml:space="preserve"> </w:t>
            </w:r>
            <w:r w:rsidR="003C53D1" w:rsidRPr="00356AAD">
              <w:rPr>
                <w:b/>
                <w:bCs/>
                <w:i/>
                <w:iCs/>
              </w:rPr>
              <w:t>июня</w:t>
            </w:r>
            <w:r w:rsidR="0015040B" w:rsidRPr="00356AAD">
              <w:rPr>
                <w:b/>
                <w:bCs/>
                <w:i/>
                <w:iCs/>
              </w:rPr>
              <w:t xml:space="preserve"> 202</w:t>
            </w:r>
            <w:r w:rsidR="003C2F1C" w:rsidRPr="00356AAD">
              <w:rPr>
                <w:b/>
                <w:bCs/>
                <w:i/>
                <w:iCs/>
              </w:rPr>
              <w:t>4</w:t>
            </w:r>
            <w:r w:rsidR="00F840FE" w:rsidRPr="00356AAD">
              <w:rPr>
                <w:b/>
                <w:bCs/>
                <w:i/>
                <w:iCs/>
              </w:rPr>
              <w:t xml:space="preserve"> года № </w:t>
            </w:r>
            <w:r w:rsidR="003C53D1" w:rsidRPr="00356AAD">
              <w:rPr>
                <w:b/>
                <w:bCs/>
                <w:i/>
                <w:iCs/>
              </w:rPr>
              <w:t>5</w:t>
            </w:r>
            <w:r w:rsidR="00B60EE6" w:rsidRPr="00356AAD">
              <w:rPr>
                <w:b/>
                <w:bCs/>
                <w:i/>
                <w:iCs/>
              </w:rPr>
              <w:t>.</w:t>
            </w:r>
          </w:p>
        </w:tc>
      </w:tr>
      <w:tr w:rsidR="00554594" w:rsidRPr="003A7C1E" w14:paraId="24A0CF99" w14:textId="77777777" w:rsidTr="000B0218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37" w:type="dxa"/>
            <w:gridSpan w:val="17"/>
          </w:tcPr>
          <w:p w14:paraId="24A0CF98" w14:textId="77777777" w:rsidR="00554594" w:rsidRPr="003A7C1E" w:rsidRDefault="00554594" w:rsidP="00B67A78">
            <w:pPr>
              <w:jc w:val="center"/>
            </w:pPr>
            <w:r w:rsidRPr="003A7C1E">
              <w:t>3. Подпись</w:t>
            </w:r>
          </w:p>
        </w:tc>
      </w:tr>
      <w:tr w:rsidR="00554594" w:rsidRPr="003A7C1E" w14:paraId="24A0CFA1" w14:textId="77777777" w:rsidTr="000B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0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C17A9FE" w14:textId="77777777" w:rsidR="008219AE" w:rsidRPr="00CA2CF1" w:rsidRDefault="00554594" w:rsidP="008219AE">
            <w:pPr>
              <w:pStyle w:val="a4"/>
              <w:tabs>
                <w:tab w:val="left" w:pos="567"/>
              </w:tabs>
              <w:ind w:left="0" w:right="-2"/>
              <w:jc w:val="both"/>
              <w:rPr>
                <w:rFonts w:eastAsiaTheme="minorHAnsi"/>
                <w:bCs/>
                <w:i/>
                <w:lang w:eastAsia="en-US"/>
              </w:rPr>
            </w:pPr>
            <w:r w:rsidRPr="003A7C1E">
              <w:t xml:space="preserve">3.1. </w:t>
            </w:r>
            <w:r w:rsidR="008219AE" w:rsidRPr="00CA2CF1">
              <w:rPr>
                <w:rFonts w:eastAsiaTheme="minorHAnsi"/>
                <w:bCs/>
                <w:i/>
                <w:lang w:eastAsia="en-US"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</w:p>
          <w:p w14:paraId="24A0CF9C" w14:textId="1DAC0A66" w:rsidR="00554594" w:rsidRPr="003A7C1E" w:rsidRDefault="00554594" w:rsidP="00B67A78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A0CF9D" w14:textId="77777777" w:rsidR="00554594" w:rsidRPr="003A7C1E" w:rsidRDefault="00554594" w:rsidP="00B67A78">
            <w:pPr>
              <w:ind w:left="-126" w:right="-281"/>
              <w:jc w:val="center"/>
            </w:pPr>
            <w:r w:rsidRPr="003A7C1E">
              <w:t xml:space="preserve">   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A0CF9E" w14:textId="7BF7B700" w:rsidR="00554594" w:rsidRPr="003A7C1E" w:rsidRDefault="008219AE" w:rsidP="00B67A78">
            <w:pPr>
              <w:ind w:left="80"/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A0CF9F" w14:textId="19AC65A6" w:rsidR="00554594" w:rsidRPr="003A7C1E" w:rsidRDefault="00554594" w:rsidP="00B67A78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4A0CFA0" w14:textId="77777777" w:rsidR="00554594" w:rsidRPr="003A7C1E" w:rsidRDefault="00554594" w:rsidP="00B67A78">
            <w:pPr>
              <w:ind w:left="80"/>
            </w:pPr>
          </w:p>
        </w:tc>
      </w:tr>
      <w:tr w:rsidR="00554594" w:rsidRPr="003A7C1E" w14:paraId="24A0CFA7" w14:textId="77777777" w:rsidTr="000B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06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24A0CFA2" w14:textId="77777777" w:rsidR="00554594" w:rsidRPr="003A7C1E" w:rsidRDefault="00554594" w:rsidP="00B67A78">
            <w:pPr>
              <w:ind w:left="80"/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right w:val="nil"/>
            </w:tcBorders>
          </w:tcPr>
          <w:p w14:paraId="24A0CFA3" w14:textId="77777777" w:rsidR="00554594" w:rsidRPr="003A7C1E" w:rsidRDefault="00554594" w:rsidP="00B67A78">
            <w:pPr>
              <w:ind w:left="611"/>
              <w:jc w:val="center"/>
            </w:pPr>
            <w:r w:rsidRPr="003A7C1E">
              <w:t>(подпись)</w:t>
            </w: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</w:tcPr>
          <w:p w14:paraId="24A0CFA4" w14:textId="77777777" w:rsidR="00554594" w:rsidRPr="003A7C1E" w:rsidRDefault="00554594" w:rsidP="00B67A78">
            <w:pPr>
              <w:ind w:left="80"/>
            </w:pPr>
          </w:p>
        </w:tc>
        <w:tc>
          <w:tcPr>
            <w:tcW w:w="2102" w:type="dxa"/>
            <w:gridSpan w:val="3"/>
            <w:tcBorders>
              <w:top w:val="nil"/>
              <w:left w:val="nil"/>
              <w:right w:val="nil"/>
            </w:tcBorders>
          </w:tcPr>
          <w:p w14:paraId="24A0CFA5" w14:textId="77777777" w:rsidR="00554594" w:rsidRPr="003A7C1E" w:rsidRDefault="00554594" w:rsidP="00B67A7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24A0CFA6" w14:textId="77777777" w:rsidR="00554594" w:rsidRPr="003A7C1E" w:rsidRDefault="00554594" w:rsidP="00B67A78">
            <w:pPr>
              <w:ind w:left="80"/>
            </w:pPr>
          </w:p>
        </w:tc>
      </w:tr>
      <w:tr w:rsidR="00554594" w:rsidRPr="002A752E" w14:paraId="24A0CFB1" w14:textId="77777777" w:rsidTr="000B0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A0CFA8" w14:textId="77777777" w:rsidR="00554594" w:rsidRPr="003A7C1E" w:rsidRDefault="00554594" w:rsidP="00B67A78">
            <w:pPr>
              <w:ind w:left="80"/>
            </w:pPr>
            <w:r w:rsidRPr="003A7C1E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0CFA9" w14:textId="2802F77A" w:rsidR="00554594" w:rsidRPr="000B0218" w:rsidRDefault="00901BF4" w:rsidP="00B67A78">
            <w:r w:rsidRPr="000B0218">
              <w:t>«</w:t>
            </w:r>
            <w:r w:rsidR="00356AAD">
              <w:t>01</w:t>
            </w:r>
            <w:r w:rsidR="00554594" w:rsidRPr="000B0218">
              <w:t>»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0CFAA" w14:textId="77777777" w:rsidR="00554594" w:rsidRPr="000B0218" w:rsidRDefault="00554594" w:rsidP="00B67A78"/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0CFAB" w14:textId="72DBFC17" w:rsidR="00554594" w:rsidRPr="000B0218" w:rsidRDefault="003C53D1" w:rsidP="00B67A78">
            <w:pPr>
              <w:ind w:left="94"/>
            </w:pPr>
            <w:r>
              <w:t>ию</w:t>
            </w:r>
            <w:r w:rsidR="00356AAD">
              <w:t>л</w:t>
            </w:r>
            <w: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0CFAC" w14:textId="77777777" w:rsidR="00554594" w:rsidRPr="000B0218" w:rsidRDefault="00554594" w:rsidP="00B67A78">
            <w:pPr>
              <w:ind w:left="80"/>
              <w:jc w:val="right"/>
            </w:pPr>
            <w:r w:rsidRPr="000B0218"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0CFAD" w14:textId="395DCCB0" w:rsidR="00554594" w:rsidRPr="000B0218" w:rsidRDefault="009E4AF0" w:rsidP="00B67A78">
            <w:r w:rsidRPr="000B0218">
              <w:t>24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0CFAE" w14:textId="77777777" w:rsidR="00554594" w:rsidRPr="000B0218" w:rsidRDefault="00554594" w:rsidP="00B67A78">
            <w:pPr>
              <w:ind w:left="80"/>
            </w:pPr>
            <w:r w:rsidRPr="000B0218">
              <w:t>г.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0CFAF" w14:textId="77777777" w:rsidR="00554594" w:rsidRPr="00F12210" w:rsidRDefault="00554594" w:rsidP="00B67A78">
            <w:pPr>
              <w:ind w:left="80"/>
            </w:pPr>
          </w:p>
        </w:tc>
        <w:tc>
          <w:tcPr>
            <w:tcW w:w="3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0CFB0" w14:textId="77777777" w:rsidR="00554594" w:rsidRPr="002A752E" w:rsidRDefault="00554594" w:rsidP="00B67A78">
            <w:pPr>
              <w:ind w:left="80"/>
            </w:pPr>
          </w:p>
        </w:tc>
      </w:tr>
    </w:tbl>
    <w:p w14:paraId="24A0CFB2" w14:textId="77777777" w:rsidR="00554594" w:rsidRPr="006D7900" w:rsidRDefault="00554594" w:rsidP="00554594">
      <w:pPr>
        <w:jc w:val="both"/>
      </w:pPr>
    </w:p>
    <w:p w14:paraId="24A0CFB3" w14:textId="77777777" w:rsidR="00DF2EED" w:rsidRDefault="00DF2EED"/>
    <w:sectPr w:rsidR="00DF2EED" w:rsidSect="003A7C1E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13CDD"/>
    <w:multiLevelType w:val="hybridMultilevel"/>
    <w:tmpl w:val="0742EC64"/>
    <w:lvl w:ilvl="0" w:tplc="5C56D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926221"/>
    <w:multiLevelType w:val="hybridMultilevel"/>
    <w:tmpl w:val="7C9E2ACE"/>
    <w:lvl w:ilvl="0" w:tplc="C7246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0A1E5D"/>
    <w:multiLevelType w:val="hybridMultilevel"/>
    <w:tmpl w:val="A094CB1A"/>
    <w:lvl w:ilvl="0" w:tplc="FFFFFFFF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D925DF"/>
    <w:multiLevelType w:val="hybridMultilevel"/>
    <w:tmpl w:val="06A42DA4"/>
    <w:lvl w:ilvl="0" w:tplc="3EC2E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8945A3C" w:tentative="1">
      <w:start w:val="1"/>
      <w:numFmt w:val="lowerLetter"/>
      <w:lvlText w:val="%2."/>
      <w:lvlJc w:val="left"/>
      <w:pPr>
        <w:ind w:left="1789" w:hanging="360"/>
      </w:pPr>
    </w:lvl>
    <w:lvl w:ilvl="2" w:tplc="46BACD5E" w:tentative="1">
      <w:start w:val="1"/>
      <w:numFmt w:val="lowerRoman"/>
      <w:lvlText w:val="%3."/>
      <w:lvlJc w:val="right"/>
      <w:pPr>
        <w:ind w:left="2509" w:hanging="180"/>
      </w:pPr>
    </w:lvl>
    <w:lvl w:ilvl="3" w:tplc="0F98839E" w:tentative="1">
      <w:start w:val="1"/>
      <w:numFmt w:val="decimal"/>
      <w:lvlText w:val="%4."/>
      <w:lvlJc w:val="left"/>
      <w:pPr>
        <w:ind w:left="3229" w:hanging="360"/>
      </w:pPr>
    </w:lvl>
    <w:lvl w:ilvl="4" w:tplc="E29E6BC0" w:tentative="1">
      <w:start w:val="1"/>
      <w:numFmt w:val="lowerLetter"/>
      <w:lvlText w:val="%5."/>
      <w:lvlJc w:val="left"/>
      <w:pPr>
        <w:ind w:left="3949" w:hanging="360"/>
      </w:pPr>
    </w:lvl>
    <w:lvl w:ilvl="5" w:tplc="3E0EE932" w:tentative="1">
      <w:start w:val="1"/>
      <w:numFmt w:val="lowerRoman"/>
      <w:lvlText w:val="%6."/>
      <w:lvlJc w:val="right"/>
      <w:pPr>
        <w:ind w:left="4669" w:hanging="180"/>
      </w:pPr>
    </w:lvl>
    <w:lvl w:ilvl="6" w:tplc="CA5A81B8" w:tentative="1">
      <w:start w:val="1"/>
      <w:numFmt w:val="decimal"/>
      <w:lvlText w:val="%7."/>
      <w:lvlJc w:val="left"/>
      <w:pPr>
        <w:ind w:left="5389" w:hanging="360"/>
      </w:pPr>
    </w:lvl>
    <w:lvl w:ilvl="7" w:tplc="FCAE288C" w:tentative="1">
      <w:start w:val="1"/>
      <w:numFmt w:val="lowerLetter"/>
      <w:lvlText w:val="%8."/>
      <w:lvlJc w:val="left"/>
      <w:pPr>
        <w:ind w:left="6109" w:hanging="360"/>
      </w:pPr>
    </w:lvl>
    <w:lvl w:ilvl="8" w:tplc="E82A533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34E85"/>
    <w:multiLevelType w:val="hybridMultilevel"/>
    <w:tmpl w:val="1A50BC34"/>
    <w:lvl w:ilvl="0" w:tplc="32F67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A52"/>
    <w:rsid w:val="00011B5A"/>
    <w:rsid w:val="00026841"/>
    <w:rsid w:val="00057B00"/>
    <w:rsid w:val="00081E57"/>
    <w:rsid w:val="000924C2"/>
    <w:rsid w:val="000A5C1D"/>
    <w:rsid w:val="000B0218"/>
    <w:rsid w:val="000C06FD"/>
    <w:rsid w:val="00102564"/>
    <w:rsid w:val="00103A52"/>
    <w:rsid w:val="0015040B"/>
    <w:rsid w:val="00166DDF"/>
    <w:rsid w:val="00176E6A"/>
    <w:rsid w:val="001C14FF"/>
    <w:rsid w:val="001C29B4"/>
    <w:rsid w:val="001C4A74"/>
    <w:rsid w:val="001F05AB"/>
    <w:rsid w:val="002017A8"/>
    <w:rsid w:val="00204122"/>
    <w:rsid w:val="002070AA"/>
    <w:rsid w:val="00222B6B"/>
    <w:rsid w:val="0023212E"/>
    <w:rsid w:val="00250490"/>
    <w:rsid w:val="002531D9"/>
    <w:rsid w:val="002B1227"/>
    <w:rsid w:val="002C512F"/>
    <w:rsid w:val="002D0580"/>
    <w:rsid w:val="002E1FBE"/>
    <w:rsid w:val="002E7ECA"/>
    <w:rsid w:val="00323DEE"/>
    <w:rsid w:val="00356AAD"/>
    <w:rsid w:val="00365829"/>
    <w:rsid w:val="003A7C1E"/>
    <w:rsid w:val="003C2F1C"/>
    <w:rsid w:val="003C53D1"/>
    <w:rsid w:val="00411C45"/>
    <w:rsid w:val="0042459E"/>
    <w:rsid w:val="00434666"/>
    <w:rsid w:val="00474567"/>
    <w:rsid w:val="00480C59"/>
    <w:rsid w:val="00492A0F"/>
    <w:rsid w:val="004B7932"/>
    <w:rsid w:val="004C3C7B"/>
    <w:rsid w:val="004E2871"/>
    <w:rsid w:val="00510506"/>
    <w:rsid w:val="00531644"/>
    <w:rsid w:val="00554594"/>
    <w:rsid w:val="00574227"/>
    <w:rsid w:val="00575ED3"/>
    <w:rsid w:val="005B1355"/>
    <w:rsid w:val="005B6CB8"/>
    <w:rsid w:val="005D1690"/>
    <w:rsid w:val="005F2402"/>
    <w:rsid w:val="0066551B"/>
    <w:rsid w:val="00687C75"/>
    <w:rsid w:val="006A512C"/>
    <w:rsid w:val="006D089C"/>
    <w:rsid w:val="006D133F"/>
    <w:rsid w:val="00706FBA"/>
    <w:rsid w:val="00741961"/>
    <w:rsid w:val="0075387E"/>
    <w:rsid w:val="00772150"/>
    <w:rsid w:val="00785F2F"/>
    <w:rsid w:val="00791A79"/>
    <w:rsid w:val="00792511"/>
    <w:rsid w:val="007B3CA6"/>
    <w:rsid w:val="007C39A2"/>
    <w:rsid w:val="007E0463"/>
    <w:rsid w:val="00801B60"/>
    <w:rsid w:val="008219AE"/>
    <w:rsid w:val="00832AA8"/>
    <w:rsid w:val="00876B7E"/>
    <w:rsid w:val="008C3B92"/>
    <w:rsid w:val="008F6E46"/>
    <w:rsid w:val="00901BF4"/>
    <w:rsid w:val="00901C92"/>
    <w:rsid w:val="00942C93"/>
    <w:rsid w:val="00997CEA"/>
    <w:rsid w:val="009D2ABD"/>
    <w:rsid w:val="009E25A0"/>
    <w:rsid w:val="009E4AF0"/>
    <w:rsid w:val="009F79D6"/>
    <w:rsid w:val="00A636C2"/>
    <w:rsid w:val="00A703CB"/>
    <w:rsid w:val="00A77C45"/>
    <w:rsid w:val="00AA4AF3"/>
    <w:rsid w:val="00AE7A6E"/>
    <w:rsid w:val="00AF7B03"/>
    <w:rsid w:val="00B05950"/>
    <w:rsid w:val="00B25408"/>
    <w:rsid w:val="00B564F1"/>
    <w:rsid w:val="00B60EE6"/>
    <w:rsid w:val="00B627A3"/>
    <w:rsid w:val="00B75DB5"/>
    <w:rsid w:val="00B841BA"/>
    <w:rsid w:val="00BA58EA"/>
    <w:rsid w:val="00BC779D"/>
    <w:rsid w:val="00BE3DF4"/>
    <w:rsid w:val="00C9695F"/>
    <w:rsid w:val="00CE12F2"/>
    <w:rsid w:val="00D24D5E"/>
    <w:rsid w:val="00D8647C"/>
    <w:rsid w:val="00D91531"/>
    <w:rsid w:val="00D96E87"/>
    <w:rsid w:val="00DF2EED"/>
    <w:rsid w:val="00E11D03"/>
    <w:rsid w:val="00E244EB"/>
    <w:rsid w:val="00E3504C"/>
    <w:rsid w:val="00EA2402"/>
    <w:rsid w:val="00EC1069"/>
    <w:rsid w:val="00EC76BF"/>
    <w:rsid w:val="00F840FE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CF69"/>
  <w15:docId w15:val="{35EDF566-B1A7-4414-93D3-601A8CAB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5459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55459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554594"/>
    <w:rPr>
      <w:color w:val="0000FF"/>
      <w:u w:val="single"/>
    </w:rPr>
  </w:style>
  <w:style w:type="paragraph" w:customStyle="1" w:styleId="ConsPlusNormal">
    <w:name w:val="ConsPlusNormal"/>
    <w:rsid w:val="00554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Num Bullet 1,RSHB_Table-Normal,Table-Normal,UL,Абзац маркированнный,Индексы"/>
    <w:basedOn w:val="a"/>
    <w:link w:val="a5"/>
    <w:uiPriority w:val="34"/>
    <w:qFormat/>
    <w:rsid w:val="00997CEA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997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76B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76B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1504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E3504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504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50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504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50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504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50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5" ma:contentTypeDescription="Создание документа." ma:contentTypeScope="" ma:versionID="e85cca70842eec2a085ec2277e73098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240606d4cfc4cca0008369d95f2484aa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B9008E-61AB-49BF-AF92-0AF51C882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2B50B-0659-4696-87B9-41CC51458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DA414-A642-4C79-A28D-AF9E586BA48B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5</cp:revision>
  <cp:lastPrinted>2024-05-02T14:14:00Z</cp:lastPrinted>
  <dcterms:created xsi:type="dcterms:W3CDTF">2024-06-25T07:40:00Z</dcterms:created>
  <dcterms:modified xsi:type="dcterms:W3CDTF">2024-07-01T11:17:00Z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</Properties>
</file>