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3"/>
        <w:gridCol w:w="460"/>
        <w:gridCol w:w="327"/>
        <w:gridCol w:w="1104"/>
        <w:gridCol w:w="460"/>
        <w:gridCol w:w="460"/>
        <w:gridCol w:w="829"/>
        <w:gridCol w:w="258"/>
        <w:gridCol w:w="772"/>
        <w:gridCol w:w="816"/>
        <w:gridCol w:w="2138"/>
        <w:gridCol w:w="327"/>
      </w:tblGrid>
      <w:tr w:rsidR="002F7EB1" w:rsidRPr="002F7EB1" w:rsidTr="002F7EB1">
        <w:trPr>
          <w:tblCellSpacing w:w="0" w:type="dxa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F7EB1" w:rsidRPr="002F7EB1" w:rsidRDefault="002F7EB1" w:rsidP="002F7EB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F7EB1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1. Общие сведения</w:t>
            </w:r>
          </w:p>
        </w:tc>
      </w:tr>
      <w:tr w:rsidR="002F7EB1" w:rsidRPr="002F7EB1" w:rsidTr="002F7EB1">
        <w:trPr>
          <w:tblCellSpacing w:w="0" w:type="dxa"/>
        </w:trPr>
        <w:tc>
          <w:tcPr>
            <w:tcW w:w="26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F7EB1" w:rsidRPr="002F7EB1" w:rsidRDefault="002F7EB1" w:rsidP="002F7EB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F7EB1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1.1. Полное фирменное наименование эмитента</w:t>
            </w:r>
          </w:p>
        </w:tc>
        <w:tc>
          <w:tcPr>
            <w:tcW w:w="23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F7EB1" w:rsidRPr="002F7EB1" w:rsidRDefault="002F7EB1" w:rsidP="002F7EB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F7EB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Открытое акционерное общество</w:t>
            </w:r>
          </w:p>
          <w:p w:rsidR="002F7EB1" w:rsidRPr="002F7EB1" w:rsidRDefault="002F7EB1" w:rsidP="002F7EB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F7EB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«Центр по перевозке грузов в контейнерах «</w:t>
            </w:r>
            <w:proofErr w:type="spellStart"/>
            <w:r w:rsidRPr="002F7EB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ТрансКонтейнер</w:t>
            </w:r>
            <w:proofErr w:type="spellEnd"/>
            <w:r w:rsidRPr="002F7EB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»</w:t>
            </w:r>
          </w:p>
        </w:tc>
      </w:tr>
      <w:tr w:rsidR="002F7EB1" w:rsidRPr="002F7EB1" w:rsidTr="002F7EB1">
        <w:trPr>
          <w:tblCellSpacing w:w="0" w:type="dxa"/>
        </w:trPr>
        <w:tc>
          <w:tcPr>
            <w:tcW w:w="26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F7EB1" w:rsidRPr="002F7EB1" w:rsidRDefault="002F7EB1" w:rsidP="002F7EB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F7EB1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23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F7EB1" w:rsidRPr="002F7EB1" w:rsidRDefault="002F7EB1" w:rsidP="002F7EB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F7EB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ОАО «</w:t>
            </w:r>
            <w:proofErr w:type="spellStart"/>
            <w:r w:rsidRPr="002F7EB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ТрансКонтейнер</w:t>
            </w:r>
            <w:proofErr w:type="spellEnd"/>
            <w:r w:rsidRPr="002F7EB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»</w:t>
            </w:r>
          </w:p>
        </w:tc>
      </w:tr>
      <w:tr w:rsidR="002F7EB1" w:rsidRPr="002F7EB1" w:rsidTr="002F7EB1">
        <w:trPr>
          <w:tblCellSpacing w:w="0" w:type="dxa"/>
        </w:trPr>
        <w:tc>
          <w:tcPr>
            <w:tcW w:w="26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F7EB1" w:rsidRPr="002F7EB1" w:rsidRDefault="002F7EB1" w:rsidP="002F7EB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F7EB1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1.3. Место нахождения эмитента</w:t>
            </w:r>
          </w:p>
        </w:tc>
        <w:tc>
          <w:tcPr>
            <w:tcW w:w="23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F7EB1" w:rsidRPr="002F7EB1" w:rsidRDefault="002F7EB1" w:rsidP="002F7EB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F7EB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Российская Федерация,</w:t>
            </w:r>
            <w:r w:rsidRPr="002F7EB1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 </w:t>
            </w:r>
            <w:r w:rsidRPr="002F7EB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 xml:space="preserve">107228, г. Москва, ул. </w:t>
            </w:r>
            <w:proofErr w:type="spellStart"/>
            <w:r w:rsidRPr="002F7EB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Новорязанская</w:t>
            </w:r>
            <w:proofErr w:type="spellEnd"/>
            <w:r w:rsidRPr="002F7EB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, д. 12</w:t>
            </w:r>
          </w:p>
        </w:tc>
      </w:tr>
      <w:tr w:rsidR="002F7EB1" w:rsidRPr="002F7EB1" w:rsidTr="002F7EB1">
        <w:trPr>
          <w:tblCellSpacing w:w="0" w:type="dxa"/>
        </w:trPr>
        <w:tc>
          <w:tcPr>
            <w:tcW w:w="26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F7EB1" w:rsidRPr="002F7EB1" w:rsidRDefault="002F7EB1" w:rsidP="002F7EB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F7EB1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1.4. ОГРН эмитента</w:t>
            </w:r>
          </w:p>
        </w:tc>
        <w:tc>
          <w:tcPr>
            <w:tcW w:w="23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F7EB1" w:rsidRPr="002F7EB1" w:rsidRDefault="002F7EB1" w:rsidP="002F7EB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F7EB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1067746341024</w:t>
            </w:r>
          </w:p>
        </w:tc>
      </w:tr>
      <w:tr w:rsidR="002F7EB1" w:rsidRPr="002F7EB1" w:rsidTr="002F7EB1">
        <w:trPr>
          <w:tblCellSpacing w:w="0" w:type="dxa"/>
        </w:trPr>
        <w:tc>
          <w:tcPr>
            <w:tcW w:w="26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F7EB1" w:rsidRPr="002F7EB1" w:rsidRDefault="002F7EB1" w:rsidP="002F7EB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F7EB1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1.5. ИНН эмитента</w:t>
            </w:r>
          </w:p>
        </w:tc>
        <w:tc>
          <w:tcPr>
            <w:tcW w:w="23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F7EB1" w:rsidRPr="002F7EB1" w:rsidRDefault="002F7EB1" w:rsidP="002F7EB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F7EB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7708591995</w:t>
            </w:r>
          </w:p>
        </w:tc>
      </w:tr>
      <w:tr w:rsidR="002F7EB1" w:rsidRPr="002F7EB1" w:rsidTr="002F7EB1">
        <w:trPr>
          <w:tblCellSpacing w:w="0" w:type="dxa"/>
        </w:trPr>
        <w:tc>
          <w:tcPr>
            <w:tcW w:w="26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F7EB1" w:rsidRPr="002F7EB1" w:rsidRDefault="002F7EB1" w:rsidP="002F7EB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F7EB1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23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F7EB1" w:rsidRPr="002F7EB1" w:rsidRDefault="002F7EB1" w:rsidP="002F7EB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F7EB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55194-Е</w:t>
            </w:r>
          </w:p>
        </w:tc>
      </w:tr>
      <w:tr w:rsidR="002F7EB1" w:rsidRPr="002F7EB1" w:rsidTr="002F7EB1">
        <w:trPr>
          <w:tblCellSpacing w:w="0" w:type="dxa"/>
        </w:trPr>
        <w:tc>
          <w:tcPr>
            <w:tcW w:w="26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F7EB1" w:rsidRPr="002F7EB1" w:rsidRDefault="002F7EB1" w:rsidP="002F7EB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F7EB1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23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F7EB1" w:rsidRPr="002F7EB1" w:rsidRDefault="002F7EB1" w:rsidP="002F7EB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hyperlink r:id="rId7" w:history="1">
              <w:r w:rsidRPr="00A05B70">
                <w:rPr>
                  <w:rStyle w:val="a4"/>
                  <w:rFonts w:ascii="Arial" w:eastAsia="Times New Roman" w:hAnsi="Arial" w:cs="Arial"/>
                  <w:b/>
                  <w:bCs/>
                  <w:i/>
                  <w:iCs/>
                  <w:sz w:val="17"/>
                  <w:szCs w:val="17"/>
                  <w:bdr w:val="none" w:sz="0" w:space="0" w:color="auto" w:frame="1"/>
                  <w:lang w:eastAsia="ru-RU"/>
                </w:rPr>
                <w:t>http://www.trcont.</w:t>
              </w:r>
              <w:r w:rsidRPr="00A05B70">
                <w:rPr>
                  <w:rStyle w:val="a4"/>
                  <w:rFonts w:ascii="Arial" w:eastAsia="Times New Roman" w:hAnsi="Arial" w:cs="Arial"/>
                  <w:b/>
                  <w:bCs/>
                  <w:i/>
                  <w:iCs/>
                  <w:sz w:val="17"/>
                  <w:szCs w:val="17"/>
                  <w:bdr w:val="none" w:sz="0" w:space="0" w:color="auto" w:frame="1"/>
                  <w:lang w:val="en-US" w:eastAsia="ru-RU"/>
                </w:rPr>
                <w:t>com</w:t>
              </w:r>
            </w:hyperlink>
          </w:p>
          <w:p w:rsidR="002F7EB1" w:rsidRPr="002F7EB1" w:rsidRDefault="002F7EB1" w:rsidP="002F7EB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hyperlink r:id="rId8" w:tgtFrame="_blank" w:history="1">
              <w:r w:rsidRPr="002F7EB1">
                <w:rPr>
                  <w:rFonts w:ascii="Arial" w:eastAsia="Times New Roman" w:hAnsi="Arial" w:cs="Arial"/>
                  <w:b/>
                  <w:bCs/>
                  <w:i/>
                  <w:iCs/>
                  <w:color w:val="000000"/>
                  <w:sz w:val="17"/>
                  <w:szCs w:val="17"/>
                  <w:bdr w:val="none" w:sz="0" w:space="0" w:color="auto" w:frame="1"/>
                  <w:lang w:eastAsia="ru-RU"/>
                </w:rPr>
                <w:t>http://www.e-disclosure.ru/portal/company.aspx?id=11194</w:t>
              </w:r>
            </w:hyperlink>
          </w:p>
          <w:p w:rsidR="002F7EB1" w:rsidRPr="002F7EB1" w:rsidRDefault="002F7EB1" w:rsidP="002F7EB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F7EB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</w:tc>
      </w:tr>
      <w:tr w:rsidR="002F7EB1" w:rsidRPr="002F7EB1" w:rsidTr="002F7EB1">
        <w:trPr>
          <w:tblCellSpacing w:w="0" w:type="dxa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F7EB1" w:rsidRPr="002F7EB1" w:rsidRDefault="002F7EB1" w:rsidP="002F7EB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F7EB1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2. Содержание сообщения</w:t>
            </w:r>
          </w:p>
        </w:tc>
      </w:tr>
      <w:tr w:rsidR="002F7EB1" w:rsidRPr="002F7EB1" w:rsidTr="002F7EB1">
        <w:trPr>
          <w:tblCellSpacing w:w="0" w:type="dxa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F7EB1" w:rsidRPr="002F7EB1" w:rsidRDefault="002F7EB1" w:rsidP="002F7EB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F7EB1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2.1. Адрес страницы в сети Интернет, ранее использовавшейся эмитентом для раскрытия информации: </w:t>
            </w:r>
            <w:hyperlink r:id="rId9" w:history="1">
              <w:r w:rsidRPr="00A05B70">
                <w:rPr>
                  <w:rStyle w:val="a4"/>
                  <w:rFonts w:ascii="Arial" w:eastAsia="Times New Roman" w:hAnsi="Arial" w:cs="Arial"/>
                  <w:sz w:val="17"/>
                  <w:szCs w:val="17"/>
                  <w:bdr w:val="none" w:sz="0" w:space="0" w:color="auto" w:frame="1"/>
                  <w:lang w:eastAsia="ru-RU"/>
                </w:rPr>
                <w:t>http://www.trcont.</w:t>
              </w:r>
              <w:r w:rsidRPr="00A05B70">
                <w:rPr>
                  <w:rStyle w:val="a4"/>
                  <w:rFonts w:ascii="Arial" w:eastAsia="Times New Roman" w:hAnsi="Arial" w:cs="Arial"/>
                  <w:sz w:val="17"/>
                  <w:szCs w:val="17"/>
                  <w:bdr w:val="none" w:sz="0" w:space="0" w:color="auto" w:frame="1"/>
                  <w:lang w:val="en-US" w:eastAsia="ru-RU"/>
                </w:rPr>
                <w:t>com</w:t>
              </w:r>
            </w:hyperlink>
          </w:p>
          <w:p w:rsidR="002F7EB1" w:rsidRPr="002F7EB1" w:rsidRDefault="002F7EB1" w:rsidP="002F7EB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F7EB1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2.2. Адреса страниц в сети Интернет, используемых эмитентом для раскрытия информации: </w:t>
            </w:r>
            <w:hyperlink r:id="rId10" w:tgtFrame="_blank" w:history="1">
              <w:r w:rsidRPr="002F7EB1">
                <w:rPr>
                  <w:rFonts w:ascii="Arial" w:eastAsia="Times New Roman" w:hAnsi="Arial" w:cs="Arial"/>
                  <w:color w:val="000000"/>
                  <w:sz w:val="17"/>
                  <w:szCs w:val="17"/>
                  <w:bdr w:val="none" w:sz="0" w:space="0" w:color="auto" w:frame="1"/>
                  <w:lang w:eastAsia="ru-RU"/>
                </w:rPr>
                <w:t>http://www.e-disclosure.ru/portal/company.aspx?id=11194</w:t>
              </w:r>
            </w:hyperlink>
            <w:r w:rsidRPr="002F7EB1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;</w:t>
            </w:r>
          </w:p>
          <w:bookmarkStart w:id="0" w:name="_GoBack"/>
          <w:bookmarkEnd w:id="0"/>
          <w:p w:rsidR="002F7EB1" w:rsidRPr="002F7EB1" w:rsidRDefault="002F7EB1" w:rsidP="002F7EB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instrText xml:space="preserve"> HYPERLINK "</w:instrText>
            </w:r>
            <w:r w:rsidRPr="002F7EB1">
              <w:rPr>
                <w:rFonts w:ascii="Arial" w:eastAsia="Times New Roman" w:hAnsi="Arial" w:cs="Arial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instrText>http://www.trcont.</w:instrTex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bdr w:val="none" w:sz="0" w:space="0" w:color="auto" w:frame="1"/>
                <w:lang w:val="en-US" w:eastAsia="ru-RU"/>
              </w:rPr>
              <w:instrText>com</w:instrTex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instrText xml:space="preserve">" </w:instrTex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fldChar w:fldCharType="separate"/>
            </w:r>
            <w:r w:rsidRPr="00A05B70">
              <w:rPr>
                <w:rStyle w:val="a4"/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lang w:eastAsia="ru-RU"/>
              </w:rPr>
              <w:t>http://www.trcont.</w:t>
            </w:r>
            <w:r w:rsidRPr="00A05B70">
              <w:rPr>
                <w:rStyle w:val="a4"/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lang w:val="en-US" w:eastAsia="ru-RU"/>
              </w:rPr>
              <w:t>com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fldChar w:fldCharType="end"/>
            </w:r>
          </w:p>
          <w:p w:rsidR="002F7EB1" w:rsidRPr="002F7EB1" w:rsidRDefault="002F7EB1" w:rsidP="002F7EB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F7EB1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2.3. Дата, с которой эмитент обеспечивает доступ к информации, раскрытой (опубликованной) на странице в сети Интернет по измененному адресу: </w:t>
            </w:r>
            <w:r w:rsidRPr="002F7EB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20.08.2012</w:t>
            </w:r>
          </w:p>
        </w:tc>
      </w:tr>
      <w:tr w:rsidR="002F7EB1" w:rsidRPr="002F7EB1" w:rsidTr="002F7EB1">
        <w:trPr>
          <w:tblCellSpacing w:w="0" w:type="dxa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F7EB1" w:rsidRPr="002F7EB1" w:rsidRDefault="002F7EB1" w:rsidP="002F7EB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F7EB1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3. Подпись</w:t>
            </w:r>
          </w:p>
        </w:tc>
      </w:tr>
      <w:tr w:rsidR="002F7EB1" w:rsidRPr="002F7EB1" w:rsidTr="002F7EB1">
        <w:trPr>
          <w:tblCellSpacing w:w="0" w:type="dxa"/>
        </w:trPr>
        <w:tc>
          <w:tcPr>
            <w:tcW w:w="305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F7EB1" w:rsidRPr="002F7EB1" w:rsidRDefault="002F7EB1" w:rsidP="002F7EB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F7EB1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3.1. </w:t>
            </w:r>
            <w:proofErr w:type="spellStart"/>
            <w:r w:rsidRPr="002F7EB1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И.о</w:t>
            </w:r>
            <w:proofErr w:type="spellEnd"/>
            <w:r w:rsidRPr="002F7EB1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. генерального директора</w:t>
            </w:r>
          </w:p>
          <w:p w:rsidR="002F7EB1" w:rsidRPr="002F7EB1" w:rsidRDefault="002F7EB1" w:rsidP="002F7EB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F7EB1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ОАО «</w:t>
            </w:r>
            <w:proofErr w:type="spellStart"/>
            <w:r w:rsidRPr="002F7EB1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ТрансКонтейнер</w:t>
            </w:r>
            <w:proofErr w:type="spellEnd"/>
            <w:r w:rsidRPr="002F7EB1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» на основании приказа</w:t>
            </w:r>
          </w:p>
          <w:p w:rsidR="002F7EB1" w:rsidRPr="002F7EB1" w:rsidRDefault="002F7EB1" w:rsidP="002F7EB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F7EB1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от 03.08.2012 №324</w:t>
            </w:r>
            <w:proofErr w:type="gramStart"/>
            <w:r w:rsidRPr="002F7EB1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/К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F7EB1" w:rsidRPr="002F7EB1" w:rsidRDefault="002F7EB1" w:rsidP="002F7EB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F7EB1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F7EB1" w:rsidRPr="002F7EB1" w:rsidRDefault="002F7EB1" w:rsidP="002F7EB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F7EB1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В.Н. </w:t>
            </w:r>
            <w:proofErr w:type="spellStart"/>
            <w:r w:rsidRPr="002F7EB1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Драчев</w:t>
            </w:r>
            <w:proofErr w:type="spellEnd"/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F7EB1" w:rsidRPr="002F7EB1" w:rsidRDefault="002F7EB1" w:rsidP="002F7EB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F7EB1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 </w:t>
            </w:r>
          </w:p>
        </w:tc>
      </w:tr>
      <w:tr w:rsidR="002F7EB1" w:rsidRPr="002F7EB1" w:rsidTr="002F7EB1">
        <w:trPr>
          <w:tblCellSpacing w:w="0" w:type="dxa"/>
        </w:trPr>
        <w:tc>
          <w:tcPr>
            <w:tcW w:w="24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F7EB1" w:rsidRPr="002F7EB1" w:rsidRDefault="002F7EB1" w:rsidP="002F7EB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F7EB1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F7EB1" w:rsidRPr="002F7EB1" w:rsidRDefault="002F7EB1" w:rsidP="002F7EB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F7EB1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(подпись)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F7EB1" w:rsidRPr="002F7EB1" w:rsidRDefault="002F7EB1" w:rsidP="002F7EB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F7EB1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F7EB1" w:rsidRPr="002F7EB1" w:rsidRDefault="002F7EB1" w:rsidP="002F7EB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F7EB1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F7EB1" w:rsidRPr="002F7EB1" w:rsidRDefault="002F7EB1" w:rsidP="002F7EB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F7EB1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 </w:t>
            </w:r>
          </w:p>
        </w:tc>
      </w:tr>
      <w:tr w:rsidR="002F7EB1" w:rsidRPr="002F7EB1" w:rsidTr="002F7EB1">
        <w:trPr>
          <w:tblCellSpacing w:w="0" w:type="dxa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F7EB1" w:rsidRPr="002F7EB1" w:rsidRDefault="002F7EB1" w:rsidP="002F7EB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F7EB1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3.2. Дата “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F7EB1" w:rsidRPr="002F7EB1" w:rsidRDefault="002F7EB1" w:rsidP="002F7EB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F7EB1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F7EB1" w:rsidRPr="002F7EB1" w:rsidRDefault="002F7EB1" w:rsidP="002F7EB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F7EB1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”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F7EB1" w:rsidRPr="002F7EB1" w:rsidRDefault="002F7EB1" w:rsidP="002F7EB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F7EB1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августа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F7EB1" w:rsidRPr="002F7EB1" w:rsidRDefault="002F7EB1" w:rsidP="002F7EB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F7EB1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F7EB1" w:rsidRPr="002F7EB1" w:rsidRDefault="002F7EB1" w:rsidP="002F7EB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F7EB1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F7EB1" w:rsidRPr="002F7EB1" w:rsidRDefault="002F7EB1" w:rsidP="002F7EB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gramStart"/>
            <w:r w:rsidRPr="002F7EB1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г</w:t>
            </w:r>
            <w:proofErr w:type="gramEnd"/>
            <w:r w:rsidRPr="002F7EB1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F7EB1" w:rsidRPr="002F7EB1" w:rsidRDefault="002F7EB1" w:rsidP="002F7EB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F7EB1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М.П.</w:t>
            </w:r>
          </w:p>
        </w:tc>
        <w:tc>
          <w:tcPr>
            <w:tcW w:w="19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F7EB1" w:rsidRPr="002F7EB1" w:rsidRDefault="002F7EB1" w:rsidP="002F7EB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F7EB1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 </w:t>
            </w:r>
          </w:p>
        </w:tc>
      </w:tr>
    </w:tbl>
    <w:p w:rsidR="00471E7B" w:rsidRDefault="00471E7B"/>
    <w:sectPr w:rsidR="00471E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4C5" w:rsidRDefault="005B14C5" w:rsidP="0065562E">
      <w:pPr>
        <w:spacing w:after="0" w:line="240" w:lineRule="auto"/>
      </w:pPr>
      <w:r>
        <w:separator/>
      </w:r>
    </w:p>
  </w:endnote>
  <w:endnote w:type="continuationSeparator" w:id="0">
    <w:p w:rsidR="005B14C5" w:rsidRDefault="005B14C5" w:rsidP="0065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2E" w:rsidRDefault="0065562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2E" w:rsidRDefault="0065562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2E" w:rsidRDefault="006556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4C5" w:rsidRDefault="005B14C5" w:rsidP="0065562E">
      <w:pPr>
        <w:spacing w:after="0" w:line="240" w:lineRule="auto"/>
      </w:pPr>
      <w:r>
        <w:separator/>
      </w:r>
    </w:p>
  </w:footnote>
  <w:footnote w:type="continuationSeparator" w:id="0">
    <w:p w:rsidR="005B14C5" w:rsidRDefault="005B14C5" w:rsidP="00655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2E" w:rsidRDefault="0065562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2E" w:rsidRDefault="0065562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2E" w:rsidRDefault="006556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B1"/>
    <w:rsid w:val="002F7EB1"/>
    <w:rsid w:val="00412995"/>
    <w:rsid w:val="00471E7B"/>
    <w:rsid w:val="005B14C5"/>
    <w:rsid w:val="0065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7EB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55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562E"/>
  </w:style>
  <w:style w:type="paragraph" w:styleId="a7">
    <w:name w:val="footer"/>
    <w:basedOn w:val="a"/>
    <w:link w:val="a8"/>
    <w:uiPriority w:val="99"/>
    <w:unhideWhenUsed/>
    <w:rsid w:val="00655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5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7EB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55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562E"/>
  </w:style>
  <w:style w:type="paragraph" w:styleId="a7">
    <w:name w:val="footer"/>
    <w:basedOn w:val="a"/>
    <w:link w:val="a8"/>
    <w:uiPriority w:val="99"/>
    <w:unhideWhenUsed/>
    <w:rsid w:val="00655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5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1194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rcont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e-disclosure.ru/portal/company.aspx?id=111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cont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2017-12-25T11:23:00Z</dcterms:created>
  <dcterms:modified xsi:type="dcterms:W3CDTF">2017-12-25T11:24:00Z</dcterms:modified>
</cp:coreProperties>
</file>