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A1" w:rsidRPr="003B0380" w:rsidRDefault="00B807E5" w:rsidP="003B0380">
      <w:pPr>
        <w:jc w:val="right"/>
        <w:rPr>
          <w:b/>
        </w:rPr>
      </w:pPr>
      <w:r w:rsidRPr="003B0380">
        <w:rPr>
          <w:b/>
        </w:rPr>
        <w:t xml:space="preserve">                                                                                                                                                        </w:t>
      </w:r>
      <w:r w:rsidR="003B0380">
        <w:rPr>
          <w:b/>
        </w:rPr>
        <w:t xml:space="preserve">                  </w:t>
      </w:r>
      <w:r>
        <w:rPr>
          <w:b/>
        </w:rPr>
        <w:t>25</w:t>
      </w:r>
      <w:r w:rsidR="00390120" w:rsidRPr="003B0380">
        <w:rPr>
          <w:b/>
        </w:rPr>
        <w:t>.</w:t>
      </w:r>
      <w:r w:rsidR="00744FAD" w:rsidRPr="009C32A1">
        <w:rPr>
          <w:b/>
        </w:rPr>
        <w:t>11</w:t>
      </w:r>
      <w:r w:rsidR="00E1575D" w:rsidRPr="003B0380">
        <w:rPr>
          <w:b/>
        </w:rPr>
        <w:t>.20</w:t>
      </w:r>
      <w:r w:rsidR="002563FB" w:rsidRPr="003B0380">
        <w:rPr>
          <w:b/>
        </w:rPr>
        <w:t>2</w:t>
      </w:r>
      <w:r w:rsidR="0058241A" w:rsidRPr="003B0380">
        <w:rPr>
          <w:b/>
        </w:rPr>
        <w:t>2</w:t>
      </w:r>
      <w:r w:rsidRPr="003B0380">
        <w:rPr>
          <w:b/>
        </w:rPr>
        <w:t xml:space="preserve"> г.</w:t>
      </w:r>
    </w:p>
    <w:p w:rsidR="005465A1" w:rsidRPr="003B0380" w:rsidRDefault="00B807E5" w:rsidP="005465A1">
      <w:pPr>
        <w:ind w:left="3969"/>
        <w:rPr>
          <w:b/>
          <w:color w:val="FF0000"/>
        </w:rPr>
      </w:pPr>
      <w:r w:rsidRPr="003B0380">
        <w:rPr>
          <w:b/>
          <w:color w:val="FF0000"/>
        </w:rPr>
        <w:t>ВНИМАНИЕ!</w:t>
      </w:r>
    </w:p>
    <w:p w:rsidR="00BF168F" w:rsidRPr="00423470" w:rsidRDefault="00BF168F" w:rsidP="005465A1">
      <w:pPr>
        <w:ind w:left="3969"/>
        <w:rPr>
          <w:b/>
          <w:color w:val="FF0000"/>
          <w:sz w:val="20"/>
          <w:szCs w:val="20"/>
        </w:rPr>
      </w:pPr>
    </w:p>
    <w:p w:rsidR="00AB2444" w:rsidRPr="00423470" w:rsidRDefault="00AB2444" w:rsidP="00AB2444">
      <w:pPr>
        <w:jc w:val="both"/>
        <w:rPr>
          <w:b/>
          <w:bCs/>
          <w:sz w:val="20"/>
          <w:szCs w:val="20"/>
        </w:rPr>
      </w:pPr>
    </w:p>
    <w:p w:rsidR="00AD7B6B" w:rsidRPr="003B0380" w:rsidRDefault="00B807E5" w:rsidP="00423470">
      <w:pPr>
        <w:pStyle w:val="11"/>
        <w:ind w:firstLine="708"/>
        <w:rPr>
          <w:sz w:val="24"/>
          <w:szCs w:val="24"/>
        </w:rPr>
      </w:pPr>
      <w:r w:rsidRPr="003B0380">
        <w:rPr>
          <w:bCs/>
          <w:sz w:val="24"/>
          <w:szCs w:val="24"/>
        </w:rPr>
        <w:t>П</w:t>
      </w:r>
      <w:r w:rsidR="005465A1" w:rsidRPr="003B0380">
        <w:rPr>
          <w:bCs/>
          <w:sz w:val="24"/>
          <w:szCs w:val="24"/>
        </w:rPr>
        <w:t>АО «</w:t>
      </w:r>
      <w:r w:rsidR="006B31CA" w:rsidRPr="003B0380">
        <w:rPr>
          <w:bCs/>
          <w:sz w:val="24"/>
          <w:szCs w:val="24"/>
        </w:rPr>
        <w:t>ТрансКонтейнер</w:t>
      </w:r>
      <w:r w:rsidR="005465A1" w:rsidRPr="003B0380">
        <w:rPr>
          <w:bCs/>
          <w:sz w:val="24"/>
          <w:szCs w:val="24"/>
        </w:rPr>
        <w:t>» информирует о внесени</w:t>
      </w:r>
      <w:r w:rsidR="00057A4A" w:rsidRPr="003B0380">
        <w:rPr>
          <w:bCs/>
          <w:sz w:val="24"/>
          <w:szCs w:val="24"/>
        </w:rPr>
        <w:t>е</w:t>
      </w:r>
      <w:r w:rsidR="005465A1" w:rsidRPr="003B0380">
        <w:rPr>
          <w:bCs/>
          <w:sz w:val="24"/>
          <w:szCs w:val="24"/>
        </w:rPr>
        <w:t xml:space="preserve"> и</w:t>
      </w:r>
      <w:r w:rsidR="004D52B3" w:rsidRPr="003B0380">
        <w:rPr>
          <w:bCs/>
          <w:sz w:val="24"/>
          <w:szCs w:val="24"/>
        </w:rPr>
        <w:t>зменени</w:t>
      </w:r>
      <w:r w:rsidR="005465A1" w:rsidRPr="003B0380">
        <w:rPr>
          <w:bCs/>
          <w:sz w:val="24"/>
          <w:szCs w:val="24"/>
        </w:rPr>
        <w:t>й</w:t>
      </w:r>
      <w:r w:rsidR="003B0380" w:rsidRPr="003B0380">
        <w:rPr>
          <w:bCs/>
          <w:sz w:val="24"/>
          <w:szCs w:val="24"/>
        </w:rPr>
        <w:t xml:space="preserve"> </w:t>
      </w:r>
      <w:r w:rsidR="00954011" w:rsidRPr="003B0380">
        <w:rPr>
          <w:bCs/>
          <w:sz w:val="24"/>
          <w:szCs w:val="24"/>
        </w:rPr>
        <w:t>в</w:t>
      </w:r>
      <w:r w:rsidR="003B0380" w:rsidRPr="003B0380">
        <w:rPr>
          <w:bCs/>
          <w:sz w:val="24"/>
          <w:szCs w:val="24"/>
        </w:rPr>
        <w:t xml:space="preserve"> </w:t>
      </w:r>
      <w:r w:rsidR="002B6C8A" w:rsidRPr="003B0380">
        <w:rPr>
          <w:bCs/>
          <w:sz w:val="24"/>
          <w:szCs w:val="24"/>
        </w:rPr>
        <w:t>д</w:t>
      </w:r>
      <w:r w:rsidR="004D52B3" w:rsidRPr="003B0380">
        <w:rPr>
          <w:bCs/>
          <w:sz w:val="24"/>
          <w:szCs w:val="24"/>
        </w:rPr>
        <w:t>окументацию</w:t>
      </w:r>
      <w:r w:rsidR="003B0380" w:rsidRPr="003B0380">
        <w:rPr>
          <w:bCs/>
          <w:sz w:val="24"/>
          <w:szCs w:val="24"/>
        </w:rPr>
        <w:t xml:space="preserve"> </w:t>
      </w:r>
      <w:r w:rsidRPr="003B0380">
        <w:rPr>
          <w:bCs/>
          <w:sz w:val="24"/>
          <w:szCs w:val="24"/>
        </w:rPr>
        <w:t>по открытому конкурсу</w:t>
      </w:r>
      <w:r w:rsidR="003B0380" w:rsidRPr="003B0380">
        <w:rPr>
          <w:bCs/>
          <w:sz w:val="24"/>
          <w:szCs w:val="24"/>
        </w:rPr>
        <w:t xml:space="preserve"> </w:t>
      </w:r>
      <w:r w:rsidRPr="003B0380">
        <w:rPr>
          <w:sz w:val="24"/>
          <w:szCs w:val="24"/>
        </w:rPr>
        <w:t>в э</w:t>
      </w:r>
      <w:r w:rsidR="002B6C8A" w:rsidRPr="003B0380">
        <w:rPr>
          <w:sz w:val="24"/>
          <w:szCs w:val="24"/>
        </w:rPr>
        <w:t xml:space="preserve">лектронной форме </w:t>
      </w:r>
      <w:r w:rsidR="003B0380" w:rsidRPr="003B0380">
        <w:rPr>
          <w:sz w:val="24"/>
          <w:szCs w:val="24"/>
        </w:rPr>
        <w:t xml:space="preserve">в электронной форме № ОКэ-НКПЗАБ-22-0029 по предмету закупки «Поставка кабеля для двух кранов козловых контейнерных КК Кнт 45-32/5/7-9,5-А6, У1 (зав.№1630, 1631), для нужд Контейнерного терминала Забайкальск филиала ПАО «ТрансКонтейнер» на Забайкальской железной дороге» </w:t>
      </w:r>
      <w:r w:rsidR="002B6C8A" w:rsidRPr="003B0380">
        <w:rPr>
          <w:sz w:val="24"/>
          <w:szCs w:val="24"/>
        </w:rPr>
        <w:t xml:space="preserve"> (далее – документация о закупке)</w:t>
      </w:r>
      <w:r w:rsidRPr="003B0380">
        <w:rPr>
          <w:sz w:val="24"/>
          <w:szCs w:val="24"/>
        </w:rPr>
        <w:t>.</w:t>
      </w:r>
    </w:p>
    <w:p w:rsidR="00423470" w:rsidRPr="003B0380" w:rsidRDefault="00423470" w:rsidP="00423470">
      <w:pPr>
        <w:pStyle w:val="11"/>
        <w:ind w:firstLine="708"/>
        <w:rPr>
          <w:sz w:val="24"/>
          <w:szCs w:val="24"/>
        </w:rPr>
      </w:pPr>
    </w:p>
    <w:p w:rsidR="00B4217D" w:rsidRPr="003B0380" w:rsidRDefault="00B807E5" w:rsidP="00B4217D">
      <w:pPr>
        <w:ind w:firstLine="426"/>
        <w:jc w:val="both"/>
      </w:pPr>
      <w:r w:rsidRPr="003B0380">
        <w:t>1</w:t>
      </w:r>
      <w:r w:rsidR="002563FB" w:rsidRPr="003B0380">
        <w:t xml:space="preserve">. </w:t>
      </w:r>
      <w:r w:rsidR="00E64CE0" w:rsidRPr="003B0380">
        <w:t xml:space="preserve">Пункт </w:t>
      </w:r>
      <w:r w:rsidRPr="003B0380">
        <w:t>4.3.</w:t>
      </w:r>
      <w:r w:rsidR="00504FB0">
        <w:t>4</w:t>
      </w:r>
      <w:r w:rsidR="002563FB" w:rsidRPr="003B0380">
        <w:t xml:space="preserve"> раздела </w:t>
      </w:r>
      <w:r w:rsidRPr="003B0380">
        <w:t>4</w:t>
      </w:r>
      <w:r w:rsidR="002563FB" w:rsidRPr="003B0380">
        <w:t xml:space="preserve"> «</w:t>
      </w:r>
      <w:r w:rsidRPr="003B0380">
        <w:t>Техническое задание</w:t>
      </w:r>
      <w:r w:rsidR="002563FB" w:rsidRPr="003B0380">
        <w:t xml:space="preserve">» документации о </w:t>
      </w:r>
      <w:r w:rsidR="0058241A" w:rsidRPr="003B0380">
        <w:t>закупке изменить и читать в следующей редакции:</w:t>
      </w:r>
    </w:p>
    <w:p w:rsidR="00B4217D" w:rsidRPr="003B0380" w:rsidRDefault="00B807E5" w:rsidP="003B0380">
      <w:pPr>
        <w:ind w:firstLine="425"/>
        <w:jc w:val="both"/>
      </w:pPr>
      <w:r w:rsidRPr="003B0380">
        <w:t>«</w:t>
      </w:r>
      <w:r w:rsidR="003B0380" w:rsidRPr="003B0380">
        <w:t xml:space="preserve">4.3.4. Срок поставки Товара - не более </w:t>
      </w:r>
      <w:r w:rsidR="003B0380">
        <w:rPr>
          <w:bCs/>
        </w:rPr>
        <w:t xml:space="preserve">190  (Ста девяноста) </w:t>
      </w:r>
      <w:r w:rsidR="003B0380" w:rsidRPr="003B0380">
        <w:t>календарных дней с даты заключения договора</w:t>
      </w:r>
      <w:r w:rsidRPr="003B0380">
        <w:t>».</w:t>
      </w:r>
    </w:p>
    <w:p w:rsidR="002563FB" w:rsidRDefault="002563FB" w:rsidP="002563FB">
      <w:pPr>
        <w:pStyle w:val="a3"/>
        <w:ind w:firstLine="0"/>
        <w:outlineLvl w:val="1"/>
        <w:rPr>
          <w:sz w:val="20"/>
          <w:szCs w:val="20"/>
        </w:rPr>
      </w:pPr>
    </w:p>
    <w:p w:rsidR="00B4217D" w:rsidRPr="003B0380" w:rsidRDefault="00B807E5" w:rsidP="00B4217D">
      <w:pPr>
        <w:pStyle w:val="a3"/>
        <w:ind w:firstLine="425"/>
        <w:outlineLvl w:val="1"/>
        <w:rPr>
          <w:sz w:val="24"/>
        </w:rPr>
      </w:pPr>
      <w:r w:rsidRPr="003B0380">
        <w:rPr>
          <w:sz w:val="24"/>
        </w:rPr>
        <w:t>2. Пункт 14 раздела 5 «Информационная карта» документации о закупке изменить и читать в следующей редакции</w:t>
      </w:r>
      <w:r w:rsidR="00EC36F4" w:rsidRPr="003B0380">
        <w:rPr>
          <w:sz w:val="24"/>
        </w:rPr>
        <w:t>:</w:t>
      </w:r>
    </w:p>
    <w:p w:rsidR="008600C8" w:rsidRDefault="008600C8" w:rsidP="002563FB">
      <w:pPr>
        <w:pStyle w:val="a3"/>
        <w:ind w:firstLine="0"/>
        <w:outlineLvl w:val="1"/>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371"/>
      </w:tblGrid>
      <w:tr w:rsidR="000A28A3" w:rsidTr="00BF168F">
        <w:tc>
          <w:tcPr>
            <w:tcW w:w="426" w:type="dxa"/>
          </w:tcPr>
          <w:p w:rsidR="00B4217D" w:rsidRPr="003B0380" w:rsidRDefault="00B807E5" w:rsidP="001C13A6">
            <w:pPr>
              <w:pStyle w:val="11"/>
              <w:ind w:left="-57" w:right="-108" w:firstLine="0"/>
              <w:rPr>
                <w:sz w:val="24"/>
                <w:szCs w:val="24"/>
              </w:rPr>
            </w:pPr>
            <w:r w:rsidRPr="003B0380">
              <w:rPr>
                <w:sz w:val="24"/>
                <w:szCs w:val="24"/>
              </w:rPr>
              <w:t>14.</w:t>
            </w:r>
          </w:p>
        </w:tc>
        <w:tc>
          <w:tcPr>
            <w:tcW w:w="1559" w:type="dxa"/>
          </w:tcPr>
          <w:p w:rsidR="00B4217D" w:rsidRPr="003B0380" w:rsidRDefault="00B807E5" w:rsidP="001C13A6">
            <w:pPr>
              <w:pStyle w:val="Default"/>
              <w:rPr>
                <w:color w:val="auto"/>
              </w:rPr>
            </w:pPr>
            <w:r w:rsidRPr="003B0380">
              <w:rPr>
                <w:color w:val="auto"/>
              </w:rPr>
              <w:t xml:space="preserve">Срок (период), условия и место </w:t>
            </w:r>
            <w:r w:rsidRPr="003B0380">
              <w:t xml:space="preserve">поставки товаров, </w:t>
            </w:r>
            <w:r w:rsidRPr="003B0380">
              <w:rPr>
                <w:color w:val="auto"/>
              </w:rPr>
              <w:t xml:space="preserve">выполнения </w:t>
            </w:r>
            <w:r w:rsidRPr="003B0380">
              <w:t>работ, оказания услуг</w:t>
            </w:r>
          </w:p>
        </w:tc>
        <w:tc>
          <w:tcPr>
            <w:tcW w:w="7371" w:type="dxa"/>
          </w:tcPr>
          <w:p w:rsidR="003B0380" w:rsidRPr="0014582B" w:rsidRDefault="00B807E5" w:rsidP="003B0380">
            <w:pPr>
              <w:pStyle w:val="Default"/>
              <w:jc w:val="both"/>
            </w:pPr>
            <w:r w:rsidRPr="0014582B">
              <w:rPr>
                <w:b/>
                <w:bCs/>
                <w:color w:val="auto"/>
              </w:rPr>
              <w:t xml:space="preserve">Срок </w:t>
            </w:r>
            <w:r w:rsidRPr="0014582B">
              <w:rPr>
                <w:b/>
                <w:color w:val="auto"/>
              </w:rPr>
              <w:t>поставки товаров, выполнения работ, оказания услуг и т.д.</w:t>
            </w:r>
            <w:r w:rsidRPr="0014582B">
              <w:rPr>
                <w:b/>
                <w:bCs/>
                <w:color w:val="auto"/>
              </w:rPr>
              <w:t xml:space="preserve">: </w:t>
            </w:r>
            <w:r w:rsidRPr="0014582B">
              <w:t xml:space="preserve">Срок </w:t>
            </w:r>
            <w:r>
              <w:t xml:space="preserve">поставки Товара - не более </w:t>
            </w:r>
            <w:r>
              <w:rPr>
                <w:bCs/>
                <w:lang w:eastAsia="ru-RU"/>
              </w:rPr>
              <w:t xml:space="preserve">190  (Ста девяноста) </w:t>
            </w:r>
            <w:r w:rsidRPr="0014582B">
              <w:t>календарных дней с даты заключения договора.</w:t>
            </w:r>
          </w:p>
          <w:p w:rsidR="00B4217D" w:rsidRPr="00EC36F4" w:rsidRDefault="00B807E5" w:rsidP="003B0380">
            <w:pPr>
              <w:pStyle w:val="Default"/>
              <w:jc w:val="both"/>
              <w:rPr>
                <w:sz w:val="20"/>
                <w:szCs w:val="20"/>
              </w:rPr>
            </w:pPr>
            <w:r w:rsidRPr="0014582B">
              <w:rPr>
                <w:b/>
                <w:bCs/>
                <w:color w:val="auto"/>
              </w:rPr>
              <w:t xml:space="preserve">Место </w:t>
            </w:r>
            <w:r w:rsidRPr="0014582B">
              <w:rPr>
                <w:b/>
                <w:color w:val="auto"/>
              </w:rPr>
              <w:t xml:space="preserve">поставки товаров, выполнения работ, оказания услуг и т.д.: </w:t>
            </w:r>
            <w:r w:rsidRPr="0014582B">
              <w:t>Место поставки Товара – Контейнерный терминал Забайкальск, расположенный по адресу: Российская Федерация, Забайкальский край, пгт. Забайкальск, ул. 1 Мая, 7. Российская Федерация, Забайкальский край, станция Забайкальск - в случае железнодорожной поставки.</w:t>
            </w:r>
          </w:p>
        </w:tc>
      </w:tr>
    </w:tbl>
    <w:p w:rsidR="00B4217D" w:rsidRDefault="00B4217D" w:rsidP="00423470">
      <w:pPr>
        <w:jc w:val="both"/>
        <w:rPr>
          <w:sz w:val="20"/>
          <w:szCs w:val="20"/>
        </w:rPr>
      </w:pPr>
    </w:p>
    <w:p w:rsidR="00C5152E" w:rsidRDefault="001913CE" w:rsidP="009C32A1">
      <w:pPr>
        <w:pStyle w:val="ConsNormal"/>
        <w:numPr>
          <w:ilvl w:val="0"/>
          <w:numId w:val="16"/>
        </w:numPr>
        <w:ind w:left="0" w:firstLine="426"/>
        <w:jc w:val="both"/>
        <w:rPr>
          <w:rFonts w:ascii="Times New Roman" w:hAnsi="Times New Roman" w:cs="Times New Roman"/>
          <w:sz w:val="24"/>
          <w:szCs w:val="24"/>
        </w:rPr>
      </w:pPr>
      <w:r>
        <w:rPr>
          <w:rFonts w:ascii="Times New Roman" w:hAnsi="Times New Roman"/>
          <w:sz w:val="24"/>
          <w:szCs w:val="24"/>
        </w:rPr>
        <w:t>Приложение №4 к документации о закупке</w:t>
      </w:r>
      <w:r w:rsidR="00C5152E">
        <w:rPr>
          <w:rFonts w:ascii="Times New Roman" w:hAnsi="Times New Roman"/>
          <w:sz w:val="24"/>
          <w:szCs w:val="24"/>
        </w:rPr>
        <w:t xml:space="preserve"> «Проект договора» </w:t>
      </w:r>
      <w:r w:rsidRPr="00F1790B">
        <w:rPr>
          <w:rFonts w:ascii="Times New Roman" w:hAnsi="Times New Roman"/>
          <w:sz w:val="24"/>
          <w:szCs w:val="24"/>
        </w:rPr>
        <w:t xml:space="preserve"> </w:t>
      </w:r>
      <w:r>
        <w:rPr>
          <w:rFonts w:ascii="Times New Roman" w:hAnsi="Times New Roman"/>
          <w:sz w:val="24"/>
          <w:szCs w:val="24"/>
        </w:rPr>
        <w:t>д</w:t>
      </w:r>
      <w:r w:rsidRPr="00F1790B">
        <w:rPr>
          <w:rFonts w:ascii="Times New Roman" w:hAnsi="Times New Roman"/>
          <w:sz w:val="24"/>
          <w:szCs w:val="24"/>
        </w:rPr>
        <w:t>ополнить</w:t>
      </w:r>
      <w:r w:rsidRPr="00F1790B">
        <w:rPr>
          <w:rFonts w:ascii="Times New Roman" w:hAnsi="Times New Roman" w:cs="Times New Roman"/>
          <w:sz w:val="24"/>
          <w:szCs w:val="24"/>
        </w:rPr>
        <w:t xml:space="preserve"> </w:t>
      </w:r>
      <w:r w:rsidR="00C5152E">
        <w:rPr>
          <w:rFonts w:ascii="Times New Roman" w:hAnsi="Times New Roman" w:cs="Times New Roman"/>
          <w:sz w:val="24"/>
          <w:szCs w:val="24"/>
        </w:rPr>
        <w:t xml:space="preserve">пунктом 15.9.7. следующего содержания: </w:t>
      </w:r>
    </w:p>
    <w:p w:rsidR="00C5152E" w:rsidRDefault="00C5152E" w:rsidP="009C32A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w:t>
      </w:r>
      <w:r w:rsidRPr="009C32A1">
        <w:rPr>
          <w:rFonts w:ascii="Times New Roman" w:hAnsi="Times New Roman" w:cs="Times New Roman"/>
          <w:sz w:val="24"/>
          <w:szCs w:val="24"/>
        </w:rPr>
        <w:t>15</w:t>
      </w:r>
      <w:r>
        <w:rPr>
          <w:rFonts w:ascii="Times New Roman" w:hAnsi="Times New Roman" w:cs="Times New Roman"/>
          <w:sz w:val="24"/>
          <w:szCs w:val="24"/>
        </w:rPr>
        <w:t xml:space="preserve">.9.7. </w:t>
      </w: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 (Приложение №7).»</w:t>
      </w:r>
    </w:p>
    <w:p w:rsidR="005F5D49" w:rsidRDefault="005F5D49" w:rsidP="009C32A1">
      <w:pPr>
        <w:pStyle w:val="ConsNormal"/>
        <w:numPr>
          <w:ilvl w:val="0"/>
          <w:numId w:val="16"/>
        </w:numPr>
        <w:ind w:left="0" w:firstLine="426"/>
        <w:jc w:val="both"/>
        <w:rPr>
          <w:rFonts w:ascii="Times New Roman" w:hAnsi="Times New Roman" w:cs="Times New Roman"/>
          <w:sz w:val="24"/>
          <w:szCs w:val="24"/>
        </w:rPr>
      </w:pPr>
      <w:r>
        <w:rPr>
          <w:rFonts w:ascii="Times New Roman" w:hAnsi="Times New Roman"/>
          <w:sz w:val="24"/>
          <w:szCs w:val="24"/>
        </w:rPr>
        <w:t>Приложение №4 к документации о закупке «Проект договора» дополнить Приложением №7 к договору «</w:t>
      </w: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 следующего содержания:</w:t>
      </w:r>
    </w:p>
    <w:p w:rsidR="00C5152E" w:rsidRDefault="00C5152E" w:rsidP="009C32A1">
      <w:pPr>
        <w:pStyle w:val="ConsNormal"/>
        <w:ind w:left="720" w:firstLine="0"/>
        <w:jc w:val="both"/>
        <w:rPr>
          <w:rFonts w:ascii="Times New Roman" w:hAnsi="Times New Roman" w:cs="Times New Roman"/>
          <w:sz w:val="24"/>
          <w:szCs w:val="24"/>
        </w:rPr>
      </w:pPr>
    </w:p>
    <w:p w:rsidR="00C5152E" w:rsidRDefault="00C5152E">
      <w:pPr>
        <w:jc w:val="right"/>
      </w:pPr>
      <w:r>
        <w:t>Приложение №7</w:t>
      </w:r>
    </w:p>
    <w:p w:rsidR="00C5152E" w:rsidRDefault="00C5152E">
      <w:pPr>
        <w:jc w:val="right"/>
      </w:pPr>
      <w:r>
        <w:t>к документации о закупке</w:t>
      </w:r>
    </w:p>
    <w:p w:rsidR="00C5152E" w:rsidRDefault="00C5152E" w:rsidP="009C32A1">
      <w:pPr>
        <w:jc w:val="center"/>
      </w:pPr>
    </w:p>
    <w:p w:rsidR="00C5152E" w:rsidRPr="009C32A1" w:rsidRDefault="00C5152E" w:rsidP="009C32A1">
      <w:pPr>
        <w:jc w:val="center"/>
      </w:pPr>
      <w:proofErr w:type="spellStart"/>
      <w:r w:rsidRPr="009C32A1">
        <w:t>Санкционная</w:t>
      </w:r>
      <w:proofErr w:type="spellEnd"/>
      <w:r w:rsidRPr="009C32A1">
        <w:t xml:space="preserve"> оговорка</w:t>
      </w:r>
    </w:p>
    <w:p w:rsidR="00C5152E" w:rsidRPr="009C32A1" w:rsidRDefault="00C5152E" w:rsidP="009C32A1">
      <w:pPr>
        <w:jc w:val="both"/>
      </w:pPr>
    </w:p>
    <w:p w:rsidR="00C5152E" w:rsidRPr="009C32A1" w:rsidRDefault="00C5152E" w:rsidP="009C32A1">
      <w:pPr>
        <w:jc w:val="both"/>
      </w:pPr>
      <w:r w:rsidRPr="009C32A1">
        <w:t>1. Каждая из Сторон заявляет и гарантирует, что на дату заключения настоящего Договора:</w:t>
      </w:r>
    </w:p>
    <w:p w:rsidR="00C5152E" w:rsidRPr="009C32A1" w:rsidRDefault="00C5152E" w:rsidP="009C32A1">
      <w:pPr>
        <w:ind w:firstLine="567"/>
        <w:jc w:val="both"/>
      </w:pPr>
      <w:r w:rsidRPr="009C32A1">
        <w:t>соответствующая Сторона и ни одно из Связанных лиц:</w:t>
      </w:r>
    </w:p>
    <w:p w:rsidR="00C5152E" w:rsidRPr="009C32A1" w:rsidRDefault="00C5152E" w:rsidP="009C32A1">
      <w:pPr>
        <w:ind w:firstLine="567"/>
        <w:jc w:val="both"/>
      </w:pPr>
      <w:r w:rsidRPr="009C32A1">
        <w:t xml:space="preserve">не является лицом, в отношении которого введены Санкции и/или которое включено в </w:t>
      </w:r>
      <w:proofErr w:type="spellStart"/>
      <w:r w:rsidRPr="009C32A1">
        <w:t>Санкционные</w:t>
      </w:r>
      <w:proofErr w:type="spellEnd"/>
      <w:r w:rsidRPr="009C32A1">
        <w:t xml:space="preserve"> списки, и/или не является каким-либо </w:t>
      </w:r>
      <w:proofErr w:type="gramStart"/>
      <w:r w:rsidRPr="009C32A1">
        <w:t>образом</w:t>
      </w:r>
      <w:proofErr w:type="gramEnd"/>
      <w:r w:rsidRPr="009C32A1">
        <w:t xml:space="preserve"> связанным с лицом, включенным в </w:t>
      </w:r>
      <w:proofErr w:type="spellStart"/>
      <w:r w:rsidRPr="009C32A1">
        <w:t>Санкционные</w:t>
      </w:r>
      <w:proofErr w:type="spellEnd"/>
      <w:r w:rsidRPr="009C32A1">
        <w:t xml:space="preserve"> списки;</w:t>
      </w:r>
    </w:p>
    <w:p w:rsidR="00C5152E" w:rsidRPr="009C32A1" w:rsidRDefault="00C5152E" w:rsidP="009C32A1">
      <w:pPr>
        <w:ind w:firstLine="567"/>
        <w:jc w:val="both"/>
      </w:pPr>
      <w:r w:rsidRPr="009C32A1">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9C32A1">
        <w:t>Санкционные</w:t>
      </w:r>
      <w:proofErr w:type="spellEnd"/>
      <w:r w:rsidRPr="009C32A1">
        <w:t xml:space="preserve"> списки;</w:t>
      </w:r>
    </w:p>
    <w:p w:rsidR="00C5152E" w:rsidRPr="009C32A1" w:rsidRDefault="00C5152E" w:rsidP="009C32A1">
      <w:pPr>
        <w:ind w:firstLine="567"/>
        <w:jc w:val="both"/>
      </w:pPr>
      <w:r w:rsidRPr="009C32A1">
        <w:t xml:space="preserve">заключает и/или исполняет настоящий Договор не с целью обхода каких-либо Санкций или ограничений. </w:t>
      </w:r>
    </w:p>
    <w:p w:rsidR="00C5152E" w:rsidRPr="009C32A1" w:rsidRDefault="00C5152E" w:rsidP="009C32A1">
      <w:pPr>
        <w:jc w:val="both"/>
      </w:pPr>
      <w:r w:rsidRPr="009C32A1">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5152E" w:rsidRPr="009C32A1" w:rsidRDefault="00C5152E" w:rsidP="009C32A1">
      <w:pPr>
        <w:ind w:firstLine="567"/>
        <w:jc w:val="both"/>
      </w:pPr>
      <w:proofErr w:type="gramStart"/>
      <w:r w:rsidRPr="009C32A1">
        <w:lastRenderedPageBreak/>
        <w:t xml:space="preserve">становятся лицами, в отношении которых введены Санкции и/или которые включены в </w:t>
      </w:r>
      <w:proofErr w:type="spellStart"/>
      <w:r w:rsidRPr="009C32A1">
        <w:t>Санкционные</w:t>
      </w:r>
      <w:proofErr w:type="spellEnd"/>
      <w:r w:rsidRPr="009C32A1">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9C32A1">
        <w:t>Санкционные</w:t>
      </w:r>
      <w:proofErr w:type="spellEnd"/>
      <w:r w:rsidRPr="009C32A1">
        <w:t xml:space="preserve"> списки;</w:t>
      </w:r>
      <w:proofErr w:type="gramEnd"/>
    </w:p>
    <w:p w:rsidR="00C5152E" w:rsidRPr="009C32A1" w:rsidRDefault="00C5152E" w:rsidP="009C32A1">
      <w:pPr>
        <w:ind w:firstLine="567"/>
        <w:jc w:val="both"/>
      </w:pPr>
      <w:r w:rsidRPr="009C32A1">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9C32A1">
        <w:t>Санкционные</w:t>
      </w:r>
      <w:proofErr w:type="spellEnd"/>
      <w:r w:rsidRPr="009C32A1">
        <w:t xml:space="preserve"> списки.</w:t>
      </w:r>
    </w:p>
    <w:p w:rsidR="00C5152E" w:rsidRPr="009C32A1" w:rsidRDefault="00C5152E" w:rsidP="009C32A1">
      <w:pPr>
        <w:jc w:val="both"/>
      </w:pPr>
      <w:r w:rsidRPr="009C32A1">
        <w:t xml:space="preserve">3. Стороны подтверждают, что условия пунктов 1 и 2 настоящей </w:t>
      </w:r>
      <w:proofErr w:type="spellStart"/>
      <w:r w:rsidRPr="009C32A1">
        <w:t>Санкционной</w:t>
      </w:r>
      <w:proofErr w:type="spellEnd"/>
      <w:r w:rsidRPr="009C32A1">
        <w:t xml:space="preserve"> оговорки являются существенными условиями Договора.</w:t>
      </w:r>
    </w:p>
    <w:p w:rsidR="00C5152E" w:rsidRPr="009C32A1" w:rsidRDefault="00C5152E" w:rsidP="009C32A1">
      <w:pPr>
        <w:ind w:firstLine="567"/>
        <w:jc w:val="both"/>
      </w:pPr>
      <w:proofErr w:type="gramStart"/>
      <w:r w:rsidRPr="009C32A1">
        <w:t xml:space="preserve">Если специальной нормой применимого законодательства не установлено иное, неисполнение Стороной обязательств, установленных в </w:t>
      </w:r>
      <w:r w:rsidRPr="009C32A1">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9C32A1">
        <w:t>Санкционной</w:t>
      </w:r>
      <w:proofErr w:type="spellEnd"/>
      <w:r w:rsidRPr="009C32A1">
        <w:t xml:space="preserve"> оговорки, является основанием для одностороннего</w:t>
      </w:r>
      <w:proofErr w:type="gramEnd"/>
      <w:r w:rsidRPr="009C32A1">
        <w:t xml:space="preserve"> внесудебного отказа другой Стороны от исполнения настоящего Договора. </w:t>
      </w:r>
    </w:p>
    <w:p w:rsidR="00C5152E" w:rsidRPr="009C32A1" w:rsidRDefault="00C5152E" w:rsidP="009C32A1">
      <w:pPr>
        <w:ind w:firstLine="567"/>
        <w:jc w:val="both"/>
      </w:pPr>
      <w:r w:rsidRPr="009C32A1">
        <w:t xml:space="preserve">Настоящий Договор считается расторгнутым </w:t>
      </w:r>
      <w:proofErr w:type="gramStart"/>
      <w:r w:rsidRPr="009C32A1">
        <w:t>с даты получения</w:t>
      </w:r>
      <w:proofErr w:type="gramEnd"/>
      <w:r w:rsidRPr="009C32A1">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5152E" w:rsidRPr="009C32A1" w:rsidRDefault="00C5152E" w:rsidP="009C32A1">
      <w:pPr>
        <w:ind w:firstLine="567"/>
        <w:jc w:val="both"/>
      </w:pPr>
      <w:r w:rsidRPr="009C32A1">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9C32A1">
        <w:t>Санкционные</w:t>
      </w:r>
      <w:proofErr w:type="spellEnd"/>
      <w:r w:rsidRPr="009C32A1">
        <w:t xml:space="preserve"> списки не является обстоятельством непреодолимой силы для такой Стороны. </w:t>
      </w:r>
    </w:p>
    <w:p w:rsidR="00C5152E" w:rsidRPr="009C32A1" w:rsidRDefault="00C5152E" w:rsidP="009C32A1">
      <w:pPr>
        <w:jc w:val="both"/>
      </w:pPr>
      <w:r w:rsidRPr="009C32A1">
        <w:t>4. Определения:</w:t>
      </w:r>
    </w:p>
    <w:p w:rsidR="00C5152E" w:rsidRPr="009C32A1" w:rsidRDefault="00C5152E" w:rsidP="009C32A1">
      <w:pPr>
        <w:ind w:firstLine="567"/>
        <w:jc w:val="both"/>
      </w:pPr>
      <w:r w:rsidRPr="009C32A1">
        <w:rPr>
          <w:b/>
          <w:bCs/>
        </w:rPr>
        <w:t>Санкции</w:t>
      </w:r>
      <w:r w:rsidRPr="009C32A1">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C5152E" w:rsidRPr="009C32A1" w:rsidRDefault="00C5152E" w:rsidP="009C32A1">
      <w:pPr>
        <w:ind w:firstLine="567"/>
        <w:jc w:val="both"/>
      </w:pPr>
      <w:proofErr w:type="spellStart"/>
      <w:r w:rsidRPr="009C32A1">
        <w:rPr>
          <w:b/>
          <w:bCs/>
        </w:rPr>
        <w:t>Санкционные</w:t>
      </w:r>
      <w:proofErr w:type="spellEnd"/>
      <w:r w:rsidRPr="009C32A1">
        <w:rPr>
          <w:b/>
          <w:bCs/>
        </w:rPr>
        <w:t xml:space="preserve"> списки</w:t>
      </w:r>
      <w:r w:rsidRPr="009C32A1">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9C32A1">
        <w:t>Санкционных</w:t>
      </w:r>
      <w:proofErr w:type="spellEnd"/>
      <w:r w:rsidRPr="009C32A1">
        <w:t xml:space="preserve"> списков Украины.</w:t>
      </w:r>
    </w:p>
    <w:p w:rsidR="00C5152E" w:rsidRPr="009C32A1" w:rsidRDefault="00C5152E" w:rsidP="009C32A1">
      <w:pPr>
        <w:ind w:firstLine="567"/>
        <w:jc w:val="both"/>
      </w:pPr>
      <w:r w:rsidRPr="009C32A1">
        <w:rPr>
          <w:b/>
          <w:bCs/>
        </w:rPr>
        <w:t>Связанные лица</w:t>
      </w:r>
      <w:r w:rsidRPr="009C32A1">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r>
        <w:t>»</w:t>
      </w:r>
      <w:r w:rsidRPr="009C32A1">
        <w:t>.</w:t>
      </w:r>
    </w:p>
    <w:p w:rsidR="00C5152E" w:rsidRPr="00C5152E" w:rsidRDefault="00C5152E" w:rsidP="009C32A1">
      <w:pPr>
        <w:jc w:val="both"/>
      </w:pPr>
    </w:p>
    <w:p w:rsidR="00BF168F" w:rsidRPr="009C32A1" w:rsidRDefault="001913CE" w:rsidP="009C32A1">
      <w:pPr>
        <w:ind w:firstLine="567"/>
        <w:jc w:val="both"/>
      </w:pPr>
      <w:bookmarkStart w:id="0" w:name="_GoBack"/>
      <w:r w:rsidRPr="009C32A1">
        <w:t>Актуальная редакция документации о закупке по Открытому конкурсу размещена на официальном сайте ПАО «</w:t>
      </w:r>
      <w:proofErr w:type="spellStart"/>
      <w:r w:rsidRPr="009C32A1">
        <w:t>ТрансКонтейнер</w:t>
      </w:r>
      <w:proofErr w:type="spellEnd"/>
      <w:r w:rsidRPr="009C32A1">
        <w:t>» (http://www.trcont.ru).</w:t>
      </w:r>
    </w:p>
    <w:bookmarkEnd w:id="0"/>
    <w:p w:rsidR="00BF168F" w:rsidRDefault="00BF168F">
      <w:pPr>
        <w:jc w:val="both"/>
      </w:pPr>
    </w:p>
    <w:p w:rsidR="00C5152E" w:rsidRDefault="00C5152E" w:rsidP="002F119C">
      <w:pPr>
        <w:jc w:val="both"/>
      </w:pPr>
    </w:p>
    <w:p w:rsidR="00C5152E" w:rsidRPr="00C5152E" w:rsidRDefault="00C5152E" w:rsidP="002F119C">
      <w:pPr>
        <w:jc w:val="both"/>
      </w:pPr>
    </w:p>
    <w:p w:rsidR="002F119C" w:rsidRPr="00C5152E" w:rsidRDefault="00B807E5" w:rsidP="002F119C">
      <w:pPr>
        <w:jc w:val="both"/>
      </w:pPr>
      <w:r w:rsidRPr="00C5152E">
        <w:t>Председатель</w:t>
      </w:r>
    </w:p>
    <w:p w:rsidR="005D4197" w:rsidRPr="00C5152E" w:rsidRDefault="00B807E5" w:rsidP="002F119C">
      <w:pPr>
        <w:jc w:val="both"/>
      </w:pPr>
      <w:r w:rsidRPr="00C5152E">
        <w:t xml:space="preserve">Конкурсной Комиссии филиала </w:t>
      </w:r>
    </w:p>
    <w:p w:rsidR="002F119C" w:rsidRPr="00C5152E" w:rsidRDefault="00B807E5" w:rsidP="002F119C">
      <w:pPr>
        <w:jc w:val="both"/>
      </w:pPr>
      <w:r w:rsidRPr="00C5152E">
        <w:t xml:space="preserve">ПАО «ТрансКонтейнер» </w:t>
      </w:r>
    </w:p>
    <w:p w:rsidR="00EC12CE" w:rsidRPr="003B0380" w:rsidRDefault="00B807E5" w:rsidP="002F119C">
      <w:pPr>
        <w:jc w:val="both"/>
      </w:pPr>
      <w:r w:rsidRPr="003B0380">
        <w:t xml:space="preserve">на Забайкальской железной дороге         </w:t>
      </w:r>
      <w:r w:rsidR="003B0380">
        <w:t xml:space="preserve">                                                  </w:t>
      </w:r>
      <w:r w:rsidR="00423470" w:rsidRPr="003B0380">
        <w:t>К.В. Кудрявцев</w:t>
      </w:r>
    </w:p>
    <w:p w:rsidR="00105861" w:rsidRPr="00423470" w:rsidRDefault="00105861" w:rsidP="002F119C">
      <w:pPr>
        <w:jc w:val="both"/>
        <w:rPr>
          <w:sz w:val="20"/>
          <w:szCs w:val="20"/>
        </w:rPr>
      </w:pPr>
    </w:p>
    <w:sectPr w:rsidR="00105861" w:rsidRPr="00423470" w:rsidSect="00965F08">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E06D4A"/>
    <w:multiLevelType w:val="hybridMultilevel"/>
    <w:tmpl w:val="0144FF64"/>
    <w:lvl w:ilvl="0" w:tplc="D628545C">
      <w:start w:val="1"/>
      <w:numFmt w:val="decimal"/>
      <w:lvlText w:val="%1."/>
      <w:lvlJc w:val="left"/>
      <w:pPr>
        <w:ind w:left="1875" w:hanging="1155"/>
      </w:pPr>
    </w:lvl>
    <w:lvl w:ilvl="1" w:tplc="DAF0B924">
      <w:start w:val="1"/>
      <w:numFmt w:val="lowerLetter"/>
      <w:lvlText w:val="%2."/>
      <w:lvlJc w:val="left"/>
      <w:pPr>
        <w:ind w:left="1800" w:hanging="360"/>
      </w:pPr>
    </w:lvl>
    <w:lvl w:ilvl="2" w:tplc="1786C92C">
      <w:start w:val="1"/>
      <w:numFmt w:val="decimal"/>
      <w:lvlText w:val="1.%3. "/>
      <w:lvlJc w:val="left"/>
      <w:pPr>
        <w:ind w:left="2520" w:hanging="180"/>
      </w:pPr>
      <w:rPr>
        <w:sz w:val="20"/>
        <w:szCs w:val="20"/>
      </w:rPr>
    </w:lvl>
    <w:lvl w:ilvl="3" w:tplc="21E82D8A">
      <w:start w:val="1"/>
      <w:numFmt w:val="decimal"/>
      <w:lvlText w:val="%4."/>
      <w:lvlJc w:val="left"/>
      <w:pPr>
        <w:tabs>
          <w:tab w:val="num" w:pos="2880"/>
        </w:tabs>
        <w:ind w:left="2880" w:hanging="360"/>
      </w:pPr>
    </w:lvl>
    <w:lvl w:ilvl="4" w:tplc="698E0D6C">
      <w:start w:val="1"/>
      <w:numFmt w:val="decimal"/>
      <w:lvlText w:val="%5."/>
      <w:lvlJc w:val="left"/>
      <w:pPr>
        <w:tabs>
          <w:tab w:val="num" w:pos="3600"/>
        </w:tabs>
        <w:ind w:left="3600" w:hanging="360"/>
      </w:pPr>
    </w:lvl>
    <w:lvl w:ilvl="5" w:tplc="291A493E">
      <w:start w:val="1"/>
      <w:numFmt w:val="decimal"/>
      <w:lvlText w:val="%6."/>
      <w:lvlJc w:val="left"/>
      <w:pPr>
        <w:tabs>
          <w:tab w:val="num" w:pos="4320"/>
        </w:tabs>
        <w:ind w:left="4320" w:hanging="360"/>
      </w:pPr>
    </w:lvl>
    <w:lvl w:ilvl="6" w:tplc="437425C0">
      <w:start w:val="1"/>
      <w:numFmt w:val="decimal"/>
      <w:lvlText w:val="%7."/>
      <w:lvlJc w:val="left"/>
      <w:pPr>
        <w:tabs>
          <w:tab w:val="num" w:pos="5040"/>
        </w:tabs>
        <w:ind w:left="5040" w:hanging="360"/>
      </w:pPr>
    </w:lvl>
    <w:lvl w:ilvl="7" w:tplc="AECC7022">
      <w:start w:val="1"/>
      <w:numFmt w:val="decimal"/>
      <w:lvlText w:val="%8."/>
      <w:lvlJc w:val="left"/>
      <w:pPr>
        <w:tabs>
          <w:tab w:val="num" w:pos="5760"/>
        </w:tabs>
        <w:ind w:left="5760" w:hanging="360"/>
      </w:pPr>
    </w:lvl>
    <w:lvl w:ilvl="8" w:tplc="32229430">
      <w:start w:val="1"/>
      <w:numFmt w:val="decimal"/>
      <w:lvlText w:val="%9."/>
      <w:lvlJc w:val="left"/>
      <w:pPr>
        <w:tabs>
          <w:tab w:val="num" w:pos="6480"/>
        </w:tabs>
        <w:ind w:left="6480" w:hanging="360"/>
      </w:pPr>
    </w:lvl>
  </w:abstractNum>
  <w:abstractNum w:abstractNumId="6">
    <w:nsid w:val="19F04206"/>
    <w:multiLevelType w:val="hybridMultilevel"/>
    <w:tmpl w:val="695ECB3A"/>
    <w:lvl w:ilvl="0" w:tplc="B5B2F35A">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872726"/>
    <w:multiLevelType w:val="hybridMultilevel"/>
    <w:tmpl w:val="B772101A"/>
    <w:lvl w:ilvl="0" w:tplc="1D1AB3EA">
      <w:start w:val="1"/>
      <w:numFmt w:val="decimal"/>
      <w:lvlText w:val="%1."/>
      <w:lvlJc w:val="left"/>
      <w:pPr>
        <w:ind w:left="1069" w:hanging="360"/>
      </w:pPr>
      <w:rPr>
        <w:rFonts w:hint="default"/>
      </w:rPr>
    </w:lvl>
    <w:lvl w:ilvl="1" w:tplc="CBECA920" w:tentative="1">
      <w:start w:val="1"/>
      <w:numFmt w:val="lowerLetter"/>
      <w:lvlText w:val="%2."/>
      <w:lvlJc w:val="left"/>
      <w:pPr>
        <w:ind w:left="1789" w:hanging="360"/>
      </w:pPr>
    </w:lvl>
    <w:lvl w:ilvl="2" w:tplc="9FBC659E" w:tentative="1">
      <w:start w:val="1"/>
      <w:numFmt w:val="lowerRoman"/>
      <w:lvlText w:val="%3."/>
      <w:lvlJc w:val="right"/>
      <w:pPr>
        <w:ind w:left="2509" w:hanging="180"/>
      </w:pPr>
    </w:lvl>
    <w:lvl w:ilvl="3" w:tplc="D43221A2" w:tentative="1">
      <w:start w:val="1"/>
      <w:numFmt w:val="decimal"/>
      <w:lvlText w:val="%4."/>
      <w:lvlJc w:val="left"/>
      <w:pPr>
        <w:ind w:left="3229" w:hanging="360"/>
      </w:pPr>
    </w:lvl>
    <w:lvl w:ilvl="4" w:tplc="8980942C" w:tentative="1">
      <w:start w:val="1"/>
      <w:numFmt w:val="lowerLetter"/>
      <w:lvlText w:val="%5."/>
      <w:lvlJc w:val="left"/>
      <w:pPr>
        <w:ind w:left="3949" w:hanging="360"/>
      </w:pPr>
    </w:lvl>
    <w:lvl w:ilvl="5" w:tplc="F0CEBC38" w:tentative="1">
      <w:start w:val="1"/>
      <w:numFmt w:val="lowerRoman"/>
      <w:lvlText w:val="%6."/>
      <w:lvlJc w:val="right"/>
      <w:pPr>
        <w:ind w:left="4669" w:hanging="180"/>
      </w:pPr>
    </w:lvl>
    <w:lvl w:ilvl="6" w:tplc="56A0A556" w:tentative="1">
      <w:start w:val="1"/>
      <w:numFmt w:val="decimal"/>
      <w:lvlText w:val="%7."/>
      <w:lvlJc w:val="left"/>
      <w:pPr>
        <w:ind w:left="5389" w:hanging="360"/>
      </w:pPr>
    </w:lvl>
    <w:lvl w:ilvl="7" w:tplc="48345CCC" w:tentative="1">
      <w:start w:val="1"/>
      <w:numFmt w:val="lowerLetter"/>
      <w:lvlText w:val="%8."/>
      <w:lvlJc w:val="left"/>
      <w:pPr>
        <w:ind w:left="6109" w:hanging="360"/>
      </w:pPr>
    </w:lvl>
    <w:lvl w:ilvl="8" w:tplc="6F044FD2" w:tentative="1">
      <w:start w:val="1"/>
      <w:numFmt w:val="lowerRoman"/>
      <w:lvlText w:val="%9."/>
      <w:lvlJc w:val="right"/>
      <w:pPr>
        <w:ind w:left="6829" w:hanging="180"/>
      </w:pPr>
    </w:lvl>
  </w:abstractNum>
  <w:abstractNum w:abstractNumId="9">
    <w:nsid w:val="46474D3A"/>
    <w:multiLevelType w:val="hybridMultilevel"/>
    <w:tmpl w:val="C6BA63A4"/>
    <w:lvl w:ilvl="0" w:tplc="E08278E8">
      <w:start w:val="1"/>
      <w:numFmt w:val="bullet"/>
      <w:lvlText w:val=""/>
      <w:lvlJc w:val="left"/>
      <w:pPr>
        <w:tabs>
          <w:tab w:val="num" w:pos="1440"/>
        </w:tabs>
        <w:ind w:left="1440" w:hanging="360"/>
      </w:pPr>
      <w:rPr>
        <w:rFonts w:ascii="Symbol" w:hAnsi="Symbol" w:hint="default"/>
      </w:rPr>
    </w:lvl>
    <w:lvl w:ilvl="1" w:tplc="CD48EF90" w:tentative="1">
      <w:start w:val="1"/>
      <w:numFmt w:val="bullet"/>
      <w:lvlText w:val="o"/>
      <w:lvlJc w:val="left"/>
      <w:pPr>
        <w:tabs>
          <w:tab w:val="num" w:pos="2160"/>
        </w:tabs>
        <w:ind w:left="2160" w:hanging="360"/>
      </w:pPr>
      <w:rPr>
        <w:rFonts w:ascii="Courier New" w:hAnsi="Courier New" w:cs="Courier New" w:hint="default"/>
      </w:rPr>
    </w:lvl>
    <w:lvl w:ilvl="2" w:tplc="1DBE6674">
      <w:start w:val="1"/>
      <w:numFmt w:val="bullet"/>
      <w:lvlText w:val=""/>
      <w:lvlJc w:val="left"/>
      <w:pPr>
        <w:tabs>
          <w:tab w:val="num" w:pos="2880"/>
        </w:tabs>
        <w:ind w:left="2880" w:hanging="360"/>
      </w:pPr>
      <w:rPr>
        <w:rFonts w:ascii="Wingdings" w:hAnsi="Wingdings" w:hint="default"/>
      </w:rPr>
    </w:lvl>
    <w:lvl w:ilvl="3" w:tplc="FC4CADDA" w:tentative="1">
      <w:start w:val="1"/>
      <w:numFmt w:val="bullet"/>
      <w:lvlText w:val=""/>
      <w:lvlJc w:val="left"/>
      <w:pPr>
        <w:tabs>
          <w:tab w:val="num" w:pos="3600"/>
        </w:tabs>
        <w:ind w:left="3600" w:hanging="360"/>
      </w:pPr>
      <w:rPr>
        <w:rFonts w:ascii="Symbol" w:hAnsi="Symbol" w:hint="default"/>
      </w:rPr>
    </w:lvl>
    <w:lvl w:ilvl="4" w:tplc="34088130" w:tentative="1">
      <w:start w:val="1"/>
      <w:numFmt w:val="bullet"/>
      <w:lvlText w:val="o"/>
      <w:lvlJc w:val="left"/>
      <w:pPr>
        <w:tabs>
          <w:tab w:val="num" w:pos="4320"/>
        </w:tabs>
        <w:ind w:left="4320" w:hanging="360"/>
      </w:pPr>
      <w:rPr>
        <w:rFonts w:ascii="Courier New" w:hAnsi="Courier New" w:cs="Courier New" w:hint="default"/>
      </w:rPr>
    </w:lvl>
    <w:lvl w:ilvl="5" w:tplc="B6126764" w:tentative="1">
      <w:start w:val="1"/>
      <w:numFmt w:val="bullet"/>
      <w:lvlText w:val=""/>
      <w:lvlJc w:val="left"/>
      <w:pPr>
        <w:tabs>
          <w:tab w:val="num" w:pos="5040"/>
        </w:tabs>
        <w:ind w:left="5040" w:hanging="360"/>
      </w:pPr>
      <w:rPr>
        <w:rFonts w:ascii="Wingdings" w:hAnsi="Wingdings" w:hint="default"/>
      </w:rPr>
    </w:lvl>
    <w:lvl w:ilvl="6" w:tplc="C5828452" w:tentative="1">
      <w:start w:val="1"/>
      <w:numFmt w:val="bullet"/>
      <w:lvlText w:val=""/>
      <w:lvlJc w:val="left"/>
      <w:pPr>
        <w:tabs>
          <w:tab w:val="num" w:pos="5760"/>
        </w:tabs>
        <w:ind w:left="5760" w:hanging="360"/>
      </w:pPr>
      <w:rPr>
        <w:rFonts w:ascii="Symbol" w:hAnsi="Symbol" w:hint="default"/>
      </w:rPr>
    </w:lvl>
    <w:lvl w:ilvl="7" w:tplc="AF224E98" w:tentative="1">
      <w:start w:val="1"/>
      <w:numFmt w:val="bullet"/>
      <w:lvlText w:val="o"/>
      <w:lvlJc w:val="left"/>
      <w:pPr>
        <w:tabs>
          <w:tab w:val="num" w:pos="6480"/>
        </w:tabs>
        <w:ind w:left="6480" w:hanging="360"/>
      </w:pPr>
      <w:rPr>
        <w:rFonts w:ascii="Courier New" w:hAnsi="Courier New" w:cs="Courier New" w:hint="default"/>
      </w:rPr>
    </w:lvl>
    <w:lvl w:ilvl="8" w:tplc="87E25122" w:tentative="1">
      <w:start w:val="1"/>
      <w:numFmt w:val="bullet"/>
      <w:lvlText w:val=""/>
      <w:lvlJc w:val="left"/>
      <w:pPr>
        <w:tabs>
          <w:tab w:val="num" w:pos="7200"/>
        </w:tabs>
        <w:ind w:left="7200" w:hanging="360"/>
      </w:pPr>
      <w:rPr>
        <w:rFonts w:ascii="Wingdings" w:hAnsi="Wingdings" w:hint="default"/>
      </w:rPr>
    </w:lvl>
  </w:abstractNum>
  <w:abstractNum w:abstractNumId="10">
    <w:nsid w:val="47FE2D93"/>
    <w:multiLevelType w:val="hybridMultilevel"/>
    <w:tmpl w:val="9CEE0202"/>
    <w:lvl w:ilvl="0" w:tplc="6F98B5BA">
      <w:start w:val="1"/>
      <w:numFmt w:val="decimal"/>
      <w:lvlText w:val="%1."/>
      <w:lvlJc w:val="left"/>
      <w:pPr>
        <w:ind w:left="1875" w:hanging="1155"/>
      </w:pPr>
      <w:rPr>
        <w:rFonts w:hint="default"/>
      </w:rPr>
    </w:lvl>
    <w:lvl w:ilvl="1" w:tplc="334EA5CE" w:tentative="1">
      <w:start w:val="1"/>
      <w:numFmt w:val="lowerLetter"/>
      <w:lvlText w:val="%2."/>
      <w:lvlJc w:val="left"/>
      <w:pPr>
        <w:ind w:left="1800" w:hanging="360"/>
      </w:pPr>
    </w:lvl>
    <w:lvl w:ilvl="2" w:tplc="50380B28" w:tentative="1">
      <w:start w:val="1"/>
      <w:numFmt w:val="lowerRoman"/>
      <w:lvlText w:val="%3."/>
      <w:lvlJc w:val="right"/>
      <w:pPr>
        <w:ind w:left="2520" w:hanging="180"/>
      </w:pPr>
    </w:lvl>
    <w:lvl w:ilvl="3" w:tplc="40F8BA6A" w:tentative="1">
      <w:start w:val="1"/>
      <w:numFmt w:val="decimal"/>
      <w:lvlText w:val="%4."/>
      <w:lvlJc w:val="left"/>
      <w:pPr>
        <w:ind w:left="3240" w:hanging="360"/>
      </w:pPr>
    </w:lvl>
    <w:lvl w:ilvl="4" w:tplc="F73EA12A" w:tentative="1">
      <w:start w:val="1"/>
      <w:numFmt w:val="lowerLetter"/>
      <w:lvlText w:val="%5."/>
      <w:lvlJc w:val="left"/>
      <w:pPr>
        <w:ind w:left="3960" w:hanging="360"/>
      </w:pPr>
    </w:lvl>
    <w:lvl w:ilvl="5" w:tplc="4E30F1D0" w:tentative="1">
      <w:start w:val="1"/>
      <w:numFmt w:val="lowerRoman"/>
      <w:lvlText w:val="%6."/>
      <w:lvlJc w:val="right"/>
      <w:pPr>
        <w:ind w:left="4680" w:hanging="180"/>
      </w:pPr>
    </w:lvl>
    <w:lvl w:ilvl="6" w:tplc="725CC106" w:tentative="1">
      <w:start w:val="1"/>
      <w:numFmt w:val="decimal"/>
      <w:lvlText w:val="%7."/>
      <w:lvlJc w:val="left"/>
      <w:pPr>
        <w:ind w:left="5400" w:hanging="360"/>
      </w:pPr>
    </w:lvl>
    <w:lvl w:ilvl="7" w:tplc="7604EEAE" w:tentative="1">
      <w:start w:val="1"/>
      <w:numFmt w:val="lowerLetter"/>
      <w:lvlText w:val="%8."/>
      <w:lvlJc w:val="left"/>
      <w:pPr>
        <w:ind w:left="6120" w:hanging="360"/>
      </w:pPr>
    </w:lvl>
    <w:lvl w:ilvl="8" w:tplc="3CC232CC" w:tentative="1">
      <w:start w:val="1"/>
      <w:numFmt w:val="lowerRoman"/>
      <w:lvlText w:val="%9."/>
      <w:lvlJc w:val="right"/>
      <w:pPr>
        <w:ind w:left="6840" w:hanging="180"/>
      </w:pPr>
    </w:lvl>
  </w:abstractNum>
  <w:abstractNum w:abstractNumId="11">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nsid w:val="61BF1591"/>
    <w:multiLevelType w:val="hybridMultilevel"/>
    <w:tmpl w:val="AA2A7E2C"/>
    <w:lvl w:ilvl="0" w:tplc="E618E496">
      <w:start w:val="1"/>
      <w:numFmt w:val="decimal"/>
      <w:lvlText w:val="%1."/>
      <w:lvlJc w:val="left"/>
      <w:pPr>
        <w:ind w:left="1842" w:hanging="1128"/>
      </w:pPr>
      <w:rPr>
        <w:rFonts w:hint="default"/>
      </w:rPr>
    </w:lvl>
    <w:lvl w:ilvl="1" w:tplc="EB8605EC" w:tentative="1">
      <w:start w:val="1"/>
      <w:numFmt w:val="lowerLetter"/>
      <w:lvlText w:val="%2."/>
      <w:lvlJc w:val="left"/>
      <w:pPr>
        <w:ind w:left="1794" w:hanging="360"/>
      </w:pPr>
    </w:lvl>
    <w:lvl w:ilvl="2" w:tplc="7C02D7F0" w:tentative="1">
      <w:start w:val="1"/>
      <w:numFmt w:val="lowerRoman"/>
      <w:lvlText w:val="%3."/>
      <w:lvlJc w:val="right"/>
      <w:pPr>
        <w:ind w:left="2514" w:hanging="180"/>
      </w:pPr>
    </w:lvl>
    <w:lvl w:ilvl="3" w:tplc="B4EC32E4" w:tentative="1">
      <w:start w:val="1"/>
      <w:numFmt w:val="decimal"/>
      <w:lvlText w:val="%4."/>
      <w:lvlJc w:val="left"/>
      <w:pPr>
        <w:ind w:left="3234" w:hanging="360"/>
      </w:pPr>
    </w:lvl>
    <w:lvl w:ilvl="4" w:tplc="AD1211E6" w:tentative="1">
      <w:start w:val="1"/>
      <w:numFmt w:val="lowerLetter"/>
      <w:lvlText w:val="%5."/>
      <w:lvlJc w:val="left"/>
      <w:pPr>
        <w:ind w:left="3954" w:hanging="360"/>
      </w:pPr>
    </w:lvl>
    <w:lvl w:ilvl="5" w:tplc="1A8CDE76" w:tentative="1">
      <w:start w:val="1"/>
      <w:numFmt w:val="lowerRoman"/>
      <w:lvlText w:val="%6."/>
      <w:lvlJc w:val="right"/>
      <w:pPr>
        <w:ind w:left="4674" w:hanging="180"/>
      </w:pPr>
    </w:lvl>
    <w:lvl w:ilvl="6" w:tplc="FAF06BBC" w:tentative="1">
      <w:start w:val="1"/>
      <w:numFmt w:val="decimal"/>
      <w:lvlText w:val="%7."/>
      <w:lvlJc w:val="left"/>
      <w:pPr>
        <w:ind w:left="5394" w:hanging="360"/>
      </w:pPr>
    </w:lvl>
    <w:lvl w:ilvl="7" w:tplc="A7BC4878" w:tentative="1">
      <w:start w:val="1"/>
      <w:numFmt w:val="lowerLetter"/>
      <w:lvlText w:val="%8."/>
      <w:lvlJc w:val="left"/>
      <w:pPr>
        <w:ind w:left="6114" w:hanging="360"/>
      </w:pPr>
    </w:lvl>
    <w:lvl w:ilvl="8" w:tplc="A4361FEE" w:tentative="1">
      <w:start w:val="1"/>
      <w:numFmt w:val="lowerRoman"/>
      <w:lvlText w:val="%9."/>
      <w:lvlJc w:val="right"/>
      <w:pPr>
        <w:ind w:left="6834" w:hanging="180"/>
      </w:pPr>
    </w:lvl>
  </w:abstractNum>
  <w:abstractNum w:abstractNumId="13">
    <w:nsid w:val="62DF59C8"/>
    <w:multiLevelType w:val="hybridMultilevel"/>
    <w:tmpl w:val="04C8C9A0"/>
    <w:lvl w:ilvl="0" w:tplc="90B4D800">
      <w:start w:val="1"/>
      <w:numFmt w:val="decimal"/>
      <w:lvlText w:val="%1."/>
      <w:lvlJc w:val="left"/>
      <w:pPr>
        <w:ind w:left="720" w:hanging="360"/>
      </w:pPr>
      <w:rPr>
        <w:rFonts w:hint="default"/>
      </w:rPr>
    </w:lvl>
    <w:lvl w:ilvl="1" w:tplc="377E66F8" w:tentative="1">
      <w:start w:val="1"/>
      <w:numFmt w:val="lowerLetter"/>
      <w:lvlText w:val="%2."/>
      <w:lvlJc w:val="left"/>
      <w:pPr>
        <w:ind w:left="1440" w:hanging="360"/>
      </w:pPr>
    </w:lvl>
    <w:lvl w:ilvl="2" w:tplc="B0C2ABCA" w:tentative="1">
      <w:start w:val="1"/>
      <w:numFmt w:val="lowerRoman"/>
      <w:lvlText w:val="%3."/>
      <w:lvlJc w:val="right"/>
      <w:pPr>
        <w:ind w:left="2160" w:hanging="180"/>
      </w:pPr>
    </w:lvl>
    <w:lvl w:ilvl="3" w:tplc="F3EE7BC6" w:tentative="1">
      <w:start w:val="1"/>
      <w:numFmt w:val="decimal"/>
      <w:lvlText w:val="%4."/>
      <w:lvlJc w:val="left"/>
      <w:pPr>
        <w:ind w:left="2880" w:hanging="360"/>
      </w:pPr>
    </w:lvl>
    <w:lvl w:ilvl="4" w:tplc="EB04A82C" w:tentative="1">
      <w:start w:val="1"/>
      <w:numFmt w:val="lowerLetter"/>
      <w:lvlText w:val="%5."/>
      <w:lvlJc w:val="left"/>
      <w:pPr>
        <w:ind w:left="3600" w:hanging="360"/>
      </w:pPr>
    </w:lvl>
    <w:lvl w:ilvl="5" w:tplc="184A12CC" w:tentative="1">
      <w:start w:val="1"/>
      <w:numFmt w:val="lowerRoman"/>
      <w:lvlText w:val="%6."/>
      <w:lvlJc w:val="right"/>
      <w:pPr>
        <w:ind w:left="4320" w:hanging="180"/>
      </w:pPr>
    </w:lvl>
    <w:lvl w:ilvl="6" w:tplc="8946C098" w:tentative="1">
      <w:start w:val="1"/>
      <w:numFmt w:val="decimal"/>
      <w:lvlText w:val="%7."/>
      <w:lvlJc w:val="left"/>
      <w:pPr>
        <w:ind w:left="5040" w:hanging="360"/>
      </w:pPr>
    </w:lvl>
    <w:lvl w:ilvl="7" w:tplc="2AC64628" w:tentative="1">
      <w:start w:val="1"/>
      <w:numFmt w:val="lowerLetter"/>
      <w:lvlText w:val="%8."/>
      <w:lvlJc w:val="left"/>
      <w:pPr>
        <w:ind w:left="5760" w:hanging="360"/>
      </w:pPr>
    </w:lvl>
    <w:lvl w:ilvl="8" w:tplc="D48ECBE2" w:tentative="1">
      <w:start w:val="1"/>
      <w:numFmt w:val="lowerRoman"/>
      <w:lvlText w:val="%9."/>
      <w:lvlJc w:val="right"/>
      <w:pPr>
        <w:ind w:left="6480" w:hanging="180"/>
      </w:pPr>
    </w:lvl>
  </w:abstractNum>
  <w:abstractNum w:abstractNumId="14">
    <w:nsid w:val="7BEC523F"/>
    <w:multiLevelType w:val="hybridMultilevel"/>
    <w:tmpl w:val="BD6C7BC8"/>
    <w:lvl w:ilvl="0" w:tplc="367A3C7C">
      <w:start w:val="1"/>
      <w:numFmt w:val="decimal"/>
      <w:lvlText w:val="3.8.%1."/>
      <w:lvlJc w:val="left"/>
      <w:pPr>
        <w:ind w:left="1429" w:hanging="360"/>
      </w:pPr>
      <w:rPr>
        <w:rFonts w:hint="default"/>
      </w:rPr>
    </w:lvl>
    <w:lvl w:ilvl="1" w:tplc="EA3A402E" w:tentative="1">
      <w:start w:val="1"/>
      <w:numFmt w:val="lowerLetter"/>
      <w:lvlText w:val="%2."/>
      <w:lvlJc w:val="left"/>
      <w:pPr>
        <w:ind w:left="1440" w:hanging="360"/>
      </w:pPr>
    </w:lvl>
    <w:lvl w:ilvl="2" w:tplc="7B2251F4" w:tentative="1">
      <w:start w:val="1"/>
      <w:numFmt w:val="lowerRoman"/>
      <w:lvlText w:val="%3."/>
      <w:lvlJc w:val="right"/>
      <w:pPr>
        <w:ind w:left="2160" w:hanging="180"/>
      </w:pPr>
    </w:lvl>
    <w:lvl w:ilvl="3" w:tplc="6EC28EBC" w:tentative="1">
      <w:start w:val="1"/>
      <w:numFmt w:val="decimal"/>
      <w:lvlText w:val="%4."/>
      <w:lvlJc w:val="left"/>
      <w:pPr>
        <w:ind w:left="2880" w:hanging="360"/>
      </w:pPr>
    </w:lvl>
    <w:lvl w:ilvl="4" w:tplc="3CC226D8" w:tentative="1">
      <w:start w:val="1"/>
      <w:numFmt w:val="lowerLetter"/>
      <w:lvlText w:val="%5."/>
      <w:lvlJc w:val="left"/>
      <w:pPr>
        <w:ind w:left="3600" w:hanging="360"/>
      </w:pPr>
    </w:lvl>
    <w:lvl w:ilvl="5" w:tplc="9B8E45CE" w:tentative="1">
      <w:start w:val="1"/>
      <w:numFmt w:val="lowerRoman"/>
      <w:lvlText w:val="%6."/>
      <w:lvlJc w:val="right"/>
      <w:pPr>
        <w:ind w:left="4320" w:hanging="180"/>
      </w:pPr>
    </w:lvl>
    <w:lvl w:ilvl="6" w:tplc="842CFC94" w:tentative="1">
      <w:start w:val="1"/>
      <w:numFmt w:val="decimal"/>
      <w:lvlText w:val="%7."/>
      <w:lvlJc w:val="left"/>
      <w:pPr>
        <w:ind w:left="5040" w:hanging="360"/>
      </w:pPr>
    </w:lvl>
    <w:lvl w:ilvl="7" w:tplc="7D2206B4" w:tentative="1">
      <w:start w:val="1"/>
      <w:numFmt w:val="lowerLetter"/>
      <w:lvlText w:val="%8."/>
      <w:lvlJc w:val="left"/>
      <w:pPr>
        <w:ind w:left="5760" w:hanging="360"/>
      </w:pPr>
    </w:lvl>
    <w:lvl w:ilvl="8" w:tplc="8E0E208E"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8"/>
  </w:num>
  <w:num w:numId="6">
    <w:abstractNumId w:val="3"/>
  </w:num>
  <w:num w:numId="7">
    <w:abstractNumId w:val="2"/>
  </w:num>
  <w:num w:numId="8">
    <w:abstractNumId w:val="9"/>
  </w:num>
  <w:num w:numId="9">
    <w:abstractNumId w:val="12"/>
  </w:num>
  <w:num w:numId="10">
    <w:abstractNumId w:val="4"/>
  </w:num>
  <w:num w:numId="11">
    <w:abstractNumId w:val="13"/>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D5"/>
    <w:rsid w:val="00027D57"/>
    <w:rsid w:val="0003458D"/>
    <w:rsid w:val="00037C0D"/>
    <w:rsid w:val="0004067E"/>
    <w:rsid w:val="00043CF8"/>
    <w:rsid w:val="00050257"/>
    <w:rsid w:val="00057A4A"/>
    <w:rsid w:val="00060B6B"/>
    <w:rsid w:val="00063452"/>
    <w:rsid w:val="000922A0"/>
    <w:rsid w:val="0009478A"/>
    <w:rsid w:val="000A28A3"/>
    <w:rsid w:val="000A5460"/>
    <w:rsid w:val="000A7F50"/>
    <w:rsid w:val="000D2128"/>
    <w:rsid w:val="000D27E8"/>
    <w:rsid w:val="000D36FD"/>
    <w:rsid w:val="000F5F12"/>
    <w:rsid w:val="00105861"/>
    <w:rsid w:val="001077B7"/>
    <w:rsid w:val="00120C34"/>
    <w:rsid w:val="00126395"/>
    <w:rsid w:val="0013034F"/>
    <w:rsid w:val="00134745"/>
    <w:rsid w:val="0014582B"/>
    <w:rsid w:val="00146CCA"/>
    <w:rsid w:val="00157987"/>
    <w:rsid w:val="001630B6"/>
    <w:rsid w:val="001913CE"/>
    <w:rsid w:val="001A3A61"/>
    <w:rsid w:val="001C13A6"/>
    <w:rsid w:val="001C266C"/>
    <w:rsid w:val="001C3E66"/>
    <w:rsid w:val="001C6F53"/>
    <w:rsid w:val="001E6F3E"/>
    <w:rsid w:val="001F1484"/>
    <w:rsid w:val="001F38FA"/>
    <w:rsid w:val="00205512"/>
    <w:rsid w:val="00221331"/>
    <w:rsid w:val="00234782"/>
    <w:rsid w:val="00240848"/>
    <w:rsid w:val="00243CB6"/>
    <w:rsid w:val="00250DF7"/>
    <w:rsid w:val="002563FB"/>
    <w:rsid w:val="00256E47"/>
    <w:rsid w:val="00263A25"/>
    <w:rsid w:val="00263A9B"/>
    <w:rsid w:val="00291D8A"/>
    <w:rsid w:val="002955A6"/>
    <w:rsid w:val="002B6C8A"/>
    <w:rsid w:val="002B76B2"/>
    <w:rsid w:val="002C58A0"/>
    <w:rsid w:val="002C674A"/>
    <w:rsid w:val="002D4F98"/>
    <w:rsid w:val="002E05C1"/>
    <w:rsid w:val="002F119C"/>
    <w:rsid w:val="002F3007"/>
    <w:rsid w:val="0030102B"/>
    <w:rsid w:val="003103D1"/>
    <w:rsid w:val="00327A51"/>
    <w:rsid w:val="0033557A"/>
    <w:rsid w:val="00357C96"/>
    <w:rsid w:val="00373B8C"/>
    <w:rsid w:val="00374E56"/>
    <w:rsid w:val="00376459"/>
    <w:rsid w:val="00390120"/>
    <w:rsid w:val="00396B6B"/>
    <w:rsid w:val="003A5A56"/>
    <w:rsid w:val="003B0380"/>
    <w:rsid w:val="003B2F3B"/>
    <w:rsid w:val="003C0495"/>
    <w:rsid w:val="003C0C32"/>
    <w:rsid w:val="003E0B5B"/>
    <w:rsid w:val="003F2E46"/>
    <w:rsid w:val="003F5F60"/>
    <w:rsid w:val="00423470"/>
    <w:rsid w:val="00427251"/>
    <w:rsid w:val="00430E64"/>
    <w:rsid w:val="004351C1"/>
    <w:rsid w:val="00435ED3"/>
    <w:rsid w:val="004573A9"/>
    <w:rsid w:val="00466CB3"/>
    <w:rsid w:val="00480F06"/>
    <w:rsid w:val="00493EE3"/>
    <w:rsid w:val="004A75B5"/>
    <w:rsid w:val="004D18AA"/>
    <w:rsid w:val="004D52B3"/>
    <w:rsid w:val="004D7946"/>
    <w:rsid w:val="00504FB0"/>
    <w:rsid w:val="00517A85"/>
    <w:rsid w:val="00530613"/>
    <w:rsid w:val="0053271F"/>
    <w:rsid w:val="005465A1"/>
    <w:rsid w:val="00547CBC"/>
    <w:rsid w:val="00573D7E"/>
    <w:rsid w:val="0058241A"/>
    <w:rsid w:val="00594C78"/>
    <w:rsid w:val="005A3C5E"/>
    <w:rsid w:val="005D251C"/>
    <w:rsid w:val="005D3FB8"/>
    <w:rsid w:val="005D4197"/>
    <w:rsid w:val="005D49D3"/>
    <w:rsid w:val="005D6686"/>
    <w:rsid w:val="005D6BEB"/>
    <w:rsid w:val="005E7C27"/>
    <w:rsid w:val="005F5D49"/>
    <w:rsid w:val="005F6121"/>
    <w:rsid w:val="0060150A"/>
    <w:rsid w:val="006122FA"/>
    <w:rsid w:val="00620750"/>
    <w:rsid w:val="00622FF5"/>
    <w:rsid w:val="00637FD9"/>
    <w:rsid w:val="00640A14"/>
    <w:rsid w:val="00640B57"/>
    <w:rsid w:val="00645348"/>
    <w:rsid w:val="006679F7"/>
    <w:rsid w:val="006B220C"/>
    <w:rsid w:val="006B31CA"/>
    <w:rsid w:val="006D198B"/>
    <w:rsid w:val="006D3619"/>
    <w:rsid w:val="006D5137"/>
    <w:rsid w:val="006F5FF3"/>
    <w:rsid w:val="006F7896"/>
    <w:rsid w:val="00724E4B"/>
    <w:rsid w:val="00730BA9"/>
    <w:rsid w:val="00731C3A"/>
    <w:rsid w:val="00736FE7"/>
    <w:rsid w:val="00744E9D"/>
    <w:rsid w:val="00744FAD"/>
    <w:rsid w:val="0074688D"/>
    <w:rsid w:val="00756465"/>
    <w:rsid w:val="00765E46"/>
    <w:rsid w:val="007709E4"/>
    <w:rsid w:val="00771996"/>
    <w:rsid w:val="0077445C"/>
    <w:rsid w:val="00775B17"/>
    <w:rsid w:val="007973DE"/>
    <w:rsid w:val="007A2242"/>
    <w:rsid w:val="007A56CB"/>
    <w:rsid w:val="007B3042"/>
    <w:rsid w:val="007E0E89"/>
    <w:rsid w:val="007E22D4"/>
    <w:rsid w:val="007E27A7"/>
    <w:rsid w:val="00810C1C"/>
    <w:rsid w:val="008136B4"/>
    <w:rsid w:val="00830679"/>
    <w:rsid w:val="00833FE8"/>
    <w:rsid w:val="008346D5"/>
    <w:rsid w:val="008600C8"/>
    <w:rsid w:val="00864818"/>
    <w:rsid w:val="00875495"/>
    <w:rsid w:val="00884DD9"/>
    <w:rsid w:val="00894730"/>
    <w:rsid w:val="00896E1E"/>
    <w:rsid w:val="008B049F"/>
    <w:rsid w:val="008C184C"/>
    <w:rsid w:val="008D3B7D"/>
    <w:rsid w:val="008D585F"/>
    <w:rsid w:val="008D7EAE"/>
    <w:rsid w:val="008E2A0E"/>
    <w:rsid w:val="008E73B8"/>
    <w:rsid w:val="008E7EFB"/>
    <w:rsid w:val="008F3865"/>
    <w:rsid w:val="00904C2D"/>
    <w:rsid w:val="009077ED"/>
    <w:rsid w:val="00927D84"/>
    <w:rsid w:val="00935A7A"/>
    <w:rsid w:val="00940F5B"/>
    <w:rsid w:val="00945A14"/>
    <w:rsid w:val="00954011"/>
    <w:rsid w:val="00956089"/>
    <w:rsid w:val="00962200"/>
    <w:rsid w:val="00963F4C"/>
    <w:rsid w:val="00965F08"/>
    <w:rsid w:val="00970BC6"/>
    <w:rsid w:val="0097632D"/>
    <w:rsid w:val="0099159B"/>
    <w:rsid w:val="009A6883"/>
    <w:rsid w:val="009B1113"/>
    <w:rsid w:val="009C32A1"/>
    <w:rsid w:val="009C5148"/>
    <w:rsid w:val="009D45B0"/>
    <w:rsid w:val="009F1C0D"/>
    <w:rsid w:val="00A02A6F"/>
    <w:rsid w:val="00A07017"/>
    <w:rsid w:val="00A21FA8"/>
    <w:rsid w:val="00A248D1"/>
    <w:rsid w:val="00A9717A"/>
    <w:rsid w:val="00AA25F8"/>
    <w:rsid w:val="00AB2444"/>
    <w:rsid w:val="00AC7A3E"/>
    <w:rsid w:val="00AD7B6B"/>
    <w:rsid w:val="00AE48C6"/>
    <w:rsid w:val="00AE65D4"/>
    <w:rsid w:val="00B02948"/>
    <w:rsid w:val="00B240D8"/>
    <w:rsid w:val="00B4217D"/>
    <w:rsid w:val="00B44F55"/>
    <w:rsid w:val="00B51DB8"/>
    <w:rsid w:val="00B53097"/>
    <w:rsid w:val="00B807E5"/>
    <w:rsid w:val="00B85A84"/>
    <w:rsid w:val="00BA59A3"/>
    <w:rsid w:val="00BA6C3A"/>
    <w:rsid w:val="00BB0B51"/>
    <w:rsid w:val="00BC63C1"/>
    <w:rsid w:val="00BE24FC"/>
    <w:rsid w:val="00BE4FE2"/>
    <w:rsid w:val="00BF168F"/>
    <w:rsid w:val="00C035CB"/>
    <w:rsid w:val="00C06A83"/>
    <w:rsid w:val="00C077F1"/>
    <w:rsid w:val="00C115FB"/>
    <w:rsid w:val="00C15989"/>
    <w:rsid w:val="00C16581"/>
    <w:rsid w:val="00C27417"/>
    <w:rsid w:val="00C425A1"/>
    <w:rsid w:val="00C47928"/>
    <w:rsid w:val="00C5152E"/>
    <w:rsid w:val="00C51A5D"/>
    <w:rsid w:val="00C54377"/>
    <w:rsid w:val="00C70E91"/>
    <w:rsid w:val="00C92B9A"/>
    <w:rsid w:val="00CA008E"/>
    <w:rsid w:val="00CD4D39"/>
    <w:rsid w:val="00CE4C0A"/>
    <w:rsid w:val="00CE775F"/>
    <w:rsid w:val="00D26110"/>
    <w:rsid w:val="00D2718A"/>
    <w:rsid w:val="00D30431"/>
    <w:rsid w:val="00D41BB5"/>
    <w:rsid w:val="00D42893"/>
    <w:rsid w:val="00D43E39"/>
    <w:rsid w:val="00D559AE"/>
    <w:rsid w:val="00D56FC7"/>
    <w:rsid w:val="00D75DA3"/>
    <w:rsid w:val="00DB26C8"/>
    <w:rsid w:val="00DC3D56"/>
    <w:rsid w:val="00DC4EE7"/>
    <w:rsid w:val="00DE544E"/>
    <w:rsid w:val="00E0207D"/>
    <w:rsid w:val="00E02D9A"/>
    <w:rsid w:val="00E0472C"/>
    <w:rsid w:val="00E1575D"/>
    <w:rsid w:val="00E232ED"/>
    <w:rsid w:val="00E35856"/>
    <w:rsid w:val="00E377F7"/>
    <w:rsid w:val="00E37BD0"/>
    <w:rsid w:val="00E64CE0"/>
    <w:rsid w:val="00E65308"/>
    <w:rsid w:val="00E72036"/>
    <w:rsid w:val="00E775DD"/>
    <w:rsid w:val="00E83E82"/>
    <w:rsid w:val="00E850D5"/>
    <w:rsid w:val="00E87504"/>
    <w:rsid w:val="00EC12CE"/>
    <w:rsid w:val="00EC36F4"/>
    <w:rsid w:val="00ED142A"/>
    <w:rsid w:val="00EF1C5A"/>
    <w:rsid w:val="00F02BA3"/>
    <w:rsid w:val="00F0397A"/>
    <w:rsid w:val="00F05752"/>
    <w:rsid w:val="00F070C0"/>
    <w:rsid w:val="00F15345"/>
    <w:rsid w:val="00F20CB5"/>
    <w:rsid w:val="00F22B48"/>
    <w:rsid w:val="00F42ED5"/>
    <w:rsid w:val="00F52851"/>
    <w:rsid w:val="00F54525"/>
    <w:rsid w:val="00F60287"/>
    <w:rsid w:val="00F62F0A"/>
    <w:rsid w:val="00F667F5"/>
    <w:rsid w:val="00FC00C3"/>
    <w:rsid w:val="00FD493B"/>
    <w:rsid w:val="00FE3FE8"/>
    <w:rsid w:val="00FF02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a6"/>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Balloon Text"/>
    <w:basedOn w:val="a"/>
    <w:link w:val="a8"/>
    <w:uiPriority w:val="99"/>
    <w:semiHidden/>
    <w:unhideWhenUsed/>
    <w:rsid w:val="00E02D9A"/>
    <w:rPr>
      <w:rFonts w:ascii="Tahoma" w:hAnsi="Tahoma" w:cs="Tahoma"/>
      <w:sz w:val="16"/>
      <w:szCs w:val="16"/>
    </w:rPr>
  </w:style>
  <w:style w:type="character" w:customStyle="1" w:styleId="a8">
    <w:name w:val="Текст выноски Знак"/>
    <w:basedOn w:val="a0"/>
    <w:link w:val="a7"/>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9">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a">
    <w:name w:val="Strong"/>
    <w:basedOn w:val="a0"/>
    <w:uiPriority w:val="22"/>
    <w:qFormat/>
    <w:rsid w:val="00493EE3"/>
    <w:rPr>
      <w:b/>
      <w:bCs/>
    </w:rPr>
  </w:style>
  <w:style w:type="character" w:styleId="ab">
    <w:name w:val="Hyperlink"/>
    <w:basedOn w:val="a0"/>
    <w:uiPriority w:val="99"/>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c">
    <w:name w:val="footnote text"/>
    <w:aliases w:val="Footnote Text Char,Footnote Text Char Знак,Footnote Text Char Знак Знак,Footnote Text Char Знак Знак Знак Знак,Знак4 Знак,Знак4 Знак Знак"/>
    <w:basedOn w:val="a"/>
    <w:link w:val="ad"/>
    <w:rsid w:val="00E0472C"/>
    <w:pPr>
      <w:widowControl w:val="0"/>
      <w:suppressAutoHyphens/>
      <w:autoSpaceDE w:val="0"/>
    </w:pPr>
    <w:rPr>
      <w:sz w:val="20"/>
      <w:szCs w:val="20"/>
      <w:lang w:eastAsia="ar-SA"/>
    </w:rPr>
  </w:style>
  <w:style w:type="character" w:customStyle="1" w:styleId="ad">
    <w:name w:val="Текст сноски Знак"/>
    <w:aliases w:val="Footnote Text Char Знак2,Footnote Text Char Знак Знак2,Footnote Text Char Знак Знак Знак1,Footnote Text Char Знак Знак Знак Знак Знак1,Знак4 Знак Знак2,Знак4 Знак Знак Знак1"/>
    <w:basedOn w:val="a0"/>
    <w:link w:val="ac"/>
    <w:rsid w:val="00E0472C"/>
    <w:rPr>
      <w:rFonts w:ascii="Times New Roman" w:eastAsia="Times New Roman" w:hAnsi="Times New Roman" w:cs="Times New Roman"/>
      <w:sz w:val="20"/>
      <w:szCs w:val="20"/>
      <w:lang w:eastAsia="ar-SA"/>
    </w:rPr>
  </w:style>
  <w:style w:type="paragraph" w:styleId="ae">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f">
    <w:name w:val="Body Text Indent"/>
    <w:basedOn w:val="a"/>
    <w:link w:val="af0"/>
    <w:uiPriority w:val="99"/>
    <w:semiHidden/>
    <w:unhideWhenUsed/>
    <w:rsid w:val="000D2128"/>
    <w:pPr>
      <w:spacing w:after="120"/>
      <w:ind w:left="283"/>
    </w:pPr>
  </w:style>
  <w:style w:type="character" w:customStyle="1" w:styleId="af0">
    <w:name w:val="Основной текст с отступом Знак"/>
    <w:basedOn w:val="a0"/>
    <w:link w:val="af"/>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31">
    <w:name w:val="Обычный3"/>
    <w:rsid w:val="00057A4A"/>
    <w:pPr>
      <w:spacing w:after="0" w:line="240" w:lineRule="auto"/>
    </w:pPr>
    <w:rPr>
      <w:rFonts w:ascii="Times New Roman" w:eastAsia="Times New Roman" w:hAnsi="Times New Roman" w:cs="Times New Roman"/>
      <w:sz w:val="24"/>
      <w:szCs w:val="24"/>
      <w:lang w:eastAsia="ru-RU"/>
    </w:rPr>
  </w:style>
  <w:style w:type="table" w:styleId="af1">
    <w:name w:val="Table Grid"/>
    <w:aliases w:val="OTR,Сетка таблицы GR"/>
    <w:basedOn w:val="a1"/>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link w:val="a5"/>
    <w:uiPriority w:val="34"/>
    <w:rsid w:val="002B6C8A"/>
    <w:rPr>
      <w:rFonts w:ascii="Calibri" w:eastAsia="Calibri" w:hAnsi="Calibri" w:cs="Times New Roman"/>
    </w:rPr>
  </w:style>
  <w:style w:type="character" w:styleId="af2">
    <w:name w:val="footnote reference"/>
    <w:uiPriority w:val="99"/>
    <w:rsid w:val="0058241A"/>
    <w:rPr>
      <w:vertAlign w:val="superscript"/>
    </w:rPr>
  </w:style>
  <w:style w:type="character" w:customStyle="1" w:styleId="13">
    <w:name w:val="Текст сноски Знак1"/>
    <w:aliases w:val="Footnote Text Char Знак Знак Знак,Footnote Text Char Знак Знак Знак Знак Знак,Footnote Text Char Знак Знак1,Footnote Text Char Знак1,Знак2 Знак,Знак4 Знак Знак Знак,Знак4 Знак Знак1"/>
    <w:basedOn w:val="a0"/>
    <w:rsid w:val="0058241A"/>
    <w:rPr>
      <w:lang w:eastAsia="ar-SA"/>
    </w:rPr>
  </w:style>
  <w:style w:type="paragraph" w:customStyle="1" w:styleId="zakonpusual">
    <w:name w:val="zakon_pusual"/>
    <w:basedOn w:val="a"/>
    <w:rsid w:val="00BF168F"/>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12z3">
    <w:name w:val="WW8Num12z3"/>
    <w:rsid w:val="003B0380"/>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a6"/>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Balloon Text"/>
    <w:basedOn w:val="a"/>
    <w:link w:val="a8"/>
    <w:uiPriority w:val="99"/>
    <w:semiHidden/>
    <w:unhideWhenUsed/>
    <w:rsid w:val="00E02D9A"/>
    <w:rPr>
      <w:rFonts w:ascii="Tahoma" w:hAnsi="Tahoma" w:cs="Tahoma"/>
      <w:sz w:val="16"/>
      <w:szCs w:val="16"/>
    </w:rPr>
  </w:style>
  <w:style w:type="character" w:customStyle="1" w:styleId="a8">
    <w:name w:val="Текст выноски Знак"/>
    <w:basedOn w:val="a0"/>
    <w:link w:val="a7"/>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9">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a">
    <w:name w:val="Strong"/>
    <w:basedOn w:val="a0"/>
    <w:uiPriority w:val="22"/>
    <w:qFormat/>
    <w:rsid w:val="00493EE3"/>
    <w:rPr>
      <w:b/>
      <w:bCs/>
    </w:rPr>
  </w:style>
  <w:style w:type="character" w:styleId="ab">
    <w:name w:val="Hyperlink"/>
    <w:basedOn w:val="a0"/>
    <w:uiPriority w:val="99"/>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c">
    <w:name w:val="footnote text"/>
    <w:aliases w:val="Footnote Text Char,Footnote Text Char Знак,Footnote Text Char Знак Знак,Footnote Text Char Знак Знак Знак Знак,Знак4 Знак,Знак4 Знак Знак"/>
    <w:basedOn w:val="a"/>
    <w:link w:val="ad"/>
    <w:rsid w:val="00E0472C"/>
    <w:pPr>
      <w:widowControl w:val="0"/>
      <w:suppressAutoHyphens/>
      <w:autoSpaceDE w:val="0"/>
    </w:pPr>
    <w:rPr>
      <w:sz w:val="20"/>
      <w:szCs w:val="20"/>
      <w:lang w:eastAsia="ar-SA"/>
    </w:rPr>
  </w:style>
  <w:style w:type="character" w:customStyle="1" w:styleId="ad">
    <w:name w:val="Текст сноски Знак"/>
    <w:aliases w:val="Footnote Text Char Знак2,Footnote Text Char Знак Знак2,Footnote Text Char Знак Знак Знак1,Footnote Text Char Знак Знак Знак Знак Знак1,Знак4 Знак Знак2,Знак4 Знак Знак Знак1"/>
    <w:basedOn w:val="a0"/>
    <w:link w:val="ac"/>
    <w:rsid w:val="00E0472C"/>
    <w:rPr>
      <w:rFonts w:ascii="Times New Roman" w:eastAsia="Times New Roman" w:hAnsi="Times New Roman" w:cs="Times New Roman"/>
      <w:sz w:val="20"/>
      <w:szCs w:val="20"/>
      <w:lang w:eastAsia="ar-SA"/>
    </w:rPr>
  </w:style>
  <w:style w:type="paragraph" w:styleId="ae">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f">
    <w:name w:val="Body Text Indent"/>
    <w:basedOn w:val="a"/>
    <w:link w:val="af0"/>
    <w:uiPriority w:val="99"/>
    <w:semiHidden/>
    <w:unhideWhenUsed/>
    <w:rsid w:val="000D2128"/>
    <w:pPr>
      <w:spacing w:after="120"/>
      <w:ind w:left="283"/>
    </w:pPr>
  </w:style>
  <w:style w:type="character" w:customStyle="1" w:styleId="af0">
    <w:name w:val="Основной текст с отступом Знак"/>
    <w:basedOn w:val="a0"/>
    <w:link w:val="af"/>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31">
    <w:name w:val="Обычный3"/>
    <w:rsid w:val="00057A4A"/>
    <w:pPr>
      <w:spacing w:after="0" w:line="240" w:lineRule="auto"/>
    </w:pPr>
    <w:rPr>
      <w:rFonts w:ascii="Times New Roman" w:eastAsia="Times New Roman" w:hAnsi="Times New Roman" w:cs="Times New Roman"/>
      <w:sz w:val="24"/>
      <w:szCs w:val="24"/>
      <w:lang w:eastAsia="ru-RU"/>
    </w:rPr>
  </w:style>
  <w:style w:type="table" w:styleId="af1">
    <w:name w:val="Table Grid"/>
    <w:aliases w:val="OTR,Сетка таблицы GR"/>
    <w:basedOn w:val="a1"/>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link w:val="a5"/>
    <w:uiPriority w:val="34"/>
    <w:rsid w:val="002B6C8A"/>
    <w:rPr>
      <w:rFonts w:ascii="Calibri" w:eastAsia="Calibri" w:hAnsi="Calibri" w:cs="Times New Roman"/>
    </w:rPr>
  </w:style>
  <w:style w:type="character" w:styleId="af2">
    <w:name w:val="footnote reference"/>
    <w:uiPriority w:val="99"/>
    <w:rsid w:val="0058241A"/>
    <w:rPr>
      <w:vertAlign w:val="superscript"/>
    </w:rPr>
  </w:style>
  <w:style w:type="character" w:customStyle="1" w:styleId="13">
    <w:name w:val="Текст сноски Знак1"/>
    <w:aliases w:val="Footnote Text Char Знак Знак Знак,Footnote Text Char Знак Знак Знак Знак Знак,Footnote Text Char Знак Знак1,Footnote Text Char Знак1,Знак2 Знак,Знак4 Знак Знак Знак,Знак4 Знак Знак1"/>
    <w:basedOn w:val="a0"/>
    <w:rsid w:val="0058241A"/>
    <w:rPr>
      <w:lang w:eastAsia="ar-SA"/>
    </w:rPr>
  </w:style>
  <w:style w:type="paragraph" w:customStyle="1" w:styleId="zakonpusual">
    <w:name w:val="zakon_pusual"/>
    <w:basedOn w:val="a"/>
    <w:rsid w:val="00BF168F"/>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12z3">
    <w:name w:val="WW8Num12z3"/>
    <w:rsid w:val="003B0380"/>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18493">
      <w:bodyDiv w:val="1"/>
      <w:marLeft w:val="0"/>
      <w:marRight w:val="0"/>
      <w:marTop w:val="0"/>
      <w:marBottom w:val="0"/>
      <w:divBdr>
        <w:top w:val="none" w:sz="0" w:space="0" w:color="auto"/>
        <w:left w:val="none" w:sz="0" w:space="0" w:color="auto"/>
        <w:bottom w:val="none" w:sz="0" w:space="0" w:color="auto"/>
        <w:right w:val="none" w:sz="0" w:space="0" w:color="auto"/>
      </w:divBdr>
    </w:div>
    <w:div w:id="1088650698">
      <w:bodyDiv w:val="1"/>
      <w:marLeft w:val="0"/>
      <w:marRight w:val="0"/>
      <w:marTop w:val="0"/>
      <w:marBottom w:val="0"/>
      <w:divBdr>
        <w:top w:val="none" w:sz="0" w:space="0" w:color="auto"/>
        <w:left w:val="none" w:sz="0" w:space="0" w:color="auto"/>
        <w:bottom w:val="none" w:sz="0" w:space="0" w:color="auto"/>
        <w:right w:val="none" w:sz="0" w:space="0" w:color="auto"/>
      </w:divBdr>
    </w:div>
    <w:div w:id="1758672238">
      <w:bodyDiv w:val="1"/>
      <w:marLeft w:val="0"/>
      <w:marRight w:val="0"/>
      <w:marTop w:val="0"/>
      <w:marBottom w:val="0"/>
      <w:divBdr>
        <w:top w:val="none" w:sz="0" w:space="0" w:color="auto"/>
        <w:left w:val="none" w:sz="0" w:space="0" w:color="auto"/>
        <w:bottom w:val="none" w:sz="0" w:space="0" w:color="auto"/>
        <w:right w:val="none" w:sz="0" w:space="0" w:color="auto"/>
      </w:divBdr>
    </w:div>
    <w:div w:id="1881284350">
      <w:bodyDiv w:val="1"/>
      <w:marLeft w:val="0"/>
      <w:marRight w:val="0"/>
      <w:marTop w:val="0"/>
      <w:marBottom w:val="0"/>
      <w:divBdr>
        <w:top w:val="none" w:sz="0" w:space="0" w:color="auto"/>
        <w:left w:val="none" w:sz="0" w:space="0" w:color="auto"/>
        <w:bottom w:val="none" w:sz="0" w:space="0" w:color="auto"/>
        <w:right w:val="none" w:sz="0" w:space="0" w:color="auto"/>
      </w:divBdr>
    </w:div>
    <w:div w:id="213158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0EA9-2304-4137-A963-409AE460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8C7B73-F1FD-42EB-9A1D-8E3D3BB8E2F2}">
  <ds:schemaRefs>
    <ds:schemaRef ds:uri="http://schemas.microsoft.com/sharepoint/v3/contenttype/forms"/>
  </ds:schemaRefs>
</ds:datastoreItem>
</file>

<file path=customXml/itemProps3.xml><?xml version="1.0" encoding="utf-8"?>
<ds:datastoreItem xmlns:ds="http://schemas.openxmlformats.org/officeDocument/2006/customXml" ds:itemID="{24B11FBF-5A7A-4CB0-92D0-E09B92D794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15E19B-4011-4ABE-A0EB-7BA80602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Токмакова Надежда Михайловна</cp:lastModifiedBy>
  <cp:revision>7</cp:revision>
  <cp:lastPrinted>2022-01-31T04:34:00Z</cp:lastPrinted>
  <dcterms:created xsi:type="dcterms:W3CDTF">2022-11-23T05:42:00Z</dcterms:created>
  <dcterms:modified xsi:type="dcterms:W3CDTF">2022-11-23T06:57:00Z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