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F4EA4" w:rsidRDefault="0012236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F4EA4" w:rsidRDefault="00122362">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DF4EA4" w:rsidRDefault="00122362">
      <w:pPr>
        <w:tabs>
          <w:tab w:val="left" w:pos="4962"/>
        </w:tabs>
        <w:ind w:left="4820"/>
        <w:rPr>
          <w:b/>
          <w:bCs/>
          <w:sz w:val="28"/>
        </w:rPr>
      </w:pPr>
      <w:r>
        <w:rPr>
          <w:b/>
          <w:bCs/>
          <w:sz w:val="28"/>
        </w:rPr>
        <w:t>«08» февраля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F4EA4" w:rsidRDefault="00122362">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ОКэ-НКПЗАБ-22-0005 по предмету закупки "Поставка дизельного топлива для заправки автотранспорта</w:t>
      </w:r>
      <w:proofErr w:type="gramEnd"/>
      <w:r>
        <w:t xml:space="preserve"> с использованием </w:t>
      </w:r>
      <w:proofErr w:type="gramStart"/>
      <w:r>
        <w:t>смарт- карт</w:t>
      </w:r>
      <w:proofErr w:type="gramEnd"/>
      <w:r>
        <w:t xml:space="preserve">  для нужд Контейнерного терминала Благовещенск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2726A3" w:rsidRPr="009B3A5A" w:rsidRDefault="00C559B9" w:rsidP="002726A3">
      <w:pPr>
        <w:pStyle w:val="19"/>
        <w:numPr>
          <w:ilvl w:val="2"/>
          <w:numId w:val="1"/>
        </w:numPr>
        <w:tabs>
          <w:tab w:val="clear" w:pos="0"/>
        </w:tabs>
        <w:ind w:left="0" w:firstLine="709"/>
      </w:pPr>
      <w:r w:rsidRPr="009B3A5A">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002726A3" w:rsidRPr="009B3A5A">
          <w:rPr>
            <w:rStyle w:val="a8"/>
          </w:rPr>
          <w:t>https://help.rts-tender.ru/manual</w:t>
        </w:r>
      </w:hyperlink>
      <w:r w:rsidR="002726A3" w:rsidRPr="009B3A5A">
        <w:t>)</w:t>
      </w:r>
    </w:p>
    <w:p w:rsidR="002726A3" w:rsidRDefault="002726A3" w:rsidP="002726A3">
      <w:pPr>
        <w:pStyle w:val="19"/>
        <w:ind w:left="709" w:firstLine="0"/>
      </w:pPr>
    </w:p>
    <w:p w:rsidR="00D2783A" w:rsidRDefault="002726A3" w:rsidP="00E76363">
      <w:pPr>
        <w:pStyle w:val="19"/>
        <w:numPr>
          <w:ilvl w:val="2"/>
          <w:numId w:val="1"/>
        </w:numPr>
        <w:tabs>
          <w:tab w:val="clear" w:pos="0"/>
        </w:tabs>
        <w:ind w:left="0" w:firstLine="709"/>
      </w:pPr>
      <w:r w:rsidRPr="002726A3">
        <w:rPr>
          <w:sz w:val="24"/>
          <w:szCs w:val="24"/>
        </w:rPr>
        <w:t xml:space="preserve"> </w:t>
      </w:r>
      <w:r w:rsidR="00FC2F34">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 xml:space="preserve">Решение об отказе от проведения Открытого конкурса размещается </w:t>
      </w:r>
      <w:proofErr w:type="gramStart"/>
      <w:r>
        <w:t>в</w:t>
      </w:r>
      <w:proofErr w:type="gramEnd"/>
      <w:r>
        <w:t xml:space="preserve"> </w:t>
      </w:r>
      <w:proofErr w:type="gramStart"/>
      <w:r>
        <w:t>соответствии</w:t>
      </w:r>
      <w:proofErr w:type="gramEnd"/>
      <w:r>
        <w:t xml:space="preserve">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w:t>
      </w:r>
      <w:r>
        <w:lastRenderedPageBreak/>
        <w:t>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50DCC">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B50DCC">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50DCC">
      <w:pPr>
        <w:pStyle w:val="afc"/>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B50DCC">
      <w:pPr>
        <w:pStyle w:val="afc"/>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B50DCC">
      <w:pPr>
        <w:pStyle w:val="afc"/>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B50DCC">
      <w:pPr>
        <w:pStyle w:val="afc"/>
        <w:numPr>
          <w:ilvl w:val="0"/>
          <w:numId w:val="22"/>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B50DCC">
      <w:pPr>
        <w:pStyle w:val="afc"/>
        <w:numPr>
          <w:ilvl w:val="0"/>
          <w:numId w:val="22"/>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B50DCC">
      <w:pPr>
        <w:pStyle w:val="afc"/>
        <w:numPr>
          <w:ilvl w:val="0"/>
          <w:numId w:val="22"/>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50DCC">
      <w:pPr>
        <w:pStyle w:val="afc"/>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c"/>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B50DCC">
      <w:pPr>
        <w:pStyle w:val="afc"/>
        <w:numPr>
          <w:ilvl w:val="0"/>
          <w:numId w:val="22"/>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B50DCC">
      <w:pPr>
        <w:pStyle w:val="afc"/>
        <w:numPr>
          <w:ilvl w:val="0"/>
          <w:numId w:val="22"/>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B50DCC">
      <w:pPr>
        <w:pStyle w:val="afc"/>
        <w:numPr>
          <w:ilvl w:val="0"/>
          <w:numId w:val="22"/>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50DCC">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B50DCC">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c"/>
        <w:rPr>
          <w:sz w:val="28"/>
          <w:szCs w:val="28"/>
        </w:rPr>
      </w:pPr>
    </w:p>
    <w:p w:rsidR="002410DF" w:rsidRPr="00D20AD0" w:rsidRDefault="002410DF" w:rsidP="00B50DCC">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B50DCC">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50DCC">
      <w:pPr>
        <w:pStyle w:val="affa"/>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a"/>
        <w:ind w:left="0" w:firstLine="709"/>
        <w:jc w:val="both"/>
        <w:rPr>
          <w:rFonts w:eastAsia="MS Mincho"/>
          <w:sz w:val="28"/>
          <w:szCs w:val="28"/>
        </w:rPr>
      </w:pPr>
    </w:p>
    <w:p w:rsidR="003A5E1F" w:rsidRPr="00D32FFA" w:rsidRDefault="003A5E1F" w:rsidP="00724B9D">
      <w:pPr>
        <w:pStyle w:val="affa"/>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B50DCC">
      <w:pPr>
        <w:pStyle w:val="19"/>
        <w:numPr>
          <w:ilvl w:val="1"/>
          <w:numId w:val="19"/>
        </w:numPr>
        <w:ind w:left="0" w:firstLine="709"/>
        <w:outlineLvl w:val="1"/>
        <w:rPr>
          <w:b/>
          <w:szCs w:val="28"/>
        </w:rPr>
      </w:pPr>
      <w:r>
        <w:rPr>
          <w:b/>
          <w:szCs w:val="28"/>
        </w:rPr>
        <w:t>Заявка</w:t>
      </w:r>
    </w:p>
    <w:p w:rsidR="00627DB4" w:rsidRPr="007E5BBC" w:rsidRDefault="00627DB4" w:rsidP="00B50DCC">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B50DCC">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B50DCC">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50DCC">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B50DCC">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50DCC">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B50DCC">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50DCC">
      <w:pPr>
        <w:pStyle w:val="afc"/>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B50DCC">
      <w:pPr>
        <w:pStyle w:val="afc"/>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50DCC">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B50DCC">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50DCC">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B50DCC">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50DCC">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c"/>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c"/>
        <w:ind w:left="709" w:firstLine="0"/>
        <w:rPr>
          <w:sz w:val="28"/>
        </w:rPr>
      </w:pPr>
    </w:p>
    <w:p w:rsidR="00AA1400" w:rsidRPr="00542481" w:rsidRDefault="00AA1400" w:rsidP="00B50DCC">
      <w:pPr>
        <w:pStyle w:val="19"/>
        <w:numPr>
          <w:ilvl w:val="1"/>
          <w:numId w:val="19"/>
        </w:numPr>
        <w:ind w:left="0" w:firstLine="709"/>
        <w:outlineLvl w:val="1"/>
        <w:rPr>
          <w:b/>
          <w:szCs w:val="28"/>
        </w:rPr>
      </w:pPr>
      <w:r>
        <w:rPr>
          <w:b/>
        </w:rPr>
        <w:t>Порядок оформления Заявки</w:t>
      </w:r>
    </w:p>
    <w:p w:rsidR="00AA1400" w:rsidRDefault="00AA1400" w:rsidP="00B50DCC">
      <w:pPr>
        <w:pStyle w:val="afc"/>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B50DCC">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B50DCC">
      <w:pPr>
        <w:pStyle w:val="afc"/>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B50DCC">
      <w:pPr>
        <w:pStyle w:val="afc"/>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B50DCC">
      <w:pPr>
        <w:pStyle w:val="afc"/>
        <w:numPr>
          <w:ilvl w:val="0"/>
          <w:numId w:val="20"/>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B50DCC">
      <w:pPr>
        <w:pStyle w:val="afc"/>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B50DCC">
      <w:pPr>
        <w:pStyle w:val="afc"/>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B50DCC">
      <w:pPr>
        <w:pStyle w:val="afc"/>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c"/>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F4EA4" w:rsidRDefault="00122362">
      <w:pPr>
        <w:pStyle w:val="afc"/>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122362" w:rsidRPr="007E6DE4" w:rsidRDefault="00122362" w:rsidP="008F6343">
                            <w:pPr>
                              <w:jc w:val="center"/>
                              <w:rPr>
                                <w:b/>
                                <w:sz w:val="28"/>
                                <w:szCs w:val="28"/>
                              </w:rPr>
                            </w:pPr>
                            <w:r w:rsidRPr="007E6DE4">
                              <w:rPr>
                                <w:b/>
                                <w:sz w:val="28"/>
                                <w:szCs w:val="28"/>
                              </w:rPr>
                              <w:t xml:space="preserve">_____________________________________________, </w:t>
                            </w:r>
                          </w:p>
                          <w:p w:rsidR="00122362" w:rsidRDefault="0012236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22362" w:rsidRPr="007E6DE4" w:rsidRDefault="00122362" w:rsidP="008F6343">
                            <w:pPr>
                              <w:jc w:val="center"/>
                              <w:rPr>
                                <w:b/>
                                <w:sz w:val="28"/>
                                <w:szCs w:val="28"/>
                              </w:rPr>
                            </w:pPr>
                            <w:r w:rsidRPr="007E6DE4">
                              <w:rPr>
                                <w:b/>
                                <w:sz w:val="28"/>
                                <w:szCs w:val="28"/>
                              </w:rPr>
                              <w:t>________________________________________</w:t>
                            </w:r>
                          </w:p>
                          <w:p w:rsidR="00122362" w:rsidRPr="007E6DE4" w:rsidRDefault="00122362" w:rsidP="008F6343">
                            <w:pPr>
                              <w:jc w:val="center"/>
                              <w:rPr>
                                <w:i/>
                                <w:sz w:val="20"/>
                                <w:szCs w:val="20"/>
                              </w:rPr>
                            </w:pPr>
                            <w:r w:rsidRPr="007E6DE4">
                              <w:rPr>
                                <w:i/>
                                <w:sz w:val="20"/>
                                <w:szCs w:val="20"/>
                              </w:rPr>
                              <w:t>государство регистрации претендента</w:t>
                            </w:r>
                          </w:p>
                          <w:p w:rsidR="00122362" w:rsidRPr="007E6DE4" w:rsidRDefault="00122362" w:rsidP="008F6343">
                            <w:pPr>
                              <w:jc w:val="center"/>
                              <w:rPr>
                                <w:b/>
                                <w:sz w:val="28"/>
                                <w:szCs w:val="28"/>
                              </w:rPr>
                            </w:pPr>
                            <w:r w:rsidRPr="007E6DE4">
                              <w:rPr>
                                <w:b/>
                                <w:sz w:val="28"/>
                                <w:szCs w:val="28"/>
                              </w:rPr>
                              <w:t>_____________________________</w:t>
                            </w:r>
                            <w:r>
                              <w:rPr>
                                <w:b/>
                                <w:sz w:val="28"/>
                                <w:szCs w:val="28"/>
                              </w:rPr>
                              <w:t>__________________</w:t>
                            </w:r>
                          </w:p>
                          <w:p w:rsidR="00122362" w:rsidRPr="007E6DE4" w:rsidRDefault="00122362" w:rsidP="008F6343">
                            <w:pPr>
                              <w:jc w:val="center"/>
                              <w:rPr>
                                <w:i/>
                                <w:sz w:val="20"/>
                                <w:szCs w:val="20"/>
                              </w:rPr>
                            </w:pPr>
                            <w:r w:rsidRPr="007E6DE4">
                              <w:rPr>
                                <w:i/>
                                <w:sz w:val="20"/>
                                <w:szCs w:val="20"/>
                              </w:rPr>
                              <w:t>ИНН претендента (для претендентов-резидентов Российской Федерации)</w:t>
                            </w:r>
                          </w:p>
                          <w:p w:rsidR="00122362" w:rsidRDefault="00122362" w:rsidP="008F6343">
                            <w:pPr>
                              <w:jc w:val="both"/>
                            </w:pPr>
                          </w:p>
                          <w:p w:rsidR="00122362" w:rsidRDefault="00122362">
                            <w:pPr>
                              <w:jc w:val="center"/>
                              <w:rPr>
                                <w:b/>
                              </w:rPr>
                            </w:pPr>
                            <w:r>
                              <w:rPr>
                                <w:b/>
                              </w:rPr>
                              <w:t>ОБЕСПЕЧЕНИЕ ЗАЯВКИ НА УЧАСТИЕ В ОТКРЫТОМ КОНКУРСЕ № ОКэ-НКПЗАБ-22-0005</w:t>
                            </w:r>
                          </w:p>
                          <w:p w:rsidR="00122362" w:rsidRPr="003C6269" w:rsidRDefault="00122362" w:rsidP="008F6343">
                            <w:pPr>
                              <w:jc w:val="center"/>
                              <w:rPr>
                                <w:b/>
                              </w:rPr>
                            </w:pPr>
                            <w:r w:rsidRPr="003C6269">
                              <w:rPr>
                                <w:b/>
                              </w:rPr>
                              <w:t xml:space="preserve">(лот № _________) </w:t>
                            </w:r>
                          </w:p>
                          <w:p w:rsidR="00122362" w:rsidRPr="006471D1" w:rsidRDefault="0012236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22362" w:rsidRPr="007E6DE4" w:rsidRDefault="00122362" w:rsidP="008F6343">
                      <w:pPr>
                        <w:jc w:val="center"/>
                        <w:rPr>
                          <w:b/>
                          <w:sz w:val="28"/>
                          <w:szCs w:val="28"/>
                        </w:rPr>
                      </w:pPr>
                      <w:r w:rsidRPr="007E6DE4">
                        <w:rPr>
                          <w:b/>
                          <w:sz w:val="28"/>
                          <w:szCs w:val="28"/>
                        </w:rPr>
                        <w:t xml:space="preserve">_____________________________________________, </w:t>
                      </w:r>
                    </w:p>
                    <w:p w:rsidR="00122362" w:rsidRDefault="0012236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22362" w:rsidRPr="007E6DE4" w:rsidRDefault="00122362" w:rsidP="008F6343">
                      <w:pPr>
                        <w:jc w:val="center"/>
                        <w:rPr>
                          <w:b/>
                          <w:sz w:val="28"/>
                          <w:szCs w:val="28"/>
                        </w:rPr>
                      </w:pPr>
                      <w:r w:rsidRPr="007E6DE4">
                        <w:rPr>
                          <w:b/>
                          <w:sz w:val="28"/>
                          <w:szCs w:val="28"/>
                        </w:rPr>
                        <w:t>________________________________________</w:t>
                      </w:r>
                    </w:p>
                    <w:p w:rsidR="00122362" w:rsidRPr="007E6DE4" w:rsidRDefault="00122362" w:rsidP="008F6343">
                      <w:pPr>
                        <w:jc w:val="center"/>
                        <w:rPr>
                          <w:i/>
                          <w:sz w:val="20"/>
                          <w:szCs w:val="20"/>
                        </w:rPr>
                      </w:pPr>
                      <w:r w:rsidRPr="007E6DE4">
                        <w:rPr>
                          <w:i/>
                          <w:sz w:val="20"/>
                          <w:szCs w:val="20"/>
                        </w:rPr>
                        <w:t>государство регистрации претендента</w:t>
                      </w:r>
                    </w:p>
                    <w:p w:rsidR="00122362" w:rsidRPr="007E6DE4" w:rsidRDefault="00122362" w:rsidP="008F6343">
                      <w:pPr>
                        <w:jc w:val="center"/>
                        <w:rPr>
                          <w:b/>
                          <w:sz w:val="28"/>
                          <w:szCs w:val="28"/>
                        </w:rPr>
                      </w:pPr>
                      <w:r w:rsidRPr="007E6DE4">
                        <w:rPr>
                          <w:b/>
                          <w:sz w:val="28"/>
                          <w:szCs w:val="28"/>
                        </w:rPr>
                        <w:t>_____________________________</w:t>
                      </w:r>
                      <w:r>
                        <w:rPr>
                          <w:b/>
                          <w:sz w:val="28"/>
                          <w:szCs w:val="28"/>
                        </w:rPr>
                        <w:t>__________________</w:t>
                      </w:r>
                    </w:p>
                    <w:p w:rsidR="00122362" w:rsidRPr="007E6DE4" w:rsidRDefault="00122362" w:rsidP="008F6343">
                      <w:pPr>
                        <w:jc w:val="center"/>
                        <w:rPr>
                          <w:i/>
                          <w:sz w:val="20"/>
                          <w:szCs w:val="20"/>
                        </w:rPr>
                      </w:pPr>
                      <w:r w:rsidRPr="007E6DE4">
                        <w:rPr>
                          <w:i/>
                          <w:sz w:val="20"/>
                          <w:szCs w:val="20"/>
                        </w:rPr>
                        <w:t>ИНН претендента (для претендентов-резидентов Российской Федерации)</w:t>
                      </w:r>
                    </w:p>
                    <w:p w:rsidR="00122362" w:rsidRDefault="00122362" w:rsidP="008F6343">
                      <w:pPr>
                        <w:jc w:val="both"/>
                      </w:pPr>
                    </w:p>
                    <w:p w:rsidR="00122362" w:rsidRDefault="00122362">
                      <w:pPr>
                        <w:jc w:val="center"/>
                        <w:rPr>
                          <w:b/>
                        </w:rPr>
                      </w:pPr>
                      <w:r>
                        <w:rPr>
                          <w:b/>
                        </w:rPr>
                        <w:t>ОБЕСПЕЧЕНИЕ ЗАЯВКИ НА УЧАСТИЕ В ОТКРЫТОМ КОНКУРСЕ № ОКэ-НКПЗАБ-22-0005</w:t>
                      </w:r>
                    </w:p>
                    <w:p w:rsidR="00122362" w:rsidRPr="003C6269" w:rsidRDefault="00122362" w:rsidP="008F6343">
                      <w:pPr>
                        <w:jc w:val="center"/>
                        <w:rPr>
                          <w:b/>
                        </w:rPr>
                      </w:pPr>
                      <w:r w:rsidRPr="003C6269">
                        <w:rPr>
                          <w:b/>
                        </w:rPr>
                        <w:t xml:space="preserve">(лот № _________) </w:t>
                      </w:r>
                    </w:p>
                    <w:p w:rsidR="00122362" w:rsidRPr="006471D1" w:rsidRDefault="0012236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c"/>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c"/>
        <w:rPr>
          <w:sz w:val="28"/>
        </w:rPr>
      </w:pPr>
    </w:p>
    <w:p w:rsidR="005C58AF" w:rsidRDefault="005C58AF" w:rsidP="00B50DCC">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B50DCC">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50DCC">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50DCC">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B50DC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50DC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B50DC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50DC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B50DC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50DCC">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50DC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50DC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50DC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B50DC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B50DCC">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B50DCC">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B50DCC">
      <w:pPr>
        <w:pStyle w:val="afc"/>
        <w:numPr>
          <w:ilvl w:val="2"/>
          <w:numId w:val="23"/>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B50DCC">
      <w:pPr>
        <w:pStyle w:val="afc"/>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F4EA4" w:rsidRDefault="00122362" w:rsidP="00B50DCC">
      <w:pPr>
        <w:pStyle w:val="afc"/>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B50DCC">
      <w:pPr>
        <w:pStyle w:val="afc"/>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F4EA4" w:rsidRDefault="00DF4EA4">
      <w:pPr>
        <w:pStyle w:val="Default"/>
        <w:ind w:firstLine="709"/>
        <w:jc w:val="both"/>
        <w:rPr>
          <w:sz w:val="28"/>
          <w:szCs w:val="28"/>
        </w:rPr>
      </w:pPr>
    </w:p>
    <w:p w:rsidR="00856650" w:rsidRDefault="00425950" w:rsidP="00B50DCC">
      <w:pPr>
        <w:pStyle w:val="afc"/>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B50DCC">
      <w:pPr>
        <w:pStyle w:val="afc"/>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F4EA4" w:rsidRDefault="00122362">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DF4EA4" w:rsidRDefault="00DF4EA4">
      <w:pPr>
        <w:pStyle w:val="afc"/>
        <w:ind w:right="-1"/>
        <w:rPr>
          <w:sz w:val="28"/>
          <w:szCs w:val="28"/>
        </w:rPr>
      </w:pPr>
    </w:p>
    <w:p w:rsidR="000A4B41" w:rsidRPr="001E5348" w:rsidRDefault="000A4B41" w:rsidP="00097101">
      <w:pPr>
        <w:pStyle w:val="afc"/>
        <w:ind w:right="-1"/>
        <w:rPr>
          <w:b/>
          <w:szCs w:val="28"/>
        </w:rPr>
      </w:pPr>
    </w:p>
    <w:p w:rsidR="00370C44" w:rsidRPr="004B366A" w:rsidRDefault="00370C44" w:rsidP="00B50DCC">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50DCC">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50DCC">
      <w:pPr>
        <w:numPr>
          <w:ilvl w:val="0"/>
          <w:numId w:val="10"/>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B50DCC">
      <w:pPr>
        <w:pStyle w:val="affa"/>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B50DCC">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B50DCC">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B50DCC">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B50DCC">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B50DCC">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B50DCC">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50DCC">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50DCC">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B50DCC">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B50DCC">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B50DCC">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B50DCC">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B50DCC">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B50DCC">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50DCC">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B50DCC">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50DCC">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xml:space="preserve">,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rsidR="00760ECD" w:rsidRDefault="002C497D" w:rsidP="00B50DCC">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B50DCC">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B50DCC">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B50DCC">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B50DCC">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B50DCC">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B50DCC">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B50DCC">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50DCC">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50DCC">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B50DCC">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B50DCC">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B50DCC">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B50DCC">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B50DCC">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B50DCC">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B50DCC">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50DCC">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1049C1" w:rsidRPr="004B366A" w:rsidRDefault="001049C1" w:rsidP="00B50DCC">
      <w:pPr>
        <w:pStyle w:val="19"/>
        <w:numPr>
          <w:ilvl w:val="1"/>
          <w:numId w:val="19"/>
        </w:numPr>
        <w:ind w:left="0" w:firstLine="709"/>
        <w:outlineLvl w:val="1"/>
        <w:rPr>
          <w:b/>
          <w:szCs w:val="28"/>
        </w:rPr>
      </w:pPr>
      <w:r>
        <w:rPr>
          <w:b/>
          <w:szCs w:val="28"/>
        </w:rPr>
        <w:t>Заключение договора</w:t>
      </w:r>
    </w:p>
    <w:p w:rsidR="000A6133" w:rsidRDefault="000A6133" w:rsidP="00B50DCC">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F4EA4" w:rsidRDefault="00122362" w:rsidP="00B50DCC">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B50DCC">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B50DCC">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B50DCC">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 xml:space="preserve">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B50DCC">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50DCC">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B50DCC">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B50DCC">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B50DCC">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B50DCC">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B50DCC">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50DCC">
      <w:pPr>
        <w:pStyle w:val="affa"/>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B50DCC">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B50DCC">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B50DCC">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50DCC">
      <w:pPr>
        <w:pStyle w:val="affa"/>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50DCC">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50DCC">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a"/>
        <w:ind w:left="0" w:firstLine="709"/>
        <w:jc w:val="both"/>
        <w:rPr>
          <w:sz w:val="28"/>
          <w:szCs w:val="28"/>
        </w:rPr>
      </w:pPr>
      <w:r>
        <w:rPr>
          <w:sz w:val="28"/>
          <w:szCs w:val="28"/>
        </w:rPr>
        <w:t>3) гарантийных обязательств.</w:t>
      </w:r>
    </w:p>
    <w:p w:rsidR="0045708B" w:rsidRPr="006B528B" w:rsidRDefault="0045708B" w:rsidP="00B50DCC">
      <w:pPr>
        <w:pStyle w:val="affa"/>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50DCC">
      <w:pPr>
        <w:pStyle w:val="affa"/>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50DCC">
      <w:pPr>
        <w:pStyle w:val="affa"/>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50DCC">
      <w:pPr>
        <w:pStyle w:val="affa"/>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B50DCC">
      <w:pPr>
        <w:pStyle w:val="affa"/>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B50DCC">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50DCC">
      <w:pPr>
        <w:pStyle w:val="affa"/>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a"/>
        <w:ind w:left="709"/>
        <w:jc w:val="both"/>
        <w:rPr>
          <w:sz w:val="28"/>
          <w:szCs w:val="28"/>
        </w:rPr>
      </w:pPr>
    </w:p>
    <w:p w:rsidR="00122362" w:rsidRDefault="00122362" w:rsidP="00D83DFB">
      <w:pPr>
        <w:spacing w:after="120"/>
        <w:jc w:val="center"/>
        <w:outlineLvl w:val="0"/>
        <w:rPr>
          <w:rFonts w:eastAsia="MS Mincho"/>
          <w:b/>
          <w:bCs/>
          <w:sz w:val="32"/>
          <w:szCs w:val="32"/>
        </w:rPr>
      </w:pPr>
    </w:p>
    <w:p w:rsidR="00122362" w:rsidRDefault="00122362" w:rsidP="00D83DFB">
      <w:pPr>
        <w:spacing w:after="120"/>
        <w:jc w:val="center"/>
        <w:outlineLvl w:val="0"/>
        <w:rPr>
          <w:rFonts w:eastAsia="MS Mincho"/>
          <w:b/>
          <w:bCs/>
          <w:sz w:val="32"/>
          <w:szCs w:val="32"/>
        </w:rPr>
      </w:pPr>
    </w:p>
    <w:p w:rsidR="00122362" w:rsidRDefault="00122362" w:rsidP="00D83DFB">
      <w:pPr>
        <w:spacing w:after="120"/>
        <w:jc w:val="center"/>
        <w:outlineLvl w:val="0"/>
        <w:rPr>
          <w:rFonts w:eastAsia="MS Mincho"/>
          <w:b/>
          <w:bCs/>
          <w:sz w:val="32"/>
          <w:szCs w:val="32"/>
        </w:rPr>
      </w:pPr>
    </w:p>
    <w:p w:rsidR="00122362" w:rsidRDefault="00122362" w:rsidP="00D83DFB">
      <w:pPr>
        <w:spacing w:after="120"/>
        <w:jc w:val="center"/>
        <w:outlineLvl w:val="0"/>
        <w:rPr>
          <w:rFonts w:eastAsia="MS Mincho"/>
          <w:b/>
          <w:bCs/>
          <w:sz w:val="32"/>
          <w:szCs w:val="32"/>
        </w:rPr>
      </w:pPr>
    </w:p>
    <w:p w:rsidR="00122362" w:rsidRDefault="00122362" w:rsidP="00D83DFB">
      <w:pPr>
        <w:spacing w:after="120"/>
        <w:jc w:val="center"/>
        <w:outlineLvl w:val="0"/>
        <w:rPr>
          <w:rFonts w:eastAsia="MS Mincho"/>
          <w:b/>
          <w:bCs/>
          <w:sz w:val="32"/>
          <w:szCs w:val="32"/>
        </w:rPr>
      </w:pPr>
    </w:p>
    <w:p w:rsidR="00122362" w:rsidRDefault="00122362" w:rsidP="00D83DFB">
      <w:pPr>
        <w:spacing w:after="120"/>
        <w:jc w:val="center"/>
        <w:outlineLvl w:val="0"/>
        <w:rPr>
          <w:rFonts w:eastAsia="MS Mincho"/>
          <w:b/>
          <w:bCs/>
          <w:sz w:val="32"/>
          <w:szCs w:val="32"/>
        </w:rPr>
      </w:pPr>
    </w:p>
    <w:p w:rsidR="00122362" w:rsidRDefault="00122362"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122362" w:rsidRPr="00CD2188" w:rsidRDefault="00122362" w:rsidP="00122362">
      <w:pPr>
        <w:suppressAutoHyphens w:val="0"/>
        <w:spacing w:line="276" w:lineRule="auto"/>
        <w:jc w:val="both"/>
        <w:outlineLvl w:val="1"/>
        <w:rPr>
          <w:b/>
          <w:bCs/>
          <w:iCs/>
          <w:sz w:val="28"/>
          <w:szCs w:val="28"/>
        </w:rPr>
      </w:pPr>
      <w:r>
        <w:rPr>
          <w:b/>
          <w:bCs/>
          <w:iCs/>
          <w:sz w:val="28"/>
          <w:szCs w:val="28"/>
        </w:rPr>
        <w:t xml:space="preserve">         4.1. Термины, используемые в документации о закупке</w:t>
      </w:r>
    </w:p>
    <w:p w:rsidR="00122362" w:rsidRPr="00CD2188" w:rsidRDefault="00122362" w:rsidP="00122362">
      <w:pPr>
        <w:ind w:firstLine="709"/>
        <w:jc w:val="both"/>
        <w:outlineLvl w:val="2"/>
        <w:rPr>
          <w:bCs/>
          <w:sz w:val="28"/>
          <w:szCs w:val="28"/>
        </w:rPr>
      </w:pPr>
      <w:r>
        <w:rPr>
          <w:bCs/>
          <w:sz w:val="28"/>
          <w:szCs w:val="28"/>
        </w:rPr>
        <w:t>Покупатель – ПАО «</w:t>
      </w:r>
      <w:proofErr w:type="spellStart"/>
      <w:r>
        <w:rPr>
          <w:bCs/>
          <w:sz w:val="28"/>
          <w:szCs w:val="28"/>
        </w:rPr>
        <w:t>ТрансКонтейнер</w:t>
      </w:r>
      <w:proofErr w:type="spellEnd"/>
      <w:r>
        <w:rPr>
          <w:bCs/>
          <w:sz w:val="28"/>
          <w:szCs w:val="28"/>
        </w:rPr>
        <w:t>».</w:t>
      </w:r>
    </w:p>
    <w:p w:rsidR="00122362" w:rsidRPr="00CD2188" w:rsidRDefault="00122362" w:rsidP="00122362">
      <w:pPr>
        <w:ind w:firstLine="709"/>
        <w:jc w:val="both"/>
        <w:outlineLvl w:val="2"/>
        <w:rPr>
          <w:bCs/>
          <w:sz w:val="28"/>
          <w:szCs w:val="28"/>
        </w:rPr>
      </w:pPr>
      <w:r>
        <w:rPr>
          <w:bCs/>
          <w:sz w:val="28"/>
          <w:szCs w:val="28"/>
        </w:rPr>
        <w:t>Грузополучатель – исполнитель обязательств Покупателя по договору, заключаемому по итогам настоящего Открытого конкурса в электронной форме – филиал Покупателя – филиал ПАО «</w:t>
      </w:r>
      <w:proofErr w:type="spellStart"/>
      <w:r>
        <w:rPr>
          <w:bCs/>
          <w:sz w:val="28"/>
          <w:szCs w:val="28"/>
        </w:rPr>
        <w:t>ТрансКонтейнер</w:t>
      </w:r>
      <w:proofErr w:type="spellEnd"/>
      <w:r>
        <w:rPr>
          <w:bCs/>
          <w:sz w:val="28"/>
          <w:szCs w:val="28"/>
        </w:rPr>
        <w:t>» на Забайкальской железной дороге.</w:t>
      </w:r>
    </w:p>
    <w:p w:rsidR="00122362" w:rsidRPr="00CD2188" w:rsidRDefault="00122362" w:rsidP="00122362">
      <w:pPr>
        <w:ind w:firstLine="709"/>
        <w:jc w:val="both"/>
        <w:outlineLvl w:val="2"/>
        <w:rPr>
          <w:bCs/>
          <w:sz w:val="28"/>
          <w:szCs w:val="28"/>
        </w:rPr>
      </w:pPr>
      <w:r>
        <w:rPr>
          <w:bCs/>
          <w:sz w:val="28"/>
          <w:szCs w:val="28"/>
        </w:rPr>
        <w:t>Товар – нефтепродукты следующего вида: моторное топливо.</w:t>
      </w:r>
    </w:p>
    <w:p w:rsidR="00122362" w:rsidRPr="00CD2188" w:rsidRDefault="00122362" w:rsidP="00122362">
      <w:pPr>
        <w:ind w:firstLine="709"/>
        <w:jc w:val="both"/>
        <w:outlineLvl w:val="2"/>
        <w:rPr>
          <w:bCs/>
          <w:sz w:val="28"/>
          <w:szCs w:val="28"/>
        </w:rPr>
      </w:pPr>
      <w:r>
        <w:rPr>
          <w:bCs/>
          <w:sz w:val="28"/>
          <w:szCs w:val="28"/>
        </w:rPr>
        <w:t xml:space="preserve">Смарт-карта – техническое средство со встроенным микропроцессором, используемое Покупателем/Грузополучателем для получения Товара на автозаправочных станциях. Смарт-карта позволяет осуществлять учет количества и ассортимент Товара, который может быть отпущен Покупателю/Грузополучателю на АЗС. </w:t>
      </w:r>
    </w:p>
    <w:p w:rsidR="00122362" w:rsidRPr="00CD2188" w:rsidRDefault="00122362" w:rsidP="00122362">
      <w:pPr>
        <w:ind w:firstLine="709"/>
        <w:jc w:val="both"/>
        <w:outlineLvl w:val="2"/>
        <w:rPr>
          <w:bCs/>
          <w:sz w:val="28"/>
          <w:szCs w:val="28"/>
        </w:rPr>
      </w:pPr>
      <w:proofErr w:type="gramStart"/>
      <w:r>
        <w:rPr>
          <w:bCs/>
          <w:sz w:val="28"/>
          <w:szCs w:val="28"/>
        </w:rPr>
        <w:t>Сервисные услуги – услуги по техническому и технологическому обслуживанию Смарт-карт,  услуги по обслуживанию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Грузополучателя, региона,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w:t>
      </w:r>
      <w:proofErr w:type="gramEnd"/>
      <w:r>
        <w:rPr>
          <w:bCs/>
          <w:sz w:val="28"/>
          <w:szCs w:val="28"/>
        </w:rPr>
        <w:t xml:space="preserve"> и видам Товара для каждой Смарт-карты, услуги по предоставлению персонального менеджера.</w:t>
      </w:r>
    </w:p>
    <w:p w:rsidR="00122362" w:rsidRPr="00CD2188" w:rsidRDefault="00122362" w:rsidP="00122362">
      <w:pPr>
        <w:ind w:firstLine="709"/>
        <w:jc w:val="both"/>
        <w:outlineLvl w:val="2"/>
        <w:rPr>
          <w:sz w:val="28"/>
          <w:szCs w:val="28"/>
        </w:rPr>
      </w:pPr>
      <w:proofErr w:type="gramStart"/>
      <w:r>
        <w:rPr>
          <w:sz w:val="28"/>
          <w:szCs w:val="28"/>
        </w:rPr>
        <w:t xml:space="preserve">Цена стелы – отпускная розничная цена на Товар, указанная на момент получения Товара на АЗС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w:t>
      </w:r>
      <w:proofErr w:type="spellStart"/>
      <w:r>
        <w:rPr>
          <w:sz w:val="28"/>
          <w:szCs w:val="28"/>
        </w:rPr>
        <w:t>прикассовой</w:t>
      </w:r>
      <w:proofErr w:type="spellEnd"/>
      <w:r>
        <w:rPr>
          <w:sz w:val="28"/>
          <w:szCs w:val="28"/>
        </w:rPr>
        <w:t xml:space="preserve"> зоне).</w:t>
      </w:r>
      <w:proofErr w:type="gramEnd"/>
    </w:p>
    <w:p w:rsidR="00122362" w:rsidRPr="00CD2188" w:rsidRDefault="00122362" w:rsidP="00122362">
      <w:pPr>
        <w:pStyle w:val="19"/>
        <w:ind w:firstLine="708"/>
        <w:rPr>
          <w:szCs w:val="28"/>
        </w:rPr>
      </w:pPr>
    </w:p>
    <w:p w:rsidR="00122362" w:rsidRPr="00122362" w:rsidRDefault="00122362" w:rsidP="00122362">
      <w:pPr>
        <w:pStyle w:val="2"/>
        <w:spacing w:before="0"/>
        <w:ind w:left="709" w:firstLine="0"/>
        <w:jc w:val="both"/>
        <w:rPr>
          <w:rFonts w:cs="Times New Roman"/>
          <w:i w:val="0"/>
          <w:iCs w:val="0"/>
        </w:rPr>
      </w:pPr>
      <w:r w:rsidRPr="00122362">
        <w:rPr>
          <w:rFonts w:cs="Times New Roman"/>
          <w:i w:val="0"/>
        </w:rPr>
        <w:t>4.2. Общие</w:t>
      </w:r>
      <w:r w:rsidRPr="00122362">
        <w:rPr>
          <w:rFonts w:eastAsia="MS Mincho" w:cs="Times New Roman"/>
          <w:i w:val="0"/>
        </w:rPr>
        <w:t xml:space="preserve"> </w:t>
      </w:r>
      <w:r w:rsidRPr="00122362">
        <w:rPr>
          <w:rFonts w:cs="Times New Roman"/>
          <w:i w:val="0"/>
        </w:rPr>
        <w:t>положения</w:t>
      </w:r>
    </w:p>
    <w:p w:rsidR="00122362" w:rsidRPr="00CD2188" w:rsidRDefault="00122362" w:rsidP="00B50DCC">
      <w:pPr>
        <w:keepNext/>
        <w:numPr>
          <w:ilvl w:val="0"/>
          <w:numId w:val="6"/>
        </w:numPr>
        <w:ind w:left="360" w:hanging="360"/>
        <w:jc w:val="both"/>
        <w:outlineLvl w:val="2"/>
        <w:rPr>
          <w:bCs/>
          <w:vanish/>
          <w:sz w:val="28"/>
          <w:szCs w:val="28"/>
        </w:rPr>
      </w:pPr>
    </w:p>
    <w:p w:rsidR="00122362" w:rsidRPr="00CD2188" w:rsidRDefault="00122362" w:rsidP="00B50DCC">
      <w:pPr>
        <w:keepNext/>
        <w:numPr>
          <w:ilvl w:val="0"/>
          <w:numId w:val="6"/>
        </w:numPr>
        <w:ind w:left="360" w:hanging="360"/>
        <w:jc w:val="both"/>
        <w:outlineLvl w:val="2"/>
        <w:rPr>
          <w:bCs/>
          <w:vanish/>
          <w:sz w:val="28"/>
          <w:szCs w:val="28"/>
        </w:rPr>
      </w:pPr>
    </w:p>
    <w:p w:rsidR="00122362" w:rsidRPr="00CD2188" w:rsidRDefault="00122362" w:rsidP="00B50DCC">
      <w:pPr>
        <w:keepNext/>
        <w:numPr>
          <w:ilvl w:val="0"/>
          <w:numId w:val="6"/>
        </w:numPr>
        <w:ind w:left="360" w:hanging="360"/>
        <w:jc w:val="both"/>
        <w:outlineLvl w:val="2"/>
        <w:rPr>
          <w:bCs/>
          <w:vanish/>
          <w:sz w:val="28"/>
          <w:szCs w:val="28"/>
        </w:rPr>
      </w:pPr>
    </w:p>
    <w:p w:rsidR="00122362" w:rsidRPr="00CD2188" w:rsidRDefault="00122362" w:rsidP="00B50DCC">
      <w:pPr>
        <w:keepNext/>
        <w:numPr>
          <w:ilvl w:val="0"/>
          <w:numId w:val="6"/>
        </w:numPr>
        <w:ind w:left="360" w:hanging="360"/>
        <w:jc w:val="both"/>
        <w:outlineLvl w:val="2"/>
        <w:rPr>
          <w:bCs/>
          <w:vanish/>
          <w:sz w:val="28"/>
          <w:szCs w:val="28"/>
        </w:rPr>
      </w:pPr>
    </w:p>
    <w:p w:rsidR="00122362" w:rsidRPr="00CD2188" w:rsidRDefault="00122362" w:rsidP="00B50DCC">
      <w:pPr>
        <w:keepNext/>
        <w:numPr>
          <w:ilvl w:val="1"/>
          <w:numId w:val="6"/>
        </w:numPr>
        <w:ind w:left="792" w:hanging="432"/>
        <w:jc w:val="both"/>
        <w:outlineLvl w:val="2"/>
        <w:rPr>
          <w:bCs/>
          <w:vanish/>
          <w:sz w:val="28"/>
          <w:szCs w:val="28"/>
        </w:rPr>
      </w:pPr>
    </w:p>
    <w:p w:rsidR="00122362" w:rsidRPr="00CD2188" w:rsidRDefault="00122362" w:rsidP="00B50DCC">
      <w:pPr>
        <w:keepNext/>
        <w:numPr>
          <w:ilvl w:val="1"/>
          <w:numId w:val="6"/>
        </w:numPr>
        <w:ind w:left="792" w:hanging="432"/>
        <w:jc w:val="both"/>
        <w:outlineLvl w:val="2"/>
        <w:rPr>
          <w:bCs/>
          <w:vanish/>
          <w:sz w:val="28"/>
          <w:szCs w:val="28"/>
        </w:rPr>
      </w:pPr>
    </w:p>
    <w:p w:rsidR="00122362" w:rsidRPr="00CD2188" w:rsidRDefault="00122362" w:rsidP="00B50DCC">
      <w:pPr>
        <w:pStyle w:val="affa"/>
        <w:keepNext/>
        <w:numPr>
          <w:ilvl w:val="0"/>
          <w:numId w:val="6"/>
        </w:numPr>
        <w:tabs>
          <w:tab w:val="clear" w:pos="432"/>
          <w:tab w:val="num" w:pos="0"/>
        </w:tabs>
        <w:ind w:left="-142" w:firstLine="851"/>
        <w:jc w:val="both"/>
        <w:outlineLvl w:val="2"/>
        <w:rPr>
          <w:bCs/>
          <w:sz w:val="28"/>
          <w:szCs w:val="28"/>
        </w:rPr>
      </w:pPr>
      <w:r>
        <w:rPr>
          <w:bCs/>
          <w:sz w:val="28"/>
          <w:szCs w:val="28"/>
        </w:rPr>
        <w:t>Предметом Открытого конкурса является поставка дизельного топлива для заправки автотранспорта с использованием смарт-карт для нужд Контейнерного терминала Благовещенск филиала  ПАО «</w:t>
      </w:r>
      <w:proofErr w:type="spellStart"/>
      <w:r>
        <w:rPr>
          <w:bCs/>
          <w:sz w:val="28"/>
          <w:szCs w:val="28"/>
        </w:rPr>
        <w:t>ТрансКонтейнер</w:t>
      </w:r>
      <w:proofErr w:type="spellEnd"/>
      <w:r>
        <w:rPr>
          <w:bCs/>
          <w:sz w:val="28"/>
          <w:szCs w:val="28"/>
        </w:rPr>
        <w:t>» на Забайкальской железной дороге.</w:t>
      </w:r>
    </w:p>
    <w:p w:rsidR="00122362" w:rsidRPr="00CD2188" w:rsidRDefault="00122362" w:rsidP="00122362">
      <w:pPr>
        <w:pStyle w:val="19"/>
        <w:ind w:firstLine="708"/>
        <w:rPr>
          <w:szCs w:val="28"/>
        </w:rPr>
      </w:pPr>
      <w:r>
        <w:rPr>
          <w:szCs w:val="28"/>
        </w:rPr>
        <w:t xml:space="preserve">  </w:t>
      </w:r>
    </w:p>
    <w:p w:rsidR="00122362" w:rsidRPr="00122362" w:rsidRDefault="00122362" w:rsidP="00B50DCC">
      <w:pPr>
        <w:pStyle w:val="2"/>
        <w:keepNext w:val="0"/>
        <w:numPr>
          <w:ilvl w:val="1"/>
          <w:numId w:val="24"/>
        </w:numPr>
        <w:spacing w:before="0" w:after="0"/>
        <w:jc w:val="both"/>
        <w:rPr>
          <w:rFonts w:cs="Times New Roman"/>
          <w:i w:val="0"/>
          <w:iCs w:val="0"/>
        </w:rPr>
      </w:pPr>
      <w:r w:rsidRPr="00122362">
        <w:rPr>
          <w:rFonts w:cs="Times New Roman"/>
          <w:i w:val="0"/>
        </w:rPr>
        <w:t>Наименование (виды) Товара</w:t>
      </w:r>
    </w:p>
    <w:p w:rsidR="00122362" w:rsidRPr="00CD2188" w:rsidRDefault="00122362" w:rsidP="00122362">
      <w:pPr>
        <w:jc w:val="both"/>
        <w:rPr>
          <w:sz w:val="28"/>
          <w:szCs w:val="28"/>
        </w:rPr>
      </w:pPr>
      <w:r>
        <w:rPr>
          <w:sz w:val="28"/>
          <w:szCs w:val="28"/>
        </w:rPr>
        <w:t xml:space="preserve">          Наименование (вид) Товара, планируемого к закупке:</w:t>
      </w:r>
    </w:p>
    <w:p w:rsidR="00122362" w:rsidRPr="00CD2188" w:rsidRDefault="00122362" w:rsidP="00122362">
      <w:pPr>
        <w:jc w:val="both"/>
        <w:rPr>
          <w:sz w:val="28"/>
          <w:szCs w:val="28"/>
        </w:rPr>
      </w:pPr>
      <w:r>
        <w:rPr>
          <w:sz w:val="28"/>
          <w:szCs w:val="28"/>
        </w:rPr>
        <w:t>-  Дизельное топливо (далее – ДТ).</w:t>
      </w:r>
    </w:p>
    <w:p w:rsidR="00122362" w:rsidRPr="00CD2188" w:rsidRDefault="00122362" w:rsidP="00122362">
      <w:pPr>
        <w:jc w:val="both"/>
        <w:rPr>
          <w:sz w:val="28"/>
          <w:szCs w:val="28"/>
        </w:rPr>
      </w:pPr>
    </w:p>
    <w:p w:rsidR="00122362" w:rsidRPr="00CD2188" w:rsidRDefault="00122362" w:rsidP="00B50DCC">
      <w:pPr>
        <w:numPr>
          <w:ilvl w:val="1"/>
          <w:numId w:val="6"/>
        </w:numPr>
        <w:suppressAutoHyphens w:val="0"/>
        <w:spacing w:after="200" w:line="276" w:lineRule="auto"/>
        <w:ind w:left="792" w:hanging="432"/>
        <w:jc w:val="both"/>
        <w:outlineLvl w:val="2"/>
        <w:rPr>
          <w:bCs/>
          <w:vanish/>
          <w:sz w:val="28"/>
          <w:szCs w:val="28"/>
        </w:rPr>
      </w:pPr>
    </w:p>
    <w:p w:rsidR="00122362" w:rsidRPr="00CD2188" w:rsidRDefault="00122362" w:rsidP="00122362">
      <w:pPr>
        <w:pStyle w:val="Style10"/>
        <w:widowControl/>
        <w:tabs>
          <w:tab w:val="left" w:pos="709"/>
        </w:tabs>
        <w:spacing w:line="240" w:lineRule="auto"/>
        <w:ind w:firstLine="708"/>
        <w:rPr>
          <w:rFonts w:ascii="Times New Roman" w:hAnsi="Times New Roman" w:cs="Times New Roman"/>
          <w:b/>
          <w:sz w:val="28"/>
          <w:szCs w:val="28"/>
        </w:rPr>
      </w:pPr>
      <w:r>
        <w:rPr>
          <w:rFonts w:ascii="Times New Roman" w:hAnsi="Times New Roman" w:cs="Times New Roman"/>
          <w:b/>
          <w:sz w:val="28"/>
          <w:szCs w:val="28"/>
        </w:rPr>
        <w:t>4.4. Требование к качеству товара поставляемого Товара</w:t>
      </w:r>
    </w:p>
    <w:p w:rsidR="00122362" w:rsidRPr="00CD2188" w:rsidRDefault="00122362" w:rsidP="00122362">
      <w:pPr>
        <w:pStyle w:val="Style10"/>
        <w:tabs>
          <w:tab w:val="left" w:pos="709"/>
        </w:tabs>
        <w:ind w:firstLine="708"/>
        <w:rPr>
          <w:rFonts w:ascii="Times New Roman" w:hAnsi="Times New Roman" w:cs="Times New Roman"/>
          <w:sz w:val="28"/>
          <w:szCs w:val="28"/>
        </w:rPr>
      </w:pPr>
      <w:r>
        <w:rPr>
          <w:rFonts w:ascii="Times New Roman" w:hAnsi="Times New Roman" w:cs="Times New Roman"/>
          <w:sz w:val="28"/>
          <w:szCs w:val="28"/>
        </w:rPr>
        <w:t>4.4.1. Поставляемое топливо должно соответствовать требованиям Технич</w:t>
      </w:r>
      <w:r>
        <w:rPr>
          <w:rFonts w:ascii="Times New Roman" w:hAnsi="Times New Roman" w:cs="Times New Roman"/>
          <w:sz w:val="28"/>
          <w:szCs w:val="28"/>
        </w:rPr>
        <w:t>е</w:t>
      </w:r>
      <w:r>
        <w:rPr>
          <w:rFonts w:ascii="Times New Roman" w:hAnsi="Times New Roman" w:cs="Times New Roman"/>
          <w:sz w:val="28"/>
          <w:szCs w:val="28"/>
        </w:rPr>
        <w:t xml:space="preserve">ского регламента Таможенного союза </w:t>
      </w:r>
      <w:proofErr w:type="gramStart"/>
      <w:r>
        <w:rPr>
          <w:rFonts w:ascii="Times New Roman" w:hAnsi="Times New Roman" w:cs="Times New Roman"/>
          <w:sz w:val="28"/>
          <w:szCs w:val="28"/>
        </w:rPr>
        <w:t>ТР</w:t>
      </w:r>
      <w:proofErr w:type="gramEnd"/>
      <w:r>
        <w:rPr>
          <w:rFonts w:ascii="Times New Roman" w:hAnsi="Times New Roman" w:cs="Times New Roman"/>
          <w:sz w:val="28"/>
          <w:szCs w:val="28"/>
        </w:rPr>
        <w:t xml:space="preserve"> ТС 013/2011 «О требованиях к автомобильному и авиационному бензину, дизельному и судовому топливу, топливу </w:t>
      </w:r>
      <w:r>
        <w:rPr>
          <w:rFonts w:ascii="Times New Roman" w:hAnsi="Times New Roman" w:cs="Times New Roman"/>
          <w:sz w:val="28"/>
          <w:szCs w:val="28"/>
        </w:rPr>
        <w:lastRenderedPageBreak/>
        <w:t>для реактивных двигателей и мазуту», утвержденного Решением Комиссии Там</w:t>
      </w:r>
      <w:r>
        <w:rPr>
          <w:rFonts w:ascii="Times New Roman" w:hAnsi="Times New Roman" w:cs="Times New Roman"/>
          <w:sz w:val="28"/>
          <w:szCs w:val="28"/>
        </w:rPr>
        <w:t>о</w:t>
      </w:r>
      <w:r>
        <w:rPr>
          <w:rFonts w:ascii="Times New Roman" w:hAnsi="Times New Roman" w:cs="Times New Roman"/>
          <w:sz w:val="28"/>
          <w:szCs w:val="28"/>
        </w:rPr>
        <w:t>женного союза от 18.10.2011 № 826 и требованиям стандартов ГОСТ 52368-2005 «Топливо дизельное ЕВРО. Технические условия» и/или ГОСТ 32511-2013 «Топл</w:t>
      </w:r>
      <w:r>
        <w:rPr>
          <w:rFonts w:ascii="Times New Roman" w:hAnsi="Times New Roman" w:cs="Times New Roman"/>
          <w:sz w:val="28"/>
          <w:szCs w:val="28"/>
        </w:rPr>
        <w:t>и</w:t>
      </w:r>
      <w:r>
        <w:rPr>
          <w:rFonts w:ascii="Times New Roman" w:hAnsi="Times New Roman" w:cs="Times New Roman"/>
          <w:sz w:val="28"/>
          <w:szCs w:val="28"/>
        </w:rPr>
        <w:t xml:space="preserve">во дизельное ЕВРО. </w:t>
      </w:r>
      <w:r>
        <w:rPr>
          <w:rFonts w:ascii="Times New Roman" w:eastAsia="MS Mincho" w:hAnsi="Times New Roman" w:cs="Times New Roman"/>
          <w:bCs/>
          <w:sz w:val="28"/>
          <w:szCs w:val="28"/>
        </w:rPr>
        <w:t>Технические условия»</w:t>
      </w:r>
      <w:r>
        <w:rPr>
          <w:rFonts w:ascii="Times New Roman" w:hAnsi="Times New Roman" w:cs="Times New Roman"/>
          <w:sz w:val="28"/>
          <w:szCs w:val="28"/>
        </w:rPr>
        <w:t xml:space="preserve">, а также действующему законодательству Российской Федерации. </w:t>
      </w:r>
    </w:p>
    <w:p w:rsidR="00122362" w:rsidRPr="00CD2188" w:rsidRDefault="00122362" w:rsidP="00122362">
      <w:pPr>
        <w:pStyle w:val="Style10"/>
        <w:tabs>
          <w:tab w:val="left" w:pos="709"/>
        </w:tabs>
        <w:ind w:firstLine="708"/>
        <w:rPr>
          <w:rFonts w:ascii="Times New Roman" w:hAnsi="Times New Roman" w:cs="Times New Roman"/>
          <w:sz w:val="28"/>
          <w:szCs w:val="28"/>
        </w:rPr>
      </w:pPr>
      <w:r>
        <w:rPr>
          <w:rFonts w:ascii="Times New Roman" w:hAnsi="Times New Roman" w:cs="Times New Roman"/>
          <w:sz w:val="28"/>
          <w:szCs w:val="28"/>
        </w:rPr>
        <w:t>4.4.2. Топливо должно соответствовать следующему экологическому классу:</w:t>
      </w:r>
    </w:p>
    <w:p w:rsidR="00122362" w:rsidRPr="00CD2188" w:rsidRDefault="00122362" w:rsidP="00122362">
      <w:pPr>
        <w:pStyle w:val="Style10"/>
        <w:tabs>
          <w:tab w:val="left" w:pos="709"/>
        </w:tabs>
        <w:ind w:firstLine="708"/>
        <w:rPr>
          <w:rFonts w:ascii="Times New Roman" w:hAnsi="Times New Roman" w:cs="Times New Roman"/>
          <w:sz w:val="28"/>
          <w:szCs w:val="28"/>
        </w:rPr>
      </w:pPr>
      <w:r>
        <w:rPr>
          <w:rFonts w:ascii="Times New Roman" w:hAnsi="Times New Roman" w:cs="Times New Roman"/>
          <w:sz w:val="28"/>
          <w:szCs w:val="28"/>
        </w:rPr>
        <w:t>Дизельное топливо – экологический класс 5 (К5).</w:t>
      </w:r>
    </w:p>
    <w:p w:rsidR="00122362" w:rsidRPr="00CD2188" w:rsidRDefault="00122362" w:rsidP="00122362">
      <w:pPr>
        <w:pStyle w:val="Style10"/>
        <w:tabs>
          <w:tab w:val="left" w:pos="709"/>
        </w:tabs>
        <w:ind w:firstLine="708"/>
        <w:rPr>
          <w:rFonts w:ascii="Times New Roman" w:hAnsi="Times New Roman" w:cs="Times New Roman"/>
          <w:sz w:val="28"/>
          <w:szCs w:val="28"/>
        </w:rPr>
      </w:pPr>
      <w:r>
        <w:rPr>
          <w:rFonts w:ascii="Times New Roman" w:hAnsi="Times New Roman" w:cs="Times New Roman"/>
          <w:sz w:val="28"/>
          <w:szCs w:val="28"/>
        </w:rPr>
        <w:t>4.4.3. Поставщик должен предоставить гарантию качества на поставляемый Товар в соответствии с гарантийным сроком хранения, предоставляемым заводом-изготовителем, но не менее 6 (шести) месяцев с даты изготовления Товара.</w:t>
      </w:r>
    </w:p>
    <w:p w:rsidR="00122362" w:rsidRPr="00CD2188" w:rsidRDefault="00122362" w:rsidP="00122362">
      <w:pPr>
        <w:pStyle w:val="Style10"/>
        <w:tabs>
          <w:tab w:val="left" w:pos="709"/>
        </w:tabs>
        <w:ind w:firstLine="708"/>
        <w:rPr>
          <w:rFonts w:ascii="Times New Roman" w:hAnsi="Times New Roman" w:cs="Times New Roman"/>
          <w:sz w:val="28"/>
          <w:szCs w:val="28"/>
        </w:rPr>
      </w:pPr>
      <w:r>
        <w:rPr>
          <w:rFonts w:ascii="Times New Roman" w:hAnsi="Times New Roman" w:cs="Times New Roman"/>
          <w:sz w:val="28"/>
          <w:szCs w:val="28"/>
        </w:rPr>
        <w:t>4.4.4. Соответствие Товара требованиям подпунктов 4.4.1, 4.4.2, 4.4.3 насто</w:t>
      </w:r>
      <w:r>
        <w:rPr>
          <w:rFonts w:ascii="Times New Roman" w:hAnsi="Times New Roman" w:cs="Times New Roman"/>
          <w:sz w:val="28"/>
          <w:szCs w:val="28"/>
        </w:rPr>
        <w:t>я</w:t>
      </w:r>
      <w:r>
        <w:rPr>
          <w:rFonts w:ascii="Times New Roman" w:hAnsi="Times New Roman" w:cs="Times New Roman"/>
          <w:sz w:val="28"/>
          <w:szCs w:val="28"/>
        </w:rPr>
        <w:t>щего Технического задания должно подтверждаться наличием у Поставщика соответствующих документов (паспортов качества, деклараций о  соответствии), свидетельствующих о качестве и безопасности поставляемого Товара, выданных уполномоченной на то организацией и представляемых Поставщиком по требов</w:t>
      </w:r>
      <w:r>
        <w:rPr>
          <w:rFonts w:ascii="Times New Roman" w:hAnsi="Times New Roman" w:cs="Times New Roman"/>
          <w:sz w:val="28"/>
          <w:szCs w:val="28"/>
        </w:rPr>
        <w:t>а</w:t>
      </w:r>
      <w:r>
        <w:rPr>
          <w:rFonts w:ascii="Times New Roman" w:hAnsi="Times New Roman" w:cs="Times New Roman"/>
          <w:sz w:val="28"/>
          <w:szCs w:val="28"/>
        </w:rPr>
        <w:t>нию Грузополучателя при поставке Товара (копии, заверенные Поставщиком).</w:t>
      </w:r>
    </w:p>
    <w:p w:rsidR="00122362" w:rsidRPr="00CD2188" w:rsidRDefault="00122362" w:rsidP="00B50DCC">
      <w:pPr>
        <w:pStyle w:val="3"/>
        <w:keepNext w:val="0"/>
        <w:numPr>
          <w:ilvl w:val="2"/>
          <w:numId w:val="25"/>
        </w:numPr>
        <w:spacing w:before="0" w:after="0" w:line="244" w:lineRule="auto"/>
        <w:ind w:left="0" w:firstLine="708"/>
        <w:jc w:val="both"/>
        <w:rPr>
          <w:rFonts w:ascii="Times New Roman" w:hAnsi="Times New Roman"/>
          <w:b w:val="0"/>
          <w:sz w:val="28"/>
          <w:szCs w:val="28"/>
        </w:rPr>
      </w:pPr>
      <w:proofErr w:type="gramStart"/>
      <w:r>
        <w:rPr>
          <w:rFonts w:ascii="Times New Roman" w:hAnsi="Times New Roman"/>
          <w:b w:val="0"/>
          <w:sz w:val="28"/>
          <w:szCs w:val="28"/>
        </w:rPr>
        <w:t xml:space="preserve">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w:t>
      </w:r>
      <w:proofErr w:type="spellStart"/>
      <w:r>
        <w:rPr>
          <w:rFonts w:ascii="Times New Roman" w:hAnsi="Times New Roman"/>
          <w:b w:val="0"/>
          <w:sz w:val="28"/>
          <w:szCs w:val="28"/>
        </w:rPr>
        <w:t>фильтруемости</w:t>
      </w:r>
      <w:proofErr w:type="spellEnd"/>
      <w:r>
        <w:rPr>
          <w:rFonts w:ascii="Times New Roman" w:hAnsi="Times New Roman"/>
          <w:b w:val="0"/>
          <w:sz w:val="28"/>
          <w:szCs w:val="28"/>
        </w:rPr>
        <w:t xml:space="preserve"> по регионам и по продолжительности зимнего и летнего периодов определено в соответствии с ГОСТ 16350 «Климат СССР.</w:t>
      </w:r>
      <w:proofErr w:type="gramEnd"/>
      <w:r>
        <w:rPr>
          <w:rFonts w:ascii="Times New Roman" w:hAnsi="Times New Roman"/>
          <w:b w:val="0"/>
          <w:sz w:val="28"/>
          <w:szCs w:val="28"/>
        </w:rPr>
        <w:t xml:space="preserve"> </w:t>
      </w:r>
      <w:proofErr w:type="gramStart"/>
      <w:r>
        <w:rPr>
          <w:rFonts w:ascii="Times New Roman" w:hAnsi="Times New Roman"/>
          <w:b w:val="0"/>
          <w:sz w:val="28"/>
          <w:szCs w:val="28"/>
        </w:rPr>
        <w:t xml:space="preserve">Районирование и статистические параметры климатических факторов для технических целей»). </w:t>
      </w:r>
      <w:proofErr w:type="gramEnd"/>
    </w:p>
    <w:p w:rsidR="00122362" w:rsidRDefault="00122362" w:rsidP="00122362">
      <w:pPr>
        <w:pStyle w:val="Style10"/>
        <w:tabs>
          <w:tab w:val="left" w:pos="709"/>
        </w:tabs>
        <w:ind w:firstLine="708"/>
        <w:rPr>
          <w:rFonts w:ascii="Times New Roman" w:hAnsi="Times New Roman" w:cs="Times New Roman"/>
          <w:b/>
          <w:sz w:val="28"/>
          <w:szCs w:val="28"/>
        </w:rPr>
      </w:pPr>
    </w:p>
    <w:p w:rsidR="00122362" w:rsidRPr="00CD2188" w:rsidRDefault="00122362" w:rsidP="00122362">
      <w:pPr>
        <w:pStyle w:val="Style10"/>
        <w:tabs>
          <w:tab w:val="left" w:pos="709"/>
        </w:tabs>
        <w:ind w:firstLine="708"/>
        <w:rPr>
          <w:rFonts w:ascii="Times New Roman" w:hAnsi="Times New Roman" w:cs="Times New Roman"/>
          <w:sz w:val="28"/>
          <w:szCs w:val="28"/>
        </w:rPr>
      </w:pPr>
      <w:r>
        <w:rPr>
          <w:rFonts w:ascii="Times New Roman" w:hAnsi="Times New Roman" w:cs="Times New Roman"/>
          <w:b/>
          <w:sz w:val="28"/>
          <w:szCs w:val="28"/>
        </w:rPr>
        <w:t>4.5.</w:t>
      </w:r>
      <w:r>
        <w:rPr>
          <w:rFonts w:ascii="Times New Roman" w:hAnsi="Times New Roman" w:cs="Times New Roman"/>
          <w:sz w:val="28"/>
          <w:szCs w:val="28"/>
        </w:rPr>
        <w:tab/>
      </w:r>
      <w:r>
        <w:rPr>
          <w:rFonts w:ascii="Times New Roman" w:hAnsi="Times New Roman" w:cs="Times New Roman"/>
          <w:b/>
          <w:sz w:val="28"/>
          <w:szCs w:val="28"/>
        </w:rPr>
        <w:t>Требования к техническим характеристикам, функциональным и к</w:t>
      </w:r>
      <w:r>
        <w:rPr>
          <w:rFonts w:ascii="Times New Roman" w:hAnsi="Times New Roman" w:cs="Times New Roman"/>
          <w:b/>
          <w:sz w:val="28"/>
          <w:szCs w:val="28"/>
        </w:rPr>
        <w:t>а</w:t>
      </w:r>
      <w:r>
        <w:rPr>
          <w:rFonts w:ascii="Times New Roman" w:hAnsi="Times New Roman" w:cs="Times New Roman"/>
          <w:b/>
          <w:sz w:val="28"/>
          <w:szCs w:val="28"/>
        </w:rPr>
        <w:t>чественным характеристикам Смарт-карт</w:t>
      </w:r>
    </w:p>
    <w:p w:rsidR="00122362" w:rsidRPr="00CD2188" w:rsidRDefault="00122362" w:rsidP="00122362">
      <w:pPr>
        <w:pStyle w:val="Style10"/>
        <w:tabs>
          <w:tab w:val="left" w:pos="709"/>
        </w:tabs>
        <w:ind w:firstLine="708"/>
        <w:rPr>
          <w:rFonts w:ascii="Times New Roman" w:hAnsi="Times New Roman" w:cs="Times New Roman"/>
          <w:sz w:val="28"/>
          <w:szCs w:val="28"/>
        </w:rPr>
      </w:pPr>
      <w:r>
        <w:rPr>
          <w:rFonts w:ascii="Times New Roman" w:hAnsi="Times New Roman" w:cs="Times New Roman"/>
          <w:sz w:val="28"/>
          <w:szCs w:val="28"/>
        </w:rPr>
        <w:t>4.5.1. Смарт-карты должны являться средством получения Товара через с</w:t>
      </w:r>
      <w:r>
        <w:rPr>
          <w:rFonts w:ascii="Times New Roman" w:hAnsi="Times New Roman" w:cs="Times New Roman"/>
          <w:sz w:val="28"/>
          <w:szCs w:val="28"/>
        </w:rPr>
        <w:t>и</w:t>
      </w:r>
      <w:r>
        <w:rPr>
          <w:rFonts w:ascii="Times New Roman" w:hAnsi="Times New Roman" w:cs="Times New Roman"/>
          <w:sz w:val="28"/>
          <w:szCs w:val="28"/>
        </w:rPr>
        <w:t>стему автозаправочных станций (далее – АЗС).</w:t>
      </w:r>
    </w:p>
    <w:p w:rsidR="00122362" w:rsidRPr="00CD2188" w:rsidRDefault="00122362" w:rsidP="00122362">
      <w:pPr>
        <w:pStyle w:val="Style10"/>
        <w:tabs>
          <w:tab w:val="left" w:pos="709"/>
        </w:tabs>
        <w:ind w:firstLine="708"/>
        <w:rPr>
          <w:rFonts w:ascii="Times New Roman" w:hAnsi="Times New Roman" w:cs="Times New Roman"/>
          <w:sz w:val="28"/>
          <w:szCs w:val="28"/>
        </w:rPr>
      </w:pPr>
      <w:r>
        <w:rPr>
          <w:rFonts w:ascii="Times New Roman" w:hAnsi="Times New Roman" w:cs="Times New Roman"/>
          <w:sz w:val="28"/>
          <w:szCs w:val="28"/>
        </w:rPr>
        <w:t>4.5.2. Смарт-карта должны представлять собой пластиковую пластину прям</w:t>
      </w:r>
      <w:r>
        <w:rPr>
          <w:rFonts w:ascii="Times New Roman" w:hAnsi="Times New Roman" w:cs="Times New Roman"/>
          <w:sz w:val="28"/>
          <w:szCs w:val="28"/>
        </w:rPr>
        <w:t>о</w:t>
      </w:r>
      <w:r>
        <w:rPr>
          <w:rFonts w:ascii="Times New Roman" w:hAnsi="Times New Roman" w:cs="Times New Roman"/>
          <w:sz w:val="28"/>
          <w:szCs w:val="28"/>
        </w:rPr>
        <w:t xml:space="preserve">угольной формы, имеющую уникальный номер и встроенный микропроцессор, в память которого записывается информация, используемая при расчетах за Товар. </w:t>
      </w:r>
    </w:p>
    <w:p w:rsidR="00122362" w:rsidRPr="00CD2188" w:rsidRDefault="00122362" w:rsidP="00122362">
      <w:pPr>
        <w:pStyle w:val="Style10"/>
        <w:tabs>
          <w:tab w:val="left" w:pos="709"/>
        </w:tabs>
        <w:ind w:firstLine="708"/>
        <w:rPr>
          <w:rFonts w:ascii="Times New Roman" w:hAnsi="Times New Roman" w:cs="Times New Roman"/>
          <w:sz w:val="28"/>
          <w:szCs w:val="28"/>
        </w:rPr>
      </w:pPr>
      <w:r>
        <w:rPr>
          <w:rFonts w:ascii="Times New Roman" w:hAnsi="Times New Roman" w:cs="Times New Roman"/>
          <w:sz w:val="28"/>
          <w:szCs w:val="28"/>
        </w:rPr>
        <w:t xml:space="preserve">4.5.3.  Смарт-карта не должна являться платежным средством. Смарт-карта должна являться средством идентификации Грузополучателя, защищенным от подделки, а также средством, позволяющим реализовывать и учитывать выполнение обязательств Поставщика.  </w:t>
      </w:r>
    </w:p>
    <w:p w:rsidR="00122362" w:rsidRPr="00CD2188" w:rsidRDefault="00122362" w:rsidP="00122362">
      <w:pPr>
        <w:pStyle w:val="Style10"/>
        <w:tabs>
          <w:tab w:val="left" w:pos="709"/>
        </w:tabs>
        <w:ind w:firstLine="708"/>
        <w:rPr>
          <w:rFonts w:ascii="Times New Roman" w:hAnsi="Times New Roman" w:cs="Times New Roman"/>
          <w:sz w:val="28"/>
          <w:szCs w:val="28"/>
        </w:rPr>
      </w:pPr>
      <w:r>
        <w:rPr>
          <w:rFonts w:ascii="Times New Roman" w:hAnsi="Times New Roman" w:cs="Times New Roman"/>
          <w:sz w:val="28"/>
          <w:szCs w:val="28"/>
        </w:rPr>
        <w:t>4.5.4. Смарт-карта должна обеспечивать возможность заправки по каждой Смарт-карте несколькими видами Топлива.</w:t>
      </w:r>
    </w:p>
    <w:p w:rsidR="00122362" w:rsidRPr="00CD2188" w:rsidRDefault="00122362" w:rsidP="00122362">
      <w:pPr>
        <w:pStyle w:val="Style10"/>
        <w:tabs>
          <w:tab w:val="left" w:pos="709"/>
        </w:tabs>
        <w:ind w:firstLine="708"/>
        <w:rPr>
          <w:rFonts w:ascii="Times New Roman" w:hAnsi="Times New Roman" w:cs="Times New Roman"/>
          <w:sz w:val="28"/>
          <w:szCs w:val="28"/>
        </w:rPr>
      </w:pPr>
      <w:r>
        <w:rPr>
          <w:rFonts w:ascii="Times New Roman" w:hAnsi="Times New Roman" w:cs="Times New Roman"/>
          <w:sz w:val="28"/>
          <w:szCs w:val="28"/>
        </w:rPr>
        <w:t>4.5.5. Грузополучатель должен обладать возможностью установления  лим</w:t>
      </w:r>
      <w:r>
        <w:rPr>
          <w:rFonts w:ascii="Times New Roman" w:hAnsi="Times New Roman" w:cs="Times New Roman"/>
          <w:sz w:val="28"/>
          <w:szCs w:val="28"/>
        </w:rPr>
        <w:t>и</w:t>
      </w:r>
      <w:r>
        <w:rPr>
          <w:rFonts w:ascii="Times New Roman" w:hAnsi="Times New Roman" w:cs="Times New Roman"/>
          <w:sz w:val="28"/>
          <w:szCs w:val="28"/>
        </w:rPr>
        <w:t xml:space="preserve">тов по каждой Смарт-карте. Грузополучатель должен обладать правом установления специальных условий использования каждой конкретной Смарт-карты. </w:t>
      </w:r>
    </w:p>
    <w:p w:rsidR="00122362" w:rsidRPr="00CD2188" w:rsidRDefault="00122362" w:rsidP="00122362">
      <w:pPr>
        <w:pStyle w:val="Style10"/>
        <w:tabs>
          <w:tab w:val="left" w:pos="709"/>
        </w:tabs>
        <w:ind w:firstLine="708"/>
        <w:rPr>
          <w:rFonts w:ascii="Times New Roman" w:hAnsi="Times New Roman" w:cs="Times New Roman"/>
          <w:sz w:val="28"/>
          <w:szCs w:val="28"/>
        </w:rPr>
      </w:pPr>
      <w:r>
        <w:rPr>
          <w:rFonts w:ascii="Times New Roman" w:hAnsi="Times New Roman" w:cs="Times New Roman"/>
          <w:sz w:val="28"/>
          <w:szCs w:val="28"/>
        </w:rPr>
        <w:t>4.5.6. Иные требования и информация по Смарт-картам представлены в прое</w:t>
      </w:r>
      <w:r>
        <w:rPr>
          <w:rFonts w:ascii="Times New Roman" w:hAnsi="Times New Roman" w:cs="Times New Roman"/>
          <w:sz w:val="28"/>
          <w:szCs w:val="28"/>
        </w:rPr>
        <w:t>к</w:t>
      </w:r>
      <w:r>
        <w:rPr>
          <w:rFonts w:ascii="Times New Roman" w:hAnsi="Times New Roman" w:cs="Times New Roman"/>
          <w:sz w:val="28"/>
          <w:szCs w:val="28"/>
        </w:rPr>
        <w:t>те договора</w:t>
      </w:r>
      <w:r>
        <w:rPr>
          <w:rFonts w:ascii="Times New Roman" w:hAnsi="Times New Roman"/>
          <w:sz w:val="28"/>
          <w:szCs w:val="28"/>
        </w:rPr>
        <w:t xml:space="preserve"> (приложение № 5 к настоящей документации о закупке).</w:t>
      </w:r>
      <w:r>
        <w:rPr>
          <w:rFonts w:ascii="Times New Roman" w:hAnsi="Times New Roman" w:cs="Times New Roman"/>
          <w:sz w:val="28"/>
          <w:szCs w:val="28"/>
        </w:rPr>
        <w:t xml:space="preserve"> </w:t>
      </w:r>
    </w:p>
    <w:p w:rsidR="00122362" w:rsidRPr="00CD2188" w:rsidRDefault="00122362" w:rsidP="00122362">
      <w:pPr>
        <w:pStyle w:val="Style10"/>
        <w:widowControl/>
        <w:tabs>
          <w:tab w:val="left" w:pos="709"/>
        </w:tabs>
        <w:spacing w:line="240" w:lineRule="auto"/>
        <w:ind w:firstLine="708"/>
        <w:rPr>
          <w:rFonts w:ascii="Times New Roman" w:hAnsi="Times New Roman" w:cs="Times New Roman"/>
          <w:sz w:val="28"/>
          <w:szCs w:val="28"/>
        </w:rPr>
      </w:pPr>
    </w:p>
    <w:p w:rsidR="00122362" w:rsidRPr="00CD2188" w:rsidRDefault="00122362" w:rsidP="00122362">
      <w:pPr>
        <w:ind w:firstLine="708"/>
        <w:jc w:val="both"/>
        <w:rPr>
          <w:b/>
          <w:sz w:val="28"/>
          <w:szCs w:val="28"/>
        </w:rPr>
      </w:pPr>
      <w:r>
        <w:rPr>
          <w:b/>
          <w:sz w:val="28"/>
          <w:szCs w:val="28"/>
        </w:rPr>
        <w:t>4.6. Цена и порядок формирования цены</w:t>
      </w:r>
    </w:p>
    <w:p w:rsidR="00122362" w:rsidRPr="00CD2188" w:rsidRDefault="00122362" w:rsidP="00122362">
      <w:pPr>
        <w:pStyle w:val="19"/>
        <w:ind w:firstLine="708"/>
        <w:rPr>
          <w:szCs w:val="28"/>
        </w:rPr>
      </w:pPr>
      <w:r>
        <w:rPr>
          <w:szCs w:val="28"/>
        </w:rPr>
        <w:t xml:space="preserve">4.6.1. Максимальная цена договора составляет 3 972 869 (Три миллиона девятьсот семьдесят две тысячи восемьсот шестьдесят девять) рублей 00 копеек без </w:t>
      </w:r>
      <w:r>
        <w:rPr>
          <w:szCs w:val="28"/>
        </w:rPr>
        <w:lastRenderedPageBreak/>
        <w:t>учета НДС.</w:t>
      </w:r>
      <w:r>
        <w:rPr>
          <w:rFonts w:eastAsia="MS Mincho"/>
          <w:bCs/>
          <w:szCs w:val="28"/>
        </w:rPr>
        <w:t xml:space="preserve"> </w:t>
      </w:r>
      <w:r>
        <w:rPr>
          <w:szCs w:val="28"/>
        </w:rPr>
        <w:t>Сумма НДС и условия начисления определяются в соответствии с законодательством Российской Федерации.</w:t>
      </w:r>
    </w:p>
    <w:p w:rsidR="00122362" w:rsidRPr="00CD2188" w:rsidRDefault="00122362" w:rsidP="00B50DCC">
      <w:pPr>
        <w:pStyle w:val="3"/>
        <w:keepNext w:val="0"/>
        <w:numPr>
          <w:ilvl w:val="2"/>
          <w:numId w:val="26"/>
        </w:numPr>
        <w:spacing w:before="0" w:after="0" w:line="244" w:lineRule="auto"/>
        <w:ind w:left="0" w:firstLine="708"/>
        <w:jc w:val="both"/>
        <w:rPr>
          <w:rFonts w:eastAsia="MS Mincho"/>
          <w:szCs w:val="28"/>
        </w:rPr>
      </w:pPr>
      <w:r>
        <w:rPr>
          <w:rFonts w:ascii="Times New Roman" w:hAnsi="Times New Roman"/>
          <w:b w:val="0"/>
          <w:sz w:val="28"/>
          <w:szCs w:val="28"/>
        </w:rPr>
        <w:t xml:space="preserve">Максимальная цена договора (цена лота) включает в себя стоимость Товара, стоимость замены Смарт-карт </w:t>
      </w:r>
      <w:r>
        <w:rPr>
          <w:rFonts w:ascii="Times New Roman" w:eastAsia="MS Mincho" w:hAnsi="Times New Roman"/>
          <w:b w:val="0"/>
          <w:sz w:val="28"/>
          <w:szCs w:val="28"/>
        </w:rPr>
        <w:t>(при их механическом повреждении либо утрате)</w:t>
      </w:r>
      <w:r>
        <w:rPr>
          <w:rFonts w:ascii="Times New Roman" w:hAnsi="Times New Roman"/>
          <w:b w:val="0"/>
          <w:sz w:val="28"/>
          <w:szCs w:val="28"/>
          <w:vertAlign w:val="superscript"/>
        </w:rPr>
        <w:footnoteReference w:id="2"/>
      </w:r>
      <w:r>
        <w:rPr>
          <w:rFonts w:ascii="Times New Roman" w:hAnsi="Times New Roman"/>
          <w:b w:val="0"/>
          <w:sz w:val="28"/>
          <w:szCs w:val="28"/>
        </w:rPr>
        <w:t>, всех видов налогов (кроме НДС) и сборов. Сумма НДС и условия начисления определяются в соответствии с законодательством Российской Федерации.</w:t>
      </w:r>
      <w:r>
        <w:rPr>
          <w:rFonts w:ascii="Times New Roman" w:eastAsia="MS Mincho" w:hAnsi="Times New Roman"/>
          <w:b w:val="0"/>
          <w:szCs w:val="28"/>
        </w:rPr>
        <w:t xml:space="preserve"> </w:t>
      </w:r>
    </w:p>
    <w:p w:rsidR="00122362" w:rsidRPr="00CD2188" w:rsidRDefault="00122362" w:rsidP="00122362">
      <w:pPr>
        <w:ind w:firstLine="709"/>
        <w:contextualSpacing/>
        <w:jc w:val="both"/>
        <w:rPr>
          <w:sz w:val="28"/>
          <w:szCs w:val="28"/>
        </w:rPr>
      </w:pPr>
      <w:r>
        <w:rPr>
          <w:sz w:val="28"/>
          <w:szCs w:val="28"/>
        </w:rPr>
        <w:t xml:space="preserve">4.6.3. </w:t>
      </w:r>
      <w:proofErr w:type="gramStart"/>
      <w:r>
        <w:rPr>
          <w:sz w:val="28"/>
          <w:szCs w:val="28"/>
        </w:rPr>
        <w:t xml:space="preserve">Цена единицы Товара (цена 1 (одного) литра топлива), представленная на стеле АЗС Поставщика, должна учитывать стоимость Топлива, стоимость Смарт-карт </w:t>
      </w:r>
      <w:r>
        <w:rPr>
          <w:rFonts w:eastAsia="MS Mincho"/>
          <w:bCs/>
          <w:sz w:val="28"/>
          <w:szCs w:val="28"/>
        </w:rPr>
        <w:t>(включая их доставку), 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w:t>
      </w:r>
      <w:r>
        <w:rPr>
          <w:sz w:val="28"/>
          <w:szCs w:val="28"/>
        </w:rPr>
        <w:t>, стоимость Сервисных услуг, все виды налогов, сборов, а также все расходы</w:t>
      </w:r>
      <w:proofErr w:type="gramEnd"/>
      <w:r>
        <w:rPr>
          <w:sz w:val="28"/>
          <w:szCs w:val="28"/>
        </w:rPr>
        <w:t xml:space="preserve"> Поставщика, связанные с исполнением договора.</w:t>
      </w:r>
    </w:p>
    <w:p w:rsidR="00122362" w:rsidRPr="00CD2188" w:rsidRDefault="00122362" w:rsidP="00122362">
      <w:pPr>
        <w:pStyle w:val="19"/>
        <w:ind w:firstLine="708"/>
        <w:rPr>
          <w:szCs w:val="28"/>
        </w:rPr>
      </w:pPr>
      <w:r>
        <w:rPr>
          <w:szCs w:val="28"/>
        </w:rPr>
        <w:t xml:space="preserve">4.6.4. </w:t>
      </w:r>
      <w:proofErr w:type="gramStart"/>
      <w:r>
        <w:rPr>
          <w:szCs w:val="28"/>
        </w:rPr>
        <w:t>Цена за единицу Товара должна рассчитываться исходя из цен, действующих на автозаправочных станциях (АЗС) на дату получения Грузополучателем Товара («цена стелы»), уменьшенных/увеличенных на установленный/установленную претендентом дисконт/наценку (при их наличии).</w:t>
      </w:r>
      <w:proofErr w:type="gramEnd"/>
    </w:p>
    <w:p w:rsidR="00122362" w:rsidRPr="00CD2188" w:rsidRDefault="00122362" w:rsidP="00122362">
      <w:pPr>
        <w:pStyle w:val="19"/>
        <w:ind w:firstLine="708"/>
        <w:rPr>
          <w:szCs w:val="28"/>
        </w:rPr>
      </w:pPr>
      <w:r>
        <w:rPr>
          <w:szCs w:val="28"/>
        </w:rPr>
        <w:t>4.6.5. Стоимость замены Смарт-карты вследствие ее механического повреждения либо утраты Грузополучателем не может превышать 300,00 (Триста) рублей 00 копеек с учетом НДС (20%) за 1 (одну) штуку.</w:t>
      </w:r>
    </w:p>
    <w:p w:rsidR="00122362" w:rsidRPr="00CD2188" w:rsidRDefault="00122362" w:rsidP="00122362">
      <w:pPr>
        <w:pStyle w:val="19"/>
        <w:ind w:firstLine="708"/>
        <w:rPr>
          <w:szCs w:val="28"/>
        </w:rPr>
      </w:pPr>
    </w:p>
    <w:p w:rsidR="00122362" w:rsidRPr="00CD2188" w:rsidRDefault="00122362" w:rsidP="00122362">
      <w:pPr>
        <w:suppressAutoHyphens w:val="0"/>
        <w:ind w:firstLine="708"/>
        <w:jc w:val="both"/>
        <w:rPr>
          <w:b/>
          <w:sz w:val="28"/>
          <w:szCs w:val="28"/>
        </w:rPr>
      </w:pPr>
      <w:r>
        <w:rPr>
          <w:b/>
          <w:sz w:val="28"/>
          <w:szCs w:val="28"/>
        </w:rPr>
        <w:t>4.7. Сведения об объеме закупаемого Товара и месте его поставки</w:t>
      </w:r>
    </w:p>
    <w:p w:rsidR="00122362" w:rsidRPr="00CD2188" w:rsidRDefault="00122362" w:rsidP="00122362">
      <w:pPr>
        <w:spacing w:before="120"/>
        <w:ind w:firstLine="709"/>
        <w:jc w:val="both"/>
        <w:rPr>
          <w:sz w:val="28"/>
          <w:szCs w:val="28"/>
        </w:rPr>
      </w:pPr>
      <w:r>
        <w:rPr>
          <w:sz w:val="28"/>
          <w:szCs w:val="28"/>
        </w:rPr>
        <w:t>4.7.1. Ориентировочный объем поставки товара:</w:t>
      </w:r>
    </w:p>
    <w:p w:rsidR="00122362" w:rsidRPr="00CD2188" w:rsidRDefault="00122362" w:rsidP="00122362">
      <w:pPr>
        <w:ind w:firstLine="709"/>
        <w:jc w:val="both"/>
        <w:rPr>
          <w:bCs/>
          <w:sz w:val="28"/>
          <w:szCs w:val="28"/>
        </w:rPr>
      </w:pPr>
      <w:r>
        <w:rPr>
          <w:sz w:val="28"/>
          <w:szCs w:val="28"/>
        </w:rPr>
        <w:t>-ДТ–</w:t>
      </w:r>
      <w:r>
        <w:rPr>
          <w:bCs/>
          <w:sz w:val="28"/>
          <w:szCs w:val="28"/>
        </w:rPr>
        <w:t xml:space="preserve"> 71 500 литров.</w:t>
      </w:r>
    </w:p>
    <w:p w:rsidR="00122362" w:rsidRPr="00CD2188" w:rsidRDefault="00122362" w:rsidP="00122362">
      <w:pPr>
        <w:ind w:firstLine="709"/>
        <w:jc w:val="both"/>
        <w:rPr>
          <w:sz w:val="28"/>
          <w:szCs w:val="28"/>
        </w:rPr>
      </w:pPr>
      <w:r>
        <w:rPr>
          <w:bCs/>
          <w:sz w:val="28"/>
          <w:szCs w:val="28"/>
        </w:rPr>
        <w:t>4.7.2.</w:t>
      </w:r>
      <w:r>
        <w:t xml:space="preserve"> </w:t>
      </w:r>
      <w:r>
        <w:rPr>
          <w:bCs/>
          <w:sz w:val="28"/>
          <w:szCs w:val="28"/>
        </w:rPr>
        <w:t>Место поставки товара - Автозаправочные станции (АЗС), расположенные на территории Амурской области.</w:t>
      </w:r>
    </w:p>
    <w:p w:rsidR="00122362" w:rsidRPr="00CD2188" w:rsidRDefault="00122362" w:rsidP="00122362">
      <w:pPr>
        <w:suppressAutoHyphens w:val="0"/>
        <w:spacing w:before="120"/>
        <w:ind w:firstLine="709"/>
        <w:contextualSpacing/>
        <w:jc w:val="both"/>
        <w:rPr>
          <w:sz w:val="28"/>
          <w:szCs w:val="28"/>
        </w:rPr>
      </w:pPr>
      <w:r>
        <w:rPr>
          <w:sz w:val="28"/>
          <w:szCs w:val="28"/>
        </w:rPr>
        <w:t>4.7.3. Объем приобретаемого Товара определяется исходя из потребности Гр</w:t>
      </w:r>
      <w:r>
        <w:rPr>
          <w:sz w:val="28"/>
          <w:szCs w:val="28"/>
        </w:rPr>
        <w:t>у</w:t>
      </w:r>
      <w:r>
        <w:rPr>
          <w:sz w:val="28"/>
          <w:szCs w:val="28"/>
        </w:rPr>
        <w:t>зополучателя.</w:t>
      </w:r>
    </w:p>
    <w:p w:rsidR="00122362" w:rsidRPr="00CD2188" w:rsidRDefault="00122362" w:rsidP="00122362">
      <w:pPr>
        <w:suppressAutoHyphens w:val="0"/>
        <w:ind w:firstLine="709"/>
        <w:contextualSpacing/>
        <w:jc w:val="both"/>
        <w:rPr>
          <w:sz w:val="28"/>
          <w:szCs w:val="28"/>
        </w:rPr>
      </w:pPr>
      <w:r>
        <w:rPr>
          <w:sz w:val="28"/>
          <w:szCs w:val="28"/>
        </w:rPr>
        <w:t>4.7.4.  Грузополучатель оставляет за собой право неполной выборки заявле</w:t>
      </w:r>
      <w:r>
        <w:rPr>
          <w:sz w:val="28"/>
          <w:szCs w:val="28"/>
        </w:rPr>
        <w:t>н</w:t>
      </w:r>
      <w:r>
        <w:rPr>
          <w:sz w:val="28"/>
          <w:szCs w:val="28"/>
        </w:rPr>
        <w:t>ного объема Товара, указанного в подпункте 4.7.1 пункта 4.7. Санкции за не выборку Товара не могут быть предусмотрены.</w:t>
      </w:r>
    </w:p>
    <w:p w:rsidR="00122362" w:rsidRPr="00CD2188" w:rsidRDefault="00122362" w:rsidP="00122362">
      <w:pPr>
        <w:pStyle w:val="19"/>
        <w:ind w:firstLine="708"/>
        <w:rPr>
          <w:rFonts w:eastAsia="Times New Roman"/>
          <w:szCs w:val="28"/>
        </w:rPr>
      </w:pPr>
      <w:r>
        <w:rPr>
          <w:rFonts w:eastAsia="Times New Roman"/>
          <w:szCs w:val="28"/>
        </w:rPr>
        <w:t xml:space="preserve">4.7.5. Объем Товара может быть приобретен </w:t>
      </w:r>
      <w:proofErr w:type="gramStart"/>
      <w:r>
        <w:rPr>
          <w:rFonts w:eastAsia="Times New Roman"/>
          <w:szCs w:val="28"/>
        </w:rPr>
        <w:t>Грузополучателем</w:t>
      </w:r>
      <w:proofErr w:type="gramEnd"/>
      <w:r>
        <w:rPr>
          <w:rFonts w:eastAsia="Times New Roman"/>
          <w:szCs w:val="28"/>
        </w:rPr>
        <w:t xml:space="preserve"> как в меньшем, так и в большем объеме, но его общая стоимость не может превышать максимальной цены договора.</w:t>
      </w:r>
    </w:p>
    <w:p w:rsidR="00122362" w:rsidRPr="00CD2188" w:rsidRDefault="00122362" w:rsidP="00122362">
      <w:pPr>
        <w:pStyle w:val="19"/>
        <w:ind w:firstLine="708"/>
        <w:rPr>
          <w:rFonts w:eastAsia="Times New Roman"/>
          <w:szCs w:val="28"/>
        </w:rPr>
      </w:pPr>
    </w:p>
    <w:p w:rsidR="00122362" w:rsidRPr="00CD2188" w:rsidRDefault="00122362" w:rsidP="00122362">
      <w:pPr>
        <w:pStyle w:val="19"/>
        <w:ind w:firstLine="708"/>
        <w:rPr>
          <w:rFonts w:eastAsia="Times New Roman"/>
          <w:b/>
          <w:szCs w:val="28"/>
        </w:rPr>
      </w:pPr>
      <w:r>
        <w:rPr>
          <w:rFonts w:eastAsia="Times New Roman"/>
          <w:b/>
          <w:szCs w:val="28"/>
        </w:rPr>
        <w:t>4.8.</w:t>
      </w:r>
      <w:r>
        <w:rPr>
          <w:rFonts w:eastAsia="Times New Roman"/>
          <w:szCs w:val="28"/>
        </w:rPr>
        <w:tab/>
      </w:r>
      <w:r>
        <w:rPr>
          <w:rFonts w:eastAsia="Times New Roman"/>
          <w:b/>
          <w:szCs w:val="28"/>
        </w:rPr>
        <w:t>Требования к претенденту</w:t>
      </w:r>
    </w:p>
    <w:p w:rsidR="00122362" w:rsidRDefault="00122362" w:rsidP="00122362">
      <w:pPr>
        <w:pStyle w:val="19"/>
        <w:ind w:left="311" w:firstLine="397"/>
        <w:rPr>
          <w:rFonts w:eastAsia="Times New Roman"/>
          <w:szCs w:val="28"/>
        </w:rPr>
      </w:pPr>
      <w:r>
        <w:rPr>
          <w:rFonts w:eastAsia="Times New Roman"/>
          <w:szCs w:val="28"/>
        </w:rPr>
        <w:t>Претендент должен иметь не менее 5 (пяти) АЗС на территории Амурской области.</w:t>
      </w:r>
    </w:p>
    <w:p w:rsidR="00122362" w:rsidRDefault="00122362" w:rsidP="00122362">
      <w:pPr>
        <w:pStyle w:val="19"/>
        <w:ind w:firstLine="708"/>
        <w:rPr>
          <w:b/>
          <w:szCs w:val="28"/>
        </w:rPr>
      </w:pPr>
    </w:p>
    <w:p w:rsidR="00122362" w:rsidRPr="00CD2188" w:rsidRDefault="00122362" w:rsidP="00122362">
      <w:pPr>
        <w:pStyle w:val="19"/>
        <w:ind w:firstLine="708"/>
        <w:rPr>
          <w:b/>
          <w:szCs w:val="28"/>
        </w:rPr>
      </w:pPr>
      <w:r>
        <w:rPr>
          <w:b/>
          <w:szCs w:val="28"/>
        </w:rPr>
        <w:lastRenderedPageBreak/>
        <w:t>4.9.</w:t>
      </w:r>
      <w:r>
        <w:rPr>
          <w:b/>
          <w:szCs w:val="28"/>
        </w:rPr>
        <w:tab/>
        <w:t>Период, срок поставки Товара</w:t>
      </w:r>
    </w:p>
    <w:p w:rsidR="00122362" w:rsidRPr="00CD2188" w:rsidRDefault="00122362" w:rsidP="00122362">
      <w:pPr>
        <w:pStyle w:val="19"/>
        <w:ind w:firstLine="708"/>
        <w:rPr>
          <w:szCs w:val="28"/>
        </w:rPr>
      </w:pPr>
      <w:r>
        <w:rPr>
          <w:szCs w:val="28"/>
        </w:rPr>
        <w:t xml:space="preserve">4.9.1. Период поставки Товара: </w:t>
      </w:r>
      <w:proofErr w:type="gramStart"/>
      <w:r>
        <w:rPr>
          <w:szCs w:val="28"/>
        </w:rPr>
        <w:t>с даты заключения</w:t>
      </w:r>
      <w:proofErr w:type="gramEnd"/>
      <w:r>
        <w:rPr>
          <w:szCs w:val="28"/>
        </w:rPr>
        <w:t xml:space="preserve"> договора по 31 декабря 2022 г. включительно. </w:t>
      </w:r>
    </w:p>
    <w:p w:rsidR="00122362" w:rsidRPr="00CD2188" w:rsidRDefault="00122362" w:rsidP="00122362">
      <w:pPr>
        <w:pStyle w:val="19"/>
        <w:ind w:firstLine="708"/>
        <w:rPr>
          <w:szCs w:val="28"/>
        </w:rPr>
      </w:pPr>
      <w:r>
        <w:rPr>
          <w:szCs w:val="28"/>
        </w:rPr>
        <w:t xml:space="preserve">4.9.2. Режим поставки Товара: Поставщик должен обеспечить заправку Топливом автотранспорта Грузополучателя в круглосуточном режиме (24 часа в сутки) не менее чем на 90% АЗС из числа </w:t>
      </w:r>
      <w:proofErr w:type="gramStart"/>
      <w:r>
        <w:rPr>
          <w:szCs w:val="28"/>
        </w:rPr>
        <w:t>указанных</w:t>
      </w:r>
      <w:proofErr w:type="gramEnd"/>
      <w:r>
        <w:rPr>
          <w:szCs w:val="28"/>
        </w:rPr>
        <w:t xml:space="preserve"> в договоре.</w:t>
      </w:r>
    </w:p>
    <w:p w:rsidR="00122362" w:rsidRPr="00CD2188" w:rsidRDefault="00122362" w:rsidP="00122362">
      <w:pPr>
        <w:pStyle w:val="19"/>
        <w:ind w:firstLine="708"/>
        <w:rPr>
          <w:szCs w:val="28"/>
        </w:rPr>
      </w:pPr>
      <w:r>
        <w:rPr>
          <w:szCs w:val="28"/>
        </w:rPr>
        <w:t>4.9.3. Поставка Товара Грузополучателю осуществляется путем отпуска Товара Грузополучателю на АЗС в объемах и по видам Товара согласно предъявленным Смарт-картам (топливным картам).</w:t>
      </w:r>
    </w:p>
    <w:p w:rsidR="00122362" w:rsidRPr="00CD2188" w:rsidRDefault="00122362" w:rsidP="00122362">
      <w:pPr>
        <w:pStyle w:val="19"/>
        <w:ind w:firstLine="708"/>
        <w:rPr>
          <w:b/>
          <w:szCs w:val="28"/>
        </w:rPr>
      </w:pPr>
    </w:p>
    <w:p w:rsidR="00122362" w:rsidRPr="00CD2188" w:rsidRDefault="00122362" w:rsidP="00122362">
      <w:pPr>
        <w:ind w:firstLine="708"/>
        <w:jc w:val="both"/>
        <w:rPr>
          <w:b/>
          <w:sz w:val="28"/>
          <w:szCs w:val="28"/>
        </w:rPr>
      </w:pPr>
      <w:r>
        <w:rPr>
          <w:b/>
          <w:sz w:val="28"/>
          <w:szCs w:val="28"/>
        </w:rPr>
        <w:t>4.10.</w:t>
      </w:r>
      <w:r>
        <w:rPr>
          <w:b/>
          <w:sz w:val="28"/>
          <w:szCs w:val="28"/>
        </w:rPr>
        <w:tab/>
        <w:t>Прочие требования</w:t>
      </w:r>
    </w:p>
    <w:p w:rsidR="00122362" w:rsidRPr="00CD2188" w:rsidRDefault="00122362" w:rsidP="00122362">
      <w:pPr>
        <w:ind w:firstLine="708"/>
        <w:jc w:val="both"/>
        <w:rPr>
          <w:sz w:val="28"/>
          <w:szCs w:val="28"/>
        </w:rPr>
      </w:pPr>
      <w:r>
        <w:rPr>
          <w:sz w:val="28"/>
          <w:szCs w:val="28"/>
        </w:rPr>
        <w:t xml:space="preserve">4.10.1. Поставщик на основании направленных Грузополучателем заявок на изготовление и выдачу Смарт-карт должен осуществлять изготовление, кодирование, программирование и выдачу смарт-карт с индивидуальным номером для каждой Смарт-карты, обеспечивать оказание Сервисных услуг по Смарт-картам и отпуск по ним Грузополучателю Товара. </w:t>
      </w:r>
    </w:p>
    <w:p w:rsidR="00122362" w:rsidRPr="00CD2188" w:rsidRDefault="00122362" w:rsidP="00122362">
      <w:pPr>
        <w:ind w:firstLine="708"/>
        <w:jc w:val="both"/>
        <w:rPr>
          <w:sz w:val="28"/>
          <w:szCs w:val="28"/>
        </w:rPr>
      </w:pPr>
      <w:r>
        <w:rPr>
          <w:sz w:val="28"/>
          <w:szCs w:val="28"/>
        </w:rPr>
        <w:t>4.10.2. Срок выдачи необходимого Грузополучател</w:t>
      </w:r>
      <w:r>
        <w:rPr>
          <w:rStyle w:val="afff3"/>
          <w:sz w:val="28"/>
          <w:szCs w:val="28"/>
        </w:rPr>
        <w:t>ю</w:t>
      </w:r>
      <w:r>
        <w:rPr>
          <w:sz w:val="28"/>
          <w:szCs w:val="28"/>
        </w:rPr>
        <w:t xml:space="preserve"> количества Смарт-карт – в течение не более 5 (пяти) рабочих дней </w:t>
      </w:r>
      <w:proofErr w:type="gramStart"/>
      <w:r>
        <w:rPr>
          <w:sz w:val="28"/>
          <w:szCs w:val="28"/>
        </w:rPr>
        <w:t>с даты получения</w:t>
      </w:r>
      <w:proofErr w:type="gramEnd"/>
      <w:r>
        <w:rPr>
          <w:sz w:val="28"/>
          <w:szCs w:val="28"/>
        </w:rPr>
        <w:t xml:space="preserve"> письменного заявления Грузополучателя. Поставщик своими силами организовывает доставку Смарт-карт Грузополучателю по адресу, указанному в заявке Грузополучателя. Стоимость Смарт-карт, стоимость доставки Смарт-карт Грузополучателям включена в стоимость Товара и дополнительно Грузополучателем не оплачивается.</w:t>
      </w:r>
    </w:p>
    <w:p w:rsidR="00122362" w:rsidRPr="00CD2188" w:rsidRDefault="00122362" w:rsidP="00122362">
      <w:pPr>
        <w:ind w:firstLine="708"/>
        <w:jc w:val="both"/>
        <w:rPr>
          <w:sz w:val="28"/>
          <w:szCs w:val="28"/>
        </w:rPr>
      </w:pPr>
      <w:r>
        <w:rPr>
          <w:sz w:val="28"/>
          <w:szCs w:val="28"/>
        </w:rPr>
        <w:t xml:space="preserve">4.10.3. Срок замены Смарт-карты вследствие ее механического повреждения либо утраты Грузополучателем – в течение не более 5 (пяти) рабочих дней </w:t>
      </w:r>
      <w:proofErr w:type="gramStart"/>
      <w:r>
        <w:rPr>
          <w:sz w:val="28"/>
          <w:szCs w:val="28"/>
        </w:rPr>
        <w:t>с даты получения</w:t>
      </w:r>
      <w:proofErr w:type="gramEnd"/>
      <w:r>
        <w:rPr>
          <w:sz w:val="28"/>
          <w:szCs w:val="28"/>
        </w:rPr>
        <w:t xml:space="preserve"> письменного заявления Грузополучателя либо, в случае ее замены Поставщиком на платной основе, с даты оплаты Смарт-карт Грузополучателем. В случая замены Смарт-карт на платной основе стоимость доставки Смарт-карт Грузополучателям включена в стоимость Смарт-карт.</w:t>
      </w:r>
    </w:p>
    <w:p w:rsidR="00122362" w:rsidRPr="00CD2188" w:rsidRDefault="00122362" w:rsidP="00122362">
      <w:pPr>
        <w:ind w:firstLine="708"/>
        <w:jc w:val="both"/>
        <w:rPr>
          <w:sz w:val="28"/>
          <w:szCs w:val="28"/>
        </w:rPr>
      </w:pPr>
      <w:r>
        <w:rPr>
          <w:sz w:val="28"/>
          <w:szCs w:val="28"/>
        </w:rPr>
        <w:t xml:space="preserve">4.10.4.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5 (пяти) рабочих дней </w:t>
      </w:r>
      <w:proofErr w:type="gramStart"/>
      <w:r>
        <w:rPr>
          <w:sz w:val="28"/>
          <w:szCs w:val="28"/>
        </w:rPr>
        <w:t>с даты получения</w:t>
      </w:r>
      <w:proofErr w:type="gramEnd"/>
      <w:r>
        <w:rPr>
          <w:sz w:val="28"/>
          <w:szCs w:val="28"/>
        </w:rPr>
        <w:t xml:space="preserve"> Заявки Грузополучателя. Стоимость замены Смарт-карт (с учетом доставки) включена в цену Товара и дополнительно Грузополучателем не оплачивается.</w:t>
      </w:r>
    </w:p>
    <w:p w:rsidR="00122362" w:rsidRPr="00CD2188" w:rsidRDefault="00122362" w:rsidP="00122362">
      <w:pPr>
        <w:ind w:firstLine="708"/>
        <w:jc w:val="both"/>
        <w:rPr>
          <w:sz w:val="28"/>
          <w:szCs w:val="28"/>
        </w:rPr>
      </w:pPr>
      <w:r>
        <w:rPr>
          <w:sz w:val="28"/>
          <w:szCs w:val="28"/>
        </w:rPr>
        <w:t>4.10.6. В случае если Грузополучатель, по каким-либо обстоятельствам, лишится возможности владеть и/или пользоваться Смарт-картой, Грузополучатель должен иметь возможность отдельно получить у Поставщика необходимое ему количество Смарт-карт.</w:t>
      </w:r>
    </w:p>
    <w:p w:rsidR="00122362" w:rsidRPr="00CD2188" w:rsidRDefault="00122362" w:rsidP="00122362">
      <w:pPr>
        <w:ind w:firstLine="708"/>
        <w:jc w:val="both"/>
        <w:rPr>
          <w:sz w:val="28"/>
          <w:szCs w:val="28"/>
        </w:rPr>
      </w:pPr>
      <w:r>
        <w:rPr>
          <w:sz w:val="28"/>
          <w:szCs w:val="28"/>
        </w:rPr>
        <w:t xml:space="preserve">4.10.7. Поставщик должен предоставить Грузополучателю возможность самостоятельно управлять, контролировать, получать информацию о Смарт-картах в режиме реального времени (через информационно-телекоммуникационную сеть «Интернет» на сайте Поставщика и посредством услуги «Личный кабинет»). Поставщик должен обеспечить предоставление нескольких уровней прав доступа в «Личном кабинете». В случае предоставления Поставщиком Смарт-карт нескольких </w:t>
      </w:r>
      <w:r>
        <w:rPr>
          <w:sz w:val="28"/>
          <w:szCs w:val="28"/>
        </w:rPr>
        <w:lastRenderedPageBreak/>
        <w:t>топливных брендовых компаний информация по всем типам/видам Смарт-карт должна отражаться в одном Личном кабинете.</w:t>
      </w:r>
    </w:p>
    <w:p w:rsidR="00122362" w:rsidRPr="00CD2188" w:rsidRDefault="00122362" w:rsidP="00122362">
      <w:pPr>
        <w:ind w:firstLine="708"/>
        <w:jc w:val="both"/>
        <w:rPr>
          <w:sz w:val="28"/>
          <w:szCs w:val="28"/>
        </w:rPr>
      </w:pPr>
      <w:r>
        <w:rPr>
          <w:sz w:val="28"/>
          <w:szCs w:val="28"/>
        </w:rPr>
        <w:t xml:space="preserve">4.10.8.  Поставщик должен предоставить Грузополучателю круглосуточную службу технической поддержки обслуживания Смарт-карт, персонального менеджера, обеспечить круглосуточный режим работы АЗС. </w:t>
      </w:r>
    </w:p>
    <w:p w:rsidR="00122362" w:rsidRPr="00CD2188" w:rsidRDefault="00122362" w:rsidP="00122362">
      <w:pPr>
        <w:ind w:firstLine="708"/>
        <w:jc w:val="both"/>
        <w:rPr>
          <w:sz w:val="28"/>
          <w:szCs w:val="28"/>
        </w:rPr>
      </w:pPr>
      <w:r>
        <w:rPr>
          <w:sz w:val="28"/>
          <w:szCs w:val="28"/>
        </w:rPr>
        <w:t>4.10.9.  Отпуск Товара должен подтверждаться выдачей терминального чека, распечатываемого на оборудовании, установленном на АЗС.</w:t>
      </w:r>
    </w:p>
    <w:p w:rsidR="00122362" w:rsidRPr="00CD2188" w:rsidRDefault="00122362" w:rsidP="00122362">
      <w:pPr>
        <w:ind w:firstLine="708"/>
        <w:jc w:val="both"/>
        <w:rPr>
          <w:sz w:val="28"/>
          <w:szCs w:val="28"/>
        </w:rPr>
      </w:pPr>
      <w:r>
        <w:rPr>
          <w:sz w:val="28"/>
          <w:szCs w:val="28"/>
        </w:rPr>
        <w:t xml:space="preserve">4.10.10.  Поставщик должен обеспечить предоставление в течение 5 (пяти) дней после окончания отчетного месяца Грузополучателям оригиналов следующих отчетных документов: товарная накладная по форме ТОРГ-12 или универсальный передаточный документ, счет-фактура, детализированная расшифровка по Смарт-картам (оборот по Смарт-картам). В случае оформления документов в электронной форме передача отчетных документов осуществляется посредством системы электронного документооборота. В случае оформления Поставщиком отчетных документов на бумажном носителе доставка оригиналов отчетных документов Грузополучателям в указанный срок производится силами и средствами Поставщика. </w:t>
      </w:r>
    </w:p>
    <w:p w:rsidR="00122362" w:rsidRPr="00CD2188" w:rsidRDefault="00122362" w:rsidP="00122362">
      <w:pPr>
        <w:ind w:firstLine="708"/>
        <w:jc w:val="both"/>
        <w:rPr>
          <w:sz w:val="28"/>
          <w:szCs w:val="28"/>
        </w:rPr>
      </w:pPr>
      <w:r>
        <w:rPr>
          <w:sz w:val="28"/>
          <w:szCs w:val="28"/>
        </w:rPr>
        <w:t>4.10.11. Поставщик должен обладать возможностью предоставления  единого счета на все типы/виды Смарт-карт, независимо от количества Смарт-карт.</w:t>
      </w:r>
    </w:p>
    <w:p w:rsidR="00122362" w:rsidRPr="00CD2188" w:rsidRDefault="00122362" w:rsidP="00122362">
      <w:pPr>
        <w:ind w:firstLine="708"/>
        <w:jc w:val="both"/>
        <w:rPr>
          <w:b/>
          <w:sz w:val="28"/>
          <w:szCs w:val="28"/>
        </w:rPr>
      </w:pPr>
    </w:p>
    <w:p w:rsidR="00122362" w:rsidRPr="00CD2188" w:rsidRDefault="00122362" w:rsidP="00122362">
      <w:pPr>
        <w:ind w:firstLine="708"/>
        <w:jc w:val="both"/>
        <w:rPr>
          <w:b/>
          <w:sz w:val="28"/>
          <w:szCs w:val="28"/>
        </w:rPr>
      </w:pPr>
      <w:r>
        <w:rPr>
          <w:b/>
          <w:sz w:val="28"/>
          <w:szCs w:val="28"/>
        </w:rPr>
        <w:t>4.11.</w:t>
      </w:r>
      <w:r>
        <w:rPr>
          <w:b/>
          <w:sz w:val="28"/>
          <w:szCs w:val="28"/>
        </w:rPr>
        <w:tab/>
        <w:t>Срок действия договора</w:t>
      </w:r>
    </w:p>
    <w:p w:rsidR="00122362" w:rsidRPr="00CD2188" w:rsidRDefault="00122362" w:rsidP="00122362">
      <w:pPr>
        <w:ind w:firstLine="708"/>
        <w:jc w:val="both"/>
        <w:rPr>
          <w:sz w:val="28"/>
          <w:szCs w:val="28"/>
          <w:highlight w:val="yellow"/>
        </w:rPr>
      </w:pPr>
      <w:r>
        <w:rPr>
          <w:sz w:val="28"/>
          <w:szCs w:val="28"/>
        </w:rPr>
        <w:t xml:space="preserve">Договор вступает в силу </w:t>
      </w:r>
      <w:proofErr w:type="gramStart"/>
      <w:r>
        <w:rPr>
          <w:sz w:val="28"/>
          <w:szCs w:val="28"/>
        </w:rPr>
        <w:t>с даты</w:t>
      </w:r>
      <w:proofErr w:type="gramEnd"/>
      <w:r>
        <w:rPr>
          <w:sz w:val="28"/>
          <w:szCs w:val="28"/>
        </w:rPr>
        <w:t xml:space="preserve"> его подписания сторонами и действует по 31 декабря 2022 года включительно, а в части взаиморасчетов – до полного исполнения сторонами своих обязательств по договору.</w:t>
      </w:r>
    </w:p>
    <w:p w:rsidR="00122362" w:rsidRPr="00CD2188" w:rsidRDefault="00122362" w:rsidP="00122362">
      <w:pPr>
        <w:pStyle w:val="afc"/>
        <w:tabs>
          <w:tab w:val="left" w:pos="426"/>
        </w:tabs>
        <w:ind w:firstLine="0"/>
      </w:pPr>
      <w:r>
        <w:rPr>
          <w:sz w:val="28"/>
          <w:szCs w:val="28"/>
        </w:rPr>
        <w:tab/>
      </w:r>
    </w:p>
    <w:p w:rsidR="00122362" w:rsidRPr="00CD2188" w:rsidRDefault="00122362" w:rsidP="00122362"/>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F4EA4" w:rsidRDefault="00122362" w:rsidP="00122362">
            <w:pPr>
              <w:pStyle w:val="19"/>
              <w:ind w:firstLine="0"/>
              <w:rPr>
                <w:sz w:val="24"/>
                <w:szCs w:val="24"/>
              </w:rPr>
            </w:pPr>
            <w:r>
              <w:rPr>
                <w:sz w:val="24"/>
                <w:szCs w:val="24"/>
              </w:rPr>
              <w:t xml:space="preserve">Открытый конкурс в электронной форме № ОКэ-НКПЗАБ-22-0005 по предмету закупки "Поставка дизельного топлива для заправки автотранспорта с использованием </w:t>
            </w:r>
            <w:proofErr w:type="gramStart"/>
            <w:r>
              <w:rPr>
                <w:sz w:val="24"/>
                <w:szCs w:val="24"/>
              </w:rPr>
              <w:t>смарт- карт</w:t>
            </w:r>
            <w:proofErr w:type="gramEnd"/>
            <w:r>
              <w:rPr>
                <w:sz w:val="24"/>
                <w:szCs w:val="24"/>
              </w:rPr>
              <w:t xml:space="preserve">  для нужд Контейнерного терминала Благовещенск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F4EA4" w:rsidRDefault="00122362">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F4EA4" w:rsidRDefault="00122362">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DF4EA4" w:rsidRDefault="00122362">
            <w:pPr>
              <w:pStyle w:val="19"/>
              <w:ind w:firstLine="0"/>
              <w:rPr>
                <w:sz w:val="24"/>
                <w:szCs w:val="24"/>
              </w:rPr>
            </w:pPr>
            <w:r>
              <w:rPr>
                <w:sz w:val="24"/>
                <w:szCs w:val="24"/>
              </w:rPr>
              <w:t>Адрес: Российская Федерация, 672000, г. Чита, ул. Анохина, д. 91, корпус 2</w:t>
            </w:r>
          </w:p>
          <w:p w:rsidR="00DF4EA4" w:rsidRDefault="00122362">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Зизевский</w:t>
            </w:r>
            <w:proofErr w:type="spellEnd"/>
            <w:r>
              <w:t xml:space="preserve"> Евгений Алексеевич, тел. +7(495)7881717(6354), электронный адрес zizevskiyea@trcont.ru.</w:t>
            </w:r>
          </w:p>
          <w:p w:rsidR="00DF4EA4" w:rsidRDefault="00DF4EA4">
            <w:pPr>
              <w:rPr>
                <w:rFonts w:ascii="Calibri" w:hAnsi="Calibri" w:cs="Calibri"/>
                <w:color w:val="000000"/>
                <w:sz w:val="22"/>
                <w:szCs w:val="22"/>
                <w:lang w:eastAsia="ru-RU"/>
              </w:rPr>
            </w:pPr>
          </w:p>
          <w:p w:rsidR="00DF4EA4" w:rsidRDefault="00122362" w:rsidP="00122362">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F4EA4" w:rsidRDefault="00122362">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на Забайкальской железной дороге.</w:t>
            </w:r>
          </w:p>
          <w:p w:rsidR="00DF4EA4" w:rsidRDefault="00122362">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2726A3"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2726A3" w:rsidRDefault="00870311" w:rsidP="008906E2">
            <w:pPr>
              <w:pStyle w:val="19"/>
              <w:ind w:firstLine="397"/>
              <w:rPr>
                <w:sz w:val="24"/>
                <w:szCs w:val="24"/>
              </w:rPr>
            </w:pPr>
            <w:proofErr w:type="gramStart"/>
            <w:r w:rsidRPr="002726A3">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2726A3">
              <w:rPr>
                <w:sz w:val="24"/>
                <w:szCs w:val="24"/>
              </w:rPr>
              <w:t>ТрансКонтейнер</w:t>
            </w:r>
            <w:proofErr w:type="spellEnd"/>
            <w:r w:rsidRPr="002726A3">
              <w:rPr>
                <w:sz w:val="24"/>
                <w:szCs w:val="24"/>
              </w:rPr>
              <w:t>» (</w:t>
            </w:r>
            <w:hyperlink r:id="rId22" w:history="1">
              <w:r w:rsidRPr="002726A3">
                <w:rPr>
                  <w:rStyle w:val="a8"/>
                  <w:sz w:val="24"/>
                  <w:szCs w:val="24"/>
                </w:rPr>
                <w:t>www.trcont.com</w:t>
              </w:r>
            </w:hyperlink>
            <w:r w:rsidRPr="002726A3">
              <w:rPr>
                <w:sz w:val="24"/>
                <w:szCs w:val="24"/>
              </w:rPr>
              <w:t>).</w:t>
            </w:r>
            <w:proofErr w:type="gramEnd"/>
          </w:p>
          <w:p w:rsidR="00836996" w:rsidRPr="002726A3" w:rsidRDefault="00242A1E" w:rsidP="0074087D">
            <w:pPr>
              <w:pStyle w:val="19"/>
              <w:ind w:firstLine="397"/>
              <w:rPr>
                <w:sz w:val="24"/>
                <w:szCs w:val="24"/>
              </w:rPr>
            </w:pPr>
            <w:proofErr w:type="gramStart"/>
            <w:r w:rsidRPr="002726A3">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sidRPr="002726A3">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2726A3">
              <w:rPr>
                <w:sz w:val="24"/>
                <w:szCs w:val="24"/>
              </w:rPr>
              <w:t xml:space="preserve"> с настоящей документацией о закупке предусмотрен оператор ЭТП.</w:t>
            </w:r>
          </w:p>
          <w:p w:rsidR="00E8712C" w:rsidRPr="00E8712C" w:rsidRDefault="00836996" w:rsidP="0074087D">
            <w:pPr>
              <w:pStyle w:val="19"/>
              <w:ind w:firstLine="397"/>
              <w:rPr>
                <w:sz w:val="24"/>
                <w:szCs w:val="24"/>
              </w:rPr>
            </w:pPr>
            <w:r w:rsidRPr="002726A3">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w:t>
            </w:r>
            <w:r w:rsidRPr="00E8712C">
              <w:rPr>
                <w:sz w:val="24"/>
                <w:szCs w:val="24"/>
              </w:rPr>
              <w:t xml:space="preserve">площадки </w:t>
            </w:r>
            <w:hyperlink r:id="rId23" w:history="1">
              <w:r w:rsidR="00815528" w:rsidRPr="00582707">
                <w:rPr>
                  <w:rStyle w:val="a8"/>
                  <w:color w:val="00B0F0"/>
                  <w:sz w:val="24"/>
                  <w:szCs w:val="24"/>
                  <w:lang w:val="en-US"/>
                </w:rPr>
                <w:t>www</w:t>
              </w:r>
              <w:r w:rsidR="00815528" w:rsidRPr="00582707">
                <w:rPr>
                  <w:rStyle w:val="a8"/>
                  <w:color w:val="00B0F0"/>
                  <w:sz w:val="24"/>
                  <w:szCs w:val="24"/>
                </w:rPr>
                <w:t>.rts-tender.ru</w:t>
              </w:r>
            </w:hyperlink>
            <w:r w:rsidR="00E8712C" w:rsidRPr="00582707">
              <w:rPr>
                <w:color w:val="00B0F0"/>
                <w:sz w:val="24"/>
                <w:szCs w:val="24"/>
              </w:rPr>
              <w:t>.</w:t>
            </w:r>
          </w:p>
          <w:p w:rsidR="00F47414" w:rsidRPr="002726A3" w:rsidRDefault="0074087D" w:rsidP="002726A3">
            <w:pPr>
              <w:pStyle w:val="19"/>
              <w:ind w:firstLine="397"/>
              <w:rPr>
                <w:sz w:val="24"/>
                <w:szCs w:val="24"/>
                <w:lang w:val="en-US"/>
              </w:rPr>
            </w:pPr>
            <w:r w:rsidRPr="002726A3">
              <w:rPr>
                <w:sz w:val="24"/>
                <w:szCs w:val="24"/>
              </w:rPr>
              <w:t xml:space="preserve">Электронной торговой площадкой используемой для проведения торгов в электронном виде является </w:t>
            </w:r>
            <w:r w:rsidR="002726A3">
              <w:rPr>
                <w:sz w:val="24"/>
                <w:szCs w:val="24"/>
              </w:rPr>
              <w:t>РТС</w:t>
            </w:r>
            <w:r w:rsidRPr="002726A3">
              <w:rPr>
                <w:sz w:val="24"/>
                <w:szCs w:val="24"/>
              </w:rPr>
              <w:t>-тендер (</w:t>
            </w:r>
            <w:hyperlink r:id="rId24" w:history="1">
              <w:r w:rsidR="00815528" w:rsidRPr="002726A3">
                <w:rPr>
                  <w:rStyle w:val="a8"/>
                  <w:sz w:val="24"/>
                  <w:szCs w:val="24"/>
                </w:rPr>
                <w:t>www.</w:t>
              </w:r>
              <w:r w:rsidR="00815528" w:rsidRPr="002726A3">
                <w:rPr>
                  <w:rStyle w:val="a8"/>
                  <w:sz w:val="24"/>
                  <w:szCs w:val="24"/>
                  <w:lang w:val="en-US"/>
                </w:rPr>
                <w:t>rts</w:t>
              </w:r>
              <w:r w:rsidR="00815528" w:rsidRPr="002726A3">
                <w:rPr>
                  <w:rStyle w:val="a8"/>
                  <w:sz w:val="24"/>
                  <w:szCs w:val="24"/>
                </w:rPr>
                <w:t>-</w:t>
              </w:r>
              <w:r w:rsidR="00815528" w:rsidRPr="002726A3">
                <w:rPr>
                  <w:rStyle w:val="a8"/>
                  <w:sz w:val="24"/>
                  <w:szCs w:val="24"/>
                  <w:lang w:val="en-US"/>
                </w:rPr>
                <w:t>tender</w:t>
              </w:r>
              <w:r w:rsidR="00815528" w:rsidRPr="002726A3">
                <w:rPr>
                  <w:rStyle w:val="a8"/>
                  <w:sz w:val="24"/>
                  <w:szCs w:val="24"/>
                </w:rPr>
                <w:t>.ru</w:t>
              </w:r>
            </w:hyperlink>
            <w:r w:rsidRPr="002726A3">
              <w:rPr>
                <w:sz w:val="24"/>
                <w:szCs w:val="24"/>
              </w:rPr>
              <w:t xml:space="preserve">). Контактная информация: юридический адрес: </w:t>
            </w:r>
            <w:r w:rsidR="00815528" w:rsidRPr="002726A3">
              <w:rPr>
                <w:color w:val="202020"/>
                <w:sz w:val="24"/>
                <w:szCs w:val="24"/>
                <w:shd w:val="clear" w:color="auto" w:fill="FBFBFB"/>
              </w:rPr>
              <w:t>121151, г. Москва, наб. Тараса Шевченко, д. 23А, 25 этаж, помещение 1</w:t>
            </w:r>
            <w:r w:rsidR="002726A3">
              <w:rPr>
                <w:color w:val="202020"/>
                <w:sz w:val="24"/>
                <w:szCs w:val="24"/>
                <w:shd w:val="clear" w:color="auto" w:fill="FBFBFB"/>
              </w:rPr>
              <w:t>;</w:t>
            </w:r>
            <w:r w:rsidRPr="002726A3">
              <w:rPr>
                <w:sz w:val="24"/>
                <w:szCs w:val="24"/>
              </w:rPr>
              <w:t xml:space="preserve">Почтовый адрес: </w:t>
            </w:r>
            <w:r w:rsidR="00815528" w:rsidRPr="002726A3">
              <w:rPr>
                <w:color w:val="202020"/>
                <w:sz w:val="24"/>
                <w:szCs w:val="24"/>
                <w:shd w:val="clear" w:color="auto" w:fill="FBFBFB"/>
              </w:rPr>
              <w:t>121151, г. Москва, наб. Тараса Шевченко, д. 23А, 25 этаж, помещение 1</w:t>
            </w:r>
            <w:r w:rsidR="002726A3">
              <w:rPr>
                <w:color w:val="202020"/>
                <w:sz w:val="24"/>
                <w:szCs w:val="24"/>
                <w:shd w:val="clear" w:color="auto" w:fill="FBFBFB"/>
              </w:rPr>
              <w:t xml:space="preserve">; </w:t>
            </w:r>
            <w:r w:rsidRPr="002726A3">
              <w:rPr>
                <w:sz w:val="24"/>
                <w:szCs w:val="24"/>
              </w:rPr>
              <w:t xml:space="preserve">Тел. </w:t>
            </w:r>
            <w:r w:rsidR="002726A3" w:rsidRPr="002726A3">
              <w:rPr>
                <w:b/>
                <w:bCs/>
                <w:color w:val="202020"/>
                <w:sz w:val="24"/>
                <w:szCs w:val="24"/>
                <w:shd w:val="clear" w:color="auto" w:fill="FFFFFF"/>
              </w:rPr>
              <w:t>+7 499 653-9-900</w:t>
            </w:r>
            <w:r w:rsidR="002726A3" w:rsidRPr="002726A3">
              <w:rPr>
                <w:b/>
                <w:bCs/>
                <w:color w:val="202020"/>
                <w:sz w:val="24"/>
                <w:szCs w:val="24"/>
                <w:shd w:val="clear" w:color="auto" w:fill="FFFFFF"/>
              </w:rPr>
              <w:t xml:space="preserve"> </w:t>
            </w:r>
            <w:r w:rsidRPr="002726A3">
              <w:rPr>
                <w:sz w:val="24"/>
                <w:szCs w:val="24"/>
              </w:rPr>
              <w:t xml:space="preserve">центр поддержки клиентов. </w:t>
            </w:r>
            <w:r w:rsidRPr="002726A3">
              <w:rPr>
                <w:sz w:val="24"/>
                <w:szCs w:val="24"/>
                <w:lang w:val="en-US"/>
              </w:rPr>
              <w:t>E-mail:</w:t>
            </w:r>
            <w:r w:rsidR="002726A3" w:rsidRPr="002726A3">
              <w:rPr>
                <w:sz w:val="24"/>
                <w:szCs w:val="24"/>
                <w:lang w:val="en-US"/>
              </w:rPr>
              <w:t xml:space="preserve"> </w:t>
            </w:r>
            <w:hyperlink r:id="rId25" w:history="1">
              <w:r w:rsidR="002726A3" w:rsidRPr="002726A3">
                <w:rPr>
                  <w:rStyle w:val="a8"/>
                  <w:bCs/>
                  <w:color w:val="0070C0"/>
                  <w:sz w:val="24"/>
                  <w:szCs w:val="24"/>
                  <w:bdr w:val="none" w:sz="0" w:space="0" w:color="auto" w:frame="1"/>
                  <w:shd w:val="clear" w:color="auto" w:fill="FFFFFF"/>
                  <w:lang w:val="en-US"/>
                </w:rPr>
                <w:t>support223@rts-tender.ru</w:t>
              </w:r>
            </w:hyperlink>
            <w:r w:rsidRPr="002726A3">
              <w:rPr>
                <w:color w:val="0070C0"/>
                <w:sz w:val="24"/>
                <w:szCs w:val="24"/>
                <w:lang w:val="en-US"/>
              </w:rPr>
              <w:t xml:space="preserve"> </w:t>
            </w: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F4EA4" w:rsidRDefault="00122362">
            <w:pPr>
              <w:pStyle w:val="19"/>
              <w:ind w:firstLine="397"/>
              <w:rPr>
                <w:sz w:val="24"/>
                <w:szCs w:val="24"/>
              </w:rPr>
            </w:pPr>
            <w:r>
              <w:rPr>
                <w:sz w:val="24"/>
                <w:szCs w:val="24"/>
              </w:rPr>
              <w:t>Начальная (максимальная) цена договора составляет 3972869 (три миллиона девятьсот семьдесят две тысячи восемьсот шестьдесят девять) рублей 00 копеек с учетом всех налогов (кроме НДС). Максимальная цена договора включает в себя стоимость Товара, стоимость замены Смарт-карт (в случае замены Смарт-карт (при их механическом повреждении либо утрате) Поставщиком на платной основе), всех видов налогов (кроме НДС) и сборов. Сумма НДС и условия начисления определяются в соответствии с законодательством Российской Федерации.</w:t>
            </w:r>
          </w:p>
        </w:tc>
      </w:tr>
      <w:tr w:rsidR="00856650" w:rsidRPr="000C652A" w:rsidTr="004D6B74">
        <w:tc>
          <w:tcPr>
            <w:tcW w:w="426" w:type="dxa"/>
          </w:tcPr>
          <w:p w:rsidR="00856650" w:rsidRPr="000C652A" w:rsidRDefault="00856650" w:rsidP="00E47C4C">
            <w:pPr>
              <w:pStyle w:val="19"/>
              <w:ind w:left="-57" w:right="-108" w:firstLine="0"/>
              <w:rPr>
                <w:b/>
                <w:sz w:val="24"/>
                <w:szCs w:val="24"/>
              </w:rPr>
            </w:pPr>
            <w:r w:rsidRPr="000C652A">
              <w:rPr>
                <w:b/>
                <w:sz w:val="24"/>
                <w:szCs w:val="24"/>
              </w:rPr>
              <w:t>6.</w:t>
            </w:r>
          </w:p>
        </w:tc>
        <w:tc>
          <w:tcPr>
            <w:tcW w:w="2126" w:type="dxa"/>
          </w:tcPr>
          <w:p w:rsidR="00856650" w:rsidRPr="000C652A" w:rsidRDefault="00856650" w:rsidP="007043AB">
            <w:pPr>
              <w:pStyle w:val="Default"/>
              <w:rPr>
                <w:b/>
                <w:color w:val="auto"/>
              </w:rPr>
            </w:pPr>
            <w:r w:rsidRPr="000C652A">
              <w:rPr>
                <w:b/>
                <w:color w:val="auto"/>
              </w:rPr>
              <w:t>Дата опубликования Открытого конкурса</w:t>
            </w:r>
          </w:p>
        </w:tc>
        <w:tc>
          <w:tcPr>
            <w:tcW w:w="7200" w:type="dxa"/>
          </w:tcPr>
          <w:p w:rsidR="00DF4EA4" w:rsidRPr="000C652A" w:rsidRDefault="00122362" w:rsidP="002726A3">
            <w:pPr>
              <w:jc w:val="both"/>
              <w:rPr>
                <w:b/>
              </w:rPr>
            </w:pPr>
            <w:r w:rsidRPr="000C652A">
              <w:t>«0</w:t>
            </w:r>
            <w:r w:rsidR="002726A3" w:rsidRPr="000C652A">
              <w:t>9</w:t>
            </w:r>
            <w:r w:rsidRPr="000C652A">
              <w:t>» февраля 2022 года</w:t>
            </w:r>
          </w:p>
        </w:tc>
      </w:tr>
      <w:tr w:rsidR="009E64D8" w:rsidRPr="000C652A" w:rsidTr="004D6B74">
        <w:tc>
          <w:tcPr>
            <w:tcW w:w="426" w:type="dxa"/>
          </w:tcPr>
          <w:p w:rsidR="009E64D8" w:rsidRPr="000C652A" w:rsidRDefault="004762D6" w:rsidP="00E47C4C">
            <w:pPr>
              <w:pStyle w:val="19"/>
              <w:ind w:left="-57" w:right="-108" w:firstLine="0"/>
              <w:rPr>
                <w:b/>
                <w:sz w:val="24"/>
                <w:szCs w:val="24"/>
              </w:rPr>
            </w:pPr>
            <w:r w:rsidRPr="000C652A">
              <w:rPr>
                <w:b/>
                <w:sz w:val="24"/>
                <w:szCs w:val="24"/>
              </w:rPr>
              <w:t>7.</w:t>
            </w:r>
          </w:p>
        </w:tc>
        <w:tc>
          <w:tcPr>
            <w:tcW w:w="2126" w:type="dxa"/>
          </w:tcPr>
          <w:p w:rsidR="005F2D24" w:rsidRPr="000C652A" w:rsidRDefault="005F2D24" w:rsidP="00722AFD">
            <w:pPr>
              <w:pStyle w:val="Default"/>
              <w:rPr>
                <w:b/>
                <w:color w:val="auto"/>
              </w:rPr>
            </w:pPr>
            <w:r w:rsidRPr="000C652A">
              <w:rPr>
                <w:b/>
                <w:color w:val="auto"/>
              </w:rPr>
              <w:t>Место, дата и время начала и окончания срока подачи Заявок, открытия доступа к Заявкам</w:t>
            </w:r>
          </w:p>
        </w:tc>
        <w:tc>
          <w:tcPr>
            <w:tcW w:w="7200" w:type="dxa"/>
          </w:tcPr>
          <w:p w:rsidR="00DF4EA4" w:rsidRPr="000C652A" w:rsidRDefault="00122362" w:rsidP="002726A3">
            <w:pPr>
              <w:pStyle w:val="19"/>
              <w:ind w:firstLine="397"/>
              <w:rPr>
                <w:b/>
                <w:sz w:val="24"/>
                <w:szCs w:val="24"/>
              </w:rPr>
            </w:pPr>
            <w:r w:rsidRPr="000C652A">
              <w:rPr>
                <w:sz w:val="24"/>
                <w:szCs w:val="24"/>
              </w:rPr>
              <w:t xml:space="preserve">Заявки принимаются через ЭТП, информация по которой указана в пункте 4 Информационной карты </w:t>
            </w:r>
            <w:proofErr w:type="gramStart"/>
            <w:r w:rsidRPr="000C652A">
              <w:rPr>
                <w:sz w:val="24"/>
                <w:szCs w:val="24"/>
              </w:rPr>
              <w:t>с даты опубликования</w:t>
            </w:r>
            <w:proofErr w:type="gramEnd"/>
            <w:r w:rsidRPr="000C652A">
              <w:rPr>
                <w:sz w:val="24"/>
                <w:szCs w:val="24"/>
              </w:rPr>
              <w:t xml:space="preserve"> Открытого конкурса и до «2</w:t>
            </w:r>
            <w:r w:rsidR="002726A3" w:rsidRPr="000C652A">
              <w:rPr>
                <w:sz w:val="24"/>
                <w:szCs w:val="24"/>
              </w:rPr>
              <w:t>4</w:t>
            </w:r>
            <w:r w:rsidRPr="000C652A">
              <w:rPr>
                <w:sz w:val="24"/>
                <w:szCs w:val="24"/>
              </w:rPr>
              <w:t>» февраля 2022 г. 23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0C652A" w:rsidTr="004D6B74">
        <w:tc>
          <w:tcPr>
            <w:tcW w:w="426" w:type="dxa"/>
          </w:tcPr>
          <w:p w:rsidR="003E2C12" w:rsidRPr="000C652A" w:rsidRDefault="00747369" w:rsidP="00E47C4C">
            <w:pPr>
              <w:pStyle w:val="19"/>
              <w:ind w:left="-57" w:right="-108" w:firstLine="0"/>
              <w:rPr>
                <w:b/>
                <w:sz w:val="24"/>
                <w:szCs w:val="24"/>
              </w:rPr>
            </w:pPr>
            <w:r w:rsidRPr="000C652A">
              <w:rPr>
                <w:b/>
                <w:sz w:val="24"/>
                <w:szCs w:val="24"/>
              </w:rPr>
              <w:t>8.</w:t>
            </w:r>
          </w:p>
        </w:tc>
        <w:tc>
          <w:tcPr>
            <w:tcW w:w="2126" w:type="dxa"/>
          </w:tcPr>
          <w:p w:rsidR="003E2C12" w:rsidRPr="000C652A" w:rsidRDefault="00F81A0C" w:rsidP="00F81A0C">
            <w:pPr>
              <w:pStyle w:val="Default"/>
              <w:rPr>
                <w:b/>
                <w:color w:val="auto"/>
              </w:rPr>
            </w:pPr>
            <w:r w:rsidRPr="000C652A">
              <w:rPr>
                <w:b/>
                <w:color w:val="auto"/>
              </w:rPr>
              <w:t>Рассмотрение, оценка и сопоставление Заявок</w:t>
            </w:r>
          </w:p>
        </w:tc>
        <w:tc>
          <w:tcPr>
            <w:tcW w:w="7200" w:type="dxa"/>
          </w:tcPr>
          <w:p w:rsidR="00DF4EA4" w:rsidRPr="000C652A" w:rsidRDefault="00122362" w:rsidP="002726A3">
            <w:pPr>
              <w:pStyle w:val="19"/>
              <w:ind w:firstLine="397"/>
              <w:rPr>
                <w:sz w:val="24"/>
                <w:szCs w:val="24"/>
              </w:rPr>
            </w:pPr>
            <w:r w:rsidRPr="000C652A">
              <w:rPr>
                <w:sz w:val="24"/>
                <w:szCs w:val="24"/>
              </w:rPr>
              <w:t>Рассмотрение, оценка и сопоставление Заявок состоится «2</w:t>
            </w:r>
            <w:r w:rsidR="002726A3" w:rsidRPr="000C652A">
              <w:rPr>
                <w:sz w:val="24"/>
                <w:szCs w:val="24"/>
              </w:rPr>
              <w:t>5</w:t>
            </w:r>
            <w:r w:rsidRPr="000C652A">
              <w:rPr>
                <w:sz w:val="24"/>
                <w:szCs w:val="24"/>
              </w:rPr>
              <w:t>» февраля 2022 г. 04 час. 00 мин.</w:t>
            </w:r>
            <w:r w:rsidR="002726A3" w:rsidRPr="000C652A">
              <w:rPr>
                <w:sz w:val="24"/>
                <w:szCs w:val="24"/>
              </w:rPr>
              <w:t xml:space="preserve"> моско</w:t>
            </w:r>
            <w:r w:rsidRPr="000C652A">
              <w:rPr>
                <w:sz w:val="24"/>
                <w:szCs w:val="24"/>
              </w:rPr>
              <w:t>вского времени по адресу, указанному в пункте 2 Информационной карты.</w:t>
            </w:r>
          </w:p>
        </w:tc>
      </w:tr>
      <w:tr w:rsidR="003E2C12" w:rsidRPr="000C652A" w:rsidTr="004D6B74">
        <w:tc>
          <w:tcPr>
            <w:tcW w:w="426" w:type="dxa"/>
          </w:tcPr>
          <w:p w:rsidR="003E2C12" w:rsidRPr="000C652A" w:rsidRDefault="00856650" w:rsidP="00E47C4C">
            <w:pPr>
              <w:pStyle w:val="19"/>
              <w:ind w:left="-57" w:right="-108" w:firstLine="0"/>
              <w:rPr>
                <w:b/>
                <w:sz w:val="24"/>
                <w:szCs w:val="24"/>
              </w:rPr>
            </w:pPr>
            <w:r w:rsidRPr="000C652A">
              <w:rPr>
                <w:b/>
                <w:sz w:val="24"/>
                <w:szCs w:val="24"/>
              </w:rPr>
              <w:t>9.</w:t>
            </w:r>
          </w:p>
        </w:tc>
        <w:tc>
          <w:tcPr>
            <w:tcW w:w="2126" w:type="dxa"/>
          </w:tcPr>
          <w:p w:rsidR="003E2C12" w:rsidRPr="000C652A" w:rsidRDefault="009830CC" w:rsidP="008035D3">
            <w:pPr>
              <w:pStyle w:val="Default"/>
              <w:rPr>
                <w:b/>
                <w:color w:val="auto"/>
              </w:rPr>
            </w:pPr>
            <w:r w:rsidRPr="000C652A">
              <w:rPr>
                <w:b/>
                <w:color w:val="auto"/>
              </w:rPr>
              <w:t>Подведение итогов</w:t>
            </w:r>
          </w:p>
        </w:tc>
        <w:tc>
          <w:tcPr>
            <w:tcW w:w="7200" w:type="dxa"/>
          </w:tcPr>
          <w:p w:rsidR="00DF4EA4" w:rsidRPr="000C652A" w:rsidRDefault="00122362" w:rsidP="002726A3">
            <w:pPr>
              <w:pStyle w:val="19"/>
              <w:ind w:firstLine="0"/>
              <w:rPr>
                <w:sz w:val="24"/>
                <w:szCs w:val="24"/>
              </w:rPr>
            </w:pPr>
            <w:r w:rsidRPr="000C652A">
              <w:rPr>
                <w:sz w:val="24"/>
                <w:szCs w:val="24"/>
              </w:rPr>
              <w:t xml:space="preserve">Подведение итогов состоится не позднее </w:t>
            </w:r>
            <w:bookmarkStart w:id="16" w:name="OLE_LINK14"/>
            <w:bookmarkStart w:id="17" w:name="OLE_LINK15"/>
            <w:bookmarkStart w:id="18" w:name="OLE_LINK28"/>
            <w:r w:rsidRPr="000C652A">
              <w:rPr>
                <w:sz w:val="24"/>
                <w:szCs w:val="24"/>
              </w:rPr>
              <w:t>«</w:t>
            </w:r>
            <w:r w:rsidR="002726A3" w:rsidRPr="000C652A">
              <w:rPr>
                <w:sz w:val="24"/>
                <w:szCs w:val="24"/>
              </w:rPr>
              <w:t>05</w:t>
            </w:r>
            <w:r w:rsidRPr="000C652A">
              <w:rPr>
                <w:sz w:val="24"/>
                <w:szCs w:val="24"/>
              </w:rPr>
              <w:t xml:space="preserve">» </w:t>
            </w:r>
            <w:r w:rsidR="002726A3" w:rsidRPr="000C652A">
              <w:rPr>
                <w:sz w:val="24"/>
                <w:szCs w:val="24"/>
              </w:rPr>
              <w:t>апреля</w:t>
            </w:r>
            <w:r w:rsidRPr="000C652A">
              <w:rPr>
                <w:sz w:val="24"/>
                <w:szCs w:val="24"/>
              </w:rPr>
              <w:t xml:space="preserve"> 2022 г. 14 час. 00 мин.</w:t>
            </w:r>
            <w:bookmarkEnd w:id="16"/>
            <w:bookmarkEnd w:id="17"/>
            <w:bookmarkEnd w:id="18"/>
            <w:r w:rsidRPr="000C652A">
              <w:rPr>
                <w:sz w:val="24"/>
                <w:szCs w:val="24"/>
              </w:rPr>
              <w:t xml:space="preserve"> московского времени по адресу, указанному в пункте 3 Информационной карты.</w:t>
            </w:r>
          </w:p>
        </w:tc>
      </w:tr>
      <w:tr w:rsidR="00856650" w:rsidRPr="00F86FAA" w:rsidTr="004D6B74">
        <w:tc>
          <w:tcPr>
            <w:tcW w:w="426" w:type="dxa"/>
          </w:tcPr>
          <w:p w:rsidR="00856650" w:rsidRPr="000C652A" w:rsidRDefault="00856650" w:rsidP="00E47C4C">
            <w:pPr>
              <w:pStyle w:val="19"/>
              <w:ind w:left="-57" w:right="-108" w:firstLine="0"/>
              <w:rPr>
                <w:b/>
                <w:sz w:val="24"/>
                <w:szCs w:val="24"/>
              </w:rPr>
            </w:pPr>
            <w:r w:rsidRPr="000C652A">
              <w:rPr>
                <w:b/>
                <w:sz w:val="24"/>
                <w:szCs w:val="24"/>
              </w:rPr>
              <w:t>10.</w:t>
            </w:r>
          </w:p>
        </w:tc>
        <w:tc>
          <w:tcPr>
            <w:tcW w:w="2126" w:type="dxa"/>
          </w:tcPr>
          <w:p w:rsidR="00856650" w:rsidRPr="000C652A" w:rsidRDefault="00856650" w:rsidP="007043AB">
            <w:pPr>
              <w:pStyle w:val="Default"/>
              <w:rPr>
                <w:b/>
                <w:color w:val="auto"/>
              </w:rPr>
            </w:pPr>
            <w:r w:rsidRPr="000C652A">
              <w:rPr>
                <w:b/>
                <w:color w:val="auto"/>
              </w:rPr>
              <w:t>Количество лотов</w:t>
            </w:r>
          </w:p>
        </w:tc>
        <w:tc>
          <w:tcPr>
            <w:tcW w:w="7200" w:type="dxa"/>
          </w:tcPr>
          <w:p w:rsidR="00DF4EA4" w:rsidRDefault="00122362">
            <w:pPr>
              <w:pStyle w:val="19"/>
              <w:ind w:firstLine="0"/>
              <w:rPr>
                <w:b/>
                <w:sz w:val="24"/>
                <w:szCs w:val="24"/>
                <w:lang w:val="en-US"/>
              </w:rPr>
            </w:pPr>
            <w:proofErr w:type="spellStart"/>
            <w:r w:rsidRPr="000C652A">
              <w:rPr>
                <w:sz w:val="24"/>
                <w:szCs w:val="24"/>
                <w:lang w:val="en-US"/>
              </w:rPr>
              <w:t>один</w:t>
            </w:r>
            <w:proofErr w:type="spellEnd"/>
            <w:r w:rsidRPr="000C652A">
              <w:rPr>
                <w:sz w:val="24"/>
                <w:szCs w:val="24"/>
                <w:lang w:val="en-US"/>
              </w:rPr>
              <w:t xml:space="preserve"> </w:t>
            </w:r>
            <w:proofErr w:type="spellStart"/>
            <w:r w:rsidRPr="000C652A">
              <w:rPr>
                <w:sz w:val="24"/>
                <w:szCs w:val="24"/>
                <w:lang w:val="en-US"/>
              </w:rPr>
              <w:t>лот</w:t>
            </w:r>
            <w:bookmarkStart w:id="19" w:name="_GoBack"/>
            <w:bookmarkEnd w:id="19"/>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F4EA4" w:rsidRPr="00122362" w:rsidRDefault="00122362">
            <w:pPr>
              <w:pStyle w:val="aff1"/>
              <w:jc w:val="both"/>
              <w:rPr>
                <w:sz w:val="24"/>
                <w:szCs w:val="24"/>
              </w:rPr>
            </w:pPr>
            <w:r w:rsidRPr="0012236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F4EA4" w:rsidRDefault="0012236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22362" w:rsidRPr="006B3806" w:rsidRDefault="00122362">
            <w:pPr>
              <w:pStyle w:val="19"/>
              <w:ind w:firstLine="0"/>
              <w:rPr>
                <w:b/>
                <w:i/>
                <w:sz w:val="24"/>
                <w:szCs w:val="24"/>
              </w:rPr>
            </w:pPr>
            <w:r w:rsidRPr="006B3806">
              <w:rPr>
                <w:b/>
                <w:i/>
                <w:sz w:val="24"/>
                <w:szCs w:val="24"/>
              </w:rPr>
              <w:t>Вариант 1:</w:t>
            </w:r>
          </w:p>
          <w:p w:rsidR="00122362" w:rsidRDefault="00122362">
            <w:pPr>
              <w:pStyle w:val="19"/>
              <w:ind w:firstLine="0"/>
              <w:rPr>
                <w:sz w:val="24"/>
                <w:szCs w:val="24"/>
              </w:rPr>
            </w:pPr>
            <w:r>
              <w:rPr>
                <w:sz w:val="24"/>
                <w:szCs w:val="24"/>
              </w:rPr>
              <w:t xml:space="preserve">Грузополучатель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 </w:t>
            </w:r>
          </w:p>
          <w:p w:rsidR="00122362" w:rsidRPr="006B3806" w:rsidRDefault="00122362">
            <w:pPr>
              <w:pStyle w:val="19"/>
              <w:ind w:firstLine="0"/>
              <w:rPr>
                <w:b/>
                <w:i/>
                <w:sz w:val="24"/>
                <w:szCs w:val="24"/>
              </w:rPr>
            </w:pPr>
            <w:r w:rsidRPr="006B3806">
              <w:rPr>
                <w:b/>
                <w:i/>
                <w:sz w:val="24"/>
                <w:szCs w:val="24"/>
              </w:rPr>
              <w:t xml:space="preserve">Вариант 2: </w:t>
            </w:r>
          </w:p>
          <w:p w:rsidR="00DF4EA4" w:rsidRDefault="00122362" w:rsidP="00122362">
            <w:pPr>
              <w:pStyle w:val="19"/>
              <w:ind w:firstLine="0"/>
              <w:rPr>
                <w:sz w:val="24"/>
                <w:szCs w:val="24"/>
              </w:rPr>
            </w:pPr>
            <w:r>
              <w:rPr>
                <w:sz w:val="24"/>
                <w:szCs w:val="24"/>
              </w:rPr>
              <w:t xml:space="preserve">Оплата Товара производится Грузополучателем авансовым платежом в размере до 100%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w:t>
            </w:r>
            <w:proofErr w:type="gramStart"/>
            <w:r>
              <w:rPr>
                <w:sz w:val="24"/>
                <w:szCs w:val="24"/>
              </w:rPr>
              <w:t>с даты получения</w:t>
            </w:r>
            <w:proofErr w:type="gramEnd"/>
            <w:r>
              <w:rPr>
                <w:sz w:val="24"/>
                <w:szCs w:val="24"/>
              </w:rPr>
              <w:t xml:space="preserve"> счета. Окончательная оплата (в случае авансирования менее 100%) за фактически поставленный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6B3806" w:rsidRPr="00D00521" w:rsidRDefault="006B3806" w:rsidP="006B3806">
            <w:pPr>
              <w:pStyle w:val="19"/>
              <w:ind w:firstLine="0"/>
              <w:rPr>
                <w:b/>
                <w:i/>
                <w:sz w:val="24"/>
                <w:szCs w:val="24"/>
              </w:rPr>
            </w:pPr>
            <w:r>
              <w:rPr>
                <w:b/>
                <w:i/>
                <w:sz w:val="24"/>
                <w:szCs w:val="24"/>
              </w:rPr>
              <w:t>Для Вариантов 1 и 2:</w:t>
            </w:r>
          </w:p>
          <w:p w:rsidR="006B3806" w:rsidRDefault="006B3806" w:rsidP="006B3806">
            <w:pPr>
              <w:pStyle w:val="19"/>
              <w:ind w:firstLine="0"/>
              <w:rPr>
                <w:sz w:val="24"/>
                <w:szCs w:val="24"/>
              </w:rPr>
            </w:pPr>
            <w:proofErr w:type="gramStart"/>
            <w:r>
              <w:rPr>
                <w:sz w:val="24"/>
                <w:szCs w:val="24"/>
              </w:rPr>
              <w:t xml:space="preserve">Оплата замены Смарт-карты </w:t>
            </w:r>
            <w:r>
              <w:rPr>
                <w:sz w:val="24"/>
              </w:rPr>
              <w:t xml:space="preserve">вследствие ее механического повреждения либо утраты </w:t>
            </w:r>
            <w:r>
              <w:rPr>
                <w:sz w:val="24"/>
                <w:szCs w:val="24"/>
              </w:rPr>
              <w:t>(в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F4EA4" w:rsidRDefault="0012236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по 31 декабря 2022 г. включительно. </w:t>
            </w:r>
          </w:p>
          <w:p w:rsidR="00685C56" w:rsidRPr="00F86FAA" w:rsidRDefault="00685C56" w:rsidP="00685C56">
            <w:pPr>
              <w:pStyle w:val="Default"/>
              <w:jc w:val="both"/>
            </w:pPr>
          </w:p>
          <w:p w:rsidR="00DF4EA4" w:rsidRDefault="0012236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Автозаправочные станции (АЗС), расположенные на территории Амурской области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F4EA4" w:rsidRDefault="00122362">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F4EA4" w:rsidRDefault="0012236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F4EA4" w:rsidRDefault="00122362">
                  <w:pPr>
                    <w:snapToGrid w:val="0"/>
                    <w:rPr>
                      <w:sz w:val="22"/>
                      <w:szCs w:val="22"/>
                    </w:rPr>
                  </w:pPr>
                  <w:r>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rsidR="00DF4EA4" w:rsidRDefault="00122362">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rsidR="00DF4EA4" w:rsidRDefault="0012236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F4EA4" w:rsidRDefault="0012236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F4EA4" w:rsidRDefault="00122362">
                  <w:pPr>
                    <w:snapToGrid w:val="0"/>
                    <w:rPr>
                      <w:sz w:val="22"/>
                      <w:szCs w:val="22"/>
                    </w:rPr>
                  </w:pPr>
                  <w:r>
                    <w:rPr>
                      <w:sz w:val="22"/>
                      <w:szCs w:val="22"/>
                    </w:rPr>
                    <w:t>62</w:t>
                  </w:r>
                </w:p>
              </w:tc>
            </w:tr>
          </w:tbl>
          <w:p w:rsidR="00DF4EA4" w:rsidRDefault="00DF4EA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w:t>
            </w:r>
            <w:r>
              <w:rPr>
                <w:b/>
                <w:color w:val="auto"/>
              </w:rPr>
              <w:lastRenderedPageBreak/>
              <w:t xml:space="preserve">к претендентам и Заявке на участие в Открытом конкурсе </w:t>
            </w:r>
          </w:p>
        </w:tc>
        <w:tc>
          <w:tcPr>
            <w:tcW w:w="7200" w:type="dxa"/>
          </w:tcPr>
          <w:p w:rsidR="006D2B87" w:rsidRPr="00286B26" w:rsidRDefault="00856650" w:rsidP="00B50DCC">
            <w:pPr>
              <w:pStyle w:val="affa"/>
              <w:numPr>
                <w:ilvl w:val="0"/>
                <w:numId w:val="15"/>
              </w:numPr>
              <w:ind w:left="175" w:hanging="218"/>
              <w:jc w:val="both"/>
            </w:pPr>
            <w:r>
              <w:lastRenderedPageBreak/>
              <w:t xml:space="preserve">Помимо указанных в пунктах 2.1 и 2.2 настоящей документации о закупке требований к претенденту/участнику предъявляются </w:t>
            </w:r>
            <w:r>
              <w:lastRenderedPageBreak/>
              <w:t>следующие требования:</w:t>
            </w:r>
          </w:p>
          <w:p w:rsidR="00DF4EA4" w:rsidRPr="00122362" w:rsidRDefault="00122362" w:rsidP="00B50DCC">
            <w:pPr>
              <w:pStyle w:val="affa"/>
              <w:numPr>
                <w:ilvl w:val="1"/>
                <w:numId w:val="15"/>
              </w:numPr>
              <w:ind w:left="601" w:hanging="426"/>
              <w:jc w:val="both"/>
            </w:pPr>
            <w:r w:rsidRPr="0012236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F4EA4" w:rsidRPr="00122362" w:rsidRDefault="00122362" w:rsidP="00B50DCC">
            <w:pPr>
              <w:pStyle w:val="affa"/>
              <w:numPr>
                <w:ilvl w:val="1"/>
                <w:numId w:val="15"/>
              </w:numPr>
              <w:ind w:left="601" w:hanging="426"/>
              <w:jc w:val="both"/>
            </w:pPr>
            <w:r w:rsidRPr="00122362">
              <w:t>отсутствие за последние три года просроченной задолженности перед ПАО «</w:t>
            </w:r>
            <w:proofErr w:type="spellStart"/>
            <w:r w:rsidRPr="00122362">
              <w:t>ТрансКонтейнер</w:t>
            </w:r>
            <w:proofErr w:type="spellEnd"/>
            <w:r w:rsidRPr="00122362">
              <w:t>», фактов невыполнения обязательств перед ПАО «</w:t>
            </w:r>
            <w:proofErr w:type="spellStart"/>
            <w:r w:rsidRPr="00122362">
              <w:t>ТрансКонтейнер</w:t>
            </w:r>
            <w:proofErr w:type="spellEnd"/>
            <w:r w:rsidRPr="00122362">
              <w:t>» и причинения вреда имуществу ПАО «</w:t>
            </w:r>
            <w:proofErr w:type="spellStart"/>
            <w:r w:rsidRPr="00122362">
              <w:t>ТрансКонтейнер</w:t>
            </w:r>
            <w:proofErr w:type="spellEnd"/>
            <w:r w:rsidRPr="00122362">
              <w:t>»;</w:t>
            </w:r>
          </w:p>
          <w:p w:rsidR="00DF4EA4" w:rsidRPr="00122362" w:rsidRDefault="00122362" w:rsidP="00B50DCC">
            <w:pPr>
              <w:pStyle w:val="affa"/>
              <w:numPr>
                <w:ilvl w:val="1"/>
                <w:numId w:val="15"/>
              </w:numPr>
              <w:ind w:left="601" w:hanging="426"/>
              <w:jc w:val="both"/>
            </w:pPr>
            <w:r w:rsidRPr="00122362">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DF4EA4" w:rsidRPr="00122362" w:rsidRDefault="00122362" w:rsidP="00B50DCC">
            <w:pPr>
              <w:pStyle w:val="affa"/>
              <w:numPr>
                <w:ilvl w:val="1"/>
                <w:numId w:val="15"/>
              </w:numPr>
              <w:ind w:left="601" w:hanging="426"/>
              <w:jc w:val="both"/>
            </w:pPr>
            <w:proofErr w:type="gramStart"/>
            <w:r w:rsidRPr="00122362">
              <w:t>претендент должен являться топливной брендовой компанией или иметь договорные отношения с топливной/топливными брендовой/брендовыми компанией/ компаниями и иметь в наличии автозаправочные станции в требуемом регионе поставки на праве собственности или ином законном праве, с минимальным количеством, указанным в  пункте 4.8 раздела 4 «Техническое задание» документации о закупке;</w:t>
            </w:r>
            <w:proofErr w:type="gramEnd"/>
          </w:p>
          <w:p w:rsidR="00DF4EA4" w:rsidRPr="00122362" w:rsidRDefault="00122362" w:rsidP="00B50DCC">
            <w:pPr>
              <w:pStyle w:val="affa"/>
              <w:numPr>
                <w:ilvl w:val="1"/>
                <w:numId w:val="15"/>
              </w:numPr>
              <w:ind w:left="601" w:hanging="426"/>
              <w:jc w:val="both"/>
            </w:pPr>
            <w:r w:rsidRPr="00122362">
              <w:t>претендент за 2019-2022 годы должен иметь опыт реализации топлива с использованием смарт-карт через автозаправочные станции на сумму не менее</w:t>
            </w:r>
            <w:proofErr w:type="gramStart"/>
            <w:r w:rsidRPr="00122362">
              <w:t>,</w:t>
            </w:r>
            <w:proofErr w:type="gramEnd"/>
            <w:r w:rsidRPr="00122362">
              <w:t xml:space="preserve"> чем: 800 000,00 руб. без учета НДС.</w:t>
            </w:r>
          </w:p>
          <w:p w:rsidR="006D2B87" w:rsidRPr="00286B26" w:rsidRDefault="006D2B87" w:rsidP="00B50DCC">
            <w:pPr>
              <w:pStyle w:val="affa"/>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F4EA4" w:rsidRPr="00122362" w:rsidRDefault="00122362" w:rsidP="00B50DCC">
            <w:pPr>
              <w:pStyle w:val="affa"/>
              <w:numPr>
                <w:ilvl w:val="1"/>
                <w:numId w:val="15"/>
              </w:numPr>
              <w:ind w:left="601" w:hanging="426"/>
              <w:jc w:val="both"/>
            </w:pPr>
            <w:r w:rsidRPr="0012236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F4EA4" w:rsidRPr="00122362" w:rsidRDefault="00122362" w:rsidP="00B50DCC">
            <w:pPr>
              <w:pStyle w:val="affa"/>
              <w:numPr>
                <w:ilvl w:val="1"/>
                <w:numId w:val="15"/>
              </w:numPr>
              <w:ind w:left="601" w:hanging="426"/>
              <w:jc w:val="both"/>
            </w:pPr>
            <w:proofErr w:type="gramStart"/>
            <w:r w:rsidRPr="0012236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22362">
              <w:t>://</w:t>
            </w:r>
            <w:r>
              <w:rPr>
                <w:lang w:val="en-US"/>
              </w:rPr>
              <w:t>service</w:t>
            </w:r>
            <w:r w:rsidRPr="00122362">
              <w:t>.</w:t>
            </w:r>
            <w:proofErr w:type="spellStart"/>
            <w:r>
              <w:rPr>
                <w:lang w:val="en-US"/>
              </w:rPr>
              <w:t>nalog</w:t>
            </w:r>
            <w:proofErr w:type="spellEnd"/>
            <w:r w:rsidRPr="00122362">
              <w:t>.</w:t>
            </w:r>
            <w:proofErr w:type="spellStart"/>
            <w:r>
              <w:rPr>
                <w:lang w:val="en-US"/>
              </w:rPr>
              <w:t>ru</w:t>
            </w:r>
            <w:proofErr w:type="spellEnd"/>
            <w:r w:rsidRPr="00122362">
              <w:t>/</w:t>
            </w:r>
            <w:proofErr w:type="spellStart"/>
            <w:r>
              <w:rPr>
                <w:lang w:val="en-US"/>
              </w:rPr>
              <w:t>zd</w:t>
            </w:r>
            <w:proofErr w:type="spellEnd"/>
            <w:r w:rsidRPr="00122362">
              <w:t>.</w:t>
            </w:r>
            <w:r>
              <w:rPr>
                <w:lang w:val="en-US"/>
              </w:rPr>
              <w:t>do</w:t>
            </w:r>
            <w:r w:rsidRPr="00122362">
              <w:t>).</w:t>
            </w:r>
            <w:proofErr w:type="gramEnd"/>
            <w:r w:rsidRPr="0012236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122362">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w:t>
            </w:r>
            <w:r w:rsidRPr="00122362">
              <w:lastRenderedPageBreak/>
              <w:t>налоговую отчетность более года» (</w:t>
            </w:r>
            <w:r>
              <w:rPr>
                <w:lang w:val="en-US"/>
              </w:rPr>
              <w:t>https</w:t>
            </w:r>
            <w:r w:rsidRPr="00122362">
              <w:t>://</w:t>
            </w:r>
            <w:r>
              <w:rPr>
                <w:lang w:val="en-US"/>
              </w:rPr>
              <w:t>service</w:t>
            </w:r>
            <w:r w:rsidRPr="00122362">
              <w:t>.</w:t>
            </w:r>
            <w:proofErr w:type="spellStart"/>
            <w:r>
              <w:rPr>
                <w:lang w:val="en-US"/>
              </w:rPr>
              <w:t>nalog</w:t>
            </w:r>
            <w:proofErr w:type="spellEnd"/>
            <w:r w:rsidRPr="00122362">
              <w:t>.</w:t>
            </w:r>
            <w:proofErr w:type="spellStart"/>
            <w:r>
              <w:rPr>
                <w:lang w:val="en-US"/>
              </w:rPr>
              <w:t>ru</w:t>
            </w:r>
            <w:proofErr w:type="spellEnd"/>
            <w:r w:rsidRPr="00122362">
              <w:t>/</w:t>
            </w:r>
            <w:proofErr w:type="spellStart"/>
            <w:r>
              <w:rPr>
                <w:lang w:val="en-US"/>
              </w:rPr>
              <w:t>zd</w:t>
            </w:r>
            <w:proofErr w:type="spellEnd"/>
            <w:r w:rsidRPr="00122362">
              <w:t>.</w:t>
            </w:r>
            <w:r>
              <w:rPr>
                <w:lang w:val="en-US"/>
              </w:rPr>
              <w:t>do</w:t>
            </w:r>
            <w:r w:rsidRPr="00122362">
              <w:t>) (далее в протоколах и иных документах - Информация о наличии/отсутствии у</w:t>
            </w:r>
            <w:proofErr w:type="gramEnd"/>
            <w:r w:rsidRPr="00122362">
              <w:t xml:space="preserve"> претендента задолженности по уплате налогов, сборов и представленной налоговой отчетности);</w:t>
            </w:r>
          </w:p>
          <w:p w:rsidR="00DF4EA4" w:rsidRPr="00122362" w:rsidRDefault="00122362" w:rsidP="00B50DCC">
            <w:pPr>
              <w:pStyle w:val="affa"/>
              <w:numPr>
                <w:ilvl w:val="1"/>
                <w:numId w:val="15"/>
              </w:numPr>
              <w:ind w:left="601" w:hanging="426"/>
              <w:jc w:val="both"/>
            </w:pPr>
            <w:proofErr w:type="gramStart"/>
            <w:r w:rsidRPr="0012236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22362">
              <w:t>неприостановлении</w:t>
            </w:r>
            <w:proofErr w:type="spellEnd"/>
            <w:r w:rsidRPr="0012236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22362">
              <w:t>://</w:t>
            </w:r>
            <w:proofErr w:type="spellStart"/>
            <w:r>
              <w:rPr>
                <w:lang w:val="en-US"/>
              </w:rPr>
              <w:t>fssprus</w:t>
            </w:r>
            <w:proofErr w:type="spellEnd"/>
            <w:r w:rsidRPr="00122362">
              <w:t>.</w:t>
            </w:r>
            <w:proofErr w:type="spellStart"/>
            <w:r>
              <w:rPr>
                <w:lang w:val="en-US"/>
              </w:rPr>
              <w:t>ru</w:t>
            </w:r>
            <w:proofErr w:type="spellEnd"/>
            <w:r w:rsidRPr="00122362">
              <w:t>/</w:t>
            </w:r>
            <w:proofErr w:type="spellStart"/>
            <w:r>
              <w:rPr>
                <w:lang w:val="en-US"/>
              </w:rPr>
              <w:t>iss</w:t>
            </w:r>
            <w:proofErr w:type="spellEnd"/>
            <w:r w:rsidRPr="00122362">
              <w:t>/</w:t>
            </w:r>
            <w:proofErr w:type="spellStart"/>
            <w:r>
              <w:rPr>
                <w:lang w:val="en-US"/>
              </w:rPr>
              <w:t>ip</w:t>
            </w:r>
            <w:proofErr w:type="spellEnd"/>
            <w:r w:rsidRPr="00122362">
              <w:t>), а также информации в едином</w:t>
            </w:r>
            <w:proofErr w:type="gramEnd"/>
            <w:r w:rsidRPr="00122362">
              <w:t xml:space="preserve"> федеральном </w:t>
            </w:r>
            <w:proofErr w:type="gramStart"/>
            <w:r w:rsidRPr="00122362">
              <w:t>реестре</w:t>
            </w:r>
            <w:proofErr w:type="gramEnd"/>
            <w:r w:rsidRPr="00122362">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22362">
              <w:t>://</w:t>
            </w:r>
            <w:r>
              <w:rPr>
                <w:lang w:val="en-US"/>
              </w:rPr>
              <w:t>www</w:t>
            </w:r>
            <w:r w:rsidRPr="00122362">
              <w:t>.</w:t>
            </w:r>
            <w:proofErr w:type="spellStart"/>
            <w:r>
              <w:rPr>
                <w:lang w:val="en-US"/>
              </w:rPr>
              <w:t>fedresurs</w:t>
            </w:r>
            <w:proofErr w:type="spellEnd"/>
            <w:r w:rsidRPr="00122362">
              <w:t>.</w:t>
            </w:r>
            <w:proofErr w:type="spellStart"/>
            <w:r>
              <w:rPr>
                <w:lang w:val="en-US"/>
              </w:rPr>
              <w:t>ru</w:t>
            </w:r>
            <w:proofErr w:type="spellEnd"/>
            <w:r w:rsidRPr="0012236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122362">
              <w:t xml:space="preserve">Организатором на день рассмотрения Заявок проверяется информация о наличии исполнительных производств и/или </w:t>
            </w:r>
            <w:proofErr w:type="spellStart"/>
            <w:r w:rsidRPr="00122362">
              <w:t>неприостановлении</w:t>
            </w:r>
            <w:proofErr w:type="spellEnd"/>
            <w:r w:rsidRPr="0012236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122362">
              <w:t xml:space="preserve"> производств и/или </w:t>
            </w:r>
            <w:proofErr w:type="spellStart"/>
            <w:r w:rsidRPr="00122362">
              <w:t>неприостановлении</w:t>
            </w:r>
            <w:proofErr w:type="spellEnd"/>
            <w:r w:rsidRPr="00122362">
              <w:t xml:space="preserve"> деятельности);</w:t>
            </w:r>
          </w:p>
          <w:p w:rsidR="00DF4EA4" w:rsidRPr="00122362" w:rsidRDefault="00122362" w:rsidP="00B50DCC">
            <w:pPr>
              <w:pStyle w:val="affa"/>
              <w:numPr>
                <w:ilvl w:val="1"/>
                <w:numId w:val="15"/>
              </w:numPr>
              <w:ind w:left="601" w:hanging="426"/>
              <w:jc w:val="both"/>
            </w:pPr>
            <w:r w:rsidRPr="0012236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DF4EA4" w:rsidRPr="00122362" w:rsidRDefault="00122362" w:rsidP="00B50DCC">
            <w:pPr>
              <w:pStyle w:val="affa"/>
              <w:numPr>
                <w:ilvl w:val="1"/>
                <w:numId w:val="15"/>
              </w:numPr>
              <w:ind w:left="601" w:hanging="426"/>
              <w:jc w:val="both"/>
            </w:pPr>
            <w:r w:rsidRPr="00122362">
              <w:t xml:space="preserve">документ по форме приложения № 4 к документации о </w:t>
            </w:r>
            <w:proofErr w:type="gramStart"/>
            <w:r w:rsidRPr="00122362">
              <w:lastRenderedPageBreak/>
              <w:t>закупке</w:t>
            </w:r>
            <w:proofErr w:type="gramEnd"/>
            <w:r w:rsidRPr="00122362">
              <w:t xml:space="preserve"> о наличии опыта поставки топлива с использованием смарт-карт через автозаправочные станции;</w:t>
            </w:r>
          </w:p>
          <w:p w:rsidR="00DF4EA4" w:rsidRPr="00122362" w:rsidRDefault="00122362" w:rsidP="00B50DCC">
            <w:pPr>
              <w:pStyle w:val="affa"/>
              <w:numPr>
                <w:ilvl w:val="1"/>
                <w:numId w:val="15"/>
              </w:numPr>
              <w:ind w:left="601" w:hanging="426"/>
              <w:jc w:val="both"/>
            </w:pPr>
            <w:r w:rsidRPr="00122362">
              <w:t xml:space="preserve">копии договоров, указанных в документе по форме приложения № 4 к документации о </w:t>
            </w:r>
            <w:proofErr w:type="gramStart"/>
            <w:r w:rsidRPr="00122362">
              <w:t>закупке</w:t>
            </w:r>
            <w:proofErr w:type="gramEnd"/>
            <w:r w:rsidRPr="00122362">
              <w:t xml:space="preserve"> о наличии опыта поставки топлива с использованием смарт-карт через автозаправочные станции;</w:t>
            </w:r>
          </w:p>
          <w:p w:rsidR="00DF4EA4" w:rsidRDefault="00122362" w:rsidP="00B50DCC">
            <w:pPr>
              <w:pStyle w:val="affa"/>
              <w:numPr>
                <w:ilvl w:val="1"/>
                <w:numId w:val="15"/>
              </w:numPr>
              <w:ind w:left="601" w:hanging="426"/>
              <w:jc w:val="both"/>
              <w:rPr>
                <w:lang w:val="en-US"/>
              </w:rPr>
            </w:pPr>
            <w:r w:rsidRPr="0012236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p>
          <w:p w:rsidR="00DF4EA4" w:rsidRPr="00122362" w:rsidRDefault="00122362" w:rsidP="00B50DCC">
            <w:pPr>
              <w:pStyle w:val="affa"/>
              <w:numPr>
                <w:ilvl w:val="1"/>
                <w:numId w:val="15"/>
              </w:numPr>
              <w:ind w:left="601" w:hanging="426"/>
              <w:jc w:val="both"/>
            </w:pPr>
            <w:proofErr w:type="gramStart"/>
            <w:r w:rsidRPr="0012236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122362">
              <w:t>ов</w:t>
            </w:r>
            <w:proofErr w:type="spellEnd"/>
            <w:r w:rsidRPr="00122362">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F4EA4" w:rsidRDefault="00122362">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5"/>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c"/>
                    <w:rPr>
                      <w:b/>
                      <w:sz w:val="24"/>
                    </w:rPr>
                  </w:pPr>
                  <w:r>
                    <w:rPr>
                      <w:b/>
                      <w:sz w:val="24"/>
                    </w:rPr>
                    <w:t>Критерий оценки</w:t>
                  </w:r>
                </w:p>
              </w:tc>
              <w:tc>
                <w:tcPr>
                  <w:tcW w:w="2551" w:type="dxa"/>
                </w:tcPr>
                <w:p w:rsidR="006D2B87" w:rsidRPr="006D2B87" w:rsidRDefault="006D2B87" w:rsidP="006D2B87">
                  <w:pPr>
                    <w:pStyle w:val="afc"/>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DF4EA4" w:rsidRDefault="00122362">
                  <w:pPr>
                    <w:pStyle w:val="afc"/>
                    <w:ind w:firstLine="0"/>
                    <w:rPr>
                      <w:sz w:val="24"/>
                    </w:rPr>
                  </w:pPr>
                  <w:proofErr w:type="spellStart"/>
                  <w:r>
                    <w:rPr>
                      <w:sz w:val="24"/>
                    </w:rPr>
                    <w:t>Средневзвешанная</w:t>
                  </w:r>
                  <w:proofErr w:type="spellEnd"/>
                  <w:r>
                    <w:rPr>
                      <w:sz w:val="24"/>
                    </w:rPr>
                    <w:t xml:space="preserve"> скидка, %  Наилучшим считается наименьшее значение. </w:t>
                  </w:r>
                </w:p>
              </w:tc>
              <w:tc>
                <w:tcPr>
                  <w:tcW w:w="2551" w:type="dxa"/>
                </w:tcPr>
                <w:p w:rsidR="00DF4EA4" w:rsidRDefault="00122362">
                  <w:pPr>
                    <w:pStyle w:val="afc"/>
                    <w:ind w:firstLine="0"/>
                    <w:rPr>
                      <w:sz w:val="24"/>
                      <w:lang w:val="en-US"/>
                    </w:rPr>
                  </w:pPr>
                  <w:r>
                    <w:rPr>
                      <w:sz w:val="24"/>
                      <w:lang w:val="en-US"/>
                    </w:rPr>
                    <w:t>0,60</w:t>
                  </w:r>
                </w:p>
              </w:tc>
            </w:tr>
            <w:tr w:rsidR="006D2B87" w:rsidRPr="00514332" w:rsidTr="004D6B74">
              <w:tc>
                <w:tcPr>
                  <w:tcW w:w="4423" w:type="dxa"/>
                </w:tcPr>
                <w:p w:rsidR="00DF4EA4" w:rsidRDefault="00122362">
                  <w:pPr>
                    <w:pStyle w:val="afc"/>
                    <w:ind w:firstLine="0"/>
                    <w:rPr>
                      <w:sz w:val="24"/>
                    </w:rPr>
                  </w:pPr>
                  <w:r>
                    <w:rPr>
                      <w:sz w:val="24"/>
                    </w:rPr>
                    <w:t xml:space="preserve">Условия и порядок оплаты (размер аванса). </w:t>
                  </w:r>
                </w:p>
              </w:tc>
              <w:tc>
                <w:tcPr>
                  <w:tcW w:w="2551" w:type="dxa"/>
                </w:tcPr>
                <w:p w:rsidR="00DF4EA4" w:rsidRDefault="00122362">
                  <w:pPr>
                    <w:pStyle w:val="afc"/>
                    <w:ind w:firstLine="0"/>
                    <w:rPr>
                      <w:sz w:val="24"/>
                      <w:lang w:val="en-US"/>
                    </w:rPr>
                  </w:pPr>
                  <w:r>
                    <w:rPr>
                      <w:sz w:val="24"/>
                      <w:lang w:val="en-US"/>
                    </w:rPr>
                    <w:t>0,10</w:t>
                  </w:r>
                </w:p>
              </w:tc>
            </w:tr>
            <w:tr w:rsidR="006D2B87" w:rsidRPr="00514332" w:rsidTr="004D6B74">
              <w:tc>
                <w:tcPr>
                  <w:tcW w:w="4423" w:type="dxa"/>
                </w:tcPr>
                <w:p w:rsidR="00DF4EA4" w:rsidRDefault="00122362">
                  <w:pPr>
                    <w:pStyle w:val="afc"/>
                    <w:ind w:firstLine="0"/>
                    <w:rPr>
                      <w:sz w:val="24"/>
                    </w:rPr>
                  </w:pPr>
                  <w:r>
                    <w:rPr>
                      <w:sz w:val="24"/>
                    </w:rPr>
                    <w:t xml:space="preserve">Суммарное количество АЗС в  регионе, шт. </w:t>
                  </w:r>
                </w:p>
              </w:tc>
              <w:tc>
                <w:tcPr>
                  <w:tcW w:w="2551" w:type="dxa"/>
                </w:tcPr>
                <w:p w:rsidR="00DF4EA4" w:rsidRDefault="00122362">
                  <w:pPr>
                    <w:pStyle w:val="afc"/>
                    <w:ind w:firstLine="0"/>
                    <w:rPr>
                      <w:sz w:val="24"/>
                      <w:lang w:val="en-US"/>
                    </w:rPr>
                  </w:pPr>
                  <w:r>
                    <w:rPr>
                      <w:sz w:val="24"/>
                      <w:lang w:val="en-US"/>
                    </w:rPr>
                    <w:t>0,30</w:t>
                  </w:r>
                </w:p>
              </w:tc>
            </w:tr>
          </w:tbl>
          <w:p w:rsidR="007D6548" w:rsidRPr="00F86FAA" w:rsidRDefault="007D6548" w:rsidP="003D3596">
            <w:pPr>
              <w:pStyle w:val="afc"/>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DF4EA4" w:rsidRDefault="0012236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F4EA4" w:rsidRDefault="0012236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F4EA4" w:rsidRDefault="00DF4EA4">
                  <w:pPr>
                    <w:pStyle w:val="-3"/>
                    <w:tabs>
                      <w:tab w:val="clear" w:pos="1985"/>
                    </w:tabs>
                    <w:suppressAutoHyphens/>
                    <w:rPr>
                      <w:sz w:val="24"/>
                    </w:rPr>
                  </w:pPr>
                </w:p>
              </w:tc>
            </w:tr>
            <w:tr w:rsidR="000A15FB" w:rsidRPr="00E048E8" w:rsidTr="004D6B74">
              <w:tc>
                <w:tcPr>
                  <w:tcW w:w="6974" w:type="dxa"/>
                </w:tcPr>
                <w:p w:rsidR="00DF4EA4" w:rsidRDefault="00122362">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c"/>
                    <w:ind w:left="629" w:firstLine="0"/>
                    <w:rPr>
                      <w:b/>
                      <w:sz w:val="24"/>
                    </w:rPr>
                  </w:pPr>
                  <w:r>
                    <w:rPr>
                      <w:b/>
                      <w:sz w:val="24"/>
                    </w:rPr>
                    <w:t>III. Увеличение цены договора:</w:t>
                  </w:r>
                </w:p>
                <w:p w:rsidR="00DF4EA4" w:rsidRDefault="00122362">
                  <w:pPr>
                    <w:pStyle w:val="afc"/>
                    <w:ind w:firstLine="629"/>
                    <w:rPr>
                      <w:sz w:val="24"/>
                    </w:rPr>
                  </w:pPr>
                  <w:r>
                    <w:rPr>
                      <w:sz w:val="24"/>
                    </w:rPr>
                    <w:t>Не предусмотрено.</w:t>
                  </w:r>
                </w:p>
                <w:p w:rsidR="00DF4EA4" w:rsidRDefault="00DF4EA4">
                  <w:pPr>
                    <w:pStyle w:val="afc"/>
                    <w:ind w:firstLine="629"/>
                    <w:rPr>
                      <w:sz w:val="24"/>
                    </w:rPr>
                  </w:pPr>
                </w:p>
              </w:tc>
            </w:tr>
          </w:tbl>
          <w:p w:rsidR="00736D40" w:rsidRPr="00A3070E" w:rsidRDefault="00736D40" w:rsidP="003D3C71">
            <w:pPr>
              <w:pStyle w:val="afc"/>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F4EA4" w:rsidRDefault="0012236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F4EA4" w:rsidRDefault="0012236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F4EA4" w:rsidRDefault="00DF4EA4">
            <w:pPr>
              <w:pStyle w:val="19"/>
              <w:ind w:firstLine="0"/>
              <w:rPr>
                <w:sz w:val="24"/>
                <w:szCs w:val="24"/>
              </w:rPr>
            </w:pPr>
          </w:p>
          <w:p w:rsidR="00DF4EA4" w:rsidRDefault="00DF4EA4">
            <w:pPr>
              <w:pStyle w:val="19"/>
              <w:ind w:firstLine="0"/>
              <w:rPr>
                <w:sz w:val="24"/>
                <w:szCs w:val="24"/>
              </w:rPr>
            </w:pPr>
          </w:p>
          <w:p w:rsidR="00DF4EA4" w:rsidRDefault="00122362">
            <w:pPr>
              <w:pStyle w:val="19"/>
              <w:ind w:firstLine="0"/>
              <w:rPr>
                <w:sz w:val="24"/>
                <w:szCs w:val="24"/>
              </w:rPr>
            </w:pPr>
            <w:r>
              <w:rPr>
                <w:sz w:val="24"/>
                <w:szCs w:val="24"/>
              </w:rPr>
              <w:t>Не предусмотрено.</w:t>
            </w:r>
          </w:p>
          <w:p w:rsidR="00DF4EA4" w:rsidRDefault="00DF4EA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F4EA4" w:rsidRDefault="00DF4EA4">
            <w:pPr>
              <w:jc w:val="both"/>
              <w:rPr>
                <w:rFonts w:eastAsia="Arial"/>
              </w:rPr>
            </w:pPr>
          </w:p>
          <w:p w:rsidR="00DF4EA4" w:rsidRDefault="00DF4EA4">
            <w:pPr>
              <w:jc w:val="both"/>
              <w:rPr>
                <w:rFonts w:eastAsia="Arial"/>
              </w:rPr>
            </w:pPr>
          </w:p>
          <w:p w:rsidR="00DF4EA4" w:rsidRDefault="00122362">
            <w:pPr>
              <w:jc w:val="both"/>
              <w:rPr>
                <w:rFonts w:eastAsia="Arial"/>
              </w:rPr>
            </w:pPr>
            <w:r>
              <w:rPr>
                <w:rFonts w:eastAsia="Arial"/>
              </w:rPr>
              <w:t>Не предусмотрено.</w:t>
            </w:r>
          </w:p>
          <w:p w:rsidR="00DF4EA4" w:rsidRDefault="00DF4EA4">
            <w:pPr>
              <w:ind w:firstLine="493"/>
              <w:jc w:val="both"/>
              <w:rPr>
                <w:rFonts w:eastAsia="Arial"/>
              </w:rPr>
            </w:pPr>
          </w:p>
          <w:p w:rsidR="00DF4EA4" w:rsidRDefault="00DF4EA4">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F4EA4" w:rsidRDefault="00122362">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декабря 2022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DF4EA4" w:rsidRDefault="0012236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50DCC">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B50DCC">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B50DCC">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B50DCC">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B50DCC">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B50DCC">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50DCC">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B50DCC">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50DCC">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c"/>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c"/>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c"/>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c"/>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c"/>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c"/>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c"/>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c"/>
        <w:ind w:firstLine="553"/>
        <w:rPr>
          <w:rFonts w:eastAsia="Times New Roman"/>
          <w:sz w:val="28"/>
        </w:rPr>
      </w:pPr>
      <w:r>
        <w:rPr>
          <w:sz w:val="28"/>
        </w:rPr>
        <w:lastRenderedPageBreak/>
        <w:t>11.</w:t>
      </w:r>
      <w:r>
        <w:rPr>
          <w:rFonts w:eastAsia="Times New Roman"/>
          <w:sz w:val="28"/>
        </w:rPr>
        <w:t xml:space="preserve"> </w:t>
      </w:r>
      <w:proofErr w:type="gramStart"/>
      <w:r>
        <w:rPr>
          <w:rFonts w:eastAsia="Times New Roman"/>
          <w:sz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Pr>
          <w:rFonts w:eastAsia="Times New Roman"/>
          <w:sz w:val="28"/>
        </w:rPr>
        <w:t>ТрансКонтейнер</w:t>
      </w:r>
      <w:proofErr w:type="spellEnd"/>
      <w:r>
        <w:rPr>
          <w:rFonts w:eastAsia="Times New Roman"/>
          <w:sz w:val="28"/>
        </w:rPr>
        <w:t>».</w:t>
      </w:r>
      <w:proofErr w:type="gramEnd"/>
    </w:p>
    <w:p w:rsidR="00902129" w:rsidRPr="0065479E" w:rsidRDefault="00EB3D71" w:rsidP="00902129">
      <w:pPr>
        <w:pStyle w:val="afc"/>
        <w:ind w:firstLine="553"/>
        <w:rPr>
          <w:rFonts w:eastAsia="Times New Roman"/>
          <w:sz w:val="28"/>
        </w:rPr>
      </w:pPr>
      <w:r>
        <w:rPr>
          <w:rFonts w:eastAsia="Times New Roman"/>
          <w:sz w:val="28"/>
        </w:rPr>
        <w:t xml:space="preserve">12.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F4EA4" w:rsidRDefault="0012236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DA63B4" w:rsidRDefault="00DA63B4" w:rsidP="00110975">
      <w:pPr>
        <w:pStyle w:val="afc"/>
        <w:ind w:firstLine="698"/>
        <w:rPr>
          <w:sz w:val="28"/>
          <w:szCs w:val="28"/>
        </w:rPr>
      </w:pPr>
      <w:r>
        <w:rPr>
          <w:sz w:val="28"/>
          <w:szCs w:val="28"/>
        </w:rPr>
        <w:t>Прямая ссылка адреса сайта:__________________________________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DA63B4" w:rsidRPr="00B07F62" w:rsidRDefault="00DA63B4" w:rsidP="00B07F62">
      <w:pPr>
        <w:pStyle w:val="afc"/>
        <w:tabs>
          <w:tab w:val="left" w:pos="1080"/>
        </w:tabs>
        <w:ind w:firstLine="698"/>
        <w:rPr>
          <w:sz w:val="28"/>
          <w:szCs w:val="28"/>
        </w:rPr>
      </w:pPr>
      <w:r>
        <w:rPr>
          <w:sz w:val="28"/>
          <w:szCs w:val="28"/>
        </w:rPr>
        <w:t>Прямая ссылка адреса сайта:__________________________________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B50DCC">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B50DCC">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B50DCC">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B50DCC">
      <w:pPr>
        <w:pStyle w:val="afc"/>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c"/>
        <w:ind w:left="709" w:firstLine="0"/>
        <w:jc w:val="left"/>
        <w:rPr>
          <w:sz w:val="28"/>
          <w:szCs w:val="28"/>
        </w:rPr>
      </w:pPr>
    </w:p>
    <w:p w:rsidR="00110975" w:rsidRDefault="00110975" w:rsidP="00B50DCC">
      <w:pPr>
        <w:pStyle w:val="afc"/>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c"/>
        <w:ind w:firstLine="0"/>
        <w:jc w:val="left"/>
        <w:rPr>
          <w:sz w:val="28"/>
          <w:szCs w:val="28"/>
        </w:rPr>
      </w:pPr>
    </w:p>
    <w:p w:rsidR="00110975" w:rsidRDefault="00110975" w:rsidP="00B50DCC">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110975" w:rsidRDefault="00110975" w:rsidP="00B50DCC">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a"/>
        <w:rPr>
          <w:sz w:val="28"/>
          <w:szCs w:val="28"/>
        </w:rPr>
      </w:pPr>
    </w:p>
    <w:p w:rsidR="00142EF8" w:rsidRDefault="00142EF8" w:rsidP="00B50DCC">
      <w:pPr>
        <w:pStyle w:val="afc"/>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a"/>
        <w:rPr>
          <w:sz w:val="28"/>
          <w:szCs w:val="28"/>
        </w:rPr>
      </w:pPr>
    </w:p>
    <w:p w:rsidR="00110975" w:rsidRPr="00CF5FBB" w:rsidRDefault="00110975" w:rsidP="00CF5FBB">
      <w:pPr>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F4EA4" w:rsidRDefault="0012236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122362" w:rsidRPr="005C5D3B" w:rsidRDefault="00122362" w:rsidP="00122362">
      <w:pPr>
        <w:jc w:val="center"/>
        <w:outlineLvl w:val="1"/>
        <w:rPr>
          <w:b/>
          <w:sz w:val="28"/>
        </w:rPr>
      </w:pPr>
      <w:r>
        <w:rPr>
          <w:b/>
          <w:sz w:val="28"/>
        </w:rPr>
        <w:t>Финансово-коммерческое предложение</w:t>
      </w:r>
    </w:p>
    <w:p w:rsidR="00122362" w:rsidRPr="00D00521" w:rsidRDefault="00122362" w:rsidP="00122362"/>
    <w:p w:rsidR="00122362" w:rsidRPr="00D00521" w:rsidRDefault="00122362" w:rsidP="00122362">
      <w:pPr>
        <w:rPr>
          <w:sz w:val="28"/>
          <w:szCs w:val="28"/>
        </w:rPr>
      </w:pPr>
      <w:r>
        <w:rPr>
          <w:sz w:val="28"/>
          <w:szCs w:val="28"/>
        </w:rPr>
        <w:t xml:space="preserve"> «____» ___________ 202_ г.        Открытый конкурс № ___________-22-____  </w:t>
      </w:r>
    </w:p>
    <w:p w:rsidR="00122362" w:rsidRPr="00D00521" w:rsidRDefault="00122362" w:rsidP="00122362">
      <w:pPr>
        <w:jc w:val="right"/>
        <w:rPr>
          <w:sz w:val="28"/>
          <w:szCs w:val="28"/>
        </w:rPr>
      </w:pPr>
      <w:r>
        <w:rPr>
          <w:sz w:val="28"/>
          <w:szCs w:val="28"/>
        </w:rPr>
        <w:tab/>
      </w:r>
      <w:r>
        <w:rPr>
          <w:sz w:val="28"/>
          <w:szCs w:val="28"/>
        </w:rPr>
        <w:tab/>
      </w:r>
      <w:r>
        <w:rPr>
          <w:sz w:val="28"/>
          <w:szCs w:val="28"/>
        </w:rPr>
        <w:tab/>
      </w:r>
      <w:r>
        <w:rPr>
          <w:sz w:val="28"/>
          <w:szCs w:val="28"/>
        </w:rPr>
        <w:tab/>
        <w:t>(ЛОТ № __)</w:t>
      </w:r>
    </w:p>
    <w:p w:rsidR="00122362" w:rsidRPr="00D00521" w:rsidRDefault="00122362" w:rsidP="00122362">
      <w:pPr>
        <w:rPr>
          <w:sz w:val="28"/>
          <w:szCs w:val="28"/>
        </w:rPr>
      </w:pPr>
    </w:p>
    <w:p w:rsidR="00122362" w:rsidRPr="00D00521" w:rsidRDefault="00122362" w:rsidP="00122362">
      <w:pPr>
        <w:rPr>
          <w:sz w:val="28"/>
          <w:szCs w:val="28"/>
        </w:rPr>
      </w:pPr>
      <w:r>
        <w:rPr>
          <w:sz w:val="28"/>
          <w:szCs w:val="28"/>
        </w:rPr>
        <w:t>__________________________________________________________________</w:t>
      </w:r>
    </w:p>
    <w:p w:rsidR="00122362" w:rsidRPr="00D00521" w:rsidRDefault="00122362" w:rsidP="00122362">
      <w:pPr>
        <w:ind w:firstLine="3"/>
        <w:jc w:val="center"/>
        <w:rPr>
          <w:bCs/>
          <w:i/>
        </w:rPr>
      </w:pPr>
      <w:r>
        <w:rPr>
          <w:bCs/>
          <w:i/>
        </w:rPr>
        <w:t>(Полное наименование п</w:t>
      </w:r>
      <w:r>
        <w:rPr>
          <w:i/>
        </w:rPr>
        <w:t>ретендента</w:t>
      </w:r>
      <w:r>
        <w:rPr>
          <w:bCs/>
          <w:i/>
        </w:rPr>
        <w:t>)</w:t>
      </w:r>
    </w:p>
    <w:p w:rsidR="00122362" w:rsidRPr="00D00521" w:rsidRDefault="00122362" w:rsidP="00122362">
      <w:pPr>
        <w:ind w:firstLine="3"/>
        <w:jc w:val="center"/>
        <w:rPr>
          <w:bCs/>
          <w:i/>
        </w:rPr>
      </w:pPr>
    </w:p>
    <w:p w:rsidR="00122362" w:rsidRPr="00D00521" w:rsidRDefault="00122362" w:rsidP="00122362">
      <w:pPr>
        <w:jc w:val="right"/>
      </w:pPr>
      <w:r>
        <w:t>Таблица № 1</w:t>
      </w:r>
      <w:r>
        <w:rPr>
          <w:rStyle w:val="af9"/>
        </w:rPr>
        <w:footnoteReference w:id="3"/>
      </w:r>
    </w:p>
    <w:p w:rsidR="00122362" w:rsidRPr="00D00521" w:rsidRDefault="00122362" w:rsidP="00122362">
      <w:pPr>
        <w:jc w:val="center"/>
        <w:outlineLvl w:val="2"/>
      </w:pPr>
    </w:p>
    <w:p w:rsidR="00122362" w:rsidRPr="00D00521" w:rsidRDefault="00122362" w:rsidP="00122362">
      <w:pPr>
        <w:jc w:val="center"/>
        <w:outlineLvl w:val="2"/>
      </w:pPr>
      <w:bookmarkStart w:id="20" w:name="_MON_1661344746"/>
      <w:bookmarkStart w:id="21" w:name="_MON_1661344787"/>
      <w:bookmarkStart w:id="22" w:name="_MON_1661344932"/>
      <w:bookmarkStart w:id="23" w:name="_MON_1661344976"/>
      <w:bookmarkStart w:id="24" w:name="_MON_1661345010"/>
      <w:bookmarkStart w:id="25" w:name="_MON_1626781970"/>
      <w:bookmarkStart w:id="26" w:name="_MON_1661344568"/>
      <w:bookmarkStart w:id="27" w:name="_MON_1661344587"/>
      <w:bookmarkEnd w:id="20"/>
      <w:bookmarkEnd w:id="21"/>
      <w:bookmarkEnd w:id="22"/>
      <w:bookmarkEnd w:id="23"/>
      <w:bookmarkEnd w:id="24"/>
      <w:bookmarkEnd w:id="25"/>
      <w:bookmarkEnd w:id="26"/>
      <w:bookmarkEnd w:id="27"/>
    </w:p>
    <w:tbl>
      <w:tblPr>
        <w:tblW w:w="9639" w:type="dxa"/>
        <w:jc w:val="center"/>
        <w:tblLook w:val="04A0" w:firstRow="1" w:lastRow="0" w:firstColumn="1" w:lastColumn="0" w:noHBand="0" w:noVBand="1"/>
      </w:tblPr>
      <w:tblGrid>
        <w:gridCol w:w="1158"/>
        <w:gridCol w:w="1328"/>
        <w:gridCol w:w="1988"/>
        <w:gridCol w:w="1180"/>
        <w:gridCol w:w="1210"/>
        <w:gridCol w:w="1264"/>
        <w:gridCol w:w="1511"/>
      </w:tblGrid>
      <w:tr w:rsidR="00122362" w:rsidRPr="00D00521" w:rsidTr="00122362">
        <w:trPr>
          <w:trHeight w:val="579"/>
          <w:jc w:val="center"/>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22362" w:rsidRPr="00D00521" w:rsidRDefault="00122362" w:rsidP="00122362">
            <w:pPr>
              <w:jc w:val="center"/>
              <w:rPr>
                <w:color w:val="000000"/>
                <w:sz w:val="18"/>
                <w:szCs w:val="18"/>
                <w:lang w:eastAsia="ru-RU"/>
              </w:rPr>
            </w:pPr>
            <w:r>
              <w:rPr>
                <w:color w:val="000000"/>
                <w:sz w:val="18"/>
                <w:szCs w:val="18"/>
                <w:lang w:eastAsia="ru-RU"/>
              </w:rPr>
              <w:t xml:space="preserve">№ </w:t>
            </w:r>
            <w:proofErr w:type="gramStart"/>
            <w:r>
              <w:rPr>
                <w:color w:val="000000"/>
                <w:sz w:val="18"/>
                <w:szCs w:val="18"/>
                <w:lang w:eastAsia="ru-RU"/>
              </w:rPr>
              <w:t>п</w:t>
            </w:r>
            <w:proofErr w:type="gramEnd"/>
            <w:r>
              <w:rPr>
                <w:color w:val="000000"/>
                <w:sz w:val="18"/>
                <w:szCs w:val="18"/>
                <w:lang w:eastAsia="ru-RU"/>
              </w:rPr>
              <w:t>/п</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22362" w:rsidRPr="00D00521" w:rsidRDefault="00122362" w:rsidP="00122362">
            <w:pPr>
              <w:jc w:val="center"/>
              <w:rPr>
                <w:color w:val="000000"/>
                <w:sz w:val="18"/>
                <w:szCs w:val="18"/>
                <w:lang w:eastAsia="ru-RU"/>
              </w:rPr>
            </w:pPr>
            <w:r>
              <w:rPr>
                <w:color w:val="000000"/>
                <w:sz w:val="18"/>
                <w:szCs w:val="18"/>
                <w:lang w:eastAsia="ru-RU"/>
              </w:rPr>
              <w:t xml:space="preserve">Регион </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22362" w:rsidRPr="00D00521" w:rsidRDefault="00122362" w:rsidP="00122362">
            <w:pPr>
              <w:jc w:val="center"/>
              <w:rPr>
                <w:color w:val="000000"/>
                <w:sz w:val="18"/>
                <w:szCs w:val="18"/>
                <w:lang w:eastAsia="ru-RU"/>
              </w:rPr>
            </w:pPr>
            <w:r>
              <w:rPr>
                <w:color w:val="000000"/>
                <w:sz w:val="18"/>
                <w:szCs w:val="18"/>
                <w:lang w:eastAsia="ru-RU"/>
              </w:rPr>
              <w:t>Владелец /марка/название АЗС</w:t>
            </w:r>
          </w:p>
        </w:tc>
        <w:tc>
          <w:tcPr>
            <w:tcW w:w="8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22362" w:rsidRPr="00D00521" w:rsidRDefault="00122362" w:rsidP="00122362">
            <w:pPr>
              <w:jc w:val="center"/>
              <w:rPr>
                <w:color w:val="000000"/>
                <w:sz w:val="18"/>
                <w:szCs w:val="18"/>
                <w:lang w:eastAsia="ru-RU"/>
              </w:rPr>
            </w:pPr>
            <w:r>
              <w:rPr>
                <w:color w:val="000000"/>
                <w:sz w:val="18"/>
                <w:szCs w:val="18"/>
                <w:lang w:eastAsia="ru-RU"/>
              </w:rPr>
              <w:t>№ АЗС</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22362" w:rsidRPr="00D00521" w:rsidRDefault="00122362" w:rsidP="00122362">
            <w:pPr>
              <w:jc w:val="center"/>
              <w:rPr>
                <w:color w:val="000000"/>
                <w:sz w:val="18"/>
                <w:szCs w:val="18"/>
                <w:lang w:eastAsia="ru-RU"/>
              </w:rPr>
            </w:pPr>
            <w:r>
              <w:rPr>
                <w:color w:val="000000"/>
                <w:sz w:val="18"/>
                <w:szCs w:val="18"/>
                <w:lang w:eastAsia="ru-RU"/>
              </w:rPr>
              <w:t>Адрес  АЗС</w:t>
            </w:r>
          </w:p>
        </w:tc>
        <w:tc>
          <w:tcPr>
            <w:tcW w:w="92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22362" w:rsidRPr="00D00521" w:rsidRDefault="00122362" w:rsidP="00122362">
            <w:pPr>
              <w:jc w:val="center"/>
              <w:rPr>
                <w:color w:val="000000"/>
                <w:sz w:val="18"/>
                <w:szCs w:val="18"/>
                <w:lang w:eastAsia="ru-RU"/>
              </w:rPr>
            </w:pPr>
            <w:r>
              <w:rPr>
                <w:color w:val="000000"/>
                <w:sz w:val="18"/>
                <w:szCs w:val="18"/>
                <w:lang w:eastAsia="ru-RU"/>
              </w:rPr>
              <w:t>Вид топлива</w:t>
            </w:r>
          </w:p>
        </w:tc>
        <w:tc>
          <w:tcPr>
            <w:tcW w:w="1008" w:type="dxa"/>
            <w:tcBorders>
              <w:top w:val="single" w:sz="4" w:space="0" w:color="auto"/>
              <w:left w:val="nil"/>
              <w:bottom w:val="single" w:sz="4" w:space="0" w:color="auto"/>
              <w:right w:val="single" w:sz="4" w:space="0" w:color="auto"/>
            </w:tcBorders>
            <w:shd w:val="clear" w:color="auto" w:fill="auto"/>
            <w:hideMark/>
          </w:tcPr>
          <w:p w:rsidR="00122362" w:rsidRPr="00D00521" w:rsidRDefault="00122362" w:rsidP="00122362">
            <w:pPr>
              <w:jc w:val="center"/>
              <w:rPr>
                <w:color w:val="000000"/>
                <w:sz w:val="18"/>
                <w:szCs w:val="18"/>
                <w:lang w:eastAsia="ru-RU"/>
              </w:rPr>
            </w:pPr>
            <w:r>
              <w:rPr>
                <w:color w:val="000000"/>
                <w:sz w:val="18"/>
                <w:szCs w:val="18"/>
                <w:lang w:eastAsia="ru-RU"/>
              </w:rPr>
              <w:t>Размер скидки (наценки)*, %</w:t>
            </w:r>
          </w:p>
        </w:tc>
      </w:tr>
      <w:tr w:rsidR="00122362" w:rsidRPr="00D00521" w:rsidTr="00122362">
        <w:trPr>
          <w:trHeight w:val="300"/>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rsidR="00122362" w:rsidRPr="00D00521" w:rsidRDefault="00122362" w:rsidP="00122362">
            <w:pPr>
              <w:rPr>
                <w:color w:val="000000"/>
                <w:sz w:val="18"/>
                <w:szCs w:val="18"/>
                <w:lang w:eastAsia="ru-RU"/>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rsidR="00122362" w:rsidRPr="00D00521" w:rsidRDefault="00122362" w:rsidP="00122362">
            <w:pPr>
              <w:rPr>
                <w:color w:val="000000"/>
                <w:sz w:val="18"/>
                <w:szCs w:val="18"/>
                <w:lang w:eastAsia="ru-RU"/>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122362" w:rsidRPr="00D00521" w:rsidRDefault="00122362" w:rsidP="00122362">
            <w:pPr>
              <w:rPr>
                <w:color w:val="000000"/>
                <w:sz w:val="18"/>
                <w:szCs w:val="18"/>
                <w:lang w:eastAsia="ru-RU"/>
              </w:rPr>
            </w:pPr>
          </w:p>
        </w:tc>
        <w:tc>
          <w:tcPr>
            <w:tcW w:w="862" w:type="dxa"/>
            <w:vMerge/>
            <w:tcBorders>
              <w:top w:val="single" w:sz="4" w:space="0" w:color="auto"/>
              <w:left w:val="single" w:sz="4" w:space="0" w:color="auto"/>
              <w:bottom w:val="single" w:sz="4" w:space="0" w:color="000000"/>
              <w:right w:val="single" w:sz="4" w:space="0" w:color="auto"/>
            </w:tcBorders>
            <w:vAlign w:val="center"/>
            <w:hideMark/>
          </w:tcPr>
          <w:p w:rsidR="00122362" w:rsidRPr="00D00521" w:rsidRDefault="00122362" w:rsidP="00122362">
            <w:pPr>
              <w:rPr>
                <w:color w:val="000000"/>
                <w:sz w:val="18"/>
                <w:szCs w:val="18"/>
                <w:lang w:eastAsia="ru-RU"/>
              </w:rPr>
            </w:pPr>
          </w:p>
        </w:tc>
        <w:tc>
          <w:tcPr>
            <w:tcW w:w="884" w:type="dxa"/>
            <w:vMerge/>
            <w:tcBorders>
              <w:top w:val="single" w:sz="4" w:space="0" w:color="auto"/>
              <w:left w:val="single" w:sz="4" w:space="0" w:color="auto"/>
              <w:bottom w:val="single" w:sz="4" w:space="0" w:color="000000"/>
              <w:right w:val="single" w:sz="4" w:space="0" w:color="auto"/>
            </w:tcBorders>
            <w:vAlign w:val="center"/>
            <w:hideMark/>
          </w:tcPr>
          <w:p w:rsidR="00122362" w:rsidRPr="00D00521" w:rsidRDefault="00122362" w:rsidP="00122362">
            <w:pPr>
              <w:rPr>
                <w:color w:val="000000"/>
                <w:sz w:val="18"/>
                <w:szCs w:val="18"/>
                <w:lang w:eastAsia="ru-RU"/>
              </w:rPr>
            </w:pPr>
          </w:p>
        </w:tc>
        <w:tc>
          <w:tcPr>
            <w:tcW w:w="923" w:type="dxa"/>
            <w:vMerge/>
            <w:tcBorders>
              <w:top w:val="single" w:sz="4" w:space="0" w:color="auto"/>
              <w:left w:val="single" w:sz="4" w:space="0" w:color="auto"/>
              <w:bottom w:val="single" w:sz="4" w:space="0" w:color="000000"/>
              <w:right w:val="single" w:sz="4" w:space="0" w:color="auto"/>
            </w:tcBorders>
            <w:vAlign w:val="center"/>
            <w:hideMark/>
          </w:tcPr>
          <w:p w:rsidR="00122362" w:rsidRPr="00D00521" w:rsidRDefault="00122362" w:rsidP="00122362">
            <w:pPr>
              <w:rPr>
                <w:color w:val="000000"/>
                <w:sz w:val="18"/>
                <w:szCs w:val="18"/>
                <w:lang w:eastAsia="ru-RU"/>
              </w:rPr>
            </w:pPr>
          </w:p>
        </w:tc>
        <w:tc>
          <w:tcPr>
            <w:tcW w:w="1008"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ДТ</w:t>
            </w:r>
          </w:p>
        </w:tc>
      </w:tr>
      <w:tr w:rsidR="00122362" w:rsidRPr="00D00521" w:rsidTr="00122362">
        <w:trPr>
          <w:trHeight w:val="48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1</w:t>
            </w:r>
          </w:p>
        </w:tc>
        <w:tc>
          <w:tcPr>
            <w:tcW w:w="931"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Амурская область</w:t>
            </w:r>
          </w:p>
        </w:tc>
        <w:tc>
          <w:tcPr>
            <w:tcW w:w="1266"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ДТ</w:t>
            </w:r>
          </w:p>
        </w:tc>
        <w:tc>
          <w:tcPr>
            <w:tcW w:w="1008"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 </w:t>
            </w:r>
          </w:p>
        </w:tc>
      </w:tr>
      <w:tr w:rsidR="00122362" w:rsidRPr="00D00521" w:rsidTr="00122362">
        <w:trPr>
          <w:trHeight w:val="48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2</w:t>
            </w:r>
          </w:p>
        </w:tc>
        <w:tc>
          <w:tcPr>
            <w:tcW w:w="931"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Амурская область</w:t>
            </w:r>
          </w:p>
        </w:tc>
        <w:tc>
          <w:tcPr>
            <w:tcW w:w="1266"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ДТ</w:t>
            </w:r>
          </w:p>
        </w:tc>
        <w:tc>
          <w:tcPr>
            <w:tcW w:w="1008"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 </w:t>
            </w:r>
          </w:p>
        </w:tc>
      </w:tr>
      <w:tr w:rsidR="00122362" w:rsidRPr="00D00521" w:rsidTr="00122362">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w:t>
            </w:r>
          </w:p>
        </w:tc>
        <w:tc>
          <w:tcPr>
            <w:tcW w:w="931"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w:t>
            </w:r>
          </w:p>
        </w:tc>
        <w:tc>
          <w:tcPr>
            <w:tcW w:w="1266"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ДТ</w:t>
            </w:r>
          </w:p>
        </w:tc>
        <w:tc>
          <w:tcPr>
            <w:tcW w:w="1008" w:type="dxa"/>
            <w:tcBorders>
              <w:top w:val="nil"/>
              <w:left w:val="nil"/>
              <w:bottom w:val="single" w:sz="4" w:space="0" w:color="auto"/>
              <w:right w:val="single" w:sz="4" w:space="0" w:color="auto"/>
            </w:tcBorders>
            <w:shd w:val="clear" w:color="auto" w:fill="auto"/>
            <w:vAlign w:val="center"/>
            <w:hideMark/>
          </w:tcPr>
          <w:p w:rsidR="00122362" w:rsidRPr="00D00521" w:rsidRDefault="00122362" w:rsidP="00122362">
            <w:pPr>
              <w:jc w:val="center"/>
              <w:rPr>
                <w:color w:val="000000"/>
                <w:sz w:val="18"/>
                <w:szCs w:val="18"/>
                <w:lang w:eastAsia="ru-RU"/>
              </w:rPr>
            </w:pPr>
            <w:r>
              <w:rPr>
                <w:color w:val="000000"/>
                <w:sz w:val="18"/>
                <w:szCs w:val="18"/>
                <w:lang w:eastAsia="ru-RU"/>
              </w:rPr>
              <w:t> </w:t>
            </w:r>
          </w:p>
        </w:tc>
      </w:tr>
    </w:tbl>
    <w:p w:rsidR="00122362" w:rsidRPr="00D00521" w:rsidRDefault="00122362" w:rsidP="00122362">
      <w:pPr>
        <w:jc w:val="center"/>
      </w:pPr>
    </w:p>
    <w:p w:rsidR="00122362" w:rsidRPr="00D00521" w:rsidRDefault="00122362" w:rsidP="00122362">
      <w:pPr>
        <w:pStyle w:val="afc"/>
        <w:ind w:right="-1"/>
        <w:jc w:val="right"/>
        <w:rPr>
          <w:sz w:val="24"/>
        </w:rPr>
      </w:pPr>
      <w:r>
        <w:rPr>
          <w:sz w:val="24"/>
        </w:rPr>
        <w:t>Таблица № 2</w:t>
      </w:r>
    </w:p>
    <w:p w:rsidR="00122362" w:rsidRPr="00D00521" w:rsidRDefault="00122362" w:rsidP="00122362">
      <w:pPr>
        <w:pStyle w:val="afc"/>
        <w:jc w:val="center"/>
        <w:outlineLvl w:val="2"/>
        <w:rPr>
          <w:sz w:val="24"/>
        </w:rPr>
      </w:pP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943"/>
        <w:gridCol w:w="4098"/>
      </w:tblGrid>
      <w:tr w:rsidR="00122362" w:rsidRPr="00D00521" w:rsidTr="00122362">
        <w:trPr>
          <w:trHeight w:val="423"/>
          <w:jc w:val="center"/>
        </w:trPr>
        <w:tc>
          <w:tcPr>
            <w:tcW w:w="574" w:type="dxa"/>
            <w:vAlign w:val="center"/>
          </w:tcPr>
          <w:p w:rsidR="00122362" w:rsidRPr="00D00521" w:rsidRDefault="00122362" w:rsidP="00122362">
            <w:pPr>
              <w:pStyle w:val="afc"/>
              <w:ind w:firstLine="0"/>
              <w:jc w:val="center"/>
              <w:rPr>
                <w:b/>
                <w:sz w:val="24"/>
              </w:rPr>
            </w:pPr>
            <w:r>
              <w:rPr>
                <w:b/>
                <w:sz w:val="24"/>
              </w:rPr>
              <w:t xml:space="preserve">№ </w:t>
            </w:r>
            <w:proofErr w:type="gramStart"/>
            <w:r>
              <w:rPr>
                <w:b/>
                <w:sz w:val="24"/>
              </w:rPr>
              <w:t>п</w:t>
            </w:r>
            <w:proofErr w:type="gramEnd"/>
            <w:r>
              <w:rPr>
                <w:b/>
                <w:sz w:val="24"/>
              </w:rPr>
              <w:t>/п</w:t>
            </w:r>
          </w:p>
        </w:tc>
        <w:tc>
          <w:tcPr>
            <w:tcW w:w="4943" w:type="dxa"/>
            <w:vAlign w:val="center"/>
          </w:tcPr>
          <w:p w:rsidR="00122362" w:rsidRPr="00D00521" w:rsidRDefault="00122362" w:rsidP="00122362">
            <w:pPr>
              <w:pStyle w:val="afc"/>
              <w:ind w:firstLine="0"/>
              <w:jc w:val="center"/>
              <w:rPr>
                <w:b/>
                <w:sz w:val="24"/>
              </w:rPr>
            </w:pPr>
            <w:r>
              <w:rPr>
                <w:b/>
                <w:sz w:val="24"/>
              </w:rPr>
              <w:t>Наименование показателя</w:t>
            </w:r>
          </w:p>
        </w:tc>
        <w:tc>
          <w:tcPr>
            <w:tcW w:w="4098" w:type="dxa"/>
            <w:vAlign w:val="center"/>
          </w:tcPr>
          <w:p w:rsidR="00122362" w:rsidRPr="00D00521" w:rsidRDefault="00122362" w:rsidP="00122362">
            <w:pPr>
              <w:pStyle w:val="afc"/>
              <w:ind w:firstLine="0"/>
              <w:jc w:val="center"/>
              <w:rPr>
                <w:b/>
                <w:sz w:val="24"/>
              </w:rPr>
            </w:pPr>
            <w:r>
              <w:rPr>
                <w:b/>
                <w:sz w:val="24"/>
              </w:rPr>
              <w:t>Значение</w:t>
            </w:r>
          </w:p>
        </w:tc>
      </w:tr>
      <w:tr w:rsidR="00122362" w:rsidRPr="00D00521" w:rsidTr="00122362">
        <w:trPr>
          <w:trHeight w:val="910"/>
          <w:jc w:val="center"/>
        </w:trPr>
        <w:tc>
          <w:tcPr>
            <w:tcW w:w="574" w:type="dxa"/>
            <w:vAlign w:val="center"/>
          </w:tcPr>
          <w:p w:rsidR="00122362" w:rsidRPr="00D00521" w:rsidRDefault="00122362" w:rsidP="00122362">
            <w:pPr>
              <w:pStyle w:val="afc"/>
              <w:ind w:firstLine="0"/>
              <w:jc w:val="center"/>
              <w:rPr>
                <w:sz w:val="24"/>
              </w:rPr>
            </w:pPr>
            <w:r>
              <w:rPr>
                <w:sz w:val="24"/>
              </w:rPr>
              <w:t>1</w:t>
            </w:r>
          </w:p>
        </w:tc>
        <w:tc>
          <w:tcPr>
            <w:tcW w:w="4943" w:type="dxa"/>
            <w:vAlign w:val="center"/>
          </w:tcPr>
          <w:p w:rsidR="00122362" w:rsidRPr="00D00521" w:rsidRDefault="00122362" w:rsidP="00122362">
            <w:pPr>
              <w:pStyle w:val="afc"/>
              <w:ind w:firstLine="0"/>
              <w:jc w:val="left"/>
              <w:rPr>
                <w:sz w:val="24"/>
              </w:rPr>
            </w:pPr>
            <w:r>
              <w:rPr>
                <w:sz w:val="24"/>
              </w:rPr>
              <w:t>Условия и порядок оплаты</w:t>
            </w:r>
          </w:p>
        </w:tc>
        <w:tc>
          <w:tcPr>
            <w:tcW w:w="4098" w:type="dxa"/>
            <w:vAlign w:val="center"/>
          </w:tcPr>
          <w:p w:rsidR="00122362" w:rsidRPr="00D00521" w:rsidRDefault="00122362" w:rsidP="00122362">
            <w:pPr>
              <w:pStyle w:val="19"/>
              <w:ind w:firstLine="317"/>
              <w:rPr>
                <w:b/>
                <w:i/>
                <w:sz w:val="24"/>
                <w:szCs w:val="24"/>
              </w:rPr>
            </w:pPr>
            <w:r>
              <w:rPr>
                <w:b/>
                <w:i/>
                <w:sz w:val="24"/>
                <w:szCs w:val="24"/>
              </w:rPr>
              <w:t>Вариант 1:</w:t>
            </w:r>
          </w:p>
          <w:p w:rsidR="00122362" w:rsidRPr="00D00521" w:rsidRDefault="00122362" w:rsidP="00122362">
            <w:pPr>
              <w:pStyle w:val="19"/>
              <w:ind w:firstLine="317"/>
              <w:rPr>
                <w:sz w:val="24"/>
                <w:szCs w:val="24"/>
              </w:rPr>
            </w:pPr>
            <w:r>
              <w:rPr>
                <w:sz w:val="24"/>
                <w:szCs w:val="24"/>
              </w:rPr>
              <w:t>Грузополучатель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122362" w:rsidRPr="00D00521" w:rsidRDefault="00122362" w:rsidP="00122362">
            <w:pPr>
              <w:pStyle w:val="19"/>
              <w:ind w:firstLine="317"/>
              <w:rPr>
                <w:b/>
                <w:i/>
                <w:sz w:val="24"/>
                <w:szCs w:val="24"/>
              </w:rPr>
            </w:pPr>
            <w:r>
              <w:rPr>
                <w:b/>
                <w:i/>
                <w:sz w:val="24"/>
                <w:szCs w:val="24"/>
              </w:rPr>
              <w:t>Вариант 2:</w:t>
            </w:r>
          </w:p>
          <w:p w:rsidR="00122362" w:rsidRPr="00D00521" w:rsidRDefault="00122362" w:rsidP="00122362">
            <w:pPr>
              <w:pStyle w:val="19"/>
              <w:ind w:firstLine="317"/>
              <w:rPr>
                <w:sz w:val="24"/>
                <w:szCs w:val="24"/>
              </w:rPr>
            </w:pPr>
            <w:r>
              <w:rPr>
                <w:sz w:val="24"/>
                <w:szCs w:val="24"/>
              </w:rPr>
              <w:t xml:space="preserve">Оплата Товара производится Грузополучателем авансовым платежом в размере ___% на основании счета, выставляемого Поставщиком, исходя из потребности Грузополучателя в необходимом ежемесячном </w:t>
            </w:r>
            <w:r>
              <w:rPr>
                <w:sz w:val="24"/>
                <w:szCs w:val="24"/>
              </w:rPr>
              <w:lastRenderedPageBreak/>
              <w:t xml:space="preserve">количестве Товара, путем перечисления денежных средств на расчетный счет Поставщика в течение 10 (десяти) календарных дней </w:t>
            </w:r>
            <w:proofErr w:type="gramStart"/>
            <w:r>
              <w:rPr>
                <w:sz w:val="24"/>
                <w:szCs w:val="24"/>
              </w:rPr>
              <w:t>с даты получения</w:t>
            </w:r>
            <w:proofErr w:type="gramEnd"/>
            <w:r>
              <w:rPr>
                <w:sz w:val="24"/>
                <w:szCs w:val="24"/>
              </w:rPr>
              <w:t xml:space="preserve"> счета.</w:t>
            </w:r>
          </w:p>
          <w:p w:rsidR="00122362" w:rsidRPr="00D00521" w:rsidRDefault="00122362" w:rsidP="00122362">
            <w:pPr>
              <w:pStyle w:val="19"/>
              <w:ind w:firstLine="317"/>
              <w:rPr>
                <w:sz w:val="24"/>
                <w:szCs w:val="24"/>
              </w:rPr>
            </w:pPr>
            <w:r>
              <w:rPr>
                <w:sz w:val="24"/>
                <w:szCs w:val="24"/>
              </w:rPr>
              <w:t>В случае</w:t>
            </w:r>
            <w:proofErr w:type="gramStart"/>
            <w:r>
              <w:rPr>
                <w:sz w:val="24"/>
                <w:szCs w:val="24"/>
              </w:rPr>
              <w:t>,</w:t>
            </w:r>
            <w:proofErr w:type="gramEnd"/>
            <w:r>
              <w:rPr>
                <w:sz w:val="24"/>
                <w:szCs w:val="24"/>
              </w:rPr>
              <w:t xml:space="preserve"> если по итогам отчетного месяца сумма предоплаты превышает стоимость выбранного Товара, остаток переходит на следующий календарный месяц.</w:t>
            </w:r>
          </w:p>
          <w:p w:rsidR="00122362" w:rsidRPr="00530A2F" w:rsidRDefault="00122362" w:rsidP="00122362">
            <w:pPr>
              <w:pStyle w:val="19"/>
              <w:ind w:firstLine="317"/>
              <w:rPr>
                <w:i/>
                <w:sz w:val="24"/>
                <w:szCs w:val="24"/>
              </w:rPr>
            </w:pPr>
            <w:r>
              <w:rPr>
                <w:i/>
                <w:sz w:val="24"/>
                <w:szCs w:val="24"/>
              </w:rPr>
              <w:t>Окончательная оплата (в случае авансирования менее 100%) за фактически поставленный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r>
              <w:rPr>
                <w:rStyle w:val="af9"/>
                <w:i/>
              </w:rPr>
              <w:footnoteReference w:id="4"/>
            </w:r>
          </w:p>
          <w:p w:rsidR="00122362" w:rsidRPr="00D00521" w:rsidRDefault="00122362" w:rsidP="00122362">
            <w:pPr>
              <w:pStyle w:val="19"/>
              <w:ind w:firstLine="317"/>
              <w:rPr>
                <w:sz w:val="24"/>
                <w:szCs w:val="24"/>
              </w:rPr>
            </w:pPr>
          </w:p>
          <w:p w:rsidR="00122362" w:rsidRPr="00D00521" w:rsidRDefault="00122362" w:rsidP="00122362">
            <w:pPr>
              <w:pStyle w:val="19"/>
              <w:ind w:firstLine="317"/>
              <w:rPr>
                <w:b/>
                <w:i/>
                <w:sz w:val="24"/>
                <w:szCs w:val="24"/>
              </w:rPr>
            </w:pPr>
            <w:r>
              <w:rPr>
                <w:b/>
                <w:i/>
                <w:sz w:val="24"/>
                <w:szCs w:val="24"/>
              </w:rPr>
              <w:t>Для Вариантов 1 и 2:</w:t>
            </w:r>
          </w:p>
          <w:p w:rsidR="00122362" w:rsidRPr="00D00521" w:rsidRDefault="00122362" w:rsidP="00122362">
            <w:pPr>
              <w:pStyle w:val="19"/>
              <w:ind w:firstLine="317"/>
            </w:pPr>
            <w:proofErr w:type="gramStart"/>
            <w:r>
              <w:rPr>
                <w:sz w:val="24"/>
                <w:szCs w:val="24"/>
              </w:rPr>
              <w:t xml:space="preserve">Оплата замены Смарт-карты </w:t>
            </w:r>
            <w:r>
              <w:rPr>
                <w:sz w:val="24"/>
              </w:rPr>
              <w:t xml:space="preserve">вследствие ее механического повреждения либо утраты </w:t>
            </w:r>
            <w:r>
              <w:rPr>
                <w:sz w:val="24"/>
                <w:szCs w:val="24"/>
              </w:rPr>
              <w:t>(в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roofErr w:type="gramEnd"/>
          </w:p>
        </w:tc>
      </w:tr>
      <w:tr w:rsidR="00122362" w:rsidRPr="00D00521" w:rsidTr="00122362">
        <w:trPr>
          <w:trHeight w:hRule="exact" w:val="1198"/>
          <w:jc w:val="center"/>
        </w:trPr>
        <w:tc>
          <w:tcPr>
            <w:tcW w:w="574" w:type="dxa"/>
            <w:vAlign w:val="center"/>
          </w:tcPr>
          <w:p w:rsidR="00122362" w:rsidRPr="00D00521" w:rsidRDefault="00122362" w:rsidP="00122362">
            <w:pPr>
              <w:pStyle w:val="afc"/>
              <w:tabs>
                <w:tab w:val="left" w:pos="586"/>
              </w:tabs>
              <w:ind w:firstLine="0"/>
              <w:jc w:val="center"/>
              <w:rPr>
                <w:sz w:val="24"/>
              </w:rPr>
            </w:pPr>
            <w:r>
              <w:rPr>
                <w:sz w:val="24"/>
              </w:rPr>
              <w:lastRenderedPageBreak/>
              <w:t>2</w:t>
            </w:r>
          </w:p>
        </w:tc>
        <w:tc>
          <w:tcPr>
            <w:tcW w:w="4943" w:type="dxa"/>
            <w:vAlign w:val="center"/>
          </w:tcPr>
          <w:p w:rsidR="00122362" w:rsidRPr="00D00521" w:rsidRDefault="00122362" w:rsidP="00122362">
            <w:pPr>
              <w:pStyle w:val="afc"/>
              <w:ind w:firstLine="0"/>
              <w:jc w:val="left"/>
              <w:rPr>
                <w:sz w:val="24"/>
              </w:rPr>
            </w:pPr>
            <w:r>
              <w:rPr>
                <w:sz w:val="24"/>
              </w:rPr>
              <w:t>Срок выдачи необходимого Грузополучателю количества Смарт-карт</w:t>
            </w:r>
          </w:p>
        </w:tc>
        <w:tc>
          <w:tcPr>
            <w:tcW w:w="4098" w:type="dxa"/>
            <w:vAlign w:val="center"/>
          </w:tcPr>
          <w:p w:rsidR="00122362" w:rsidRPr="00D00521" w:rsidRDefault="00122362" w:rsidP="00122362">
            <w:pPr>
              <w:pStyle w:val="afc"/>
              <w:ind w:firstLine="0"/>
              <w:rPr>
                <w:i/>
                <w:sz w:val="24"/>
              </w:rPr>
            </w:pPr>
            <w:r>
              <w:rPr>
                <w:sz w:val="24"/>
              </w:rPr>
              <w:t xml:space="preserve">_______ (___)  рабочих дней </w:t>
            </w:r>
            <w:proofErr w:type="gramStart"/>
            <w:r>
              <w:rPr>
                <w:sz w:val="24"/>
              </w:rPr>
              <w:t>с даты получения</w:t>
            </w:r>
            <w:proofErr w:type="gramEnd"/>
            <w:r>
              <w:rPr>
                <w:sz w:val="24"/>
              </w:rPr>
              <w:t xml:space="preserve"> письменной Заявки Грузополучателя </w:t>
            </w:r>
            <w:r>
              <w:rPr>
                <w:i/>
                <w:sz w:val="24"/>
              </w:rPr>
              <w:t>(не более 5 (пяти) рабочих дней)</w:t>
            </w:r>
          </w:p>
        </w:tc>
      </w:tr>
      <w:tr w:rsidR="00122362" w:rsidRPr="00D00521" w:rsidTr="00122362">
        <w:trPr>
          <w:trHeight w:hRule="exact" w:val="1966"/>
          <w:jc w:val="center"/>
        </w:trPr>
        <w:tc>
          <w:tcPr>
            <w:tcW w:w="574" w:type="dxa"/>
            <w:vAlign w:val="center"/>
          </w:tcPr>
          <w:p w:rsidR="00122362" w:rsidRPr="00D00521" w:rsidRDefault="00122362" w:rsidP="00122362">
            <w:pPr>
              <w:pStyle w:val="afc"/>
              <w:tabs>
                <w:tab w:val="left" w:pos="586"/>
              </w:tabs>
              <w:ind w:firstLine="0"/>
              <w:jc w:val="center"/>
              <w:rPr>
                <w:sz w:val="24"/>
              </w:rPr>
            </w:pPr>
            <w:r>
              <w:rPr>
                <w:sz w:val="24"/>
              </w:rPr>
              <w:lastRenderedPageBreak/>
              <w:t>3</w:t>
            </w:r>
          </w:p>
        </w:tc>
        <w:tc>
          <w:tcPr>
            <w:tcW w:w="4943" w:type="dxa"/>
            <w:vAlign w:val="center"/>
          </w:tcPr>
          <w:p w:rsidR="00122362" w:rsidRPr="00D00521" w:rsidRDefault="00122362" w:rsidP="00122362">
            <w:pPr>
              <w:pStyle w:val="afc"/>
              <w:ind w:firstLine="0"/>
              <w:jc w:val="left"/>
              <w:rPr>
                <w:sz w:val="24"/>
              </w:rPr>
            </w:pPr>
            <w:r>
              <w:rPr>
                <w:sz w:val="24"/>
              </w:rPr>
              <w:t>Срок замены Смарт-карты вследствие ее механического повреждения либо утраты Грузополучателем</w:t>
            </w:r>
          </w:p>
        </w:tc>
        <w:tc>
          <w:tcPr>
            <w:tcW w:w="4098" w:type="dxa"/>
            <w:vAlign w:val="center"/>
          </w:tcPr>
          <w:p w:rsidR="00122362" w:rsidRPr="00D00521" w:rsidRDefault="00122362" w:rsidP="00122362">
            <w:pPr>
              <w:pStyle w:val="afc"/>
              <w:ind w:firstLine="0"/>
              <w:rPr>
                <w:sz w:val="24"/>
              </w:rPr>
            </w:pPr>
            <w:r>
              <w:rPr>
                <w:sz w:val="24"/>
              </w:rPr>
              <w:t xml:space="preserve">_______ (___)  рабочих дней </w:t>
            </w:r>
            <w:proofErr w:type="gramStart"/>
            <w:r>
              <w:rPr>
                <w:sz w:val="24"/>
              </w:rPr>
              <w:t>с даты получения</w:t>
            </w:r>
            <w:proofErr w:type="gramEnd"/>
            <w:r>
              <w:rPr>
                <w:sz w:val="24"/>
              </w:rPr>
              <w:t xml:space="preserve"> письменной Заявки Грузополучателя либо, </w:t>
            </w:r>
            <w:r>
              <w:rPr>
                <w:i/>
                <w:sz w:val="24"/>
              </w:rPr>
              <w:t>в случае замены Смарт-карт Поставщиком на платной основе,</w:t>
            </w:r>
            <w:r>
              <w:rPr>
                <w:sz w:val="24"/>
              </w:rPr>
              <w:t xml:space="preserve"> с даты оплаты смарт-карты Грузополучателем </w:t>
            </w:r>
            <w:r>
              <w:rPr>
                <w:i/>
                <w:sz w:val="24"/>
              </w:rPr>
              <w:t>(не более 5 (пяти) рабочих дней)</w:t>
            </w:r>
          </w:p>
        </w:tc>
      </w:tr>
      <w:tr w:rsidR="00122362" w:rsidRPr="00D00521" w:rsidTr="00122362">
        <w:trPr>
          <w:trHeight w:hRule="exact" w:val="860"/>
          <w:jc w:val="center"/>
        </w:trPr>
        <w:tc>
          <w:tcPr>
            <w:tcW w:w="574" w:type="dxa"/>
            <w:vAlign w:val="center"/>
          </w:tcPr>
          <w:p w:rsidR="00122362" w:rsidRPr="00D00521" w:rsidDel="00F33200" w:rsidRDefault="00122362" w:rsidP="00122362">
            <w:pPr>
              <w:pStyle w:val="afc"/>
              <w:tabs>
                <w:tab w:val="left" w:pos="586"/>
              </w:tabs>
              <w:ind w:firstLine="0"/>
              <w:jc w:val="center"/>
              <w:rPr>
                <w:sz w:val="24"/>
              </w:rPr>
            </w:pPr>
            <w:r>
              <w:rPr>
                <w:sz w:val="24"/>
              </w:rPr>
              <w:t>4</w:t>
            </w:r>
          </w:p>
        </w:tc>
        <w:tc>
          <w:tcPr>
            <w:tcW w:w="4943" w:type="dxa"/>
            <w:vAlign w:val="center"/>
          </w:tcPr>
          <w:p w:rsidR="00122362" w:rsidRPr="00D00521" w:rsidRDefault="00122362" w:rsidP="00122362">
            <w:pPr>
              <w:pStyle w:val="afc"/>
              <w:ind w:firstLine="0"/>
              <w:jc w:val="left"/>
              <w:rPr>
                <w:sz w:val="24"/>
              </w:rPr>
            </w:pPr>
            <w:r>
              <w:rPr>
                <w:sz w:val="24"/>
              </w:rPr>
              <w:t>Стоимость замены Смарт-карты вследствие ее механического повреждения либо утраты Грузополучателем</w:t>
            </w:r>
          </w:p>
        </w:tc>
        <w:tc>
          <w:tcPr>
            <w:tcW w:w="4098" w:type="dxa"/>
            <w:vAlign w:val="center"/>
          </w:tcPr>
          <w:p w:rsidR="00122362" w:rsidRPr="00D00521" w:rsidRDefault="00122362" w:rsidP="00122362">
            <w:pPr>
              <w:pStyle w:val="afc"/>
              <w:ind w:firstLine="0"/>
              <w:rPr>
                <w:sz w:val="24"/>
              </w:rPr>
            </w:pPr>
            <w:r>
              <w:rPr>
                <w:sz w:val="24"/>
              </w:rPr>
              <w:t xml:space="preserve">_______ руб. с учетом НДС </w:t>
            </w:r>
            <w:r>
              <w:rPr>
                <w:i/>
                <w:sz w:val="24"/>
              </w:rPr>
              <w:t>(не более 300 руб. с учетом НДС-20%)</w:t>
            </w:r>
          </w:p>
        </w:tc>
      </w:tr>
      <w:tr w:rsidR="00122362" w:rsidRPr="00D00521" w:rsidTr="00122362">
        <w:trPr>
          <w:jc w:val="center"/>
        </w:trPr>
        <w:tc>
          <w:tcPr>
            <w:tcW w:w="574" w:type="dxa"/>
            <w:vAlign w:val="center"/>
          </w:tcPr>
          <w:p w:rsidR="00122362" w:rsidRPr="00D00521" w:rsidRDefault="00122362" w:rsidP="00122362">
            <w:pPr>
              <w:pStyle w:val="afc"/>
              <w:tabs>
                <w:tab w:val="left" w:pos="586"/>
              </w:tabs>
              <w:ind w:firstLine="0"/>
              <w:jc w:val="center"/>
              <w:rPr>
                <w:sz w:val="24"/>
              </w:rPr>
            </w:pPr>
            <w:r>
              <w:rPr>
                <w:sz w:val="24"/>
              </w:rPr>
              <w:t>5</w:t>
            </w:r>
          </w:p>
        </w:tc>
        <w:tc>
          <w:tcPr>
            <w:tcW w:w="4943" w:type="dxa"/>
            <w:vAlign w:val="center"/>
          </w:tcPr>
          <w:p w:rsidR="00122362" w:rsidRPr="00D00521" w:rsidRDefault="00122362" w:rsidP="00122362">
            <w:pPr>
              <w:pStyle w:val="afc"/>
              <w:ind w:firstLine="0"/>
              <w:jc w:val="left"/>
              <w:rPr>
                <w:sz w:val="24"/>
              </w:rPr>
            </w:pPr>
            <w:r>
              <w:rPr>
                <w:sz w:val="24"/>
              </w:rPr>
              <w:t>Гарантия качества Товара</w:t>
            </w:r>
            <w:r>
              <w:rPr>
                <w:rStyle w:val="af9"/>
              </w:rPr>
              <w:footnoteReference w:id="5"/>
            </w:r>
            <w:r>
              <w:rPr>
                <w:sz w:val="24"/>
              </w:rPr>
              <w:t xml:space="preserve"> </w:t>
            </w:r>
          </w:p>
        </w:tc>
        <w:tc>
          <w:tcPr>
            <w:tcW w:w="4098" w:type="dxa"/>
            <w:vAlign w:val="center"/>
          </w:tcPr>
          <w:p w:rsidR="00122362" w:rsidRPr="00D00521" w:rsidRDefault="00122362" w:rsidP="00122362">
            <w:pPr>
              <w:pStyle w:val="aff"/>
              <w:tabs>
                <w:tab w:val="left" w:pos="-1025"/>
                <w:tab w:val="left" w:pos="142"/>
              </w:tabs>
              <w:ind w:firstLine="0"/>
              <w:jc w:val="both"/>
              <w:rPr>
                <w:sz w:val="24"/>
                <w:szCs w:val="24"/>
              </w:rPr>
            </w:pPr>
            <w:r>
              <w:rPr>
                <w:sz w:val="24"/>
                <w:szCs w:val="24"/>
              </w:rP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w:t>
            </w:r>
          </w:p>
          <w:p w:rsidR="00122362" w:rsidRPr="00D00521" w:rsidRDefault="00122362" w:rsidP="00122362">
            <w:pPr>
              <w:pStyle w:val="aff"/>
              <w:tabs>
                <w:tab w:val="left" w:pos="-1025"/>
                <w:tab w:val="left" w:pos="142"/>
              </w:tabs>
              <w:ind w:firstLine="0"/>
              <w:jc w:val="both"/>
              <w:rPr>
                <w:i/>
                <w:sz w:val="24"/>
              </w:rPr>
            </w:pPr>
            <w:r>
              <w:rPr>
                <w:sz w:val="24"/>
                <w:szCs w:val="24"/>
              </w:rPr>
              <w:t>- для ДТ____________ месяцев с даты изготовления Товара.</w:t>
            </w:r>
          </w:p>
        </w:tc>
      </w:tr>
    </w:tbl>
    <w:p w:rsidR="00122362" w:rsidRPr="00D00521" w:rsidRDefault="00122362" w:rsidP="00122362">
      <w:pPr>
        <w:contextualSpacing/>
        <w:rPr>
          <w:b/>
        </w:rPr>
      </w:pPr>
    </w:p>
    <w:p w:rsidR="00122362" w:rsidRPr="00D00521" w:rsidRDefault="00122362" w:rsidP="00B50DCC">
      <w:pPr>
        <w:pStyle w:val="affa"/>
        <w:numPr>
          <w:ilvl w:val="0"/>
          <w:numId w:val="27"/>
        </w:numPr>
        <w:tabs>
          <w:tab w:val="left" w:pos="0"/>
          <w:tab w:val="left" w:pos="426"/>
          <w:tab w:val="left" w:pos="1134"/>
        </w:tabs>
        <w:ind w:left="0" w:firstLine="709"/>
        <w:jc w:val="both"/>
        <w:rPr>
          <w:rFonts w:eastAsia="MS Mincho"/>
          <w:bCs/>
          <w:sz w:val="28"/>
          <w:szCs w:val="28"/>
        </w:rPr>
      </w:pPr>
      <w:proofErr w:type="gramStart"/>
      <w:r>
        <w:rPr>
          <w:rFonts w:eastAsia="MS Mincho"/>
          <w:bCs/>
          <w:sz w:val="28"/>
          <w:szCs w:val="28"/>
        </w:rPr>
        <w:t xml:space="preserve">Цена единицы Товара (цена 1 (одного) литра топлива), представленная на стеле АЗС Поставщика, учитывает стоимость Топлива, стоимость Смарт-карт (включая их доставку), стоимость замены Смарт-карт </w:t>
      </w:r>
      <w:r>
        <w:rPr>
          <w:rFonts w:eastAsia="MS Mincho"/>
          <w:i/>
          <w:sz w:val="28"/>
          <w:szCs w:val="28"/>
        </w:rPr>
        <w:t xml:space="preserve">при отказе работы оборудования Поставщика со Смарт-картой (в случае если на </w:t>
      </w:r>
      <w:r>
        <w:rPr>
          <w:rFonts w:eastAsia="MS Mincho"/>
          <w:bCs/>
          <w:i/>
          <w:sz w:val="28"/>
          <w:szCs w:val="28"/>
        </w:rPr>
        <w:t>С</w:t>
      </w:r>
      <w:r>
        <w:rPr>
          <w:rFonts w:eastAsia="MS Mincho"/>
          <w:i/>
          <w:sz w:val="28"/>
          <w:szCs w:val="28"/>
        </w:rPr>
        <w:t>март-карте отсутствуют механические повреждения) или в случае некачественного изготовления Смарт-карты</w:t>
      </w:r>
      <w:r>
        <w:rPr>
          <w:rStyle w:val="af9"/>
          <w:rFonts w:eastAsia="MS Mincho"/>
          <w:bCs/>
          <w:i/>
          <w:sz w:val="28"/>
          <w:szCs w:val="28"/>
        </w:rPr>
        <w:footnoteReference w:id="6"/>
      </w:r>
      <w:r>
        <w:rPr>
          <w:rFonts w:eastAsia="MS Mincho"/>
          <w:bCs/>
          <w:sz w:val="28"/>
          <w:szCs w:val="28"/>
        </w:rPr>
        <w:t xml:space="preserve"> </w:t>
      </w:r>
      <w:r>
        <w:rPr>
          <w:rFonts w:eastAsia="MS Mincho"/>
          <w:bCs/>
          <w:i/>
          <w:sz w:val="28"/>
          <w:szCs w:val="28"/>
        </w:rPr>
        <w:t>(включая их доставку)</w:t>
      </w:r>
      <w:r>
        <w:rPr>
          <w:rFonts w:eastAsia="MS Mincho"/>
          <w:bCs/>
          <w:sz w:val="28"/>
          <w:szCs w:val="28"/>
        </w:rPr>
        <w:t>, стоимость Сервисных услуг, все виды налогов, сборов, а также все расходы Поставщика</w:t>
      </w:r>
      <w:proofErr w:type="gramEnd"/>
      <w:r>
        <w:rPr>
          <w:rFonts w:eastAsia="MS Mincho"/>
          <w:bCs/>
          <w:sz w:val="28"/>
          <w:szCs w:val="28"/>
        </w:rPr>
        <w:t>, связанные с исполнением договора</w:t>
      </w:r>
      <w:r>
        <w:rPr>
          <w:rFonts w:eastAsia="MS Mincho"/>
          <w:bCs/>
          <w:vertAlign w:val="superscript"/>
        </w:rPr>
        <w:footnoteReference w:id="7"/>
      </w:r>
      <w:r>
        <w:rPr>
          <w:rFonts w:eastAsia="MS Mincho"/>
          <w:bCs/>
          <w:sz w:val="28"/>
          <w:szCs w:val="28"/>
          <w:vertAlign w:val="superscript"/>
        </w:rPr>
        <w:t>.</w:t>
      </w:r>
    </w:p>
    <w:p w:rsidR="00122362" w:rsidRPr="00D00521" w:rsidRDefault="00122362" w:rsidP="00122362">
      <w:pPr>
        <w:tabs>
          <w:tab w:val="left" w:pos="0"/>
          <w:tab w:val="left" w:pos="426"/>
          <w:tab w:val="left" w:pos="1134"/>
        </w:tabs>
        <w:ind w:firstLine="709"/>
        <w:jc w:val="both"/>
        <w:rPr>
          <w:rFonts w:eastAsia="MS Mincho"/>
          <w:bCs/>
          <w:sz w:val="28"/>
          <w:szCs w:val="28"/>
        </w:rPr>
      </w:pPr>
      <w:r>
        <w:rPr>
          <w:rFonts w:eastAsia="MS Mincho"/>
          <w:bCs/>
          <w:sz w:val="28"/>
          <w:szCs w:val="28"/>
        </w:rPr>
        <w:t xml:space="preserve">Поставка товара, оказание услуг </w:t>
      </w:r>
      <w:proofErr w:type="gramStart"/>
      <w:r>
        <w:rPr>
          <w:rFonts w:eastAsia="MS Mincho"/>
          <w:bCs/>
          <w:sz w:val="28"/>
          <w:szCs w:val="28"/>
        </w:rPr>
        <w:t>облагается НДС по ставке ____%/ НДС не облагается</w:t>
      </w:r>
      <w:proofErr w:type="gramEnd"/>
      <w:r>
        <w:rPr>
          <w:rFonts w:eastAsia="MS Mincho"/>
          <w:bCs/>
          <w:sz w:val="28"/>
          <w:szCs w:val="28"/>
        </w:rPr>
        <w:t xml:space="preserve"> (</w:t>
      </w:r>
      <w:r>
        <w:rPr>
          <w:rFonts w:eastAsia="MS Mincho"/>
          <w:bCs/>
          <w:i/>
          <w:sz w:val="28"/>
          <w:szCs w:val="28"/>
        </w:rPr>
        <w:t>указать необходимое</w:t>
      </w:r>
      <w:r>
        <w:rPr>
          <w:rFonts w:eastAsia="MS Mincho"/>
          <w:bCs/>
          <w:sz w:val="28"/>
          <w:szCs w:val="28"/>
        </w:rPr>
        <w:t>).</w:t>
      </w:r>
    </w:p>
    <w:p w:rsidR="00122362" w:rsidRPr="00D00521" w:rsidRDefault="00122362" w:rsidP="00B50DCC">
      <w:pPr>
        <w:pStyle w:val="affa"/>
        <w:numPr>
          <w:ilvl w:val="0"/>
          <w:numId w:val="27"/>
        </w:numPr>
        <w:tabs>
          <w:tab w:val="left" w:pos="0"/>
          <w:tab w:val="left" w:pos="426"/>
          <w:tab w:val="left" w:pos="1134"/>
        </w:tabs>
        <w:ind w:left="0" w:firstLine="709"/>
        <w:jc w:val="both"/>
        <w:rPr>
          <w:rFonts w:eastAsia="MS Mincho"/>
          <w:bCs/>
          <w:sz w:val="28"/>
          <w:szCs w:val="28"/>
        </w:rPr>
      </w:pPr>
      <w:r>
        <w:rPr>
          <w:rFonts w:eastAsia="MS Mincho"/>
          <w:bCs/>
          <w:sz w:val="28"/>
          <w:szCs w:val="28"/>
        </w:rPr>
        <w:t>Товар, подлежащий поставке, соответствует экологическому классу 5 (К5).</w:t>
      </w:r>
    </w:p>
    <w:p w:rsidR="00122362" w:rsidRPr="00D00521" w:rsidRDefault="00122362" w:rsidP="00122362">
      <w:pPr>
        <w:pStyle w:val="affa"/>
        <w:tabs>
          <w:tab w:val="left" w:pos="0"/>
          <w:tab w:val="left" w:pos="426"/>
          <w:tab w:val="left" w:pos="1134"/>
        </w:tabs>
        <w:ind w:left="0" w:firstLine="709"/>
        <w:jc w:val="both"/>
        <w:rPr>
          <w:rFonts w:eastAsia="MS Mincho"/>
          <w:bCs/>
          <w:sz w:val="28"/>
          <w:szCs w:val="28"/>
        </w:rPr>
      </w:pPr>
      <w:r>
        <w:rPr>
          <w:rFonts w:eastAsia="MS Mincho"/>
          <w:bCs/>
          <w:sz w:val="28"/>
          <w:szCs w:val="28"/>
        </w:rPr>
        <w:t xml:space="preserve">Поставляемый Товар соответствует требованиям Технического регламента Таможенного союза </w:t>
      </w:r>
      <w:proofErr w:type="gramStart"/>
      <w:r>
        <w:rPr>
          <w:rFonts w:eastAsia="MS Mincho"/>
          <w:bCs/>
          <w:sz w:val="28"/>
          <w:szCs w:val="28"/>
        </w:rPr>
        <w:t>ТР</w:t>
      </w:r>
      <w:proofErr w:type="gramEnd"/>
      <w:r>
        <w:rPr>
          <w:rFonts w:eastAsia="MS Mincho"/>
          <w:bCs/>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и/или ГОСТ </w:t>
      </w:r>
      <w:proofErr w:type="gramStart"/>
      <w:r>
        <w:rPr>
          <w:rFonts w:eastAsia="MS Mincho"/>
          <w:bCs/>
          <w:sz w:val="28"/>
          <w:szCs w:val="28"/>
        </w:rPr>
        <w:t>Р</w:t>
      </w:r>
      <w:proofErr w:type="gramEnd"/>
      <w:r>
        <w:rPr>
          <w:rFonts w:eastAsia="MS Mincho"/>
          <w:bCs/>
          <w:sz w:val="28"/>
          <w:szCs w:val="28"/>
        </w:rPr>
        <w:t xml:space="preserve"> 51105-97 «Топлива для двигателей внутреннего сгорания. Неэтилированный бензин. Технические условия» и/или ГОСТ </w:t>
      </w:r>
      <w:proofErr w:type="gramStart"/>
      <w:r>
        <w:rPr>
          <w:rFonts w:eastAsia="MS Mincho"/>
          <w:bCs/>
          <w:sz w:val="28"/>
          <w:szCs w:val="28"/>
        </w:rPr>
        <w:t>Р</w:t>
      </w:r>
      <w:proofErr w:type="gramEnd"/>
      <w:r>
        <w:rPr>
          <w:rFonts w:eastAsia="MS Mincho"/>
          <w:bCs/>
          <w:sz w:val="28"/>
          <w:szCs w:val="28"/>
        </w:rPr>
        <w:t xml:space="preserve"> 51866-2002 </w:t>
      </w:r>
      <w:r>
        <w:rPr>
          <w:rFonts w:eastAsia="MS Mincho"/>
          <w:bCs/>
          <w:sz w:val="28"/>
          <w:szCs w:val="28"/>
        </w:rPr>
        <w:lastRenderedPageBreak/>
        <w:t>«Топлива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rsidR="00122362" w:rsidRPr="00D00521" w:rsidRDefault="00122362" w:rsidP="00B50DCC">
      <w:pPr>
        <w:pStyle w:val="affa"/>
        <w:numPr>
          <w:ilvl w:val="0"/>
          <w:numId w:val="27"/>
        </w:numPr>
        <w:tabs>
          <w:tab w:val="left" w:pos="0"/>
          <w:tab w:val="left" w:pos="426"/>
          <w:tab w:val="left" w:pos="1134"/>
        </w:tabs>
        <w:ind w:left="0" w:firstLine="709"/>
        <w:jc w:val="both"/>
        <w:rPr>
          <w:i/>
        </w:rPr>
      </w:pPr>
      <w:r>
        <w:rPr>
          <w:sz w:val="28"/>
          <w:szCs w:val="28"/>
        </w:rPr>
        <w:t>Дополнительные условия выполнения работ, оказания услуг, поставки товаров</w:t>
      </w:r>
      <w:r>
        <w:t xml:space="preserve"> ___________________________________ </w:t>
      </w:r>
      <w:r>
        <w:rPr>
          <w:i/>
        </w:rPr>
        <w:t xml:space="preserve">(заполняется претендентом при наличии особых условий отличных </w:t>
      </w:r>
      <w:proofErr w:type="gramStart"/>
      <w:r>
        <w:rPr>
          <w:i/>
        </w:rPr>
        <w:t>от</w:t>
      </w:r>
      <w:proofErr w:type="gramEnd"/>
      <w:r>
        <w:rPr>
          <w:i/>
        </w:rPr>
        <w:t xml:space="preserve"> требуемых в документации о закупке)</w:t>
      </w:r>
    </w:p>
    <w:p w:rsidR="00122362" w:rsidRPr="00D00521" w:rsidRDefault="00122362" w:rsidP="00B50DCC">
      <w:pPr>
        <w:pStyle w:val="affa"/>
        <w:numPr>
          <w:ilvl w:val="0"/>
          <w:numId w:val="27"/>
        </w:numPr>
        <w:tabs>
          <w:tab w:val="left" w:pos="0"/>
          <w:tab w:val="left" w:pos="426"/>
          <w:tab w:val="left" w:pos="1134"/>
        </w:tabs>
        <w:ind w:left="0" w:firstLine="709"/>
        <w:jc w:val="both"/>
        <w:rPr>
          <w:color w:val="000000"/>
          <w:sz w:val="28"/>
          <w:szCs w:val="28"/>
          <w:lang w:eastAsia="ru-RU"/>
        </w:rPr>
      </w:pPr>
      <w:r>
        <w:rPr>
          <w:color w:val="000000"/>
          <w:sz w:val="28"/>
          <w:szCs w:val="28"/>
          <w:lang w:eastAsia="ru-RU"/>
        </w:rPr>
        <w:t xml:space="preserve">Осуществлять электронный документооборот (далее – ЭДО) на условиях, изложенных в приложениях № 9, 9a к проекту договора (приложение № 5) к документации о закупке </w:t>
      </w:r>
      <w:r>
        <w:rPr>
          <w:b/>
          <w:color w:val="000000"/>
          <w:sz w:val="28"/>
          <w:szCs w:val="28"/>
          <w:lang w:eastAsia="ru-RU"/>
        </w:rPr>
        <w:t>согласны</w:t>
      </w:r>
      <w:r>
        <w:rPr>
          <w:i/>
          <w:color w:val="000000"/>
          <w:lang w:eastAsia="ru-RU"/>
        </w:rPr>
        <w:t>.</w:t>
      </w:r>
    </w:p>
    <w:p w:rsidR="00122362" w:rsidRPr="00D00521" w:rsidRDefault="00122362" w:rsidP="00122362">
      <w:pPr>
        <w:ind w:firstLine="709"/>
        <w:jc w:val="both"/>
        <w:rPr>
          <w:color w:val="000000"/>
          <w:sz w:val="28"/>
          <w:szCs w:val="28"/>
          <w:lang w:eastAsia="ru-RU"/>
        </w:rPr>
      </w:pPr>
      <w:r>
        <w:rPr>
          <w:color w:val="000000"/>
          <w:sz w:val="28"/>
          <w:szCs w:val="28"/>
          <w:lang w:eastAsia="ru-RU"/>
        </w:rPr>
        <w:t xml:space="preserve">При осуществлении ЭДО предполагается обмен следующими документами </w:t>
      </w:r>
      <w:r>
        <w:rPr>
          <w:i/>
          <w:color w:val="000000"/>
          <w:lang w:eastAsia="ru-RU"/>
        </w:rPr>
        <w:t>(удалить ненужные ниже строки)</w:t>
      </w:r>
      <w:r>
        <w:rPr>
          <w:color w:val="000000"/>
          <w:sz w:val="28"/>
          <w:szCs w:val="28"/>
          <w:lang w:eastAsia="ru-RU"/>
        </w:rPr>
        <w:t>:</w:t>
      </w:r>
    </w:p>
    <w:p w:rsidR="00122362" w:rsidRPr="00D00521" w:rsidRDefault="00122362" w:rsidP="00122362">
      <w:pPr>
        <w:ind w:firstLine="709"/>
        <w:jc w:val="both"/>
        <w:rPr>
          <w:color w:val="000000"/>
          <w:sz w:val="28"/>
          <w:szCs w:val="28"/>
          <w:lang w:eastAsia="ru-RU"/>
        </w:rPr>
      </w:pPr>
      <w:r>
        <w:rPr>
          <w:color w:val="000000"/>
          <w:sz w:val="28"/>
          <w:szCs w:val="28"/>
          <w:lang w:eastAsia="ru-RU"/>
        </w:rPr>
        <w:t>- товарная накладная формы ТОРГ-12;</w:t>
      </w:r>
    </w:p>
    <w:p w:rsidR="00122362" w:rsidRPr="00D00521" w:rsidRDefault="00122362" w:rsidP="00122362">
      <w:pPr>
        <w:ind w:firstLine="709"/>
        <w:jc w:val="both"/>
        <w:rPr>
          <w:color w:val="000000"/>
          <w:sz w:val="28"/>
          <w:szCs w:val="28"/>
          <w:lang w:eastAsia="ru-RU"/>
        </w:rPr>
      </w:pPr>
      <w:r>
        <w:rPr>
          <w:color w:val="000000"/>
          <w:sz w:val="28"/>
          <w:szCs w:val="28"/>
          <w:lang w:eastAsia="ru-RU"/>
        </w:rPr>
        <w:t>- счет-фактура;</w:t>
      </w:r>
    </w:p>
    <w:p w:rsidR="00122362" w:rsidRPr="00D00521" w:rsidRDefault="00122362" w:rsidP="00122362">
      <w:pPr>
        <w:ind w:firstLine="709"/>
        <w:jc w:val="both"/>
        <w:rPr>
          <w:color w:val="000000"/>
          <w:sz w:val="28"/>
          <w:szCs w:val="28"/>
          <w:lang w:eastAsia="ru-RU"/>
        </w:rPr>
      </w:pPr>
      <w:r>
        <w:rPr>
          <w:sz w:val="28"/>
          <w:szCs w:val="28"/>
          <w:lang w:eastAsia="ru-RU"/>
        </w:rPr>
        <w:t xml:space="preserve">- </w:t>
      </w:r>
      <w:proofErr w:type="gramStart"/>
      <w:r>
        <w:rPr>
          <w:sz w:val="28"/>
          <w:szCs w:val="28"/>
          <w:lang w:eastAsia="ru-RU"/>
        </w:rPr>
        <w:t>корректировочная</w:t>
      </w:r>
      <w:proofErr w:type="gramEnd"/>
      <w:r>
        <w:rPr>
          <w:sz w:val="28"/>
          <w:szCs w:val="28"/>
          <w:lang w:eastAsia="ru-RU"/>
        </w:rPr>
        <w:t xml:space="preserve"> счет-фактура;</w:t>
      </w:r>
    </w:p>
    <w:p w:rsidR="00122362" w:rsidRPr="00D00521" w:rsidRDefault="00122362" w:rsidP="00122362">
      <w:pPr>
        <w:ind w:firstLine="709"/>
        <w:jc w:val="both"/>
        <w:rPr>
          <w:sz w:val="28"/>
          <w:szCs w:val="28"/>
          <w:lang w:eastAsia="ru-RU"/>
        </w:rPr>
      </w:pPr>
      <w:r>
        <w:rPr>
          <w:color w:val="000000"/>
          <w:sz w:val="28"/>
          <w:szCs w:val="28"/>
          <w:lang w:eastAsia="ru-RU"/>
        </w:rPr>
        <w:t xml:space="preserve">- </w:t>
      </w:r>
      <w:r>
        <w:rPr>
          <w:sz w:val="28"/>
          <w:szCs w:val="28"/>
          <w:lang w:eastAsia="ru-RU"/>
        </w:rPr>
        <w:t>универсальный передаточный документ (УПД);</w:t>
      </w:r>
    </w:p>
    <w:p w:rsidR="00122362" w:rsidRPr="00D00521" w:rsidRDefault="00122362" w:rsidP="00122362">
      <w:pPr>
        <w:ind w:firstLine="709"/>
        <w:jc w:val="both"/>
        <w:rPr>
          <w:sz w:val="28"/>
          <w:szCs w:val="28"/>
          <w:lang w:eastAsia="ru-RU"/>
        </w:rPr>
      </w:pPr>
      <w:r>
        <w:rPr>
          <w:sz w:val="28"/>
          <w:szCs w:val="28"/>
          <w:lang w:eastAsia="ru-RU"/>
        </w:rPr>
        <w:t>- универсальный корректировочный документ.</w:t>
      </w:r>
    </w:p>
    <w:p w:rsidR="00122362" w:rsidRPr="00D00521" w:rsidRDefault="00122362" w:rsidP="00B50DCC">
      <w:pPr>
        <w:pStyle w:val="affa"/>
        <w:numPr>
          <w:ilvl w:val="0"/>
          <w:numId w:val="27"/>
        </w:numPr>
        <w:tabs>
          <w:tab w:val="left" w:pos="0"/>
          <w:tab w:val="left" w:pos="426"/>
          <w:tab w:val="left" w:pos="1134"/>
        </w:tabs>
        <w:ind w:left="0" w:firstLine="709"/>
        <w:jc w:val="both"/>
        <w:rPr>
          <w:color w:val="000000"/>
          <w:sz w:val="28"/>
          <w:szCs w:val="28"/>
          <w:lang w:eastAsia="ru-RU"/>
        </w:rPr>
      </w:pPr>
      <w:r>
        <w:rPr>
          <w:sz w:val="28"/>
          <w:szCs w:val="28"/>
          <w:lang w:eastAsia="ru-RU"/>
        </w:rPr>
        <w:t>Срок действия настоящего финансово-коммерческого предложения</w:t>
      </w:r>
      <w:r>
        <w:rPr>
          <w:sz w:val="27"/>
          <w:szCs w:val="27"/>
          <w:lang w:eastAsia="ru-RU"/>
        </w:rPr>
        <w:t xml:space="preserve"> </w:t>
      </w:r>
      <w:r>
        <w:rPr>
          <w:color w:val="000000"/>
          <w:sz w:val="28"/>
          <w:szCs w:val="28"/>
          <w:lang w:eastAsia="ru-RU"/>
        </w:rPr>
        <w:t>составляет</w:t>
      </w:r>
      <w:r>
        <w:rPr>
          <w:color w:val="000000"/>
          <w:sz w:val="27"/>
          <w:szCs w:val="27"/>
          <w:lang w:eastAsia="ru-RU"/>
        </w:rPr>
        <w:t xml:space="preserve"> _______________ </w:t>
      </w:r>
      <w:r>
        <w:rPr>
          <w:color w:val="000000"/>
          <w:lang w:eastAsia="ru-RU"/>
        </w:rPr>
        <w:t>(</w:t>
      </w:r>
      <w:r>
        <w:rPr>
          <w:i/>
          <w:color w:val="000000"/>
          <w:lang w:eastAsia="ru-RU"/>
        </w:rPr>
        <w:t>претендентом указывается срок не менее установленного в пункте 22 Информационной карты</w:t>
      </w:r>
      <w:r>
        <w:rPr>
          <w:color w:val="000000"/>
          <w:lang w:eastAsia="ru-RU"/>
        </w:rPr>
        <w:t>)</w:t>
      </w:r>
      <w:r>
        <w:rPr>
          <w:color w:val="000000"/>
          <w:sz w:val="27"/>
          <w:szCs w:val="27"/>
          <w:lang w:eastAsia="ru-RU"/>
        </w:rPr>
        <w:t xml:space="preserve"> </w:t>
      </w:r>
      <w:r>
        <w:rPr>
          <w:color w:val="000000"/>
          <w:sz w:val="28"/>
          <w:szCs w:val="28"/>
          <w:lang w:eastAsia="ru-RU"/>
        </w:rPr>
        <w:t xml:space="preserve">календарных дней </w:t>
      </w:r>
      <w:proofErr w:type="gramStart"/>
      <w:r>
        <w:rPr>
          <w:color w:val="000000"/>
          <w:sz w:val="28"/>
          <w:szCs w:val="28"/>
          <w:lang w:eastAsia="ru-RU"/>
        </w:rPr>
        <w:t>с даты окончания</w:t>
      </w:r>
      <w:proofErr w:type="gramEnd"/>
      <w:r>
        <w:rPr>
          <w:color w:val="000000"/>
          <w:sz w:val="28"/>
          <w:szCs w:val="28"/>
          <w:lang w:eastAsia="ru-RU"/>
        </w:rPr>
        <w:t xml:space="preserve"> срока подачи Заявок, указанной в пункте 7 Информационной карты.</w:t>
      </w:r>
    </w:p>
    <w:p w:rsidR="00122362" w:rsidRPr="00D00521" w:rsidRDefault="00122362" w:rsidP="00B50DCC">
      <w:pPr>
        <w:pStyle w:val="affa"/>
        <w:numPr>
          <w:ilvl w:val="0"/>
          <w:numId w:val="27"/>
        </w:numPr>
        <w:tabs>
          <w:tab w:val="left" w:pos="0"/>
          <w:tab w:val="left" w:pos="426"/>
          <w:tab w:val="left" w:pos="1134"/>
        </w:tabs>
        <w:ind w:left="0" w:firstLine="709"/>
        <w:jc w:val="both"/>
        <w:rPr>
          <w:color w:val="000000"/>
          <w:sz w:val="28"/>
          <w:szCs w:val="28"/>
          <w:lang w:eastAsia="ru-RU"/>
        </w:rPr>
      </w:pPr>
      <w:r>
        <w:rPr>
          <w:color w:val="000000"/>
          <w:sz w:val="28"/>
          <w:szCs w:val="28"/>
          <w:lang w:eastAsia="ru-RU"/>
        </w:rPr>
        <w:t xml:space="preserve">Если предложения, изложенные в финансово-коммерческом предложении, будут приняты Заказчиком, ________ </w:t>
      </w:r>
      <w:r>
        <w:rPr>
          <w:i/>
          <w:color w:val="000000"/>
          <w:lang w:eastAsia="ru-RU"/>
        </w:rPr>
        <w:t>(полное наименование претендента)</w:t>
      </w:r>
      <w:r>
        <w:rPr>
          <w:color w:val="000000"/>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rsidR="00122362" w:rsidRPr="00D00521" w:rsidRDefault="00122362" w:rsidP="00B50DCC">
      <w:pPr>
        <w:pStyle w:val="affa"/>
        <w:numPr>
          <w:ilvl w:val="0"/>
          <w:numId w:val="27"/>
        </w:numPr>
        <w:tabs>
          <w:tab w:val="left" w:pos="0"/>
          <w:tab w:val="left" w:pos="426"/>
          <w:tab w:val="left" w:pos="1134"/>
        </w:tabs>
        <w:ind w:left="0" w:firstLine="709"/>
        <w:jc w:val="both"/>
        <w:rPr>
          <w:color w:val="000000"/>
          <w:sz w:val="28"/>
          <w:szCs w:val="28"/>
          <w:lang w:eastAsia="ru-RU"/>
        </w:rPr>
      </w:pPr>
      <w:r>
        <w:rPr>
          <w:color w:val="000000"/>
          <w:sz w:val="28"/>
          <w:szCs w:val="28"/>
          <w:lang w:eastAsia="ru-RU"/>
        </w:rPr>
        <w:t xml:space="preserve">В случае если предложения ________ </w:t>
      </w:r>
      <w:r>
        <w:rPr>
          <w:i/>
          <w:color w:val="000000"/>
          <w:lang w:eastAsia="ru-RU"/>
        </w:rPr>
        <w:t>(полное наименование претендента)</w:t>
      </w:r>
      <w:r>
        <w:rPr>
          <w:color w:val="000000"/>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122362" w:rsidRPr="00D00521" w:rsidRDefault="00122362" w:rsidP="00B50DCC">
      <w:pPr>
        <w:pStyle w:val="affa"/>
        <w:numPr>
          <w:ilvl w:val="0"/>
          <w:numId w:val="27"/>
        </w:numPr>
        <w:tabs>
          <w:tab w:val="left" w:pos="0"/>
          <w:tab w:val="left" w:pos="426"/>
          <w:tab w:val="left" w:pos="1134"/>
        </w:tabs>
        <w:ind w:left="0" w:firstLine="709"/>
        <w:jc w:val="both"/>
        <w:rPr>
          <w:sz w:val="28"/>
          <w:szCs w:val="28"/>
          <w:lang w:eastAsia="ru-RU"/>
        </w:rPr>
      </w:pPr>
      <w:proofErr w:type="gramStart"/>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sz w:val="28"/>
          <w:szCs w:val="28"/>
          <w:lang w:eastAsia="ru-RU"/>
        </w:rPr>
        <w:t xml:space="preserve"> </w:t>
      </w:r>
      <w:proofErr w:type="gramEnd"/>
    </w:p>
    <w:p w:rsidR="00122362" w:rsidRPr="00D00521" w:rsidRDefault="00122362" w:rsidP="00B50DCC">
      <w:pPr>
        <w:pStyle w:val="affa"/>
        <w:numPr>
          <w:ilvl w:val="0"/>
          <w:numId w:val="27"/>
        </w:numPr>
        <w:tabs>
          <w:tab w:val="left" w:pos="0"/>
          <w:tab w:val="left" w:pos="426"/>
          <w:tab w:val="left" w:pos="1134"/>
        </w:tabs>
        <w:ind w:left="0" w:firstLine="709"/>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22362" w:rsidRPr="00D00521" w:rsidRDefault="00122362" w:rsidP="00122362">
      <w:pPr>
        <w:pStyle w:val="affa"/>
        <w:ind w:left="709"/>
        <w:jc w:val="both"/>
        <w:rPr>
          <w:color w:val="000000"/>
          <w:sz w:val="28"/>
          <w:szCs w:val="28"/>
          <w:lang w:eastAsia="ru-RU"/>
        </w:rPr>
      </w:pPr>
    </w:p>
    <w:p w:rsidR="00122362" w:rsidRPr="00D00521" w:rsidRDefault="00122362" w:rsidP="00122362">
      <w:pPr>
        <w:pStyle w:val="affa"/>
        <w:ind w:left="709"/>
        <w:jc w:val="both"/>
        <w:rPr>
          <w:rFonts w:eastAsia="Arial"/>
          <w:b/>
          <w:sz w:val="28"/>
          <w:szCs w:val="20"/>
        </w:rPr>
      </w:pPr>
    </w:p>
    <w:p w:rsidR="00122362" w:rsidRPr="00D00521" w:rsidRDefault="00122362" w:rsidP="00122362">
      <w:pPr>
        <w:ind w:firstLine="397"/>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122362" w:rsidRPr="00D00521" w:rsidRDefault="00122362" w:rsidP="00122362">
      <w:pPr>
        <w:tabs>
          <w:tab w:val="left" w:pos="8640"/>
        </w:tabs>
        <w:jc w:val="both"/>
        <w:rPr>
          <w:i/>
        </w:rPr>
      </w:pPr>
      <w:r>
        <w:rPr>
          <w:i/>
        </w:rPr>
        <w:t xml:space="preserve">                                                                                      (наименование претендента)</w:t>
      </w:r>
    </w:p>
    <w:p w:rsidR="00122362" w:rsidRPr="00D00521" w:rsidRDefault="00122362" w:rsidP="00122362">
      <w:pPr>
        <w:jc w:val="both"/>
        <w:rPr>
          <w:sz w:val="28"/>
          <w:szCs w:val="28"/>
          <w:lang w:eastAsia="ru-RU"/>
        </w:rPr>
      </w:pPr>
      <w:r>
        <w:rPr>
          <w:sz w:val="28"/>
          <w:szCs w:val="28"/>
          <w:lang w:eastAsia="ru-RU"/>
        </w:rPr>
        <w:lastRenderedPageBreak/>
        <w:t>__________________________________________________________________</w:t>
      </w:r>
    </w:p>
    <w:p w:rsidR="00122362" w:rsidRPr="00D00521" w:rsidRDefault="00122362" w:rsidP="00122362">
      <w:pPr>
        <w:jc w:val="both"/>
        <w:rPr>
          <w:sz w:val="28"/>
          <w:szCs w:val="28"/>
          <w:lang w:eastAsia="ru-RU"/>
        </w:rPr>
      </w:pPr>
      <w:r>
        <w:rPr>
          <w:sz w:val="28"/>
          <w:szCs w:val="28"/>
          <w:lang w:eastAsia="ru-RU"/>
        </w:rPr>
        <w:t>_________________________________________________________________</w:t>
      </w:r>
    </w:p>
    <w:p w:rsidR="00122362" w:rsidRPr="00D00521" w:rsidRDefault="00122362" w:rsidP="00122362">
      <w:pPr>
        <w:jc w:val="both"/>
        <w:rPr>
          <w:i/>
        </w:rPr>
      </w:pPr>
      <w:r>
        <w:rPr>
          <w:i/>
        </w:rPr>
        <w:t xml:space="preserve">                 М.П.</w:t>
      </w:r>
      <w:r>
        <w:rPr>
          <w:i/>
        </w:rPr>
        <w:tab/>
      </w:r>
      <w:r>
        <w:rPr>
          <w:i/>
        </w:rPr>
        <w:tab/>
      </w:r>
      <w:r>
        <w:rPr>
          <w:i/>
        </w:rPr>
        <w:tab/>
        <w:t xml:space="preserve">    (ФИО, должность, подпись)</w:t>
      </w:r>
    </w:p>
    <w:p w:rsidR="00122362" w:rsidRPr="00BE39EC" w:rsidRDefault="00122362" w:rsidP="00122362">
      <w:pPr>
        <w:jc w:val="both"/>
        <w:rPr>
          <w:sz w:val="28"/>
          <w:szCs w:val="28"/>
          <w:lang w:eastAsia="ru-RU"/>
        </w:rPr>
      </w:pPr>
      <w:r>
        <w:rPr>
          <w:sz w:val="28"/>
          <w:szCs w:val="28"/>
          <w:lang w:eastAsia="ru-RU"/>
        </w:rPr>
        <w:t>«____» ____________ 202__ г.</w:t>
      </w:r>
    </w:p>
    <w:p w:rsidR="00122362" w:rsidRDefault="00122362"/>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DF4EA4" w:rsidRDefault="00DF4EA4">
      <w:pPr>
        <w:pStyle w:val="afc"/>
        <w:ind w:firstLine="0"/>
        <w:jc w:val="right"/>
        <w:rPr>
          <w:szCs w:val="28"/>
        </w:rPr>
      </w:pPr>
    </w:p>
    <w:p w:rsidR="00DF4EA4" w:rsidRDefault="00122362">
      <w:pPr>
        <w:pStyle w:val="afc"/>
        <w:ind w:firstLine="0"/>
        <w:jc w:val="right"/>
        <w:rPr>
          <w:szCs w:val="28"/>
        </w:rPr>
      </w:pPr>
      <w:r>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122362" w:rsidRPr="003D485E" w:rsidRDefault="00122362" w:rsidP="00122362">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w:t>
      </w:r>
    </w:p>
    <w:p w:rsidR="00122362" w:rsidRPr="003D485E" w:rsidRDefault="00122362" w:rsidP="00122362">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1317"/>
        <w:gridCol w:w="1942"/>
        <w:gridCol w:w="1622"/>
        <w:gridCol w:w="1731"/>
        <w:gridCol w:w="2387"/>
      </w:tblGrid>
      <w:tr w:rsidR="00122362" w:rsidRPr="003D485E" w:rsidTr="00122362">
        <w:trPr>
          <w:trHeight w:val="2179"/>
        </w:trPr>
        <w:tc>
          <w:tcPr>
            <w:tcW w:w="572" w:type="dxa"/>
            <w:tcBorders>
              <w:top w:val="single" w:sz="4" w:space="0" w:color="auto"/>
              <w:left w:val="single" w:sz="4" w:space="0" w:color="auto"/>
              <w:bottom w:val="single" w:sz="4" w:space="0" w:color="auto"/>
              <w:right w:val="single" w:sz="4" w:space="0" w:color="auto"/>
            </w:tcBorders>
            <w:vAlign w:val="center"/>
          </w:tcPr>
          <w:p w:rsidR="00122362" w:rsidRPr="003D485E" w:rsidRDefault="00122362" w:rsidP="00122362">
            <w:pPr>
              <w:jc w:val="center"/>
            </w:pPr>
            <w:r>
              <w:t xml:space="preserve">№ </w:t>
            </w:r>
            <w:proofErr w:type="gramStart"/>
            <w:r>
              <w:t>п</w:t>
            </w:r>
            <w:proofErr w:type="gramEnd"/>
            <w:r>
              <w:t>/п</w:t>
            </w:r>
          </w:p>
        </w:tc>
        <w:tc>
          <w:tcPr>
            <w:tcW w:w="1317" w:type="dxa"/>
            <w:tcBorders>
              <w:top w:val="single" w:sz="4" w:space="0" w:color="auto"/>
              <w:left w:val="single" w:sz="4" w:space="0" w:color="auto"/>
              <w:bottom w:val="single" w:sz="4" w:space="0" w:color="auto"/>
              <w:right w:val="single" w:sz="4" w:space="0" w:color="auto"/>
            </w:tcBorders>
            <w:vAlign w:val="center"/>
          </w:tcPr>
          <w:p w:rsidR="00122362" w:rsidRPr="003D485E" w:rsidRDefault="00122362" w:rsidP="00122362">
            <w:pPr>
              <w:jc w:val="center"/>
            </w:pPr>
            <w:r>
              <w:t>Дата и номер договора</w:t>
            </w:r>
            <w:r>
              <w:rPr>
                <w:vertAlign w:val="superscript"/>
              </w:rPr>
              <w:footnoteReference w:id="8"/>
            </w:r>
          </w:p>
        </w:tc>
        <w:tc>
          <w:tcPr>
            <w:tcW w:w="1942" w:type="dxa"/>
            <w:tcBorders>
              <w:top w:val="single" w:sz="4" w:space="0" w:color="auto"/>
              <w:left w:val="single" w:sz="4" w:space="0" w:color="auto"/>
              <w:bottom w:val="single" w:sz="4" w:space="0" w:color="auto"/>
              <w:right w:val="single" w:sz="4" w:space="0" w:color="auto"/>
            </w:tcBorders>
            <w:vAlign w:val="center"/>
          </w:tcPr>
          <w:p w:rsidR="00122362" w:rsidRPr="003D485E" w:rsidRDefault="00122362" w:rsidP="00122362">
            <w:pPr>
              <w:jc w:val="center"/>
            </w:pPr>
            <w:r>
              <w:t>Предмет договора (указываются только договоры по предмету Открытого конкурса - поставка топлива с использованием смарт-карт)</w:t>
            </w:r>
          </w:p>
        </w:tc>
        <w:tc>
          <w:tcPr>
            <w:tcW w:w="1622" w:type="dxa"/>
            <w:tcBorders>
              <w:top w:val="single" w:sz="4" w:space="0" w:color="auto"/>
              <w:left w:val="single" w:sz="4" w:space="0" w:color="auto"/>
              <w:bottom w:val="single" w:sz="4" w:space="0" w:color="auto"/>
              <w:right w:val="single" w:sz="4" w:space="0" w:color="auto"/>
            </w:tcBorders>
            <w:vAlign w:val="center"/>
          </w:tcPr>
          <w:p w:rsidR="00122362" w:rsidRDefault="00122362" w:rsidP="00122362">
            <w:pPr>
              <w:jc w:val="center"/>
            </w:pPr>
            <w:r>
              <w:t xml:space="preserve">Сроки действия договора, </w:t>
            </w:r>
            <w:r>
              <w:rPr>
                <w:i/>
                <w:sz w:val="20"/>
                <w:szCs w:val="20"/>
              </w:rPr>
              <w:t>(месяц/год начала и окончания)</w:t>
            </w:r>
          </w:p>
        </w:tc>
        <w:tc>
          <w:tcPr>
            <w:tcW w:w="1731" w:type="dxa"/>
            <w:tcBorders>
              <w:top w:val="single" w:sz="4" w:space="0" w:color="auto"/>
              <w:left w:val="single" w:sz="4" w:space="0" w:color="auto"/>
              <w:bottom w:val="single" w:sz="4" w:space="0" w:color="auto"/>
              <w:right w:val="single" w:sz="4" w:space="0" w:color="auto"/>
            </w:tcBorders>
            <w:vAlign w:val="center"/>
          </w:tcPr>
          <w:p w:rsidR="00122362" w:rsidRPr="003D485E" w:rsidRDefault="00122362" w:rsidP="00122362">
            <w:pPr>
              <w:jc w:val="center"/>
            </w:pPr>
            <w:r>
              <w:t>Наименование контрагента/ ИНН</w:t>
            </w:r>
          </w:p>
        </w:tc>
        <w:tc>
          <w:tcPr>
            <w:tcW w:w="2387" w:type="dxa"/>
            <w:tcBorders>
              <w:top w:val="single" w:sz="4" w:space="0" w:color="auto"/>
              <w:left w:val="single" w:sz="4" w:space="0" w:color="auto"/>
              <w:bottom w:val="single" w:sz="4" w:space="0" w:color="auto"/>
              <w:right w:val="single" w:sz="4" w:space="0" w:color="auto"/>
            </w:tcBorders>
            <w:vAlign w:val="center"/>
          </w:tcPr>
          <w:p w:rsidR="00122362" w:rsidRPr="003D485E" w:rsidRDefault="00122362" w:rsidP="00122362">
            <w:pPr>
              <w:jc w:val="center"/>
            </w:pPr>
            <w:r>
              <w:t xml:space="preserve">Стоимость по договору,  руб. без учета НДС </w:t>
            </w:r>
          </w:p>
        </w:tc>
      </w:tr>
      <w:tr w:rsidR="00122362" w:rsidRPr="003D485E" w:rsidTr="00122362">
        <w:trPr>
          <w:trHeight w:val="274"/>
        </w:trPr>
        <w:tc>
          <w:tcPr>
            <w:tcW w:w="572" w:type="dxa"/>
            <w:tcBorders>
              <w:top w:val="single" w:sz="4" w:space="0" w:color="auto"/>
              <w:left w:val="single" w:sz="4" w:space="0" w:color="auto"/>
              <w:bottom w:val="single" w:sz="4" w:space="0" w:color="auto"/>
              <w:right w:val="single" w:sz="4" w:space="0" w:color="auto"/>
            </w:tcBorders>
          </w:tcPr>
          <w:p w:rsidR="00122362" w:rsidRPr="003D485E" w:rsidRDefault="00122362" w:rsidP="00122362">
            <w:r>
              <w:t>1.</w:t>
            </w:r>
          </w:p>
        </w:tc>
        <w:tc>
          <w:tcPr>
            <w:tcW w:w="1317" w:type="dxa"/>
            <w:tcBorders>
              <w:top w:val="single" w:sz="4" w:space="0" w:color="auto"/>
              <w:left w:val="single" w:sz="4" w:space="0" w:color="auto"/>
              <w:bottom w:val="single" w:sz="4" w:space="0" w:color="auto"/>
              <w:right w:val="single" w:sz="4" w:space="0" w:color="auto"/>
            </w:tcBorders>
            <w:vAlign w:val="center"/>
          </w:tcPr>
          <w:p w:rsidR="00122362" w:rsidRPr="003D485E" w:rsidRDefault="00122362" w:rsidP="00122362">
            <w:pPr>
              <w:jc w:val="center"/>
            </w:pPr>
          </w:p>
        </w:tc>
        <w:tc>
          <w:tcPr>
            <w:tcW w:w="1942" w:type="dxa"/>
            <w:tcBorders>
              <w:top w:val="single" w:sz="4" w:space="0" w:color="auto"/>
              <w:left w:val="single" w:sz="4" w:space="0" w:color="auto"/>
              <w:bottom w:val="single" w:sz="4" w:space="0" w:color="auto"/>
              <w:right w:val="single" w:sz="4" w:space="0" w:color="auto"/>
            </w:tcBorders>
          </w:tcPr>
          <w:p w:rsidR="00122362" w:rsidRPr="003D485E" w:rsidRDefault="00122362" w:rsidP="00122362"/>
        </w:tc>
        <w:tc>
          <w:tcPr>
            <w:tcW w:w="1622" w:type="dxa"/>
            <w:tcBorders>
              <w:top w:val="single" w:sz="4" w:space="0" w:color="auto"/>
              <w:left w:val="single" w:sz="4" w:space="0" w:color="auto"/>
              <w:bottom w:val="single" w:sz="4" w:space="0" w:color="auto"/>
              <w:right w:val="single" w:sz="4" w:space="0" w:color="auto"/>
            </w:tcBorders>
          </w:tcPr>
          <w:p w:rsidR="00122362" w:rsidRPr="003D485E" w:rsidRDefault="00122362" w:rsidP="00122362"/>
        </w:tc>
        <w:tc>
          <w:tcPr>
            <w:tcW w:w="1731" w:type="dxa"/>
            <w:tcBorders>
              <w:top w:val="single" w:sz="4" w:space="0" w:color="auto"/>
              <w:left w:val="single" w:sz="4" w:space="0" w:color="auto"/>
              <w:bottom w:val="single" w:sz="4" w:space="0" w:color="auto"/>
              <w:right w:val="single" w:sz="4" w:space="0" w:color="auto"/>
            </w:tcBorders>
          </w:tcPr>
          <w:p w:rsidR="00122362" w:rsidRPr="003D485E" w:rsidRDefault="00122362" w:rsidP="00122362"/>
        </w:tc>
        <w:tc>
          <w:tcPr>
            <w:tcW w:w="2387" w:type="dxa"/>
            <w:tcBorders>
              <w:top w:val="single" w:sz="4" w:space="0" w:color="auto"/>
              <w:left w:val="single" w:sz="4" w:space="0" w:color="auto"/>
              <w:bottom w:val="single" w:sz="4" w:space="0" w:color="auto"/>
              <w:right w:val="single" w:sz="4" w:space="0" w:color="auto"/>
            </w:tcBorders>
          </w:tcPr>
          <w:p w:rsidR="00122362" w:rsidRPr="003D485E" w:rsidRDefault="00122362" w:rsidP="00122362"/>
        </w:tc>
      </w:tr>
      <w:tr w:rsidR="00122362" w:rsidRPr="003D485E" w:rsidTr="00122362">
        <w:trPr>
          <w:trHeight w:val="262"/>
        </w:trPr>
        <w:tc>
          <w:tcPr>
            <w:tcW w:w="572" w:type="dxa"/>
            <w:tcBorders>
              <w:top w:val="single" w:sz="4" w:space="0" w:color="auto"/>
              <w:left w:val="single" w:sz="4" w:space="0" w:color="auto"/>
              <w:bottom w:val="single" w:sz="4" w:space="0" w:color="auto"/>
              <w:right w:val="single" w:sz="4" w:space="0" w:color="auto"/>
            </w:tcBorders>
          </w:tcPr>
          <w:p w:rsidR="00122362" w:rsidRPr="003D485E" w:rsidRDefault="00122362" w:rsidP="00122362">
            <w:r>
              <w:t>2.</w:t>
            </w:r>
          </w:p>
        </w:tc>
        <w:tc>
          <w:tcPr>
            <w:tcW w:w="1317" w:type="dxa"/>
            <w:tcBorders>
              <w:top w:val="single" w:sz="4" w:space="0" w:color="auto"/>
              <w:left w:val="single" w:sz="4" w:space="0" w:color="auto"/>
              <w:bottom w:val="single" w:sz="4" w:space="0" w:color="auto"/>
              <w:right w:val="single" w:sz="4" w:space="0" w:color="auto"/>
            </w:tcBorders>
            <w:vAlign w:val="center"/>
          </w:tcPr>
          <w:p w:rsidR="00122362" w:rsidRPr="003D485E" w:rsidRDefault="00122362" w:rsidP="00122362">
            <w:pPr>
              <w:jc w:val="center"/>
            </w:pPr>
          </w:p>
        </w:tc>
        <w:tc>
          <w:tcPr>
            <w:tcW w:w="1942" w:type="dxa"/>
            <w:tcBorders>
              <w:top w:val="single" w:sz="4" w:space="0" w:color="auto"/>
              <w:left w:val="single" w:sz="4" w:space="0" w:color="auto"/>
              <w:bottom w:val="single" w:sz="4" w:space="0" w:color="auto"/>
              <w:right w:val="single" w:sz="4" w:space="0" w:color="auto"/>
            </w:tcBorders>
          </w:tcPr>
          <w:p w:rsidR="00122362" w:rsidRPr="003D485E" w:rsidRDefault="00122362" w:rsidP="00122362"/>
        </w:tc>
        <w:tc>
          <w:tcPr>
            <w:tcW w:w="1622" w:type="dxa"/>
            <w:tcBorders>
              <w:top w:val="single" w:sz="4" w:space="0" w:color="auto"/>
              <w:left w:val="single" w:sz="4" w:space="0" w:color="auto"/>
              <w:bottom w:val="single" w:sz="4" w:space="0" w:color="auto"/>
              <w:right w:val="single" w:sz="4" w:space="0" w:color="auto"/>
            </w:tcBorders>
          </w:tcPr>
          <w:p w:rsidR="00122362" w:rsidRPr="003D485E" w:rsidRDefault="00122362" w:rsidP="00122362"/>
        </w:tc>
        <w:tc>
          <w:tcPr>
            <w:tcW w:w="1731" w:type="dxa"/>
            <w:tcBorders>
              <w:top w:val="single" w:sz="4" w:space="0" w:color="auto"/>
              <w:left w:val="single" w:sz="4" w:space="0" w:color="auto"/>
              <w:bottom w:val="single" w:sz="4" w:space="0" w:color="auto"/>
              <w:right w:val="single" w:sz="4" w:space="0" w:color="auto"/>
            </w:tcBorders>
          </w:tcPr>
          <w:p w:rsidR="00122362" w:rsidRPr="003D485E" w:rsidRDefault="00122362" w:rsidP="00122362"/>
        </w:tc>
        <w:tc>
          <w:tcPr>
            <w:tcW w:w="2387" w:type="dxa"/>
            <w:tcBorders>
              <w:top w:val="single" w:sz="4" w:space="0" w:color="auto"/>
              <w:left w:val="single" w:sz="4" w:space="0" w:color="auto"/>
              <w:bottom w:val="single" w:sz="4" w:space="0" w:color="auto"/>
              <w:right w:val="single" w:sz="4" w:space="0" w:color="auto"/>
            </w:tcBorders>
          </w:tcPr>
          <w:p w:rsidR="00122362" w:rsidRPr="003D485E" w:rsidRDefault="00122362" w:rsidP="00122362"/>
        </w:tc>
      </w:tr>
      <w:tr w:rsidR="00122362" w:rsidRPr="003D485E" w:rsidTr="00122362">
        <w:trPr>
          <w:trHeight w:val="207"/>
        </w:trPr>
        <w:tc>
          <w:tcPr>
            <w:tcW w:w="7184" w:type="dxa"/>
            <w:gridSpan w:val="5"/>
            <w:tcBorders>
              <w:top w:val="single" w:sz="4" w:space="0" w:color="auto"/>
              <w:left w:val="single" w:sz="4" w:space="0" w:color="auto"/>
              <w:bottom w:val="single" w:sz="4" w:space="0" w:color="auto"/>
              <w:right w:val="single" w:sz="4" w:space="0" w:color="auto"/>
            </w:tcBorders>
          </w:tcPr>
          <w:p w:rsidR="00122362" w:rsidRPr="003D485E" w:rsidRDefault="00122362" w:rsidP="00122362">
            <w:pPr>
              <w:jc w:val="right"/>
            </w:pPr>
            <w:r>
              <w:t>Итого:</w:t>
            </w:r>
          </w:p>
        </w:tc>
        <w:tc>
          <w:tcPr>
            <w:tcW w:w="2387" w:type="dxa"/>
            <w:tcBorders>
              <w:top w:val="single" w:sz="4" w:space="0" w:color="auto"/>
              <w:left w:val="single" w:sz="4" w:space="0" w:color="auto"/>
              <w:bottom w:val="single" w:sz="4" w:space="0" w:color="auto"/>
              <w:right w:val="single" w:sz="4" w:space="0" w:color="auto"/>
            </w:tcBorders>
          </w:tcPr>
          <w:p w:rsidR="00122362" w:rsidRPr="003D485E" w:rsidRDefault="00122362" w:rsidP="00122362">
            <w:r>
              <w:rPr>
                <w:i/>
                <w:sz w:val="20"/>
                <w:szCs w:val="20"/>
              </w:rPr>
              <w:t>_______указывается общая сумма по всем договорам.</w:t>
            </w:r>
          </w:p>
        </w:tc>
      </w:tr>
    </w:tbl>
    <w:p w:rsidR="00122362" w:rsidRDefault="00122362" w:rsidP="00122362">
      <w:pPr>
        <w:jc w:val="center"/>
      </w:pPr>
    </w:p>
    <w:p w:rsidR="00122362" w:rsidRDefault="00122362" w:rsidP="00122362">
      <w:pPr>
        <w:jc w:val="center"/>
      </w:pPr>
    </w:p>
    <w:p w:rsidR="00122362" w:rsidRPr="00E24E70" w:rsidRDefault="00122362" w:rsidP="00122362">
      <w:r>
        <w:t xml:space="preserve">Приложение: </w:t>
      </w:r>
    </w:p>
    <w:p w:rsidR="00122362" w:rsidRPr="00225EE2" w:rsidRDefault="00122362" w:rsidP="00122362">
      <w:r>
        <w:t>1.1. копия договора, указанного в строке 1, на ____ листах;</w:t>
      </w:r>
    </w:p>
    <w:p w:rsidR="00122362" w:rsidRPr="00225EE2" w:rsidRDefault="00122362" w:rsidP="00122362">
      <w:r>
        <w:t xml:space="preserve">1.2. копии документов, подтверждающих факт </w:t>
      </w:r>
      <w:r>
        <w:rPr>
          <w:color w:val="000000"/>
          <w:lang w:eastAsia="ru-RU"/>
        </w:rPr>
        <w:t xml:space="preserve">реализации договора </w:t>
      </w:r>
      <w:r>
        <w:t>на сумму, указанную в строке 1, на __ листах;</w:t>
      </w:r>
    </w:p>
    <w:p w:rsidR="00122362" w:rsidRPr="00225EE2" w:rsidRDefault="00122362" w:rsidP="00122362">
      <w:r>
        <w:t>2.1.  копия договора, указанного в строке 2, на ____ листах;</w:t>
      </w:r>
    </w:p>
    <w:p w:rsidR="00122362" w:rsidRPr="00225EE2" w:rsidRDefault="00122362" w:rsidP="00122362">
      <w:r>
        <w:t xml:space="preserve">2.2.  копии документов, подтверждающих факт </w:t>
      </w:r>
      <w:r>
        <w:rPr>
          <w:color w:val="000000"/>
          <w:lang w:eastAsia="ru-RU"/>
        </w:rPr>
        <w:t xml:space="preserve">реализации договора </w:t>
      </w:r>
      <w:r>
        <w:t>на сумму, указанную в строке 2, на __ листах;</w:t>
      </w:r>
    </w:p>
    <w:p w:rsidR="00122362" w:rsidRPr="00225EE2" w:rsidRDefault="00122362" w:rsidP="00122362">
      <w:r>
        <w:t>…</w:t>
      </w:r>
    </w:p>
    <w:p w:rsidR="00122362" w:rsidRPr="003D485E" w:rsidRDefault="00122362" w:rsidP="00122362">
      <w:pPr>
        <w:jc w:val="center"/>
        <w:rPr>
          <w:b/>
          <w:szCs w:val="28"/>
        </w:rPr>
      </w:pPr>
    </w:p>
    <w:p w:rsidR="00122362" w:rsidRPr="003D485E" w:rsidRDefault="00122362" w:rsidP="00122362"/>
    <w:p w:rsidR="00122362" w:rsidRPr="003D485E" w:rsidRDefault="00122362" w:rsidP="00122362"/>
    <w:p w:rsidR="00122362" w:rsidRPr="003D485E" w:rsidRDefault="00122362" w:rsidP="00122362">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22362" w:rsidRPr="003D485E" w:rsidRDefault="00122362" w:rsidP="00122362">
      <w:pPr>
        <w:tabs>
          <w:tab w:val="left" w:pos="8640"/>
        </w:tabs>
        <w:jc w:val="center"/>
        <w:rPr>
          <w:i/>
        </w:rPr>
      </w:pPr>
      <w:r>
        <w:rPr>
          <w:i/>
        </w:rPr>
        <w:t>(наименование претендента)</w:t>
      </w:r>
    </w:p>
    <w:p w:rsidR="00122362" w:rsidRPr="003D485E" w:rsidRDefault="00122362" w:rsidP="00122362">
      <w:pPr>
        <w:rPr>
          <w:sz w:val="28"/>
          <w:szCs w:val="28"/>
          <w:lang w:eastAsia="ru-RU"/>
        </w:rPr>
      </w:pPr>
      <w:r>
        <w:rPr>
          <w:sz w:val="28"/>
          <w:szCs w:val="28"/>
          <w:lang w:eastAsia="ru-RU"/>
        </w:rPr>
        <w:t>__________________________________________________________________</w:t>
      </w:r>
    </w:p>
    <w:p w:rsidR="00122362" w:rsidRPr="003D485E" w:rsidRDefault="00122362" w:rsidP="00122362">
      <w:pPr>
        <w:rPr>
          <w:i/>
        </w:rPr>
      </w:pPr>
      <w:r>
        <w:rPr>
          <w:i/>
        </w:rPr>
        <w:t xml:space="preserve">       М.П.</w:t>
      </w:r>
      <w:r>
        <w:rPr>
          <w:i/>
        </w:rPr>
        <w:tab/>
      </w:r>
      <w:r>
        <w:rPr>
          <w:i/>
        </w:rPr>
        <w:tab/>
      </w:r>
      <w:r>
        <w:rPr>
          <w:i/>
        </w:rPr>
        <w:tab/>
        <w:t>(должность, подпись, ФИО)</w:t>
      </w:r>
    </w:p>
    <w:p w:rsidR="00122362" w:rsidRPr="003D485E" w:rsidRDefault="00122362" w:rsidP="00122362">
      <w:pPr>
        <w:rPr>
          <w:sz w:val="28"/>
          <w:szCs w:val="28"/>
          <w:lang w:eastAsia="ru-RU"/>
        </w:rPr>
      </w:pPr>
      <w:r>
        <w:rPr>
          <w:sz w:val="28"/>
          <w:szCs w:val="28"/>
          <w:lang w:eastAsia="ru-RU"/>
        </w:rPr>
        <w:t>"____" _________ 2021 г.</w:t>
      </w:r>
    </w:p>
    <w:p w:rsidR="00122362" w:rsidRDefault="00122362" w:rsidP="00122362">
      <w:pPr>
        <w:pStyle w:val="afc"/>
        <w:ind w:firstLine="0"/>
        <w:jc w:val="left"/>
        <w:rPr>
          <w:rFonts w:eastAsia="Times New Roman"/>
          <w:sz w:val="24"/>
          <w:szCs w:val="28"/>
        </w:rPr>
      </w:pPr>
    </w:p>
    <w:p w:rsidR="00122362" w:rsidRDefault="00122362"/>
    <w:p w:rsidR="00DF4EA4" w:rsidRDefault="00DF4EA4">
      <w:pPr>
        <w:pStyle w:val="afc"/>
        <w:ind w:firstLine="0"/>
        <w:jc w:val="left"/>
        <w:rPr>
          <w:rFonts w:eastAsia="Times New Roman"/>
          <w:sz w:val="24"/>
          <w:szCs w:val="28"/>
        </w:rPr>
      </w:pPr>
    </w:p>
    <w:p w:rsidR="00DF4EA4" w:rsidRDefault="00122362">
      <w:pPr>
        <w:pStyle w:val="afc"/>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22362" w:rsidRDefault="00122362" w:rsidP="00122362">
      <w:pPr>
        <w:keepNext/>
        <w:keepLines/>
        <w:jc w:val="center"/>
        <w:outlineLvl w:val="1"/>
        <w:rPr>
          <w:b/>
          <w:bCs/>
        </w:rPr>
      </w:pPr>
      <w:r>
        <w:rPr>
          <w:b/>
          <w:bCs/>
        </w:rPr>
        <w:t>ПРОЕКТ ДОГОВОРА</w:t>
      </w:r>
    </w:p>
    <w:p w:rsidR="00122362" w:rsidRDefault="00122362" w:rsidP="00122362">
      <w:pPr>
        <w:keepNext/>
        <w:keepLines/>
        <w:jc w:val="center"/>
        <w:outlineLvl w:val="1"/>
        <w:rPr>
          <w:b/>
          <w:bCs/>
        </w:rPr>
      </w:pPr>
    </w:p>
    <w:p w:rsidR="00122362" w:rsidRPr="00596A46" w:rsidRDefault="00122362" w:rsidP="00122362">
      <w:pPr>
        <w:keepNext/>
        <w:keepLines/>
        <w:jc w:val="center"/>
        <w:rPr>
          <w:b/>
          <w:bCs/>
        </w:rPr>
      </w:pPr>
      <w:r>
        <w:rPr>
          <w:b/>
          <w:bCs/>
        </w:rPr>
        <w:t>Договор  поставки №______________</w:t>
      </w:r>
    </w:p>
    <w:p w:rsidR="00122362" w:rsidRDefault="00122362" w:rsidP="00122362">
      <w:pPr>
        <w:keepNext/>
        <w:keepLines/>
        <w:jc w:val="both"/>
      </w:pPr>
    </w:p>
    <w:p w:rsidR="00122362" w:rsidRDefault="00122362" w:rsidP="00122362">
      <w:pPr>
        <w:keepNext/>
        <w:keepLines/>
        <w:jc w:val="both"/>
      </w:pPr>
    </w:p>
    <w:p w:rsidR="00122362" w:rsidRDefault="00122362" w:rsidP="00122362">
      <w:pPr>
        <w:keepNext/>
        <w:keepLines/>
        <w:jc w:val="both"/>
      </w:pPr>
      <w:r>
        <w:t>г. Чита                                                                                                             «__»_______ 2022 г.</w:t>
      </w:r>
    </w:p>
    <w:p w:rsidR="00122362" w:rsidRDefault="00122362" w:rsidP="00122362">
      <w:pPr>
        <w:keepNext/>
        <w:keepLines/>
        <w:jc w:val="both"/>
      </w:pPr>
    </w:p>
    <w:p w:rsidR="00122362" w:rsidRPr="000436C5" w:rsidRDefault="00122362" w:rsidP="00122362">
      <w:pPr>
        <w:keepNext/>
        <w:keepLines/>
        <w:ind w:right="-1" w:firstLine="720"/>
        <w:jc w:val="both"/>
        <w:rPr>
          <w:sz w:val="26"/>
          <w:szCs w:val="26"/>
        </w:rPr>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w:t>
      </w:r>
      <w:r>
        <w:rPr>
          <w:sz w:val="26"/>
          <w:szCs w:val="26"/>
        </w:rPr>
        <w:t>в лице директора филиала ПАО «</w:t>
      </w:r>
      <w:proofErr w:type="spellStart"/>
      <w:r>
        <w:rPr>
          <w:sz w:val="26"/>
          <w:szCs w:val="26"/>
        </w:rPr>
        <w:t>ТрансКонтейнер</w:t>
      </w:r>
      <w:proofErr w:type="spellEnd"/>
      <w:r>
        <w:rPr>
          <w:sz w:val="26"/>
          <w:szCs w:val="26"/>
        </w:rPr>
        <w:t>» на Забайкальской железной дороге Кудрявцева Кирилла Владимировича, действующего на основании доверенности № __________________ с одной стороны</w:t>
      </w:r>
      <w:r>
        <w:t xml:space="preserve"> и</w:t>
      </w:r>
      <w:r>
        <w:rPr>
          <w:rStyle w:val="FontStyle25"/>
          <w:rFonts w:eastAsiaTheme="majorEastAsia"/>
        </w:rPr>
        <w:t xml:space="preserve">        _______________________________________________, именуемое в дальнейшем «Поставщик», в лице _______________________ </w:t>
      </w:r>
      <w:r>
        <w:rPr>
          <w:sz w:val="26"/>
          <w:szCs w:val="26"/>
        </w:rPr>
        <w:t>действующего  на основании Устава, с другой стороны, именуемые в дальнейшем «Стороны», заключили настоящий договор поставки</w:t>
      </w:r>
      <w:proofErr w:type="gramEnd"/>
      <w:r>
        <w:rPr>
          <w:sz w:val="26"/>
          <w:szCs w:val="26"/>
        </w:rPr>
        <w:t xml:space="preserve"> (далее – «Договор») о нижеследующем:</w:t>
      </w:r>
    </w:p>
    <w:p w:rsidR="00122362" w:rsidRPr="00773FC2" w:rsidRDefault="00122362" w:rsidP="00122362">
      <w:pPr>
        <w:keepNext/>
        <w:ind w:left="357"/>
        <w:jc w:val="right"/>
        <w:rPr>
          <w:bCs/>
          <w:sz w:val="28"/>
          <w:szCs w:val="28"/>
        </w:rPr>
      </w:pPr>
    </w:p>
    <w:p w:rsidR="00122362" w:rsidRDefault="00122362" w:rsidP="00B50DCC">
      <w:pPr>
        <w:numPr>
          <w:ilvl w:val="0"/>
          <w:numId w:val="29"/>
        </w:numPr>
        <w:tabs>
          <w:tab w:val="left" w:pos="142"/>
          <w:tab w:val="left" w:pos="993"/>
        </w:tabs>
        <w:ind w:firstLine="709"/>
        <w:jc w:val="center"/>
        <w:rPr>
          <w:b/>
          <w:bCs/>
        </w:rPr>
      </w:pPr>
      <w:r>
        <w:rPr>
          <w:b/>
          <w:bCs/>
        </w:rPr>
        <w:t>Термины, используемые в Договоре</w:t>
      </w:r>
    </w:p>
    <w:p w:rsidR="00122362" w:rsidRPr="00153592" w:rsidRDefault="00122362" w:rsidP="00B50DCC">
      <w:pPr>
        <w:numPr>
          <w:ilvl w:val="1"/>
          <w:numId w:val="30"/>
        </w:numPr>
        <w:tabs>
          <w:tab w:val="left" w:pos="0"/>
        </w:tabs>
        <w:ind w:left="0" w:firstLine="709"/>
        <w:jc w:val="both"/>
      </w:pPr>
      <w:r>
        <w:t>Грузополучатель – исполнитель обязательств Покупателя по Договору, заключаемому по итогам Открытого конкурса №________________: филиал ПАО «</w:t>
      </w:r>
      <w:proofErr w:type="spellStart"/>
      <w:r>
        <w:t>ТрансКонтейнер</w:t>
      </w:r>
      <w:proofErr w:type="spellEnd"/>
      <w:r>
        <w:t>» на Забайкальской железной дороге, указанный в Приложении № 2 к настоящему Договору.</w:t>
      </w:r>
    </w:p>
    <w:p w:rsidR="00122362" w:rsidRPr="00AA50C3" w:rsidRDefault="00122362" w:rsidP="00B50DCC">
      <w:pPr>
        <w:numPr>
          <w:ilvl w:val="1"/>
          <w:numId w:val="30"/>
        </w:numPr>
        <w:tabs>
          <w:tab w:val="left" w:pos="0"/>
        </w:tabs>
        <w:ind w:left="0" w:firstLine="709"/>
        <w:jc w:val="both"/>
        <w:rPr>
          <w:bCs/>
        </w:rPr>
      </w:pPr>
      <w:r>
        <w:rPr>
          <w:bCs/>
        </w:rPr>
        <w:t>Действительная Смарт-карта – разрешенная к использованию Смарт-карта с не истекшим сроком действия.</w:t>
      </w:r>
    </w:p>
    <w:p w:rsidR="00122362" w:rsidRPr="00773FC2" w:rsidRDefault="00122362" w:rsidP="00B50DCC">
      <w:pPr>
        <w:numPr>
          <w:ilvl w:val="1"/>
          <w:numId w:val="30"/>
        </w:numPr>
        <w:tabs>
          <w:tab w:val="left" w:pos="0"/>
        </w:tabs>
        <w:ind w:left="0" w:firstLine="709"/>
        <w:jc w:val="both"/>
        <w:rPr>
          <w:spacing w:val="-4"/>
        </w:rPr>
      </w:pPr>
      <w:r>
        <w:rPr>
          <w:bCs/>
        </w:rPr>
        <w:t xml:space="preserve">Держатель Смарт-карт </w:t>
      </w:r>
      <w:r>
        <w:t>– физическое лицо (представитель Грузополучателя), имеющее право производить выборку Товара на Торговых точках Поставщика в рамках настоящего Договора. Действия держателя Смарт-карт в целях настоящего Договора признаются действиями Покупателя.</w:t>
      </w:r>
    </w:p>
    <w:p w:rsidR="00122362" w:rsidRPr="00773FC2" w:rsidRDefault="00122362" w:rsidP="00B50DCC">
      <w:pPr>
        <w:numPr>
          <w:ilvl w:val="1"/>
          <w:numId w:val="30"/>
        </w:numPr>
        <w:tabs>
          <w:tab w:val="left" w:pos="0"/>
        </w:tabs>
        <w:ind w:left="0" w:firstLine="709"/>
        <w:jc w:val="both"/>
      </w:pPr>
      <w:r>
        <w:t>Лимитированная Смарт-карта – Смарт-карта, на которой устанавливается суточный или месячный лимит (в литрах). По лимитированной Смарт-карте Покупатель может получить Товар, общее количество которого за сутки или за месяц не может превышать установленный лимит.</w:t>
      </w:r>
    </w:p>
    <w:p w:rsidR="00122362" w:rsidRPr="00773FC2" w:rsidRDefault="00122362" w:rsidP="00B50DCC">
      <w:pPr>
        <w:numPr>
          <w:ilvl w:val="1"/>
          <w:numId w:val="30"/>
        </w:numPr>
        <w:tabs>
          <w:tab w:val="left" w:pos="0"/>
        </w:tabs>
        <w:ind w:left="0" w:firstLine="709"/>
        <w:jc w:val="both"/>
      </w:pPr>
      <w:r>
        <w:t>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rsidR="00122362" w:rsidRPr="00773FC2" w:rsidRDefault="00122362" w:rsidP="00B50DCC">
      <w:pPr>
        <w:numPr>
          <w:ilvl w:val="1"/>
          <w:numId w:val="30"/>
        </w:numPr>
        <w:tabs>
          <w:tab w:val="left" w:pos="0"/>
        </w:tabs>
        <w:ind w:left="0" w:firstLine="709"/>
        <w:jc w:val="both"/>
        <w:rPr>
          <w:spacing w:val="-4"/>
        </w:rPr>
      </w:pPr>
      <w:r>
        <w:t>Операция по Смарт-карте – проведение Смарт-карт через оборудование, установленное на Торговых точках</w:t>
      </w:r>
      <w:r>
        <w:rPr>
          <w:spacing w:val="-4"/>
        </w:rPr>
        <w:t xml:space="preserve"> Поставщика.</w:t>
      </w:r>
    </w:p>
    <w:p w:rsidR="00122362" w:rsidRPr="00773FC2" w:rsidRDefault="00122362" w:rsidP="00B50DCC">
      <w:pPr>
        <w:numPr>
          <w:ilvl w:val="1"/>
          <w:numId w:val="30"/>
        </w:numPr>
        <w:tabs>
          <w:tab w:val="left" w:pos="0"/>
        </w:tabs>
        <w:ind w:left="0" w:firstLine="709"/>
        <w:jc w:val="both"/>
        <w:rPr>
          <w:spacing w:val="-4"/>
        </w:rPr>
      </w:pPr>
      <w:r>
        <w:rPr>
          <w:spacing w:val="-4"/>
        </w:rPr>
        <w:t xml:space="preserve"> Процессинговый центр – оборудование для обработки информации, поступающей с терминала АЗС.</w:t>
      </w:r>
    </w:p>
    <w:p w:rsidR="00122362" w:rsidRPr="00773FC2" w:rsidRDefault="00122362" w:rsidP="00B50DCC">
      <w:pPr>
        <w:numPr>
          <w:ilvl w:val="1"/>
          <w:numId w:val="30"/>
        </w:numPr>
        <w:tabs>
          <w:tab w:val="left" w:pos="0"/>
        </w:tabs>
        <w:ind w:left="0" w:firstLine="709"/>
        <w:jc w:val="both"/>
        <w:rPr>
          <w:spacing w:val="-4"/>
        </w:rPr>
      </w:pPr>
      <w:r>
        <w:rPr>
          <w:spacing w:val="-4"/>
        </w:rPr>
        <w:t>Смарт-карта – техническое средство со встроенным микропроцессором, используемое Грузополучателями для получения Товара на автозаправочных станциях. Смарт-карта позволяет осуществлять учет количества и ассортимент Товара, который может быть отпущен Грузополучателю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Поставщиком. Смарт-карта не является платежным средством.</w:t>
      </w:r>
    </w:p>
    <w:p w:rsidR="00122362" w:rsidRPr="007E761F" w:rsidRDefault="00122362" w:rsidP="00B50DCC">
      <w:pPr>
        <w:numPr>
          <w:ilvl w:val="1"/>
          <w:numId w:val="30"/>
        </w:numPr>
        <w:tabs>
          <w:tab w:val="left" w:pos="0"/>
        </w:tabs>
        <w:ind w:left="0" w:firstLine="709"/>
        <w:jc w:val="both"/>
        <w:rPr>
          <w:spacing w:val="-4"/>
        </w:rPr>
      </w:pPr>
      <w:proofErr w:type="gramStart"/>
      <w:r>
        <w:rPr>
          <w:spacing w:val="-4"/>
        </w:rPr>
        <w:lastRenderedPageBreak/>
        <w:t>Сервисные услуги – услуги по техническому и технологическому обслуживанию Смарт-карт, услуги по обслуживанию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Грузополучателя, региона,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w:t>
      </w:r>
      <w:proofErr w:type="gramEnd"/>
      <w:r>
        <w:rPr>
          <w:spacing w:val="-4"/>
        </w:rPr>
        <w:t xml:space="preserve"> и видам Товара для каждой Смарт-карты, услуги по предоставлению персонального менеджера. </w:t>
      </w:r>
    </w:p>
    <w:p w:rsidR="00122362" w:rsidRPr="007E761F" w:rsidRDefault="00122362" w:rsidP="00B50DCC">
      <w:pPr>
        <w:numPr>
          <w:ilvl w:val="1"/>
          <w:numId w:val="30"/>
        </w:numPr>
        <w:tabs>
          <w:tab w:val="left" w:pos="0"/>
        </w:tabs>
        <w:ind w:left="0" w:firstLine="709"/>
        <w:jc w:val="both"/>
        <w:rPr>
          <w:spacing w:val="-4"/>
        </w:rPr>
      </w:pPr>
      <w:r>
        <w:rPr>
          <w:spacing w:val="-4"/>
        </w:rPr>
        <w:t>Терминальный чек – документ, выдаваемый оператором Торговой точки держателю Смарт-карты при заправке автотранспортного средства.</w:t>
      </w:r>
    </w:p>
    <w:p w:rsidR="00122362" w:rsidRPr="007E761F" w:rsidRDefault="00122362" w:rsidP="00B50DCC">
      <w:pPr>
        <w:numPr>
          <w:ilvl w:val="1"/>
          <w:numId w:val="30"/>
        </w:numPr>
        <w:tabs>
          <w:tab w:val="left" w:pos="0"/>
        </w:tabs>
        <w:ind w:left="0" w:firstLine="709"/>
        <w:jc w:val="both"/>
        <w:rPr>
          <w:spacing w:val="-4"/>
        </w:rPr>
      </w:pPr>
      <w:r>
        <w:rPr>
          <w:spacing w:val="-4"/>
        </w:rPr>
        <w:t xml:space="preserve">Товар (топливо) – нефтепродукты следующего вида: моторное топливо. Наименование и вид товара: </w:t>
      </w:r>
    </w:p>
    <w:p w:rsidR="00122362" w:rsidRPr="00707A7A" w:rsidRDefault="00122362" w:rsidP="00122362">
      <w:pPr>
        <w:ind w:firstLine="709"/>
        <w:jc w:val="both"/>
      </w:pPr>
      <w:r>
        <w:t>- Дизельное топливо (далее – ДТ),</w:t>
      </w:r>
    </w:p>
    <w:p w:rsidR="00122362" w:rsidRPr="00773FC2" w:rsidRDefault="00122362" w:rsidP="00B50DCC">
      <w:pPr>
        <w:numPr>
          <w:ilvl w:val="1"/>
          <w:numId w:val="30"/>
        </w:numPr>
        <w:tabs>
          <w:tab w:val="left" w:pos="0"/>
        </w:tabs>
        <w:ind w:left="0" w:firstLine="709"/>
        <w:jc w:val="both"/>
        <w:rPr>
          <w:spacing w:val="-4"/>
        </w:rPr>
      </w:pPr>
      <w:r>
        <w:rPr>
          <w:spacing w:val="-4"/>
        </w:rPr>
        <w:t xml:space="preserve">Торговая точка – автозаправочная станция (АЗС), отпускающая Товар в рамках настоящего Договора держателям Смарт-карт. Перечень Торговых точек (АЗС) приведены в Таблице № 1 Приложения № 1 к настоящему Договору. </w:t>
      </w:r>
    </w:p>
    <w:p w:rsidR="00122362" w:rsidRPr="00773FC2" w:rsidRDefault="00122362" w:rsidP="00B50DCC">
      <w:pPr>
        <w:numPr>
          <w:ilvl w:val="1"/>
          <w:numId w:val="30"/>
        </w:numPr>
        <w:tabs>
          <w:tab w:val="left" w:pos="0"/>
        </w:tabs>
        <w:ind w:left="0" w:firstLine="709"/>
        <w:jc w:val="both"/>
        <w:rPr>
          <w:spacing w:val="-4"/>
        </w:rPr>
      </w:pPr>
      <w:proofErr w:type="gramStart"/>
      <w:r>
        <w:rPr>
          <w:spacing w:val="-4"/>
        </w:rPr>
        <w:t xml:space="preserve">Цена стелы – отпускная розничная цена на Товар, указанная на момент получения Товара на АЗС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w:t>
      </w:r>
      <w:proofErr w:type="spellStart"/>
      <w:r>
        <w:rPr>
          <w:spacing w:val="-4"/>
        </w:rPr>
        <w:t>прикассовой</w:t>
      </w:r>
      <w:proofErr w:type="spellEnd"/>
      <w:r>
        <w:rPr>
          <w:spacing w:val="-4"/>
        </w:rPr>
        <w:t xml:space="preserve"> зоне).</w:t>
      </w:r>
      <w:proofErr w:type="gramEnd"/>
    </w:p>
    <w:p w:rsidR="00122362" w:rsidRPr="00773FC2" w:rsidRDefault="00122362" w:rsidP="00B50DCC">
      <w:pPr>
        <w:numPr>
          <w:ilvl w:val="1"/>
          <w:numId w:val="30"/>
        </w:numPr>
        <w:tabs>
          <w:tab w:val="left" w:pos="0"/>
        </w:tabs>
        <w:ind w:left="0" w:firstLine="709"/>
        <w:jc w:val="both"/>
        <w:rPr>
          <w:spacing w:val="-4"/>
        </w:rPr>
      </w:pPr>
      <w:r>
        <w:rPr>
          <w:spacing w:val="-4"/>
        </w:rPr>
        <w:t>Электронная система учёта – программно-технический комплекс Поставщика, позволяющий учитывать оплату Товара и информацию, связанную с получением Товара по Смарт-картам на Торговых точках.</w:t>
      </w:r>
    </w:p>
    <w:p w:rsidR="00122362" w:rsidRDefault="00122362" w:rsidP="00122362">
      <w:pPr>
        <w:tabs>
          <w:tab w:val="left" w:pos="0"/>
        </w:tabs>
        <w:ind w:firstLine="709"/>
        <w:jc w:val="both"/>
        <w:rPr>
          <w:spacing w:val="-4"/>
        </w:rPr>
      </w:pPr>
    </w:p>
    <w:p w:rsidR="00122362" w:rsidRDefault="00122362" w:rsidP="00B50DCC">
      <w:pPr>
        <w:numPr>
          <w:ilvl w:val="0"/>
          <w:numId w:val="30"/>
        </w:numPr>
        <w:tabs>
          <w:tab w:val="left" w:pos="142"/>
          <w:tab w:val="left" w:pos="993"/>
        </w:tabs>
        <w:ind w:firstLine="709"/>
        <w:jc w:val="center"/>
        <w:rPr>
          <w:b/>
          <w:bCs/>
        </w:rPr>
      </w:pPr>
      <w:r>
        <w:rPr>
          <w:b/>
          <w:bCs/>
        </w:rPr>
        <w:t>Предмет Договора</w:t>
      </w:r>
    </w:p>
    <w:p w:rsidR="00122362" w:rsidRPr="00DC4AB5" w:rsidRDefault="00122362" w:rsidP="00122362">
      <w:pPr>
        <w:pStyle w:val="affa"/>
        <w:keepNext/>
        <w:ind w:left="0" w:firstLine="709"/>
        <w:jc w:val="both"/>
        <w:outlineLvl w:val="2"/>
        <w:rPr>
          <w:bCs/>
        </w:rPr>
      </w:pPr>
      <w:r>
        <w:rPr>
          <w:bCs/>
        </w:rPr>
        <w:t>2.1. Поставщик обязуется поставить дизельное топливо для заправки автотранспорта с использованием смарт-карт для нужд Контейнерного терминала Благовещенск филиала  ПАО «</w:t>
      </w:r>
      <w:proofErr w:type="spellStart"/>
      <w:r>
        <w:rPr>
          <w:bCs/>
        </w:rPr>
        <w:t>ТрансКонтейнер</w:t>
      </w:r>
      <w:proofErr w:type="spellEnd"/>
      <w:r>
        <w:rPr>
          <w:bCs/>
        </w:rPr>
        <w:t>» на Забайкальской железной дороге.</w:t>
      </w:r>
    </w:p>
    <w:p w:rsidR="00122362" w:rsidRPr="006D26FA" w:rsidRDefault="00122362" w:rsidP="00122362">
      <w:pPr>
        <w:pStyle w:val="affa"/>
        <w:keepNext/>
        <w:ind w:left="0" w:firstLine="709"/>
        <w:jc w:val="both"/>
        <w:outlineLvl w:val="2"/>
        <w:rPr>
          <w:bCs/>
        </w:rPr>
      </w:pPr>
      <w:r>
        <w:rPr>
          <w:bCs/>
        </w:rPr>
        <w:t>2.2. Наименования и адрес филиала Покупателя (филиал ПАО «</w:t>
      </w:r>
      <w:proofErr w:type="spellStart"/>
      <w:r>
        <w:rPr>
          <w:bCs/>
        </w:rPr>
        <w:t>ТрансКонтейнер</w:t>
      </w:r>
      <w:proofErr w:type="spellEnd"/>
      <w:r>
        <w:rPr>
          <w:bCs/>
        </w:rPr>
        <w:t>» на Забайкальской железной дороге), именуемый в дальнейшем «Грузополучатель», указаны в Приложении № 2 к настоящему Договору, являющемся неотъемлемой частью настоящего Договора.</w:t>
      </w:r>
    </w:p>
    <w:p w:rsidR="00122362" w:rsidRPr="006D26FA" w:rsidRDefault="00122362" w:rsidP="00122362">
      <w:pPr>
        <w:pStyle w:val="affa"/>
        <w:keepNext/>
        <w:ind w:left="0" w:firstLine="709"/>
        <w:jc w:val="both"/>
        <w:outlineLvl w:val="2"/>
        <w:rPr>
          <w:bCs/>
        </w:rPr>
      </w:pPr>
      <w:r>
        <w:rPr>
          <w:bCs/>
        </w:rPr>
        <w:t>2.3. Платежные реквизиты Грузополучателя, указаны в Приложении № 3, являющемся неотъемлемой частью настоящего Договора.</w:t>
      </w:r>
    </w:p>
    <w:p w:rsidR="00122362" w:rsidRPr="006D26FA" w:rsidRDefault="00122362" w:rsidP="00122362">
      <w:pPr>
        <w:pStyle w:val="affa"/>
        <w:keepNext/>
        <w:ind w:left="0" w:firstLine="709"/>
        <w:jc w:val="both"/>
        <w:outlineLvl w:val="2"/>
        <w:rPr>
          <w:bCs/>
        </w:rPr>
      </w:pPr>
      <w:r>
        <w:rPr>
          <w:bCs/>
        </w:rPr>
        <w:t>2.4. Все права и обязанности Покупателя по настоящему Договору осуществляют Грузополучатель.</w:t>
      </w:r>
    </w:p>
    <w:p w:rsidR="00122362" w:rsidRPr="00773FC2" w:rsidRDefault="00122362" w:rsidP="00122362">
      <w:pPr>
        <w:pStyle w:val="affa"/>
        <w:widowControl w:val="0"/>
        <w:shd w:val="clear" w:color="auto" w:fill="FFFFFF"/>
        <w:tabs>
          <w:tab w:val="left" w:pos="1418"/>
        </w:tabs>
        <w:autoSpaceDE w:val="0"/>
        <w:autoSpaceDN w:val="0"/>
        <w:adjustRightInd w:val="0"/>
        <w:ind w:left="0" w:firstLine="709"/>
        <w:jc w:val="both"/>
      </w:pPr>
    </w:p>
    <w:p w:rsidR="00122362" w:rsidRPr="00773FC2" w:rsidRDefault="00122362" w:rsidP="00122362">
      <w:pPr>
        <w:widowControl w:val="0"/>
        <w:shd w:val="clear" w:color="auto" w:fill="FFFFFF"/>
        <w:tabs>
          <w:tab w:val="left" w:pos="1418"/>
        </w:tabs>
        <w:autoSpaceDE w:val="0"/>
        <w:autoSpaceDN w:val="0"/>
        <w:adjustRightInd w:val="0"/>
        <w:ind w:firstLine="709"/>
        <w:jc w:val="both"/>
      </w:pPr>
    </w:p>
    <w:p w:rsidR="00122362" w:rsidRPr="006D26FA" w:rsidRDefault="00122362" w:rsidP="00B50DCC">
      <w:pPr>
        <w:pStyle w:val="affa"/>
        <w:numPr>
          <w:ilvl w:val="0"/>
          <w:numId w:val="30"/>
        </w:numPr>
        <w:tabs>
          <w:tab w:val="left" w:pos="142"/>
        </w:tabs>
        <w:jc w:val="center"/>
        <w:rPr>
          <w:b/>
          <w:bCs/>
        </w:rPr>
      </w:pPr>
      <w:r>
        <w:rPr>
          <w:b/>
          <w:bCs/>
        </w:rPr>
        <w:t>Порядок передачи Товара</w:t>
      </w:r>
    </w:p>
    <w:p w:rsidR="00122362" w:rsidRPr="00773FC2" w:rsidRDefault="00122362" w:rsidP="00B50DCC">
      <w:pPr>
        <w:pStyle w:val="affa"/>
        <w:numPr>
          <w:ilvl w:val="1"/>
          <w:numId w:val="30"/>
        </w:numPr>
        <w:tabs>
          <w:tab w:val="left" w:pos="142"/>
        </w:tabs>
        <w:ind w:left="0" w:firstLine="709"/>
        <w:jc w:val="both"/>
        <w:rPr>
          <w:bCs/>
        </w:rPr>
      </w:pPr>
      <w:r>
        <w:rPr>
          <w:bCs/>
        </w:rPr>
        <w:t>Поставщик на основании направленных Грузополучателями Заявок на изготовление и выдачу Смарт-карт (далее – Заявка), составленных по форме, согласованной Сторонами в Приложении № 4 к настоящему Договору, осуществляет изготовление, кодирование, программирование</w:t>
      </w:r>
      <w:r>
        <w:t xml:space="preserve"> </w:t>
      </w:r>
      <w:r>
        <w:rPr>
          <w:bCs/>
        </w:rPr>
        <w:t xml:space="preserve">и выдачу Смарт-карт </w:t>
      </w:r>
      <w:r>
        <w:t>с индивидуальным номером для каждой Смарт-карты</w:t>
      </w:r>
      <w:r>
        <w:rPr>
          <w:bCs/>
        </w:rPr>
        <w:t xml:space="preserve">, обеспечивает оказание Сервисных услуг по действительным Смарт-картам и отпуск по ним Грузополучателю Товара. </w:t>
      </w:r>
      <w:r>
        <w:t xml:space="preserve">Грузополучатель вправе </w:t>
      </w:r>
      <w:proofErr w:type="gramStart"/>
      <w:r>
        <w:t>установить специальные условия</w:t>
      </w:r>
      <w:proofErr w:type="gramEnd"/>
      <w:r>
        <w:t xml:space="preserve"> использования каждой Смарт-карты.</w:t>
      </w:r>
    </w:p>
    <w:p w:rsidR="00122362" w:rsidRPr="00773FC2" w:rsidRDefault="00122362" w:rsidP="00B50DCC">
      <w:pPr>
        <w:pStyle w:val="affa"/>
        <w:numPr>
          <w:ilvl w:val="2"/>
          <w:numId w:val="30"/>
        </w:numPr>
        <w:tabs>
          <w:tab w:val="left" w:pos="142"/>
          <w:tab w:val="left" w:pos="1418"/>
        </w:tabs>
        <w:ind w:left="0" w:firstLine="709"/>
        <w:jc w:val="both"/>
        <w:rPr>
          <w:bCs/>
        </w:rPr>
      </w:pPr>
      <w:r>
        <w:rPr>
          <w:bCs/>
        </w:rPr>
        <w:t>Срок выдачи необходимого Грузополучателю количества Смарт-карт</w:t>
      </w:r>
      <w:proofErr w:type="gramStart"/>
      <w:r>
        <w:rPr>
          <w:bCs/>
        </w:rPr>
        <w:t xml:space="preserve"> – (_____) </w:t>
      </w:r>
      <w:proofErr w:type="gramEnd"/>
      <w:r>
        <w:rPr>
          <w:bCs/>
        </w:rPr>
        <w:t xml:space="preserve">рабочих дней с даты получения Заявки Грузополучателя. Доставка Смарт-карт Грузополучателям осуществляется Поставщиком по адресам, указанным </w:t>
      </w:r>
      <w:proofErr w:type="gramStart"/>
      <w:r>
        <w:rPr>
          <w:bCs/>
        </w:rPr>
        <w:t>Приложении</w:t>
      </w:r>
      <w:proofErr w:type="gramEnd"/>
      <w:r>
        <w:rPr>
          <w:bCs/>
        </w:rPr>
        <w:t xml:space="preserve"> № 2 к настоящему Договору. Стоимость доставки Смарт-ка</w:t>
      </w:r>
      <w:proofErr w:type="gramStart"/>
      <w:r>
        <w:rPr>
          <w:bCs/>
        </w:rPr>
        <w:t>рт вкл</w:t>
      </w:r>
      <w:proofErr w:type="gramEnd"/>
      <w:r>
        <w:rPr>
          <w:bCs/>
        </w:rPr>
        <w:t>ючена в стоимость Товара.</w:t>
      </w:r>
    </w:p>
    <w:p w:rsidR="00122362" w:rsidRDefault="00122362" w:rsidP="00B50DCC">
      <w:pPr>
        <w:pStyle w:val="affa"/>
        <w:numPr>
          <w:ilvl w:val="2"/>
          <w:numId w:val="30"/>
        </w:numPr>
        <w:tabs>
          <w:tab w:val="left" w:pos="142"/>
          <w:tab w:val="left" w:pos="1418"/>
        </w:tabs>
        <w:ind w:left="0" w:firstLine="709"/>
        <w:jc w:val="both"/>
        <w:rPr>
          <w:bCs/>
        </w:rPr>
      </w:pPr>
      <w:r>
        <w:rPr>
          <w:bCs/>
        </w:rPr>
        <w:lastRenderedPageBreak/>
        <w:t>Срок замены необходимого Грузополучателю количества Смарт-карт вследствие их механического повреждения либо утраты</w:t>
      </w:r>
      <w:proofErr w:type="gramStart"/>
      <w:r>
        <w:rPr>
          <w:bCs/>
        </w:rPr>
        <w:t xml:space="preserve"> – (______) </w:t>
      </w:r>
      <w:proofErr w:type="gramEnd"/>
      <w:r>
        <w:rPr>
          <w:bCs/>
        </w:rPr>
        <w:t xml:space="preserve">рабочих дней </w:t>
      </w:r>
      <w:r>
        <w:t xml:space="preserve">с даты получения письменной Заявки Грузополучателя либо, в случае замены Смарт-карт Поставщиком на платной основе  (____)  рабочих дней </w:t>
      </w:r>
      <w:r>
        <w:rPr>
          <w:bCs/>
        </w:rPr>
        <w:t>с даты оплаты Смарт-карт Грузополучателем. Стоимость доставки Смарт-карт Грузополучателю включена в стоимость Смарт-карт.</w:t>
      </w:r>
    </w:p>
    <w:p w:rsidR="00122362" w:rsidRPr="00773FC2" w:rsidRDefault="00122362" w:rsidP="00B50DCC">
      <w:pPr>
        <w:pStyle w:val="affa"/>
        <w:numPr>
          <w:ilvl w:val="2"/>
          <w:numId w:val="30"/>
        </w:numPr>
        <w:tabs>
          <w:tab w:val="left" w:pos="142"/>
          <w:tab w:val="left" w:pos="1418"/>
        </w:tabs>
        <w:ind w:left="0" w:firstLine="709"/>
        <w:jc w:val="both"/>
        <w:rPr>
          <w:bCs/>
        </w:rPr>
      </w:pPr>
      <w:r>
        <w:rPr>
          <w:bCs/>
        </w:rPr>
        <w:t>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w:t>
      </w:r>
      <w:proofErr w:type="gramStart"/>
      <w:r>
        <w:rPr>
          <w:bCs/>
        </w:rPr>
        <w:t xml:space="preserve">   (______) </w:t>
      </w:r>
      <w:proofErr w:type="gramEnd"/>
      <w:r>
        <w:rPr>
          <w:bCs/>
        </w:rPr>
        <w:t>рабочих дней с даты получения Заявки Грузополучателя. Стоимость замены Смарт-карт (с учетом доставки) включена в цену Товара и дополнительно Грузополучателем не оплачивается.</w:t>
      </w:r>
    </w:p>
    <w:p w:rsidR="00122362" w:rsidRPr="00773FC2" w:rsidRDefault="00122362" w:rsidP="00B50DCC">
      <w:pPr>
        <w:pStyle w:val="affa"/>
        <w:numPr>
          <w:ilvl w:val="2"/>
          <w:numId w:val="30"/>
        </w:numPr>
        <w:tabs>
          <w:tab w:val="left" w:pos="142"/>
          <w:tab w:val="left" w:pos="1418"/>
        </w:tabs>
        <w:ind w:left="0" w:firstLine="709"/>
        <w:jc w:val="both"/>
        <w:rPr>
          <w:bCs/>
        </w:rPr>
      </w:pPr>
      <w:r>
        <w:rPr>
          <w:bCs/>
        </w:rPr>
        <w:t xml:space="preserve">Поставщик передает Грузополучателю в пользование Смарт-карты на весь срок действия настоящего Договора, в количестве, указанном в Заявке, составленной по форме, указанной в Приложении № 4 к настоящему Договору в соответствии с пунктом 3.1 настоящего Договора. При расторжении настоящего Договора Грузополучатель обязуется вернуть Поставщику полученные Смарт-карты в срок не позднее 7 (семи) рабочих дней </w:t>
      </w:r>
      <w:proofErr w:type="gramStart"/>
      <w:r>
        <w:rPr>
          <w:bCs/>
        </w:rPr>
        <w:t>с даты подписания</w:t>
      </w:r>
      <w:proofErr w:type="gramEnd"/>
      <w:r>
        <w:rPr>
          <w:bCs/>
        </w:rPr>
        <w:t xml:space="preserve"> Сторонами Акта сверки взаимных расчетов.</w:t>
      </w:r>
    </w:p>
    <w:p w:rsidR="00122362" w:rsidRPr="00773FC2" w:rsidRDefault="00122362" w:rsidP="00B50DCC">
      <w:pPr>
        <w:pStyle w:val="affa"/>
        <w:numPr>
          <w:ilvl w:val="2"/>
          <w:numId w:val="30"/>
        </w:numPr>
        <w:tabs>
          <w:tab w:val="left" w:pos="142"/>
          <w:tab w:val="left" w:pos="1418"/>
        </w:tabs>
        <w:ind w:left="0" w:firstLine="709"/>
        <w:jc w:val="both"/>
        <w:rPr>
          <w:bCs/>
        </w:rPr>
      </w:pPr>
      <w:r>
        <w:rPr>
          <w:bCs/>
        </w:rPr>
        <w:t>Факт передачи Смарт-карт оформляется Актом приема-передачи Смарт-карт, составленным по форме, согласованной Сторонами в Приложении № 5 к настоящему Договору.</w:t>
      </w:r>
    </w:p>
    <w:p w:rsidR="00122362" w:rsidRPr="00773FC2" w:rsidRDefault="00122362" w:rsidP="00B50DCC">
      <w:pPr>
        <w:pStyle w:val="affa"/>
        <w:numPr>
          <w:ilvl w:val="2"/>
          <w:numId w:val="30"/>
        </w:numPr>
        <w:tabs>
          <w:tab w:val="left" w:pos="142"/>
          <w:tab w:val="left" w:pos="1418"/>
        </w:tabs>
        <w:ind w:left="0" w:firstLine="709"/>
        <w:jc w:val="both"/>
        <w:rPr>
          <w:bCs/>
        </w:rPr>
      </w:pPr>
      <w:r>
        <w:rPr>
          <w:bCs/>
        </w:rPr>
        <w:t xml:space="preserve"> Право пользования Смарт-картами переходит от Поставщика к Покупателю в момент подписания Сторонами Акта приема-передачи Смарт-карт.</w:t>
      </w:r>
    </w:p>
    <w:p w:rsidR="00122362" w:rsidRPr="00773FC2" w:rsidRDefault="00122362" w:rsidP="00B50DCC">
      <w:pPr>
        <w:pStyle w:val="affa"/>
        <w:numPr>
          <w:ilvl w:val="2"/>
          <w:numId w:val="30"/>
        </w:numPr>
        <w:tabs>
          <w:tab w:val="left" w:pos="142"/>
          <w:tab w:val="left" w:pos="1418"/>
        </w:tabs>
        <w:ind w:left="0" w:firstLine="709"/>
        <w:jc w:val="both"/>
        <w:rPr>
          <w:bCs/>
        </w:rPr>
      </w:pPr>
      <w:r>
        <w:rPr>
          <w:bCs/>
        </w:rPr>
        <w:t>В случае если Грузополучатель в течение срока действия настоящего Договора лишится возможности владеть и/или пользоваться Смарт-картой, Грузополучатель отдельно получает у Поставщика необходимое ему количество Смарт-карт на основании соответствующей Заявки.</w:t>
      </w:r>
    </w:p>
    <w:p w:rsidR="00122362" w:rsidRPr="00773FC2" w:rsidRDefault="00122362" w:rsidP="00B50DCC">
      <w:pPr>
        <w:pStyle w:val="affa"/>
        <w:numPr>
          <w:ilvl w:val="2"/>
          <w:numId w:val="30"/>
        </w:numPr>
        <w:tabs>
          <w:tab w:val="left" w:pos="142"/>
          <w:tab w:val="left" w:pos="1418"/>
        </w:tabs>
        <w:ind w:left="0" w:firstLine="709"/>
        <w:jc w:val="both"/>
        <w:rPr>
          <w:bCs/>
        </w:rPr>
      </w:pPr>
      <w:r>
        <w:rPr>
          <w:bCs/>
        </w:rPr>
        <w:t>В случае если у Грузополучателя в течение срока действия настоящего Договора возникнет необходимость в получении дополнительного количества Смарт-карт, Грузополучатель отдельно получает у Поставщика необходимое ему количество Смарт-карт на основании соответствующей Заявки.</w:t>
      </w:r>
    </w:p>
    <w:p w:rsidR="00122362" w:rsidRPr="00773FC2" w:rsidRDefault="00122362" w:rsidP="00B50DCC">
      <w:pPr>
        <w:pStyle w:val="affa"/>
        <w:numPr>
          <w:ilvl w:val="2"/>
          <w:numId w:val="30"/>
        </w:numPr>
        <w:tabs>
          <w:tab w:val="left" w:pos="142"/>
          <w:tab w:val="left" w:pos="1418"/>
        </w:tabs>
        <w:ind w:left="0" w:firstLine="709"/>
        <w:jc w:val="both"/>
        <w:rPr>
          <w:bCs/>
        </w:rPr>
      </w:pPr>
      <w:r>
        <w:rPr>
          <w:bCs/>
        </w:rPr>
        <w:t>Правила пользования Смарт-картой указаны в Инструкции по использованию Смарт-карт (Приложение № 6 к настоящему Договору).</w:t>
      </w:r>
    </w:p>
    <w:p w:rsidR="00122362" w:rsidRPr="00773FC2" w:rsidRDefault="00122362" w:rsidP="00B50DCC">
      <w:pPr>
        <w:numPr>
          <w:ilvl w:val="1"/>
          <w:numId w:val="30"/>
        </w:numPr>
        <w:tabs>
          <w:tab w:val="left" w:pos="993"/>
        </w:tabs>
        <w:ind w:left="0" w:firstLine="709"/>
        <w:jc w:val="both"/>
        <w:rPr>
          <w:lang w:eastAsia="ru-RU"/>
        </w:rPr>
      </w:pPr>
      <w:r>
        <w:rPr>
          <w:bCs/>
          <w:lang w:eastAsia="ru-RU"/>
        </w:rPr>
        <w:t xml:space="preserve">Передача Товара Покупателю осуществляется путем его отпуска </w:t>
      </w:r>
      <w:r>
        <w:rPr>
          <w:bCs/>
        </w:rPr>
        <w:t>Держателю Смарт-карт</w:t>
      </w:r>
      <w:r>
        <w:rPr>
          <w:bCs/>
          <w:lang w:eastAsia="ru-RU"/>
        </w:rPr>
        <w:t xml:space="preserve"> в Торговых точках (Приложение № 1) на условиях АЗС (ассортимент и цена Товара определяются исходя из данных, представленных на стеле Поставщика) на основании предъявленных Смарт-карт. </w:t>
      </w:r>
    </w:p>
    <w:p w:rsidR="00122362" w:rsidRPr="00773FC2" w:rsidRDefault="00122362" w:rsidP="00B50DCC">
      <w:pPr>
        <w:pStyle w:val="affa"/>
        <w:numPr>
          <w:ilvl w:val="2"/>
          <w:numId w:val="30"/>
        </w:numPr>
        <w:tabs>
          <w:tab w:val="left" w:pos="142"/>
          <w:tab w:val="left" w:pos="1418"/>
        </w:tabs>
        <w:ind w:left="0" w:firstLine="709"/>
        <w:jc w:val="both"/>
        <w:rPr>
          <w:lang w:eastAsia="ru-RU"/>
        </w:rPr>
      </w:pPr>
      <w:r>
        <w:rPr>
          <w:lang w:eastAsia="ru-RU"/>
        </w:rPr>
        <w:t xml:space="preserve">Факт передачи Товара </w:t>
      </w:r>
      <w:r>
        <w:t xml:space="preserve">Покупателю </w:t>
      </w:r>
      <w:r>
        <w:rPr>
          <w:lang w:eastAsia="ru-RU"/>
        </w:rPr>
        <w:t xml:space="preserve">подтверждается терминальным чеком, </w:t>
      </w:r>
      <w:r>
        <w:t>распечатываемым на оборудовании, установленном в Торговой точке.</w:t>
      </w:r>
    </w:p>
    <w:p w:rsidR="00122362" w:rsidRPr="00773FC2" w:rsidRDefault="00122362" w:rsidP="00B50DCC">
      <w:pPr>
        <w:pStyle w:val="affa"/>
        <w:numPr>
          <w:ilvl w:val="2"/>
          <w:numId w:val="30"/>
        </w:numPr>
        <w:tabs>
          <w:tab w:val="left" w:pos="142"/>
          <w:tab w:val="left" w:pos="1418"/>
        </w:tabs>
        <w:ind w:left="0" w:firstLine="709"/>
        <w:jc w:val="both"/>
        <w:rPr>
          <w:lang w:eastAsia="ru-RU"/>
        </w:rPr>
      </w:pPr>
      <w:r>
        <w:rPr>
          <w:lang w:eastAsia="ru-RU"/>
        </w:rPr>
        <w:t xml:space="preserve">В случае если денежные средства, перечисленные отдельным </w:t>
      </w:r>
      <w:r>
        <w:t xml:space="preserve">Грузополучателем </w:t>
      </w:r>
      <w:r>
        <w:rPr>
          <w:lang w:eastAsia="ru-RU"/>
        </w:rPr>
        <w:t xml:space="preserve">на расчетный счет Поставщика для приобретения Товара, израсходованы данным </w:t>
      </w:r>
      <w:r>
        <w:t xml:space="preserve">Грузополучателем </w:t>
      </w:r>
      <w:r>
        <w:rPr>
          <w:lang w:eastAsia="ru-RU"/>
        </w:rPr>
        <w:t xml:space="preserve">в полном объеме, получение Товара данным </w:t>
      </w:r>
      <w:r>
        <w:t xml:space="preserve">Грузополучателем </w:t>
      </w:r>
      <w:r>
        <w:rPr>
          <w:lang w:eastAsia="ru-RU"/>
        </w:rPr>
        <w:t xml:space="preserve">может быть автоматически заблокировано до дополнительного перечисления указанным </w:t>
      </w:r>
      <w:r>
        <w:t xml:space="preserve">Грузополучателем </w:t>
      </w:r>
      <w:r>
        <w:rPr>
          <w:lang w:eastAsia="ru-RU"/>
        </w:rPr>
        <w:t xml:space="preserve">денежных средств в необходимом объеме. Возобновление отпуска Товара производится с момента поступления суммы пополнения на расчетный счет Поставщика. </w:t>
      </w:r>
    </w:p>
    <w:p w:rsidR="00122362" w:rsidRPr="00773FC2" w:rsidRDefault="00122362" w:rsidP="00B50DCC">
      <w:pPr>
        <w:numPr>
          <w:ilvl w:val="1"/>
          <w:numId w:val="30"/>
        </w:numPr>
        <w:tabs>
          <w:tab w:val="left" w:pos="993"/>
        </w:tabs>
        <w:ind w:left="0" w:firstLine="709"/>
        <w:jc w:val="both"/>
        <w:rPr>
          <w:bCs/>
          <w:lang w:eastAsia="ru-RU"/>
        </w:rPr>
      </w:pPr>
      <w:r>
        <w:rPr>
          <w:bCs/>
          <w:lang w:eastAsia="ru-RU"/>
        </w:rPr>
        <w:t xml:space="preserve">Приемка Товара Покупателем по количеству осуществляется исходя из данных Процессингового центра о количестве Товара, переданного Грузополучателю. </w:t>
      </w:r>
    </w:p>
    <w:p w:rsidR="00122362" w:rsidRPr="00773FC2" w:rsidRDefault="00122362" w:rsidP="00B50DCC">
      <w:pPr>
        <w:numPr>
          <w:ilvl w:val="1"/>
          <w:numId w:val="30"/>
        </w:numPr>
        <w:tabs>
          <w:tab w:val="left" w:pos="993"/>
        </w:tabs>
        <w:ind w:left="0" w:firstLine="709"/>
        <w:jc w:val="both"/>
        <w:rPr>
          <w:bCs/>
          <w:lang w:eastAsia="ru-RU"/>
        </w:rPr>
      </w:pPr>
      <w:r>
        <w:rPr>
          <w:bCs/>
          <w:lang w:eastAsia="ru-RU"/>
        </w:rPr>
        <w:t>Право собственности, а также риск случайной гибели или случайного повреждения Товара переходит от Поставщика к Покупателю в момент получения Держателем Смарт-карт Товара на АЗС на основании предъявленной Смарт-карты. Моментом получения Товара является дата и время, указанные в терминальном чеке, выданным Держателю Смарт-карт оператором АЗС.</w:t>
      </w:r>
    </w:p>
    <w:p w:rsidR="00122362" w:rsidRPr="00773FC2" w:rsidRDefault="00122362" w:rsidP="00B50DCC">
      <w:pPr>
        <w:numPr>
          <w:ilvl w:val="1"/>
          <w:numId w:val="30"/>
        </w:numPr>
        <w:tabs>
          <w:tab w:val="left" w:pos="993"/>
        </w:tabs>
        <w:ind w:left="0" w:firstLine="709"/>
        <w:jc w:val="both"/>
        <w:rPr>
          <w:bCs/>
          <w:lang w:eastAsia="ru-RU"/>
        </w:rPr>
      </w:pPr>
      <w:r>
        <w:rPr>
          <w:bCs/>
          <w:lang w:eastAsia="ru-RU"/>
        </w:rPr>
        <w:lastRenderedPageBreak/>
        <w:t>В целях обеспечения учета поставленного Товара Грузополучателю (указания его количества в терминальных чеках), Поставщик производит учет, обработку и передачу Грузополучателю информации, связанной с реализацией Товара Держателю Смарт-карт по Смарт-картам в форме детализированной расшифровки операций по Смарт-картам (Отчет о транзакциях). Форма детализированной расшифровки операций по Смарт-картам (Отчет о транзакциях) приведена в Приложении № 7 к настоящему Договору.</w:t>
      </w:r>
    </w:p>
    <w:p w:rsidR="00122362" w:rsidRPr="00773FC2" w:rsidRDefault="00122362" w:rsidP="00B50DCC">
      <w:pPr>
        <w:numPr>
          <w:ilvl w:val="1"/>
          <w:numId w:val="30"/>
        </w:numPr>
        <w:tabs>
          <w:tab w:val="left" w:pos="993"/>
        </w:tabs>
        <w:ind w:left="0" w:firstLine="709"/>
        <w:jc w:val="both"/>
        <w:rPr>
          <w:bCs/>
          <w:lang w:eastAsia="ru-RU"/>
        </w:rPr>
      </w:pPr>
      <w:r>
        <w:rPr>
          <w:bCs/>
          <w:lang w:eastAsia="ru-RU"/>
        </w:rPr>
        <w:t xml:space="preserve">Поставка Товара осуществляется путем отпуска Товара Грузополучателю на АЗС в объемах и по видам Товара согласно предъявленным Смарт-картам. </w:t>
      </w:r>
    </w:p>
    <w:p w:rsidR="00122362" w:rsidRPr="00773FC2" w:rsidRDefault="00122362" w:rsidP="00B50DCC">
      <w:pPr>
        <w:numPr>
          <w:ilvl w:val="1"/>
          <w:numId w:val="30"/>
        </w:numPr>
        <w:tabs>
          <w:tab w:val="left" w:pos="993"/>
        </w:tabs>
        <w:ind w:left="0" w:firstLine="709"/>
        <w:jc w:val="both"/>
        <w:rPr>
          <w:bCs/>
          <w:lang w:eastAsia="ru-RU"/>
        </w:rPr>
      </w:pPr>
      <w:r>
        <w:rPr>
          <w:bCs/>
          <w:lang w:eastAsia="ru-RU"/>
        </w:rPr>
        <w:t xml:space="preserve">Объем приобретаемого Товара определяется исходя из потребности Грузополучателя. Ориентировочный объем закупки Товара:  дизельное топливо ДТ, ДТ+ – </w:t>
      </w:r>
      <w:r>
        <w:rPr>
          <w:rFonts w:eastAsia="MS Mincho"/>
          <w:bCs/>
        </w:rPr>
        <w:t xml:space="preserve"> ________ </w:t>
      </w:r>
      <w:r>
        <w:rPr>
          <w:bCs/>
          <w:lang w:eastAsia="ru-RU"/>
        </w:rPr>
        <w:t>литров. Грузополучатель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Грузополучателем, как в меньшем, так и в большем объеме, но не может превышать максимальной цены Договора, указанной в п. 4.1 настоящего Договора.</w:t>
      </w:r>
    </w:p>
    <w:p w:rsidR="00122362" w:rsidRPr="00773FC2" w:rsidRDefault="00122362" w:rsidP="00B50DCC">
      <w:pPr>
        <w:numPr>
          <w:ilvl w:val="1"/>
          <w:numId w:val="30"/>
        </w:numPr>
        <w:tabs>
          <w:tab w:val="left" w:pos="993"/>
        </w:tabs>
        <w:ind w:left="0" w:firstLine="709"/>
        <w:jc w:val="both"/>
        <w:rPr>
          <w:bCs/>
          <w:lang w:eastAsia="ru-RU"/>
        </w:rPr>
      </w:pPr>
      <w:r>
        <w:rPr>
          <w:bCs/>
          <w:lang w:eastAsia="ru-RU"/>
        </w:rPr>
        <w:t>Срок поставки Товара: Поставщик должен обеспечить заправку топливом автотранспорта Грузополучателя в круглосуточном режиме (24 часа в сутки) не менее чем на 90% АЗС.</w:t>
      </w:r>
    </w:p>
    <w:p w:rsidR="00122362" w:rsidRPr="00773FC2" w:rsidRDefault="00122362" w:rsidP="00B50DCC">
      <w:pPr>
        <w:numPr>
          <w:ilvl w:val="1"/>
          <w:numId w:val="30"/>
        </w:numPr>
        <w:tabs>
          <w:tab w:val="left" w:pos="993"/>
        </w:tabs>
        <w:ind w:left="0" w:firstLine="709"/>
        <w:jc w:val="both"/>
        <w:rPr>
          <w:bCs/>
          <w:lang w:eastAsia="ru-RU"/>
        </w:rPr>
      </w:pPr>
      <w:r>
        <w:rPr>
          <w:bCs/>
          <w:lang w:eastAsia="ru-RU"/>
        </w:rPr>
        <w:t xml:space="preserve">Период поставки Товара: </w:t>
      </w:r>
      <w:proofErr w:type="gramStart"/>
      <w:r>
        <w:rPr>
          <w:bCs/>
          <w:lang w:eastAsia="ru-RU"/>
        </w:rPr>
        <w:t>с даты заключения</w:t>
      </w:r>
      <w:proofErr w:type="gramEnd"/>
      <w:r>
        <w:rPr>
          <w:bCs/>
          <w:lang w:eastAsia="ru-RU"/>
        </w:rPr>
        <w:t xml:space="preserve"> договора по 31 декабря 2022 г. включительно.</w:t>
      </w:r>
    </w:p>
    <w:p w:rsidR="00122362" w:rsidRPr="00773FC2" w:rsidRDefault="00122362" w:rsidP="00122362">
      <w:pPr>
        <w:ind w:firstLine="709"/>
        <w:jc w:val="both"/>
        <w:rPr>
          <w:szCs w:val="20"/>
          <w:lang w:eastAsia="ru-RU"/>
        </w:rPr>
      </w:pPr>
    </w:p>
    <w:p w:rsidR="00122362" w:rsidRPr="00603BCB" w:rsidRDefault="00122362" w:rsidP="00B50DCC">
      <w:pPr>
        <w:pStyle w:val="affa"/>
        <w:numPr>
          <w:ilvl w:val="0"/>
          <w:numId w:val="31"/>
        </w:numPr>
        <w:tabs>
          <w:tab w:val="left" w:pos="142"/>
          <w:tab w:val="left" w:pos="993"/>
        </w:tabs>
        <w:jc w:val="center"/>
        <w:rPr>
          <w:b/>
          <w:bCs/>
        </w:rPr>
      </w:pPr>
      <w:r>
        <w:rPr>
          <w:b/>
          <w:bCs/>
        </w:rPr>
        <w:t>Цена Договора и порядок расчетов</w:t>
      </w:r>
    </w:p>
    <w:p w:rsidR="00122362" w:rsidRPr="001A7055" w:rsidRDefault="00122362" w:rsidP="00B50DCC">
      <w:pPr>
        <w:widowControl w:val="0"/>
        <w:numPr>
          <w:ilvl w:val="1"/>
          <w:numId w:val="31"/>
        </w:numPr>
        <w:tabs>
          <w:tab w:val="left" w:pos="142"/>
          <w:tab w:val="left" w:pos="993"/>
        </w:tabs>
        <w:ind w:left="0" w:firstLine="709"/>
        <w:jc w:val="both"/>
        <w:rPr>
          <w:lang w:eastAsia="ru-RU"/>
        </w:rPr>
      </w:pPr>
      <w:proofErr w:type="gramStart"/>
      <w:r>
        <w:rPr>
          <w:lang w:eastAsia="ru-RU"/>
        </w:rPr>
        <w:t>Общая цена настоящего Договора складывается из стоимости переданного Товара с учетом цены стелы и условий пункта 4.3 настоящего Договора, стоимости замены Смарт-карт (в случае замены Смарт-карт (при их механическом повреждении либо утрате) Поставщиком на платной основе) и не должна превышать</w:t>
      </w:r>
      <w:r>
        <w:t xml:space="preserve"> </w:t>
      </w:r>
      <w:r>
        <w:rPr>
          <w:szCs w:val="28"/>
        </w:rPr>
        <w:t xml:space="preserve">3 972 869 (Три миллиона девятьсот семьдесят две тысячи восемьсот шестьдесят девять) рублей 00 </w:t>
      </w:r>
      <w:r>
        <w:rPr>
          <w:lang w:eastAsia="ru-RU"/>
        </w:rPr>
        <w:t>копеек без учета НДС (20%).</w:t>
      </w:r>
      <w:proofErr w:type="gramEnd"/>
      <w:r>
        <w:rPr>
          <w:lang w:eastAsia="ru-RU"/>
        </w:rPr>
        <w:t xml:space="preserve"> При достижении указанного лимита расчетов настоящий Договор автоматически расторгается.</w:t>
      </w:r>
    </w:p>
    <w:p w:rsidR="00122362" w:rsidRPr="00C7730F" w:rsidRDefault="00122362" w:rsidP="00B50DCC">
      <w:pPr>
        <w:pStyle w:val="affa"/>
        <w:widowControl w:val="0"/>
        <w:numPr>
          <w:ilvl w:val="1"/>
          <w:numId w:val="31"/>
        </w:numPr>
        <w:tabs>
          <w:tab w:val="left" w:pos="142"/>
          <w:tab w:val="left" w:pos="993"/>
        </w:tabs>
        <w:ind w:left="0" w:firstLine="709"/>
        <w:jc w:val="both"/>
        <w:rPr>
          <w:rFonts w:eastAsia="MS Mincho"/>
          <w:bCs/>
        </w:rPr>
      </w:pPr>
      <w:proofErr w:type="gramStart"/>
      <w:r>
        <w:rPr>
          <w:rFonts w:eastAsia="MS Mincho"/>
          <w:bCs/>
        </w:rPr>
        <w:t>Цена единицы Товара (цена 1 (одного) литра топлива), представленная на стеле АЗС Поставщика, учитывает стоимость топлива, стоимость Смарт-карт (включая их доставку), 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 стоимость Сервисных услуг, все виды налогов, сборов, а также все расходы Поставщика</w:t>
      </w:r>
      <w:proofErr w:type="gramEnd"/>
      <w:r>
        <w:rPr>
          <w:rFonts w:eastAsia="MS Mincho"/>
          <w:bCs/>
        </w:rPr>
        <w:t xml:space="preserve">, связанные с исполнением Договора. </w:t>
      </w:r>
    </w:p>
    <w:p w:rsidR="00122362" w:rsidRPr="000436C5" w:rsidRDefault="00122362" w:rsidP="00B50DCC">
      <w:pPr>
        <w:widowControl w:val="0"/>
        <w:numPr>
          <w:ilvl w:val="1"/>
          <w:numId w:val="31"/>
        </w:numPr>
        <w:tabs>
          <w:tab w:val="left" w:pos="142"/>
          <w:tab w:val="left" w:pos="993"/>
        </w:tabs>
        <w:ind w:left="0" w:firstLine="709"/>
        <w:jc w:val="both"/>
        <w:rPr>
          <w:lang w:eastAsia="ru-RU"/>
        </w:rPr>
      </w:pPr>
      <w:proofErr w:type="gramStart"/>
      <w:r>
        <w:rPr>
          <w:lang w:eastAsia="ru-RU"/>
        </w:rPr>
        <w:t xml:space="preserve">Цена за единицу Товара рассчитывается в соответствии с Протоколом согласования договорной цены (Приложение № 8 к Договору), исходя из цен, действующих на Торговых точках (АЗС) на дату получения Грузополучателем Товара («цена стелы») </w:t>
      </w:r>
      <w:r>
        <w:rPr>
          <w:i/>
        </w:rPr>
        <w:t>уменьшенных/увеличенных в конце расчетного месяца на установленный/установленную Поставщиком дисконт/наценку (при их наличии)</w:t>
      </w:r>
      <w:r>
        <w:rPr>
          <w:i/>
          <w:szCs w:val="20"/>
          <w:lang w:eastAsia="ru-RU"/>
        </w:rPr>
        <w:t>.</w:t>
      </w:r>
      <w:proofErr w:type="gramEnd"/>
    </w:p>
    <w:p w:rsidR="00122362" w:rsidRPr="00C7730F" w:rsidRDefault="00122362" w:rsidP="00B50DCC">
      <w:pPr>
        <w:widowControl w:val="0"/>
        <w:numPr>
          <w:ilvl w:val="1"/>
          <w:numId w:val="31"/>
        </w:numPr>
        <w:tabs>
          <w:tab w:val="left" w:pos="142"/>
          <w:tab w:val="left" w:pos="993"/>
        </w:tabs>
        <w:ind w:left="0" w:firstLine="709"/>
        <w:jc w:val="both"/>
        <w:rPr>
          <w:lang w:eastAsia="ru-RU"/>
        </w:rPr>
      </w:pPr>
      <w:r>
        <w:rPr>
          <w:lang w:eastAsia="ru-RU"/>
        </w:rPr>
        <w:t>Стоимость замены Смарт-карты вследствие ее механического повреждения либо утраты составляет</w:t>
      </w:r>
      <w:proofErr w:type="gramStart"/>
      <w:r>
        <w:rPr>
          <w:lang w:eastAsia="ru-RU"/>
        </w:rPr>
        <w:t xml:space="preserve"> _______ (_________) </w:t>
      </w:r>
      <w:proofErr w:type="gramEnd"/>
      <w:r>
        <w:rPr>
          <w:lang w:eastAsia="ru-RU"/>
        </w:rPr>
        <w:t>рублей 00 копеек без учета НДС (20%) за 1 (одну) штуку.</w:t>
      </w:r>
    </w:p>
    <w:p w:rsidR="00122362" w:rsidRPr="00153592" w:rsidRDefault="00122362" w:rsidP="00B50DCC">
      <w:pPr>
        <w:widowControl w:val="0"/>
        <w:numPr>
          <w:ilvl w:val="1"/>
          <w:numId w:val="31"/>
        </w:numPr>
        <w:tabs>
          <w:tab w:val="left" w:pos="142"/>
          <w:tab w:val="left" w:pos="993"/>
        </w:tabs>
        <w:ind w:left="0" w:firstLine="709"/>
        <w:jc w:val="both"/>
        <w:rPr>
          <w:lang w:eastAsia="ru-RU"/>
        </w:rPr>
      </w:pPr>
      <w:r>
        <w:t xml:space="preserve">4.6 </w:t>
      </w:r>
      <w:r>
        <w:rPr>
          <w:lang w:eastAsia="ru-RU"/>
        </w:rPr>
        <w:t>Грузополучатель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122362" w:rsidRPr="00153592" w:rsidRDefault="00122362" w:rsidP="00122362">
      <w:pPr>
        <w:pStyle w:val="19"/>
        <w:ind w:firstLine="709"/>
        <w:rPr>
          <w:b/>
          <w:i/>
          <w:sz w:val="24"/>
          <w:szCs w:val="24"/>
        </w:rPr>
      </w:pPr>
      <w:r>
        <w:rPr>
          <w:b/>
          <w:i/>
          <w:sz w:val="24"/>
          <w:szCs w:val="24"/>
        </w:rPr>
        <w:t xml:space="preserve">либо </w:t>
      </w:r>
    </w:p>
    <w:p w:rsidR="00122362" w:rsidRPr="00153592" w:rsidRDefault="00122362" w:rsidP="00122362">
      <w:pPr>
        <w:pStyle w:val="19"/>
        <w:ind w:firstLine="709"/>
        <w:rPr>
          <w:sz w:val="24"/>
          <w:szCs w:val="24"/>
        </w:rPr>
      </w:pPr>
      <w:r>
        <w:rPr>
          <w:sz w:val="24"/>
          <w:szCs w:val="24"/>
        </w:rPr>
        <w:t xml:space="preserve">Оплата Товара производится Грузополучателем авансовым платежом в размере ____%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w:t>
      </w:r>
      <w:r>
        <w:rPr>
          <w:sz w:val="24"/>
          <w:szCs w:val="24"/>
        </w:rPr>
        <w:lastRenderedPageBreak/>
        <w:t xml:space="preserve">денежных средств на расчетный счет Поставщика в течение 10 (десяти) календарных дней </w:t>
      </w:r>
      <w:proofErr w:type="gramStart"/>
      <w:r>
        <w:rPr>
          <w:sz w:val="24"/>
          <w:szCs w:val="24"/>
        </w:rPr>
        <w:t>с даты получения</w:t>
      </w:r>
      <w:proofErr w:type="gramEnd"/>
      <w:r>
        <w:rPr>
          <w:sz w:val="24"/>
          <w:szCs w:val="24"/>
        </w:rPr>
        <w:t xml:space="preserve"> счета.</w:t>
      </w:r>
    </w:p>
    <w:p w:rsidR="00122362" w:rsidRPr="0079067A" w:rsidRDefault="00122362" w:rsidP="00122362">
      <w:pPr>
        <w:pStyle w:val="19"/>
        <w:ind w:firstLine="709"/>
        <w:rPr>
          <w:i/>
          <w:sz w:val="24"/>
          <w:szCs w:val="24"/>
        </w:rPr>
      </w:pPr>
      <w:r>
        <w:rPr>
          <w:i/>
          <w:sz w:val="24"/>
          <w:szCs w:val="24"/>
        </w:rPr>
        <w:t>Окончательная оплата (в случае авансирования менее 100%) за фактически поставленный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122362" w:rsidRPr="00773FC2" w:rsidRDefault="00122362" w:rsidP="00B50DCC">
      <w:pPr>
        <w:pStyle w:val="affa"/>
        <w:widowControl w:val="0"/>
        <w:numPr>
          <w:ilvl w:val="1"/>
          <w:numId w:val="94"/>
        </w:numPr>
        <w:tabs>
          <w:tab w:val="left" w:pos="142"/>
          <w:tab w:val="left" w:pos="993"/>
        </w:tabs>
        <w:ind w:left="0" w:firstLine="709"/>
        <w:jc w:val="both"/>
      </w:pPr>
      <w:r>
        <w:t>В случае</w:t>
      </w:r>
      <w:proofErr w:type="gramStart"/>
      <w:r>
        <w:t>,</w:t>
      </w:r>
      <w:proofErr w:type="gramEnd"/>
      <w:r>
        <w:t xml:space="preserve"> если по итогам отчетного месяца сумма предоплаты превышает стоимость выбранного Товара, остаток переходит на следующий календарный месяц.</w:t>
      </w:r>
    </w:p>
    <w:p w:rsidR="00122362" w:rsidRPr="00653AFD" w:rsidRDefault="00122362" w:rsidP="00B50DCC">
      <w:pPr>
        <w:widowControl w:val="0"/>
        <w:numPr>
          <w:ilvl w:val="1"/>
          <w:numId w:val="94"/>
        </w:numPr>
        <w:tabs>
          <w:tab w:val="left" w:pos="142"/>
          <w:tab w:val="left" w:pos="993"/>
        </w:tabs>
        <w:ind w:left="0" w:firstLine="709"/>
        <w:jc w:val="both"/>
        <w:rPr>
          <w:lang w:eastAsia="ru-RU"/>
        </w:rPr>
      </w:pPr>
      <w:r>
        <w:rPr>
          <w:lang w:eastAsia="ru-RU"/>
        </w:rPr>
        <w:t>Оплата замены Смарт-ка</w:t>
      </w:r>
      <w:proofErr w:type="gramStart"/>
      <w:r>
        <w:rPr>
          <w:lang w:eastAsia="ru-RU"/>
        </w:rPr>
        <w:t xml:space="preserve">рт </w:t>
      </w:r>
      <w:r>
        <w:t>всл</w:t>
      </w:r>
      <w:proofErr w:type="gramEnd"/>
      <w:r>
        <w:t xml:space="preserve">едствие их механического повреждения либо утраты </w:t>
      </w:r>
      <w:r>
        <w:rPr>
          <w:lang w:eastAsia="ru-RU"/>
        </w:rPr>
        <w:t>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p w:rsidR="00122362" w:rsidRPr="00773FC2" w:rsidRDefault="00122362" w:rsidP="00B50DCC">
      <w:pPr>
        <w:widowControl w:val="0"/>
        <w:numPr>
          <w:ilvl w:val="1"/>
          <w:numId w:val="94"/>
        </w:numPr>
        <w:tabs>
          <w:tab w:val="left" w:pos="142"/>
          <w:tab w:val="left" w:pos="993"/>
        </w:tabs>
        <w:ind w:left="0" w:firstLine="709"/>
        <w:jc w:val="both"/>
        <w:rPr>
          <w:lang w:eastAsia="ru-RU"/>
        </w:rPr>
      </w:pPr>
      <w:r>
        <w:rPr>
          <w:lang w:eastAsia="ru-RU"/>
        </w:rPr>
        <w:t xml:space="preserve">Датой оплаты считается дата поступления денежных средств на расчетный счет Поставщика. </w:t>
      </w:r>
    </w:p>
    <w:p w:rsidR="00122362" w:rsidRPr="00773FC2" w:rsidRDefault="00122362" w:rsidP="00B50DCC">
      <w:pPr>
        <w:widowControl w:val="0"/>
        <w:numPr>
          <w:ilvl w:val="1"/>
          <w:numId w:val="94"/>
        </w:numPr>
        <w:tabs>
          <w:tab w:val="left" w:pos="142"/>
          <w:tab w:val="left" w:pos="993"/>
        </w:tabs>
        <w:ind w:left="0" w:firstLine="709"/>
        <w:jc w:val="both"/>
        <w:rPr>
          <w:lang w:eastAsia="ru-RU"/>
        </w:rPr>
      </w:pPr>
      <w:r>
        <w:rPr>
          <w:lang w:eastAsia="ru-RU"/>
        </w:rPr>
        <w:t>В случае выборки Грузополучателем Товара по Смарт-картам сверх оплаченного количества, оплата превышенного лимита производится из очередного авансового платежа Грузополучателя.</w:t>
      </w:r>
    </w:p>
    <w:p w:rsidR="00122362" w:rsidRPr="00773FC2" w:rsidRDefault="00122362" w:rsidP="00122362">
      <w:pPr>
        <w:tabs>
          <w:tab w:val="left" w:pos="142"/>
          <w:tab w:val="left" w:pos="993"/>
        </w:tabs>
        <w:ind w:firstLine="709"/>
      </w:pPr>
    </w:p>
    <w:p w:rsidR="00122362" w:rsidRPr="00773FC2" w:rsidRDefault="00122362" w:rsidP="00122362">
      <w:pPr>
        <w:tabs>
          <w:tab w:val="left" w:pos="142"/>
          <w:tab w:val="left" w:pos="993"/>
        </w:tabs>
        <w:ind w:left="1069"/>
        <w:jc w:val="center"/>
        <w:rPr>
          <w:b/>
          <w:bCs/>
        </w:rPr>
      </w:pPr>
      <w:r>
        <w:rPr>
          <w:b/>
          <w:bCs/>
        </w:rPr>
        <w:t>5. Права и обязанности Сторон</w:t>
      </w:r>
    </w:p>
    <w:p w:rsidR="00122362" w:rsidRPr="00773FC2" w:rsidRDefault="00122362" w:rsidP="00B50DCC">
      <w:pPr>
        <w:numPr>
          <w:ilvl w:val="1"/>
          <w:numId w:val="36"/>
        </w:numPr>
        <w:tabs>
          <w:tab w:val="left" w:pos="993"/>
        </w:tabs>
        <w:ind w:left="0" w:firstLine="709"/>
        <w:jc w:val="both"/>
        <w:rPr>
          <w:lang w:eastAsia="ru-RU"/>
        </w:rPr>
      </w:pPr>
      <w:r>
        <w:rPr>
          <w:lang w:eastAsia="ru-RU"/>
        </w:rPr>
        <w:t xml:space="preserve">Покупатель обязуется: </w:t>
      </w:r>
    </w:p>
    <w:p w:rsidR="00122362" w:rsidRPr="00773FC2" w:rsidRDefault="00122362" w:rsidP="00B50DCC">
      <w:pPr>
        <w:numPr>
          <w:ilvl w:val="2"/>
          <w:numId w:val="36"/>
        </w:numPr>
        <w:tabs>
          <w:tab w:val="left" w:pos="142"/>
        </w:tabs>
        <w:ind w:left="0" w:firstLine="709"/>
        <w:jc w:val="both"/>
        <w:rPr>
          <w:bCs/>
        </w:rPr>
      </w:pPr>
      <w:r>
        <w:rPr>
          <w:bCs/>
        </w:rPr>
        <w:t>Соблюдать установленный Договором порядок и условия получения Товара на Торговых точках (АЗС).</w:t>
      </w:r>
    </w:p>
    <w:p w:rsidR="00122362" w:rsidRPr="00773FC2" w:rsidRDefault="00122362" w:rsidP="00B50DCC">
      <w:pPr>
        <w:numPr>
          <w:ilvl w:val="2"/>
          <w:numId w:val="36"/>
        </w:numPr>
        <w:tabs>
          <w:tab w:val="left" w:pos="142"/>
        </w:tabs>
        <w:ind w:left="0" w:firstLine="709"/>
        <w:jc w:val="both"/>
        <w:rPr>
          <w:bCs/>
        </w:rPr>
      </w:pPr>
      <w:r>
        <w:rPr>
          <w:bCs/>
        </w:rPr>
        <w:t>Осуществлять перечисление денежных сре</w:t>
      </w:r>
      <w:proofErr w:type="gramStart"/>
      <w:r>
        <w:rPr>
          <w:bCs/>
        </w:rPr>
        <w:t>дств в в</w:t>
      </w:r>
      <w:proofErr w:type="gramEnd"/>
      <w:r>
        <w:rPr>
          <w:bCs/>
        </w:rPr>
        <w:t xml:space="preserve">иде предварительной оплаты на расчетный счет Поставщика в течение срока действия Договора в размере, необходимом для оплаты предполагаемого к получению Товара. </w:t>
      </w:r>
    </w:p>
    <w:p w:rsidR="00122362" w:rsidRPr="00765D05" w:rsidRDefault="00122362" w:rsidP="00B50DCC">
      <w:pPr>
        <w:numPr>
          <w:ilvl w:val="2"/>
          <w:numId w:val="36"/>
        </w:numPr>
        <w:tabs>
          <w:tab w:val="left" w:pos="142"/>
        </w:tabs>
        <w:ind w:left="0" w:firstLine="709"/>
        <w:jc w:val="both"/>
        <w:rPr>
          <w:bCs/>
        </w:rPr>
      </w:pPr>
      <w:r>
        <w:rPr>
          <w:bCs/>
        </w:rPr>
        <w:t xml:space="preserve">Самостоятельно контролировать остаток денежных средств на лицевом счете с использованием личной страницы на Интернет-сайте Поставщика: </w:t>
      </w:r>
      <w:r>
        <w:t xml:space="preserve">____________________ </w:t>
      </w:r>
      <w:r>
        <w:rPr>
          <w:bCs/>
        </w:rPr>
        <w:t>и обеспечивать его своевременное пополнение.</w:t>
      </w:r>
    </w:p>
    <w:p w:rsidR="00122362" w:rsidRPr="00773FC2" w:rsidRDefault="00122362" w:rsidP="00B50DCC">
      <w:pPr>
        <w:numPr>
          <w:ilvl w:val="2"/>
          <w:numId w:val="36"/>
        </w:numPr>
        <w:tabs>
          <w:tab w:val="left" w:pos="142"/>
        </w:tabs>
        <w:ind w:left="0" w:firstLine="709"/>
        <w:jc w:val="both"/>
        <w:rPr>
          <w:bCs/>
        </w:rPr>
      </w:pPr>
      <w:r>
        <w:rPr>
          <w:bCs/>
        </w:rPr>
        <w:t xml:space="preserve">Ознакомить Держателя Смарт-карт с </w:t>
      </w:r>
      <w:r>
        <w:t xml:space="preserve">Инструкцией по использованию Смарт-карт </w:t>
      </w:r>
      <w:r>
        <w:rPr>
          <w:bCs/>
        </w:rPr>
        <w:t xml:space="preserve">(Приложение № 5 к настоящему Договору). </w:t>
      </w:r>
    </w:p>
    <w:p w:rsidR="00122362" w:rsidRPr="00773FC2" w:rsidRDefault="00122362" w:rsidP="00B50DCC">
      <w:pPr>
        <w:numPr>
          <w:ilvl w:val="2"/>
          <w:numId w:val="36"/>
        </w:numPr>
        <w:tabs>
          <w:tab w:val="left" w:pos="142"/>
          <w:tab w:val="left" w:pos="1418"/>
        </w:tabs>
        <w:ind w:left="0" w:firstLine="709"/>
        <w:jc w:val="both"/>
        <w:rPr>
          <w:bCs/>
        </w:rPr>
      </w:pPr>
      <w:r>
        <w:rPr>
          <w:bCs/>
        </w:rPr>
        <w:t>В случае</w:t>
      </w:r>
      <w:proofErr w:type="gramStart"/>
      <w:r>
        <w:rPr>
          <w:bCs/>
        </w:rPr>
        <w:t>,</w:t>
      </w:r>
      <w:proofErr w:type="gramEnd"/>
      <w:r>
        <w:rPr>
          <w:bCs/>
        </w:rPr>
        <w:t xml:space="preserve"> если Грузополучатель по каким-либо обстоятельствам лишился возможности владеть и/или пользоваться Смарт-картой, незамедлительно заявить о данном факте Поставщику по телефону: </w:t>
      </w:r>
      <w:r>
        <w:rPr>
          <w:color w:val="000000"/>
          <w:sz w:val="27"/>
          <w:szCs w:val="27"/>
          <w:shd w:val="clear" w:color="auto" w:fill="FFFFFF"/>
        </w:rPr>
        <w:t>____________</w:t>
      </w:r>
      <w:r>
        <w:rPr>
          <w:bCs/>
        </w:rPr>
        <w:t>, с обязательным подтверждением заявки на блокировку в течение 24 часов посредством Личного кабинета, электронной почте: ____________ с указанием номера Смарт-карты.</w:t>
      </w:r>
    </w:p>
    <w:p w:rsidR="00122362" w:rsidRPr="00773FC2" w:rsidRDefault="00122362" w:rsidP="00B50DCC">
      <w:pPr>
        <w:numPr>
          <w:ilvl w:val="2"/>
          <w:numId w:val="36"/>
        </w:numPr>
        <w:tabs>
          <w:tab w:val="left" w:pos="142"/>
        </w:tabs>
        <w:ind w:left="0" w:firstLine="709"/>
        <w:jc w:val="both"/>
        <w:rPr>
          <w:bCs/>
        </w:rPr>
      </w:pPr>
      <w:r>
        <w:rPr>
          <w:bCs/>
        </w:rPr>
        <w:t xml:space="preserve">В течение 10 (десяти) календарных дней с момента получения отчетных документов от Поставщика, подписать и направить в адрес Поставщика подписанные со своей стороны экземпляры документов или предоставить мотивированный отказ в их подписании. </w:t>
      </w:r>
    </w:p>
    <w:p w:rsidR="00122362" w:rsidRPr="00773FC2" w:rsidRDefault="00122362" w:rsidP="00B50DCC">
      <w:pPr>
        <w:numPr>
          <w:ilvl w:val="2"/>
          <w:numId w:val="36"/>
        </w:numPr>
        <w:tabs>
          <w:tab w:val="left" w:pos="142"/>
          <w:tab w:val="left" w:pos="1418"/>
        </w:tabs>
        <w:ind w:left="0" w:firstLine="709"/>
        <w:jc w:val="both"/>
        <w:rPr>
          <w:bCs/>
        </w:rPr>
      </w:pPr>
      <w:r>
        <w:rPr>
          <w:bCs/>
        </w:rPr>
        <w:t xml:space="preserve">В случае прекращения действия Договора, в срок не позднее 10 (десяти) рабочих дней </w:t>
      </w:r>
      <w:proofErr w:type="gramStart"/>
      <w:r>
        <w:rPr>
          <w:bCs/>
        </w:rPr>
        <w:t>с даты подписания</w:t>
      </w:r>
      <w:proofErr w:type="gramEnd"/>
      <w:r>
        <w:rPr>
          <w:bCs/>
        </w:rPr>
        <w:t xml:space="preserve"> Акта сверки взаиморасчетов, при наличии подтвержденной задолженности перед Поставщиком, оплатить Поставщику данную задолженность.</w:t>
      </w:r>
    </w:p>
    <w:p w:rsidR="00122362" w:rsidRPr="00773FC2" w:rsidRDefault="00122362" w:rsidP="00B50DCC">
      <w:pPr>
        <w:numPr>
          <w:ilvl w:val="1"/>
          <w:numId w:val="36"/>
        </w:numPr>
        <w:tabs>
          <w:tab w:val="left" w:pos="993"/>
        </w:tabs>
        <w:ind w:left="0" w:firstLine="709"/>
        <w:jc w:val="both"/>
        <w:rPr>
          <w:lang w:eastAsia="ru-RU"/>
        </w:rPr>
      </w:pPr>
      <w:r>
        <w:rPr>
          <w:lang w:eastAsia="ru-RU"/>
        </w:rPr>
        <w:t>Покупатель имеет право:</w:t>
      </w:r>
    </w:p>
    <w:p w:rsidR="00122362" w:rsidRPr="00773FC2" w:rsidRDefault="00122362" w:rsidP="00B50DCC">
      <w:pPr>
        <w:numPr>
          <w:ilvl w:val="2"/>
          <w:numId w:val="36"/>
        </w:numPr>
        <w:tabs>
          <w:tab w:val="left" w:pos="142"/>
        </w:tabs>
        <w:ind w:left="0" w:firstLine="709"/>
        <w:jc w:val="both"/>
        <w:rPr>
          <w:bCs/>
        </w:rPr>
      </w:pPr>
      <w:r>
        <w:rPr>
          <w:bCs/>
        </w:rPr>
        <w:t>Получать оплаченный им Товар по Смарт-картам на Торговых точках (АЗС), указанных в Таблице №1 Приложения № 1 к настоящему Договору.</w:t>
      </w:r>
    </w:p>
    <w:p w:rsidR="00122362" w:rsidRPr="00773FC2" w:rsidRDefault="00122362" w:rsidP="00B50DCC">
      <w:pPr>
        <w:numPr>
          <w:ilvl w:val="2"/>
          <w:numId w:val="36"/>
        </w:numPr>
        <w:tabs>
          <w:tab w:val="left" w:pos="142"/>
          <w:tab w:val="left" w:pos="1418"/>
        </w:tabs>
        <w:ind w:left="0" w:firstLine="709"/>
        <w:jc w:val="both"/>
        <w:rPr>
          <w:bCs/>
        </w:rPr>
      </w:pPr>
      <w:r>
        <w:rPr>
          <w:bCs/>
        </w:rPr>
        <w:t>В период действия Договора заказать дополнительные Смарт-карты на основании п. 3.1.7, п. 3.1.8, установить и/или отменить специальные условия использования каждой конкретной Смарт-карты, отказаться от использования конкретной Смарт-карты, приостановить/заблокировать/восстановить операции с использованием Смарт-карт.</w:t>
      </w:r>
    </w:p>
    <w:p w:rsidR="00122362" w:rsidRPr="00773FC2" w:rsidRDefault="00122362" w:rsidP="00B50DCC">
      <w:pPr>
        <w:numPr>
          <w:ilvl w:val="1"/>
          <w:numId w:val="36"/>
        </w:numPr>
        <w:tabs>
          <w:tab w:val="left" w:pos="142"/>
          <w:tab w:val="left" w:pos="1276"/>
        </w:tabs>
        <w:ind w:left="0" w:firstLine="709"/>
        <w:jc w:val="both"/>
        <w:rPr>
          <w:bCs/>
        </w:rPr>
      </w:pPr>
      <w:r>
        <w:rPr>
          <w:bCs/>
        </w:rPr>
        <w:lastRenderedPageBreak/>
        <w:t xml:space="preserve">Поставщик обязуется: </w:t>
      </w:r>
    </w:p>
    <w:p w:rsidR="00122362" w:rsidRPr="00773FC2" w:rsidRDefault="00122362" w:rsidP="00B50DCC">
      <w:pPr>
        <w:numPr>
          <w:ilvl w:val="2"/>
          <w:numId w:val="36"/>
        </w:numPr>
        <w:tabs>
          <w:tab w:val="left" w:pos="142"/>
        </w:tabs>
        <w:ind w:left="0" w:firstLine="709"/>
        <w:jc w:val="both"/>
        <w:rPr>
          <w:bCs/>
        </w:rPr>
      </w:pPr>
      <w:r>
        <w:rPr>
          <w:bCs/>
        </w:rPr>
        <w:t>Обеспечить получение Держателем Смарт-карт Товара на Торговых точках (АЗС), согласно установленному порядку и условиям Договора в пределах, имеющихся на счете Поставщика денежных средств, перечисленных Покупателем в соответствии с Договором.</w:t>
      </w:r>
    </w:p>
    <w:p w:rsidR="00122362" w:rsidRPr="00773FC2" w:rsidRDefault="00122362" w:rsidP="00B50DCC">
      <w:pPr>
        <w:numPr>
          <w:ilvl w:val="2"/>
          <w:numId w:val="36"/>
        </w:numPr>
        <w:tabs>
          <w:tab w:val="left" w:pos="142"/>
          <w:tab w:val="left" w:pos="1418"/>
        </w:tabs>
        <w:ind w:left="0" w:firstLine="709"/>
        <w:jc w:val="both"/>
        <w:rPr>
          <w:bCs/>
        </w:rPr>
      </w:pPr>
      <w:r>
        <w:rPr>
          <w:bCs/>
        </w:rPr>
        <w:t xml:space="preserve">Выдать/заменить необходимое Покупателю количество Смарт-карт, оказывать Сервисные услуги согласно установленному порядку и условиям настоящего Договора. </w:t>
      </w:r>
    </w:p>
    <w:p w:rsidR="00122362" w:rsidRPr="00773FC2" w:rsidRDefault="00122362" w:rsidP="00B50DCC">
      <w:pPr>
        <w:numPr>
          <w:ilvl w:val="2"/>
          <w:numId w:val="36"/>
        </w:numPr>
        <w:tabs>
          <w:tab w:val="left" w:pos="142"/>
          <w:tab w:val="left" w:pos="1418"/>
        </w:tabs>
        <w:ind w:left="0" w:firstLine="709"/>
        <w:jc w:val="both"/>
        <w:rPr>
          <w:bCs/>
        </w:rPr>
      </w:pPr>
      <w:r>
        <w:rPr>
          <w:bCs/>
        </w:rPr>
        <w:t xml:space="preserve">Обеспечить Покупателя/Грузополучателей в течение 2 (двух) календарных дней </w:t>
      </w:r>
      <w:proofErr w:type="gramStart"/>
      <w:r>
        <w:rPr>
          <w:bCs/>
        </w:rPr>
        <w:t>с даты подписания</w:t>
      </w:r>
      <w:proofErr w:type="gramEnd"/>
      <w:r>
        <w:rPr>
          <w:bCs/>
        </w:rPr>
        <w:t xml:space="preserve"> Сторонами настоящего Договора паролями для доступа к Личному кабинету на Интернет-сайте Поставщика:</w:t>
      </w:r>
      <w:r>
        <w:t xml:space="preserve"> </w:t>
      </w:r>
      <w:hyperlink r:id="rId32" w:history="1">
        <w:r>
          <w:rPr>
            <w:bCs/>
          </w:rPr>
          <w:t>www.rn-card.ru</w:t>
        </w:r>
      </w:hyperlink>
      <w:r>
        <w:rPr>
          <w:bCs/>
        </w:rPr>
        <w:t xml:space="preserve">, в котором отражается информация о количестве Товара, переданного в рамках настоящего Договора, о Смарт-картах в режиме реального времени. Предоставить Покупателю/Грузополучателям возможность самостоятельно управлять, контролировать, получать информацию о Смарт-картах в режиме реального времени. Предоставить несколько уровней прав доступа в «Личном кабинете». </w:t>
      </w:r>
    </w:p>
    <w:p w:rsidR="00122362" w:rsidRPr="00773FC2" w:rsidRDefault="00122362" w:rsidP="00B50DCC">
      <w:pPr>
        <w:numPr>
          <w:ilvl w:val="2"/>
          <w:numId w:val="36"/>
        </w:numPr>
        <w:tabs>
          <w:tab w:val="left" w:pos="142"/>
          <w:tab w:val="left" w:pos="1418"/>
        </w:tabs>
        <w:ind w:left="0" w:firstLine="709"/>
        <w:jc w:val="both"/>
        <w:rPr>
          <w:bCs/>
        </w:rPr>
      </w:pPr>
      <w:r>
        <w:rPr>
          <w:bCs/>
        </w:rPr>
        <w:t xml:space="preserve">После получения в соответствии с подпунктом 5.1.5 настоящего Договора соответствующего заявления от Грузополучателя приостановить или прекратить все операции с использованием соответствующей Смарт-карты, выданной Грузополучателю, в течение 3 (трех) часов с момента получения соответствующего заявления от Грузополучателя в отношении указанной Смарт-карты.  </w:t>
      </w:r>
    </w:p>
    <w:p w:rsidR="00122362" w:rsidRPr="00773FC2" w:rsidRDefault="00122362" w:rsidP="00B50DCC">
      <w:pPr>
        <w:numPr>
          <w:ilvl w:val="2"/>
          <w:numId w:val="36"/>
        </w:numPr>
        <w:tabs>
          <w:tab w:val="left" w:pos="142"/>
          <w:tab w:val="left" w:pos="1418"/>
        </w:tabs>
        <w:ind w:left="0" w:firstLine="709"/>
        <w:jc w:val="both"/>
        <w:rPr>
          <w:bCs/>
        </w:rPr>
      </w:pPr>
      <w:r>
        <w:rPr>
          <w:bCs/>
        </w:rPr>
        <w:t xml:space="preserve">После получения соответствующего заявления Грузополучателя возобновить все операции с использованием Смарт-карты, выданной Грузополучателю, в течение 3 (трех) часов с момента получения заявления. </w:t>
      </w:r>
    </w:p>
    <w:p w:rsidR="00122362" w:rsidRPr="00773FC2" w:rsidRDefault="00122362" w:rsidP="00B50DCC">
      <w:pPr>
        <w:numPr>
          <w:ilvl w:val="2"/>
          <w:numId w:val="36"/>
        </w:numPr>
        <w:tabs>
          <w:tab w:val="left" w:pos="142"/>
          <w:tab w:val="left" w:pos="1418"/>
        </w:tabs>
        <w:ind w:left="0" w:firstLine="709"/>
        <w:jc w:val="both"/>
        <w:rPr>
          <w:bCs/>
        </w:rPr>
      </w:pPr>
      <w:proofErr w:type="gramStart"/>
      <w:r>
        <w:t>Посредством ЭДО</w:t>
      </w:r>
      <w:r>
        <w:rPr>
          <w:bCs/>
        </w:rPr>
        <w:t xml:space="preserve"> предоставить Грузополучателям </w:t>
      </w:r>
      <w:r>
        <w:t xml:space="preserve">до 5 (пятого) числа месяца, следующего за отчетным, оформленные и подписанные </w:t>
      </w:r>
      <w:r>
        <w:rPr>
          <w:bCs/>
          <w:lang w:eastAsia="ru-RU"/>
        </w:rPr>
        <w:t>усиленной</w:t>
      </w:r>
      <w:r>
        <w:t xml:space="preserve"> </w:t>
      </w:r>
      <w:r>
        <w:rPr>
          <w:bCs/>
          <w:lang w:eastAsia="ru-RU"/>
        </w:rPr>
        <w:t>квалифицированной электронной подписью</w:t>
      </w:r>
      <w:r>
        <w:t xml:space="preserve"> отчетные документы в соответствии с формами, предусмотренными приложением № 9а к настоящему Договору: </w:t>
      </w:r>
      <w:r>
        <w:rPr>
          <w:bCs/>
        </w:rPr>
        <w:t>товарную накладную формы ТОРГ-12; счет-фактуру или универсальный передаточный документ; детализированную расшифровку операций по Смарт-картам (Отчет о транзакциях) по форме Приложения № 7 к настоящему Договору (далее – «первичные документы»).</w:t>
      </w:r>
      <w:proofErr w:type="gramEnd"/>
    </w:p>
    <w:p w:rsidR="00122362" w:rsidRPr="00773FC2" w:rsidRDefault="00122362" w:rsidP="00B50DCC">
      <w:pPr>
        <w:numPr>
          <w:ilvl w:val="2"/>
          <w:numId w:val="36"/>
        </w:numPr>
        <w:tabs>
          <w:tab w:val="left" w:pos="142"/>
          <w:tab w:val="left" w:pos="1418"/>
        </w:tabs>
        <w:ind w:left="0" w:firstLine="709"/>
        <w:jc w:val="both"/>
        <w:rPr>
          <w:bCs/>
        </w:rPr>
      </w:pPr>
      <w:r>
        <w:rPr>
          <w:bCs/>
        </w:rPr>
        <w:t xml:space="preserve">В случае </w:t>
      </w:r>
      <w:r>
        <w:t xml:space="preserve">технического сбоя внутренних систем Стороны или оператора ЭДО, </w:t>
      </w:r>
      <w:r>
        <w:rPr>
          <w:bCs/>
        </w:rPr>
        <w:t xml:space="preserve"> отсутствия возможности передачи первичных документов посредством ЭДО, оформление первичных документов производится Поставщиком на бумажном носителе. Доставка Грузополучателям оригиналов первичных документов производится силами и средствами Поставщика в срок, указанный в подпункте 5.3.6 настоящего Договора, по адресам, указанным в Приложении № 2 к настоящему Договору.  </w:t>
      </w:r>
    </w:p>
    <w:p w:rsidR="00122362" w:rsidRDefault="00122362" w:rsidP="00B50DCC">
      <w:pPr>
        <w:numPr>
          <w:ilvl w:val="2"/>
          <w:numId w:val="36"/>
        </w:numPr>
        <w:tabs>
          <w:tab w:val="left" w:pos="142"/>
        </w:tabs>
        <w:ind w:left="0" w:firstLine="709"/>
        <w:jc w:val="both"/>
        <w:rPr>
          <w:bCs/>
        </w:rPr>
      </w:pPr>
      <w:r>
        <w:rPr>
          <w:bCs/>
        </w:rPr>
        <w:t xml:space="preserve">В случае прекращения Договора, в срок не позднее 10 (десяти) рабочих дней </w:t>
      </w:r>
      <w:proofErr w:type="gramStart"/>
      <w:r>
        <w:rPr>
          <w:bCs/>
        </w:rPr>
        <w:t>с даты подписания</w:t>
      </w:r>
      <w:proofErr w:type="gramEnd"/>
      <w:r>
        <w:rPr>
          <w:bCs/>
        </w:rPr>
        <w:t xml:space="preserve"> Акта сверки взаиморасчетов, вернуть Грузополучателю на его расчетный счет денежные средства, превышающие стоимость поставленного Товара.</w:t>
      </w:r>
    </w:p>
    <w:p w:rsidR="00122362" w:rsidRPr="00773FC2" w:rsidRDefault="00122362" w:rsidP="00B50DCC">
      <w:pPr>
        <w:numPr>
          <w:ilvl w:val="2"/>
          <w:numId w:val="36"/>
        </w:numPr>
        <w:tabs>
          <w:tab w:val="left" w:pos="142"/>
        </w:tabs>
        <w:ind w:left="0" w:firstLine="709"/>
        <w:jc w:val="both"/>
        <w:rPr>
          <w:bCs/>
        </w:rPr>
      </w:pPr>
      <w:r>
        <w:rPr>
          <w:bCs/>
        </w:rPr>
        <w:t xml:space="preserve"> При заполнении товарных накладных (ТОРГ-12) или универсальных передаточных документов в строке «Грузополучатель» указывать наименование Грузополучателей в соответствии с Приложением № 3 к настоящему Договору, являющимся неотъемлемой частью настоящего Договора.</w:t>
      </w:r>
    </w:p>
    <w:p w:rsidR="00122362" w:rsidRPr="00773FC2" w:rsidRDefault="00122362" w:rsidP="00B50DCC">
      <w:pPr>
        <w:numPr>
          <w:ilvl w:val="2"/>
          <w:numId w:val="36"/>
        </w:numPr>
        <w:tabs>
          <w:tab w:val="left" w:pos="142"/>
          <w:tab w:val="left" w:pos="1418"/>
        </w:tabs>
        <w:ind w:left="0" w:firstLine="709"/>
        <w:jc w:val="both"/>
        <w:rPr>
          <w:bCs/>
        </w:rPr>
      </w:pPr>
      <w:r>
        <w:rPr>
          <w:bCs/>
        </w:rPr>
        <w:t xml:space="preserve">Оформлять счета-фактуры в соответствии с образцом: </w:t>
      </w:r>
    </w:p>
    <w:p w:rsidR="00122362" w:rsidRPr="00773FC2" w:rsidRDefault="00122362" w:rsidP="00122362">
      <w:pPr>
        <w:spacing w:before="20"/>
        <w:rPr>
          <w:bCs/>
          <w:i/>
        </w:rPr>
      </w:pPr>
      <w:r>
        <w:rPr>
          <w:bCs/>
          <w:i/>
        </w:rPr>
        <w:t>«Грузополучатель и его адрес: наименование аппарата управления ПАО «</w:t>
      </w:r>
      <w:proofErr w:type="spellStart"/>
      <w:r>
        <w:rPr>
          <w:bCs/>
          <w:i/>
        </w:rPr>
        <w:t>ТрансКонтейнер</w:t>
      </w:r>
      <w:proofErr w:type="spellEnd"/>
      <w:r>
        <w:rPr>
          <w:bCs/>
          <w:i/>
        </w:rPr>
        <w:t>», филиал ПАО «</w:t>
      </w:r>
      <w:proofErr w:type="spellStart"/>
      <w:r>
        <w:rPr>
          <w:bCs/>
          <w:i/>
        </w:rPr>
        <w:t>ТрансКонтейнер</w:t>
      </w:r>
      <w:proofErr w:type="spellEnd"/>
      <w:r>
        <w:rPr>
          <w:bCs/>
          <w:i/>
        </w:rPr>
        <w:t xml:space="preserve">» на Забайкальской железной дороге </w:t>
      </w:r>
      <w:r>
        <w:rPr>
          <w:i/>
        </w:rPr>
        <w:t>г. Чита,  ул. Анохина, 91 корп.2</w:t>
      </w:r>
      <w:r>
        <w:rPr>
          <w:bCs/>
          <w:i/>
        </w:rPr>
        <w:t xml:space="preserve"> и его адрес в соответствии с Приложением № 3 к настоящему Договору </w:t>
      </w:r>
    </w:p>
    <w:p w:rsidR="00122362" w:rsidRPr="00773FC2" w:rsidRDefault="00122362" w:rsidP="00122362">
      <w:pPr>
        <w:tabs>
          <w:tab w:val="left" w:pos="142"/>
          <w:tab w:val="left" w:pos="1418"/>
        </w:tabs>
        <w:ind w:left="709"/>
        <w:jc w:val="both"/>
        <w:rPr>
          <w:bCs/>
        </w:rPr>
      </w:pPr>
      <w:r>
        <w:rPr>
          <w:bCs/>
        </w:rPr>
        <w:t xml:space="preserve">К платежно-расчетному документу № __________ </w:t>
      </w:r>
      <w:proofErr w:type="gramStart"/>
      <w:r>
        <w:rPr>
          <w:bCs/>
        </w:rPr>
        <w:t>от</w:t>
      </w:r>
      <w:proofErr w:type="gramEnd"/>
      <w:r>
        <w:rPr>
          <w:bCs/>
        </w:rPr>
        <w:t xml:space="preserve"> ___________</w:t>
      </w:r>
    </w:p>
    <w:p w:rsidR="00122362" w:rsidRPr="00773FC2" w:rsidRDefault="00122362" w:rsidP="00122362">
      <w:pPr>
        <w:tabs>
          <w:tab w:val="left" w:pos="142"/>
          <w:tab w:val="left" w:pos="1418"/>
        </w:tabs>
        <w:ind w:left="709"/>
        <w:jc w:val="both"/>
        <w:rPr>
          <w:bCs/>
        </w:rPr>
      </w:pPr>
      <w:r>
        <w:rPr>
          <w:bCs/>
        </w:rPr>
        <w:t>Покупатель: ПАО «</w:t>
      </w:r>
      <w:proofErr w:type="spellStart"/>
      <w:r>
        <w:rPr>
          <w:bCs/>
        </w:rPr>
        <w:t>ТрансКонтейнер</w:t>
      </w:r>
      <w:proofErr w:type="spellEnd"/>
      <w:r>
        <w:rPr>
          <w:bCs/>
        </w:rPr>
        <w:t>»</w:t>
      </w:r>
    </w:p>
    <w:p w:rsidR="00122362" w:rsidRPr="00773FC2" w:rsidRDefault="00122362" w:rsidP="00122362">
      <w:pPr>
        <w:tabs>
          <w:tab w:val="left" w:pos="142"/>
          <w:tab w:val="left" w:pos="1418"/>
        </w:tabs>
        <w:ind w:left="709"/>
        <w:jc w:val="both"/>
        <w:rPr>
          <w:bCs/>
        </w:rPr>
      </w:pPr>
      <w:r>
        <w:rPr>
          <w:bCs/>
        </w:rPr>
        <w:t xml:space="preserve">Адрес: </w:t>
      </w:r>
      <w:r>
        <w:rPr>
          <w:shd w:val="clear" w:color="auto" w:fill="FFFFFF"/>
        </w:rPr>
        <w:t>141402, РОССИЯ, МОСКОВСКАЯ ОБЛ., ХИМКИ Г.О., ХИМКИ Г., ЛЕНИНГРАДСКАЯ УЛ., ВЛД. 39, СТР. 6, ОФИС 3 (ЭТАЖ 6)</w:t>
      </w:r>
    </w:p>
    <w:p w:rsidR="00122362" w:rsidRPr="00773FC2" w:rsidRDefault="00122362" w:rsidP="00122362">
      <w:pPr>
        <w:tabs>
          <w:tab w:val="left" w:pos="142"/>
          <w:tab w:val="left" w:pos="1418"/>
        </w:tabs>
        <w:ind w:left="709"/>
        <w:jc w:val="both"/>
        <w:rPr>
          <w:bCs/>
        </w:rPr>
      </w:pPr>
      <w:r>
        <w:rPr>
          <w:bCs/>
        </w:rPr>
        <w:t>ИНН/КПП Покупателя 7708591995/997650001».</w:t>
      </w:r>
    </w:p>
    <w:p w:rsidR="00122362" w:rsidRPr="00773FC2" w:rsidRDefault="00122362" w:rsidP="00B50DCC">
      <w:pPr>
        <w:numPr>
          <w:ilvl w:val="1"/>
          <w:numId w:val="36"/>
        </w:numPr>
        <w:tabs>
          <w:tab w:val="left" w:pos="142"/>
          <w:tab w:val="left" w:pos="1276"/>
        </w:tabs>
        <w:ind w:left="0" w:firstLine="709"/>
        <w:jc w:val="both"/>
        <w:rPr>
          <w:bCs/>
        </w:rPr>
      </w:pPr>
      <w:r>
        <w:rPr>
          <w:bCs/>
        </w:rPr>
        <w:lastRenderedPageBreak/>
        <w:t>Поставщик имеет право:</w:t>
      </w:r>
    </w:p>
    <w:p w:rsidR="00122362" w:rsidRPr="00773FC2" w:rsidRDefault="00122362" w:rsidP="00B50DCC">
      <w:pPr>
        <w:numPr>
          <w:ilvl w:val="2"/>
          <w:numId w:val="36"/>
        </w:numPr>
        <w:tabs>
          <w:tab w:val="left" w:pos="142"/>
        </w:tabs>
        <w:ind w:left="0" w:firstLine="709"/>
        <w:jc w:val="both"/>
        <w:rPr>
          <w:bCs/>
        </w:rPr>
      </w:pPr>
      <w:r>
        <w:rPr>
          <w:bCs/>
        </w:rPr>
        <w:t>Предварительно, письменно уведомив Покупателя письменно за 3 (три) рабочих дня, вносить изменения в Инструкцию по использованию Смарт-карт.</w:t>
      </w:r>
    </w:p>
    <w:p w:rsidR="00122362" w:rsidRPr="00773FC2" w:rsidRDefault="00122362" w:rsidP="00B50DCC">
      <w:pPr>
        <w:numPr>
          <w:ilvl w:val="2"/>
          <w:numId w:val="36"/>
        </w:numPr>
        <w:tabs>
          <w:tab w:val="left" w:pos="142"/>
        </w:tabs>
        <w:ind w:left="0" w:firstLine="709"/>
        <w:jc w:val="both"/>
        <w:rPr>
          <w:bCs/>
        </w:rPr>
      </w:pPr>
      <w:r>
        <w:rPr>
          <w:bCs/>
        </w:rPr>
        <w:t>В одностороннем порядке устанавливать или изменять цены на АЗС без уведомления Покупателя.</w:t>
      </w:r>
    </w:p>
    <w:p w:rsidR="00122362" w:rsidRPr="00773FC2" w:rsidRDefault="00122362" w:rsidP="00B50DCC">
      <w:pPr>
        <w:numPr>
          <w:ilvl w:val="2"/>
          <w:numId w:val="36"/>
        </w:numPr>
        <w:tabs>
          <w:tab w:val="left" w:pos="142"/>
        </w:tabs>
        <w:ind w:left="0" w:firstLine="709"/>
        <w:jc w:val="both"/>
        <w:rPr>
          <w:bCs/>
        </w:rPr>
      </w:pPr>
      <w:r>
        <w:rPr>
          <w:bCs/>
        </w:rPr>
        <w:t xml:space="preserve">Поставщик имеет право вносить изменения в перечень АЗС (Приложение № 1) посредством размещения на сайте нового/измененного списка АЗС и отправкой электронного письма с уведомлением на эл. адрес Грузополучателя: </w:t>
      </w:r>
      <w:r>
        <w:rPr>
          <w:shd w:val="clear" w:color="auto" w:fill="FFFFFF"/>
        </w:rPr>
        <w:t>___________________</w:t>
      </w:r>
      <w:r>
        <w:rPr>
          <w:bCs/>
        </w:rPr>
        <w:t xml:space="preserve">. При этом количество АЗС в каждом регионе поставки не должно быть меньше значений, указанных в Приложении № 1 к настоящему Договору. </w:t>
      </w:r>
    </w:p>
    <w:p w:rsidR="00122362" w:rsidRPr="00773FC2" w:rsidRDefault="00122362" w:rsidP="00B50DCC">
      <w:pPr>
        <w:numPr>
          <w:ilvl w:val="2"/>
          <w:numId w:val="36"/>
        </w:numPr>
        <w:tabs>
          <w:tab w:val="left" w:pos="142"/>
          <w:tab w:val="left" w:pos="1418"/>
        </w:tabs>
        <w:ind w:left="0" w:firstLine="709"/>
        <w:jc w:val="both"/>
        <w:rPr>
          <w:bCs/>
        </w:rPr>
      </w:pPr>
      <w:r>
        <w:rPr>
          <w:bCs/>
        </w:rPr>
        <w:t>Не производить отпуск Товара Грузополучателю в случае отсутствия денежных средств на лицевом счете (</w:t>
      </w:r>
      <w:r>
        <w:rPr>
          <w:bCs/>
          <w:lang w:val="en-US"/>
        </w:rPr>
        <w:t>ID</w:t>
      </w:r>
      <w:r>
        <w:rPr>
          <w:bCs/>
        </w:rPr>
        <w:t>) данного Грузополучател</w:t>
      </w:r>
      <w:r>
        <w:t>я</w:t>
      </w:r>
      <w:r>
        <w:rPr>
          <w:bCs/>
        </w:rPr>
        <w:t xml:space="preserve">. </w:t>
      </w:r>
    </w:p>
    <w:p w:rsidR="00122362" w:rsidRPr="00773FC2" w:rsidRDefault="00122362" w:rsidP="00B50DCC">
      <w:pPr>
        <w:numPr>
          <w:ilvl w:val="2"/>
          <w:numId w:val="36"/>
        </w:numPr>
        <w:tabs>
          <w:tab w:val="left" w:pos="142"/>
        </w:tabs>
        <w:ind w:left="0" w:firstLine="709"/>
        <w:jc w:val="both"/>
        <w:rPr>
          <w:bCs/>
        </w:rPr>
      </w:pPr>
      <w:r>
        <w:rPr>
          <w:bCs/>
        </w:rPr>
        <w:t>Поставщик вправе заблокировать Смарт-карты (приостановить отпуск Товара) в случае просрочки Покупателем платежа более</w:t>
      </w:r>
      <w:proofErr w:type="gramStart"/>
      <w:r>
        <w:rPr>
          <w:bCs/>
        </w:rPr>
        <w:t>,</w:t>
      </w:r>
      <w:proofErr w:type="gramEnd"/>
      <w:r>
        <w:rPr>
          <w:bCs/>
        </w:rPr>
        <w:t xml:space="preserve"> чем на 30 (тридцать) календарных дней. </w:t>
      </w:r>
    </w:p>
    <w:p w:rsidR="00122362" w:rsidRPr="002C035B" w:rsidRDefault="00122362" w:rsidP="00B50DCC">
      <w:pPr>
        <w:numPr>
          <w:ilvl w:val="1"/>
          <w:numId w:val="36"/>
        </w:numPr>
        <w:tabs>
          <w:tab w:val="left" w:pos="142"/>
          <w:tab w:val="left" w:pos="1276"/>
        </w:tabs>
        <w:ind w:left="0" w:firstLine="709"/>
        <w:jc w:val="both"/>
        <w:rPr>
          <w:bCs/>
          <w:lang w:eastAsia="ru-RU"/>
        </w:rPr>
      </w:pPr>
      <w:r>
        <w:rPr>
          <w:bCs/>
          <w:lang w:eastAsia="ru-RU"/>
        </w:rPr>
        <w:t>Стороны пришли к соглашению в рамках настоящего Договора оформлять в электронной форме документы с применением усиленной квалифицированной электронной  подписи.</w:t>
      </w:r>
    </w:p>
    <w:p w:rsidR="00122362" w:rsidRPr="002C035B" w:rsidRDefault="00122362" w:rsidP="00122362">
      <w:pPr>
        <w:tabs>
          <w:tab w:val="left" w:pos="142"/>
          <w:tab w:val="left" w:pos="1276"/>
        </w:tabs>
        <w:ind w:firstLine="709"/>
        <w:jc w:val="both"/>
        <w:rPr>
          <w:bCs/>
          <w:lang w:eastAsia="ru-RU"/>
        </w:rPr>
      </w:pPr>
      <w:r>
        <w:rPr>
          <w:bCs/>
          <w:lang w:eastAsia="ru-RU"/>
        </w:rPr>
        <w:t>Порядок электронного документооборота представлен в Приложении № 9 к настоящему Договору. Перечень и формат первичных документов определен Приложением № 9а к настоящему Договору.</w:t>
      </w:r>
    </w:p>
    <w:p w:rsidR="00122362" w:rsidRPr="00773FC2" w:rsidRDefault="00122362" w:rsidP="00122362">
      <w:pPr>
        <w:tabs>
          <w:tab w:val="left" w:pos="142"/>
        </w:tabs>
        <w:ind w:left="709"/>
        <w:jc w:val="both"/>
        <w:rPr>
          <w:bCs/>
        </w:rPr>
      </w:pPr>
    </w:p>
    <w:p w:rsidR="00122362" w:rsidRPr="00603BCB" w:rsidRDefault="00122362" w:rsidP="00B50DCC">
      <w:pPr>
        <w:numPr>
          <w:ilvl w:val="0"/>
          <w:numId w:val="36"/>
        </w:numPr>
        <w:tabs>
          <w:tab w:val="left" w:pos="142"/>
          <w:tab w:val="left" w:pos="993"/>
        </w:tabs>
        <w:ind w:firstLine="709"/>
        <w:jc w:val="center"/>
        <w:rPr>
          <w:bCs/>
        </w:rPr>
      </w:pPr>
      <w:r>
        <w:rPr>
          <w:b/>
          <w:bCs/>
        </w:rPr>
        <w:t>Ассортимент и качество Товара, гарантии</w:t>
      </w:r>
    </w:p>
    <w:p w:rsidR="00122362" w:rsidRPr="00EE6675" w:rsidRDefault="00122362" w:rsidP="00B50DCC">
      <w:pPr>
        <w:numPr>
          <w:ilvl w:val="1"/>
          <w:numId w:val="36"/>
        </w:numPr>
        <w:tabs>
          <w:tab w:val="left" w:pos="142"/>
          <w:tab w:val="left" w:pos="1276"/>
        </w:tabs>
        <w:ind w:left="0" w:firstLine="709"/>
        <w:jc w:val="both"/>
        <w:rPr>
          <w:bCs/>
        </w:rPr>
      </w:pPr>
      <w:r>
        <w:rPr>
          <w:bCs/>
        </w:rPr>
        <w:t>Ассортимент:</w:t>
      </w:r>
    </w:p>
    <w:p w:rsidR="00122362" w:rsidRPr="00EE6675" w:rsidRDefault="00122362" w:rsidP="00122362">
      <w:pPr>
        <w:ind w:firstLine="709"/>
        <w:jc w:val="both"/>
      </w:pPr>
      <w:r>
        <w:t>- Дизельное топливо (далее – ДТ),</w:t>
      </w:r>
    </w:p>
    <w:p w:rsidR="00122362" w:rsidRPr="00F26F47" w:rsidRDefault="00122362" w:rsidP="00B50DCC">
      <w:pPr>
        <w:numPr>
          <w:ilvl w:val="1"/>
          <w:numId w:val="36"/>
        </w:numPr>
        <w:tabs>
          <w:tab w:val="left" w:pos="142"/>
          <w:tab w:val="left" w:pos="1276"/>
        </w:tabs>
        <w:ind w:left="0" w:firstLine="709"/>
        <w:jc w:val="both"/>
      </w:pPr>
      <w:r>
        <w:rPr>
          <w:bCs/>
          <w:lang w:eastAsia="ru-RU"/>
        </w:rPr>
        <w:t>Качество Товара на Торговых точках (АЗС), указанных в Таблице №1</w:t>
      </w:r>
      <w:r>
        <w:rPr>
          <w:bCs/>
        </w:rPr>
        <w:t xml:space="preserve"> Приложения № 1 к настоящему Договору</w:t>
      </w:r>
      <w:r>
        <w:t xml:space="preserve"> должно соответствовать </w:t>
      </w:r>
      <w:r>
        <w:rPr>
          <w:rFonts w:eastAsia="Arial"/>
        </w:rPr>
        <w:t xml:space="preserve">требованиям Технического регламента Таможенного союза </w:t>
      </w:r>
      <w:proofErr w:type="gramStart"/>
      <w:r>
        <w:rPr>
          <w:rFonts w:eastAsia="Arial"/>
        </w:rPr>
        <w:t>ТР</w:t>
      </w:r>
      <w:proofErr w:type="gramEnd"/>
      <w:r>
        <w:rPr>
          <w:rFonts w:eastAsia="Arial"/>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ГОСТ 52368-2005 «Топливо дизельное ЕВРО. Технические условия» и/или </w:t>
      </w:r>
      <w:r>
        <w:rPr>
          <w:rFonts w:eastAsia="MS Mincho"/>
          <w:bCs/>
        </w:rPr>
        <w:t>ГОСТ 32511-2013 «Топливо дизельное ЕВРО. Технические условия», а также действующему законодательству Российской Федерации</w:t>
      </w:r>
      <w:r>
        <w:rPr>
          <w:rFonts w:eastAsia="MS Mincho"/>
          <w:bCs/>
          <w:sz w:val="28"/>
          <w:szCs w:val="28"/>
        </w:rPr>
        <w:t xml:space="preserve"> </w:t>
      </w:r>
      <w:r>
        <w:t>и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 и представляемых Поставщиком по требованию Покупателя при поставке Товара (копии, заверенные Поставщиком).</w:t>
      </w:r>
    </w:p>
    <w:p w:rsidR="00122362" w:rsidRPr="00773FC2" w:rsidRDefault="00122362" w:rsidP="00B50DCC">
      <w:pPr>
        <w:numPr>
          <w:ilvl w:val="1"/>
          <w:numId w:val="36"/>
        </w:numPr>
        <w:tabs>
          <w:tab w:val="left" w:pos="142"/>
          <w:tab w:val="left" w:pos="1276"/>
        </w:tabs>
        <w:ind w:left="0" w:firstLine="709"/>
        <w:jc w:val="both"/>
      </w:pPr>
      <w:r>
        <w:t>Экологический класс топлива:</w:t>
      </w:r>
    </w:p>
    <w:p w:rsidR="00122362" w:rsidRDefault="00122362" w:rsidP="00122362">
      <w:pPr>
        <w:pStyle w:val="affa"/>
        <w:tabs>
          <w:tab w:val="left" w:pos="709"/>
          <w:tab w:val="left" w:pos="1134"/>
        </w:tabs>
        <w:ind w:left="0" w:firstLine="709"/>
        <w:contextualSpacing/>
        <w:jc w:val="both"/>
      </w:pPr>
      <w:r>
        <w:t>Дизельное топливо – экологический класс 5 (К5).</w:t>
      </w:r>
    </w:p>
    <w:p w:rsidR="00122362" w:rsidRPr="00F26F47" w:rsidRDefault="00122362" w:rsidP="00B50DCC">
      <w:pPr>
        <w:pStyle w:val="3"/>
        <w:keepNext w:val="0"/>
        <w:numPr>
          <w:ilvl w:val="1"/>
          <w:numId w:val="36"/>
        </w:numPr>
        <w:spacing w:before="0" w:after="0" w:line="244" w:lineRule="auto"/>
        <w:ind w:left="0" w:firstLine="709"/>
        <w:jc w:val="both"/>
        <w:rPr>
          <w:rFonts w:ascii="Times New Roman" w:hAnsi="Times New Roman"/>
          <w:b w:val="0"/>
          <w:bCs w:val="0"/>
          <w:sz w:val="24"/>
          <w:szCs w:val="24"/>
        </w:rPr>
      </w:pPr>
      <w:proofErr w:type="gramStart"/>
      <w:r>
        <w:rPr>
          <w:rFonts w:ascii="Times New Roman" w:hAnsi="Times New Roman"/>
          <w:b w:val="0"/>
          <w:bCs w:val="0"/>
          <w:sz w:val="24"/>
          <w:szCs w:val="24"/>
        </w:rPr>
        <w:t xml:space="preserve">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w:t>
      </w:r>
      <w:proofErr w:type="spellStart"/>
      <w:r>
        <w:rPr>
          <w:rFonts w:ascii="Times New Roman" w:hAnsi="Times New Roman"/>
          <w:b w:val="0"/>
          <w:bCs w:val="0"/>
          <w:sz w:val="24"/>
          <w:szCs w:val="24"/>
        </w:rPr>
        <w:t>фильтруемости</w:t>
      </w:r>
      <w:proofErr w:type="spellEnd"/>
      <w:r>
        <w:rPr>
          <w:rFonts w:ascii="Times New Roman" w:hAnsi="Times New Roman"/>
          <w:b w:val="0"/>
          <w:bCs w:val="0"/>
          <w:sz w:val="24"/>
          <w:szCs w:val="24"/>
        </w:rPr>
        <w:t xml:space="preserve"> по регионам и по продолжительности зимнего и летнего периодов определено в соответствии с ГОСТ 16350 «Климат СССР.</w:t>
      </w:r>
      <w:proofErr w:type="gramEnd"/>
      <w:r>
        <w:rPr>
          <w:rFonts w:ascii="Times New Roman" w:hAnsi="Times New Roman"/>
          <w:b w:val="0"/>
          <w:bCs w:val="0"/>
          <w:sz w:val="24"/>
          <w:szCs w:val="24"/>
        </w:rPr>
        <w:t xml:space="preserve"> </w:t>
      </w:r>
      <w:proofErr w:type="gramStart"/>
      <w:r>
        <w:rPr>
          <w:rFonts w:ascii="Times New Roman" w:hAnsi="Times New Roman"/>
          <w:b w:val="0"/>
          <w:bCs w:val="0"/>
          <w:sz w:val="24"/>
          <w:szCs w:val="24"/>
        </w:rPr>
        <w:t xml:space="preserve">Районирование и статистические параметры климатических факторов для технических целей»). </w:t>
      </w:r>
      <w:proofErr w:type="gramEnd"/>
    </w:p>
    <w:p w:rsidR="00122362" w:rsidRPr="00F26F47" w:rsidRDefault="00122362" w:rsidP="00B50DCC">
      <w:pPr>
        <w:numPr>
          <w:ilvl w:val="1"/>
          <w:numId w:val="36"/>
        </w:numPr>
        <w:tabs>
          <w:tab w:val="left" w:pos="142"/>
          <w:tab w:val="left" w:pos="1276"/>
        </w:tabs>
        <w:ind w:left="0" w:firstLine="709"/>
        <w:jc w:val="both"/>
      </w:pPr>
      <w: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 </w:t>
      </w:r>
    </w:p>
    <w:p w:rsidR="00122362" w:rsidRPr="00773FC2" w:rsidRDefault="00122362" w:rsidP="00122362">
      <w:pPr>
        <w:autoSpaceDE w:val="0"/>
        <w:autoSpaceDN w:val="0"/>
        <w:adjustRightInd w:val="0"/>
        <w:ind w:left="709"/>
        <w:contextualSpacing/>
        <w:jc w:val="both"/>
      </w:pPr>
      <w:r>
        <w:t>- для дизельного топлива (ДТ</w:t>
      </w:r>
      <w:proofErr w:type="gramStart"/>
      <w:r>
        <w:t xml:space="preserve">) – </w:t>
      </w:r>
      <w:r>
        <w:rPr>
          <w:rFonts w:eastAsia="MS Mincho"/>
          <w:bCs/>
          <w:szCs w:val="28"/>
        </w:rPr>
        <w:t xml:space="preserve"> (___________) </w:t>
      </w:r>
      <w:proofErr w:type="gramEnd"/>
      <w:r>
        <w:rPr>
          <w:rFonts w:eastAsia="MS Mincho"/>
          <w:bCs/>
          <w:szCs w:val="28"/>
        </w:rPr>
        <w:t xml:space="preserve">месяцев </w:t>
      </w:r>
      <w:r>
        <w:t>с даты изготовления Товара.</w:t>
      </w:r>
    </w:p>
    <w:p w:rsidR="00122362" w:rsidRPr="00773FC2" w:rsidRDefault="00122362" w:rsidP="00B50DCC">
      <w:pPr>
        <w:numPr>
          <w:ilvl w:val="1"/>
          <w:numId w:val="36"/>
        </w:numPr>
        <w:tabs>
          <w:tab w:val="left" w:pos="142"/>
          <w:tab w:val="left" w:pos="1276"/>
        </w:tabs>
        <w:ind w:left="0" w:firstLine="709"/>
        <w:jc w:val="both"/>
        <w:rPr>
          <w:lang w:eastAsia="ru-RU"/>
        </w:rPr>
      </w:pPr>
      <w:proofErr w:type="gramStart"/>
      <w:r>
        <w:lastRenderedPageBreak/>
        <w:t xml:space="preserve">Претензии по качеству нефтепродуктов принимаются Поставщиком в течение </w:t>
      </w:r>
      <w:r>
        <w:br/>
        <w:t xml:space="preserve">48 (сорок восемь) часов с момента обнаружения некачественного моторного топлива, а также при наличии </w:t>
      </w:r>
      <w:r>
        <w:rPr>
          <w:lang w:eastAsia="ru-RU"/>
        </w:rPr>
        <w:t>терминального чека АЗС с последующим предоставлением (в разумные сроки) подтверждения факта ненадлежащего качества моторного топлива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w:t>
      </w:r>
      <w:proofErr w:type="gramEnd"/>
    </w:p>
    <w:p w:rsidR="00122362" w:rsidRPr="00773FC2" w:rsidRDefault="00122362" w:rsidP="00B50DCC">
      <w:pPr>
        <w:numPr>
          <w:ilvl w:val="1"/>
          <w:numId w:val="36"/>
        </w:numPr>
        <w:tabs>
          <w:tab w:val="left" w:pos="142"/>
          <w:tab w:val="left" w:pos="1276"/>
        </w:tabs>
        <w:ind w:left="0" w:firstLine="709"/>
        <w:jc w:val="both"/>
        <w:rPr>
          <w:bCs/>
        </w:rPr>
      </w:pPr>
      <w:r>
        <w:rPr>
          <w:bCs/>
        </w:rPr>
        <w:t>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2517-2012 «Нефть и нефтепродукты. Методы отбора проб».</w:t>
      </w:r>
    </w:p>
    <w:p w:rsidR="00122362" w:rsidRPr="00773FC2" w:rsidRDefault="00122362" w:rsidP="00122362">
      <w:pPr>
        <w:tabs>
          <w:tab w:val="left" w:pos="142"/>
          <w:tab w:val="left" w:pos="1276"/>
        </w:tabs>
        <w:ind w:firstLine="709"/>
        <w:jc w:val="both"/>
        <w:rPr>
          <w:bCs/>
        </w:rPr>
      </w:pPr>
    </w:p>
    <w:p w:rsidR="00122362" w:rsidRDefault="00122362" w:rsidP="00B50DCC">
      <w:pPr>
        <w:numPr>
          <w:ilvl w:val="0"/>
          <w:numId w:val="36"/>
        </w:numPr>
        <w:tabs>
          <w:tab w:val="left" w:pos="142"/>
          <w:tab w:val="left" w:pos="993"/>
        </w:tabs>
        <w:ind w:left="0" w:firstLine="709"/>
        <w:jc w:val="center"/>
        <w:rPr>
          <w:b/>
          <w:bCs/>
        </w:rPr>
      </w:pPr>
      <w:r>
        <w:rPr>
          <w:b/>
          <w:bCs/>
        </w:rPr>
        <w:t>Ответственность Сторон</w:t>
      </w:r>
    </w:p>
    <w:p w:rsidR="00122362" w:rsidRPr="00773FC2" w:rsidRDefault="00122362" w:rsidP="00B50DCC">
      <w:pPr>
        <w:numPr>
          <w:ilvl w:val="1"/>
          <w:numId w:val="36"/>
        </w:numPr>
        <w:tabs>
          <w:tab w:val="left" w:pos="142"/>
          <w:tab w:val="left" w:pos="1276"/>
        </w:tabs>
        <w:ind w:left="0" w:firstLine="709"/>
        <w:jc w:val="both"/>
        <w:rPr>
          <w:bCs/>
        </w:rPr>
      </w:pPr>
      <w:r>
        <w:rPr>
          <w:bCs/>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22362" w:rsidRPr="00773FC2" w:rsidRDefault="00122362" w:rsidP="00B50DCC">
      <w:pPr>
        <w:numPr>
          <w:ilvl w:val="1"/>
          <w:numId w:val="36"/>
        </w:numPr>
        <w:tabs>
          <w:tab w:val="left" w:pos="142"/>
          <w:tab w:val="left" w:pos="1276"/>
        </w:tabs>
        <w:ind w:left="0" w:firstLine="709"/>
        <w:jc w:val="both"/>
        <w:rPr>
          <w:bCs/>
        </w:rPr>
      </w:pPr>
      <w:r>
        <w:rPr>
          <w:bCs/>
        </w:rPr>
        <w:t>Поставщик возмещает Покупателю понесенные убытки в случае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rsidR="00122362" w:rsidRPr="00773FC2" w:rsidRDefault="00122362" w:rsidP="00122362">
      <w:pPr>
        <w:tabs>
          <w:tab w:val="left" w:pos="142"/>
          <w:tab w:val="left" w:pos="1276"/>
        </w:tabs>
        <w:ind w:firstLine="709"/>
        <w:jc w:val="both"/>
        <w:rPr>
          <w:bCs/>
        </w:rPr>
      </w:pPr>
    </w:p>
    <w:p w:rsidR="00122362" w:rsidRDefault="00122362" w:rsidP="00B50DCC">
      <w:pPr>
        <w:numPr>
          <w:ilvl w:val="0"/>
          <w:numId w:val="36"/>
        </w:numPr>
        <w:tabs>
          <w:tab w:val="left" w:pos="142"/>
          <w:tab w:val="left" w:pos="993"/>
        </w:tabs>
        <w:ind w:firstLine="709"/>
        <w:jc w:val="center"/>
        <w:rPr>
          <w:b/>
          <w:bCs/>
        </w:rPr>
      </w:pPr>
      <w:r>
        <w:rPr>
          <w:b/>
          <w:bCs/>
        </w:rPr>
        <w:t>Обстоятельства непреодолимой силы</w:t>
      </w:r>
    </w:p>
    <w:p w:rsidR="00122362" w:rsidRPr="00773FC2" w:rsidRDefault="00122362" w:rsidP="00B50DCC">
      <w:pPr>
        <w:numPr>
          <w:ilvl w:val="1"/>
          <w:numId w:val="36"/>
        </w:numPr>
        <w:tabs>
          <w:tab w:val="left" w:pos="142"/>
          <w:tab w:val="left" w:pos="1276"/>
        </w:tabs>
        <w:ind w:left="0" w:firstLine="709"/>
        <w:jc w:val="both"/>
        <w:rPr>
          <w:bCs/>
        </w:rPr>
      </w:pPr>
      <w:proofErr w:type="gramStart"/>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22362" w:rsidRPr="00773FC2" w:rsidRDefault="00122362" w:rsidP="00B50DCC">
      <w:pPr>
        <w:numPr>
          <w:ilvl w:val="1"/>
          <w:numId w:val="36"/>
        </w:numPr>
        <w:tabs>
          <w:tab w:val="left" w:pos="142"/>
          <w:tab w:val="left" w:pos="1276"/>
        </w:tabs>
        <w:ind w:left="0" w:firstLine="709"/>
        <w:jc w:val="both"/>
        <w:rPr>
          <w:bCs/>
        </w:rPr>
      </w:pPr>
      <w:r>
        <w:rPr>
          <w:bC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22362" w:rsidRPr="00773FC2" w:rsidRDefault="00122362" w:rsidP="00B50DCC">
      <w:pPr>
        <w:numPr>
          <w:ilvl w:val="1"/>
          <w:numId w:val="36"/>
        </w:numPr>
        <w:tabs>
          <w:tab w:val="left" w:pos="142"/>
          <w:tab w:val="left" w:pos="1276"/>
        </w:tabs>
        <w:ind w:left="0" w:firstLine="709"/>
        <w:jc w:val="both"/>
        <w:rPr>
          <w:bCs/>
        </w:rPr>
      </w:pPr>
      <w:r>
        <w:rPr>
          <w:bC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22362" w:rsidRPr="00773FC2" w:rsidRDefault="00122362" w:rsidP="00B50DCC">
      <w:pPr>
        <w:numPr>
          <w:ilvl w:val="1"/>
          <w:numId w:val="36"/>
        </w:numPr>
        <w:tabs>
          <w:tab w:val="left" w:pos="142"/>
          <w:tab w:val="left" w:pos="1276"/>
        </w:tabs>
        <w:ind w:left="0" w:firstLine="709"/>
        <w:jc w:val="both"/>
        <w:rPr>
          <w:bCs/>
        </w:rPr>
      </w:pPr>
      <w:r>
        <w:rPr>
          <w:bCs/>
        </w:rPr>
        <w:t xml:space="preserve">Если обстоятельства непреодолимой силы действуют на протяжении 3 (трех) последовательных месяцев, настоящий </w:t>
      </w:r>
      <w:proofErr w:type="gramStart"/>
      <w:r>
        <w:rPr>
          <w:bCs/>
        </w:rPr>
        <w:t>Договор</w:t>
      </w:r>
      <w:proofErr w:type="gramEnd"/>
      <w:r>
        <w:rPr>
          <w:bCs/>
        </w:rPr>
        <w:t xml:space="preserve"> может быть расторгнут по соглашению Сторон. </w:t>
      </w:r>
    </w:p>
    <w:p w:rsidR="00122362" w:rsidRPr="00773FC2" w:rsidRDefault="00122362" w:rsidP="00122362">
      <w:pPr>
        <w:tabs>
          <w:tab w:val="left" w:pos="142"/>
          <w:tab w:val="left" w:pos="1276"/>
        </w:tabs>
        <w:ind w:left="709"/>
        <w:jc w:val="both"/>
        <w:rPr>
          <w:bCs/>
        </w:rPr>
      </w:pPr>
    </w:p>
    <w:p w:rsidR="00122362" w:rsidRDefault="00122362" w:rsidP="00B50DCC">
      <w:pPr>
        <w:numPr>
          <w:ilvl w:val="0"/>
          <w:numId w:val="36"/>
        </w:numPr>
        <w:tabs>
          <w:tab w:val="left" w:pos="142"/>
          <w:tab w:val="left" w:pos="993"/>
        </w:tabs>
        <w:ind w:firstLine="709"/>
        <w:jc w:val="center"/>
        <w:rPr>
          <w:b/>
          <w:bCs/>
        </w:rPr>
      </w:pPr>
      <w:r>
        <w:rPr>
          <w:b/>
          <w:bCs/>
        </w:rPr>
        <w:t>Разрешение споров</w:t>
      </w:r>
    </w:p>
    <w:p w:rsidR="00122362" w:rsidRPr="00773FC2" w:rsidRDefault="00122362" w:rsidP="00B50DCC">
      <w:pPr>
        <w:numPr>
          <w:ilvl w:val="0"/>
          <w:numId w:val="32"/>
        </w:numPr>
        <w:tabs>
          <w:tab w:val="left" w:pos="993"/>
        </w:tabs>
        <w:ind w:left="0" w:firstLine="709"/>
        <w:jc w:val="both"/>
      </w:pPr>
      <w:r>
        <w:rPr>
          <w:bCs/>
        </w:rPr>
        <w:t xml:space="preserve">Все споры, возникающие при исполнении настоящего Договора, решаются Сторонами путем переговоров, которые могут проводиться, в том числе, путем </w:t>
      </w:r>
      <w:r>
        <w:t>отправления писем по почте, обмена факсимильными сообщениями.</w:t>
      </w:r>
    </w:p>
    <w:p w:rsidR="00122362" w:rsidRPr="00773FC2" w:rsidRDefault="00122362" w:rsidP="00B50DCC">
      <w:pPr>
        <w:numPr>
          <w:ilvl w:val="0"/>
          <w:numId w:val="32"/>
        </w:numPr>
        <w:tabs>
          <w:tab w:val="left" w:pos="993"/>
        </w:tabs>
        <w:ind w:left="0" w:firstLine="709"/>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122362" w:rsidRPr="00773FC2" w:rsidRDefault="00122362" w:rsidP="00B50DCC">
      <w:pPr>
        <w:numPr>
          <w:ilvl w:val="0"/>
          <w:numId w:val="32"/>
        </w:numPr>
        <w:tabs>
          <w:tab w:val="left" w:pos="993"/>
        </w:tabs>
        <w:ind w:left="0" w:firstLine="709"/>
        <w:jc w:val="both"/>
      </w:pPr>
      <w: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122362" w:rsidRPr="00773FC2" w:rsidRDefault="00122362" w:rsidP="00122362">
      <w:pPr>
        <w:tabs>
          <w:tab w:val="left" w:pos="-284"/>
          <w:tab w:val="left" w:pos="142"/>
        </w:tabs>
        <w:ind w:firstLine="709"/>
        <w:jc w:val="both"/>
      </w:pPr>
    </w:p>
    <w:p w:rsidR="00122362" w:rsidRDefault="00122362" w:rsidP="00B50DCC">
      <w:pPr>
        <w:numPr>
          <w:ilvl w:val="0"/>
          <w:numId w:val="36"/>
        </w:numPr>
        <w:tabs>
          <w:tab w:val="left" w:pos="142"/>
          <w:tab w:val="left" w:pos="993"/>
        </w:tabs>
        <w:ind w:firstLine="709"/>
        <w:jc w:val="center"/>
        <w:rPr>
          <w:b/>
          <w:bCs/>
        </w:rPr>
      </w:pPr>
      <w:r>
        <w:rPr>
          <w:b/>
          <w:bCs/>
        </w:rPr>
        <w:t>Порядок внесения изменений, дополнений в Договор и его расторжения</w:t>
      </w:r>
    </w:p>
    <w:p w:rsidR="00122362" w:rsidRPr="00773FC2" w:rsidRDefault="00122362" w:rsidP="00B50DCC">
      <w:pPr>
        <w:numPr>
          <w:ilvl w:val="1"/>
          <w:numId w:val="36"/>
        </w:numPr>
        <w:tabs>
          <w:tab w:val="left" w:pos="1276"/>
        </w:tabs>
        <w:ind w:left="0" w:firstLine="709"/>
        <w:jc w:val="both"/>
      </w:pPr>
      <w:r>
        <w:lastRenderedPageBreak/>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22362" w:rsidRPr="00773FC2" w:rsidRDefault="00122362" w:rsidP="00B50DCC">
      <w:pPr>
        <w:numPr>
          <w:ilvl w:val="1"/>
          <w:numId w:val="36"/>
        </w:numPr>
        <w:tabs>
          <w:tab w:val="left" w:pos="1276"/>
        </w:tabs>
        <w:ind w:left="0" w:firstLine="709"/>
        <w:jc w:val="both"/>
      </w:pPr>
      <w: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конкурсных процедур в данном случае не требуется.</w:t>
      </w:r>
    </w:p>
    <w:p w:rsidR="00122362" w:rsidRPr="00773FC2" w:rsidRDefault="00122362" w:rsidP="00B50DCC">
      <w:pPr>
        <w:numPr>
          <w:ilvl w:val="1"/>
          <w:numId w:val="36"/>
        </w:numPr>
        <w:tabs>
          <w:tab w:val="left" w:pos="1276"/>
        </w:tabs>
        <w:ind w:left="0" w:firstLine="709"/>
        <w:jc w:val="both"/>
      </w:pPr>
      <w:r>
        <w:t xml:space="preserve">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122362" w:rsidRPr="00773FC2" w:rsidRDefault="00122362" w:rsidP="00B50DCC">
      <w:pPr>
        <w:numPr>
          <w:ilvl w:val="1"/>
          <w:numId w:val="36"/>
        </w:numPr>
        <w:tabs>
          <w:tab w:val="left" w:pos="1276"/>
        </w:tabs>
        <w:ind w:left="0" w:firstLine="709"/>
        <w:jc w:val="both"/>
      </w:pPr>
      <w:r>
        <w:t xml:space="preserve">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 </w:t>
      </w:r>
    </w:p>
    <w:p w:rsidR="00122362" w:rsidRPr="00773FC2" w:rsidRDefault="00122362" w:rsidP="00B50DCC">
      <w:pPr>
        <w:numPr>
          <w:ilvl w:val="1"/>
          <w:numId w:val="36"/>
        </w:numPr>
        <w:tabs>
          <w:tab w:val="left" w:pos="1276"/>
        </w:tabs>
        <w:ind w:left="0" w:firstLine="709"/>
        <w:jc w:val="both"/>
      </w:pPr>
      <w:r>
        <w:t xml:space="preserve">Покупатель имеет право  расторгнуть настоящий Договор в одностороннем порядке путем направления Поставщику письменного уведомления о  расторжении настоящего Договора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22362" w:rsidRPr="00773FC2" w:rsidRDefault="00122362" w:rsidP="00B50DCC">
      <w:pPr>
        <w:numPr>
          <w:ilvl w:val="1"/>
          <w:numId w:val="36"/>
        </w:numPr>
        <w:tabs>
          <w:tab w:val="left" w:pos="1276"/>
        </w:tabs>
        <w:ind w:left="0" w:firstLine="709"/>
        <w:jc w:val="both"/>
      </w:pPr>
      <w:r>
        <w:t xml:space="preserve">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рабочих дней </w:t>
      </w:r>
      <w:proofErr w:type="gramStart"/>
      <w:r>
        <w:t>с даты подписания</w:t>
      </w:r>
      <w:proofErr w:type="gramEnd"/>
      <w:r>
        <w:t xml:space="preserve"> Акта сверки взаиморасчетов обязаны произвести взаиморасчеты. </w:t>
      </w:r>
    </w:p>
    <w:p w:rsidR="00122362" w:rsidRPr="00773FC2" w:rsidRDefault="00122362" w:rsidP="00122362">
      <w:pPr>
        <w:tabs>
          <w:tab w:val="left" w:pos="1276"/>
        </w:tabs>
        <w:jc w:val="both"/>
      </w:pPr>
    </w:p>
    <w:p w:rsidR="00122362" w:rsidRPr="00603BCB" w:rsidRDefault="00122362" w:rsidP="00B50DCC">
      <w:pPr>
        <w:numPr>
          <w:ilvl w:val="0"/>
          <w:numId w:val="36"/>
        </w:numPr>
        <w:tabs>
          <w:tab w:val="left" w:pos="142"/>
          <w:tab w:val="left" w:pos="993"/>
        </w:tabs>
        <w:ind w:firstLine="709"/>
        <w:jc w:val="center"/>
        <w:rPr>
          <w:bCs/>
        </w:rPr>
      </w:pPr>
      <w:r>
        <w:rPr>
          <w:b/>
          <w:bCs/>
        </w:rPr>
        <w:t>Срок действия Договора</w:t>
      </w:r>
    </w:p>
    <w:p w:rsidR="00122362" w:rsidRPr="00773FC2" w:rsidRDefault="00122362" w:rsidP="00B50DCC">
      <w:pPr>
        <w:numPr>
          <w:ilvl w:val="1"/>
          <w:numId w:val="36"/>
        </w:numPr>
        <w:tabs>
          <w:tab w:val="left" w:pos="-284"/>
          <w:tab w:val="left" w:pos="142"/>
          <w:tab w:val="left" w:pos="1134"/>
        </w:tabs>
        <w:ind w:left="0" w:firstLine="709"/>
        <w:jc w:val="both"/>
      </w:pPr>
      <w:r>
        <w:rPr>
          <w:snapToGrid w:val="0"/>
        </w:rPr>
        <w:t xml:space="preserve"> Настоящий Договор вступает в силу </w:t>
      </w:r>
      <w:proofErr w:type="gramStart"/>
      <w:r>
        <w:rPr>
          <w:snapToGrid w:val="0"/>
        </w:rPr>
        <w:t>с даты</w:t>
      </w:r>
      <w:proofErr w:type="gramEnd"/>
      <w:r>
        <w:rPr>
          <w:snapToGrid w:val="0"/>
        </w:rPr>
        <w:t xml:space="preserve"> его подписания Сторонами и действует по 31 декабря 2022 года включительно, а в части взаиморасчетов – до полного исполнения Сторонами своих обязательств по Договору.</w:t>
      </w:r>
    </w:p>
    <w:p w:rsidR="00122362" w:rsidRPr="00773FC2" w:rsidRDefault="00122362" w:rsidP="00122362">
      <w:pPr>
        <w:tabs>
          <w:tab w:val="left" w:pos="-284"/>
          <w:tab w:val="left" w:pos="142"/>
          <w:tab w:val="left" w:pos="1134"/>
        </w:tabs>
        <w:ind w:left="709"/>
        <w:jc w:val="both"/>
      </w:pPr>
    </w:p>
    <w:p w:rsidR="00122362" w:rsidRDefault="00122362" w:rsidP="00B50DCC">
      <w:pPr>
        <w:numPr>
          <w:ilvl w:val="0"/>
          <w:numId w:val="36"/>
        </w:numPr>
        <w:tabs>
          <w:tab w:val="left" w:pos="142"/>
          <w:tab w:val="left" w:pos="993"/>
        </w:tabs>
        <w:ind w:firstLine="709"/>
        <w:jc w:val="center"/>
        <w:rPr>
          <w:b/>
        </w:rPr>
      </w:pPr>
      <w:r>
        <w:rPr>
          <w:b/>
        </w:rPr>
        <w:t>Антикоррупционная оговорка</w:t>
      </w:r>
    </w:p>
    <w:p w:rsidR="00122362" w:rsidRPr="002700F3" w:rsidRDefault="00122362" w:rsidP="0012236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22362" w:rsidRPr="002700F3" w:rsidRDefault="00122362" w:rsidP="0012236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22362" w:rsidRPr="002700F3" w:rsidRDefault="00122362" w:rsidP="0012236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12.3. </w:t>
      </w:r>
      <w:proofErr w:type="gramStart"/>
      <w:r>
        <w:rPr>
          <w:rFonts w:ascii="Times New Roman" w:hAnsi="Times New Roman"/>
          <w:snapToGrid w:val="0"/>
          <w:sz w:val="24"/>
          <w:szCs w:val="24"/>
          <w:lang w:eastAsia="ar-SA"/>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snapToGrid w:val="0"/>
          <w:sz w:val="24"/>
          <w:szCs w:val="24"/>
          <w:lang w:eastAsia="ar-SA"/>
        </w:rPr>
        <w:t xml:space="preserve"> лицам в целях </w:t>
      </w:r>
      <w:r>
        <w:rPr>
          <w:rFonts w:ascii="Times New Roman" w:hAnsi="Times New Roman"/>
          <w:snapToGrid w:val="0"/>
          <w:sz w:val="24"/>
          <w:szCs w:val="24"/>
          <w:lang w:eastAsia="ar-SA"/>
        </w:rPr>
        <w:lastRenderedPageBreak/>
        <w:t>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22362" w:rsidRPr="002700F3" w:rsidRDefault="00122362" w:rsidP="0012236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12.4. </w:t>
      </w:r>
      <w:proofErr w:type="gramStart"/>
      <w:r>
        <w:rPr>
          <w:rFonts w:ascii="Times New Roman" w:hAnsi="Times New Roman"/>
          <w:snapToGrid w:val="0"/>
          <w:sz w:val="24"/>
          <w:szCs w:val="24"/>
          <w:lang w:eastAsia="ar-SA"/>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napToGrid w:val="0"/>
          <w:sz w:val="24"/>
          <w:szCs w:val="24"/>
          <w:lang w:eastAsia="ar-SA"/>
        </w:rPr>
        <w:t xml:space="preserve"> </w:t>
      </w:r>
      <w:proofErr w:type="gramStart"/>
      <w:r>
        <w:rPr>
          <w:rFonts w:ascii="Times New Roman" w:hAnsi="Times New Roman"/>
          <w:snapToGrid w:val="0"/>
          <w:sz w:val="24"/>
          <w:szCs w:val="24"/>
          <w:lang w:eastAsia="ar-SA"/>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122362" w:rsidRPr="002700F3" w:rsidRDefault="00122362" w:rsidP="0012236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12.5. </w:t>
      </w:r>
      <w:proofErr w:type="gramStart"/>
      <w:r>
        <w:rPr>
          <w:rFonts w:ascii="Times New Roman" w:hAnsi="Times New Roman"/>
          <w:snapToGrid w:val="0"/>
          <w:sz w:val="24"/>
          <w:szCs w:val="24"/>
          <w:lang w:eastAsia="ar-SA"/>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napToGrid w:val="0"/>
          <w:sz w:val="24"/>
          <w:szCs w:val="24"/>
          <w:lang w:eastAsia="ar-SA"/>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122362" w:rsidRPr="002700F3" w:rsidRDefault="00122362" w:rsidP="0012236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napToGrid w:val="0"/>
          <w:sz w:val="24"/>
          <w:szCs w:val="24"/>
          <w:lang w:eastAsia="ar-SA"/>
        </w:rPr>
        <w:t>позднее</w:t>
      </w:r>
      <w:proofErr w:type="gramEnd"/>
      <w:r>
        <w:rPr>
          <w:rFonts w:ascii="Times New Roman" w:hAnsi="Times New Roman"/>
          <w:snapToGrid w:val="0"/>
          <w:sz w:val="24"/>
          <w:szCs w:val="24"/>
          <w:lang w:eastAsia="ar-SA"/>
        </w:rPr>
        <w:t xml:space="preserve"> чем за 10 (десять) календарных дней до даты прекращения действия настоящего Договора в следующих случаях:</w:t>
      </w:r>
    </w:p>
    <w:p w:rsidR="00122362" w:rsidRPr="002700F3" w:rsidRDefault="00122362" w:rsidP="0012236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22362" w:rsidRPr="002700F3" w:rsidRDefault="00122362" w:rsidP="0012236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12.6.2. если в результате нарушения другой Стороной антикоррупционных требований Стороне причинены убытки;</w:t>
      </w:r>
    </w:p>
    <w:p w:rsidR="00122362" w:rsidRPr="002700F3" w:rsidRDefault="00122362" w:rsidP="0012236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napToGrid w:val="0"/>
          <w:sz w:val="24"/>
          <w:szCs w:val="24"/>
          <w:lang w:eastAsia="ar-SA"/>
        </w:rPr>
        <w:t>с даты получения</w:t>
      </w:r>
      <w:proofErr w:type="gramEnd"/>
      <w:r>
        <w:rPr>
          <w:rFonts w:ascii="Times New Roman" w:hAnsi="Times New Roman"/>
          <w:snapToGrid w:val="0"/>
          <w:sz w:val="24"/>
          <w:szCs w:val="24"/>
          <w:lang w:eastAsia="ar-SA"/>
        </w:rPr>
        <w:t xml:space="preserve"> соответствующего запроса.</w:t>
      </w:r>
    </w:p>
    <w:p w:rsidR="00122362" w:rsidRPr="002700F3" w:rsidRDefault="00122362" w:rsidP="0012236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22362" w:rsidRPr="002700F3" w:rsidRDefault="00122362" w:rsidP="0012236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22362" w:rsidRPr="002700F3" w:rsidRDefault="00122362" w:rsidP="0012236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12.9. Каналы уведомления (указывается наименование ПАО «</w:t>
      </w:r>
      <w:proofErr w:type="spellStart"/>
      <w:r>
        <w:rPr>
          <w:rFonts w:ascii="Times New Roman" w:hAnsi="Times New Roman"/>
          <w:snapToGrid w:val="0"/>
          <w:sz w:val="24"/>
          <w:szCs w:val="24"/>
          <w:lang w:eastAsia="ar-SA"/>
        </w:rPr>
        <w:t>ТрансКонтейнер</w:t>
      </w:r>
      <w:proofErr w:type="spellEnd"/>
      <w:r>
        <w:rPr>
          <w:rFonts w:ascii="Times New Roman" w:hAnsi="Times New Roman"/>
          <w:snapToGrid w:val="0"/>
          <w:sz w:val="24"/>
          <w:szCs w:val="24"/>
          <w:lang w:eastAsia="ar-SA"/>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122362" w:rsidRPr="002700F3" w:rsidRDefault="00122362" w:rsidP="00122362">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color w:val="000000"/>
          <w:sz w:val="27"/>
          <w:szCs w:val="27"/>
          <w:shd w:val="clear" w:color="auto" w:fill="FFFFFF"/>
        </w:rPr>
        <w:t>__________</w:t>
      </w:r>
      <w:r>
        <w:rPr>
          <w:rFonts w:ascii="Times New Roman" w:hAnsi="Times New Roman"/>
          <w:snapToGrid w:val="0"/>
          <w:sz w:val="24"/>
          <w:szCs w:val="24"/>
          <w:lang w:eastAsia="ar-SA"/>
        </w:rPr>
        <w:t xml:space="preserve">, официальный сайт (для заполнения специальной формы):  адрес электронной почты: ____________.   </w:t>
      </w:r>
    </w:p>
    <w:p w:rsidR="00122362" w:rsidRPr="00773FC2" w:rsidRDefault="00122362" w:rsidP="00122362">
      <w:pPr>
        <w:tabs>
          <w:tab w:val="left" w:pos="142"/>
          <w:tab w:val="left" w:pos="993"/>
        </w:tabs>
        <w:ind w:left="1069"/>
        <w:rPr>
          <w:b/>
        </w:rPr>
      </w:pPr>
    </w:p>
    <w:p w:rsidR="00122362" w:rsidRPr="00773FC2" w:rsidRDefault="00122362" w:rsidP="00122362">
      <w:pPr>
        <w:tabs>
          <w:tab w:val="left" w:pos="993"/>
        </w:tabs>
        <w:ind w:firstLine="709"/>
        <w:jc w:val="both"/>
        <w:rPr>
          <w:sz w:val="8"/>
          <w:szCs w:val="8"/>
        </w:rPr>
      </w:pPr>
    </w:p>
    <w:p w:rsidR="00122362" w:rsidRDefault="00122362" w:rsidP="00B50DCC">
      <w:pPr>
        <w:numPr>
          <w:ilvl w:val="0"/>
          <w:numId w:val="36"/>
        </w:numPr>
        <w:tabs>
          <w:tab w:val="left" w:pos="142"/>
          <w:tab w:val="left" w:pos="993"/>
        </w:tabs>
        <w:ind w:firstLine="709"/>
        <w:jc w:val="center"/>
        <w:rPr>
          <w:b/>
        </w:rPr>
      </w:pPr>
      <w:r>
        <w:rPr>
          <w:b/>
        </w:rPr>
        <w:lastRenderedPageBreak/>
        <w:t>Гарантии и заверения Поставщика</w:t>
      </w:r>
    </w:p>
    <w:p w:rsidR="00122362" w:rsidRPr="00773FC2" w:rsidRDefault="00122362" w:rsidP="00B50DCC">
      <w:pPr>
        <w:pStyle w:val="affa"/>
        <w:numPr>
          <w:ilvl w:val="1"/>
          <w:numId w:val="93"/>
        </w:numPr>
        <w:tabs>
          <w:tab w:val="left" w:pos="993"/>
        </w:tabs>
        <w:ind w:left="0" w:firstLine="709"/>
        <w:jc w:val="both"/>
      </w:pPr>
      <w:r>
        <w:t>Поставщик настоящим заверяет Покупателя и гарантирует, что на дату заключения настоящего Договора:</w:t>
      </w:r>
    </w:p>
    <w:p w:rsidR="00122362" w:rsidRPr="00773FC2" w:rsidRDefault="00122362" w:rsidP="00B50DCC">
      <w:pPr>
        <w:pStyle w:val="ConsNormal"/>
        <w:numPr>
          <w:ilvl w:val="2"/>
          <w:numId w:val="93"/>
        </w:numPr>
        <w:ind w:left="0" w:firstLine="709"/>
        <w:jc w:val="both"/>
        <w:rPr>
          <w:rFonts w:ascii="Times New Roman" w:hAnsi="Times New Roman"/>
          <w:sz w:val="24"/>
          <w:szCs w:val="24"/>
        </w:rPr>
      </w:pPr>
      <w:r>
        <w:rPr>
          <w:rFonts w:ascii="Times New Roman" w:hAnsi="Times New Roman"/>
          <w:sz w:val="24"/>
          <w:szCs w:val="24"/>
        </w:rPr>
        <w:t xml:space="preserve">Поставщик является надлежащим </w:t>
      </w:r>
      <w:proofErr w:type="gramStart"/>
      <w:r>
        <w:rPr>
          <w:rFonts w:ascii="Times New Roman" w:hAnsi="Times New Roman"/>
          <w:sz w:val="24"/>
          <w:szCs w:val="24"/>
        </w:rPr>
        <w:t>образом</w:t>
      </w:r>
      <w:proofErr w:type="gramEnd"/>
      <w:r>
        <w:rPr>
          <w:rFonts w:ascii="Times New Roman" w:hAnsi="Times New Roman"/>
          <w:sz w:val="24"/>
          <w:szCs w:val="24"/>
        </w:rPr>
        <w:t xml:space="preserve"> созданным юридическим лицом, действующим в соответствии с законодательством Российской Федерации;</w:t>
      </w:r>
    </w:p>
    <w:p w:rsidR="00122362" w:rsidRPr="00773FC2" w:rsidRDefault="00122362" w:rsidP="00B50DCC">
      <w:pPr>
        <w:pStyle w:val="ConsNormal"/>
        <w:numPr>
          <w:ilvl w:val="2"/>
          <w:numId w:val="93"/>
        </w:numPr>
        <w:ind w:left="0" w:firstLine="709"/>
        <w:jc w:val="both"/>
        <w:rPr>
          <w:rFonts w:ascii="Times New Roman" w:hAnsi="Times New Roman"/>
          <w:sz w:val="24"/>
          <w:szCs w:val="24"/>
        </w:rPr>
      </w:pPr>
      <w:r>
        <w:rPr>
          <w:rFonts w:ascii="Times New Roman" w:hAnsi="Times New Roman"/>
          <w:sz w:val="24"/>
          <w:szCs w:val="24"/>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22362" w:rsidRPr="00773FC2" w:rsidRDefault="00122362" w:rsidP="00B50DCC">
      <w:pPr>
        <w:pStyle w:val="ConsNormal"/>
        <w:numPr>
          <w:ilvl w:val="2"/>
          <w:numId w:val="93"/>
        </w:numPr>
        <w:ind w:left="0" w:firstLine="709"/>
        <w:jc w:val="both"/>
        <w:rPr>
          <w:rFonts w:ascii="Times New Roman" w:hAnsi="Times New Roman"/>
          <w:sz w:val="24"/>
          <w:szCs w:val="24"/>
        </w:rPr>
      </w:pPr>
      <w:r>
        <w:rPr>
          <w:rFonts w:ascii="Times New Roman" w:hAnsi="Times New Roman"/>
          <w:sz w:val="24"/>
          <w:szCs w:val="24"/>
        </w:rPr>
        <w:t>настоящий Договор от имени Поставщика подписан лицом, которое надлежащим образом уполномочено совершать такие действия;</w:t>
      </w:r>
    </w:p>
    <w:p w:rsidR="00122362" w:rsidRPr="00773FC2" w:rsidRDefault="00122362" w:rsidP="00B50DCC">
      <w:pPr>
        <w:pStyle w:val="ConsNormal"/>
        <w:numPr>
          <w:ilvl w:val="2"/>
          <w:numId w:val="93"/>
        </w:numPr>
        <w:ind w:left="0" w:firstLine="709"/>
        <w:jc w:val="both"/>
        <w:rPr>
          <w:rFonts w:ascii="Times New Roman" w:hAnsi="Times New Roman"/>
          <w:sz w:val="24"/>
          <w:szCs w:val="24"/>
        </w:rPr>
      </w:pPr>
      <w:r>
        <w:rPr>
          <w:rFonts w:ascii="Times New Roman" w:hAnsi="Times New Roman"/>
          <w:sz w:val="24"/>
          <w:szCs w:val="24"/>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22362" w:rsidRPr="00773FC2" w:rsidRDefault="00122362" w:rsidP="00B50DCC">
      <w:pPr>
        <w:pStyle w:val="ConsNormal"/>
        <w:numPr>
          <w:ilvl w:val="2"/>
          <w:numId w:val="93"/>
        </w:numPr>
        <w:ind w:left="0" w:firstLine="709"/>
        <w:jc w:val="both"/>
        <w:rPr>
          <w:rFonts w:ascii="Times New Roman" w:hAnsi="Times New Roman"/>
          <w:sz w:val="24"/>
          <w:szCs w:val="24"/>
        </w:rPr>
      </w:pPr>
      <w:r>
        <w:rPr>
          <w:rFonts w:ascii="Times New Roman" w:hAnsi="Times New Roman"/>
          <w:sz w:val="24"/>
          <w:szCs w:val="24"/>
        </w:rPr>
        <w:t>не существует каких-либо обстоятельств, которые ограничивают, запрещают исполнение Поставщиком обязательств по настоящему Договору.</w:t>
      </w:r>
    </w:p>
    <w:p w:rsidR="00122362" w:rsidRPr="00773FC2" w:rsidRDefault="00122362" w:rsidP="00B50DCC">
      <w:pPr>
        <w:pStyle w:val="ConsNormal"/>
        <w:numPr>
          <w:ilvl w:val="2"/>
          <w:numId w:val="93"/>
        </w:numPr>
        <w:ind w:left="0" w:firstLine="709"/>
        <w:jc w:val="both"/>
        <w:rPr>
          <w:rFonts w:ascii="Times New Roman" w:hAnsi="Times New Roman"/>
          <w:sz w:val="24"/>
          <w:szCs w:val="24"/>
        </w:rPr>
      </w:pPr>
      <w:r>
        <w:rPr>
          <w:rFonts w:ascii="Times New Roman" w:hAnsi="Times New Roman"/>
          <w:sz w:val="24"/>
          <w:szCs w:val="24"/>
        </w:rPr>
        <w:t xml:space="preserve">При заключении настоящего Договора Поставщик гарантирует Покупателю и дает ему заверения согласно Приложению № 10 к Договору. </w:t>
      </w:r>
    </w:p>
    <w:p w:rsidR="00122362" w:rsidRDefault="00122362" w:rsidP="00122362">
      <w:pPr>
        <w:tabs>
          <w:tab w:val="left" w:pos="-284"/>
          <w:tab w:val="left" w:pos="142"/>
          <w:tab w:val="left" w:pos="1134"/>
        </w:tabs>
        <w:ind w:left="709" w:firstLine="709"/>
        <w:jc w:val="both"/>
        <w:rPr>
          <w:snapToGrid w:val="0"/>
          <w:sz w:val="12"/>
          <w:szCs w:val="12"/>
        </w:rPr>
      </w:pPr>
    </w:p>
    <w:p w:rsidR="00122362" w:rsidRDefault="00122362" w:rsidP="00122362">
      <w:pPr>
        <w:tabs>
          <w:tab w:val="left" w:pos="-284"/>
          <w:tab w:val="left" w:pos="142"/>
          <w:tab w:val="left" w:pos="1134"/>
        </w:tabs>
        <w:ind w:left="709" w:firstLine="709"/>
        <w:jc w:val="both"/>
        <w:rPr>
          <w:snapToGrid w:val="0"/>
          <w:sz w:val="12"/>
          <w:szCs w:val="12"/>
        </w:rPr>
      </w:pPr>
    </w:p>
    <w:p w:rsidR="00122362" w:rsidRDefault="00122362" w:rsidP="00122362">
      <w:pPr>
        <w:tabs>
          <w:tab w:val="left" w:pos="-284"/>
          <w:tab w:val="left" w:pos="142"/>
          <w:tab w:val="left" w:pos="1134"/>
        </w:tabs>
        <w:ind w:left="709" w:firstLine="709"/>
        <w:jc w:val="both"/>
        <w:rPr>
          <w:snapToGrid w:val="0"/>
          <w:sz w:val="12"/>
          <w:szCs w:val="12"/>
        </w:rPr>
      </w:pPr>
    </w:p>
    <w:p w:rsidR="00122362" w:rsidRPr="00773FC2" w:rsidRDefault="00122362" w:rsidP="00122362">
      <w:pPr>
        <w:tabs>
          <w:tab w:val="left" w:pos="-284"/>
          <w:tab w:val="left" w:pos="142"/>
          <w:tab w:val="left" w:pos="1134"/>
        </w:tabs>
        <w:ind w:left="709" w:firstLine="709"/>
        <w:jc w:val="both"/>
        <w:rPr>
          <w:snapToGrid w:val="0"/>
          <w:sz w:val="12"/>
          <w:szCs w:val="12"/>
        </w:rPr>
      </w:pPr>
    </w:p>
    <w:p w:rsidR="00122362" w:rsidRDefault="00122362" w:rsidP="00B50DCC">
      <w:pPr>
        <w:pStyle w:val="affa"/>
        <w:numPr>
          <w:ilvl w:val="0"/>
          <w:numId w:val="33"/>
        </w:numPr>
        <w:tabs>
          <w:tab w:val="left" w:pos="142"/>
          <w:tab w:val="left" w:pos="993"/>
        </w:tabs>
        <w:ind w:firstLine="709"/>
        <w:jc w:val="center"/>
        <w:rPr>
          <w:b/>
          <w:bCs/>
        </w:rPr>
      </w:pPr>
      <w:r>
        <w:rPr>
          <w:b/>
          <w:bCs/>
        </w:rPr>
        <w:t>Прочие условия</w:t>
      </w:r>
    </w:p>
    <w:p w:rsidR="00122362" w:rsidRPr="00773FC2" w:rsidRDefault="00122362" w:rsidP="00B50DCC">
      <w:pPr>
        <w:numPr>
          <w:ilvl w:val="1"/>
          <w:numId w:val="33"/>
        </w:numPr>
        <w:tabs>
          <w:tab w:val="left" w:pos="1276"/>
        </w:tabs>
        <w:ind w:left="0" w:firstLine="709"/>
        <w:jc w:val="both"/>
      </w:pPr>
      <w:r>
        <w:t>Ни одна из Сторон не вправе передавать третьему лицу свои права и обязанности по настоящему Договору без письменного согласия другой Стороны.</w:t>
      </w:r>
    </w:p>
    <w:p w:rsidR="00122362" w:rsidRPr="00773FC2" w:rsidRDefault="00122362" w:rsidP="00B50DCC">
      <w:pPr>
        <w:numPr>
          <w:ilvl w:val="1"/>
          <w:numId w:val="33"/>
        </w:numPr>
        <w:tabs>
          <w:tab w:val="left" w:pos="1276"/>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rsidR="00122362" w:rsidRPr="00773FC2" w:rsidRDefault="00122362" w:rsidP="00B50DCC">
      <w:pPr>
        <w:numPr>
          <w:ilvl w:val="1"/>
          <w:numId w:val="33"/>
        </w:numPr>
        <w:tabs>
          <w:tab w:val="left" w:pos="1276"/>
        </w:tabs>
        <w:ind w:left="0" w:firstLine="709"/>
        <w:jc w:val="both"/>
      </w:pPr>
      <w:r>
        <w:t>Все приложения к настоящему Договору являются его неотъемлемыми частями.</w:t>
      </w:r>
    </w:p>
    <w:p w:rsidR="00122362" w:rsidRPr="00773FC2" w:rsidRDefault="00122362" w:rsidP="00B50DCC">
      <w:pPr>
        <w:numPr>
          <w:ilvl w:val="1"/>
          <w:numId w:val="33"/>
        </w:numPr>
        <w:tabs>
          <w:tab w:val="left" w:pos="1276"/>
        </w:tabs>
        <w:ind w:left="0" w:firstLine="709"/>
        <w:jc w:val="both"/>
      </w:pPr>
      <w:r>
        <w:t>Настоящий Договор составлен и подписан в двух подлинных идентичных экземплярах, имеющих равную юридическую силу, по одному для каждой из Сторон.</w:t>
      </w:r>
    </w:p>
    <w:p w:rsidR="00122362" w:rsidRPr="00773FC2" w:rsidRDefault="00122362" w:rsidP="00B50DCC">
      <w:pPr>
        <w:numPr>
          <w:ilvl w:val="1"/>
          <w:numId w:val="33"/>
        </w:numPr>
        <w:tabs>
          <w:tab w:val="left" w:pos="1276"/>
        </w:tabs>
        <w:ind w:left="0" w:firstLine="709"/>
        <w:jc w:val="both"/>
      </w:pPr>
      <w:r>
        <w:t xml:space="preserve">К настоящему Договору прилагаются: </w:t>
      </w:r>
    </w:p>
    <w:p w:rsidR="00122362" w:rsidRPr="00773FC2" w:rsidRDefault="00122362" w:rsidP="00B50DCC">
      <w:pPr>
        <w:pStyle w:val="affa"/>
        <w:numPr>
          <w:ilvl w:val="2"/>
          <w:numId w:val="33"/>
        </w:numPr>
        <w:tabs>
          <w:tab w:val="left" w:pos="1276"/>
        </w:tabs>
        <w:ind w:left="0" w:firstLine="709"/>
        <w:jc w:val="both"/>
      </w:pPr>
      <w:r>
        <w:t>Перечень Торговых точек (АЗС) (Приложение № 1);</w:t>
      </w:r>
    </w:p>
    <w:p w:rsidR="00122362" w:rsidRPr="00773FC2" w:rsidRDefault="00122362" w:rsidP="00B50DCC">
      <w:pPr>
        <w:pStyle w:val="affa"/>
        <w:numPr>
          <w:ilvl w:val="2"/>
          <w:numId w:val="33"/>
        </w:numPr>
        <w:tabs>
          <w:tab w:val="left" w:pos="1276"/>
        </w:tabs>
        <w:ind w:left="0" w:firstLine="709"/>
        <w:jc w:val="both"/>
      </w:pPr>
      <w:r>
        <w:t>Наименование и адреса Покупателя (Приложение № 2);</w:t>
      </w:r>
    </w:p>
    <w:p w:rsidR="00122362" w:rsidRPr="00773FC2" w:rsidRDefault="00122362" w:rsidP="00B50DCC">
      <w:pPr>
        <w:pStyle w:val="affa"/>
        <w:numPr>
          <w:ilvl w:val="2"/>
          <w:numId w:val="33"/>
        </w:numPr>
        <w:tabs>
          <w:tab w:val="left" w:pos="1276"/>
        </w:tabs>
        <w:ind w:left="0" w:firstLine="709"/>
        <w:jc w:val="both"/>
      </w:pPr>
      <w:r>
        <w:t>Платежные реквизиты Грузополучателя ПАО «</w:t>
      </w:r>
      <w:proofErr w:type="spellStart"/>
      <w:r>
        <w:t>ТрансКонтейнер</w:t>
      </w:r>
      <w:proofErr w:type="spellEnd"/>
      <w:r>
        <w:t>» (Приложение № 3);</w:t>
      </w:r>
    </w:p>
    <w:p w:rsidR="00122362" w:rsidRPr="00773FC2" w:rsidRDefault="00122362" w:rsidP="00B50DCC">
      <w:pPr>
        <w:pStyle w:val="affa"/>
        <w:numPr>
          <w:ilvl w:val="2"/>
          <w:numId w:val="33"/>
        </w:numPr>
        <w:tabs>
          <w:tab w:val="left" w:pos="1276"/>
        </w:tabs>
        <w:ind w:left="0" w:firstLine="709"/>
        <w:jc w:val="both"/>
      </w:pPr>
      <w:r>
        <w:t>Форма заявки на изготовление и выдачу Смарт-карт (Приложение № 4);</w:t>
      </w:r>
    </w:p>
    <w:p w:rsidR="00122362" w:rsidRPr="00773FC2" w:rsidRDefault="00122362" w:rsidP="00B50DCC">
      <w:pPr>
        <w:pStyle w:val="affa"/>
        <w:numPr>
          <w:ilvl w:val="2"/>
          <w:numId w:val="33"/>
        </w:numPr>
        <w:tabs>
          <w:tab w:val="left" w:pos="1276"/>
        </w:tabs>
        <w:ind w:left="0" w:firstLine="709"/>
        <w:jc w:val="both"/>
      </w:pPr>
      <w:r>
        <w:t>Форма Акта приема-передачи топливных Смарт-карт (Приложение № 5);</w:t>
      </w:r>
    </w:p>
    <w:p w:rsidR="00122362" w:rsidRPr="00773FC2" w:rsidRDefault="00122362" w:rsidP="00B50DCC">
      <w:pPr>
        <w:pStyle w:val="affa"/>
        <w:numPr>
          <w:ilvl w:val="2"/>
          <w:numId w:val="33"/>
        </w:numPr>
        <w:tabs>
          <w:tab w:val="left" w:pos="1276"/>
        </w:tabs>
        <w:ind w:left="0" w:firstLine="709"/>
        <w:jc w:val="both"/>
      </w:pPr>
      <w:r>
        <w:t>Инструкция по использованию Смарт-карт (Приложение № 6);</w:t>
      </w:r>
    </w:p>
    <w:p w:rsidR="00122362" w:rsidRPr="00773FC2" w:rsidRDefault="00122362" w:rsidP="00B50DCC">
      <w:pPr>
        <w:pStyle w:val="affa"/>
        <w:numPr>
          <w:ilvl w:val="2"/>
          <w:numId w:val="33"/>
        </w:numPr>
        <w:tabs>
          <w:tab w:val="left" w:pos="1276"/>
        </w:tabs>
        <w:ind w:left="0" w:firstLine="709"/>
        <w:jc w:val="both"/>
      </w:pPr>
      <w:r>
        <w:t>Форма детализированной расшифровки операций по Смарт-картам (</w:t>
      </w:r>
      <w:r>
        <w:rPr>
          <w:bCs/>
        </w:rPr>
        <w:t>Отчет о транзакциях)</w:t>
      </w:r>
      <w:r>
        <w:t xml:space="preserve"> (Приложение № 7);</w:t>
      </w:r>
    </w:p>
    <w:p w:rsidR="00122362" w:rsidRPr="00773FC2" w:rsidRDefault="00122362" w:rsidP="00B50DCC">
      <w:pPr>
        <w:pStyle w:val="affa"/>
        <w:numPr>
          <w:ilvl w:val="2"/>
          <w:numId w:val="33"/>
        </w:numPr>
        <w:tabs>
          <w:tab w:val="left" w:pos="1276"/>
        </w:tabs>
        <w:ind w:left="0" w:firstLine="709"/>
        <w:jc w:val="both"/>
      </w:pPr>
      <w:r>
        <w:t>Протокол согласования цены (Приложение № 8);</w:t>
      </w:r>
    </w:p>
    <w:p w:rsidR="00122362" w:rsidRPr="00773FC2" w:rsidRDefault="00122362" w:rsidP="00B50DCC">
      <w:pPr>
        <w:pStyle w:val="affa"/>
        <w:numPr>
          <w:ilvl w:val="2"/>
          <w:numId w:val="33"/>
        </w:numPr>
        <w:tabs>
          <w:tab w:val="left" w:pos="1276"/>
        </w:tabs>
        <w:ind w:left="0" w:firstLine="709"/>
        <w:jc w:val="both"/>
      </w:pPr>
      <w:r>
        <w:t>Порядок электронного документооборота (Приложение № 9);</w:t>
      </w:r>
    </w:p>
    <w:p w:rsidR="00122362" w:rsidRPr="00773FC2" w:rsidRDefault="00122362" w:rsidP="00B50DCC">
      <w:pPr>
        <w:pStyle w:val="affa"/>
        <w:numPr>
          <w:ilvl w:val="2"/>
          <w:numId w:val="33"/>
        </w:numPr>
        <w:tabs>
          <w:tab w:val="num" w:pos="0"/>
          <w:tab w:val="left" w:pos="1276"/>
        </w:tabs>
        <w:ind w:left="0" w:firstLine="709"/>
        <w:jc w:val="both"/>
      </w:pPr>
      <w:r>
        <w:t>Перечень и формат электронных документов (Приложение № 9а);</w:t>
      </w:r>
    </w:p>
    <w:p w:rsidR="00122362" w:rsidRPr="00773FC2" w:rsidRDefault="00122362" w:rsidP="00B50DCC">
      <w:pPr>
        <w:pStyle w:val="affa"/>
        <w:numPr>
          <w:ilvl w:val="2"/>
          <w:numId w:val="33"/>
        </w:numPr>
        <w:tabs>
          <w:tab w:val="num" w:pos="0"/>
          <w:tab w:val="left" w:pos="1276"/>
        </w:tabs>
        <w:ind w:left="0" w:firstLine="709"/>
        <w:jc w:val="both"/>
      </w:pPr>
      <w:r>
        <w:t>Налоговая оговорка (Приложение № 10).</w:t>
      </w:r>
    </w:p>
    <w:p w:rsidR="00122362" w:rsidRDefault="00122362" w:rsidP="00122362">
      <w:pPr>
        <w:tabs>
          <w:tab w:val="left" w:pos="1134"/>
          <w:tab w:val="left" w:pos="1276"/>
        </w:tabs>
        <w:ind w:left="709"/>
        <w:jc w:val="both"/>
      </w:pPr>
    </w:p>
    <w:p w:rsidR="00122362" w:rsidRPr="00596A46" w:rsidRDefault="00122362" w:rsidP="00122362">
      <w:pPr>
        <w:pStyle w:val="ConsNormal"/>
        <w:keepNext/>
        <w:keepLines/>
        <w:widowControl/>
        <w:ind w:left="1050" w:firstLine="0"/>
        <w:jc w:val="center"/>
        <w:rPr>
          <w:rFonts w:ascii="Times New Roman" w:hAnsi="Times New Roman"/>
          <w:b/>
          <w:sz w:val="24"/>
          <w:szCs w:val="24"/>
        </w:rPr>
      </w:pPr>
      <w:r>
        <w:rPr>
          <w:rFonts w:ascii="Times New Roman" w:hAnsi="Times New Roman"/>
          <w:b/>
          <w:bCs/>
          <w:sz w:val="24"/>
          <w:szCs w:val="24"/>
        </w:rPr>
        <w:t>15. А</w:t>
      </w:r>
      <w:r>
        <w:rPr>
          <w:rFonts w:ascii="Times New Roman" w:hAnsi="Times New Roman"/>
          <w:b/>
          <w:sz w:val="24"/>
          <w:szCs w:val="24"/>
        </w:rPr>
        <w:t>дреса и платежные реквизиты Сторон</w:t>
      </w:r>
    </w:p>
    <w:p w:rsidR="00122362" w:rsidRPr="00596A46" w:rsidRDefault="00122362" w:rsidP="00122362">
      <w:pPr>
        <w:keepNext/>
        <w:keepLines/>
        <w:jc w:val="center"/>
        <w:rPr>
          <w:b/>
          <w:bCs/>
        </w:rPr>
      </w:pPr>
    </w:p>
    <w:tbl>
      <w:tblPr>
        <w:tblW w:w="0" w:type="auto"/>
        <w:tblInd w:w="137" w:type="dxa"/>
        <w:tblLook w:val="0000" w:firstRow="0" w:lastRow="0" w:firstColumn="0" w:lastColumn="0" w:noHBand="0" w:noVBand="0"/>
      </w:tblPr>
      <w:tblGrid>
        <w:gridCol w:w="4933"/>
        <w:gridCol w:w="4553"/>
      </w:tblGrid>
      <w:tr w:rsidR="00122362" w:rsidRPr="00596A46" w:rsidTr="00122362">
        <w:trPr>
          <w:trHeight w:val="1510"/>
        </w:trPr>
        <w:tc>
          <w:tcPr>
            <w:tcW w:w="4933" w:type="dxa"/>
          </w:tcPr>
          <w:p w:rsidR="00122362" w:rsidRPr="00604E47" w:rsidRDefault="00122362" w:rsidP="00122362">
            <w:pPr>
              <w:shd w:val="clear" w:color="auto" w:fill="FFFFFF"/>
              <w:rPr>
                <w:color w:val="000000"/>
                <w:spacing w:val="5"/>
              </w:rPr>
            </w:pPr>
            <w:r>
              <w:rPr>
                <w:b/>
              </w:rPr>
              <w:t xml:space="preserve">Покупатель: </w:t>
            </w:r>
            <w:r>
              <w:t xml:space="preserve"> </w:t>
            </w:r>
            <w:r>
              <w:rPr>
                <w:color w:val="000000"/>
                <w:spacing w:val="5"/>
              </w:rPr>
              <w:t xml:space="preserve">Место нахождения: Российская Федерация, 141402, Московская область, Г.О. Химки, </w:t>
            </w:r>
            <w:proofErr w:type="gramStart"/>
            <w:r>
              <w:rPr>
                <w:color w:val="000000"/>
                <w:spacing w:val="5"/>
              </w:rPr>
              <w:t>г</w:t>
            </w:r>
            <w:proofErr w:type="gramEnd"/>
            <w:r>
              <w:rPr>
                <w:color w:val="000000"/>
                <w:spacing w:val="5"/>
              </w:rPr>
              <w:t xml:space="preserve"> Химки, ул. Ленинградская, </w:t>
            </w:r>
            <w:proofErr w:type="spellStart"/>
            <w:r>
              <w:rPr>
                <w:color w:val="000000"/>
                <w:spacing w:val="5"/>
              </w:rPr>
              <w:t>влд</w:t>
            </w:r>
            <w:proofErr w:type="spellEnd"/>
            <w:r>
              <w:rPr>
                <w:color w:val="000000"/>
                <w:spacing w:val="5"/>
              </w:rPr>
              <w:t xml:space="preserve">. 39, стр. 6, офис 3 (этаж 6) </w:t>
            </w:r>
          </w:p>
          <w:p w:rsidR="00122362" w:rsidRPr="00604E47" w:rsidRDefault="00122362" w:rsidP="00122362">
            <w:pPr>
              <w:shd w:val="clear" w:color="auto" w:fill="FFFFFF"/>
              <w:rPr>
                <w:color w:val="000000"/>
                <w:spacing w:val="5"/>
              </w:rPr>
            </w:pPr>
            <w:r>
              <w:rPr>
                <w:color w:val="000000"/>
                <w:spacing w:val="5"/>
              </w:rPr>
              <w:t xml:space="preserve">Почтовый адрес: 672000, </w:t>
            </w:r>
            <w:r>
              <w:rPr>
                <w:lang w:eastAsia="ru-RU"/>
              </w:rPr>
              <w:t xml:space="preserve">Российская </w:t>
            </w:r>
            <w:r>
              <w:rPr>
                <w:lang w:eastAsia="ru-RU"/>
              </w:rPr>
              <w:lastRenderedPageBreak/>
              <w:t xml:space="preserve">Федерация, Забайкальский край, </w:t>
            </w:r>
            <w:proofErr w:type="spellStart"/>
            <w:r>
              <w:t>г</w:t>
            </w:r>
            <w:proofErr w:type="gramStart"/>
            <w:r>
              <w:t>.Ч</w:t>
            </w:r>
            <w:proofErr w:type="gramEnd"/>
            <w:r>
              <w:t>ита</w:t>
            </w:r>
            <w:proofErr w:type="spellEnd"/>
            <w:r>
              <w:t xml:space="preserve">, </w:t>
            </w:r>
            <w:proofErr w:type="spellStart"/>
            <w:r>
              <w:t>ул</w:t>
            </w:r>
            <w:proofErr w:type="spellEnd"/>
            <w:r>
              <w:t xml:space="preserve"> Анохина,91,</w:t>
            </w:r>
            <w:r>
              <w:rPr>
                <w:color w:val="000000"/>
                <w:spacing w:val="5"/>
              </w:rPr>
              <w:t xml:space="preserve"> корпус 2.</w:t>
            </w:r>
          </w:p>
          <w:p w:rsidR="00122362" w:rsidRPr="00604E47" w:rsidRDefault="00122362" w:rsidP="00122362">
            <w:pPr>
              <w:shd w:val="clear" w:color="auto" w:fill="FFFFFF"/>
              <w:rPr>
                <w:color w:val="000000"/>
                <w:spacing w:val="5"/>
              </w:rPr>
            </w:pPr>
            <w:r>
              <w:rPr>
                <w:color w:val="000000"/>
                <w:spacing w:val="5"/>
              </w:rPr>
              <w:t xml:space="preserve">ИНН 7708591995, ОКПО 57794592, </w:t>
            </w:r>
          </w:p>
          <w:p w:rsidR="00122362" w:rsidRPr="00604E47" w:rsidRDefault="00122362" w:rsidP="00122362">
            <w:pPr>
              <w:shd w:val="clear" w:color="auto" w:fill="FFFFFF"/>
              <w:rPr>
                <w:color w:val="000000"/>
                <w:spacing w:val="5"/>
              </w:rPr>
            </w:pPr>
            <w:r>
              <w:rPr>
                <w:color w:val="000000"/>
                <w:spacing w:val="5"/>
              </w:rPr>
              <w:t>КПП 753602002</w:t>
            </w:r>
          </w:p>
          <w:p w:rsidR="00122362" w:rsidRPr="00604E47" w:rsidRDefault="00122362" w:rsidP="00122362">
            <w:pPr>
              <w:shd w:val="clear" w:color="auto" w:fill="FFFFFF"/>
              <w:rPr>
                <w:color w:val="000000"/>
                <w:spacing w:val="5"/>
              </w:rPr>
            </w:pPr>
            <w:r>
              <w:rPr>
                <w:color w:val="000000"/>
                <w:spacing w:val="5"/>
              </w:rPr>
              <w:t xml:space="preserve">р/счет 40702810009030002960 Филиал Банка ВТБ (ПАО) в </w:t>
            </w:r>
            <w:proofErr w:type="spellStart"/>
            <w:r>
              <w:rPr>
                <w:color w:val="000000"/>
                <w:spacing w:val="5"/>
              </w:rPr>
              <w:t>г</w:t>
            </w:r>
            <w:proofErr w:type="gramStart"/>
            <w:r>
              <w:rPr>
                <w:color w:val="000000"/>
                <w:spacing w:val="5"/>
              </w:rPr>
              <w:t>.К</w:t>
            </w:r>
            <w:proofErr w:type="gramEnd"/>
            <w:r>
              <w:rPr>
                <w:color w:val="000000"/>
                <w:spacing w:val="5"/>
              </w:rPr>
              <w:t>расноярске</w:t>
            </w:r>
            <w:proofErr w:type="spellEnd"/>
            <w:r>
              <w:rPr>
                <w:color w:val="000000"/>
                <w:spacing w:val="5"/>
              </w:rPr>
              <w:t xml:space="preserve"> к/счет 30101810200000000777 </w:t>
            </w:r>
          </w:p>
          <w:p w:rsidR="00122362" w:rsidRPr="005A738F" w:rsidRDefault="00122362" w:rsidP="00122362">
            <w:pPr>
              <w:shd w:val="clear" w:color="auto" w:fill="FFFFFF"/>
              <w:rPr>
                <w:color w:val="000000"/>
                <w:spacing w:val="5"/>
                <w:lang w:val="en-US"/>
              </w:rPr>
            </w:pPr>
            <w:r>
              <w:rPr>
                <w:color w:val="000000"/>
                <w:spacing w:val="5"/>
              </w:rPr>
              <w:t>БИК</w:t>
            </w:r>
            <w:r>
              <w:rPr>
                <w:color w:val="000000"/>
                <w:spacing w:val="5"/>
                <w:lang w:val="en-US"/>
              </w:rPr>
              <w:t xml:space="preserve"> 040407777</w:t>
            </w:r>
          </w:p>
          <w:p w:rsidR="00122362" w:rsidRPr="005A738F" w:rsidRDefault="00122362" w:rsidP="00122362">
            <w:pPr>
              <w:pStyle w:val="aff"/>
              <w:keepNext/>
              <w:keepLines/>
              <w:ind w:right="-144" w:firstLine="0"/>
              <w:rPr>
                <w:sz w:val="24"/>
                <w:szCs w:val="24"/>
                <w:lang w:val="en-US"/>
              </w:rPr>
            </w:pPr>
            <w:r>
              <w:rPr>
                <w:sz w:val="24"/>
                <w:szCs w:val="24"/>
                <w:lang w:val="en-US"/>
              </w:rPr>
              <w:t xml:space="preserve">E-mail: </w:t>
            </w:r>
            <w:hyperlink r:id="rId33" w:history="1">
              <w:r>
                <w:rPr>
                  <w:rStyle w:val="a8"/>
                  <w:sz w:val="24"/>
                  <w:szCs w:val="24"/>
                  <w:lang w:val="en-US"/>
                </w:rPr>
                <w:t>trcont@trcont.ru</w:t>
              </w:r>
            </w:hyperlink>
          </w:p>
          <w:p w:rsidR="00122362" w:rsidRPr="005A738F" w:rsidRDefault="00122362" w:rsidP="00122362">
            <w:pPr>
              <w:pStyle w:val="aff"/>
              <w:keepNext/>
              <w:keepLines/>
              <w:ind w:right="-144" w:firstLine="0"/>
              <w:rPr>
                <w:sz w:val="24"/>
                <w:szCs w:val="24"/>
                <w:lang w:val="en-US"/>
              </w:rPr>
            </w:pPr>
          </w:p>
          <w:p w:rsidR="00122362" w:rsidRPr="005A738F" w:rsidRDefault="00122362" w:rsidP="00122362">
            <w:pPr>
              <w:pStyle w:val="aff"/>
              <w:keepNext/>
              <w:keepLines/>
              <w:ind w:right="-144" w:firstLine="0"/>
              <w:rPr>
                <w:sz w:val="24"/>
                <w:szCs w:val="24"/>
                <w:lang w:val="en-US"/>
              </w:rPr>
            </w:pPr>
          </w:p>
          <w:p w:rsidR="00122362" w:rsidRPr="00785711" w:rsidRDefault="00122362" w:rsidP="00122362">
            <w:pPr>
              <w:pStyle w:val="aff"/>
              <w:keepNext/>
              <w:keepLines/>
              <w:ind w:right="-144" w:firstLine="0"/>
              <w:rPr>
                <w:b/>
                <w:sz w:val="24"/>
                <w:szCs w:val="24"/>
                <w:lang w:val="en-US"/>
              </w:rPr>
            </w:pPr>
            <w:r>
              <w:rPr>
                <w:b/>
                <w:sz w:val="24"/>
                <w:szCs w:val="24"/>
              </w:rPr>
              <w:t>Покупатель</w:t>
            </w:r>
            <w:r>
              <w:rPr>
                <w:b/>
                <w:sz w:val="24"/>
                <w:szCs w:val="24"/>
                <w:lang w:val="en-US"/>
              </w:rPr>
              <w:t>:</w:t>
            </w:r>
          </w:p>
          <w:p w:rsidR="00122362" w:rsidRPr="00785711" w:rsidRDefault="00122362" w:rsidP="00122362">
            <w:pPr>
              <w:pStyle w:val="aff"/>
              <w:keepNext/>
              <w:keepLines/>
              <w:ind w:right="-144" w:firstLine="0"/>
              <w:rPr>
                <w:sz w:val="24"/>
                <w:szCs w:val="24"/>
                <w:lang w:val="en-US"/>
              </w:rPr>
            </w:pPr>
          </w:p>
          <w:p w:rsidR="00122362" w:rsidRPr="00596A46" w:rsidRDefault="00122362" w:rsidP="00122362">
            <w:pPr>
              <w:pStyle w:val="aff"/>
              <w:keepNext/>
              <w:keepLines/>
              <w:ind w:right="-144" w:firstLine="0"/>
              <w:rPr>
                <w:sz w:val="24"/>
                <w:szCs w:val="24"/>
              </w:rPr>
            </w:pPr>
            <w:r>
              <w:rPr>
                <w:sz w:val="24"/>
                <w:szCs w:val="24"/>
              </w:rPr>
              <w:t>________   К.В. Кудрявцев</w:t>
            </w:r>
          </w:p>
          <w:p w:rsidR="00122362" w:rsidRPr="00596A46" w:rsidRDefault="00122362" w:rsidP="00122362">
            <w:pPr>
              <w:pStyle w:val="ConsNormal"/>
              <w:keepNext/>
              <w:keepLines/>
              <w:widowControl/>
              <w:ind w:firstLine="0"/>
              <w:rPr>
                <w:rFonts w:ascii="Times New Roman" w:hAnsi="Times New Roman"/>
                <w:b/>
                <w:sz w:val="24"/>
                <w:szCs w:val="24"/>
              </w:rPr>
            </w:pPr>
            <w:r>
              <w:rPr>
                <w:rFonts w:ascii="Times New Roman" w:hAnsi="Times New Roman"/>
                <w:sz w:val="24"/>
                <w:szCs w:val="24"/>
                <w:vertAlign w:val="superscript"/>
              </w:rPr>
              <w:t xml:space="preserve">                                                         </w:t>
            </w:r>
          </w:p>
        </w:tc>
        <w:tc>
          <w:tcPr>
            <w:tcW w:w="4553" w:type="dxa"/>
          </w:tcPr>
          <w:p w:rsidR="00122362" w:rsidRPr="00596A46" w:rsidRDefault="00122362" w:rsidP="00122362">
            <w:pPr>
              <w:pStyle w:val="ConsNormal"/>
              <w:keepNext/>
              <w:keepLines/>
              <w:widowControl/>
              <w:ind w:firstLine="0"/>
              <w:rPr>
                <w:rFonts w:ascii="Times New Roman" w:hAnsi="Times New Roman"/>
                <w:b/>
                <w:sz w:val="24"/>
                <w:szCs w:val="24"/>
              </w:rPr>
            </w:pPr>
            <w:r>
              <w:rPr>
                <w:rFonts w:ascii="Times New Roman" w:hAnsi="Times New Roman"/>
                <w:b/>
                <w:sz w:val="24"/>
                <w:szCs w:val="24"/>
              </w:rPr>
              <w:lastRenderedPageBreak/>
              <w:t xml:space="preserve">Поставщик: </w:t>
            </w:r>
            <w:r>
              <w:rPr>
                <w:rFonts w:ascii="Times New Roman" w:hAnsi="Times New Roman"/>
                <w:sz w:val="24"/>
                <w:szCs w:val="24"/>
              </w:rPr>
              <w:t>(полное наименование)</w:t>
            </w:r>
          </w:p>
          <w:p w:rsidR="00122362" w:rsidRPr="00596A46" w:rsidRDefault="00122362" w:rsidP="00122362">
            <w:pPr>
              <w:pStyle w:val="aff"/>
              <w:keepNext/>
              <w:keepLines/>
              <w:ind w:firstLine="0"/>
              <w:rPr>
                <w:sz w:val="24"/>
                <w:szCs w:val="24"/>
              </w:rPr>
            </w:pPr>
            <w:r>
              <w:rPr>
                <w:color w:val="000000"/>
                <w:spacing w:val="5"/>
                <w:sz w:val="24"/>
                <w:szCs w:val="24"/>
              </w:rPr>
              <w:t>Место нахождения</w:t>
            </w:r>
            <w:r>
              <w:rPr>
                <w:sz w:val="24"/>
                <w:szCs w:val="24"/>
              </w:rPr>
              <w:t>: ____________________</w:t>
            </w:r>
          </w:p>
          <w:p w:rsidR="00122362" w:rsidRPr="00596A46" w:rsidRDefault="00122362" w:rsidP="00122362">
            <w:pPr>
              <w:pStyle w:val="aff"/>
              <w:keepNext/>
              <w:keepLines/>
              <w:ind w:firstLine="0"/>
              <w:rPr>
                <w:sz w:val="24"/>
                <w:szCs w:val="24"/>
              </w:rPr>
            </w:pPr>
            <w:r>
              <w:rPr>
                <w:sz w:val="24"/>
                <w:szCs w:val="24"/>
              </w:rPr>
              <w:t>Почтовый адрес: _______________________</w:t>
            </w:r>
          </w:p>
          <w:p w:rsidR="00122362" w:rsidRPr="00596A46" w:rsidRDefault="00122362" w:rsidP="00122362">
            <w:pPr>
              <w:pStyle w:val="aff"/>
              <w:keepNext/>
              <w:keepLines/>
              <w:ind w:right="-5" w:firstLine="0"/>
              <w:rPr>
                <w:sz w:val="24"/>
                <w:szCs w:val="24"/>
              </w:rPr>
            </w:pPr>
            <w:r>
              <w:rPr>
                <w:sz w:val="24"/>
                <w:szCs w:val="24"/>
              </w:rPr>
              <w:t xml:space="preserve">ОГРН____________ИНН _____________, </w:t>
            </w:r>
            <w:r>
              <w:rPr>
                <w:sz w:val="24"/>
                <w:szCs w:val="24"/>
              </w:rPr>
              <w:lastRenderedPageBreak/>
              <w:t>ОКПО_____________ ______________, КПП ___________________</w:t>
            </w:r>
          </w:p>
          <w:p w:rsidR="00122362" w:rsidRPr="00596A46" w:rsidRDefault="00122362" w:rsidP="00122362">
            <w:pPr>
              <w:pStyle w:val="aff"/>
              <w:keepNext/>
              <w:keepLines/>
              <w:ind w:right="-5" w:firstLine="0"/>
              <w:rPr>
                <w:sz w:val="24"/>
                <w:szCs w:val="24"/>
              </w:rPr>
            </w:pPr>
            <w:proofErr w:type="gramStart"/>
            <w:r>
              <w:rPr>
                <w:sz w:val="24"/>
                <w:szCs w:val="24"/>
              </w:rPr>
              <w:t>р</w:t>
            </w:r>
            <w:proofErr w:type="gramEnd"/>
            <w:r>
              <w:rPr>
                <w:sz w:val="24"/>
                <w:szCs w:val="24"/>
              </w:rPr>
              <w:t xml:space="preserve">/счет  _____________________________ </w:t>
            </w:r>
          </w:p>
          <w:p w:rsidR="00122362" w:rsidRPr="00596A46" w:rsidRDefault="00122362" w:rsidP="00122362">
            <w:pPr>
              <w:pStyle w:val="aff"/>
              <w:keepNext/>
              <w:keepLines/>
              <w:ind w:right="-5" w:firstLine="0"/>
              <w:rPr>
                <w:sz w:val="24"/>
                <w:szCs w:val="24"/>
              </w:rPr>
            </w:pPr>
            <w:r>
              <w:rPr>
                <w:sz w:val="24"/>
                <w:szCs w:val="24"/>
              </w:rPr>
              <w:t xml:space="preserve">в  _________________________________, </w:t>
            </w:r>
          </w:p>
          <w:p w:rsidR="00122362" w:rsidRPr="00596A46" w:rsidRDefault="00122362" w:rsidP="00122362">
            <w:pPr>
              <w:pStyle w:val="afc"/>
              <w:keepNext/>
              <w:keepLines/>
              <w:ind w:right="-5" w:firstLine="0"/>
              <w:rPr>
                <w:sz w:val="24"/>
              </w:rPr>
            </w:pPr>
            <w:proofErr w:type="gramStart"/>
            <w:r>
              <w:rPr>
                <w:sz w:val="24"/>
              </w:rPr>
              <w:t>к</w:t>
            </w:r>
            <w:proofErr w:type="gramEnd"/>
            <w:r>
              <w:rPr>
                <w:sz w:val="24"/>
              </w:rPr>
              <w:t>/счет ______________________________</w:t>
            </w:r>
          </w:p>
          <w:p w:rsidR="00122362" w:rsidRPr="00596A46" w:rsidRDefault="00122362" w:rsidP="00122362">
            <w:pPr>
              <w:pStyle w:val="afc"/>
              <w:keepNext/>
              <w:keepLines/>
              <w:ind w:right="-5" w:firstLine="0"/>
              <w:rPr>
                <w:sz w:val="24"/>
              </w:rPr>
            </w:pPr>
            <w:r>
              <w:rPr>
                <w:sz w:val="24"/>
              </w:rPr>
              <w:t xml:space="preserve">в  _________________________________, </w:t>
            </w:r>
          </w:p>
          <w:p w:rsidR="00122362" w:rsidRPr="00596A46" w:rsidRDefault="00122362" w:rsidP="00122362">
            <w:pPr>
              <w:pStyle w:val="afc"/>
              <w:keepNext/>
              <w:keepLines/>
              <w:ind w:right="-5" w:firstLine="0"/>
              <w:rPr>
                <w:sz w:val="24"/>
              </w:rPr>
            </w:pPr>
            <w:r>
              <w:rPr>
                <w:sz w:val="24"/>
              </w:rPr>
              <w:t xml:space="preserve">БИК _______________,  </w:t>
            </w:r>
          </w:p>
          <w:p w:rsidR="00122362" w:rsidRPr="00596A46" w:rsidRDefault="00122362" w:rsidP="00122362">
            <w:pPr>
              <w:pStyle w:val="afc"/>
              <w:keepNext/>
              <w:keepLines/>
              <w:ind w:right="-5" w:firstLine="0"/>
              <w:rPr>
                <w:sz w:val="24"/>
              </w:rPr>
            </w:pPr>
            <w:r>
              <w:rPr>
                <w:sz w:val="24"/>
              </w:rPr>
              <w:t>тел. ________, факс__________</w:t>
            </w:r>
          </w:p>
          <w:p w:rsidR="00122362" w:rsidRPr="00596A46" w:rsidRDefault="00122362" w:rsidP="00122362">
            <w:pPr>
              <w:keepNext/>
              <w:keepLines/>
            </w:pPr>
          </w:p>
          <w:p w:rsidR="00122362" w:rsidRPr="00596A46" w:rsidRDefault="00122362" w:rsidP="00122362">
            <w:pPr>
              <w:keepNext/>
              <w:keepLines/>
            </w:pPr>
            <w:r>
              <w:rPr>
                <w:b/>
              </w:rPr>
              <w:t xml:space="preserve"> </w:t>
            </w:r>
          </w:p>
          <w:p w:rsidR="00122362" w:rsidRPr="00596A46" w:rsidRDefault="00122362" w:rsidP="00122362">
            <w:pPr>
              <w:keepNext/>
              <w:keepLines/>
            </w:pPr>
          </w:p>
          <w:p w:rsidR="00122362" w:rsidRDefault="00122362" w:rsidP="00122362">
            <w:pPr>
              <w:keepNext/>
              <w:keepLines/>
              <w:rPr>
                <w:b/>
              </w:rPr>
            </w:pPr>
          </w:p>
          <w:p w:rsidR="00122362" w:rsidRPr="00BC0D9F" w:rsidRDefault="00122362" w:rsidP="00122362">
            <w:pPr>
              <w:keepNext/>
              <w:keepLines/>
              <w:rPr>
                <w:b/>
              </w:rPr>
            </w:pPr>
            <w:r>
              <w:rPr>
                <w:b/>
              </w:rPr>
              <w:t>Поставщик:</w:t>
            </w:r>
          </w:p>
          <w:p w:rsidR="00122362" w:rsidRDefault="00122362" w:rsidP="00122362">
            <w:pPr>
              <w:keepNext/>
              <w:keepLines/>
            </w:pPr>
          </w:p>
          <w:p w:rsidR="00122362" w:rsidRPr="00596A46" w:rsidRDefault="00122362" w:rsidP="00122362">
            <w:pPr>
              <w:keepNext/>
              <w:keepLines/>
            </w:pPr>
            <w:r>
              <w:t xml:space="preserve">________       </w:t>
            </w:r>
          </w:p>
          <w:p w:rsidR="00122362" w:rsidRPr="00596A46" w:rsidRDefault="00122362" w:rsidP="00122362">
            <w:pPr>
              <w:keepNext/>
              <w:keepLines/>
            </w:pPr>
            <w:r>
              <w:rPr>
                <w:vertAlign w:val="superscript"/>
              </w:rPr>
              <w:t xml:space="preserve">                                          </w:t>
            </w:r>
          </w:p>
        </w:tc>
      </w:tr>
    </w:tbl>
    <w:p w:rsidR="00122362" w:rsidRPr="003A34D3" w:rsidRDefault="00122362" w:rsidP="00122362">
      <w:pPr>
        <w:tabs>
          <w:tab w:val="left" w:pos="1134"/>
        </w:tabs>
        <w:ind w:left="709"/>
        <w:jc w:val="both"/>
      </w:pPr>
    </w:p>
    <w:p w:rsidR="00122362" w:rsidRPr="00773FC2" w:rsidRDefault="00122362" w:rsidP="00122362">
      <w:pPr>
        <w:jc w:val="right"/>
      </w:pPr>
      <w:r>
        <w:br w:type="page"/>
      </w:r>
      <w:r>
        <w:lastRenderedPageBreak/>
        <w:t>Приложение № 1</w:t>
      </w:r>
    </w:p>
    <w:p w:rsidR="00122362" w:rsidRPr="00773FC2" w:rsidRDefault="00122362" w:rsidP="00122362">
      <w:pPr>
        <w:tabs>
          <w:tab w:val="left" w:pos="142"/>
        </w:tabs>
        <w:ind w:firstLine="709"/>
        <w:jc w:val="right"/>
      </w:pPr>
      <w:r>
        <w:t>к Договору поставки № _____________</w:t>
      </w:r>
    </w:p>
    <w:p w:rsidR="00122362" w:rsidRPr="00773FC2" w:rsidRDefault="00122362" w:rsidP="00122362">
      <w:pPr>
        <w:tabs>
          <w:tab w:val="left" w:pos="142"/>
        </w:tabs>
        <w:ind w:firstLine="709"/>
        <w:jc w:val="right"/>
      </w:pPr>
      <w:r>
        <w:t xml:space="preserve">    от «___»_________ 2022 г.</w:t>
      </w:r>
    </w:p>
    <w:p w:rsidR="00122362" w:rsidRPr="00773FC2" w:rsidRDefault="00122362" w:rsidP="00122362">
      <w:pPr>
        <w:tabs>
          <w:tab w:val="left" w:pos="142"/>
        </w:tabs>
        <w:ind w:firstLine="709"/>
        <w:jc w:val="right"/>
      </w:pPr>
    </w:p>
    <w:p w:rsidR="00122362" w:rsidRPr="00773FC2" w:rsidRDefault="00122362" w:rsidP="00122362">
      <w:pPr>
        <w:ind w:firstLine="709"/>
        <w:jc w:val="right"/>
        <w:rPr>
          <w:spacing w:val="-4"/>
        </w:rPr>
      </w:pPr>
    </w:p>
    <w:p w:rsidR="00122362" w:rsidRDefault="00122362" w:rsidP="00122362">
      <w:pPr>
        <w:ind w:firstLine="709"/>
        <w:jc w:val="center"/>
        <w:rPr>
          <w:b/>
          <w:spacing w:val="-4"/>
        </w:rPr>
      </w:pPr>
      <w:r>
        <w:rPr>
          <w:b/>
          <w:spacing w:val="-4"/>
        </w:rPr>
        <w:t>Перечень Торговых точек (АЗС)</w:t>
      </w:r>
    </w:p>
    <w:p w:rsidR="00122362" w:rsidRDefault="00122362" w:rsidP="00122362">
      <w:pPr>
        <w:ind w:firstLine="709"/>
        <w:jc w:val="center"/>
        <w:rPr>
          <w:b/>
          <w:spacing w:val="-4"/>
        </w:rPr>
      </w:pPr>
    </w:p>
    <w:tbl>
      <w:tblPr>
        <w:tblW w:w="9923" w:type="dxa"/>
        <w:tblInd w:w="108" w:type="dxa"/>
        <w:tblLayout w:type="fixed"/>
        <w:tblLook w:val="04A0" w:firstRow="1" w:lastRow="0" w:firstColumn="1" w:lastColumn="0" w:noHBand="0" w:noVBand="1"/>
      </w:tblPr>
      <w:tblGrid>
        <w:gridCol w:w="709"/>
        <w:gridCol w:w="1418"/>
        <w:gridCol w:w="1276"/>
        <w:gridCol w:w="1133"/>
        <w:gridCol w:w="5387"/>
      </w:tblGrid>
      <w:tr w:rsidR="00122362" w:rsidRPr="00773FC2" w:rsidTr="00122362">
        <w:trPr>
          <w:trHeight w:val="966"/>
          <w:tblHeader/>
        </w:trPr>
        <w:tc>
          <w:tcPr>
            <w:tcW w:w="709" w:type="dxa"/>
            <w:tcBorders>
              <w:top w:val="single" w:sz="8" w:space="0" w:color="auto"/>
              <w:left w:val="single" w:sz="8" w:space="0" w:color="auto"/>
              <w:bottom w:val="single" w:sz="8" w:space="0" w:color="000000"/>
              <w:right w:val="single" w:sz="8" w:space="0" w:color="auto"/>
            </w:tcBorders>
            <w:vAlign w:val="center"/>
            <w:hideMark/>
          </w:tcPr>
          <w:p w:rsidR="00122362" w:rsidRPr="00773FC2" w:rsidRDefault="00122362" w:rsidP="00122362">
            <w:pPr>
              <w:contextualSpacing/>
              <w:jc w:val="center"/>
              <w:rPr>
                <w:b/>
                <w:sz w:val="20"/>
                <w:lang w:eastAsia="en-US"/>
              </w:rPr>
            </w:pPr>
            <w:r>
              <w:rPr>
                <w:b/>
                <w:sz w:val="20"/>
                <w:lang w:eastAsia="en-US"/>
              </w:rPr>
              <w:t xml:space="preserve">№ </w:t>
            </w:r>
            <w:proofErr w:type="gramStart"/>
            <w:r>
              <w:rPr>
                <w:b/>
                <w:sz w:val="20"/>
                <w:lang w:eastAsia="en-US"/>
              </w:rPr>
              <w:t>п</w:t>
            </w:r>
            <w:proofErr w:type="gramEnd"/>
            <w:r>
              <w:rPr>
                <w:b/>
                <w:sz w:val="20"/>
                <w:lang w:eastAsia="en-US"/>
              </w:rPr>
              <w:t>/п</w:t>
            </w:r>
          </w:p>
        </w:tc>
        <w:tc>
          <w:tcPr>
            <w:tcW w:w="1418" w:type="dxa"/>
            <w:tcBorders>
              <w:top w:val="single" w:sz="8" w:space="0" w:color="auto"/>
              <w:left w:val="single" w:sz="8" w:space="0" w:color="auto"/>
              <w:bottom w:val="single" w:sz="8" w:space="0" w:color="000000"/>
              <w:right w:val="single" w:sz="8" w:space="0" w:color="auto"/>
            </w:tcBorders>
            <w:vAlign w:val="center"/>
            <w:hideMark/>
          </w:tcPr>
          <w:p w:rsidR="00122362" w:rsidRPr="00773FC2" w:rsidRDefault="00122362" w:rsidP="00122362">
            <w:pPr>
              <w:contextualSpacing/>
              <w:jc w:val="center"/>
              <w:rPr>
                <w:b/>
                <w:sz w:val="20"/>
                <w:lang w:eastAsia="en-US"/>
              </w:rPr>
            </w:pPr>
            <w:r>
              <w:rPr>
                <w:b/>
                <w:sz w:val="20"/>
                <w:lang w:eastAsia="en-US"/>
              </w:rPr>
              <w:t>Регион</w:t>
            </w:r>
          </w:p>
        </w:tc>
        <w:tc>
          <w:tcPr>
            <w:tcW w:w="1276" w:type="dxa"/>
            <w:tcBorders>
              <w:top w:val="single" w:sz="8" w:space="0" w:color="auto"/>
              <w:left w:val="single" w:sz="8" w:space="0" w:color="auto"/>
              <w:bottom w:val="single" w:sz="8" w:space="0" w:color="000000"/>
              <w:right w:val="single" w:sz="8" w:space="0" w:color="auto"/>
            </w:tcBorders>
            <w:vAlign w:val="center"/>
            <w:hideMark/>
          </w:tcPr>
          <w:p w:rsidR="00122362" w:rsidRPr="00773FC2" w:rsidRDefault="00122362" w:rsidP="00122362">
            <w:pPr>
              <w:contextualSpacing/>
              <w:jc w:val="center"/>
              <w:rPr>
                <w:b/>
                <w:sz w:val="20"/>
                <w:lang w:eastAsia="en-US"/>
              </w:rPr>
            </w:pPr>
            <w:r>
              <w:rPr>
                <w:b/>
                <w:sz w:val="20"/>
                <w:lang w:eastAsia="en-US"/>
              </w:rPr>
              <w:t>Владелец /марка/</w:t>
            </w:r>
          </w:p>
          <w:p w:rsidR="00122362" w:rsidRPr="00773FC2" w:rsidRDefault="00122362" w:rsidP="00122362">
            <w:pPr>
              <w:contextualSpacing/>
              <w:jc w:val="center"/>
              <w:rPr>
                <w:b/>
                <w:sz w:val="20"/>
                <w:lang w:eastAsia="en-US"/>
              </w:rPr>
            </w:pPr>
            <w:r>
              <w:rPr>
                <w:b/>
                <w:sz w:val="20"/>
                <w:lang w:eastAsia="en-US"/>
              </w:rPr>
              <w:t>название АЗС</w:t>
            </w:r>
          </w:p>
        </w:tc>
        <w:tc>
          <w:tcPr>
            <w:tcW w:w="1133" w:type="dxa"/>
            <w:tcBorders>
              <w:top w:val="single" w:sz="8" w:space="0" w:color="auto"/>
              <w:left w:val="single" w:sz="8" w:space="0" w:color="auto"/>
              <w:bottom w:val="single" w:sz="8" w:space="0" w:color="000000"/>
              <w:right w:val="single" w:sz="8" w:space="0" w:color="auto"/>
            </w:tcBorders>
            <w:vAlign w:val="center"/>
            <w:hideMark/>
          </w:tcPr>
          <w:p w:rsidR="00122362" w:rsidRPr="00AA14CC" w:rsidRDefault="00122362" w:rsidP="00122362">
            <w:pPr>
              <w:contextualSpacing/>
              <w:jc w:val="center"/>
              <w:rPr>
                <w:b/>
                <w:sz w:val="20"/>
                <w:lang w:eastAsia="en-US"/>
              </w:rPr>
            </w:pPr>
            <w:r>
              <w:rPr>
                <w:b/>
                <w:sz w:val="20"/>
                <w:lang w:eastAsia="en-US"/>
              </w:rPr>
              <w:t>№ АЗС</w:t>
            </w:r>
          </w:p>
        </w:tc>
        <w:tc>
          <w:tcPr>
            <w:tcW w:w="5387" w:type="dxa"/>
            <w:tcBorders>
              <w:top w:val="single" w:sz="8" w:space="0" w:color="auto"/>
              <w:left w:val="single" w:sz="8" w:space="0" w:color="auto"/>
              <w:right w:val="single" w:sz="8" w:space="0" w:color="auto"/>
            </w:tcBorders>
          </w:tcPr>
          <w:p w:rsidR="00122362" w:rsidRDefault="00122362" w:rsidP="00122362">
            <w:pPr>
              <w:contextualSpacing/>
              <w:jc w:val="center"/>
              <w:rPr>
                <w:b/>
                <w:sz w:val="20"/>
                <w:lang w:eastAsia="en-US"/>
              </w:rPr>
            </w:pPr>
          </w:p>
          <w:p w:rsidR="00122362" w:rsidRDefault="00122362" w:rsidP="00122362">
            <w:pPr>
              <w:contextualSpacing/>
              <w:jc w:val="center"/>
              <w:rPr>
                <w:b/>
                <w:sz w:val="20"/>
                <w:lang w:eastAsia="en-US"/>
              </w:rPr>
            </w:pPr>
          </w:p>
          <w:p w:rsidR="00122362" w:rsidRDefault="00122362" w:rsidP="00122362">
            <w:pPr>
              <w:contextualSpacing/>
              <w:jc w:val="center"/>
              <w:rPr>
                <w:b/>
                <w:sz w:val="20"/>
                <w:lang w:eastAsia="en-US"/>
              </w:rPr>
            </w:pPr>
            <w:r>
              <w:rPr>
                <w:b/>
                <w:sz w:val="20"/>
                <w:lang w:eastAsia="en-US"/>
              </w:rPr>
              <w:t>Адрес  АЗС</w:t>
            </w:r>
          </w:p>
        </w:tc>
      </w:tr>
      <w:tr w:rsidR="00122362" w:rsidRPr="00773FC2" w:rsidTr="00122362">
        <w:trPr>
          <w:trHeight w:val="495"/>
        </w:trPr>
        <w:tc>
          <w:tcPr>
            <w:tcW w:w="709" w:type="dxa"/>
            <w:tcBorders>
              <w:top w:val="single" w:sz="4" w:space="0" w:color="auto"/>
              <w:left w:val="single" w:sz="4" w:space="0" w:color="auto"/>
              <w:bottom w:val="single" w:sz="4" w:space="0" w:color="auto"/>
              <w:right w:val="single" w:sz="4" w:space="0" w:color="auto"/>
            </w:tcBorders>
            <w:vAlign w:val="center"/>
          </w:tcPr>
          <w:p w:rsidR="00122362" w:rsidRPr="00EA3ED1" w:rsidRDefault="00122362" w:rsidP="00122362">
            <w:pPr>
              <w:contextualSpacing/>
              <w:jc w:val="center"/>
              <w:rPr>
                <w:rFonts w:eastAsia="Calibri"/>
              </w:rPr>
            </w:pPr>
          </w:p>
        </w:tc>
        <w:tc>
          <w:tcPr>
            <w:tcW w:w="1418" w:type="dxa"/>
            <w:tcBorders>
              <w:top w:val="single" w:sz="4" w:space="0" w:color="auto"/>
              <w:left w:val="nil"/>
              <w:bottom w:val="single" w:sz="4" w:space="0" w:color="auto"/>
              <w:right w:val="single" w:sz="4" w:space="0" w:color="auto"/>
            </w:tcBorders>
            <w:vAlign w:val="center"/>
          </w:tcPr>
          <w:p w:rsidR="00122362" w:rsidRPr="00EA3ED1" w:rsidRDefault="00122362" w:rsidP="00122362">
            <w:pPr>
              <w:ind w:firstLine="128"/>
              <w:contextualSpacing/>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rsidR="00122362" w:rsidRPr="00EA3ED1" w:rsidRDefault="00122362" w:rsidP="00122362">
            <w:pPr>
              <w:ind w:hanging="533"/>
              <w:contextualSpacing/>
              <w:jc w:val="center"/>
              <w:rPr>
                <w:rFonts w:eastAsia="Calibri"/>
              </w:rPr>
            </w:pPr>
          </w:p>
        </w:tc>
        <w:tc>
          <w:tcPr>
            <w:tcW w:w="1133" w:type="dxa"/>
            <w:tcBorders>
              <w:top w:val="single" w:sz="4" w:space="0" w:color="auto"/>
              <w:left w:val="nil"/>
              <w:bottom w:val="single" w:sz="4" w:space="0" w:color="auto"/>
              <w:right w:val="single" w:sz="4" w:space="0" w:color="auto"/>
            </w:tcBorders>
            <w:vAlign w:val="center"/>
          </w:tcPr>
          <w:p w:rsidR="00122362" w:rsidRPr="00EA3ED1" w:rsidRDefault="00122362" w:rsidP="00122362">
            <w:pPr>
              <w:contextualSpacing/>
              <w:jc w:val="center"/>
              <w:rPr>
                <w:rFonts w:eastAsia="Calibri"/>
              </w:rPr>
            </w:pPr>
          </w:p>
        </w:tc>
        <w:tc>
          <w:tcPr>
            <w:tcW w:w="5387" w:type="dxa"/>
            <w:tcBorders>
              <w:top w:val="single" w:sz="4" w:space="0" w:color="auto"/>
              <w:left w:val="nil"/>
              <w:bottom w:val="single" w:sz="4" w:space="0" w:color="auto"/>
              <w:right w:val="single" w:sz="4" w:space="0" w:color="auto"/>
            </w:tcBorders>
          </w:tcPr>
          <w:p w:rsidR="00122362" w:rsidRPr="00EA3ED1" w:rsidRDefault="00122362" w:rsidP="00122362">
            <w:pPr>
              <w:contextualSpacing/>
              <w:jc w:val="center"/>
              <w:rPr>
                <w:rFonts w:eastAsia="Calibri"/>
              </w:rPr>
            </w:pPr>
          </w:p>
        </w:tc>
      </w:tr>
    </w:tbl>
    <w:p w:rsidR="00122362" w:rsidRPr="00773FC2" w:rsidRDefault="00122362" w:rsidP="00122362">
      <w:pPr>
        <w:ind w:firstLine="709"/>
        <w:jc w:val="center"/>
        <w:rPr>
          <w:b/>
          <w:spacing w:val="-4"/>
        </w:rPr>
      </w:pPr>
    </w:p>
    <w:p w:rsidR="00122362" w:rsidRPr="00773FC2" w:rsidRDefault="00122362" w:rsidP="00122362">
      <w:pPr>
        <w:ind w:firstLine="709"/>
        <w:jc w:val="center"/>
        <w:rPr>
          <w:b/>
          <w:spacing w:val="-4"/>
        </w:rPr>
      </w:pPr>
    </w:p>
    <w:p w:rsidR="00122362" w:rsidRPr="00773FC2" w:rsidRDefault="00122362" w:rsidP="00122362">
      <w:pPr>
        <w:ind w:firstLine="709"/>
        <w:jc w:val="center"/>
        <w:rPr>
          <w:b/>
          <w:spacing w:val="-4"/>
        </w:rPr>
      </w:pPr>
    </w:p>
    <w:p w:rsidR="00122362" w:rsidRPr="00773FC2" w:rsidRDefault="00122362" w:rsidP="00122362">
      <w:pPr>
        <w:widowControl w:val="0"/>
        <w:tabs>
          <w:tab w:val="left" w:pos="0"/>
        </w:tabs>
        <w:autoSpaceDE w:val="0"/>
        <w:autoSpaceDN w:val="0"/>
        <w:adjustRightInd w:val="0"/>
        <w:jc w:val="center"/>
        <w:rPr>
          <w:bCs/>
          <w:sz w:val="20"/>
        </w:rPr>
      </w:pPr>
    </w:p>
    <w:tbl>
      <w:tblPr>
        <w:tblW w:w="9889" w:type="dxa"/>
        <w:tblLayout w:type="fixed"/>
        <w:tblLook w:val="0000" w:firstRow="0" w:lastRow="0" w:firstColumn="0" w:lastColumn="0" w:noHBand="0" w:noVBand="0"/>
      </w:tblPr>
      <w:tblGrid>
        <w:gridCol w:w="5070"/>
        <w:gridCol w:w="4819"/>
      </w:tblGrid>
      <w:tr w:rsidR="00122362" w:rsidRPr="00773FC2" w:rsidTr="00122362">
        <w:trPr>
          <w:trHeight w:val="295"/>
        </w:trPr>
        <w:tc>
          <w:tcPr>
            <w:tcW w:w="5070" w:type="dxa"/>
          </w:tcPr>
          <w:p w:rsidR="00122362" w:rsidRPr="00773FC2" w:rsidRDefault="00122362" w:rsidP="00122362">
            <w:pPr>
              <w:rPr>
                <w:b/>
              </w:rPr>
            </w:pPr>
            <w:r>
              <w:rPr>
                <w:b/>
              </w:rPr>
              <w:t>Покупатель:</w:t>
            </w:r>
          </w:p>
          <w:p w:rsidR="00122362" w:rsidRPr="00773FC2" w:rsidRDefault="00122362" w:rsidP="00122362"/>
          <w:p w:rsidR="00122362" w:rsidRPr="00773FC2" w:rsidRDefault="00122362" w:rsidP="00122362"/>
          <w:p w:rsidR="00122362" w:rsidRPr="00773FC2" w:rsidRDefault="00122362" w:rsidP="00122362">
            <w:r>
              <w:t>_______________________ К.В. Кудрявцев</w:t>
            </w:r>
          </w:p>
          <w:p w:rsidR="00122362" w:rsidRPr="00773FC2" w:rsidRDefault="00122362" w:rsidP="00122362">
            <w:pPr>
              <w:rPr>
                <w:sz w:val="20"/>
                <w:szCs w:val="20"/>
              </w:rPr>
            </w:pPr>
            <w:proofErr w:type="spellStart"/>
            <w:r>
              <w:rPr>
                <w:sz w:val="20"/>
                <w:szCs w:val="20"/>
              </w:rPr>
              <w:t>мп</w:t>
            </w:r>
            <w:proofErr w:type="spellEnd"/>
          </w:p>
        </w:tc>
        <w:tc>
          <w:tcPr>
            <w:tcW w:w="4819" w:type="dxa"/>
          </w:tcPr>
          <w:p w:rsidR="00122362" w:rsidRPr="00773FC2" w:rsidRDefault="00122362" w:rsidP="00122362">
            <w:pPr>
              <w:rPr>
                <w:b/>
              </w:rPr>
            </w:pPr>
            <w:r>
              <w:rPr>
                <w:b/>
              </w:rPr>
              <w:t>Поставщик:</w:t>
            </w:r>
          </w:p>
          <w:p w:rsidR="00122362" w:rsidRPr="00773FC2" w:rsidRDefault="00122362" w:rsidP="00122362"/>
          <w:p w:rsidR="00122362" w:rsidRPr="00773FC2" w:rsidRDefault="00122362" w:rsidP="00122362"/>
          <w:p w:rsidR="00122362" w:rsidRPr="00773FC2" w:rsidRDefault="00122362" w:rsidP="00122362">
            <w:r>
              <w:t xml:space="preserve">_______________________ </w:t>
            </w:r>
          </w:p>
          <w:p w:rsidR="00122362" w:rsidRPr="00773FC2" w:rsidRDefault="00122362" w:rsidP="00122362">
            <w:pPr>
              <w:rPr>
                <w:sz w:val="20"/>
                <w:szCs w:val="20"/>
              </w:rPr>
            </w:pPr>
            <w:proofErr w:type="spellStart"/>
            <w:r>
              <w:rPr>
                <w:sz w:val="20"/>
                <w:szCs w:val="20"/>
              </w:rPr>
              <w:t>мп</w:t>
            </w:r>
            <w:proofErr w:type="spellEnd"/>
          </w:p>
        </w:tc>
      </w:tr>
    </w:tbl>
    <w:p w:rsidR="00122362" w:rsidRPr="00773FC2" w:rsidRDefault="00122362" w:rsidP="00122362">
      <w:pPr>
        <w:jc w:val="right"/>
      </w:pPr>
    </w:p>
    <w:p w:rsidR="00122362" w:rsidRPr="00773FC2" w:rsidRDefault="00122362" w:rsidP="00122362">
      <w:pPr>
        <w:spacing w:after="200" w:line="276" w:lineRule="auto"/>
      </w:pPr>
      <w:r>
        <w:br w:type="page"/>
      </w:r>
    </w:p>
    <w:p w:rsidR="00122362" w:rsidRPr="00773FC2" w:rsidRDefault="00122362" w:rsidP="00122362">
      <w:pPr>
        <w:jc w:val="right"/>
      </w:pPr>
      <w:r>
        <w:lastRenderedPageBreak/>
        <w:t>Приложение № 2</w:t>
      </w:r>
    </w:p>
    <w:p w:rsidR="00122362" w:rsidRPr="00773FC2" w:rsidRDefault="00122362" w:rsidP="00122362">
      <w:pPr>
        <w:tabs>
          <w:tab w:val="left" w:pos="142"/>
        </w:tabs>
        <w:ind w:firstLine="709"/>
        <w:jc w:val="right"/>
      </w:pPr>
      <w:r>
        <w:t>к Договору поставки № _____________</w:t>
      </w:r>
    </w:p>
    <w:p w:rsidR="00122362" w:rsidRPr="00773FC2" w:rsidRDefault="00122362" w:rsidP="00122362">
      <w:pPr>
        <w:tabs>
          <w:tab w:val="left" w:pos="142"/>
        </w:tabs>
        <w:ind w:firstLine="709"/>
        <w:jc w:val="right"/>
      </w:pPr>
      <w:r>
        <w:t xml:space="preserve">    от «___»_________ 2022 г.</w:t>
      </w:r>
    </w:p>
    <w:p w:rsidR="00122362" w:rsidRPr="00773FC2" w:rsidRDefault="00122362" w:rsidP="00122362">
      <w:pPr>
        <w:pStyle w:val="afff9"/>
        <w:tabs>
          <w:tab w:val="left" w:pos="0"/>
          <w:tab w:val="left" w:pos="1134"/>
        </w:tabs>
        <w:suppressAutoHyphens/>
        <w:ind w:firstLine="567"/>
        <w:jc w:val="center"/>
        <w:rPr>
          <w:sz w:val="24"/>
          <w:szCs w:val="24"/>
        </w:rPr>
      </w:pPr>
    </w:p>
    <w:p w:rsidR="00122362" w:rsidRPr="00773FC2" w:rsidRDefault="00122362" w:rsidP="00122362">
      <w:pPr>
        <w:ind w:firstLine="709"/>
        <w:jc w:val="center"/>
        <w:rPr>
          <w:b/>
          <w:bCs/>
        </w:rPr>
      </w:pPr>
    </w:p>
    <w:p w:rsidR="00122362" w:rsidRPr="00773FC2" w:rsidRDefault="00122362" w:rsidP="00122362">
      <w:pPr>
        <w:ind w:firstLine="709"/>
        <w:jc w:val="center"/>
        <w:rPr>
          <w:b/>
          <w:bCs/>
        </w:rPr>
      </w:pPr>
      <w:r>
        <w:rPr>
          <w:b/>
          <w:bCs/>
        </w:rPr>
        <w:t>Наименование и адрес филиала Покупателя</w:t>
      </w:r>
    </w:p>
    <w:p w:rsidR="00122362" w:rsidRPr="00773FC2" w:rsidRDefault="00122362" w:rsidP="00122362">
      <w:pPr>
        <w:ind w:firstLine="709"/>
        <w:jc w:val="center"/>
        <w:rPr>
          <w:b/>
          <w:bCs/>
          <w:sz w:val="12"/>
          <w:szCs w:val="12"/>
        </w:rPr>
      </w:pPr>
    </w:p>
    <w:p w:rsidR="00122362" w:rsidRPr="00773FC2" w:rsidRDefault="00122362" w:rsidP="00122362">
      <w:pPr>
        <w:ind w:firstLine="709"/>
        <w:rPr>
          <w:sz w:val="12"/>
          <w:szCs w:val="1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891"/>
        <w:gridCol w:w="629"/>
        <w:gridCol w:w="4432"/>
        <w:gridCol w:w="387"/>
      </w:tblGrid>
      <w:tr w:rsidR="00122362" w:rsidRPr="00773FC2" w:rsidTr="00122362">
        <w:trPr>
          <w:gridAfter w:val="1"/>
          <w:wAfter w:w="387" w:type="dxa"/>
          <w:trHeight w:val="337"/>
          <w:jc w:val="center"/>
        </w:trPr>
        <w:tc>
          <w:tcPr>
            <w:tcW w:w="550" w:type="dxa"/>
          </w:tcPr>
          <w:p w:rsidR="00122362" w:rsidRPr="00773FC2" w:rsidRDefault="00122362" w:rsidP="00122362">
            <w:pPr>
              <w:jc w:val="center"/>
              <w:rPr>
                <w:b/>
                <w:bCs/>
                <w:i/>
              </w:rPr>
            </w:pPr>
            <w:r>
              <w:rPr>
                <w:b/>
                <w:bCs/>
                <w:i/>
              </w:rPr>
              <w:t xml:space="preserve">№ </w:t>
            </w:r>
            <w:proofErr w:type="gramStart"/>
            <w:r>
              <w:rPr>
                <w:b/>
                <w:bCs/>
                <w:i/>
              </w:rPr>
              <w:t>п</w:t>
            </w:r>
            <w:proofErr w:type="gramEnd"/>
            <w:r>
              <w:rPr>
                <w:b/>
                <w:bCs/>
                <w:i/>
              </w:rPr>
              <w:t>/п</w:t>
            </w:r>
          </w:p>
        </w:tc>
        <w:tc>
          <w:tcPr>
            <w:tcW w:w="3891" w:type="dxa"/>
            <w:shd w:val="clear" w:color="auto" w:fill="auto"/>
            <w:vAlign w:val="center"/>
            <w:hideMark/>
          </w:tcPr>
          <w:p w:rsidR="00122362" w:rsidRPr="00773FC2" w:rsidRDefault="00122362" w:rsidP="00122362">
            <w:pPr>
              <w:jc w:val="center"/>
              <w:rPr>
                <w:b/>
                <w:bCs/>
                <w:i/>
              </w:rPr>
            </w:pPr>
            <w:r>
              <w:rPr>
                <w:b/>
                <w:bCs/>
                <w:i/>
              </w:rPr>
              <w:t>Наименование структурного подразделения</w:t>
            </w:r>
          </w:p>
        </w:tc>
        <w:tc>
          <w:tcPr>
            <w:tcW w:w="5061" w:type="dxa"/>
            <w:gridSpan w:val="2"/>
            <w:shd w:val="clear" w:color="auto" w:fill="auto"/>
            <w:vAlign w:val="center"/>
            <w:hideMark/>
          </w:tcPr>
          <w:p w:rsidR="00122362" w:rsidRPr="00773FC2" w:rsidRDefault="00122362" w:rsidP="00122362">
            <w:pPr>
              <w:jc w:val="center"/>
              <w:rPr>
                <w:b/>
                <w:bCs/>
                <w:i/>
              </w:rPr>
            </w:pPr>
            <w:r>
              <w:rPr>
                <w:b/>
                <w:bCs/>
                <w:i/>
              </w:rPr>
              <w:t>Адрес структурного подразделения</w:t>
            </w:r>
          </w:p>
        </w:tc>
      </w:tr>
      <w:tr w:rsidR="00122362" w:rsidRPr="00773FC2" w:rsidTr="00122362">
        <w:trPr>
          <w:gridAfter w:val="1"/>
          <w:wAfter w:w="387" w:type="dxa"/>
          <w:trHeight w:val="337"/>
          <w:jc w:val="center"/>
        </w:trPr>
        <w:tc>
          <w:tcPr>
            <w:tcW w:w="550" w:type="dxa"/>
          </w:tcPr>
          <w:p w:rsidR="00122362" w:rsidRPr="00773FC2" w:rsidRDefault="00122362" w:rsidP="00B50DCC">
            <w:pPr>
              <w:pStyle w:val="affa"/>
              <w:numPr>
                <w:ilvl w:val="0"/>
                <w:numId w:val="37"/>
              </w:numPr>
              <w:tabs>
                <w:tab w:val="left" w:pos="328"/>
              </w:tabs>
              <w:ind w:left="52" w:firstLine="0"/>
              <w:rPr>
                <w:bCs/>
              </w:rPr>
            </w:pPr>
          </w:p>
        </w:tc>
        <w:tc>
          <w:tcPr>
            <w:tcW w:w="3891" w:type="dxa"/>
            <w:shd w:val="clear" w:color="auto" w:fill="auto"/>
            <w:hideMark/>
          </w:tcPr>
          <w:p w:rsidR="00122362" w:rsidRPr="008C7641" w:rsidRDefault="00122362" w:rsidP="00122362">
            <w:pPr>
              <w:tabs>
                <w:tab w:val="left" w:pos="328"/>
              </w:tabs>
              <w:ind w:left="6"/>
              <w:rPr>
                <w:bCs/>
              </w:rPr>
            </w:pPr>
            <w:r>
              <w:rPr>
                <w:bCs/>
              </w:rPr>
              <w:t>Филиал ПАО «</w:t>
            </w:r>
            <w:proofErr w:type="spellStart"/>
            <w:r>
              <w:rPr>
                <w:bCs/>
              </w:rPr>
              <w:t>ТрансКонтейнер</w:t>
            </w:r>
            <w:proofErr w:type="spellEnd"/>
            <w:r>
              <w:rPr>
                <w:bCs/>
              </w:rPr>
              <w:t>» на Забайкальской железной дороге</w:t>
            </w:r>
          </w:p>
        </w:tc>
        <w:tc>
          <w:tcPr>
            <w:tcW w:w="5061" w:type="dxa"/>
            <w:gridSpan w:val="2"/>
            <w:shd w:val="clear" w:color="auto" w:fill="auto"/>
            <w:vAlign w:val="center"/>
            <w:hideMark/>
          </w:tcPr>
          <w:p w:rsidR="00122362" w:rsidRPr="00211AAF" w:rsidRDefault="00122362" w:rsidP="00122362">
            <w:pPr>
              <w:spacing w:before="20"/>
            </w:pPr>
            <w:proofErr w:type="gramStart"/>
            <w:r>
              <w:t>672020, РФ, Забайкальский край, г. Чита,  ул. Анохина, 91 корп.2</w:t>
            </w:r>
            <w:proofErr w:type="gramEnd"/>
          </w:p>
          <w:p w:rsidR="00122362" w:rsidRDefault="00122362" w:rsidP="00122362"/>
          <w:p w:rsidR="00122362" w:rsidRPr="00F77932" w:rsidRDefault="00122362" w:rsidP="00122362">
            <w:pPr>
              <w:rPr>
                <w:highlight w:val="yellow"/>
              </w:rPr>
            </w:pPr>
          </w:p>
        </w:tc>
      </w:tr>
      <w:tr w:rsidR="00122362" w:rsidRPr="00773FC2" w:rsidTr="0012236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5"/>
        </w:trPr>
        <w:tc>
          <w:tcPr>
            <w:tcW w:w="5070" w:type="dxa"/>
            <w:gridSpan w:val="3"/>
          </w:tcPr>
          <w:p w:rsidR="00122362" w:rsidRDefault="00122362" w:rsidP="00122362">
            <w:pPr>
              <w:rPr>
                <w:b/>
              </w:rPr>
            </w:pPr>
          </w:p>
          <w:p w:rsidR="00122362" w:rsidRDefault="00122362" w:rsidP="00122362">
            <w:pPr>
              <w:rPr>
                <w:b/>
              </w:rPr>
            </w:pPr>
          </w:p>
          <w:p w:rsidR="00122362" w:rsidRDefault="00122362" w:rsidP="00122362">
            <w:pPr>
              <w:rPr>
                <w:b/>
              </w:rPr>
            </w:pPr>
          </w:p>
          <w:p w:rsidR="00122362" w:rsidRPr="00773FC2" w:rsidRDefault="00122362" w:rsidP="00122362">
            <w:pPr>
              <w:rPr>
                <w:b/>
              </w:rPr>
            </w:pPr>
            <w:r>
              <w:rPr>
                <w:b/>
              </w:rPr>
              <w:t>Покупатель:</w:t>
            </w:r>
          </w:p>
          <w:p w:rsidR="00122362" w:rsidRPr="00773FC2" w:rsidRDefault="00122362" w:rsidP="00122362"/>
          <w:p w:rsidR="00122362" w:rsidRPr="00773FC2" w:rsidRDefault="00122362" w:rsidP="00122362"/>
          <w:p w:rsidR="00122362" w:rsidRPr="00773FC2" w:rsidRDefault="00122362" w:rsidP="00122362">
            <w:r>
              <w:t>_______________________ К.В. Кудрявцев</w:t>
            </w:r>
          </w:p>
          <w:p w:rsidR="00122362" w:rsidRPr="00773FC2" w:rsidRDefault="00122362" w:rsidP="00122362">
            <w:pPr>
              <w:rPr>
                <w:sz w:val="20"/>
                <w:szCs w:val="20"/>
              </w:rPr>
            </w:pPr>
            <w:proofErr w:type="spellStart"/>
            <w:r>
              <w:rPr>
                <w:sz w:val="20"/>
                <w:szCs w:val="20"/>
              </w:rPr>
              <w:t>мп</w:t>
            </w:r>
            <w:proofErr w:type="spellEnd"/>
          </w:p>
        </w:tc>
        <w:tc>
          <w:tcPr>
            <w:tcW w:w="4819" w:type="dxa"/>
            <w:gridSpan w:val="2"/>
          </w:tcPr>
          <w:p w:rsidR="00122362" w:rsidRDefault="00122362" w:rsidP="00122362">
            <w:pPr>
              <w:rPr>
                <w:b/>
              </w:rPr>
            </w:pPr>
          </w:p>
          <w:p w:rsidR="00122362" w:rsidRDefault="00122362" w:rsidP="00122362">
            <w:pPr>
              <w:rPr>
                <w:b/>
              </w:rPr>
            </w:pPr>
          </w:p>
          <w:p w:rsidR="00122362" w:rsidRDefault="00122362" w:rsidP="00122362">
            <w:pPr>
              <w:rPr>
                <w:b/>
              </w:rPr>
            </w:pPr>
          </w:p>
          <w:p w:rsidR="00122362" w:rsidRPr="00773FC2" w:rsidRDefault="00122362" w:rsidP="00122362">
            <w:pPr>
              <w:rPr>
                <w:b/>
              </w:rPr>
            </w:pPr>
            <w:r>
              <w:rPr>
                <w:b/>
              </w:rPr>
              <w:t>Поставщик:</w:t>
            </w:r>
          </w:p>
          <w:p w:rsidR="00122362" w:rsidRPr="00773FC2" w:rsidRDefault="00122362" w:rsidP="00122362"/>
          <w:p w:rsidR="00122362" w:rsidRPr="00773FC2" w:rsidRDefault="00122362" w:rsidP="00122362"/>
          <w:p w:rsidR="00122362" w:rsidRPr="00773FC2" w:rsidRDefault="00122362" w:rsidP="00122362">
            <w:r>
              <w:t xml:space="preserve">_______________________ </w:t>
            </w:r>
          </w:p>
          <w:p w:rsidR="00122362" w:rsidRPr="00773FC2" w:rsidRDefault="00122362" w:rsidP="00122362">
            <w:pPr>
              <w:rPr>
                <w:sz w:val="20"/>
                <w:szCs w:val="20"/>
              </w:rPr>
            </w:pPr>
            <w:proofErr w:type="spellStart"/>
            <w:r>
              <w:rPr>
                <w:sz w:val="20"/>
                <w:szCs w:val="20"/>
              </w:rPr>
              <w:t>мп</w:t>
            </w:r>
            <w:proofErr w:type="spellEnd"/>
          </w:p>
        </w:tc>
      </w:tr>
    </w:tbl>
    <w:p w:rsidR="00122362" w:rsidRPr="00773FC2" w:rsidRDefault="00122362" w:rsidP="00122362">
      <w:pPr>
        <w:jc w:val="right"/>
      </w:pPr>
      <w:r>
        <w:br w:type="page"/>
      </w:r>
      <w:r>
        <w:lastRenderedPageBreak/>
        <w:t>Приложение № 3</w:t>
      </w:r>
    </w:p>
    <w:p w:rsidR="00122362" w:rsidRPr="00773FC2" w:rsidRDefault="00122362" w:rsidP="00122362">
      <w:pPr>
        <w:tabs>
          <w:tab w:val="left" w:pos="142"/>
        </w:tabs>
        <w:ind w:firstLine="709"/>
        <w:jc w:val="right"/>
      </w:pPr>
      <w:r>
        <w:t>к Договору поставки № _____________</w:t>
      </w:r>
    </w:p>
    <w:p w:rsidR="00122362" w:rsidRPr="00773FC2" w:rsidRDefault="00122362" w:rsidP="00122362">
      <w:pPr>
        <w:tabs>
          <w:tab w:val="left" w:pos="142"/>
        </w:tabs>
        <w:ind w:firstLine="709"/>
        <w:jc w:val="right"/>
      </w:pPr>
      <w:r>
        <w:t xml:space="preserve">    от «___»_________ 2022 г.</w:t>
      </w:r>
    </w:p>
    <w:p w:rsidR="00122362" w:rsidRPr="00773FC2" w:rsidRDefault="00122362" w:rsidP="00122362">
      <w:pPr>
        <w:jc w:val="right"/>
      </w:pPr>
    </w:p>
    <w:p w:rsidR="00122362" w:rsidRPr="00773FC2" w:rsidRDefault="00122362" w:rsidP="00122362">
      <w:pPr>
        <w:tabs>
          <w:tab w:val="left" w:pos="142"/>
        </w:tabs>
        <w:rPr>
          <w:b/>
          <w:i/>
        </w:rPr>
      </w:pPr>
    </w:p>
    <w:p w:rsidR="00122362" w:rsidRPr="00773FC2" w:rsidRDefault="00122362" w:rsidP="00122362">
      <w:pPr>
        <w:tabs>
          <w:tab w:val="left" w:pos="142"/>
        </w:tabs>
        <w:ind w:firstLine="709"/>
        <w:jc w:val="center"/>
        <w:rPr>
          <w:b/>
          <w:bCs/>
        </w:rPr>
      </w:pPr>
      <w:r>
        <w:rPr>
          <w:b/>
          <w:bCs/>
        </w:rPr>
        <w:t xml:space="preserve">Платежные реквизиты Грузополучателя </w:t>
      </w:r>
      <w:r>
        <w:rPr>
          <w:b/>
        </w:rPr>
        <w:t>ПАО «</w:t>
      </w:r>
      <w:proofErr w:type="spellStart"/>
      <w:r>
        <w:rPr>
          <w:b/>
        </w:rPr>
        <w:t>ТрансКонтейнер</w:t>
      </w:r>
      <w:proofErr w:type="spellEnd"/>
      <w:r>
        <w:rPr>
          <w:b/>
        </w:rPr>
        <w:t>»</w:t>
      </w:r>
    </w:p>
    <w:p w:rsidR="00122362" w:rsidRPr="00773FC2" w:rsidRDefault="00122362" w:rsidP="00122362">
      <w:pPr>
        <w:rPr>
          <w:b/>
        </w:rPr>
      </w:pPr>
    </w:p>
    <w:p w:rsidR="00122362" w:rsidRPr="00F13032" w:rsidRDefault="00122362" w:rsidP="00122362">
      <w:pPr>
        <w:rPr>
          <w:b/>
        </w:rPr>
      </w:pPr>
      <w:r>
        <w:rPr>
          <w:b/>
        </w:rPr>
        <w:t>Филиал ПАО «</w:t>
      </w:r>
      <w:proofErr w:type="spellStart"/>
      <w:r>
        <w:rPr>
          <w:b/>
        </w:rPr>
        <w:t>ТрансКонтейнер</w:t>
      </w:r>
      <w:proofErr w:type="spellEnd"/>
      <w:r>
        <w:rPr>
          <w:b/>
        </w:rPr>
        <w:t>» на Забайкальской железной дороге</w:t>
      </w:r>
    </w:p>
    <w:p w:rsidR="00122362" w:rsidRPr="00F13032" w:rsidRDefault="00122362" w:rsidP="00122362">
      <w:r>
        <w:t>ИНН 7708591995</w:t>
      </w:r>
    </w:p>
    <w:p w:rsidR="00122362" w:rsidRPr="00F13032" w:rsidRDefault="00122362" w:rsidP="00122362">
      <w:r>
        <w:t xml:space="preserve">КПП </w:t>
      </w:r>
      <w:r>
        <w:rPr>
          <w:shd w:val="clear" w:color="auto" w:fill="FFFFFF"/>
        </w:rPr>
        <w:t>753602002</w:t>
      </w:r>
    </w:p>
    <w:p w:rsidR="00122362" w:rsidRPr="00F13032" w:rsidRDefault="00122362" w:rsidP="00122362">
      <w:r>
        <w:t>Почтовый адрес:</w:t>
      </w:r>
    </w:p>
    <w:p w:rsidR="00122362" w:rsidRPr="00F13032" w:rsidRDefault="00122362" w:rsidP="00122362">
      <w:r>
        <w:t>672000, г. Чита, ул. Анохина, д. 91</w:t>
      </w:r>
    </w:p>
    <w:p w:rsidR="00122362" w:rsidRPr="00F13032" w:rsidRDefault="00122362" w:rsidP="00122362">
      <w:r>
        <w:t>Банковские реквизиты:</w:t>
      </w:r>
    </w:p>
    <w:p w:rsidR="00122362" w:rsidRPr="00F13032" w:rsidRDefault="00122362" w:rsidP="00122362">
      <w:r>
        <w:t xml:space="preserve">Операционный офис в г. Чите филиала Банка ВТБ (ПАО) в г. Красноярске </w:t>
      </w:r>
    </w:p>
    <w:p w:rsidR="00122362" w:rsidRPr="00F13032" w:rsidRDefault="00122362" w:rsidP="00122362">
      <w:proofErr w:type="gramStart"/>
      <w:r>
        <w:t>Р</w:t>
      </w:r>
      <w:proofErr w:type="gramEnd"/>
      <w:r>
        <w:t>/с 40702810009030002960</w:t>
      </w:r>
    </w:p>
    <w:p w:rsidR="00122362" w:rsidRPr="00F13032" w:rsidRDefault="00122362" w:rsidP="00122362">
      <w:r>
        <w:t>К/с 30101810200000000777</w:t>
      </w:r>
    </w:p>
    <w:p w:rsidR="00122362" w:rsidRPr="00F13032" w:rsidRDefault="00122362" w:rsidP="00122362">
      <w:r>
        <w:t>БИК 040407777</w:t>
      </w:r>
    </w:p>
    <w:p w:rsidR="00122362" w:rsidRPr="00F13032" w:rsidRDefault="00122362" w:rsidP="00122362"/>
    <w:p w:rsidR="00122362" w:rsidRPr="00773FC2" w:rsidRDefault="00122362" w:rsidP="00122362">
      <w:pPr>
        <w:tabs>
          <w:tab w:val="left" w:pos="142"/>
        </w:tabs>
        <w:jc w:val="both"/>
        <w:rPr>
          <w:bCs/>
        </w:rPr>
      </w:pPr>
    </w:p>
    <w:p w:rsidR="00122362" w:rsidRPr="00773FC2" w:rsidRDefault="00122362" w:rsidP="00122362">
      <w:pPr>
        <w:rPr>
          <w:b/>
        </w:rPr>
      </w:pPr>
    </w:p>
    <w:p w:rsidR="00122362" w:rsidRPr="00773FC2" w:rsidRDefault="00122362" w:rsidP="00122362">
      <w:pPr>
        <w:tabs>
          <w:tab w:val="left" w:pos="142"/>
        </w:tabs>
        <w:rPr>
          <w:b/>
          <w:i/>
        </w:rPr>
      </w:pPr>
    </w:p>
    <w:tbl>
      <w:tblPr>
        <w:tblW w:w="9889" w:type="dxa"/>
        <w:tblLayout w:type="fixed"/>
        <w:tblLook w:val="0000" w:firstRow="0" w:lastRow="0" w:firstColumn="0" w:lastColumn="0" w:noHBand="0" w:noVBand="0"/>
      </w:tblPr>
      <w:tblGrid>
        <w:gridCol w:w="5070"/>
        <w:gridCol w:w="4819"/>
      </w:tblGrid>
      <w:tr w:rsidR="00122362" w:rsidRPr="00773FC2" w:rsidTr="00122362">
        <w:trPr>
          <w:trHeight w:val="295"/>
        </w:trPr>
        <w:tc>
          <w:tcPr>
            <w:tcW w:w="5070" w:type="dxa"/>
          </w:tcPr>
          <w:p w:rsidR="00122362" w:rsidRDefault="00122362" w:rsidP="00122362">
            <w:pPr>
              <w:rPr>
                <w:b/>
              </w:rPr>
            </w:pPr>
          </w:p>
          <w:p w:rsidR="00122362" w:rsidRDefault="00122362" w:rsidP="00122362">
            <w:pPr>
              <w:rPr>
                <w:b/>
              </w:rPr>
            </w:pPr>
          </w:p>
          <w:p w:rsidR="00122362" w:rsidRDefault="00122362" w:rsidP="00122362">
            <w:pPr>
              <w:rPr>
                <w:b/>
              </w:rPr>
            </w:pPr>
          </w:p>
          <w:p w:rsidR="00122362" w:rsidRPr="00773FC2" w:rsidRDefault="00122362" w:rsidP="00122362">
            <w:pPr>
              <w:rPr>
                <w:b/>
              </w:rPr>
            </w:pPr>
            <w:r>
              <w:rPr>
                <w:b/>
              </w:rPr>
              <w:t>Покупатель:</w:t>
            </w:r>
          </w:p>
          <w:p w:rsidR="00122362" w:rsidRPr="00773FC2" w:rsidRDefault="00122362" w:rsidP="00122362"/>
          <w:p w:rsidR="00122362" w:rsidRPr="00773FC2" w:rsidRDefault="00122362" w:rsidP="00122362"/>
          <w:p w:rsidR="00122362" w:rsidRPr="00773FC2" w:rsidRDefault="00122362" w:rsidP="00122362">
            <w:r>
              <w:t>_______________________ К.В. Кудрявцев</w:t>
            </w:r>
          </w:p>
          <w:p w:rsidR="00122362" w:rsidRPr="00773FC2" w:rsidRDefault="00122362" w:rsidP="00122362">
            <w:pPr>
              <w:rPr>
                <w:sz w:val="20"/>
                <w:szCs w:val="20"/>
              </w:rPr>
            </w:pPr>
            <w:proofErr w:type="spellStart"/>
            <w:r>
              <w:rPr>
                <w:sz w:val="20"/>
                <w:szCs w:val="20"/>
              </w:rPr>
              <w:t>мп</w:t>
            </w:r>
            <w:proofErr w:type="spellEnd"/>
          </w:p>
        </w:tc>
        <w:tc>
          <w:tcPr>
            <w:tcW w:w="4819" w:type="dxa"/>
          </w:tcPr>
          <w:p w:rsidR="00122362" w:rsidRDefault="00122362" w:rsidP="00122362">
            <w:pPr>
              <w:rPr>
                <w:b/>
              </w:rPr>
            </w:pPr>
          </w:p>
          <w:p w:rsidR="00122362" w:rsidRDefault="00122362" w:rsidP="00122362">
            <w:pPr>
              <w:rPr>
                <w:b/>
              </w:rPr>
            </w:pPr>
          </w:p>
          <w:p w:rsidR="00122362" w:rsidRDefault="00122362" w:rsidP="00122362">
            <w:pPr>
              <w:rPr>
                <w:b/>
              </w:rPr>
            </w:pPr>
          </w:p>
          <w:p w:rsidR="00122362" w:rsidRPr="00773FC2" w:rsidRDefault="00122362" w:rsidP="00122362">
            <w:pPr>
              <w:rPr>
                <w:b/>
              </w:rPr>
            </w:pPr>
            <w:r>
              <w:rPr>
                <w:b/>
              </w:rPr>
              <w:t>Поставщик:</w:t>
            </w:r>
          </w:p>
          <w:p w:rsidR="00122362" w:rsidRPr="00773FC2" w:rsidRDefault="00122362" w:rsidP="00122362"/>
          <w:p w:rsidR="00122362" w:rsidRPr="00773FC2" w:rsidRDefault="00122362" w:rsidP="00122362"/>
          <w:p w:rsidR="00122362" w:rsidRPr="00773FC2" w:rsidRDefault="00122362" w:rsidP="00122362">
            <w:r>
              <w:t xml:space="preserve">_______________________ </w:t>
            </w:r>
          </w:p>
          <w:p w:rsidR="00122362" w:rsidRPr="00773FC2" w:rsidRDefault="00122362" w:rsidP="00122362">
            <w:pPr>
              <w:rPr>
                <w:sz w:val="20"/>
                <w:szCs w:val="20"/>
              </w:rPr>
            </w:pPr>
            <w:proofErr w:type="spellStart"/>
            <w:r>
              <w:rPr>
                <w:sz w:val="20"/>
                <w:szCs w:val="20"/>
              </w:rPr>
              <w:t>мп</w:t>
            </w:r>
            <w:proofErr w:type="spellEnd"/>
          </w:p>
        </w:tc>
      </w:tr>
    </w:tbl>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Pr="00773FC2" w:rsidRDefault="00122362" w:rsidP="00122362">
      <w:pPr>
        <w:jc w:val="right"/>
      </w:pPr>
      <w:r>
        <w:t>Приложение № 4</w:t>
      </w:r>
    </w:p>
    <w:p w:rsidR="00122362" w:rsidRPr="00773FC2" w:rsidRDefault="00122362" w:rsidP="00122362">
      <w:pPr>
        <w:tabs>
          <w:tab w:val="left" w:pos="142"/>
        </w:tabs>
        <w:ind w:firstLine="709"/>
        <w:jc w:val="right"/>
      </w:pPr>
      <w:r>
        <w:t>к Договору поставки № _____________</w:t>
      </w:r>
    </w:p>
    <w:p w:rsidR="00122362" w:rsidRPr="00773FC2" w:rsidRDefault="00122362" w:rsidP="00122362">
      <w:pPr>
        <w:tabs>
          <w:tab w:val="left" w:pos="142"/>
        </w:tabs>
        <w:ind w:firstLine="709"/>
        <w:jc w:val="right"/>
      </w:pPr>
      <w:r>
        <w:t xml:space="preserve">    от «___»_________ 2022 г.</w:t>
      </w:r>
    </w:p>
    <w:p w:rsidR="00122362" w:rsidRPr="00773FC2" w:rsidRDefault="00122362" w:rsidP="00122362">
      <w:pPr>
        <w:tabs>
          <w:tab w:val="left" w:pos="142"/>
        </w:tabs>
        <w:rPr>
          <w:b/>
          <w:i/>
        </w:rPr>
      </w:pPr>
    </w:p>
    <w:p w:rsidR="00122362" w:rsidRPr="00773FC2" w:rsidRDefault="00122362" w:rsidP="00122362">
      <w:pPr>
        <w:ind w:firstLine="709"/>
        <w:jc w:val="right"/>
      </w:pPr>
    </w:p>
    <w:p w:rsidR="00122362" w:rsidRPr="00773FC2" w:rsidRDefault="00122362" w:rsidP="00122362">
      <w:pPr>
        <w:tabs>
          <w:tab w:val="left" w:pos="142"/>
        </w:tabs>
        <w:rPr>
          <w:b/>
          <w:bCs/>
          <w:i/>
        </w:rPr>
      </w:pPr>
      <w:r>
        <w:rPr>
          <w:b/>
          <w:bCs/>
          <w:i/>
        </w:rPr>
        <w:t>Форма заявки на изготовление и выдачу Смарт-карт</w:t>
      </w:r>
    </w:p>
    <w:p w:rsidR="00122362" w:rsidRPr="00773FC2" w:rsidRDefault="00122362" w:rsidP="00122362">
      <w:pPr>
        <w:tabs>
          <w:tab w:val="left" w:pos="142"/>
        </w:tabs>
      </w:pPr>
      <w:r>
        <w:rPr>
          <w:b/>
          <w:i/>
        </w:rPr>
        <w:t>---------------------------------------------------------------------------------------------------------------------</w:t>
      </w:r>
    </w:p>
    <w:p w:rsidR="00122362" w:rsidRPr="00773FC2" w:rsidRDefault="00122362" w:rsidP="00122362">
      <w:pPr>
        <w:tabs>
          <w:tab w:val="left" w:pos="142"/>
        </w:tabs>
        <w:ind w:firstLine="709"/>
        <w:jc w:val="center"/>
        <w:rPr>
          <w:b/>
        </w:rPr>
      </w:pPr>
      <w:r>
        <w:rPr>
          <w:b/>
        </w:rPr>
        <w:t>ЗАЯВКА № ______ от ___.____.20___ г.</w:t>
      </w:r>
    </w:p>
    <w:p w:rsidR="00122362" w:rsidRPr="00773FC2" w:rsidRDefault="00122362" w:rsidP="00122362">
      <w:pPr>
        <w:tabs>
          <w:tab w:val="left" w:pos="142"/>
        </w:tabs>
        <w:ind w:firstLine="709"/>
        <w:jc w:val="center"/>
        <w:rPr>
          <w:b/>
        </w:rPr>
      </w:pPr>
      <w:r>
        <w:rPr>
          <w:b/>
        </w:rPr>
        <w:t>НА ИЗГОТОВЛЕНИЕ И ВЫДАЧУ СМАРТ-КАРТ</w:t>
      </w:r>
    </w:p>
    <w:p w:rsidR="00122362" w:rsidRPr="00773FC2" w:rsidRDefault="00122362" w:rsidP="00122362">
      <w:pPr>
        <w:tabs>
          <w:tab w:val="left" w:pos="142"/>
        </w:tabs>
        <w:spacing w:before="120"/>
      </w:pPr>
      <w:r>
        <w:t xml:space="preserve">г. ___________                                                                                           «___» _________ 20__ г.                                               </w:t>
      </w:r>
    </w:p>
    <w:p w:rsidR="00122362" w:rsidRPr="00773FC2" w:rsidRDefault="00122362" w:rsidP="00122362">
      <w:pPr>
        <w:tabs>
          <w:tab w:val="left" w:pos="142"/>
        </w:tabs>
        <w:ind w:firstLine="709"/>
      </w:pPr>
    </w:p>
    <w:p w:rsidR="00122362" w:rsidRPr="00773FC2" w:rsidRDefault="00122362" w:rsidP="00122362">
      <w:pPr>
        <w:tabs>
          <w:tab w:val="left" w:pos="142"/>
        </w:tabs>
        <w:ind w:firstLine="709"/>
        <w:jc w:val="both"/>
        <w:rPr>
          <w:b/>
        </w:rPr>
      </w:pPr>
      <w:r>
        <w:rPr>
          <w:b/>
        </w:rPr>
        <w:t>Покупатель/Грузополучатель устанавливает, нижеследующие специальные условия выдачи и использования каждой конкретной Смарт-карты:</w:t>
      </w:r>
    </w:p>
    <w:p w:rsidR="00122362" w:rsidRPr="00773FC2" w:rsidRDefault="00122362" w:rsidP="00122362">
      <w:pPr>
        <w:tabs>
          <w:tab w:val="left" w:pos="142"/>
        </w:tabs>
        <w:ind w:firstLine="709"/>
        <w:jc w:val="both"/>
        <w:rPr>
          <w:sz w:val="12"/>
          <w:szCs w:val="12"/>
        </w:rPr>
      </w:pPr>
    </w:p>
    <w:p w:rsidR="00122362" w:rsidRPr="00773FC2" w:rsidRDefault="00122362" w:rsidP="00B50DCC">
      <w:pPr>
        <w:numPr>
          <w:ilvl w:val="0"/>
          <w:numId w:val="34"/>
        </w:numPr>
        <w:tabs>
          <w:tab w:val="left" w:pos="142"/>
          <w:tab w:val="num" w:pos="284"/>
          <w:tab w:val="left" w:pos="993"/>
        </w:tabs>
        <w:ind w:left="0" w:firstLine="709"/>
        <w:jc w:val="both"/>
        <w:rPr>
          <w:bCs/>
        </w:rPr>
      </w:pPr>
      <w:r>
        <w:rPr>
          <w:bCs/>
        </w:rPr>
        <w:t>На одной Смарт-карте может быть открыто столько видов топлива, сколько необходимо Грузополучателю.</w:t>
      </w:r>
    </w:p>
    <w:p w:rsidR="00122362" w:rsidRPr="00773FC2" w:rsidRDefault="00122362" w:rsidP="00B50DCC">
      <w:pPr>
        <w:numPr>
          <w:ilvl w:val="0"/>
          <w:numId w:val="34"/>
        </w:numPr>
        <w:tabs>
          <w:tab w:val="left" w:pos="142"/>
          <w:tab w:val="num" w:pos="284"/>
          <w:tab w:val="left" w:pos="993"/>
        </w:tabs>
        <w:ind w:left="0" w:firstLine="709"/>
        <w:jc w:val="both"/>
        <w:rPr>
          <w:bCs/>
        </w:rPr>
      </w:pPr>
      <w:r>
        <w:rPr>
          <w:bCs/>
        </w:rPr>
        <w:t>Суточный Лимит определяет количество единиц Товара, которое может быть получено по данной Смарт-карте в течение суток.</w:t>
      </w:r>
    </w:p>
    <w:p w:rsidR="00122362" w:rsidRPr="00773FC2" w:rsidRDefault="00122362" w:rsidP="00B50DCC">
      <w:pPr>
        <w:numPr>
          <w:ilvl w:val="0"/>
          <w:numId w:val="34"/>
        </w:numPr>
        <w:tabs>
          <w:tab w:val="left" w:pos="142"/>
          <w:tab w:val="num" w:pos="284"/>
          <w:tab w:val="left" w:pos="993"/>
        </w:tabs>
        <w:ind w:left="0" w:firstLine="709"/>
        <w:jc w:val="both"/>
        <w:rPr>
          <w:bCs/>
        </w:rPr>
      </w:pPr>
      <w:r>
        <w:rPr>
          <w:bCs/>
        </w:rPr>
        <w:t>Месячный Лимит определяет количество единиц Товара, которое может быть получено по данной Смарт-карте в течение месяца.</w:t>
      </w:r>
    </w:p>
    <w:p w:rsidR="00122362" w:rsidRPr="00773FC2" w:rsidRDefault="00122362" w:rsidP="00B50DCC">
      <w:pPr>
        <w:numPr>
          <w:ilvl w:val="0"/>
          <w:numId w:val="34"/>
        </w:numPr>
        <w:tabs>
          <w:tab w:val="left" w:pos="142"/>
          <w:tab w:val="num" w:pos="284"/>
          <w:tab w:val="left" w:pos="993"/>
        </w:tabs>
        <w:ind w:left="0" w:firstLine="709"/>
        <w:jc w:val="both"/>
        <w:rPr>
          <w:bCs/>
        </w:rPr>
      </w:pPr>
      <w:r>
        <w:rPr>
          <w:bCs/>
        </w:rPr>
        <w:t>Лимит может быть общий для нескольких видов Товара, открытых на Смарт-карте.</w:t>
      </w:r>
    </w:p>
    <w:p w:rsidR="00122362" w:rsidRPr="00773FC2" w:rsidRDefault="00122362" w:rsidP="00B50DCC">
      <w:pPr>
        <w:numPr>
          <w:ilvl w:val="0"/>
          <w:numId w:val="34"/>
        </w:numPr>
        <w:tabs>
          <w:tab w:val="left" w:pos="142"/>
          <w:tab w:val="num" w:pos="284"/>
          <w:tab w:val="left" w:pos="993"/>
        </w:tabs>
        <w:ind w:left="0" w:firstLine="709"/>
        <w:jc w:val="both"/>
        <w:rPr>
          <w:bCs/>
        </w:rPr>
      </w:pPr>
      <w:r>
        <w:rPr>
          <w:bCs/>
        </w:rPr>
        <w:t>Лимит может быть индивидуальным для любого вида Товара.</w:t>
      </w:r>
    </w:p>
    <w:p w:rsidR="00122362" w:rsidRPr="00773FC2" w:rsidRDefault="00122362" w:rsidP="00122362">
      <w:pPr>
        <w:tabs>
          <w:tab w:val="left" w:pos="142"/>
          <w:tab w:val="left" w:pos="1134"/>
        </w:tabs>
        <w:ind w:left="1135"/>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597"/>
        <w:gridCol w:w="2401"/>
        <w:gridCol w:w="1292"/>
        <w:gridCol w:w="1282"/>
      </w:tblGrid>
      <w:tr w:rsidR="00122362" w:rsidRPr="00773FC2" w:rsidTr="00122362">
        <w:trPr>
          <w:trHeight w:val="369"/>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tcPr>
          <w:p w:rsidR="00122362" w:rsidRPr="00773FC2" w:rsidRDefault="00122362" w:rsidP="00122362">
            <w:pPr>
              <w:tabs>
                <w:tab w:val="left" w:pos="142"/>
              </w:tabs>
              <w:jc w:val="center"/>
              <w:rPr>
                <w:b/>
              </w:rPr>
            </w:pPr>
            <w:r>
              <w:rPr>
                <w:b/>
              </w:rPr>
              <w:t>№</w:t>
            </w:r>
          </w:p>
          <w:p w:rsidR="00122362" w:rsidRPr="00773FC2" w:rsidRDefault="00122362" w:rsidP="00122362">
            <w:pPr>
              <w:tabs>
                <w:tab w:val="left" w:pos="142"/>
              </w:tabs>
              <w:jc w:val="center"/>
              <w:rPr>
                <w:b/>
              </w:rPr>
            </w:pPr>
            <w:proofErr w:type="gramStart"/>
            <w:r>
              <w:rPr>
                <w:b/>
              </w:rPr>
              <w:t>п</w:t>
            </w:r>
            <w:proofErr w:type="gramEnd"/>
            <w:r>
              <w:rPr>
                <w:b/>
              </w:rPr>
              <w:t>/п</w:t>
            </w:r>
          </w:p>
          <w:p w:rsidR="00122362" w:rsidRPr="00773FC2" w:rsidRDefault="00122362" w:rsidP="00122362">
            <w:pPr>
              <w:tabs>
                <w:tab w:val="left" w:pos="142"/>
              </w:tabs>
              <w:jc w:val="center"/>
              <w:rPr>
                <w:b/>
              </w:rPr>
            </w:pPr>
          </w:p>
        </w:tc>
        <w:tc>
          <w:tcPr>
            <w:tcW w:w="3597" w:type="dxa"/>
            <w:vMerge w:val="restart"/>
            <w:tcBorders>
              <w:top w:val="single" w:sz="4" w:space="0" w:color="auto"/>
              <w:left w:val="single" w:sz="4" w:space="0" w:color="auto"/>
              <w:bottom w:val="single" w:sz="4" w:space="0" w:color="auto"/>
              <w:right w:val="single" w:sz="4" w:space="0" w:color="auto"/>
            </w:tcBorders>
            <w:vAlign w:val="center"/>
            <w:hideMark/>
          </w:tcPr>
          <w:p w:rsidR="00122362" w:rsidRPr="00773FC2" w:rsidRDefault="00122362" w:rsidP="00122362">
            <w:pPr>
              <w:tabs>
                <w:tab w:val="left" w:pos="142"/>
              </w:tabs>
              <w:jc w:val="center"/>
              <w:rPr>
                <w:b/>
              </w:rPr>
            </w:pPr>
            <w:r>
              <w:rPr>
                <w:b/>
              </w:rPr>
              <w:t>Держатель</w:t>
            </w:r>
          </w:p>
          <w:p w:rsidR="00122362" w:rsidRPr="00773FC2" w:rsidRDefault="00122362" w:rsidP="00122362">
            <w:pPr>
              <w:tabs>
                <w:tab w:val="left" w:pos="142"/>
              </w:tabs>
              <w:jc w:val="center"/>
              <w:rPr>
                <w:b/>
              </w:rPr>
            </w:pPr>
            <w:proofErr w:type="gramStart"/>
            <w:r>
              <w:rPr>
                <w:b/>
              </w:rPr>
              <w:t>(Фамилия, гос.</w:t>
            </w:r>
            <w:proofErr w:type="gramEnd"/>
            <w:r>
              <w:rPr>
                <w:b/>
              </w:rPr>
              <w:t xml:space="preserve"> № </w:t>
            </w:r>
            <w:proofErr w:type="gramStart"/>
            <w:r>
              <w:rPr>
                <w:b/>
              </w:rPr>
              <w:t>А/М или название организации)</w:t>
            </w:r>
            <w:proofErr w:type="gramEnd"/>
          </w:p>
        </w:tc>
        <w:tc>
          <w:tcPr>
            <w:tcW w:w="2401" w:type="dxa"/>
            <w:vMerge w:val="restart"/>
            <w:tcBorders>
              <w:top w:val="single" w:sz="4" w:space="0" w:color="auto"/>
              <w:left w:val="single" w:sz="4" w:space="0" w:color="auto"/>
              <w:bottom w:val="single" w:sz="4" w:space="0" w:color="auto"/>
              <w:right w:val="single" w:sz="4" w:space="0" w:color="auto"/>
            </w:tcBorders>
            <w:vAlign w:val="center"/>
            <w:hideMark/>
          </w:tcPr>
          <w:p w:rsidR="00122362" w:rsidRPr="00773FC2" w:rsidRDefault="00122362" w:rsidP="00122362">
            <w:pPr>
              <w:tabs>
                <w:tab w:val="left" w:pos="142"/>
              </w:tabs>
              <w:jc w:val="center"/>
              <w:rPr>
                <w:b/>
              </w:rPr>
            </w:pPr>
            <w:r>
              <w:rPr>
                <w:b/>
              </w:rPr>
              <w:t>Вид Товара</w:t>
            </w:r>
          </w:p>
          <w:p w:rsidR="00122362" w:rsidRPr="00773FC2" w:rsidRDefault="00122362" w:rsidP="00122362">
            <w:pPr>
              <w:tabs>
                <w:tab w:val="left" w:pos="142"/>
              </w:tabs>
              <w:jc w:val="center"/>
              <w:rPr>
                <w:b/>
              </w:rPr>
            </w:pPr>
            <w:r>
              <w:rPr>
                <w:b/>
              </w:rPr>
              <w:t>(ДТ)</w:t>
            </w:r>
          </w:p>
        </w:tc>
        <w:tc>
          <w:tcPr>
            <w:tcW w:w="2574" w:type="dxa"/>
            <w:gridSpan w:val="2"/>
            <w:tcBorders>
              <w:top w:val="single" w:sz="4" w:space="0" w:color="auto"/>
              <w:left w:val="single" w:sz="4" w:space="0" w:color="auto"/>
              <w:bottom w:val="single" w:sz="4" w:space="0" w:color="auto"/>
              <w:right w:val="single" w:sz="4" w:space="0" w:color="auto"/>
            </w:tcBorders>
            <w:vAlign w:val="center"/>
            <w:hideMark/>
          </w:tcPr>
          <w:p w:rsidR="00122362" w:rsidRPr="00773FC2" w:rsidRDefault="00122362" w:rsidP="00122362">
            <w:pPr>
              <w:tabs>
                <w:tab w:val="left" w:pos="142"/>
              </w:tabs>
              <w:jc w:val="center"/>
              <w:rPr>
                <w:b/>
              </w:rPr>
            </w:pPr>
            <w:r>
              <w:rPr>
                <w:b/>
              </w:rPr>
              <w:t>Максимальный расход, в литрах</w:t>
            </w:r>
          </w:p>
        </w:tc>
      </w:tr>
      <w:tr w:rsidR="00122362" w:rsidRPr="00773FC2" w:rsidTr="00122362">
        <w:trPr>
          <w:trHeight w:val="352"/>
          <w:jc w:val="center"/>
        </w:trPr>
        <w:tc>
          <w:tcPr>
            <w:tcW w:w="798" w:type="dxa"/>
            <w:vMerge/>
            <w:tcBorders>
              <w:top w:val="single" w:sz="4" w:space="0" w:color="auto"/>
              <w:left w:val="single" w:sz="4" w:space="0" w:color="auto"/>
              <w:bottom w:val="single" w:sz="4" w:space="0" w:color="auto"/>
              <w:right w:val="single" w:sz="4" w:space="0" w:color="auto"/>
            </w:tcBorders>
            <w:vAlign w:val="center"/>
            <w:hideMark/>
          </w:tcPr>
          <w:p w:rsidR="00122362" w:rsidRPr="00773FC2" w:rsidRDefault="00122362" w:rsidP="00122362">
            <w:pPr>
              <w:jc w:val="center"/>
              <w:rPr>
                <w:b/>
              </w:rPr>
            </w:pPr>
          </w:p>
        </w:tc>
        <w:tc>
          <w:tcPr>
            <w:tcW w:w="3597" w:type="dxa"/>
            <w:vMerge/>
            <w:tcBorders>
              <w:top w:val="single" w:sz="4" w:space="0" w:color="auto"/>
              <w:left w:val="single" w:sz="4" w:space="0" w:color="auto"/>
              <w:bottom w:val="single" w:sz="4" w:space="0" w:color="auto"/>
              <w:right w:val="single" w:sz="4" w:space="0" w:color="auto"/>
            </w:tcBorders>
            <w:vAlign w:val="center"/>
            <w:hideMark/>
          </w:tcPr>
          <w:p w:rsidR="00122362" w:rsidRPr="00773FC2" w:rsidRDefault="00122362" w:rsidP="00122362">
            <w:pPr>
              <w:jc w:val="center"/>
              <w:rPr>
                <w:b/>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rsidR="00122362" w:rsidRPr="00773FC2" w:rsidRDefault="00122362" w:rsidP="00122362">
            <w:pPr>
              <w:jc w:val="center"/>
              <w:rPr>
                <w:b/>
              </w:rPr>
            </w:pPr>
          </w:p>
        </w:tc>
        <w:tc>
          <w:tcPr>
            <w:tcW w:w="1292" w:type="dxa"/>
            <w:tcBorders>
              <w:top w:val="single" w:sz="4" w:space="0" w:color="auto"/>
              <w:left w:val="single" w:sz="4" w:space="0" w:color="auto"/>
              <w:bottom w:val="single" w:sz="4" w:space="0" w:color="auto"/>
              <w:right w:val="single" w:sz="4" w:space="0" w:color="auto"/>
            </w:tcBorders>
            <w:vAlign w:val="center"/>
            <w:hideMark/>
          </w:tcPr>
          <w:p w:rsidR="00122362" w:rsidRPr="00773FC2" w:rsidRDefault="00122362" w:rsidP="00122362">
            <w:pPr>
              <w:tabs>
                <w:tab w:val="left" w:pos="142"/>
              </w:tabs>
              <w:jc w:val="center"/>
              <w:rPr>
                <w:b/>
              </w:rPr>
            </w:pPr>
            <w:r>
              <w:rPr>
                <w:b/>
              </w:rPr>
              <w:t>или в сутки</w:t>
            </w:r>
          </w:p>
        </w:tc>
        <w:tc>
          <w:tcPr>
            <w:tcW w:w="1282" w:type="dxa"/>
            <w:tcBorders>
              <w:top w:val="single" w:sz="4" w:space="0" w:color="auto"/>
              <w:left w:val="single" w:sz="4" w:space="0" w:color="auto"/>
              <w:bottom w:val="single" w:sz="4" w:space="0" w:color="auto"/>
              <w:right w:val="single" w:sz="4" w:space="0" w:color="auto"/>
            </w:tcBorders>
            <w:vAlign w:val="center"/>
            <w:hideMark/>
          </w:tcPr>
          <w:p w:rsidR="00122362" w:rsidRPr="00773FC2" w:rsidRDefault="00122362" w:rsidP="00122362">
            <w:pPr>
              <w:tabs>
                <w:tab w:val="left" w:pos="142"/>
              </w:tabs>
              <w:jc w:val="center"/>
              <w:rPr>
                <w:b/>
              </w:rPr>
            </w:pPr>
            <w:r>
              <w:rPr>
                <w:b/>
              </w:rPr>
              <w:t>или в месяц</w:t>
            </w:r>
          </w:p>
        </w:tc>
      </w:tr>
      <w:tr w:rsidR="00122362" w:rsidRPr="00773FC2" w:rsidTr="00122362">
        <w:trPr>
          <w:trHeight w:val="20"/>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122362" w:rsidRPr="00773FC2" w:rsidRDefault="00122362" w:rsidP="00122362">
            <w:pPr>
              <w:tabs>
                <w:tab w:val="left" w:pos="142"/>
              </w:tabs>
              <w:jc w:val="center"/>
            </w:pPr>
            <w:r>
              <w:t>1</w:t>
            </w:r>
          </w:p>
        </w:tc>
        <w:tc>
          <w:tcPr>
            <w:tcW w:w="3597" w:type="dxa"/>
            <w:tcBorders>
              <w:top w:val="single" w:sz="4" w:space="0" w:color="auto"/>
              <w:left w:val="single" w:sz="4" w:space="0" w:color="auto"/>
              <w:bottom w:val="single" w:sz="4" w:space="0" w:color="auto"/>
              <w:right w:val="single" w:sz="4" w:space="0" w:color="auto"/>
            </w:tcBorders>
            <w:vAlign w:val="center"/>
          </w:tcPr>
          <w:p w:rsidR="00122362" w:rsidRPr="00773FC2" w:rsidRDefault="00122362" w:rsidP="00122362">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rsidR="00122362" w:rsidRPr="00773FC2" w:rsidRDefault="00122362" w:rsidP="00122362">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rsidR="00122362" w:rsidRPr="00773FC2" w:rsidRDefault="00122362" w:rsidP="00122362">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rsidR="00122362" w:rsidRPr="00773FC2" w:rsidRDefault="00122362" w:rsidP="00122362">
            <w:pPr>
              <w:tabs>
                <w:tab w:val="left" w:pos="142"/>
              </w:tabs>
              <w:jc w:val="center"/>
            </w:pPr>
          </w:p>
        </w:tc>
      </w:tr>
      <w:tr w:rsidR="00122362" w:rsidRPr="00773FC2" w:rsidTr="00122362">
        <w:trPr>
          <w:trHeight w:val="20"/>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122362" w:rsidRPr="00773FC2" w:rsidRDefault="00122362" w:rsidP="00122362">
            <w:pPr>
              <w:tabs>
                <w:tab w:val="left" w:pos="142"/>
              </w:tabs>
              <w:jc w:val="center"/>
            </w:pPr>
            <w:r>
              <w:t>2</w:t>
            </w:r>
          </w:p>
        </w:tc>
        <w:tc>
          <w:tcPr>
            <w:tcW w:w="3597" w:type="dxa"/>
            <w:tcBorders>
              <w:top w:val="single" w:sz="4" w:space="0" w:color="auto"/>
              <w:left w:val="single" w:sz="4" w:space="0" w:color="auto"/>
              <w:bottom w:val="single" w:sz="4" w:space="0" w:color="auto"/>
              <w:right w:val="single" w:sz="4" w:space="0" w:color="auto"/>
            </w:tcBorders>
            <w:vAlign w:val="center"/>
          </w:tcPr>
          <w:p w:rsidR="00122362" w:rsidRPr="00773FC2" w:rsidRDefault="00122362" w:rsidP="00122362">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rsidR="00122362" w:rsidRPr="00773FC2" w:rsidRDefault="00122362" w:rsidP="00122362">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rsidR="00122362" w:rsidRPr="00773FC2" w:rsidRDefault="00122362" w:rsidP="00122362">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rsidR="00122362" w:rsidRPr="00773FC2" w:rsidRDefault="00122362" w:rsidP="00122362">
            <w:pPr>
              <w:tabs>
                <w:tab w:val="left" w:pos="142"/>
              </w:tabs>
              <w:jc w:val="center"/>
            </w:pPr>
          </w:p>
        </w:tc>
      </w:tr>
      <w:tr w:rsidR="00122362" w:rsidRPr="00773FC2" w:rsidTr="00122362">
        <w:trPr>
          <w:trHeight w:val="20"/>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122362" w:rsidRPr="00773FC2" w:rsidRDefault="00122362" w:rsidP="00122362">
            <w:pPr>
              <w:tabs>
                <w:tab w:val="left" w:pos="142"/>
              </w:tabs>
              <w:jc w:val="center"/>
            </w:pPr>
            <w:r>
              <w:t>…</w:t>
            </w:r>
          </w:p>
        </w:tc>
        <w:tc>
          <w:tcPr>
            <w:tcW w:w="3597" w:type="dxa"/>
            <w:tcBorders>
              <w:top w:val="single" w:sz="4" w:space="0" w:color="auto"/>
              <w:left w:val="single" w:sz="4" w:space="0" w:color="auto"/>
              <w:bottom w:val="single" w:sz="4" w:space="0" w:color="auto"/>
              <w:right w:val="single" w:sz="4" w:space="0" w:color="auto"/>
            </w:tcBorders>
            <w:vAlign w:val="center"/>
          </w:tcPr>
          <w:p w:rsidR="00122362" w:rsidRPr="00773FC2" w:rsidRDefault="00122362" w:rsidP="00122362">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rsidR="00122362" w:rsidRPr="00773FC2" w:rsidRDefault="00122362" w:rsidP="00122362">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rsidR="00122362" w:rsidRPr="00773FC2" w:rsidRDefault="00122362" w:rsidP="00122362">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rsidR="00122362" w:rsidRPr="00773FC2" w:rsidRDefault="00122362" w:rsidP="00122362">
            <w:pPr>
              <w:tabs>
                <w:tab w:val="left" w:pos="142"/>
              </w:tabs>
              <w:jc w:val="center"/>
            </w:pPr>
          </w:p>
        </w:tc>
      </w:tr>
    </w:tbl>
    <w:p w:rsidR="00122362" w:rsidRPr="00773FC2" w:rsidRDefault="00122362" w:rsidP="00122362">
      <w:pPr>
        <w:tabs>
          <w:tab w:val="left" w:pos="142"/>
        </w:tabs>
        <w:rPr>
          <w:sz w:val="12"/>
          <w:szCs w:val="12"/>
        </w:rPr>
      </w:pPr>
    </w:p>
    <w:p w:rsidR="00122362" w:rsidRPr="00773FC2" w:rsidRDefault="00122362" w:rsidP="00122362">
      <w:pPr>
        <w:tabs>
          <w:tab w:val="left" w:pos="142"/>
        </w:tabs>
      </w:pPr>
      <w:r>
        <w:t>Грузополучатель: __________________________________________________________</w:t>
      </w:r>
    </w:p>
    <w:p w:rsidR="00122362" w:rsidRPr="00773FC2" w:rsidRDefault="00122362" w:rsidP="00122362">
      <w:pPr>
        <w:tabs>
          <w:tab w:val="left" w:pos="142"/>
        </w:tabs>
        <w:rPr>
          <w:sz w:val="12"/>
          <w:szCs w:val="12"/>
        </w:rPr>
      </w:pPr>
    </w:p>
    <w:p w:rsidR="00122362" w:rsidRPr="00773FC2" w:rsidRDefault="00122362" w:rsidP="00122362">
      <w:pPr>
        <w:tabs>
          <w:tab w:val="left" w:pos="142"/>
        </w:tabs>
      </w:pPr>
      <w:r>
        <w:t>Адрес доставки смарт-карт: ________________________________________________</w:t>
      </w:r>
    </w:p>
    <w:p w:rsidR="00122362" w:rsidRPr="00773FC2" w:rsidRDefault="00122362" w:rsidP="00122362">
      <w:pPr>
        <w:tabs>
          <w:tab w:val="left" w:pos="142"/>
        </w:tabs>
        <w:ind w:firstLine="709"/>
        <w:rPr>
          <w:bCs/>
          <w:sz w:val="18"/>
          <w:szCs w:val="18"/>
        </w:rPr>
      </w:pPr>
      <w:r>
        <w:rPr>
          <w:bCs/>
          <w:sz w:val="18"/>
          <w:szCs w:val="18"/>
        </w:rPr>
        <w:t xml:space="preserve"> </w:t>
      </w:r>
    </w:p>
    <w:p w:rsidR="00122362" w:rsidRPr="00773FC2" w:rsidRDefault="00122362" w:rsidP="00122362">
      <w:pPr>
        <w:tabs>
          <w:tab w:val="left" w:pos="142"/>
        </w:tabs>
        <w:rPr>
          <w:bCs/>
          <w:color w:val="000000" w:themeColor="text1"/>
          <w:sz w:val="18"/>
          <w:szCs w:val="18"/>
        </w:rPr>
      </w:pPr>
      <w:r>
        <w:t xml:space="preserve">Контактное лицо:       ____________     ____________   _____________ </w:t>
      </w:r>
    </w:p>
    <w:p w:rsidR="00122362" w:rsidRPr="00773FC2" w:rsidRDefault="00122362" w:rsidP="00122362">
      <w:pPr>
        <w:rPr>
          <w:i/>
          <w:sz w:val="16"/>
          <w:szCs w:val="16"/>
        </w:rPr>
      </w:pPr>
      <w:r>
        <w:rPr>
          <w:i/>
          <w:sz w:val="16"/>
          <w:szCs w:val="16"/>
        </w:rPr>
        <w:t xml:space="preserve">                                                                    ФИО                                 Телефон                              </w:t>
      </w:r>
      <w:r>
        <w:rPr>
          <w:i/>
          <w:sz w:val="16"/>
          <w:szCs w:val="16"/>
          <w:lang w:val="en-US"/>
        </w:rPr>
        <w:t>E</w:t>
      </w:r>
      <w:r>
        <w:rPr>
          <w:i/>
          <w:sz w:val="16"/>
          <w:szCs w:val="16"/>
        </w:rPr>
        <w:t>-</w:t>
      </w:r>
      <w:r>
        <w:rPr>
          <w:i/>
          <w:sz w:val="16"/>
          <w:szCs w:val="16"/>
          <w:lang w:val="en-US"/>
        </w:rPr>
        <w:t>mail</w:t>
      </w: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122362" w:rsidRPr="00773FC2" w:rsidTr="00122362">
        <w:tc>
          <w:tcPr>
            <w:tcW w:w="3284" w:type="dxa"/>
          </w:tcPr>
          <w:p w:rsidR="00122362" w:rsidRPr="00773FC2" w:rsidRDefault="00122362" w:rsidP="00122362">
            <w:pPr>
              <w:jc w:val="center"/>
            </w:pPr>
            <w:r>
              <w:t>________________________</w:t>
            </w:r>
          </w:p>
        </w:tc>
        <w:tc>
          <w:tcPr>
            <w:tcW w:w="3285" w:type="dxa"/>
          </w:tcPr>
          <w:p w:rsidR="00122362" w:rsidRPr="00773FC2" w:rsidRDefault="00122362" w:rsidP="00122362">
            <w:pPr>
              <w:jc w:val="center"/>
            </w:pPr>
            <w:r>
              <w:t>________________________</w:t>
            </w:r>
          </w:p>
        </w:tc>
        <w:tc>
          <w:tcPr>
            <w:tcW w:w="3285" w:type="dxa"/>
          </w:tcPr>
          <w:p w:rsidR="00122362" w:rsidRPr="00773FC2" w:rsidRDefault="00122362" w:rsidP="00122362">
            <w:pPr>
              <w:jc w:val="center"/>
            </w:pPr>
            <w:r>
              <w:t>_______________________</w:t>
            </w:r>
          </w:p>
        </w:tc>
      </w:tr>
      <w:tr w:rsidR="00122362" w:rsidRPr="00773FC2" w:rsidTr="00122362">
        <w:tc>
          <w:tcPr>
            <w:tcW w:w="3284" w:type="dxa"/>
          </w:tcPr>
          <w:p w:rsidR="00122362" w:rsidRPr="00773FC2" w:rsidRDefault="00122362" w:rsidP="00122362">
            <w:pPr>
              <w:jc w:val="center"/>
              <w:rPr>
                <w:i/>
                <w:sz w:val="20"/>
                <w:szCs w:val="20"/>
              </w:rPr>
            </w:pPr>
            <w:r>
              <w:rPr>
                <w:i/>
                <w:sz w:val="20"/>
                <w:szCs w:val="20"/>
              </w:rPr>
              <w:t>должность</w:t>
            </w:r>
          </w:p>
        </w:tc>
        <w:tc>
          <w:tcPr>
            <w:tcW w:w="3285" w:type="dxa"/>
          </w:tcPr>
          <w:p w:rsidR="00122362" w:rsidRPr="00773FC2" w:rsidRDefault="00122362" w:rsidP="00122362">
            <w:pPr>
              <w:jc w:val="center"/>
              <w:rPr>
                <w:i/>
                <w:sz w:val="20"/>
                <w:szCs w:val="20"/>
              </w:rPr>
            </w:pPr>
            <w:r>
              <w:rPr>
                <w:i/>
                <w:sz w:val="20"/>
                <w:szCs w:val="20"/>
              </w:rPr>
              <w:t>подпись</w:t>
            </w:r>
          </w:p>
        </w:tc>
        <w:tc>
          <w:tcPr>
            <w:tcW w:w="3285" w:type="dxa"/>
          </w:tcPr>
          <w:p w:rsidR="00122362" w:rsidRPr="00773FC2" w:rsidRDefault="00122362" w:rsidP="00122362">
            <w:pPr>
              <w:jc w:val="center"/>
              <w:rPr>
                <w:i/>
                <w:sz w:val="20"/>
                <w:szCs w:val="20"/>
              </w:rPr>
            </w:pPr>
            <w:r>
              <w:rPr>
                <w:i/>
                <w:sz w:val="20"/>
                <w:szCs w:val="20"/>
              </w:rPr>
              <w:t>ФИО</w:t>
            </w:r>
          </w:p>
        </w:tc>
      </w:tr>
    </w:tbl>
    <w:p w:rsidR="00122362" w:rsidRPr="00773FC2" w:rsidRDefault="00122362" w:rsidP="00122362">
      <w:r>
        <w:t>------------------------------------------------------------------------------------------------------------------------</w:t>
      </w:r>
    </w:p>
    <w:p w:rsidR="00122362" w:rsidRPr="00773FC2" w:rsidRDefault="00122362" w:rsidP="00122362">
      <w:pPr>
        <w:rPr>
          <w:b/>
          <w:i/>
        </w:rPr>
      </w:pPr>
      <w:r>
        <w:rPr>
          <w:b/>
          <w:i/>
        </w:rPr>
        <w:t>*** конец формы***</w:t>
      </w:r>
    </w:p>
    <w:p w:rsidR="00122362" w:rsidRPr="00773FC2" w:rsidRDefault="00122362" w:rsidP="00122362">
      <w:pPr>
        <w:tabs>
          <w:tab w:val="left" w:pos="142"/>
        </w:tabs>
        <w:ind w:firstLine="709"/>
      </w:pPr>
    </w:p>
    <w:p w:rsidR="00122362" w:rsidRPr="00773FC2" w:rsidRDefault="00122362" w:rsidP="00122362">
      <w:pPr>
        <w:rPr>
          <w:b/>
          <w:i/>
        </w:rPr>
      </w:pPr>
      <w:r>
        <w:t>------------------------------------------------------------------------------------------------------------------------</w:t>
      </w:r>
    </w:p>
    <w:p w:rsidR="00122362" w:rsidRPr="00773FC2" w:rsidRDefault="00122362" w:rsidP="00122362">
      <w:pPr>
        <w:tabs>
          <w:tab w:val="left" w:pos="142"/>
        </w:tabs>
        <w:rPr>
          <w:b/>
          <w:i/>
        </w:rPr>
      </w:pPr>
    </w:p>
    <w:tbl>
      <w:tblPr>
        <w:tblW w:w="9889" w:type="dxa"/>
        <w:tblLayout w:type="fixed"/>
        <w:tblLook w:val="0000" w:firstRow="0" w:lastRow="0" w:firstColumn="0" w:lastColumn="0" w:noHBand="0" w:noVBand="0"/>
      </w:tblPr>
      <w:tblGrid>
        <w:gridCol w:w="5070"/>
        <w:gridCol w:w="4819"/>
      </w:tblGrid>
      <w:tr w:rsidR="00122362" w:rsidRPr="00773FC2" w:rsidTr="00122362">
        <w:trPr>
          <w:trHeight w:val="295"/>
        </w:trPr>
        <w:tc>
          <w:tcPr>
            <w:tcW w:w="5070" w:type="dxa"/>
          </w:tcPr>
          <w:p w:rsidR="00122362" w:rsidRDefault="00122362" w:rsidP="00122362">
            <w:pPr>
              <w:rPr>
                <w:b/>
              </w:rPr>
            </w:pPr>
          </w:p>
          <w:p w:rsidR="00122362" w:rsidRPr="00773FC2" w:rsidRDefault="00122362" w:rsidP="00122362">
            <w:pPr>
              <w:rPr>
                <w:b/>
              </w:rPr>
            </w:pPr>
            <w:r>
              <w:rPr>
                <w:b/>
              </w:rPr>
              <w:t>Покупатель:</w:t>
            </w:r>
          </w:p>
          <w:p w:rsidR="00122362" w:rsidRPr="00773FC2" w:rsidRDefault="00122362" w:rsidP="00122362"/>
          <w:p w:rsidR="00122362" w:rsidRPr="00773FC2" w:rsidRDefault="00122362" w:rsidP="00122362"/>
          <w:p w:rsidR="00122362" w:rsidRPr="00773FC2" w:rsidRDefault="00122362" w:rsidP="00122362">
            <w:r>
              <w:t>_______________________ К.В. Кудрявцев</w:t>
            </w:r>
          </w:p>
          <w:p w:rsidR="00122362" w:rsidRPr="00773FC2" w:rsidRDefault="00122362" w:rsidP="00122362">
            <w:pPr>
              <w:rPr>
                <w:sz w:val="20"/>
                <w:szCs w:val="20"/>
              </w:rPr>
            </w:pPr>
            <w:proofErr w:type="spellStart"/>
            <w:r>
              <w:rPr>
                <w:sz w:val="20"/>
                <w:szCs w:val="20"/>
              </w:rPr>
              <w:t>мп</w:t>
            </w:r>
            <w:proofErr w:type="spellEnd"/>
          </w:p>
        </w:tc>
        <w:tc>
          <w:tcPr>
            <w:tcW w:w="4819" w:type="dxa"/>
          </w:tcPr>
          <w:p w:rsidR="00122362" w:rsidRDefault="00122362" w:rsidP="00122362">
            <w:pPr>
              <w:rPr>
                <w:b/>
              </w:rPr>
            </w:pPr>
          </w:p>
          <w:p w:rsidR="00122362" w:rsidRPr="00773FC2" w:rsidRDefault="00122362" w:rsidP="00122362">
            <w:pPr>
              <w:rPr>
                <w:b/>
              </w:rPr>
            </w:pPr>
            <w:r>
              <w:rPr>
                <w:b/>
              </w:rPr>
              <w:t>Поставщик:</w:t>
            </w:r>
          </w:p>
          <w:p w:rsidR="00122362" w:rsidRPr="00773FC2" w:rsidRDefault="00122362" w:rsidP="00122362"/>
          <w:p w:rsidR="00122362" w:rsidRPr="00773FC2" w:rsidRDefault="00122362" w:rsidP="00122362"/>
          <w:p w:rsidR="00122362" w:rsidRPr="00773FC2" w:rsidRDefault="00122362" w:rsidP="00122362">
            <w:r>
              <w:t xml:space="preserve">_______________________ </w:t>
            </w:r>
          </w:p>
          <w:p w:rsidR="00122362" w:rsidRPr="00773FC2" w:rsidRDefault="00122362" w:rsidP="00122362">
            <w:pPr>
              <w:rPr>
                <w:sz w:val="20"/>
                <w:szCs w:val="20"/>
              </w:rPr>
            </w:pPr>
            <w:proofErr w:type="spellStart"/>
            <w:r>
              <w:rPr>
                <w:sz w:val="20"/>
                <w:szCs w:val="20"/>
              </w:rPr>
              <w:t>мп</w:t>
            </w:r>
            <w:proofErr w:type="spellEnd"/>
          </w:p>
        </w:tc>
      </w:tr>
    </w:tbl>
    <w:p w:rsidR="00122362" w:rsidRPr="00773FC2" w:rsidRDefault="00122362" w:rsidP="00122362">
      <w:pPr>
        <w:spacing w:after="200" w:line="276" w:lineRule="auto"/>
      </w:pPr>
    </w:p>
    <w:p w:rsidR="00122362" w:rsidRPr="00773FC2" w:rsidRDefault="00122362" w:rsidP="00122362">
      <w:pPr>
        <w:jc w:val="right"/>
      </w:pPr>
      <w:r>
        <w:br w:type="page"/>
      </w:r>
      <w:r>
        <w:lastRenderedPageBreak/>
        <w:t>Приложение № 5</w:t>
      </w:r>
    </w:p>
    <w:p w:rsidR="00122362" w:rsidRPr="00773FC2" w:rsidRDefault="00122362" w:rsidP="00122362">
      <w:pPr>
        <w:tabs>
          <w:tab w:val="left" w:pos="142"/>
        </w:tabs>
        <w:ind w:firstLine="709"/>
        <w:jc w:val="right"/>
      </w:pPr>
      <w:r>
        <w:t>к Договору поставки № _____________</w:t>
      </w:r>
    </w:p>
    <w:p w:rsidR="00122362" w:rsidRPr="00773FC2" w:rsidRDefault="00122362" w:rsidP="00122362">
      <w:pPr>
        <w:tabs>
          <w:tab w:val="left" w:pos="142"/>
        </w:tabs>
        <w:ind w:firstLine="709"/>
        <w:jc w:val="right"/>
      </w:pPr>
      <w:r>
        <w:t xml:space="preserve">    от «___»_________ 2022 г.</w:t>
      </w:r>
    </w:p>
    <w:p w:rsidR="00122362" w:rsidRPr="00773FC2" w:rsidRDefault="00122362" w:rsidP="00122362">
      <w:pPr>
        <w:pStyle w:val="consnormal1"/>
        <w:suppressAutoHyphens/>
        <w:ind w:firstLine="0"/>
        <w:jc w:val="right"/>
        <w:rPr>
          <w:rFonts w:ascii="Times New Roman" w:hAnsi="Times New Roman" w:cs="Times New Roman"/>
          <w:sz w:val="24"/>
          <w:szCs w:val="24"/>
        </w:rPr>
      </w:pPr>
    </w:p>
    <w:p w:rsidR="00122362" w:rsidRPr="00773FC2" w:rsidRDefault="00122362" w:rsidP="00122362">
      <w:pPr>
        <w:pStyle w:val="consnormal1"/>
        <w:suppressAutoHyphens/>
        <w:ind w:firstLine="0"/>
        <w:jc w:val="right"/>
        <w:rPr>
          <w:rFonts w:ascii="Times New Roman" w:hAnsi="Times New Roman" w:cs="Times New Roman"/>
          <w:sz w:val="24"/>
          <w:szCs w:val="24"/>
        </w:rPr>
      </w:pPr>
    </w:p>
    <w:p w:rsidR="00122362" w:rsidRPr="00773FC2" w:rsidRDefault="00122362" w:rsidP="00122362">
      <w:pPr>
        <w:pStyle w:val="consnormal1"/>
        <w:suppressAutoHyphens/>
        <w:ind w:firstLine="0"/>
        <w:rPr>
          <w:rFonts w:ascii="Times New Roman" w:hAnsi="Times New Roman" w:cs="Times New Roman"/>
          <w:b/>
          <w:i/>
          <w:sz w:val="24"/>
          <w:szCs w:val="24"/>
        </w:rPr>
      </w:pPr>
      <w:r>
        <w:rPr>
          <w:rFonts w:ascii="Times New Roman" w:hAnsi="Times New Roman" w:cs="Times New Roman"/>
          <w:b/>
          <w:i/>
          <w:sz w:val="24"/>
          <w:szCs w:val="24"/>
        </w:rPr>
        <w:t>Форма Акта приема-передачи Смарт-карт</w:t>
      </w:r>
    </w:p>
    <w:p w:rsidR="00122362" w:rsidRPr="00773FC2" w:rsidRDefault="00122362" w:rsidP="00122362">
      <w:pPr>
        <w:pStyle w:val="consnormal1"/>
        <w:suppressAutoHyphens/>
        <w:ind w:firstLine="0"/>
        <w:rPr>
          <w:rFonts w:ascii="Times New Roman" w:hAnsi="Times New Roman" w:cs="Times New Roman"/>
          <w:sz w:val="24"/>
          <w:szCs w:val="24"/>
        </w:rPr>
      </w:pPr>
      <w:r>
        <w:rPr>
          <w:rFonts w:ascii="Times New Roman" w:hAnsi="Times New Roman" w:cs="Times New Roman"/>
          <w:i/>
          <w:sz w:val="24"/>
          <w:szCs w:val="24"/>
        </w:rPr>
        <w:t>---------------------------------------------------------------------------------------------------------------------</w:t>
      </w:r>
    </w:p>
    <w:p w:rsidR="00122362" w:rsidRPr="00773FC2" w:rsidRDefault="00122362" w:rsidP="00122362">
      <w:pPr>
        <w:pStyle w:val="consnormal1"/>
        <w:suppressAutoHyphens/>
        <w:ind w:firstLine="0"/>
        <w:jc w:val="center"/>
        <w:rPr>
          <w:rFonts w:ascii="Times New Roman" w:hAnsi="Times New Roman" w:cs="Times New Roman"/>
          <w:b/>
          <w:sz w:val="24"/>
          <w:szCs w:val="24"/>
        </w:rPr>
      </w:pPr>
    </w:p>
    <w:p w:rsidR="00122362" w:rsidRPr="00773FC2" w:rsidRDefault="00122362" w:rsidP="00122362">
      <w:pPr>
        <w:pStyle w:val="consnormal1"/>
        <w:suppressAutoHyphens/>
        <w:ind w:firstLine="0"/>
        <w:jc w:val="center"/>
        <w:rPr>
          <w:rFonts w:ascii="Times New Roman" w:hAnsi="Times New Roman" w:cs="Times New Roman"/>
          <w:b/>
          <w:sz w:val="24"/>
          <w:szCs w:val="24"/>
        </w:rPr>
      </w:pPr>
      <w:r>
        <w:rPr>
          <w:rFonts w:ascii="Times New Roman" w:hAnsi="Times New Roman" w:cs="Times New Roman"/>
          <w:b/>
          <w:sz w:val="24"/>
          <w:szCs w:val="24"/>
        </w:rPr>
        <w:t>Акт приема-передачи Смарт-карт № __</w:t>
      </w:r>
    </w:p>
    <w:p w:rsidR="00122362" w:rsidRPr="00773FC2" w:rsidRDefault="00122362" w:rsidP="00122362">
      <w:pPr>
        <w:pStyle w:val="consnormal1"/>
        <w:suppressAutoHyphens/>
        <w:ind w:firstLine="0"/>
        <w:jc w:val="center"/>
        <w:rPr>
          <w:rFonts w:ascii="Times New Roman" w:hAnsi="Times New Roman" w:cs="Times New Roman"/>
          <w:sz w:val="24"/>
          <w:szCs w:val="24"/>
        </w:rPr>
      </w:pPr>
      <w:r>
        <w:rPr>
          <w:rFonts w:ascii="Times New Roman" w:hAnsi="Times New Roman" w:cs="Times New Roman"/>
          <w:sz w:val="24"/>
          <w:szCs w:val="24"/>
        </w:rPr>
        <w:t>от «___» ________ 20__г.</w:t>
      </w:r>
    </w:p>
    <w:p w:rsidR="00122362" w:rsidRPr="00773FC2" w:rsidRDefault="00122362" w:rsidP="00122362">
      <w:pPr>
        <w:pStyle w:val="consnormal1"/>
        <w:suppressAutoHyphens/>
        <w:ind w:firstLine="0"/>
        <w:jc w:val="center"/>
        <w:rPr>
          <w:rFonts w:ascii="Times New Roman" w:hAnsi="Times New Roman" w:cs="Times New Roman"/>
          <w:sz w:val="24"/>
          <w:szCs w:val="24"/>
        </w:rPr>
      </w:pPr>
    </w:p>
    <w:p w:rsidR="00122362" w:rsidRPr="00773FC2" w:rsidRDefault="00122362" w:rsidP="00122362">
      <w:pPr>
        <w:pStyle w:val="consnormal1"/>
        <w:suppressAutoHyphens/>
        <w:spacing w:line="280" w:lineRule="exact"/>
        <w:ind w:firstLine="709"/>
        <w:jc w:val="both"/>
        <w:rPr>
          <w:rFonts w:ascii="Times New Roman" w:hAnsi="Times New Roman" w:cs="Times New Roman"/>
          <w:sz w:val="24"/>
          <w:szCs w:val="24"/>
        </w:rPr>
      </w:pPr>
    </w:p>
    <w:p w:rsidR="00122362" w:rsidRPr="00773FC2" w:rsidRDefault="00122362" w:rsidP="00122362">
      <w:pPr>
        <w:pStyle w:val="consnormal1"/>
        <w:suppressAutoHyphens/>
        <w:spacing w:line="280" w:lineRule="exact"/>
        <w:ind w:firstLine="709"/>
        <w:jc w:val="both"/>
        <w:rPr>
          <w:rFonts w:ascii="Times New Roman" w:hAnsi="Times New Roman" w:cs="Times New Roman"/>
          <w:sz w:val="24"/>
          <w:szCs w:val="24"/>
        </w:rPr>
      </w:pPr>
      <w:r>
        <w:rPr>
          <w:rFonts w:ascii="Times New Roman" w:hAnsi="Times New Roman" w:cs="Times New Roman"/>
          <w:sz w:val="24"/>
          <w:szCs w:val="24"/>
        </w:rPr>
        <w:t>_______ именуемое в дальнейшем Поставщик, в лице __________________________, действующего на основании _______________________________, с одной стороны, и __________________именуемо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xml:space="preserve">) в дальнейшем Покупатель, в лице __________________, действующего(ей) на основании __________________, c другой стороны, составили настоящий Акт о том, что согласно заявке Покупателя Поставщик изготовил </w:t>
      </w:r>
      <w:r>
        <w:rPr>
          <w:rFonts w:ascii="Times New Roman" w:hAnsi="Times New Roman" w:cs="Times New Roman"/>
          <w:i/>
          <w:sz w:val="24"/>
          <w:szCs w:val="24"/>
        </w:rPr>
        <w:t>в соответствии со счетом</w:t>
      </w:r>
      <w:r>
        <w:rPr>
          <w:rStyle w:val="af9"/>
          <w:rFonts w:ascii="Times New Roman" w:hAnsi="Times New Roman" w:cs="Times New Roman"/>
          <w:i/>
        </w:rPr>
        <w:footnoteReference w:id="9"/>
      </w:r>
      <w:r>
        <w:rPr>
          <w:rFonts w:ascii="Times New Roman" w:hAnsi="Times New Roman" w:cs="Times New Roman"/>
          <w:i/>
          <w:sz w:val="24"/>
          <w:szCs w:val="24"/>
        </w:rPr>
        <w:t xml:space="preserve"> _______ </w:t>
      </w:r>
      <w:r>
        <w:rPr>
          <w:rFonts w:ascii="Times New Roman" w:hAnsi="Times New Roman" w:cs="Times New Roman"/>
          <w:sz w:val="24"/>
          <w:szCs w:val="24"/>
        </w:rPr>
        <w:t xml:space="preserve">и передал, а Покупатель принял для использования по договору № ________________ от _________ (далее – Договор) пластиковые смарт-карты и </w:t>
      </w:r>
      <w:proofErr w:type="spellStart"/>
      <w:r>
        <w:rPr>
          <w:rFonts w:ascii="Times New Roman" w:hAnsi="Times New Roman" w:cs="Times New Roman"/>
          <w:sz w:val="24"/>
          <w:szCs w:val="24"/>
        </w:rPr>
        <w:t>пин</w:t>
      </w:r>
      <w:proofErr w:type="spellEnd"/>
      <w:r>
        <w:rPr>
          <w:rFonts w:ascii="Times New Roman" w:hAnsi="Times New Roman" w:cs="Times New Roman"/>
          <w:sz w:val="24"/>
          <w:szCs w:val="24"/>
        </w:rPr>
        <w:t>-конверты к ним, а именно:</w:t>
      </w:r>
    </w:p>
    <w:p w:rsidR="00122362" w:rsidRPr="00773FC2" w:rsidRDefault="00122362" w:rsidP="00122362">
      <w:pPr>
        <w:pStyle w:val="consnormal1"/>
        <w:suppressAutoHyphens/>
        <w:ind w:firstLine="0"/>
        <w:rPr>
          <w:rFonts w:ascii="Times New Roman" w:hAnsi="Times New Roman" w:cs="Times New Roman"/>
          <w:sz w:val="24"/>
          <w:szCs w:val="24"/>
        </w:rPr>
      </w:pPr>
    </w:p>
    <w:tbl>
      <w:tblPr>
        <w:tblW w:w="9649" w:type="dxa"/>
        <w:tblInd w:w="98" w:type="dxa"/>
        <w:tblLook w:val="04A0" w:firstRow="1" w:lastRow="0" w:firstColumn="1" w:lastColumn="0" w:noHBand="0" w:noVBand="1"/>
      </w:tblPr>
      <w:tblGrid>
        <w:gridCol w:w="1428"/>
        <w:gridCol w:w="1219"/>
        <w:gridCol w:w="1134"/>
        <w:gridCol w:w="1701"/>
        <w:gridCol w:w="1360"/>
        <w:gridCol w:w="1418"/>
        <w:gridCol w:w="1389"/>
      </w:tblGrid>
      <w:tr w:rsidR="00122362" w:rsidRPr="00773FC2" w:rsidTr="00122362">
        <w:trPr>
          <w:trHeight w:val="259"/>
        </w:trPr>
        <w:tc>
          <w:tcPr>
            <w:tcW w:w="1428" w:type="dxa"/>
            <w:tcBorders>
              <w:top w:val="single" w:sz="4" w:space="0" w:color="000000"/>
              <w:left w:val="single" w:sz="4" w:space="0" w:color="000000"/>
              <w:bottom w:val="single" w:sz="4" w:space="0" w:color="000000"/>
              <w:right w:val="single" w:sz="4" w:space="0" w:color="000000"/>
            </w:tcBorders>
            <w:shd w:val="clear" w:color="auto" w:fill="auto"/>
            <w:noWrap/>
            <w:hideMark/>
          </w:tcPr>
          <w:p w:rsidR="00122362" w:rsidRPr="00773FC2" w:rsidRDefault="00122362" w:rsidP="00122362">
            <w:pPr>
              <w:jc w:val="center"/>
              <w:rPr>
                <w:bCs/>
                <w:sz w:val="18"/>
                <w:szCs w:val="18"/>
                <w:lang w:eastAsia="ru-RU"/>
              </w:rPr>
            </w:pPr>
            <w:r>
              <w:rPr>
                <w:bCs/>
                <w:sz w:val="18"/>
                <w:szCs w:val="18"/>
                <w:lang w:eastAsia="ru-RU"/>
              </w:rPr>
              <w:t>Номер карты</w:t>
            </w:r>
          </w:p>
        </w:tc>
        <w:tc>
          <w:tcPr>
            <w:tcW w:w="1219" w:type="dxa"/>
            <w:tcBorders>
              <w:top w:val="single" w:sz="4" w:space="0" w:color="000000"/>
              <w:left w:val="nil"/>
              <w:bottom w:val="single" w:sz="4" w:space="0" w:color="000000"/>
              <w:right w:val="single" w:sz="4" w:space="0" w:color="000000"/>
            </w:tcBorders>
            <w:shd w:val="clear" w:color="auto" w:fill="auto"/>
            <w:noWrap/>
            <w:hideMark/>
          </w:tcPr>
          <w:p w:rsidR="00122362" w:rsidRPr="00773FC2" w:rsidRDefault="00122362" w:rsidP="00122362">
            <w:pPr>
              <w:jc w:val="center"/>
              <w:rPr>
                <w:bCs/>
                <w:sz w:val="18"/>
                <w:szCs w:val="18"/>
                <w:lang w:eastAsia="ru-RU"/>
              </w:rPr>
            </w:pPr>
            <w:r>
              <w:rPr>
                <w:bCs/>
                <w:sz w:val="18"/>
                <w:szCs w:val="18"/>
                <w:lang w:eastAsia="ru-RU"/>
              </w:rPr>
              <w:t>Держатель</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122362" w:rsidRPr="00773FC2" w:rsidRDefault="00122362" w:rsidP="00122362">
            <w:pPr>
              <w:jc w:val="center"/>
              <w:rPr>
                <w:bCs/>
                <w:sz w:val="18"/>
                <w:szCs w:val="18"/>
                <w:lang w:eastAsia="ru-RU"/>
              </w:rPr>
            </w:pPr>
            <w:r>
              <w:rPr>
                <w:bCs/>
                <w:sz w:val="18"/>
                <w:szCs w:val="18"/>
                <w:lang w:eastAsia="ru-RU"/>
              </w:rPr>
              <w:t>Вид лимита</w:t>
            </w:r>
          </w:p>
        </w:tc>
        <w:tc>
          <w:tcPr>
            <w:tcW w:w="1701" w:type="dxa"/>
            <w:tcBorders>
              <w:top w:val="single" w:sz="4" w:space="0" w:color="000000"/>
              <w:left w:val="nil"/>
              <w:bottom w:val="single" w:sz="4" w:space="0" w:color="000000"/>
              <w:right w:val="single" w:sz="4" w:space="0" w:color="000000"/>
            </w:tcBorders>
            <w:shd w:val="clear" w:color="auto" w:fill="auto"/>
            <w:noWrap/>
            <w:hideMark/>
          </w:tcPr>
          <w:p w:rsidR="00122362" w:rsidRPr="00773FC2" w:rsidRDefault="00122362" w:rsidP="00122362">
            <w:pPr>
              <w:jc w:val="center"/>
              <w:rPr>
                <w:bCs/>
                <w:sz w:val="18"/>
                <w:szCs w:val="18"/>
                <w:lang w:eastAsia="ru-RU"/>
              </w:rPr>
            </w:pPr>
            <w:r>
              <w:rPr>
                <w:bCs/>
                <w:sz w:val="18"/>
                <w:szCs w:val="18"/>
                <w:lang w:eastAsia="ru-RU"/>
              </w:rPr>
              <w:t>Наименование</w:t>
            </w:r>
          </w:p>
        </w:tc>
        <w:tc>
          <w:tcPr>
            <w:tcW w:w="1360" w:type="dxa"/>
            <w:tcBorders>
              <w:top w:val="single" w:sz="4" w:space="0" w:color="000000"/>
              <w:left w:val="nil"/>
              <w:bottom w:val="single" w:sz="4" w:space="0" w:color="000000"/>
              <w:right w:val="single" w:sz="4" w:space="0" w:color="000000"/>
            </w:tcBorders>
            <w:shd w:val="clear" w:color="auto" w:fill="auto"/>
            <w:noWrap/>
            <w:hideMark/>
          </w:tcPr>
          <w:p w:rsidR="00122362" w:rsidRPr="00773FC2" w:rsidRDefault="00122362" w:rsidP="00122362">
            <w:pPr>
              <w:jc w:val="center"/>
              <w:rPr>
                <w:bCs/>
                <w:sz w:val="18"/>
                <w:szCs w:val="18"/>
                <w:lang w:eastAsia="ru-RU"/>
              </w:rPr>
            </w:pPr>
            <w:r>
              <w:rPr>
                <w:bCs/>
                <w:sz w:val="18"/>
                <w:szCs w:val="18"/>
                <w:lang w:eastAsia="ru-RU"/>
              </w:rPr>
              <w:t>Значение лимита</w:t>
            </w:r>
          </w:p>
        </w:tc>
        <w:tc>
          <w:tcPr>
            <w:tcW w:w="1418" w:type="dxa"/>
            <w:tcBorders>
              <w:top w:val="single" w:sz="4" w:space="0" w:color="000000"/>
              <w:left w:val="nil"/>
              <w:bottom w:val="single" w:sz="4" w:space="0" w:color="000000"/>
              <w:right w:val="single" w:sz="4" w:space="0" w:color="000000"/>
            </w:tcBorders>
            <w:shd w:val="clear" w:color="auto" w:fill="auto"/>
            <w:noWrap/>
            <w:hideMark/>
          </w:tcPr>
          <w:p w:rsidR="00122362" w:rsidRPr="00773FC2" w:rsidRDefault="00122362" w:rsidP="00122362">
            <w:pPr>
              <w:jc w:val="center"/>
              <w:rPr>
                <w:bCs/>
                <w:sz w:val="18"/>
                <w:szCs w:val="18"/>
                <w:lang w:eastAsia="ru-RU"/>
              </w:rPr>
            </w:pPr>
            <w:r>
              <w:rPr>
                <w:bCs/>
                <w:sz w:val="18"/>
                <w:szCs w:val="18"/>
                <w:lang w:eastAsia="ru-RU"/>
              </w:rPr>
              <w:t>Тип/Статус лимита</w:t>
            </w:r>
          </w:p>
        </w:tc>
        <w:tc>
          <w:tcPr>
            <w:tcW w:w="1389" w:type="dxa"/>
            <w:tcBorders>
              <w:top w:val="single" w:sz="4" w:space="0" w:color="000000"/>
              <w:left w:val="nil"/>
              <w:bottom w:val="single" w:sz="4" w:space="0" w:color="000000"/>
              <w:right w:val="single" w:sz="4" w:space="0" w:color="000000"/>
            </w:tcBorders>
          </w:tcPr>
          <w:p w:rsidR="00122362" w:rsidRPr="00773FC2" w:rsidRDefault="00122362" w:rsidP="00122362">
            <w:pPr>
              <w:jc w:val="center"/>
              <w:rPr>
                <w:b/>
                <w:i/>
                <w:sz w:val="18"/>
                <w:szCs w:val="18"/>
              </w:rPr>
            </w:pPr>
            <w:r>
              <w:rPr>
                <w:b/>
                <w:i/>
                <w:sz w:val="18"/>
                <w:szCs w:val="18"/>
              </w:rPr>
              <w:t xml:space="preserve">Стоимость, </w:t>
            </w:r>
          </w:p>
          <w:p w:rsidR="00122362" w:rsidRPr="00773FC2" w:rsidRDefault="00122362" w:rsidP="00122362">
            <w:pPr>
              <w:jc w:val="center"/>
              <w:rPr>
                <w:b/>
                <w:bCs/>
                <w:sz w:val="18"/>
                <w:szCs w:val="18"/>
                <w:lang w:eastAsia="ru-RU"/>
              </w:rPr>
            </w:pPr>
            <w:r>
              <w:rPr>
                <w:b/>
                <w:i/>
                <w:sz w:val="18"/>
                <w:szCs w:val="18"/>
              </w:rPr>
              <w:t>руб. без НДС</w:t>
            </w:r>
            <w:r>
              <w:rPr>
                <w:rStyle w:val="af9"/>
                <w:b/>
                <w:i/>
                <w:sz w:val="18"/>
                <w:szCs w:val="18"/>
              </w:rPr>
              <w:footnoteReference w:id="10"/>
            </w:r>
          </w:p>
        </w:tc>
      </w:tr>
      <w:tr w:rsidR="00122362" w:rsidRPr="00773FC2" w:rsidTr="00122362">
        <w:trPr>
          <w:trHeight w:val="284"/>
        </w:trPr>
        <w:tc>
          <w:tcPr>
            <w:tcW w:w="142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22362" w:rsidRPr="00773FC2" w:rsidRDefault="00122362" w:rsidP="00122362">
            <w:pPr>
              <w:jc w:val="center"/>
              <w:rPr>
                <w:sz w:val="18"/>
                <w:szCs w:val="18"/>
                <w:lang w:eastAsia="ru-RU"/>
              </w:rPr>
            </w:pPr>
          </w:p>
        </w:tc>
        <w:tc>
          <w:tcPr>
            <w:tcW w:w="121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22362" w:rsidRPr="00773FC2" w:rsidRDefault="00122362" w:rsidP="00122362">
            <w:pPr>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rsidR="00122362" w:rsidRPr="00773FC2" w:rsidRDefault="00122362" w:rsidP="00122362">
            <w:pPr>
              <w:jc w:val="center"/>
              <w:rPr>
                <w:sz w:val="18"/>
                <w:szCs w:val="18"/>
                <w:lang w:eastAsia="ru-RU"/>
              </w:rPr>
            </w:pPr>
          </w:p>
        </w:tc>
        <w:tc>
          <w:tcPr>
            <w:tcW w:w="1701" w:type="dxa"/>
            <w:tcBorders>
              <w:top w:val="nil"/>
              <w:left w:val="nil"/>
              <w:bottom w:val="single" w:sz="4" w:space="0" w:color="000000"/>
              <w:right w:val="nil"/>
            </w:tcBorders>
            <w:shd w:val="clear" w:color="auto" w:fill="auto"/>
            <w:vAlign w:val="center"/>
            <w:hideMark/>
          </w:tcPr>
          <w:p w:rsidR="00122362" w:rsidRPr="00773FC2" w:rsidRDefault="00122362" w:rsidP="00122362">
            <w:pPr>
              <w:jc w:val="center"/>
              <w:rPr>
                <w:sz w:val="18"/>
                <w:szCs w:val="18"/>
                <w:lang w:eastAsia="ru-RU"/>
              </w:rPr>
            </w:pP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rsidR="00122362" w:rsidRPr="00773FC2" w:rsidRDefault="00122362" w:rsidP="00122362">
            <w:pPr>
              <w:jc w:val="center"/>
              <w:rPr>
                <w:sz w:val="18"/>
                <w:szCs w:val="18"/>
                <w:lang w:eastAsia="ru-RU"/>
              </w:rPr>
            </w:pPr>
          </w:p>
        </w:tc>
        <w:tc>
          <w:tcPr>
            <w:tcW w:w="1418" w:type="dxa"/>
            <w:tcBorders>
              <w:top w:val="nil"/>
              <w:left w:val="nil"/>
              <w:bottom w:val="single" w:sz="4" w:space="0" w:color="000000"/>
              <w:right w:val="single" w:sz="4" w:space="0" w:color="000000"/>
            </w:tcBorders>
            <w:shd w:val="clear" w:color="auto" w:fill="auto"/>
            <w:vAlign w:val="center"/>
            <w:hideMark/>
          </w:tcPr>
          <w:p w:rsidR="00122362" w:rsidRPr="00773FC2" w:rsidRDefault="00122362" w:rsidP="00122362">
            <w:pPr>
              <w:jc w:val="center"/>
              <w:rPr>
                <w:sz w:val="18"/>
                <w:szCs w:val="18"/>
                <w:lang w:eastAsia="ru-RU"/>
              </w:rPr>
            </w:pPr>
          </w:p>
        </w:tc>
        <w:tc>
          <w:tcPr>
            <w:tcW w:w="1389" w:type="dxa"/>
            <w:tcBorders>
              <w:top w:val="nil"/>
              <w:left w:val="nil"/>
              <w:bottom w:val="single" w:sz="4" w:space="0" w:color="000000"/>
              <w:right w:val="single" w:sz="4" w:space="0" w:color="000000"/>
            </w:tcBorders>
            <w:vAlign w:val="center"/>
          </w:tcPr>
          <w:p w:rsidR="00122362" w:rsidRPr="00773FC2" w:rsidRDefault="00122362" w:rsidP="00122362">
            <w:pPr>
              <w:jc w:val="center"/>
              <w:rPr>
                <w:sz w:val="18"/>
                <w:szCs w:val="18"/>
                <w:lang w:eastAsia="ru-RU"/>
              </w:rPr>
            </w:pPr>
          </w:p>
        </w:tc>
      </w:tr>
      <w:tr w:rsidR="00122362" w:rsidRPr="00773FC2" w:rsidTr="00122362">
        <w:trPr>
          <w:trHeight w:val="284"/>
        </w:trPr>
        <w:tc>
          <w:tcPr>
            <w:tcW w:w="1428" w:type="dxa"/>
            <w:vMerge/>
            <w:tcBorders>
              <w:top w:val="single" w:sz="4" w:space="0" w:color="000000"/>
              <w:left w:val="single" w:sz="4" w:space="0" w:color="000000"/>
              <w:bottom w:val="single" w:sz="4" w:space="0" w:color="000000"/>
              <w:right w:val="single" w:sz="4" w:space="0" w:color="000000"/>
            </w:tcBorders>
            <w:hideMark/>
          </w:tcPr>
          <w:p w:rsidR="00122362" w:rsidRPr="00773FC2" w:rsidRDefault="00122362" w:rsidP="00122362">
            <w:pPr>
              <w:jc w:val="center"/>
              <w:rPr>
                <w:sz w:val="18"/>
                <w:szCs w:val="18"/>
                <w:lang w:eastAsia="ru-RU"/>
              </w:rPr>
            </w:pPr>
          </w:p>
        </w:tc>
        <w:tc>
          <w:tcPr>
            <w:tcW w:w="1219" w:type="dxa"/>
            <w:vMerge/>
            <w:tcBorders>
              <w:top w:val="single" w:sz="4" w:space="0" w:color="000000"/>
              <w:left w:val="single" w:sz="4" w:space="0" w:color="000000"/>
              <w:bottom w:val="single" w:sz="4" w:space="0" w:color="000000"/>
              <w:right w:val="single" w:sz="4" w:space="0" w:color="000000"/>
            </w:tcBorders>
            <w:hideMark/>
          </w:tcPr>
          <w:p w:rsidR="00122362" w:rsidRPr="00773FC2" w:rsidRDefault="00122362" w:rsidP="00122362">
            <w:pPr>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rsidR="00122362" w:rsidRPr="00773FC2" w:rsidRDefault="00122362" w:rsidP="00122362">
            <w:pPr>
              <w:jc w:val="center"/>
              <w:rPr>
                <w:sz w:val="18"/>
                <w:szCs w:val="18"/>
                <w:lang w:eastAsia="ru-RU"/>
              </w:rPr>
            </w:pPr>
          </w:p>
        </w:tc>
        <w:tc>
          <w:tcPr>
            <w:tcW w:w="1701" w:type="dxa"/>
            <w:tcBorders>
              <w:top w:val="nil"/>
              <w:left w:val="nil"/>
              <w:bottom w:val="single" w:sz="4" w:space="0" w:color="000000"/>
              <w:right w:val="nil"/>
            </w:tcBorders>
            <w:shd w:val="clear" w:color="auto" w:fill="auto"/>
            <w:vAlign w:val="center"/>
            <w:hideMark/>
          </w:tcPr>
          <w:p w:rsidR="00122362" w:rsidRPr="00773FC2" w:rsidRDefault="00122362" w:rsidP="00122362">
            <w:pPr>
              <w:jc w:val="center"/>
              <w:rPr>
                <w:sz w:val="18"/>
                <w:szCs w:val="18"/>
                <w:lang w:eastAsia="ru-RU"/>
              </w:rPr>
            </w:pP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rsidR="00122362" w:rsidRPr="00773FC2" w:rsidRDefault="00122362" w:rsidP="00122362">
            <w:pPr>
              <w:jc w:val="center"/>
              <w:rPr>
                <w:sz w:val="18"/>
                <w:szCs w:val="18"/>
                <w:lang w:eastAsia="ru-RU"/>
              </w:rPr>
            </w:pPr>
          </w:p>
        </w:tc>
        <w:tc>
          <w:tcPr>
            <w:tcW w:w="1418" w:type="dxa"/>
            <w:tcBorders>
              <w:top w:val="nil"/>
              <w:left w:val="nil"/>
              <w:bottom w:val="single" w:sz="4" w:space="0" w:color="000000"/>
              <w:right w:val="single" w:sz="4" w:space="0" w:color="000000"/>
            </w:tcBorders>
            <w:shd w:val="clear" w:color="auto" w:fill="auto"/>
            <w:vAlign w:val="center"/>
            <w:hideMark/>
          </w:tcPr>
          <w:p w:rsidR="00122362" w:rsidRPr="00773FC2" w:rsidRDefault="00122362" w:rsidP="00122362">
            <w:pPr>
              <w:jc w:val="center"/>
              <w:rPr>
                <w:sz w:val="18"/>
                <w:szCs w:val="18"/>
                <w:lang w:eastAsia="ru-RU"/>
              </w:rPr>
            </w:pPr>
          </w:p>
        </w:tc>
        <w:tc>
          <w:tcPr>
            <w:tcW w:w="1389" w:type="dxa"/>
            <w:tcBorders>
              <w:top w:val="nil"/>
              <w:left w:val="nil"/>
              <w:bottom w:val="single" w:sz="4" w:space="0" w:color="000000"/>
              <w:right w:val="single" w:sz="4" w:space="0" w:color="000000"/>
            </w:tcBorders>
            <w:vAlign w:val="center"/>
          </w:tcPr>
          <w:p w:rsidR="00122362" w:rsidRPr="00773FC2" w:rsidRDefault="00122362" w:rsidP="00122362">
            <w:pPr>
              <w:jc w:val="center"/>
              <w:rPr>
                <w:sz w:val="18"/>
                <w:szCs w:val="18"/>
                <w:lang w:eastAsia="ru-RU"/>
              </w:rPr>
            </w:pPr>
          </w:p>
        </w:tc>
      </w:tr>
      <w:tr w:rsidR="00122362" w:rsidRPr="00773FC2" w:rsidTr="00122362">
        <w:trPr>
          <w:trHeight w:val="284"/>
        </w:trPr>
        <w:tc>
          <w:tcPr>
            <w:tcW w:w="1428" w:type="dxa"/>
            <w:vMerge/>
            <w:tcBorders>
              <w:top w:val="single" w:sz="4" w:space="0" w:color="000000"/>
              <w:left w:val="single" w:sz="4" w:space="0" w:color="000000"/>
              <w:bottom w:val="single" w:sz="4" w:space="0" w:color="000000"/>
              <w:right w:val="single" w:sz="4" w:space="0" w:color="000000"/>
            </w:tcBorders>
            <w:hideMark/>
          </w:tcPr>
          <w:p w:rsidR="00122362" w:rsidRPr="00773FC2" w:rsidRDefault="00122362" w:rsidP="00122362">
            <w:pPr>
              <w:jc w:val="center"/>
              <w:rPr>
                <w:sz w:val="18"/>
                <w:szCs w:val="18"/>
                <w:lang w:eastAsia="ru-RU"/>
              </w:rPr>
            </w:pPr>
          </w:p>
        </w:tc>
        <w:tc>
          <w:tcPr>
            <w:tcW w:w="1219" w:type="dxa"/>
            <w:vMerge/>
            <w:tcBorders>
              <w:top w:val="single" w:sz="4" w:space="0" w:color="000000"/>
              <w:left w:val="single" w:sz="4" w:space="0" w:color="000000"/>
              <w:bottom w:val="single" w:sz="4" w:space="0" w:color="000000"/>
              <w:right w:val="single" w:sz="4" w:space="0" w:color="000000"/>
            </w:tcBorders>
            <w:hideMark/>
          </w:tcPr>
          <w:p w:rsidR="00122362" w:rsidRPr="00773FC2" w:rsidRDefault="00122362" w:rsidP="00122362">
            <w:pPr>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rsidR="00122362" w:rsidRPr="00773FC2" w:rsidRDefault="00122362" w:rsidP="00122362">
            <w:pPr>
              <w:jc w:val="center"/>
              <w:rPr>
                <w:sz w:val="18"/>
                <w:szCs w:val="18"/>
                <w:lang w:eastAsia="ru-RU"/>
              </w:rPr>
            </w:pPr>
          </w:p>
        </w:tc>
        <w:tc>
          <w:tcPr>
            <w:tcW w:w="1701" w:type="dxa"/>
            <w:tcBorders>
              <w:top w:val="nil"/>
              <w:left w:val="nil"/>
              <w:bottom w:val="single" w:sz="4" w:space="0" w:color="000000"/>
              <w:right w:val="nil"/>
            </w:tcBorders>
            <w:shd w:val="clear" w:color="auto" w:fill="auto"/>
            <w:vAlign w:val="center"/>
            <w:hideMark/>
          </w:tcPr>
          <w:p w:rsidR="00122362" w:rsidRPr="00773FC2" w:rsidRDefault="00122362" w:rsidP="00122362">
            <w:pPr>
              <w:jc w:val="center"/>
              <w:rPr>
                <w:sz w:val="18"/>
                <w:szCs w:val="18"/>
                <w:lang w:eastAsia="ru-RU"/>
              </w:rPr>
            </w:pP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rsidR="00122362" w:rsidRPr="00773FC2" w:rsidRDefault="00122362" w:rsidP="00122362">
            <w:pPr>
              <w:jc w:val="center"/>
              <w:rPr>
                <w:sz w:val="18"/>
                <w:szCs w:val="18"/>
                <w:lang w:eastAsia="ru-RU"/>
              </w:rPr>
            </w:pPr>
          </w:p>
        </w:tc>
        <w:tc>
          <w:tcPr>
            <w:tcW w:w="1418" w:type="dxa"/>
            <w:tcBorders>
              <w:top w:val="nil"/>
              <w:left w:val="nil"/>
              <w:bottom w:val="single" w:sz="4" w:space="0" w:color="000000"/>
              <w:right w:val="single" w:sz="4" w:space="0" w:color="000000"/>
            </w:tcBorders>
            <w:shd w:val="clear" w:color="auto" w:fill="auto"/>
            <w:vAlign w:val="center"/>
            <w:hideMark/>
          </w:tcPr>
          <w:p w:rsidR="00122362" w:rsidRPr="00773FC2" w:rsidRDefault="00122362" w:rsidP="00122362">
            <w:pPr>
              <w:jc w:val="center"/>
              <w:rPr>
                <w:sz w:val="18"/>
                <w:szCs w:val="18"/>
                <w:lang w:eastAsia="ru-RU"/>
              </w:rPr>
            </w:pPr>
          </w:p>
        </w:tc>
        <w:tc>
          <w:tcPr>
            <w:tcW w:w="1389" w:type="dxa"/>
            <w:tcBorders>
              <w:top w:val="nil"/>
              <w:left w:val="nil"/>
              <w:bottom w:val="single" w:sz="4" w:space="0" w:color="000000"/>
              <w:right w:val="single" w:sz="4" w:space="0" w:color="000000"/>
            </w:tcBorders>
            <w:vAlign w:val="center"/>
          </w:tcPr>
          <w:p w:rsidR="00122362" w:rsidRPr="00773FC2" w:rsidRDefault="00122362" w:rsidP="00122362">
            <w:pPr>
              <w:jc w:val="center"/>
              <w:rPr>
                <w:sz w:val="18"/>
                <w:szCs w:val="18"/>
                <w:lang w:eastAsia="ru-RU"/>
              </w:rPr>
            </w:pPr>
          </w:p>
        </w:tc>
      </w:tr>
    </w:tbl>
    <w:p w:rsidR="00122362" w:rsidRPr="00773FC2" w:rsidRDefault="00122362" w:rsidP="00122362">
      <w:pPr>
        <w:pStyle w:val="consnormal1"/>
        <w:suppressAutoHyphens/>
        <w:ind w:firstLine="0"/>
        <w:rPr>
          <w:rFonts w:ascii="Times New Roman" w:hAnsi="Times New Roman" w:cs="Times New Roman"/>
          <w:sz w:val="24"/>
          <w:szCs w:val="24"/>
        </w:rPr>
      </w:pPr>
      <w:r>
        <w:rPr>
          <w:rFonts w:ascii="Times New Roman" w:hAnsi="Times New Roman" w:cs="Times New Roman"/>
          <w:sz w:val="24"/>
          <w:szCs w:val="24"/>
        </w:rPr>
        <w:t>Итого карт: ___</w:t>
      </w:r>
    </w:p>
    <w:p w:rsidR="00122362" w:rsidRPr="002478D0" w:rsidRDefault="00122362" w:rsidP="00122362">
      <w:pPr>
        <w:pStyle w:val="consnormal1"/>
        <w:suppressAutoHyphens/>
        <w:ind w:firstLine="709"/>
        <w:jc w:val="both"/>
        <w:rPr>
          <w:rFonts w:ascii="Times New Roman" w:hAnsi="Times New Roman" w:cs="Times New Roman"/>
          <w:i/>
          <w:sz w:val="24"/>
          <w:szCs w:val="24"/>
        </w:rPr>
      </w:pPr>
      <w:r>
        <w:rPr>
          <w:rFonts w:ascii="Times New Roman" w:hAnsi="Times New Roman" w:cs="Times New Roman"/>
          <w:i/>
          <w:sz w:val="24"/>
          <w:szCs w:val="24"/>
        </w:rPr>
        <w:t>Стоимость замены 1 (одной) Смарт-карты составляет – _____ руб. без учета НДС.</w:t>
      </w:r>
    </w:p>
    <w:p w:rsidR="00122362" w:rsidRPr="002478D0" w:rsidRDefault="00122362" w:rsidP="00122362">
      <w:pPr>
        <w:pStyle w:val="consnormal1"/>
        <w:suppressAutoHyphens/>
        <w:ind w:firstLine="709"/>
        <w:jc w:val="both"/>
        <w:rPr>
          <w:rFonts w:ascii="Times New Roman" w:hAnsi="Times New Roman" w:cs="Times New Roman"/>
          <w:i/>
          <w:sz w:val="24"/>
          <w:szCs w:val="24"/>
        </w:rPr>
      </w:pPr>
      <w:r>
        <w:rPr>
          <w:rFonts w:ascii="Times New Roman" w:hAnsi="Times New Roman" w:cs="Times New Roman"/>
          <w:i/>
          <w:sz w:val="24"/>
          <w:szCs w:val="24"/>
        </w:rPr>
        <w:t>Общая стоимость замены  Смарт-Карт составляет -  _____ руб. без учета НДС.</w:t>
      </w:r>
    </w:p>
    <w:p w:rsidR="00122362" w:rsidRPr="005F3395" w:rsidRDefault="00122362" w:rsidP="00122362">
      <w:pPr>
        <w:pStyle w:val="consnormal1"/>
        <w:suppressAutoHyphens/>
        <w:ind w:firstLine="0"/>
        <w:rPr>
          <w:rFonts w:ascii="Times New Roman" w:hAnsi="Times New Roman" w:cs="Times New Roman"/>
          <w:sz w:val="24"/>
          <w:szCs w:val="24"/>
          <w:highlight w:val="yellow"/>
        </w:rPr>
      </w:pPr>
    </w:p>
    <w:p w:rsidR="00122362" w:rsidRPr="00773FC2" w:rsidRDefault="00122362" w:rsidP="00122362">
      <w:pPr>
        <w:pStyle w:val="consnormal1"/>
        <w:suppressAutoHyphens/>
        <w:ind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4"/>
      </w:tblGrid>
      <w:tr w:rsidR="00122362" w:rsidRPr="00773FC2" w:rsidTr="00122362">
        <w:tc>
          <w:tcPr>
            <w:tcW w:w="5070" w:type="dxa"/>
            <w:tcBorders>
              <w:top w:val="nil"/>
              <w:left w:val="nil"/>
              <w:bottom w:val="nil"/>
              <w:right w:val="nil"/>
            </w:tcBorders>
            <w:shd w:val="clear" w:color="auto" w:fill="auto"/>
          </w:tcPr>
          <w:p w:rsidR="00122362" w:rsidRPr="00773FC2" w:rsidRDefault="00122362" w:rsidP="00122362">
            <w:pPr>
              <w:pStyle w:val="consnormal1"/>
              <w:suppressAutoHyphens/>
              <w:ind w:firstLine="0"/>
              <w:rPr>
                <w:rFonts w:ascii="Times New Roman" w:hAnsi="Times New Roman" w:cs="Times New Roman"/>
                <w:sz w:val="24"/>
                <w:szCs w:val="24"/>
              </w:rPr>
            </w:pPr>
            <w:r>
              <w:rPr>
                <w:rFonts w:ascii="Times New Roman" w:hAnsi="Times New Roman" w:cs="Times New Roman"/>
                <w:sz w:val="24"/>
                <w:szCs w:val="24"/>
              </w:rPr>
              <w:t>Передал:</w:t>
            </w:r>
          </w:p>
          <w:p w:rsidR="00122362" w:rsidRPr="00773FC2" w:rsidRDefault="00122362" w:rsidP="00122362">
            <w:pPr>
              <w:pStyle w:val="consnormal1"/>
              <w:suppressAutoHyphens/>
              <w:ind w:firstLine="0"/>
              <w:rPr>
                <w:rFonts w:ascii="Times New Roman" w:hAnsi="Times New Roman" w:cs="Times New Roman"/>
                <w:sz w:val="24"/>
                <w:szCs w:val="24"/>
              </w:rPr>
            </w:pPr>
            <w:r>
              <w:rPr>
                <w:rFonts w:ascii="Times New Roman" w:hAnsi="Times New Roman" w:cs="Times New Roman"/>
                <w:sz w:val="24"/>
                <w:szCs w:val="24"/>
              </w:rPr>
              <w:t>______________________________</w:t>
            </w:r>
          </w:p>
          <w:p w:rsidR="00122362" w:rsidRPr="00773FC2" w:rsidRDefault="00122362" w:rsidP="00122362">
            <w:pPr>
              <w:pStyle w:val="consnormal1"/>
              <w:suppressAutoHyphens/>
              <w:ind w:firstLine="0"/>
              <w:rPr>
                <w:rFonts w:ascii="Times New Roman" w:hAnsi="Times New Roman" w:cs="Times New Roman"/>
                <w:sz w:val="18"/>
                <w:szCs w:val="18"/>
              </w:rPr>
            </w:pPr>
            <w:r>
              <w:rPr>
                <w:rFonts w:ascii="Times New Roman" w:hAnsi="Times New Roman" w:cs="Times New Roman"/>
                <w:sz w:val="18"/>
                <w:szCs w:val="18"/>
              </w:rPr>
              <w:t>Подпись (Ф.И.О.)</w:t>
            </w:r>
          </w:p>
        </w:tc>
        <w:tc>
          <w:tcPr>
            <w:tcW w:w="4784" w:type="dxa"/>
            <w:tcBorders>
              <w:top w:val="nil"/>
              <w:left w:val="nil"/>
              <w:bottom w:val="nil"/>
              <w:right w:val="nil"/>
            </w:tcBorders>
            <w:shd w:val="clear" w:color="auto" w:fill="auto"/>
          </w:tcPr>
          <w:p w:rsidR="00122362" w:rsidRPr="00773FC2" w:rsidRDefault="00122362" w:rsidP="00122362">
            <w:pPr>
              <w:pStyle w:val="consnormal1"/>
              <w:suppressAutoHyphens/>
              <w:ind w:firstLine="0"/>
              <w:rPr>
                <w:rFonts w:ascii="Times New Roman" w:hAnsi="Times New Roman" w:cs="Times New Roman"/>
                <w:sz w:val="24"/>
                <w:szCs w:val="24"/>
              </w:rPr>
            </w:pPr>
            <w:r>
              <w:rPr>
                <w:rFonts w:ascii="Times New Roman" w:hAnsi="Times New Roman" w:cs="Times New Roman"/>
                <w:sz w:val="24"/>
                <w:szCs w:val="24"/>
              </w:rPr>
              <w:t>Принял:</w:t>
            </w:r>
          </w:p>
          <w:p w:rsidR="00122362" w:rsidRPr="00773FC2" w:rsidRDefault="00122362" w:rsidP="00122362">
            <w:pPr>
              <w:pStyle w:val="consnormal1"/>
              <w:suppressAutoHyphens/>
              <w:ind w:firstLine="0"/>
              <w:rPr>
                <w:rFonts w:ascii="Times New Roman" w:hAnsi="Times New Roman" w:cs="Times New Roman"/>
                <w:sz w:val="24"/>
                <w:szCs w:val="24"/>
              </w:rPr>
            </w:pPr>
            <w:r>
              <w:rPr>
                <w:rFonts w:ascii="Times New Roman" w:hAnsi="Times New Roman" w:cs="Times New Roman"/>
                <w:sz w:val="24"/>
                <w:szCs w:val="24"/>
              </w:rPr>
              <w:t>_______________________________</w:t>
            </w:r>
          </w:p>
          <w:p w:rsidR="00122362" w:rsidRPr="00773FC2" w:rsidRDefault="00122362" w:rsidP="00122362">
            <w:pPr>
              <w:pStyle w:val="consnormal1"/>
              <w:suppressAutoHyphens/>
              <w:ind w:firstLine="0"/>
              <w:rPr>
                <w:rFonts w:ascii="Times New Roman" w:hAnsi="Times New Roman" w:cs="Times New Roman"/>
                <w:sz w:val="18"/>
                <w:szCs w:val="18"/>
              </w:rPr>
            </w:pPr>
            <w:r>
              <w:rPr>
                <w:rFonts w:ascii="Times New Roman" w:hAnsi="Times New Roman" w:cs="Times New Roman"/>
                <w:sz w:val="18"/>
                <w:szCs w:val="18"/>
              </w:rPr>
              <w:t>Подпись (Ф.И.О.)</w:t>
            </w:r>
          </w:p>
        </w:tc>
      </w:tr>
    </w:tbl>
    <w:p w:rsidR="00122362" w:rsidRPr="00773FC2" w:rsidRDefault="00122362" w:rsidP="00122362">
      <w:pPr>
        <w:pStyle w:val="consnormal1"/>
        <w:pBdr>
          <w:bottom w:val="single" w:sz="6" w:space="1" w:color="auto"/>
        </w:pBdr>
        <w:suppressAutoHyphens/>
        <w:ind w:firstLine="0"/>
        <w:rPr>
          <w:rFonts w:ascii="Times New Roman" w:hAnsi="Times New Roman" w:cs="Times New Roman"/>
          <w:sz w:val="24"/>
          <w:szCs w:val="24"/>
        </w:rPr>
      </w:pPr>
    </w:p>
    <w:p w:rsidR="00122362" w:rsidRDefault="00122362" w:rsidP="00122362">
      <w:pPr>
        <w:pStyle w:val="consnormal1"/>
        <w:suppressAutoHyphens/>
        <w:ind w:firstLine="0"/>
        <w:rPr>
          <w:rFonts w:ascii="Times New Roman" w:hAnsi="Times New Roman" w:cs="Times New Roman"/>
          <w:b/>
          <w:i/>
        </w:rPr>
      </w:pPr>
      <w:r>
        <w:rPr>
          <w:rFonts w:ascii="Times New Roman" w:hAnsi="Times New Roman" w:cs="Times New Roman"/>
          <w:b/>
          <w:i/>
        </w:rPr>
        <w:t>конец формы</w:t>
      </w:r>
    </w:p>
    <w:p w:rsidR="00122362" w:rsidRPr="00773FC2" w:rsidRDefault="00122362" w:rsidP="00122362">
      <w:pPr>
        <w:pStyle w:val="consnormal1"/>
        <w:suppressAutoHyphens/>
        <w:ind w:firstLine="0"/>
        <w:rPr>
          <w:rFonts w:ascii="Times New Roman" w:hAnsi="Times New Roman" w:cs="Times New Roman"/>
          <w:b/>
          <w:i/>
        </w:rPr>
      </w:pPr>
    </w:p>
    <w:p w:rsidR="00122362" w:rsidRPr="00773FC2" w:rsidRDefault="00122362" w:rsidP="00122362">
      <w:pPr>
        <w:jc w:val="right"/>
      </w:pPr>
    </w:p>
    <w:tbl>
      <w:tblPr>
        <w:tblW w:w="9889" w:type="dxa"/>
        <w:tblLayout w:type="fixed"/>
        <w:tblLook w:val="0000" w:firstRow="0" w:lastRow="0" w:firstColumn="0" w:lastColumn="0" w:noHBand="0" w:noVBand="0"/>
      </w:tblPr>
      <w:tblGrid>
        <w:gridCol w:w="5070"/>
        <w:gridCol w:w="4819"/>
      </w:tblGrid>
      <w:tr w:rsidR="00122362" w:rsidRPr="00773FC2" w:rsidTr="00122362">
        <w:trPr>
          <w:trHeight w:val="295"/>
        </w:trPr>
        <w:tc>
          <w:tcPr>
            <w:tcW w:w="5070" w:type="dxa"/>
          </w:tcPr>
          <w:p w:rsidR="00122362" w:rsidRDefault="00122362" w:rsidP="00122362">
            <w:pPr>
              <w:rPr>
                <w:b/>
              </w:rPr>
            </w:pPr>
          </w:p>
          <w:p w:rsidR="00122362" w:rsidRDefault="00122362" w:rsidP="00122362">
            <w:pPr>
              <w:rPr>
                <w:b/>
              </w:rPr>
            </w:pPr>
          </w:p>
          <w:p w:rsidR="00122362" w:rsidRDefault="00122362" w:rsidP="00122362">
            <w:pPr>
              <w:rPr>
                <w:b/>
              </w:rPr>
            </w:pPr>
          </w:p>
          <w:p w:rsidR="00122362" w:rsidRPr="00773FC2" w:rsidRDefault="00122362" w:rsidP="00122362">
            <w:pPr>
              <w:rPr>
                <w:b/>
              </w:rPr>
            </w:pPr>
            <w:r>
              <w:rPr>
                <w:b/>
              </w:rPr>
              <w:t>Покупатель:</w:t>
            </w:r>
          </w:p>
          <w:p w:rsidR="00122362" w:rsidRPr="00773FC2" w:rsidRDefault="00122362" w:rsidP="00122362"/>
          <w:p w:rsidR="00122362" w:rsidRPr="00773FC2" w:rsidRDefault="00122362" w:rsidP="00122362"/>
          <w:p w:rsidR="00122362" w:rsidRPr="00773FC2" w:rsidRDefault="00122362" w:rsidP="00122362">
            <w:r>
              <w:t>_______________________ К.В. Кудрявцев</w:t>
            </w:r>
          </w:p>
          <w:p w:rsidR="00122362" w:rsidRPr="00773FC2" w:rsidRDefault="00122362" w:rsidP="00122362">
            <w:pPr>
              <w:rPr>
                <w:sz w:val="20"/>
                <w:szCs w:val="20"/>
              </w:rPr>
            </w:pPr>
            <w:proofErr w:type="spellStart"/>
            <w:r>
              <w:rPr>
                <w:sz w:val="20"/>
                <w:szCs w:val="20"/>
              </w:rPr>
              <w:t>мп</w:t>
            </w:r>
            <w:proofErr w:type="spellEnd"/>
          </w:p>
        </w:tc>
        <w:tc>
          <w:tcPr>
            <w:tcW w:w="4819" w:type="dxa"/>
          </w:tcPr>
          <w:p w:rsidR="00122362" w:rsidRDefault="00122362" w:rsidP="00122362">
            <w:pPr>
              <w:rPr>
                <w:b/>
              </w:rPr>
            </w:pPr>
          </w:p>
          <w:p w:rsidR="00122362" w:rsidRDefault="00122362" w:rsidP="00122362">
            <w:pPr>
              <w:rPr>
                <w:b/>
              </w:rPr>
            </w:pPr>
          </w:p>
          <w:p w:rsidR="00122362" w:rsidRDefault="00122362" w:rsidP="00122362">
            <w:pPr>
              <w:rPr>
                <w:b/>
              </w:rPr>
            </w:pPr>
          </w:p>
          <w:p w:rsidR="00122362" w:rsidRPr="00773FC2" w:rsidRDefault="00122362" w:rsidP="00122362">
            <w:pPr>
              <w:rPr>
                <w:b/>
              </w:rPr>
            </w:pPr>
            <w:r>
              <w:rPr>
                <w:b/>
              </w:rPr>
              <w:t>Поставщик:</w:t>
            </w:r>
          </w:p>
          <w:p w:rsidR="00122362" w:rsidRPr="00773FC2" w:rsidRDefault="00122362" w:rsidP="00122362"/>
          <w:p w:rsidR="00122362" w:rsidRPr="00773FC2" w:rsidRDefault="00122362" w:rsidP="00122362"/>
          <w:p w:rsidR="00122362" w:rsidRPr="00773FC2" w:rsidRDefault="00122362" w:rsidP="00122362">
            <w:r>
              <w:t xml:space="preserve">_______________________ </w:t>
            </w:r>
          </w:p>
          <w:p w:rsidR="00122362" w:rsidRPr="00773FC2" w:rsidRDefault="00122362" w:rsidP="00122362">
            <w:pPr>
              <w:rPr>
                <w:sz w:val="20"/>
                <w:szCs w:val="20"/>
              </w:rPr>
            </w:pPr>
            <w:proofErr w:type="spellStart"/>
            <w:r>
              <w:rPr>
                <w:sz w:val="20"/>
                <w:szCs w:val="20"/>
              </w:rPr>
              <w:t>мп</w:t>
            </w:r>
            <w:proofErr w:type="spellEnd"/>
          </w:p>
        </w:tc>
      </w:tr>
    </w:tbl>
    <w:p w:rsidR="00122362" w:rsidRPr="00773FC2" w:rsidRDefault="00122362" w:rsidP="00122362">
      <w:pPr>
        <w:jc w:val="right"/>
      </w:pPr>
      <w:r>
        <w:br w:type="page"/>
      </w:r>
      <w:r>
        <w:lastRenderedPageBreak/>
        <w:t>Приложение № 6</w:t>
      </w:r>
    </w:p>
    <w:p w:rsidR="00122362" w:rsidRPr="00773FC2" w:rsidRDefault="00122362" w:rsidP="00122362">
      <w:pPr>
        <w:tabs>
          <w:tab w:val="left" w:pos="142"/>
        </w:tabs>
        <w:ind w:firstLine="709"/>
        <w:jc w:val="right"/>
      </w:pPr>
      <w:r>
        <w:t>к Договору поставки № _____________</w:t>
      </w:r>
    </w:p>
    <w:p w:rsidR="00122362" w:rsidRPr="00773FC2" w:rsidRDefault="00122362" w:rsidP="00122362">
      <w:pPr>
        <w:tabs>
          <w:tab w:val="left" w:pos="142"/>
        </w:tabs>
        <w:ind w:firstLine="709"/>
        <w:jc w:val="right"/>
      </w:pPr>
      <w:r>
        <w:t xml:space="preserve">    от «___»_________ 2022 г.</w:t>
      </w:r>
    </w:p>
    <w:p w:rsidR="00122362" w:rsidRPr="00773FC2" w:rsidRDefault="00122362" w:rsidP="00122362">
      <w:pPr>
        <w:jc w:val="right"/>
      </w:pPr>
    </w:p>
    <w:p w:rsidR="00122362" w:rsidRPr="00773FC2" w:rsidRDefault="00122362" w:rsidP="00122362">
      <w:pPr>
        <w:tabs>
          <w:tab w:val="left" w:pos="142"/>
        </w:tabs>
        <w:ind w:firstLine="709"/>
        <w:jc w:val="center"/>
        <w:rPr>
          <w:b/>
        </w:rPr>
      </w:pPr>
    </w:p>
    <w:p w:rsidR="00122362" w:rsidRPr="00773FC2" w:rsidRDefault="00122362" w:rsidP="00122362">
      <w:pPr>
        <w:tabs>
          <w:tab w:val="left" w:pos="142"/>
        </w:tabs>
        <w:ind w:firstLine="709"/>
        <w:jc w:val="center"/>
        <w:rPr>
          <w:b/>
        </w:rPr>
      </w:pPr>
      <w:r>
        <w:rPr>
          <w:b/>
        </w:rPr>
        <w:t>Инструкция по использованию Смарт-карт</w:t>
      </w:r>
      <w:r>
        <w:rPr>
          <w:rStyle w:val="af9"/>
          <w:b/>
        </w:rPr>
        <w:footnoteReference w:id="11"/>
      </w:r>
    </w:p>
    <w:p w:rsidR="00122362" w:rsidRPr="00773FC2" w:rsidRDefault="00122362" w:rsidP="00122362">
      <w:pPr>
        <w:tabs>
          <w:tab w:val="left" w:pos="142"/>
        </w:tabs>
        <w:ind w:firstLine="709"/>
        <w:jc w:val="center"/>
        <w:rPr>
          <w:b/>
        </w:rPr>
      </w:pPr>
    </w:p>
    <w:p w:rsidR="00122362" w:rsidRDefault="00122362" w:rsidP="00122362">
      <w:pPr>
        <w:tabs>
          <w:tab w:val="left" w:pos="142"/>
        </w:tabs>
        <w:ind w:firstLine="709"/>
        <w:jc w:val="both"/>
      </w:pPr>
    </w:p>
    <w:p w:rsidR="00122362" w:rsidRDefault="00122362" w:rsidP="00122362">
      <w:pPr>
        <w:tabs>
          <w:tab w:val="left" w:pos="142"/>
        </w:tabs>
        <w:ind w:firstLine="709"/>
        <w:jc w:val="both"/>
      </w:pPr>
    </w:p>
    <w:p w:rsidR="00122362" w:rsidRDefault="00122362" w:rsidP="00122362">
      <w:pPr>
        <w:tabs>
          <w:tab w:val="left" w:pos="142"/>
        </w:tabs>
        <w:ind w:firstLine="709"/>
        <w:jc w:val="both"/>
      </w:pPr>
    </w:p>
    <w:p w:rsidR="00122362" w:rsidRDefault="00122362" w:rsidP="00122362">
      <w:pPr>
        <w:tabs>
          <w:tab w:val="left" w:pos="142"/>
        </w:tabs>
        <w:ind w:firstLine="709"/>
        <w:jc w:val="both"/>
      </w:pPr>
    </w:p>
    <w:p w:rsidR="00122362" w:rsidRDefault="00122362" w:rsidP="00122362">
      <w:pPr>
        <w:tabs>
          <w:tab w:val="left" w:pos="142"/>
        </w:tabs>
        <w:ind w:firstLine="709"/>
        <w:jc w:val="both"/>
      </w:pPr>
    </w:p>
    <w:p w:rsidR="00122362" w:rsidRPr="00773FC2" w:rsidRDefault="00122362" w:rsidP="00122362">
      <w:pPr>
        <w:tabs>
          <w:tab w:val="left" w:pos="142"/>
        </w:tabs>
        <w:ind w:firstLine="709"/>
        <w:jc w:val="both"/>
      </w:pPr>
    </w:p>
    <w:p w:rsidR="00122362" w:rsidRPr="00773FC2" w:rsidRDefault="00122362" w:rsidP="00122362">
      <w:pPr>
        <w:tabs>
          <w:tab w:val="left" w:pos="142"/>
        </w:tabs>
        <w:ind w:firstLine="709"/>
        <w:jc w:val="both"/>
      </w:pPr>
    </w:p>
    <w:p w:rsidR="00122362" w:rsidRPr="00773FC2" w:rsidRDefault="00122362" w:rsidP="00122362">
      <w:pPr>
        <w:tabs>
          <w:tab w:val="left" w:pos="142"/>
        </w:tabs>
        <w:ind w:firstLine="709"/>
        <w:jc w:val="both"/>
      </w:pPr>
    </w:p>
    <w:tbl>
      <w:tblPr>
        <w:tblW w:w="9964" w:type="dxa"/>
        <w:tblInd w:w="-34" w:type="dxa"/>
        <w:tblLayout w:type="fixed"/>
        <w:tblLook w:val="0000" w:firstRow="0" w:lastRow="0" w:firstColumn="0" w:lastColumn="0" w:noHBand="0" w:noVBand="0"/>
      </w:tblPr>
      <w:tblGrid>
        <w:gridCol w:w="4982"/>
        <w:gridCol w:w="4982"/>
      </w:tblGrid>
      <w:tr w:rsidR="00122362" w:rsidRPr="00773FC2" w:rsidTr="00122362">
        <w:trPr>
          <w:trHeight w:val="1489"/>
        </w:trPr>
        <w:tc>
          <w:tcPr>
            <w:tcW w:w="4982" w:type="dxa"/>
          </w:tcPr>
          <w:p w:rsidR="00122362" w:rsidRPr="00773FC2" w:rsidRDefault="00122362" w:rsidP="00122362">
            <w:pPr>
              <w:tabs>
                <w:tab w:val="left" w:pos="142"/>
              </w:tabs>
              <w:rPr>
                <w:b/>
                <w:bCs/>
              </w:rPr>
            </w:pPr>
            <w:r>
              <w:rPr>
                <w:b/>
                <w:bCs/>
              </w:rPr>
              <w:t>Покупатель:</w:t>
            </w:r>
          </w:p>
          <w:p w:rsidR="00122362" w:rsidRPr="00773FC2" w:rsidRDefault="00122362" w:rsidP="00122362">
            <w:pPr>
              <w:tabs>
                <w:tab w:val="left" w:pos="142"/>
              </w:tabs>
              <w:rPr>
                <w:bCs/>
              </w:rPr>
            </w:pPr>
          </w:p>
          <w:p w:rsidR="00122362" w:rsidRPr="00773FC2" w:rsidRDefault="00122362" w:rsidP="00122362">
            <w:pPr>
              <w:tabs>
                <w:tab w:val="left" w:pos="142"/>
              </w:tabs>
              <w:rPr>
                <w:bCs/>
              </w:rPr>
            </w:pPr>
          </w:p>
          <w:p w:rsidR="00122362" w:rsidRDefault="00122362" w:rsidP="00122362">
            <w:pPr>
              <w:tabs>
                <w:tab w:val="left" w:pos="142"/>
              </w:tabs>
              <w:rPr>
                <w:bCs/>
              </w:rPr>
            </w:pPr>
            <w:r>
              <w:rPr>
                <w:bCs/>
              </w:rPr>
              <w:t xml:space="preserve">_______________________К.В. Кудрявцев </w:t>
            </w:r>
          </w:p>
          <w:p w:rsidR="00122362" w:rsidRPr="00773FC2" w:rsidRDefault="00122362" w:rsidP="00122362">
            <w:pPr>
              <w:tabs>
                <w:tab w:val="left" w:pos="142"/>
              </w:tabs>
              <w:rPr>
                <w:bCs/>
              </w:rPr>
            </w:pPr>
            <w:proofErr w:type="spellStart"/>
            <w:r>
              <w:rPr>
                <w:bCs/>
              </w:rPr>
              <w:t>мп</w:t>
            </w:r>
            <w:proofErr w:type="spellEnd"/>
          </w:p>
        </w:tc>
        <w:tc>
          <w:tcPr>
            <w:tcW w:w="4982" w:type="dxa"/>
          </w:tcPr>
          <w:p w:rsidR="00122362" w:rsidRPr="00773FC2" w:rsidRDefault="00122362" w:rsidP="00122362">
            <w:pPr>
              <w:tabs>
                <w:tab w:val="left" w:pos="142"/>
              </w:tabs>
              <w:rPr>
                <w:b/>
                <w:bCs/>
              </w:rPr>
            </w:pPr>
            <w:r>
              <w:rPr>
                <w:b/>
                <w:bCs/>
              </w:rPr>
              <w:t>Поставщик:</w:t>
            </w:r>
          </w:p>
          <w:p w:rsidR="00122362" w:rsidRPr="00773FC2" w:rsidRDefault="00122362" w:rsidP="00122362">
            <w:pPr>
              <w:tabs>
                <w:tab w:val="left" w:pos="142"/>
              </w:tabs>
              <w:rPr>
                <w:bCs/>
              </w:rPr>
            </w:pPr>
          </w:p>
          <w:p w:rsidR="00122362" w:rsidRPr="00773FC2" w:rsidRDefault="00122362" w:rsidP="00122362">
            <w:pPr>
              <w:tabs>
                <w:tab w:val="left" w:pos="142"/>
              </w:tabs>
              <w:rPr>
                <w:bCs/>
              </w:rPr>
            </w:pPr>
          </w:p>
          <w:p w:rsidR="00122362" w:rsidRPr="00773FC2" w:rsidRDefault="00122362" w:rsidP="00122362">
            <w:pPr>
              <w:tabs>
                <w:tab w:val="left" w:pos="142"/>
              </w:tabs>
              <w:rPr>
                <w:bCs/>
              </w:rPr>
            </w:pPr>
            <w:r>
              <w:rPr>
                <w:bCs/>
              </w:rPr>
              <w:t xml:space="preserve">_______________________ </w:t>
            </w:r>
          </w:p>
          <w:p w:rsidR="00122362" w:rsidRPr="00773FC2" w:rsidRDefault="00122362" w:rsidP="00122362">
            <w:pPr>
              <w:tabs>
                <w:tab w:val="left" w:pos="142"/>
              </w:tabs>
              <w:rPr>
                <w:bCs/>
              </w:rPr>
            </w:pPr>
            <w:proofErr w:type="spellStart"/>
            <w:r>
              <w:rPr>
                <w:bCs/>
              </w:rPr>
              <w:t>мп</w:t>
            </w:r>
            <w:proofErr w:type="spellEnd"/>
          </w:p>
        </w:tc>
      </w:tr>
    </w:tbl>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Pr="00773FC2" w:rsidRDefault="00122362" w:rsidP="00122362">
      <w:pPr>
        <w:jc w:val="right"/>
      </w:pPr>
      <w:r>
        <w:t>Приложение № 7</w:t>
      </w:r>
    </w:p>
    <w:p w:rsidR="00122362" w:rsidRPr="00773FC2" w:rsidRDefault="00122362" w:rsidP="00122362">
      <w:pPr>
        <w:tabs>
          <w:tab w:val="left" w:pos="142"/>
        </w:tabs>
        <w:ind w:firstLine="709"/>
        <w:jc w:val="right"/>
      </w:pPr>
      <w:r>
        <w:t>к Договору поставки № _____________</w:t>
      </w:r>
    </w:p>
    <w:p w:rsidR="00122362" w:rsidRPr="00773FC2" w:rsidRDefault="00122362" w:rsidP="00122362">
      <w:pPr>
        <w:tabs>
          <w:tab w:val="left" w:pos="142"/>
        </w:tabs>
        <w:ind w:firstLine="709"/>
        <w:jc w:val="right"/>
      </w:pPr>
      <w:r>
        <w:t xml:space="preserve">    от «___»_________ 2022 г.</w:t>
      </w:r>
    </w:p>
    <w:p w:rsidR="00122362" w:rsidRPr="00773FC2" w:rsidRDefault="00122362" w:rsidP="00122362">
      <w:pPr>
        <w:ind w:firstLine="709"/>
        <w:jc w:val="right"/>
      </w:pPr>
    </w:p>
    <w:p w:rsidR="00122362" w:rsidRPr="00773FC2" w:rsidRDefault="00122362" w:rsidP="00122362">
      <w:pPr>
        <w:tabs>
          <w:tab w:val="left" w:pos="142"/>
        </w:tabs>
        <w:ind w:firstLine="709"/>
        <w:jc w:val="right"/>
      </w:pPr>
    </w:p>
    <w:p w:rsidR="00122362" w:rsidRPr="00773FC2" w:rsidRDefault="00122362" w:rsidP="00122362">
      <w:pPr>
        <w:tabs>
          <w:tab w:val="left" w:pos="142"/>
        </w:tabs>
      </w:pPr>
    </w:p>
    <w:p w:rsidR="00122362" w:rsidRDefault="00122362" w:rsidP="00122362">
      <w:pPr>
        <w:tabs>
          <w:tab w:val="left" w:pos="142"/>
        </w:tabs>
        <w:jc w:val="center"/>
      </w:pPr>
    </w:p>
    <w:p w:rsidR="00122362" w:rsidRDefault="00122362" w:rsidP="00122362">
      <w:pPr>
        <w:tabs>
          <w:tab w:val="left" w:pos="142"/>
        </w:tabs>
        <w:jc w:val="center"/>
      </w:pPr>
    </w:p>
    <w:p w:rsidR="00122362" w:rsidRDefault="00122362" w:rsidP="00122362">
      <w:pPr>
        <w:tabs>
          <w:tab w:val="left" w:pos="142"/>
        </w:tabs>
        <w:jc w:val="center"/>
      </w:pPr>
    </w:p>
    <w:p w:rsidR="00122362" w:rsidRDefault="00122362" w:rsidP="00122362">
      <w:pPr>
        <w:tabs>
          <w:tab w:val="left" w:pos="0"/>
        </w:tabs>
        <w:rPr>
          <w:b/>
        </w:rPr>
      </w:pPr>
      <w:r>
        <w:rPr>
          <w:b/>
        </w:rPr>
        <w:t xml:space="preserve">Форма детализированной расшифровки операций по Смарт-картам </w:t>
      </w:r>
    </w:p>
    <w:p w:rsidR="00122362" w:rsidRDefault="00122362" w:rsidP="00122362">
      <w:pPr>
        <w:tabs>
          <w:tab w:val="left" w:pos="0"/>
        </w:tabs>
        <w:rPr>
          <w:b/>
        </w:rPr>
      </w:pPr>
    </w:p>
    <w:p w:rsidR="00122362" w:rsidRPr="00773FC2" w:rsidRDefault="00122362" w:rsidP="00122362">
      <w:pPr>
        <w:tabs>
          <w:tab w:val="left" w:pos="0"/>
        </w:tabs>
        <w:jc w:val="center"/>
        <w:rPr>
          <w:b/>
        </w:rPr>
      </w:pPr>
      <w:r>
        <w:rPr>
          <w:b/>
        </w:rPr>
        <w:t xml:space="preserve">------------------------------------------------------------------------------------------------------------------------ </w:t>
      </w:r>
    </w:p>
    <w:tbl>
      <w:tblPr>
        <w:tblW w:w="9746" w:type="dxa"/>
        <w:tblInd w:w="108" w:type="dxa"/>
        <w:tblLook w:val="04A0" w:firstRow="1" w:lastRow="0" w:firstColumn="1" w:lastColumn="0" w:noHBand="0" w:noVBand="1"/>
      </w:tblPr>
      <w:tblGrid>
        <w:gridCol w:w="698"/>
        <w:gridCol w:w="602"/>
        <w:gridCol w:w="478"/>
        <w:gridCol w:w="478"/>
        <w:gridCol w:w="871"/>
        <w:gridCol w:w="753"/>
        <w:gridCol w:w="969"/>
        <w:gridCol w:w="674"/>
        <w:gridCol w:w="918"/>
        <w:gridCol w:w="648"/>
        <w:gridCol w:w="766"/>
        <w:gridCol w:w="471"/>
        <w:gridCol w:w="471"/>
        <w:gridCol w:w="471"/>
        <w:gridCol w:w="478"/>
      </w:tblGrid>
      <w:tr w:rsidR="00122362" w:rsidRPr="00773FC2" w:rsidTr="00122362">
        <w:trPr>
          <w:trHeight w:val="255"/>
        </w:trPr>
        <w:tc>
          <w:tcPr>
            <w:tcW w:w="9746" w:type="dxa"/>
            <w:gridSpan w:val="15"/>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530"/>
            </w:tblGrid>
            <w:tr w:rsidR="00122362" w:rsidRPr="00EA10F7" w:rsidTr="00122362">
              <w:trPr>
                <w:trHeight w:val="255"/>
                <w:tblCellSpacing w:w="0" w:type="dxa"/>
              </w:trPr>
              <w:tc>
                <w:tcPr>
                  <w:tcW w:w="22300" w:type="dxa"/>
                  <w:tcBorders>
                    <w:top w:val="nil"/>
                    <w:left w:val="nil"/>
                    <w:bottom w:val="nil"/>
                    <w:right w:val="nil"/>
                  </w:tcBorders>
                  <w:shd w:val="clear" w:color="auto" w:fill="auto"/>
                  <w:noWrap/>
                  <w:vAlign w:val="bottom"/>
                  <w:hideMark/>
                </w:tcPr>
                <w:p w:rsidR="00122362" w:rsidRPr="00EA10F7" w:rsidRDefault="00122362" w:rsidP="00122362">
                  <w:pPr>
                    <w:jc w:val="center"/>
                    <w:rPr>
                      <w:b/>
                      <w:bCs/>
                      <w:sz w:val="20"/>
                      <w:szCs w:val="20"/>
                      <w:lang w:eastAsia="ru-RU"/>
                    </w:rPr>
                  </w:pPr>
                  <w:r>
                    <w:rPr>
                      <w:b/>
                      <w:bCs/>
                      <w:sz w:val="20"/>
                      <w:szCs w:val="20"/>
                      <w:lang w:eastAsia="ru-RU"/>
                    </w:rPr>
                    <w:t xml:space="preserve">Отчет о транзакциях, </w:t>
                  </w:r>
                </w:p>
              </w:tc>
            </w:tr>
          </w:tbl>
          <w:p w:rsidR="00122362" w:rsidRPr="00773FC2" w:rsidRDefault="00122362" w:rsidP="00122362">
            <w:pPr>
              <w:rPr>
                <w:sz w:val="20"/>
                <w:szCs w:val="20"/>
                <w:lang w:eastAsia="ru-RU"/>
              </w:rPr>
            </w:pPr>
          </w:p>
        </w:tc>
      </w:tr>
      <w:tr w:rsidR="00122362" w:rsidRPr="00773FC2" w:rsidTr="00122362">
        <w:trPr>
          <w:trHeight w:val="255"/>
        </w:trPr>
        <w:tc>
          <w:tcPr>
            <w:tcW w:w="9746" w:type="dxa"/>
            <w:gridSpan w:val="15"/>
            <w:tcBorders>
              <w:top w:val="nil"/>
              <w:left w:val="nil"/>
              <w:bottom w:val="nil"/>
              <w:right w:val="nil"/>
            </w:tcBorders>
            <w:shd w:val="clear" w:color="auto" w:fill="auto"/>
            <w:noWrap/>
            <w:vAlign w:val="bottom"/>
            <w:hideMark/>
          </w:tcPr>
          <w:p w:rsidR="00122362" w:rsidRPr="00773FC2" w:rsidRDefault="00122362" w:rsidP="00122362">
            <w:pPr>
              <w:jc w:val="center"/>
              <w:rPr>
                <w:b/>
                <w:bCs/>
                <w:sz w:val="20"/>
                <w:szCs w:val="20"/>
                <w:lang w:eastAsia="ru-RU"/>
              </w:rPr>
            </w:pPr>
            <w:r>
              <w:rPr>
                <w:b/>
                <w:bCs/>
                <w:sz w:val="20"/>
                <w:szCs w:val="20"/>
                <w:lang w:eastAsia="ru-RU"/>
              </w:rPr>
              <w:t xml:space="preserve">проведенных с использованием Смарт-карт по договору № _____________ </w:t>
            </w:r>
            <w:proofErr w:type="gramStart"/>
            <w:r>
              <w:rPr>
                <w:b/>
                <w:bCs/>
                <w:sz w:val="20"/>
                <w:szCs w:val="20"/>
                <w:lang w:eastAsia="ru-RU"/>
              </w:rPr>
              <w:t>от</w:t>
            </w:r>
            <w:proofErr w:type="gramEnd"/>
            <w:r>
              <w:rPr>
                <w:b/>
                <w:bCs/>
                <w:sz w:val="20"/>
                <w:szCs w:val="20"/>
                <w:lang w:eastAsia="ru-RU"/>
              </w:rPr>
              <w:t xml:space="preserve"> __.__.____</w:t>
            </w:r>
          </w:p>
        </w:tc>
      </w:tr>
      <w:tr w:rsidR="00122362" w:rsidRPr="00773FC2" w:rsidTr="00122362">
        <w:trPr>
          <w:trHeight w:val="255"/>
        </w:trPr>
        <w:tc>
          <w:tcPr>
            <w:tcW w:w="9746" w:type="dxa"/>
            <w:gridSpan w:val="15"/>
            <w:tcBorders>
              <w:top w:val="nil"/>
              <w:left w:val="nil"/>
              <w:bottom w:val="nil"/>
              <w:right w:val="nil"/>
            </w:tcBorders>
            <w:shd w:val="clear" w:color="auto" w:fill="auto"/>
            <w:noWrap/>
            <w:vAlign w:val="bottom"/>
            <w:hideMark/>
          </w:tcPr>
          <w:p w:rsidR="00122362" w:rsidRPr="00773FC2" w:rsidRDefault="00122362" w:rsidP="00122362">
            <w:pPr>
              <w:jc w:val="center"/>
              <w:rPr>
                <w:b/>
                <w:bCs/>
                <w:sz w:val="20"/>
                <w:szCs w:val="20"/>
                <w:lang w:eastAsia="ru-RU"/>
              </w:rPr>
            </w:pPr>
            <w:r>
              <w:rPr>
                <w:b/>
                <w:bCs/>
                <w:sz w:val="20"/>
                <w:szCs w:val="20"/>
                <w:lang w:eastAsia="ru-RU"/>
              </w:rPr>
              <w:t xml:space="preserve">между  _____________  и ___________________________________ </w:t>
            </w:r>
          </w:p>
        </w:tc>
      </w:tr>
      <w:tr w:rsidR="00122362" w:rsidRPr="00773FC2" w:rsidTr="00122362">
        <w:trPr>
          <w:trHeight w:val="255"/>
        </w:trPr>
        <w:tc>
          <w:tcPr>
            <w:tcW w:w="9746" w:type="dxa"/>
            <w:gridSpan w:val="15"/>
            <w:tcBorders>
              <w:top w:val="nil"/>
              <w:left w:val="nil"/>
              <w:bottom w:val="nil"/>
              <w:right w:val="nil"/>
            </w:tcBorders>
            <w:shd w:val="clear" w:color="auto" w:fill="auto"/>
            <w:noWrap/>
            <w:vAlign w:val="bottom"/>
            <w:hideMark/>
          </w:tcPr>
          <w:p w:rsidR="00122362" w:rsidRPr="00773FC2" w:rsidRDefault="00122362" w:rsidP="00122362">
            <w:pPr>
              <w:jc w:val="center"/>
              <w:rPr>
                <w:b/>
                <w:bCs/>
                <w:sz w:val="20"/>
                <w:szCs w:val="20"/>
                <w:lang w:eastAsia="ru-RU"/>
              </w:rPr>
            </w:pPr>
            <w:r>
              <w:rPr>
                <w:b/>
                <w:bCs/>
                <w:sz w:val="20"/>
                <w:szCs w:val="20"/>
                <w:lang w:eastAsia="ru-RU"/>
              </w:rPr>
              <w:t xml:space="preserve">Все обслуживания за период </w:t>
            </w:r>
            <w:proofErr w:type="gramStart"/>
            <w:r>
              <w:rPr>
                <w:b/>
                <w:bCs/>
                <w:sz w:val="20"/>
                <w:szCs w:val="20"/>
                <w:lang w:eastAsia="ru-RU"/>
              </w:rPr>
              <w:t>с</w:t>
            </w:r>
            <w:proofErr w:type="gramEnd"/>
            <w:r>
              <w:rPr>
                <w:b/>
                <w:bCs/>
                <w:sz w:val="20"/>
                <w:szCs w:val="20"/>
                <w:lang w:eastAsia="ru-RU"/>
              </w:rPr>
              <w:t xml:space="preserve"> __.___.____  по __.__.____ </w:t>
            </w:r>
          </w:p>
        </w:tc>
      </w:tr>
      <w:tr w:rsidR="00122362" w:rsidRPr="00773FC2" w:rsidTr="00122362">
        <w:trPr>
          <w:trHeight w:val="225"/>
        </w:trPr>
        <w:tc>
          <w:tcPr>
            <w:tcW w:w="719" w:type="dxa"/>
            <w:tcBorders>
              <w:top w:val="nil"/>
              <w:left w:val="nil"/>
              <w:bottom w:val="nil"/>
              <w:right w:val="nil"/>
            </w:tcBorders>
            <w:shd w:val="clear" w:color="auto" w:fill="auto"/>
            <w:noWrap/>
            <w:vAlign w:val="bottom"/>
            <w:hideMark/>
          </w:tcPr>
          <w:p w:rsidR="00122362" w:rsidRPr="00773FC2" w:rsidRDefault="00122362" w:rsidP="00122362">
            <w:pPr>
              <w:rPr>
                <w:sz w:val="20"/>
                <w:szCs w:val="20"/>
                <w:lang w:eastAsia="ru-RU"/>
              </w:rPr>
            </w:pPr>
          </w:p>
        </w:tc>
        <w:tc>
          <w:tcPr>
            <w:tcW w:w="595" w:type="dxa"/>
            <w:tcBorders>
              <w:top w:val="nil"/>
              <w:left w:val="nil"/>
              <w:bottom w:val="nil"/>
              <w:right w:val="nil"/>
            </w:tcBorders>
            <w:shd w:val="clear" w:color="auto" w:fill="auto"/>
            <w:noWrap/>
            <w:vAlign w:val="bottom"/>
            <w:hideMark/>
          </w:tcPr>
          <w:p w:rsidR="00122362" w:rsidRPr="00773FC2" w:rsidRDefault="00122362" w:rsidP="00122362">
            <w:pPr>
              <w:rPr>
                <w:sz w:val="20"/>
                <w:szCs w:val="20"/>
                <w:lang w:eastAsia="ru-RU"/>
              </w:rPr>
            </w:pPr>
          </w:p>
        </w:tc>
        <w:tc>
          <w:tcPr>
            <w:tcW w:w="435" w:type="dxa"/>
            <w:tcBorders>
              <w:top w:val="nil"/>
              <w:left w:val="nil"/>
              <w:bottom w:val="nil"/>
              <w:right w:val="nil"/>
            </w:tcBorders>
            <w:shd w:val="clear" w:color="auto" w:fill="auto"/>
            <w:noWrap/>
            <w:vAlign w:val="bottom"/>
            <w:hideMark/>
          </w:tcPr>
          <w:p w:rsidR="00122362" w:rsidRPr="00773FC2" w:rsidRDefault="00122362" w:rsidP="00122362">
            <w:pPr>
              <w:rPr>
                <w:sz w:val="20"/>
                <w:szCs w:val="20"/>
                <w:lang w:eastAsia="ru-RU"/>
              </w:rPr>
            </w:pPr>
          </w:p>
        </w:tc>
        <w:tc>
          <w:tcPr>
            <w:tcW w:w="435" w:type="dxa"/>
            <w:tcBorders>
              <w:top w:val="nil"/>
              <w:left w:val="nil"/>
              <w:bottom w:val="nil"/>
              <w:right w:val="nil"/>
            </w:tcBorders>
            <w:shd w:val="clear" w:color="auto" w:fill="auto"/>
            <w:noWrap/>
            <w:vAlign w:val="bottom"/>
            <w:hideMark/>
          </w:tcPr>
          <w:p w:rsidR="00122362" w:rsidRPr="00773FC2" w:rsidRDefault="00122362" w:rsidP="00122362">
            <w:pPr>
              <w:rPr>
                <w:sz w:val="20"/>
                <w:szCs w:val="20"/>
                <w:lang w:eastAsia="ru-RU"/>
              </w:rPr>
            </w:pPr>
          </w:p>
        </w:tc>
        <w:tc>
          <w:tcPr>
            <w:tcW w:w="915" w:type="dxa"/>
            <w:tcBorders>
              <w:top w:val="nil"/>
              <w:left w:val="nil"/>
              <w:bottom w:val="nil"/>
              <w:right w:val="nil"/>
            </w:tcBorders>
            <w:shd w:val="clear" w:color="auto" w:fill="auto"/>
            <w:noWrap/>
            <w:vAlign w:val="bottom"/>
            <w:hideMark/>
          </w:tcPr>
          <w:p w:rsidR="00122362" w:rsidRPr="00773FC2" w:rsidRDefault="00122362" w:rsidP="00122362">
            <w:pPr>
              <w:rPr>
                <w:sz w:val="20"/>
                <w:szCs w:val="20"/>
                <w:lang w:eastAsia="ru-RU"/>
              </w:rPr>
            </w:pPr>
          </w:p>
        </w:tc>
        <w:tc>
          <w:tcPr>
            <w:tcW w:w="791" w:type="dxa"/>
            <w:tcBorders>
              <w:top w:val="nil"/>
              <w:left w:val="nil"/>
              <w:bottom w:val="nil"/>
              <w:right w:val="nil"/>
            </w:tcBorders>
            <w:shd w:val="clear" w:color="auto" w:fill="auto"/>
            <w:noWrap/>
            <w:vAlign w:val="bottom"/>
            <w:hideMark/>
          </w:tcPr>
          <w:p w:rsidR="00122362" w:rsidRPr="00773FC2" w:rsidRDefault="00122362" w:rsidP="00122362">
            <w:pPr>
              <w:rPr>
                <w:sz w:val="20"/>
                <w:szCs w:val="20"/>
                <w:lang w:eastAsia="ru-RU"/>
              </w:rPr>
            </w:pPr>
          </w:p>
        </w:tc>
        <w:tc>
          <w:tcPr>
            <w:tcW w:w="1025" w:type="dxa"/>
            <w:tcBorders>
              <w:top w:val="nil"/>
              <w:left w:val="nil"/>
              <w:bottom w:val="nil"/>
              <w:right w:val="nil"/>
            </w:tcBorders>
            <w:shd w:val="clear" w:color="auto" w:fill="auto"/>
            <w:noWrap/>
            <w:vAlign w:val="bottom"/>
            <w:hideMark/>
          </w:tcPr>
          <w:p w:rsidR="00122362" w:rsidRPr="00773FC2" w:rsidRDefault="00122362" w:rsidP="00122362">
            <w:pPr>
              <w:rPr>
                <w:sz w:val="20"/>
                <w:szCs w:val="20"/>
                <w:lang w:eastAsia="ru-RU"/>
              </w:rPr>
            </w:pPr>
          </w:p>
        </w:tc>
        <w:tc>
          <w:tcPr>
            <w:tcW w:w="689" w:type="dxa"/>
            <w:tcBorders>
              <w:top w:val="nil"/>
              <w:left w:val="nil"/>
              <w:bottom w:val="nil"/>
              <w:right w:val="nil"/>
            </w:tcBorders>
            <w:shd w:val="clear" w:color="auto" w:fill="auto"/>
            <w:noWrap/>
            <w:vAlign w:val="bottom"/>
            <w:hideMark/>
          </w:tcPr>
          <w:p w:rsidR="00122362" w:rsidRPr="00773FC2" w:rsidRDefault="00122362" w:rsidP="00122362">
            <w:pPr>
              <w:rPr>
                <w:sz w:val="20"/>
                <w:szCs w:val="20"/>
                <w:lang w:eastAsia="ru-RU"/>
              </w:rPr>
            </w:pPr>
          </w:p>
        </w:tc>
        <w:tc>
          <w:tcPr>
            <w:tcW w:w="968" w:type="dxa"/>
            <w:tcBorders>
              <w:top w:val="nil"/>
              <w:left w:val="nil"/>
              <w:bottom w:val="nil"/>
              <w:right w:val="nil"/>
            </w:tcBorders>
            <w:shd w:val="clear" w:color="auto" w:fill="auto"/>
            <w:noWrap/>
            <w:vAlign w:val="bottom"/>
            <w:hideMark/>
          </w:tcPr>
          <w:p w:rsidR="00122362" w:rsidRPr="00773FC2" w:rsidRDefault="00122362" w:rsidP="00122362">
            <w:pPr>
              <w:rPr>
                <w:sz w:val="20"/>
                <w:szCs w:val="20"/>
                <w:lang w:eastAsia="ru-RU"/>
              </w:rPr>
            </w:pPr>
          </w:p>
        </w:tc>
        <w:tc>
          <w:tcPr>
            <w:tcW w:w="655" w:type="dxa"/>
            <w:tcBorders>
              <w:top w:val="nil"/>
              <w:left w:val="nil"/>
              <w:bottom w:val="nil"/>
              <w:right w:val="nil"/>
            </w:tcBorders>
            <w:shd w:val="clear" w:color="auto" w:fill="auto"/>
            <w:noWrap/>
            <w:vAlign w:val="bottom"/>
            <w:hideMark/>
          </w:tcPr>
          <w:p w:rsidR="00122362" w:rsidRPr="00773FC2" w:rsidRDefault="00122362" w:rsidP="00122362">
            <w:pPr>
              <w:rPr>
                <w:sz w:val="20"/>
                <w:szCs w:val="20"/>
                <w:lang w:eastAsia="ru-RU"/>
              </w:rPr>
            </w:pPr>
          </w:p>
        </w:tc>
        <w:tc>
          <w:tcPr>
            <w:tcW w:w="809" w:type="dxa"/>
            <w:tcBorders>
              <w:top w:val="nil"/>
              <w:left w:val="nil"/>
              <w:bottom w:val="nil"/>
              <w:right w:val="nil"/>
            </w:tcBorders>
            <w:shd w:val="clear" w:color="auto" w:fill="auto"/>
            <w:noWrap/>
            <w:vAlign w:val="bottom"/>
            <w:hideMark/>
          </w:tcPr>
          <w:p w:rsidR="00122362" w:rsidRPr="00773FC2" w:rsidRDefault="00122362" w:rsidP="00122362">
            <w:pPr>
              <w:rPr>
                <w:sz w:val="20"/>
                <w:szCs w:val="20"/>
                <w:lang w:eastAsia="ru-RU"/>
              </w:rPr>
            </w:pPr>
          </w:p>
        </w:tc>
        <w:tc>
          <w:tcPr>
            <w:tcW w:w="425" w:type="dxa"/>
            <w:tcBorders>
              <w:top w:val="nil"/>
              <w:left w:val="nil"/>
              <w:bottom w:val="nil"/>
              <w:right w:val="nil"/>
            </w:tcBorders>
            <w:shd w:val="clear" w:color="auto" w:fill="auto"/>
            <w:noWrap/>
            <w:vAlign w:val="bottom"/>
            <w:hideMark/>
          </w:tcPr>
          <w:p w:rsidR="00122362" w:rsidRPr="00773FC2" w:rsidRDefault="00122362" w:rsidP="00122362">
            <w:pPr>
              <w:rPr>
                <w:sz w:val="20"/>
                <w:szCs w:val="20"/>
                <w:lang w:eastAsia="ru-RU"/>
              </w:rPr>
            </w:pPr>
          </w:p>
        </w:tc>
        <w:tc>
          <w:tcPr>
            <w:tcW w:w="425" w:type="dxa"/>
            <w:tcBorders>
              <w:top w:val="nil"/>
              <w:left w:val="nil"/>
              <w:bottom w:val="nil"/>
              <w:right w:val="nil"/>
            </w:tcBorders>
            <w:shd w:val="clear" w:color="auto" w:fill="auto"/>
            <w:noWrap/>
            <w:vAlign w:val="bottom"/>
            <w:hideMark/>
          </w:tcPr>
          <w:p w:rsidR="00122362" w:rsidRPr="00773FC2" w:rsidRDefault="00122362" w:rsidP="00122362">
            <w:pPr>
              <w:rPr>
                <w:sz w:val="20"/>
                <w:szCs w:val="20"/>
                <w:lang w:eastAsia="ru-RU"/>
              </w:rPr>
            </w:pPr>
          </w:p>
        </w:tc>
        <w:tc>
          <w:tcPr>
            <w:tcW w:w="425" w:type="dxa"/>
            <w:tcBorders>
              <w:top w:val="nil"/>
              <w:left w:val="nil"/>
              <w:bottom w:val="nil"/>
              <w:right w:val="nil"/>
            </w:tcBorders>
            <w:shd w:val="clear" w:color="auto" w:fill="auto"/>
            <w:noWrap/>
            <w:vAlign w:val="bottom"/>
            <w:hideMark/>
          </w:tcPr>
          <w:p w:rsidR="00122362" w:rsidRPr="00773FC2" w:rsidRDefault="00122362" w:rsidP="00122362">
            <w:pPr>
              <w:rPr>
                <w:sz w:val="20"/>
                <w:szCs w:val="20"/>
                <w:lang w:eastAsia="ru-RU"/>
              </w:rPr>
            </w:pPr>
          </w:p>
        </w:tc>
        <w:tc>
          <w:tcPr>
            <w:tcW w:w="435" w:type="dxa"/>
            <w:tcBorders>
              <w:top w:val="nil"/>
              <w:left w:val="nil"/>
              <w:bottom w:val="nil"/>
              <w:right w:val="nil"/>
            </w:tcBorders>
            <w:shd w:val="clear" w:color="auto" w:fill="auto"/>
            <w:noWrap/>
            <w:vAlign w:val="bottom"/>
            <w:hideMark/>
          </w:tcPr>
          <w:p w:rsidR="00122362" w:rsidRPr="00773FC2" w:rsidRDefault="00122362" w:rsidP="00122362">
            <w:pPr>
              <w:rPr>
                <w:sz w:val="20"/>
                <w:szCs w:val="20"/>
                <w:lang w:eastAsia="ru-RU"/>
              </w:rPr>
            </w:pPr>
          </w:p>
        </w:tc>
      </w:tr>
      <w:tr w:rsidR="00122362" w:rsidRPr="00773FC2" w:rsidTr="00122362">
        <w:trPr>
          <w:trHeight w:val="507"/>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proofErr w:type="spellStart"/>
            <w:r>
              <w:rPr>
                <w:b/>
                <w:bCs/>
                <w:sz w:val="16"/>
                <w:szCs w:val="16"/>
                <w:lang w:eastAsia="ru-RU"/>
              </w:rPr>
              <w:t>Дат</w:t>
            </w:r>
            <w:proofErr w:type="gramStart"/>
            <w:r>
              <w:rPr>
                <w:b/>
                <w:bCs/>
                <w:sz w:val="16"/>
                <w:szCs w:val="16"/>
                <w:lang w:eastAsia="ru-RU"/>
              </w:rPr>
              <w:t>a</w:t>
            </w:r>
            <w:proofErr w:type="spellEnd"/>
            <w:proofErr w:type="gramEnd"/>
          </w:p>
        </w:tc>
        <w:tc>
          <w:tcPr>
            <w:tcW w:w="595" w:type="dxa"/>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r>
              <w:rPr>
                <w:b/>
                <w:bCs/>
                <w:sz w:val="16"/>
                <w:szCs w:val="16"/>
                <w:lang w:eastAsia="ru-RU"/>
              </w:rPr>
              <w:t>ТО</w:t>
            </w:r>
          </w:p>
        </w:tc>
        <w:tc>
          <w:tcPr>
            <w:tcW w:w="870" w:type="dxa"/>
            <w:gridSpan w:val="2"/>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r>
              <w:rPr>
                <w:b/>
                <w:bCs/>
                <w:sz w:val="16"/>
                <w:szCs w:val="16"/>
                <w:lang w:eastAsia="ru-RU"/>
              </w:rPr>
              <w:t>Адрес ТО</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r>
              <w:rPr>
                <w:b/>
                <w:bCs/>
                <w:sz w:val="16"/>
                <w:szCs w:val="16"/>
                <w:lang w:eastAsia="ru-RU"/>
              </w:rPr>
              <w:t>Операция</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r>
              <w:rPr>
                <w:b/>
                <w:bCs/>
                <w:sz w:val="16"/>
                <w:szCs w:val="16"/>
                <w:lang w:eastAsia="ru-RU"/>
              </w:rPr>
              <w:t>Товар / Услуга</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r>
              <w:rPr>
                <w:b/>
                <w:bCs/>
                <w:sz w:val="16"/>
                <w:szCs w:val="16"/>
                <w:lang w:eastAsia="ru-RU"/>
              </w:rPr>
              <w:t>Количество</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r>
              <w:rPr>
                <w:b/>
                <w:bCs/>
                <w:sz w:val="16"/>
                <w:szCs w:val="16"/>
                <w:lang w:eastAsia="ru-RU"/>
              </w:rPr>
              <w:t>Цена на ТО</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r>
              <w:rPr>
                <w:b/>
                <w:bCs/>
                <w:sz w:val="16"/>
                <w:szCs w:val="16"/>
                <w:lang w:eastAsia="ru-RU"/>
              </w:rPr>
              <w:t>Стоимость на ТО</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r>
              <w:rPr>
                <w:b/>
                <w:bCs/>
                <w:sz w:val="16"/>
                <w:szCs w:val="16"/>
                <w:lang w:eastAsia="ru-RU"/>
              </w:rPr>
              <w:t>Цена</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r>
              <w:rPr>
                <w:b/>
                <w:bCs/>
                <w:sz w:val="16"/>
                <w:szCs w:val="16"/>
                <w:lang w:eastAsia="ru-RU"/>
              </w:rPr>
              <w:t>Скидка</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rsidR="00122362" w:rsidRPr="00100FC6" w:rsidRDefault="00122362" w:rsidP="00122362">
            <w:pPr>
              <w:jc w:val="center"/>
              <w:rPr>
                <w:b/>
                <w:bCs/>
                <w:sz w:val="16"/>
                <w:szCs w:val="16"/>
                <w:lang w:eastAsia="ru-RU"/>
              </w:rPr>
            </w:pPr>
            <w:r>
              <w:rPr>
                <w:b/>
                <w:bCs/>
                <w:sz w:val="16"/>
                <w:szCs w:val="16"/>
                <w:lang w:eastAsia="ru-RU"/>
              </w:rPr>
              <w:t>Стоимость со скидкой</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r>
              <w:rPr>
                <w:b/>
                <w:bCs/>
                <w:sz w:val="16"/>
                <w:szCs w:val="16"/>
                <w:lang w:eastAsia="ru-RU"/>
              </w:rPr>
              <w:t>%</w:t>
            </w:r>
          </w:p>
        </w:tc>
      </w:tr>
      <w:tr w:rsidR="00122362" w:rsidRPr="00773FC2" w:rsidTr="00122362">
        <w:trPr>
          <w:trHeight w:val="2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u w:val="single"/>
                <w:lang w:eastAsia="ru-RU"/>
              </w:rPr>
            </w:pPr>
            <w:r>
              <w:rPr>
                <w:b/>
                <w:bCs/>
                <w:sz w:val="16"/>
                <w:szCs w:val="16"/>
                <w:u w:val="single"/>
                <w:lang w:eastAsia="ru-RU"/>
              </w:rPr>
              <w:t>Карта:</w:t>
            </w:r>
          </w:p>
        </w:tc>
        <w:tc>
          <w:tcPr>
            <w:tcW w:w="59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22362" w:rsidRPr="00100FC6" w:rsidRDefault="00122362" w:rsidP="00122362">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22362" w:rsidRPr="00100FC6" w:rsidRDefault="00122362" w:rsidP="00122362">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r>
      <w:tr w:rsidR="00122362" w:rsidRPr="00773FC2" w:rsidTr="00122362">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122362" w:rsidRPr="00100FC6" w:rsidRDefault="00122362" w:rsidP="00122362">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122362" w:rsidRPr="00100FC6" w:rsidRDefault="00122362" w:rsidP="00122362">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r>
      <w:tr w:rsidR="00122362" w:rsidRPr="00773FC2" w:rsidTr="00122362">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122362" w:rsidRPr="00100FC6" w:rsidRDefault="00122362" w:rsidP="00122362">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122362" w:rsidRPr="00100FC6" w:rsidRDefault="00122362" w:rsidP="00122362">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r>
      <w:tr w:rsidR="00122362" w:rsidRPr="00773FC2" w:rsidTr="00122362">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122362" w:rsidRPr="00100FC6" w:rsidRDefault="00122362" w:rsidP="00122362">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122362" w:rsidRPr="00100FC6" w:rsidRDefault="00122362" w:rsidP="00122362">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r>
      <w:tr w:rsidR="00122362" w:rsidRPr="00773FC2" w:rsidTr="00122362">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122362" w:rsidRPr="00100FC6" w:rsidRDefault="00122362" w:rsidP="00122362">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122362" w:rsidRPr="00100FC6" w:rsidRDefault="00122362" w:rsidP="00122362">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r>
      <w:tr w:rsidR="00122362" w:rsidRPr="00773FC2" w:rsidTr="00122362">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122362" w:rsidRPr="00100FC6" w:rsidRDefault="00122362" w:rsidP="00122362">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122362" w:rsidRPr="00100FC6" w:rsidRDefault="00122362" w:rsidP="00122362">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r>
      <w:tr w:rsidR="00122362" w:rsidRPr="00773FC2" w:rsidTr="00122362">
        <w:trPr>
          <w:trHeight w:val="237"/>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122362" w:rsidRPr="00100FC6" w:rsidRDefault="00122362" w:rsidP="00122362">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122362" w:rsidRPr="00100FC6" w:rsidRDefault="00122362" w:rsidP="00122362">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r>
      <w:tr w:rsidR="00122362" w:rsidRPr="00773FC2" w:rsidTr="00122362">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rsidR="00122362" w:rsidRPr="00100FC6" w:rsidRDefault="00122362" w:rsidP="00122362">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rsidR="00122362" w:rsidRPr="00100FC6" w:rsidRDefault="00122362" w:rsidP="00122362">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r>
      <w:tr w:rsidR="00122362" w:rsidRPr="00773FC2" w:rsidTr="00122362">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22362" w:rsidRPr="00100FC6" w:rsidRDefault="00122362" w:rsidP="00122362">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r>
      <w:tr w:rsidR="00122362" w:rsidRPr="00773FC2" w:rsidTr="00122362">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22362" w:rsidRPr="00100FC6" w:rsidRDefault="00122362" w:rsidP="00122362">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22362" w:rsidRPr="00100FC6" w:rsidRDefault="00122362" w:rsidP="00122362">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r>
      <w:tr w:rsidR="00122362" w:rsidRPr="00773FC2" w:rsidTr="00122362">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22362" w:rsidRPr="00100FC6" w:rsidRDefault="00122362" w:rsidP="00122362">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rsidR="00122362" w:rsidRPr="00100FC6" w:rsidRDefault="00122362" w:rsidP="00122362">
            <w:pPr>
              <w:jc w:val="center"/>
              <w:rPr>
                <w:sz w:val="16"/>
                <w:szCs w:val="16"/>
                <w:lang w:eastAsia="ru-RU"/>
              </w:rPr>
            </w:pPr>
          </w:p>
        </w:tc>
      </w:tr>
      <w:tr w:rsidR="00122362" w:rsidRPr="00773FC2" w:rsidTr="00122362">
        <w:trPr>
          <w:trHeight w:val="240"/>
        </w:trPr>
        <w:tc>
          <w:tcPr>
            <w:tcW w:w="719" w:type="dxa"/>
            <w:tcBorders>
              <w:top w:val="nil"/>
              <w:left w:val="nil"/>
              <w:bottom w:val="nil"/>
              <w:right w:val="nil"/>
            </w:tcBorders>
            <w:shd w:val="clear" w:color="auto" w:fill="auto"/>
            <w:noWrap/>
            <w:vAlign w:val="bottom"/>
            <w:hideMark/>
          </w:tcPr>
          <w:p w:rsidR="00122362" w:rsidRPr="00100FC6" w:rsidRDefault="00122362" w:rsidP="00122362">
            <w:pPr>
              <w:ind w:right="-98"/>
              <w:rPr>
                <w:b/>
                <w:bCs/>
                <w:sz w:val="16"/>
                <w:szCs w:val="16"/>
                <w:lang w:eastAsia="ru-RU"/>
              </w:rPr>
            </w:pPr>
            <w:r>
              <w:rPr>
                <w:b/>
                <w:bCs/>
                <w:sz w:val="16"/>
                <w:szCs w:val="16"/>
                <w:lang w:eastAsia="ru-RU"/>
              </w:rPr>
              <w:t>Итого</w:t>
            </w:r>
          </w:p>
        </w:tc>
        <w:tc>
          <w:tcPr>
            <w:tcW w:w="595" w:type="dxa"/>
            <w:tcBorders>
              <w:top w:val="nil"/>
              <w:left w:val="nil"/>
              <w:bottom w:val="nil"/>
              <w:right w:val="nil"/>
            </w:tcBorders>
            <w:shd w:val="clear" w:color="auto" w:fill="auto"/>
            <w:noWrap/>
            <w:vAlign w:val="bottom"/>
            <w:hideMark/>
          </w:tcPr>
          <w:p w:rsidR="00122362" w:rsidRPr="00100FC6" w:rsidRDefault="00122362" w:rsidP="00122362">
            <w:pPr>
              <w:rPr>
                <w:sz w:val="16"/>
                <w:szCs w:val="16"/>
                <w:lang w:eastAsia="ru-RU"/>
              </w:rPr>
            </w:pPr>
          </w:p>
        </w:tc>
        <w:tc>
          <w:tcPr>
            <w:tcW w:w="435" w:type="dxa"/>
            <w:tcBorders>
              <w:top w:val="nil"/>
              <w:left w:val="nil"/>
              <w:bottom w:val="nil"/>
              <w:right w:val="nil"/>
            </w:tcBorders>
            <w:shd w:val="clear" w:color="auto" w:fill="auto"/>
            <w:noWrap/>
            <w:vAlign w:val="bottom"/>
            <w:hideMark/>
          </w:tcPr>
          <w:p w:rsidR="00122362" w:rsidRPr="00100FC6" w:rsidRDefault="00122362" w:rsidP="00122362">
            <w:pPr>
              <w:rPr>
                <w:sz w:val="16"/>
                <w:szCs w:val="16"/>
                <w:lang w:eastAsia="ru-RU"/>
              </w:rPr>
            </w:pPr>
          </w:p>
        </w:tc>
        <w:tc>
          <w:tcPr>
            <w:tcW w:w="435" w:type="dxa"/>
            <w:tcBorders>
              <w:top w:val="nil"/>
              <w:left w:val="nil"/>
              <w:bottom w:val="nil"/>
              <w:right w:val="nil"/>
            </w:tcBorders>
            <w:shd w:val="clear" w:color="auto" w:fill="auto"/>
            <w:noWrap/>
            <w:vAlign w:val="bottom"/>
            <w:hideMark/>
          </w:tcPr>
          <w:p w:rsidR="00122362" w:rsidRPr="00100FC6" w:rsidRDefault="00122362" w:rsidP="00122362">
            <w:pPr>
              <w:rPr>
                <w:sz w:val="16"/>
                <w:szCs w:val="16"/>
                <w:lang w:eastAsia="ru-RU"/>
              </w:rPr>
            </w:pPr>
          </w:p>
        </w:tc>
        <w:tc>
          <w:tcPr>
            <w:tcW w:w="915" w:type="dxa"/>
            <w:tcBorders>
              <w:top w:val="nil"/>
              <w:left w:val="nil"/>
              <w:bottom w:val="nil"/>
              <w:right w:val="nil"/>
            </w:tcBorders>
            <w:shd w:val="clear" w:color="auto" w:fill="auto"/>
            <w:noWrap/>
            <w:vAlign w:val="bottom"/>
            <w:hideMark/>
          </w:tcPr>
          <w:p w:rsidR="00122362" w:rsidRPr="00100FC6" w:rsidRDefault="00122362" w:rsidP="00122362">
            <w:pPr>
              <w:rPr>
                <w:sz w:val="16"/>
                <w:szCs w:val="16"/>
                <w:lang w:eastAsia="ru-RU"/>
              </w:rPr>
            </w:pPr>
          </w:p>
        </w:tc>
        <w:tc>
          <w:tcPr>
            <w:tcW w:w="791" w:type="dxa"/>
            <w:tcBorders>
              <w:top w:val="nil"/>
              <w:left w:val="nil"/>
              <w:bottom w:val="nil"/>
              <w:right w:val="nil"/>
            </w:tcBorders>
            <w:shd w:val="clear" w:color="auto" w:fill="auto"/>
            <w:noWrap/>
            <w:vAlign w:val="bottom"/>
            <w:hideMark/>
          </w:tcPr>
          <w:p w:rsidR="00122362" w:rsidRPr="00100FC6" w:rsidRDefault="00122362" w:rsidP="00122362">
            <w:pPr>
              <w:rPr>
                <w:sz w:val="16"/>
                <w:szCs w:val="16"/>
                <w:lang w:eastAsia="ru-RU"/>
              </w:rPr>
            </w:pPr>
          </w:p>
        </w:tc>
        <w:tc>
          <w:tcPr>
            <w:tcW w:w="1025" w:type="dxa"/>
            <w:tcBorders>
              <w:top w:val="nil"/>
              <w:left w:val="nil"/>
              <w:bottom w:val="nil"/>
              <w:right w:val="nil"/>
            </w:tcBorders>
            <w:shd w:val="clear" w:color="auto" w:fill="auto"/>
            <w:noWrap/>
            <w:vAlign w:val="bottom"/>
            <w:hideMark/>
          </w:tcPr>
          <w:p w:rsidR="00122362" w:rsidRPr="00100FC6" w:rsidRDefault="00122362" w:rsidP="00122362">
            <w:pPr>
              <w:jc w:val="right"/>
              <w:rPr>
                <w:b/>
                <w:bCs/>
                <w:sz w:val="16"/>
                <w:szCs w:val="16"/>
                <w:lang w:eastAsia="ru-RU"/>
              </w:rPr>
            </w:pPr>
          </w:p>
        </w:tc>
        <w:tc>
          <w:tcPr>
            <w:tcW w:w="689" w:type="dxa"/>
            <w:tcBorders>
              <w:top w:val="nil"/>
              <w:left w:val="nil"/>
              <w:bottom w:val="nil"/>
              <w:right w:val="nil"/>
            </w:tcBorders>
            <w:shd w:val="clear" w:color="auto" w:fill="auto"/>
            <w:noWrap/>
            <w:vAlign w:val="bottom"/>
            <w:hideMark/>
          </w:tcPr>
          <w:p w:rsidR="00122362" w:rsidRPr="00100FC6" w:rsidRDefault="00122362" w:rsidP="00122362">
            <w:pPr>
              <w:rPr>
                <w:sz w:val="16"/>
                <w:szCs w:val="16"/>
                <w:lang w:eastAsia="ru-RU"/>
              </w:rPr>
            </w:pPr>
          </w:p>
        </w:tc>
        <w:tc>
          <w:tcPr>
            <w:tcW w:w="968" w:type="dxa"/>
            <w:tcBorders>
              <w:top w:val="nil"/>
              <w:left w:val="nil"/>
              <w:bottom w:val="nil"/>
              <w:right w:val="nil"/>
            </w:tcBorders>
            <w:shd w:val="clear" w:color="auto" w:fill="auto"/>
            <w:noWrap/>
            <w:vAlign w:val="bottom"/>
            <w:hideMark/>
          </w:tcPr>
          <w:p w:rsidR="00122362" w:rsidRPr="00100FC6" w:rsidRDefault="00122362" w:rsidP="00122362">
            <w:pPr>
              <w:jc w:val="right"/>
              <w:rPr>
                <w:b/>
                <w:bCs/>
                <w:sz w:val="16"/>
                <w:szCs w:val="16"/>
                <w:lang w:eastAsia="ru-RU"/>
              </w:rPr>
            </w:pPr>
          </w:p>
        </w:tc>
        <w:tc>
          <w:tcPr>
            <w:tcW w:w="655" w:type="dxa"/>
            <w:tcBorders>
              <w:top w:val="nil"/>
              <w:left w:val="nil"/>
              <w:bottom w:val="nil"/>
              <w:right w:val="nil"/>
            </w:tcBorders>
            <w:shd w:val="clear" w:color="auto" w:fill="auto"/>
            <w:noWrap/>
            <w:vAlign w:val="bottom"/>
            <w:hideMark/>
          </w:tcPr>
          <w:p w:rsidR="00122362" w:rsidRPr="00100FC6" w:rsidRDefault="00122362" w:rsidP="00122362">
            <w:pPr>
              <w:rPr>
                <w:sz w:val="16"/>
                <w:szCs w:val="16"/>
                <w:lang w:eastAsia="ru-RU"/>
              </w:rPr>
            </w:pPr>
          </w:p>
        </w:tc>
        <w:tc>
          <w:tcPr>
            <w:tcW w:w="809" w:type="dxa"/>
            <w:tcBorders>
              <w:top w:val="nil"/>
              <w:left w:val="nil"/>
              <w:bottom w:val="nil"/>
              <w:right w:val="nil"/>
            </w:tcBorders>
            <w:shd w:val="clear" w:color="auto" w:fill="auto"/>
            <w:noWrap/>
            <w:vAlign w:val="bottom"/>
            <w:hideMark/>
          </w:tcPr>
          <w:p w:rsidR="00122362" w:rsidRPr="00100FC6" w:rsidRDefault="00122362" w:rsidP="00122362">
            <w:pPr>
              <w:jc w:val="right"/>
              <w:rPr>
                <w:b/>
                <w:bCs/>
                <w:sz w:val="16"/>
                <w:szCs w:val="16"/>
                <w:lang w:eastAsia="ru-RU"/>
              </w:rPr>
            </w:pPr>
          </w:p>
        </w:tc>
        <w:tc>
          <w:tcPr>
            <w:tcW w:w="1275" w:type="dxa"/>
            <w:gridSpan w:val="3"/>
            <w:tcBorders>
              <w:top w:val="nil"/>
              <w:left w:val="nil"/>
              <w:bottom w:val="nil"/>
              <w:right w:val="nil"/>
            </w:tcBorders>
            <w:shd w:val="clear" w:color="auto" w:fill="auto"/>
            <w:noWrap/>
            <w:vAlign w:val="bottom"/>
            <w:hideMark/>
          </w:tcPr>
          <w:p w:rsidR="00122362" w:rsidRPr="00100FC6" w:rsidRDefault="00122362" w:rsidP="00122362">
            <w:pPr>
              <w:jc w:val="right"/>
              <w:rPr>
                <w:b/>
                <w:bCs/>
                <w:sz w:val="16"/>
                <w:szCs w:val="16"/>
                <w:lang w:eastAsia="ru-RU"/>
              </w:rPr>
            </w:pPr>
          </w:p>
        </w:tc>
        <w:tc>
          <w:tcPr>
            <w:tcW w:w="435" w:type="dxa"/>
            <w:tcBorders>
              <w:top w:val="nil"/>
              <w:left w:val="nil"/>
              <w:bottom w:val="nil"/>
              <w:right w:val="nil"/>
            </w:tcBorders>
            <w:shd w:val="clear" w:color="auto" w:fill="auto"/>
            <w:noWrap/>
            <w:vAlign w:val="bottom"/>
            <w:hideMark/>
          </w:tcPr>
          <w:p w:rsidR="00122362" w:rsidRPr="00100FC6" w:rsidRDefault="00122362" w:rsidP="00122362">
            <w:pPr>
              <w:rPr>
                <w:sz w:val="16"/>
                <w:szCs w:val="16"/>
                <w:lang w:eastAsia="ru-RU"/>
              </w:rPr>
            </w:pPr>
          </w:p>
        </w:tc>
      </w:tr>
    </w:tbl>
    <w:p w:rsidR="00122362" w:rsidRPr="00773FC2" w:rsidRDefault="00122362" w:rsidP="00122362">
      <w:pPr>
        <w:tabs>
          <w:tab w:val="left" w:pos="142"/>
        </w:tabs>
        <w:rPr>
          <w:b/>
        </w:rPr>
      </w:pPr>
      <w:r>
        <w:rPr>
          <w:b/>
        </w:rPr>
        <w:t>------------------------------------------------------------------------------------------------------------------------</w:t>
      </w:r>
    </w:p>
    <w:p w:rsidR="00122362" w:rsidRPr="00773FC2" w:rsidRDefault="00122362" w:rsidP="00122362">
      <w:pPr>
        <w:tabs>
          <w:tab w:val="left" w:pos="142"/>
        </w:tabs>
        <w:rPr>
          <w:b/>
          <w:i/>
        </w:rPr>
      </w:pPr>
      <w:r>
        <w:rPr>
          <w:b/>
          <w:i/>
        </w:rPr>
        <w:t>конец формы</w:t>
      </w:r>
    </w:p>
    <w:p w:rsidR="00122362" w:rsidRDefault="00122362" w:rsidP="00122362">
      <w:pPr>
        <w:tabs>
          <w:tab w:val="left" w:pos="142"/>
        </w:tabs>
        <w:ind w:left="-567"/>
      </w:pPr>
    </w:p>
    <w:p w:rsidR="00122362" w:rsidRDefault="00122362" w:rsidP="00122362">
      <w:pPr>
        <w:tabs>
          <w:tab w:val="left" w:pos="142"/>
        </w:tabs>
        <w:jc w:val="center"/>
      </w:pPr>
    </w:p>
    <w:tbl>
      <w:tblPr>
        <w:tblW w:w="19928" w:type="dxa"/>
        <w:tblInd w:w="-34" w:type="dxa"/>
        <w:tblLayout w:type="fixed"/>
        <w:tblLook w:val="0000" w:firstRow="0" w:lastRow="0" w:firstColumn="0" w:lastColumn="0" w:noHBand="0" w:noVBand="0"/>
      </w:tblPr>
      <w:tblGrid>
        <w:gridCol w:w="4982"/>
        <w:gridCol w:w="4982"/>
        <w:gridCol w:w="4982"/>
        <w:gridCol w:w="4982"/>
      </w:tblGrid>
      <w:tr w:rsidR="00122362" w:rsidRPr="00530F0A" w:rsidTr="00122362">
        <w:trPr>
          <w:trHeight w:val="1489"/>
        </w:trPr>
        <w:tc>
          <w:tcPr>
            <w:tcW w:w="4982" w:type="dxa"/>
          </w:tcPr>
          <w:p w:rsidR="00122362" w:rsidRPr="00530F0A" w:rsidRDefault="00122362" w:rsidP="00122362">
            <w:pPr>
              <w:rPr>
                <w:b/>
              </w:rPr>
            </w:pPr>
          </w:p>
          <w:p w:rsidR="00122362" w:rsidRPr="00530F0A" w:rsidRDefault="00122362" w:rsidP="00122362">
            <w:pPr>
              <w:rPr>
                <w:b/>
              </w:rPr>
            </w:pPr>
          </w:p>
          <w:p w:rsidR="00122362" w:rsidRPr="00530F0A" w:rsidRDefault="00122362" w:rsidP="00122362">
            <w:pPr>
              <w:rPr>
                <w:b/>
              </w:rPr>
            </w:pPr>
          </w:p>
          <w:p w:rsidR="00122362" w:rsidRPr="00530F0A" w:rsidRDefault="00122362" w:rsidP="00122362">
            <w:pPr>
              <w:rPr>
                <w:b/>
              </w:rPr>
            </w:pPr>
            <w:r>
              <w:rPr>
                <w:b/>
              </w:rPr>
              <w:t>Покупатель:</w:t>
            </w:r>
          </w:p>
          <w:p w:rsidR="00122362" w:rsidRPr="00530F0A" w:rsidRDefault="00122362" w:rsidP="00122362"/>
          <w:p w:rsidR="00122362" w:rsidRPr="00530F0A" w:rsidRDefault="00122362" w:rsidP="00122362"/>
          <w:p w:rsidR="00122362" w:rsidRPr="00530F0A" w:rsidRDefault="00122362" w:rsidP="00122362">
            <w:r>
              <w:t>_______________________ К.В. Кудрявцев</w:t>
            </w:r>
          </w:p>
          <w:p w:rsidR="00122362" w:rsidRPr="00530F0A" w:rsidRDefault="00122362" w:rsidP="00122362">
            <w:pPr>
              <w:rPr>
                <w:sz w:val="20"/>
                <w:szCs w:val="20"/>
              </w:rPr>
            </w:pPr>
            <w:proofErr w:type="spellStart"/>
            <w:r>
              <w:rPr>
                <w:sz w:val="20"/>
                <w:szCs w:val="20"/>
              </w:rPr>
              <w:t>мп</w:t>
            </w:r>
            <w:proofErr w:type="spellEnd"/>
          </w:p>
        </w:tc>
        <w:tc>
          <w:tcPr>
            <w:tcW w:w="4982" w:type="dxa"/>
          </w:tcPr>
          <w:p w:rsidR="00122362" w:rsidRPr="00530F0A" w:rsidRDefault="00122362" w:rsidP="00122362">
            <w:pPr>
              <w:rPr>
                <w:b/>
              </w:rPr>
            </w:pPr>
          </w:p>
          <w:p w:rsidR="00122362" w:rsidRPr="00530F0A" w:rsidRDefault="00122362" w:rsidP="00122362">
            <w:pPr>
              <w:rPr>
                <w:b/>
              </w:rPr>
            </w:pPr>
          </w:p>
          <w:p w:rsidR="00122362" w:rsidRPr="00530F0A" w:rsidRDefault="00122362" w:rsidP="00122362">
            <w:pPr>
              <w:rPr>
                <w:b/>
              </w:rPr>
            </w:pPr>
          </w:p>
          <w:p w:rsidR="00122362" w:rsidRPr="00530F0A" w:rsidRDefault="00122362" w:rsidP="00122362">
            <w:pPr>
              <w:rPr>
                <w:b/>
              </w:rPr>
            </w:pPr>
            <w:r>
              <w:rPr>
                <w:b/>
              </w:rPr>
              <w:t>Поставщик:</w:t>
            </w:r>
          </w:p>
          <w:p w:rsidR="00122362" w:rsidRPr="00530F0A" w:rsidRDefault="00122362" w:rsidP="00122362"/>
          <w:p w:rsidR="00122362" w:rsidRPr="00530F0A" w:rsidRDefault="00122362" w:rsidP="00122362"/>
          <w:p w:rsidR="00122362" w:rsidRPr="00530F0A" w:rsidRDefault="00122362" w:rsidP="00122362">
            <w:r>
              <w:t xml:space="preserve">_______________________ </w:t>
            </w:r>
          </w:p>
          <w:p w:rsidR="00122362" w:rsidRPr="00530F0A" w:rsidRDefault="00122362" w:rsidP="00122362">
            <w:pPr>
              <w:rPr>
                <w:sz w:val="20"/>
                <w:szCs w:val="20"/>
              </w:rPr>
            </w:pPr>
            <w:proofErr w:type="spellStart"/>
            <w:r>
              <w:rPr>
                <w:sz w:val="20"/>
                <w:szCs w:val="20"/>
              </w:rPr>
              <w:t>мп</w:t>
            </w:r>
            <w:proofErr w:type="spellEnd"/>
          </w:p>
        </w:tc>
        <w:tc>
          <w:tcPr>
            <w:tcW w:w="4982" w:type="dxa"/>
          </w:tcPr>
          <w:p w:rsidR="00122362" w:rsidRPr="00530F0A" w:rsidRDefault="00122362" w:rsidP="00122362">
            <w:pPr>
              <w:tabs>
                <w:tab w:val="left" w:pos="142"/>
              </w:tabs>
              <w:rPr>
                <w:bCs/>
              </w:rPr>
            </w:pPr>
          </w:p>
        </w:tc>
        <w:tc>
          <w:tcPr>
            <w:tcW w:w="4982" w:type="dxa"/>
          </w:tcPr>
          <w:p w:rsidR="00122362" w:rsidRPr="00530F0A" w:rsidRDefault="00122362" w:rsidP="00122362">
            <w:pPr>
              <w:tabs>
                <w:tab w:val="left" w:pos="142"/>
              </w:tabs>
              <w:rPr>
                <w:bCs/>
              </w:rPr>
            </w:pPr>
          </w:p>
        </w:tc>
      </w:tr>
    </w:tbl>
    <w:p w:rsidR="00122362" w:rsidRPr="00773FC2" w:rsidRDefault="00122362" w:rsidP="00122362">
      <w:pPr>
        <w:tabs>
          <w:tab w:val="left" w:pos="142"/>
        </w:tabs>
        <w:jc w:val="center"/>
      </w:pPr>
    </w:p>
    <w:p w:rsidR="00122362" w:rsidRPr="00773FC2" w:rsidRDefault="00122362" w:rsidP="00122362">
      <w:pPr>
        <w:tabs>
          <w:tab w:val="left" w:pos="142"/>
        </w:tabs>
        <w:rPr>
          <w:b/>
        </w:rPr>
      </w:pPr>
    </w:p>
    <w:p w:rsidR="00122362" w:rsidRPr="00773FC2" w:rsidRDefault="00122362" w:rsidP="00122362">
      <w:pPr>
        <w:tabs>
          <w:tab w:val="left" w:pos="142"/>
        </w:tabs>
        <w:rPr>
          <w:b/>
        </w:rPr>
      </w:pPr>
    </w:p>
    <w:p w:rsidR="00122362" w:rsidRPr="00773FC2" w:rsidRDefault="00122362" w:rsidP="00122362">
      <w:pPr>
        <w:tabs>
          <w:tab w:val="left" w:pos="142"/>
        </w:tabs>
        <w:rPr>
          <w:b/>
        </w:rPr>
      </w:pPr>
    </w:p>
    <w:p w:rsidR="00122362" w:rsidRPr="00773FC2" w:rsidRDefault="00122362" w:rsidP="00122362">
      <w:pPr>
        <w:rPr>
          <w:iCs/>
          <w:szCs w:val="28"/>
        </w:rPr>
      </w:pPr>
    </w:p>
    <w:p w:rsidR="00122362" w:rsidRPr="00773FC2" w:rsidRDefault="00122362" w:rsidP="00122362">
      <w:pPr>
        <w:rPr>
          <w:b/>
        </w:rPr>
      </w:pPr>
      <w:r>
        <w:rPr>
          <w:b/>
        </w:rPr>
        <w:br w:type="page"/>
      </w:r>
    </w:p>
    <w:p w:rsidR="00122362" w:rsidRPr="00773FC2" w:rsidRDefault="00122362" w:rsidP="00122362">
      <w:pPr>
        <w:jc w:val="right"/>
      </w:pPr>
      <w:r>
        <w:lastRenderedPageBreak/>
        <w:t>Приложение № 8</w:t>
      </w:r>
    </w:p>
    <w:p w:rsidR="00122362" w:rsidRPr="00773FC2" w:rsidRDefault="00122362" w:rsidP="00122362">
      <w:pPr>
        <w:tabs>
          <w:tab w:val="left" w:pos="142"/>
        </w:tabs>
        <w:ind w:firstLine="709"/>
        <w:jc w:val="right"/>
      </w:pPr>
      <w:r>
        <w:t>к Договору поставки № _____________</w:t>
      </w:r>
    </w:p>
    <w:p w:rsidR="00122362" w:rsidRPr="00773FC2" w:rsidRDefault="00122362" w:rsidP="00122362">
      <w:pPr>
        <w:tabs>
          <w:tab w:val="left" w:pos="142"/>
        </w:tabs>
        <w:ind w:firstLine="709"/>
        <w:jc w:val="right"/>
      </w:pPr>
      <w:r>
        <w:t xml:space="preserve">    от «___»_________ 2022 г.</w:t>
      </w:r>
    </w:p>
    <w:p w:rsidR="00122362" w:rsidRPr="00773FC2" w:rsidRDefault="00122362" w:rsidP="00122362">
      <w:pPr>
        <w:tabs>
          <w:tab w:val="left" w:pos="142"/>
        </w:tabs>
        <w:rPr>
          <w:b/>
        </w:rPr>
      </w:pPr>
    </w:p>
    <w:p w:rsidR="00122362" w:rsidRPr="00773FC2" w:rsidRDefault="00122362" w:rsidP="00122362">
      <w:pPr>
        <w:tabs>
          <w:tab w:val="left" w:pos="142"/>
        </w:tabs>
        <w:ind w:firstLine="709"/>
        <w:jc w:val="center"/>
        <w:rPr>
          <w:b/>
        </w:rPr>
      </w:pPr>
    </w:p>
    <w:p w:rsidR="00122362" w:rsidRPr="00773FC2" w:rsidRDefault="00122362" w:rsidP="00122362">
      <w:pPr>
        <w:tabs>
          <w:tab w:val="left" w:pos="142"/>
        </w:tabs>
        <w:ind w:firstLine="709"/>
        <w:jc w:val="center"/>
        <w:rPr>
          <w:b/>
        </w:rPr>
      </w:pPr>
      <w:r>
        <w:rPr>
          <w:b/>
        </w:rPr>
        <w:t>Протокол согласования цены</w:t>
      </w:r>
    </w:p>
    <w:p w:rsidR="00122362" w:rsidRPr="00773FC2" w:rsidRDefault="00122362" w:rsidP="00122362">
      <w:pPr>
        <w:tabs>
          <w:tab w:val="left" w:pos="142"/>
        </w:tabs>
        <w:ind w:firstLine="709"/>
      </w:pPr>
    </w:p>
    <w:p w:rsidR="00122362" w:rsidRPr="009B01E3" w:rsidRDefault="00122362" w:rsidP="00122362">
      <w:pPr>
        <w:tabs>
          <w:tab w:val="left" w:pos="142"/>
        </w:tabs>
        <w:ind w:firstLine="709"/>
      </w:pPr>
    </w:p>
    <w:p w:rsidR="00122362" w:rsidRPr="00153592" w:rsidRDefault="00122362" w:rsidP="00122362">
      <w:pPr>
        <w:ind w:firstLine="709"/>
        <w:jc w:val="both"/>
      </w:pPr>
      <w:r>
        <w:t>Публичное акционерное общество «Центр по перевозке грузов в контейнерах «</w:t>
      </w:r>
      <w:proofErr w:type="spellStart"/>
      <w:r>
        <w:t>ТрансКонтейнер</w:t>
      </w:r>
      <w:proofErr w:type="spellEnd"/>
      <w:r>
        <w:t>», далее ПАО «</w:t>
      </w:r>
      <w:proofErr w:type="spellStart"/>
      <w:r>
        <w:t>ТрансКонтейнер</w:t>
      </w:r>
      <w:proofErr w:type="spellEnd"/>
      <w:r>
        <w:t>», именуемое в дальнейшем «Покупатель»</w:t>
      </w:r>
      <w:r>
        <w:rPr>
          <w:rFonts w:ascii="Calibri" w:hAnsi="Calibri"/>
          <w:iCs/>
        </w:rPr>
        <w:t xml:space="preserve">, в </w:t>
      </w:r>
      <w:r>
        <w:rPr>
          <w:iCs/>
        </w:rPr>
        <w:t>лице директора филиала ПАО «</w:t>
      </w:r>
      <w:proofErr w:type="spellStart"/>
      <w:r>
        <w:rPr>
          <w:iCs/>
        </w:rPr>
        <w:t>ТрансКонтейнер</w:t>
      </w:r>
      <w:proofErr w:type="spellEnd"/>
      <w:r>
        <w:rPr>
          <w:iCs/>
        </w:rPr>
        <w:t xml:space="preserve">» на Забайкальской железной дороге </w:t>
      </w:r>
      <w:r>
        <w:rPr>
          <w:rFonts w:eastAsia="Calibri"/>
          <w:color w:val="000000"/>
          <w:shd w:val="clear" w:color="auto" w:fill="FFFFFF"/>
        </w:rPr>
        <w:t>Кудрявцева Кирилла Владимировича</w:t>
      </w:r>
      <w:r>
        <w:rPr>
          <w:rFonts w:eastAsia="Calibri"/>
        </w:rPr>
        <w:t>,</w:t>
      </w:r>
      <w:r>
        <w:rPr>
          <w:rStyle w:val="FontStyle33"/>
          <w:rFonts w:eastAsia="MS Mincho"/>
        </w:rPr>
        <w:t xml:space="preserve"> действующего на основании доверенности№</w:t>
      </w:r>
      <w:r>
        <w:rPr>
          <w:sz w:val="26"/>
          <w:szCs w:val="26"/>
        </w:rPr>
        <w:t>__________</w:t>
      </w:r>
      <w:proofErr w:type="gramStart"/>
      <w:r>
        <w:rPr>
          <w:sz w:val="26"/>
          <w:szCs w:val="26"/>
        </w:rPr>
        <w:t xml:space="preserve"> </w:t>
      </w:r>
      <w:r>
        <w:t>,</w:t>
      </w:r>
      <w:proofErr w:type="gramEnd"/>
      <w:r>
        <w:t xml:space="preserve"> с одной стороны, и __________, именуемое в дальнейшем «Поставщик», в лице __________________, действующего на основании ___________, с другой стороны, далее именуемые «Стороны»,  составили настоящий Протокол о нижеследующем:</w:t>
      </w:r>
    </w:p>
    <w:p w:rsidR="00122362" w:rsidRPr="0006317D" w:rsidRDefault="00122362" w:rsidP="00B50DCC">
      <w:pPr>
        <w:numPr>
          <w:ilvl w:val="0"/>
          <w:numId w:val="35"/>
        </w:numPr>
        <w:tabs>
          <w:tab w:val="clear" w:pos="720"/>
          <w:tab w:val="left" w:pos="142"/>
          <w:tab w:val="left" w:pos="993"/>
        </w:tabs>
        <w:ind w:left="0" w:firstLine="709"/>
        <w:jc w:val="both"/>
        <w:rPr>
          <w:rFonts w:eastAsia="MS Mincho"/>
          <w:bCs/>
          <w:szCs w:val="28"/>
        </w:rPr>
      </w:pPr>
      <w:proofErr w:type="gramStart"/>
      <w:r>
        <w:t xml:space="preserve">Стороны договорились установить цену на Товар, приобретённый по Смарт-картам в рамках Договора, исходя из розничных цен («цена стелы»), действующих на Торговых точках (АЗС) на дату получения Товара, </w:t>
      </w:r>
      <w:r>
        <w:rPr>
          <w:i/>
        </w:rPr>
        <w:t>уменьшенных/увеличенных</w:t>
      </w:r>
      <w:r>
        <w:t xml:space="preserve"> в конце расчетного месяца на установленный/установленную Поставщиком </w:t>
      </w:r>
      <w:r>
        <w:rPr>
          <w:i/>
        </w:rPr>
        <w:t>дисконт/наценку</w:t>
      </w:r>
      <w:r>
        <w:t>, установленные в Таблице № 1 Приложения № 1 к настоящему Договору.</w:t>
      </w:r>
      <w:proofErr w:type="gramEnd"/>
      <w:r>
        <w:t xml:space="preserve"> Перечень Торговых точек (АЗС) указан в Таблице №1 Приложения № 1 к настоящему Договору.</w:t>
      </w:r>
      <w:r>
        <w:rPr>
          <w:rStyle w:val="af9"/>
        </w:rPr>
        <w:footnoteReference w:id="12"/>
      </w:r>
    </w:p>
    <w:p w:rsidR="00122362" w:rsidRDefault="00122362" w:rsidP="00B50DCC">
      <w:pPr>
        <w:numPr>
          <w:ilvl w:val="0"/>
          <w:numId w:val="35"/>
        </w:numPr>
        <w:tabs>
          <w:tab w:val="clear" w:pos="720"/>
          <w:tab w:val="left" w:pos="142"/>
          <w:tab w:val="left" w:pos="993"/>
        </w:tabs>
        <w:ind w:left="0" w:firstLine="709"/>
        <w:jc w:val="both"/>
      </w:pPr>
      <w:r>
        <w:t xml:space="preserve">Величина </w:t>
      </w:r>
      <w:r>
        <w:rPr>
          <w:i/>
        </w:rPr>
        <w:t>дисконта/наценки</w:t>
      </w:r>
      <w:r>
        <w:t xml:space="preserve"> указана в Таблице №1 настоящего Приложения № 1 и составляет установленный процент </w:t>
      </w:r>
      <w:r>
        <w:rPr>
          <w:i/>
        </w:rPr>
        <w:t>скидки/наценки</w:t>
      </w:r>
      <w:r>
        <w:t xml:space="preserve"> от розничных цен («цена стелы») фактически заправленного топлива, установленных на Торговых точках (АЗС) на дату приобретения топлива.</w:t>
      </w:r>
      <w:r>
        <w:rPr>
          <w:rStyle w:val="af9"/>
        </w:rPr>
        <w:footnoteReference w:id="13"/>
      </w:r>
    </w:p>
    <w:p w:rsidR="00122362" w:rsidRPr="00153592" w:rsidRDefault="00122362" w:rsidP="00B50DCC">
      <w:pPr>
        <w:numPr>
          <w:ilvl w:val="0"/>
          <w:numId w:val="35"/>
        </w:numPr>
        <w:tabs>
          <w:tab w:val="clear" w:pos="720"/>
          <w:tab w:val="left" w:pos="142"/>
          <w:tab w:val="left" w:pos="993"/>
        </w:tabs>
        <w:ind w:left="0" w:firstLine="709"/>
        <w:jc w:val="both"/>
      </w:pPr>
      <w: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rsidR="00122362" w:rsidRDefault="00122362" w:rsidP="00B50DCC">
      <w:pPr>
        <w:numPr>
          <w:ilvl w:val="0"/>
          <w:numId w:val="35"/>
        </w:numPr>
        <w:tabs>
          <w:tab w:val="clear" w:pos="720"/>
          <w:tab w:val="num" w:pos="0"/>
          <w:tab w:val="left" w:pos="142"/>
          <w:tab w:val="left" w:pos="993"/>
        </w:tabs>
        <w:ind w:left="0" w:firstLine="709"/>
        <w:jc w:val="both"/>
      </w:pPr>
      <w:r>
        <w:t xml:space="preserve">Настоящий Протокол согласования цены на Товар составлен в 2-х подлинных экземплярах, имеющих равную юридическую силу, по одному для каждой из Сторон. </w:t>
      </w:r>
    </w:p>
    <w:p w:rsidR="00122362" w:rsidRPr="00153592" w:rsidRDefault="00122362" w:rsidP="00122362">
      <w:pPr>
        <w:tabs>
          <w:tab w:val="left" w:pos="142"/>
          <w:tab w:val="left" w:pos="993"/>
        </w:tabs>
        <w:ind w:left="709"/>
        <w:jc w:val="both"/>
      </w:pPr>
    </w:p>
    <w:p w:rsidR="00122362" w:rsidRDefault="00122362" w:rsidP="00122362">
      <w:pPr>
        <w:jc w:val="both"/>
      </w:pPr>
    </w:p>
    <w:p w:rsidR="00122362" w:rsidRDefault="00122362" w:rsidP="00122362">
      <w:pPr>
        <w:ind w:firstLine="709"/>
        <w:jc w:val="both"/>
      </w:pPr>
    </w:p>
    <w:tbl>
      <w:tblPr>
        <w:tblW w:w="19928" w:type="dxa"/>
        <w:tblInd w:w="-34" w:type="dxa"/>
        <w:tblLayout w:type="fixed"/>
        <w:tblLook w:val="0000" w:firstRow="0" w:lastRow="0" w:firstColumn="0" w:lastColumn="0" w:noHBand="0" w:noVBand="0"/>
      </w:tblPr>
      <w:tblGrid>
        <w:gridCol w:w="4982"/>
        <w:gridCol w:w="4982"/>
        <w:gridCol w:w="4982"/>
        <w:gridCol w:w="4982"/>
      </w:tblGrid>
      <w:tr w:rsidR="00122362" w:rsidRPr="00773FC2" w:rsidTr="00122362">
        <w:trPr>
          <w:trHeight w:val="1489"/>
        </w:trPr>
        <w:tc>
          <w:tcPr>
            <w:tcW w:w="4982" w:type="dxa"/>
          </w:tcPr>
          <w:p w:rsidR="00122362" w:rsidRDefault="00122362" w:rsidP="00122362">
            <w:pPr>
              <w:rPr>
                <w:b/>
              </w:rPr>
            </w:pPr>
          </w:p>
          <w:p w:rsidR="00122362" w:rsidRDefault="00122362" w:rsidP="00122362">
            <w:pPr>
              <w:rPr>
                <w:b/>
              </w:rPr>
            </w:pPr>
          </w:p>
          <w:p w:rsidR="00122362" w:rsidRDefault="00122362" w:rsidP="00122362">
            <w:pPr>
              <w:rPr>
                <w:b/>
              </w:rPr>
            </w:pPr>
          </w:p>
          <w:p w:rsidR="00122362" w:rsidRPr="00773FC2" w:rsidRDefault="00122362" w:rsidP="00122362">
            <w:pPr>
              <w:rPr>
                <w:b/>
              </w:rPr>
            </w:pPr>
            <w:r>
              <w:rPr>
                <w:b/>
              </w:rPr>
              <w:t>Покупатель:</w:t>
            </w:r>
          </w:p>
          <w:p w:rsidR="00122362" w:rsidRPr="00773FC2" w:rsidRDefault="00122362" w:rsidP="00122362"/>
          <w:p w:rsidR="00122362" w:rsidRPr="00773FC2" w:rsidRDefault="00122362" w:rsidP="00122362"/>
          <w:p w:rsidR="00122362" w:rsidRPr="00773FC2" w:rsidRDefault="00122362" w:rsidP="00122362">
            <w:r>
              <w:t>_______________________ К.В. Кудрявцев</w:t>
            </w:r>
          </w:p>
          <w:p w:rsidR="00122362" w:rsidRPr="00773FC2" w:rsidRDefault="00122362" w:rsidP="00122362">
            <w:pPr>
              <w:rPr>
                <w:sz w:val="20"/>
                <w:szCs w:val="20"/>
              </w:rPr>
            </w:pPr>
            <w:proofErr w:type="spellStart"/>
            <w:r>
              <w:rPr>
                <w:sz w:val="20"/>
                <w:szCs w:val="20"/>
              </w:rPr>
              <w:t>мп</w:t>
            </w:r>
            <w:proofErr w:type="spellEnd"/>
          </w:p>
        </w:tc>
        <w:tc>
          <w:tcPr>
            <w:tcW w:w="4982" w:type="dxa"/>
          </w:tcPr>
          <w:p w:rsidR="00122362" w:rsidRDefault="00122362" w:rsidP="00122362">
            <w:pPr>
              <w:rPr>
                <w:b/>
              </w:rPr>
            </w:pPr>
          </w:p>
          <w:p w:rsidR="00122362" w:rsidRDefault="00122362" w:rsidP="00122362">
            <w:pPr>
              <w:rPr>
                <w:b/>
              </w:rPr>
            </w:pPr>
          </w:p>
          <w:p w:rsidR="00122362" w:rsidRDefault="00122362" w:rsidP="00122362">
            <w:pPr>
              <w:rPr>
                <w:b/>
              </w:rPr>
            </w:pPr>
          </w:p>
          <w:p w:rsidR="00122362" w:rsidRPr="00773FC2" w:rsidRDefault="00122362" w:rsidP="00122362">
            <w:pPr>
              <w:rPr>
                <w:b/>
              </w:rPr>
            </w:pPr>
            <w:r>
              <w:rPr>
                <w:b/>
              </w:rPr>
              <w:t>Поставщик:</w:t>
            </w:r>
          </w:p>
          <w:p w:rsidR="00122362" w:rsidRPr="00773FC2" w:rsidRDefault="00122362" w:rsidP="00122362"/>
          <w:p w:rsidR="00122362" w:rsidRPr="00773FC2" w:rsidRDefault="00122362" w:rsidP="00122362"/>
          <w:p w:rsidR="00122362" w:rsidRPr="00773FC2" w:rsidRDefault="00122362" w:rsidP="00122362">
            <w:r>
              <w:t xml:space="preserve">_______________________ </w:t>
            </w:r>
          </w:p>
          <w:p w:rsidR="00122362" w:rsidRPr="00773FC2" w:rsidRDefault="00122362" w:rsidP="00122362">
            <w:pPr>
              <w:rPr>
                <w:sz w:val="20"/>
                <w:szCs w:val="20"/>
              </w:rPr>
            </w:pPr>
            <w:proofErr w:type="spellStart"/>
            <w:r>
              <w:rPr>
                <w:sz w:val="20"/>
                <w:szCs w:val="20"/>
              </w:rPr>
              <w:t>мп</w:t>
            </w:r>
            <w:proofErr w:type="spellEnd"/>
          </w:p>
        </w:tc>
        <w:tc>
          <w:tcPr>
            <w:tcW w:w="4982" w:type="dxa"/>
          </w:tcPr>
          <w:p w:rsidR="00122362" w:rsidRPr="00773FC2" w:rsidRDefault="00122362" w:rsidP="00122362">
            <w:pPr>
              <w:tabs>
                <w:tab w:val="left" w:pos="142"/>
              </w:tabs>
              <w:rPr>
                <w:bCs/>
              </w:rPr>
            </w:pPr>
          </w:p>
        </w:tc>
        <w:tc>
          <w:tcPr>
            <w:tcW w:w="4982" w:type="dxa"/>
          </w:tcPr>
          <w:p w:rsidR="00122362" w:rsidRPr="00773FC2" w:rsidRDefault="00122362" w:rsidP="00122362">
            <w:pPr>
              <w:tabs>
                <w:tab w:val="left" w:pos="142"/>
              </w:tabs>
              <w:rPr>
                <w:bCs/>
              </w:rPr>
            </w:pPr>
          </w:p>
        </w:tc>
      </w:tr>
    </w:tbl>
    <w:p w:rsidR="00122362" w:rsidRPr="00773FC2" w:rsidRDefault="00122362" w:rsidP="00122362"/>
    <w:p w:rsidR="00122362" w:rsidRPr="00773FC2" w:rsidRDefault="00122362" w:rsidP="00122362"/>
    <w:p w:rsidR="00122362" w:rsidRPr="00773FC2" w:rsidRDefault="00122362" w:rsidP="00122362">
      <w:r>
        <w:br w:type="page"/>
      </w:r>
    </w:p>
    <w:p w:rsidR="00122362" w:rsidRPr="00773FC2" w:rsidRDefault="00122362" w:rsidP="00122362">
      <w:pPr>
        <w:jc w:val="right"/>
      </w:pPr>
      <w:r>
        <w:lastRenderedPageBreak/>
        <w:t>Приложение № 9</w:t>
      </w:r>
    </w:p>
    <w:p w:rsidR="00122362" w:rsidRPr="00773FC2" w:rsidRDefault="00122362" w:rsidP="00122362">
      <w:pPr>
        <w:tabs>
          <w:tab w:val="left" w:pos="142"/>
        </w:tabs>
        <w:ind w:firstLine="709"/>
        <w:jc w:val="right"/>
      </w:pPr>
      <w:r>
        <w:t>к Договору поставки № _____________</w:t>
      </w:r>
    </w:p>
    <w:p w:rsidR="00122362" w:rsidRPr="00773FC2" w:rsidRDefault="00122362" w:rsidP="00122362">
      <w:pPr>
        <w:tabs>
          <w:tab w:val="left" w:pos="142"/>
        </w:tabs>
        <w:ind w:firstLine="709"/>
        <w:jc w:val="right"/>
      </w:pPr>
      <w:r>
        <w:t xml:space="preserve">    от «___»_________ 2022 г.</w:t>
      </w:r>
    </w:p>
    <w:p w:rsidR="00122362" w:rsidRPr="00773FC2" w:rsidRDefault="00122362" w:rsidP="00122362">
      <w:pPr>
        <w:pBdr>
          <w:top w:val="nil"/>
          <w:left w:val="nil"/>
          <w:bottom w:val="nil"/>
          <w:right w:val="nil"/>
          <w:between w:val="nil"/>
        </w:pBdr>
        <w:jc w:val="center"/>
      </w:pPr>
    </w:p>
    <w:p w:rsidR="00122362" w:rsidRPr="00773FC2" w:rsidRDefault="00122362" w:rsidP="00122362">
      <w:pPr>
        <w:pBdr>
          <w:top w:val="nil"/>
          <w:left w:val="nil"/>
          <w:bottom w:val="nil"/>
          <w:right w:val="nil"/>
          <w:between w:val="nil"/>
        </w:pBdr>
        <w:ind w:firstLine="709"/>
        <w:jc w:val="center"/>
        <w:rPr>
          <w:b/>
        </w:rPr>
      </w:pPr>
      <w:r>
        <w:rPr>
          <w:b/>
        </w:rPr>
        <w:t>Порядок электронного документооборота</w:t>
      </w:r>
    </w:p>
    <w:p w:rsidR="00122362" w:rsidRPr="00773FC2" w:rsidRDefault="00122362" w:rsidP="00122362">
      <w:pPr>
        <w:pBdr>
          <w:top w:val="nil"/>
          <w:left w:val="nil"/>
          <w:bottom w:val="nil"/>
          <w:right w:val="nil"/>
          <w:between w:val="nil"/>
        </w:pBdr>
        <w:jc w:val="center"/>
        <w:rPr>
          <w:b/>
        </w:rPr>
      </w:pPr>
    </w:p>
    <w:p w:rsidR="00122362" w:rsidRPr="00773FC2" w:rsidRDefault="00122362" w:rsidP="00122362">
      <w:pPr>
        <w:pStyle w:val="affa"/>
        <w:ind w:left="0"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усиленной квалифицированной электронной подписи (далее – «квалифицированная электронная подпись»).</w:t>
      </w:r>
    </w:p>
    <w:p w:rsidR="00122362" w:rsidRPr="00F22A8D" w:rsidRDefault="00122362" w:rsidP="00122362">
      <w:pPr>
        <w:pStyle w:val="affa"/>
        <w:pBdr>
          <w:top w:val="nil"/>
          <w:left w:val="nil"/>
          <w:bottom w:val="nil"/>
          <w:right w:val="nil"/>
          <w:between w:val="nil"/>
        </w:pBdr>
        <w:ind w:left="0" w:firstLine="709"/>
        <w:jc w:val="both"/>
      </w:pPr>
      <w: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9а к Договору  (далее – «первичные документы»). </w:t>
      </w:r>
    </w:p>
    <w:p w:rsidR="00122362" w:rsidRPr="00773FC2" w:rsidRDefault="00122362" w:rsidP="00122362">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8"/>
          </w:rPr>
          <w:t>https://www.nalog.ru/rn77/taxation/submission_statements/operations/</w:t>
        </w:r>
      </w:hyperlink>
      <w:r>
        <w:t>).</w:t>
      </w:r>
    </w:p>
    <w:p w:rsidR="00122362" w:rsidRPr="00773FC2" w:rsidRDefault="00122362" w:rsidP="00122362">
      <w:pPr>
        <w:pStyle w:val="affa"/>
        <w:ind w:left="0" w:firstLine="709"/>
        <w:jc w:val="both"/>
      </w:pPr>
      <w:r>
        <w:t xml:space="preserve">4. Направление, получение, подписание и обмен первичными документами  происходит в электронном виде с использованием усиленной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122362" w:rsidRPr="00773FC2" w:rsidRDefault="00122362" w:rsidP="00122362">
      <w:pPr>
        <w:pStyle w:val="affa"/>
        <w:ind w:left="0" w:firstLine="709"/>
        <w:jc w:val="both"/>
      </w:pPr>
      <w:r>
        <w:rPr>
          <w:szCs w:val="28"/>
        </w:rPr>
        <w:t>5. Усиленная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22362" w:rsidRPr="00773FC2" w:rsidRDefault="00122362" w:rsidP="00122362">
      <w:pPr>
        <w:pStyle w:val="affa"/>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22362" w:rsidRPr="00773FC2" w:rsidRDefault="00122362" w:rsidP="00122362">
      <w:pPr>
        <w:pStyle w:val="affa"/>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122362" w:rsidRPr="00773FC2" w:rsidRDefault="00122362" w:rsidP="00122362">
      <w:pPr>
        <w:pStyle w:val="affa"/>
        <w:ind w:left="0" w:firstLine="709"/>
        <w:jc w:val="both"/>
      </w:pPr>
      <w:r>
        <w:lastRenderedPageBreak/>
        <w:t>8. Стороны осуществляют ЭДО в соответствии с законодательством Российской Федерации с учетом положений, устанавливаемых нормативными актами исполнительных органов государственной власти Российской Федерации.</w:t>
      </w:r>
    </w:p>
    <w:p w:rsidR="00122362" w:rsidRDefault="00122362" w:rsidP="00122362">
      <w:pPr>
        <w:pStyle w:val="affa"/>
        <w:ind w:left="0" w:firstLine="709"/>
        <w:jc w:val="both"/>
      </w:pPr>
      <w:r>
        <w:t xml:space="preserve">9. 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УКЭП</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22362" w:rsidRPr="00773FC2" w:rsidRDefault="00122362" w:rsidP="00122362">
      <w:pPr>
        <w:pStyle w:val="affa"/>
        <w:ind w:left="0" w:firstLine="709"/>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rsidR="00122362" w:rsidRPr="00773FC2" w:rsidRDefault="00122362" w:rsidP="00122362">
      <w:pPr>
        <w:pStyle w:val="affa"/>
        <w:ind w:left="0" w:firstLine="709"/>
        <w:jc w:val="both"/>
      </w:pPr>
    </w:p>
    <w:p w:rsidR="00122362" w:rsidRPr="00773FC2" w:rsidRDefault="00122362" w:rsidP="00122362">
      <w:pPr>
        <w:pStyle w:val="affa"/>
        <w:ind w:left="426"/>
      </w:pPr>
    </w:p>
    <w:tbl>
      <w:tblPr>
        <w:tblW w:w="15493" w:type="dxa"/>
        <w:tblInd w:w="-34" w:type="dxa"/>
        <w:tblLayout w:type="fixed"/>
        <w:tblLook w:val="0000" w:firstRow="0" w:lastRow="0" w:firstColumn="0" w:lastColumn="0" w:noHBand="0" w:noVBand="0"/>
      </w:tblPr>
      <w:tblGrid>
        <w:gridCol w:w="5529"/>
        <w:gridCol w:w="9964"/>
      </w:tblGrid>
      <w:tr w:rsidR="00122362" w:rsidRPr="00773FC2" w:rsidTr="00122362">
        <w:trPr>
          <w:trHeight w:val="1489"/>
        </w:trPr>
        <w:tc>
          <w:tcPr>
            <w:tcW w:w="5529" w:type="dxa"/>
          </w:tcPr>
          <w:p w:rsidR="00122362" w:rsidRDefault="00122362" w:rsidP="00122362">
            <w:pPr>
              <w:rPr>
                <w:b/>
              </w:rPr>
            </w:pPr>
          </w:p>
          <w:p w:rsidR="00122362" w:rsidRDefault="00122362" w:rsidP="00122362">
            <w:pPr>
              <w:rPr>
                <w:b/>
              </w:rPr>
            </w:pPr>
          </w:p>
          <w:p w:rsidR="00122362" w:rsidRDefault="00122362" w:rsidP="00122362">
            <w:pPr>
              <w:rPr>
                <w:b/>
              </w:rPr>
            </w:pPr>
          </w:p>
          <w:p w:rsidR="00122362" w:rsidRPr="00773FC2" w:rsidRDefault="00122362" w:rsidP="00122362">
            <w:pPr>
              <w:tabs>
                <w:tab w:val="left" w:pos="4996"/>
              </w:tabs>
              <w:ind w:right="1067"/>
              <w:rPr>
                <w:b/>
              </w:rPr>
            </w:pPr>
            <w:r>
              <w:rPr>
                <w:b/>
              </w:rPr>
              <w:t>Покупатель:</w:t>
            </w:r>
          </w:p>
          <w:p w:rsidR="00122362" w:rsidRPr="00773FC2" w:rsidRDefault="00122362" w:rsidP="00122362"/>
          <w:p w:rsidR="00122362" w:rsidRPr="00773FC2" w:rsidRDefault="00122362" w:rsidP="00122362"/>
          <w:p w:rsidR="00122362" w:rsidRPr="00773FC2" w:rsidRDefault="00122362" w:rsidP="00122362">
            <w:r>
              <w:t>___________________ К.В. Кудрявцев</w:t>
            </w:r>
          </w:p>
          <w:p w:rsidR="00122362" w:rsidRPr="00773FC2" w:rsidRDefault="00122362" w:rsidP="00122362">
            <w:pPr>
              <w:rPr>
                <w:sz w:val="20"/>
                <w:szCs w:val="20"/>
              </w:rPr>
            </w:pPr>
            <w:proofErr w:type="spellStart"/>
            <w:r>
              <w:rPr>
                <w:sz w:val="20"/>
                <w:szCs w:val="20"/>
              </w:rPr>
              <w:t>мп</w:t>
            </w:r>
            <w:proofErr w:type="spellEnd"/>
          </w:p>
        </w:tc>
        <w:tc>
          <w:tcPr>
            <w:tcW w:w="9964" w:type="dxa"/>
          </w:tcPr>
          <w:p w:rsidR="00122362" w:rsidRDefault="00122362" w:rsidP="00122362">
            <w:pPr>
              <w:rPr>
                <w:b/>
              </w:rPr>
            </w:pPr>
          </w:p>
          <w:p w:rsidR="00122362" w:rsidRDefault="00122362" w:rsidP="00122362">
            <w:pPr>
              <w:rPr>
                <w:b/>
              </w:rPr>
            </w:pPr>
          </w:p>
          <w:p w:rsidR="00122362" w:rsidRDefault="00122362" w:rsidP="00122362">
            <w:pPr>
              <w:rPr>
                <w:b/>
              </w:rPr>
            </w:pPr>
          </w:p>
          <w:p w:rsidR="00122362" w:rsidRPr="00773FC2" w:rsidRDefault="00122362" w:rsidP="00122362">
            <w:pPr>
              <w:rPr>
                <w:b/>
              </w:rPr>
            </w:pPr>
            <w:r>
              <w:rPr>
                <w:b/>
              </w:rPr>
              <w:t>Поставщик:</w:t>
            </w:r>
          </w:p>
          <w:p w:rsidR="00122362" w:rsidRPr="00773FC2" w:rsidRDefault="00122362" w:rsidP="00122362"/>
          <w:p w:rsidR="00122362" w:rsidRPr="00773FC2" w:rsidRDefault="00122362" w:rsidP="00122362"/>
          <w:p w:rsidR="00122362" w:rsidRPr="00773FC2" w:rsidRDefault="00122362" w:rsidP="00122362">
            <w:r>
              <w:t xml:space="preserve">_______________________ </w:t>
            </w:r>
          </w:p>
          <w:p w:rsidR="00122362" w:rsidRPr="00773FC2" w:rsidRDefault="00122362" w:rsidP="00122362">
            <w:pPr>
              <w:rPr>
                <w:sz w:val="20"/>
                <w:szCs w:val="20"/>
              </w:rPr>
            </w:pPr>
            <w:proofErr w:type="spellStart"/>
            <w:r>
              <w:rPr>
                <w:sz w:val="20"/>
                <w:szCs w:val="20"/>
              </w:rPr>
              <w:t>мп</w:t>
            </w:r>
            <w:proofErr w:type="spellEnd"/>
          </w:p>
        </w:tc>
      </w:tr>
    </w:tbl>
    <w:p w:rsidR="00122362" w:rsidRPr="00773FC2" w:rsidRDefault="00122362" w:rsidP="00122362">
      <w:pPr>
        <w:tabs>
          <w:tab w:val="left" w:pos="1586"/>
        </w:tabs>
        <w:rPr>
          <w:lang w:eastAsia="ru-RU"/>
        </w:rPr>
      </w:pPr>
    </w:p>
    <w:p w:rsidR="00122362" w:rsidRPr="00773FC2" w:rsidRDefault="00122362" w:rsidP="00122362">
      <w:pPr>
        <w:tabs>
          <w:tab w:val="left" w:pos="1586"/>
        </w:tabs>
        <w:rPr>
          <w:lang w:eastAsia="ru-RU"/>
        </w:rPr>
      </w:pPr>
    </w:p>
    <w:p w:rsidR="00122362" w:rsidRPr="00773FC2" w:rsidRDefault="00122362" w:rsidP="00122362">
      <w:pPr>
        <w:tabs>
          <w:tab w:val="left" w:pos="1586"/>
        </w:tabs>
        <w:rPr>
          <w:lang w:eastAsia="ru-RU"/>
        </w:rPr>
      </w:pPr>
    </w:p>
    <w:p w:rsidR="00122362" w:rsidRPr="00773FC2" w:rsidRDefault="00122362" w:rsidP="00122362">
      <w:pPr>
        <w:tabs>
          <w:tab w:val="left" w:pos="1586"/>
        </w:tabs>
        <w:rPr>
          <w:lang w:eastAsia="ru-RU"/>
        </w:rPr>
      </w:pPr>
    </w:p>
    <w:p w:rsidR="00122362" w:rsidRPr="00773FC2" w:rsidRDefault="00122362" w:rsidP="00122362">
      <w:pPr>
        <w:tabs>
          <w:tab w:val="left" w:pos="1586"/>
        </w:tabs>
        <w:rPr>
          <w:lang w:eastAsia="ru-RU"/>
        </w:rPr>
      </w:pPr>
    </w:p>
    <w:p w:rsidR="00122362" w:rsidRPr="00773FC2" w:rsidRDefault="00122362" w:rsidP="00122362">
      <w:pPr>
        <w:tabs>
          <w:tab w:val="left" w:pos="1586"/>
        </w:tabs>
        <w:rPr>
          <w:lang w:eastAsia="ru-RU"/>
        </w:rPr>
      </w:pPr>
    </w:p>
    <w:p w:rsidR="00122362" w:rsidRPr="00773FC2" w:rsidRDefault="00122362" w:rsidP="00122362">
      <w:pPr>
        <w:tabs>
          <w:tab w:val="left" w:pos="1586"/>
        </w:tabs>
        <w:rPr>
          <w:lang w:eastAsia="ru-RU"/>
        </w:rPr>
      </w:pPr>
    </w:p>
    <w:p w:rsidR="00122362" w:rsidRPr="00773FC2" w:rsidRDefault="00122362" w:rsidP="00122362">
      <w:pPr>
        <w:tabs>
          <w:tab w:val="left" w:pos="1586"/>
        </w:tabs>
        <w:rPr>
          <w:lang w:eastAsia="ru-RU"/>
        </w:rPr>
      </w:pPr>
    </w:p>
    <w:p w:rsidR="00122362" w:rsidRPr="00773FC2" w:rsidRDefault="00122362" w:rsidP="00122362">
      <w:pPr>
        <w:tabs>
          <w:tab w:val="left" w:pos="1586"/>
        </w:tabs>
        <w:rPr>
          <w:lang w:eastAsia="ru-RU"/>
        </w:rPr>
      </w:pPr>
    </w:p>
    <w:p w:rsidR="00122362" w:rsidRPr="00773FC2" w:rsidRDefault="00122362" w:rsidP="00122362">
      <w:pPr>
        <w:tabs>
          <w:tab w:val="left" w:pos="1586"/>
        </w:tabs>
        <w:rPr>
          <w:lang w:eastAsia="ru-RU"/>
        </w:rPr>
      </w:pPr>
    </w:p>
    <w:p w:rsidR="00122362" w:rsidRPr="00773FC2" w:rsidRDefault="00122362" w:rsidP="00122362">
      <w:pPr>
        <w:tabs>
          <w:tab w:val="left" w:pos="1586"/>
        </w:tabs>
        <w:rPr>
          <w:lang w:eastAsia="ru-RU"/>
        </w:rPr>
      </w:pPr>
    </w:p>
    <w:p w:rsidR="00122362" w:rsidRPr="00773FC2" w:rsidRDefault="00122362" w:rsidP="00122362">
      <w:pPr>
        <w:tabs>
          <w:tab w:val="left" w:pos="1586"/>
        </w:tabs>
        <w:rPr>
          <w:lang w:eastAsia="ru-RU"/>
        </w:rPr>
      </w:pPr>
    </w:p>
    <w:p w:rsidR="00122362" w:rsidRPr="00773FC2" w:rsidRDefault="00122362" w:rsidP="00122362">
      <w:pPr>
        <w:tabs>
          <w:tab w:val="left" w:pos="1586"/>
        </w:tabs>
        <w:rPr>
          <w:lang w:eastAsia="ru-RU"/>
        </w:rPr>
      </w:pPr>
    </w:p>
    <w:p w:rsidR="00122362" w:rsidRPr="00773FC2" w:rsidRDefault="00122362" w:rsidP="00122362">
      <w:r>
        <w:br w:type="page"/>
      </w:r>
    </w:p>
    <w:p w:rsidR="00122362" w:rsidRPr="00773FC2" w:rsidRDefault="00122362" w:rsidP="00122362">
      <w:pPr>
        <w:jc w:val="right"/>
      </w:pPr>
      <w:r>
        <w:lastRenderedPageBreak/>
        <w:t>Приложение № 9а</w:t>
      </w:r>
    </w:p>
    <w:p w:rsidR="00122362" w:rsidRPr="00773FC2" w:rsidRDefault="00122362" w:rsidP="00122362">
      <w:pPr>
        <w:tabs>
          <w:tab w:val="left" w:pos="142"/>
        </w:tabs>
        <w:ind w:firstLine="709"/>
        <w:jc w:val="right"/>
      </w:pPr>
      <w:r>
        <w:t>к Договору поставки № _____________</w:t>
      </w:r>
    </w:p>
    <w:p w:rsidR="00122362" w:rsidRPr="00773FC2" w:rsidRDefault="00122362" w:rsidP="00122362">
      <w:pPr>
        <w:tabs>
          <w:tab w:val="left" w:pos="142"/>
        </w:tabs>
        <w:ind w:firstLine="709"/>
        <w:jc w:val="right"/>
      </w:pPr>
      <w:r>
        <w:t xml:space="preserve">    от «___»_________ 2022 г.</w:t>
      </w:r>
    </w:p>
    <w:p w:rsidR="00122362" w:rsidRPr="00773FC2" w:rsidRDefault="00122362" w:rsidP="00122362">
      <w:pPr>
        <w:pBdr>
          <w:top w:val="nil"/>
          <w:left w:val="nil"/>
          <w:bottom w:val="nil"/>
          <w:right w:val="nil"/>
          <w:between w:val="nil"/>
        </w:pBdr>
        <w:jc w:val="center"/>
      </w:pPr>
    </w:p>
    <w:p w:rsidR="00122362" w:rsidRPr="00773FC2" w:rsidRDefault="00122362" w:rsidP="00122362">
      <w:pPr>
        <w:tabs>
          <w:tab w:val="left" w:pos="1586"/>
        </w:tabs>
        <w:rPr>
          <w:lang w:eastAsia="ru-RU"/>
        </w:rPr>
      </w:pPr>
    </w:p>
    <w:p w:rsidR="00122362" w:rsidRDefault="00122362" w:rsidP="00122362">
      <w:pPr>
        <w:pBdr>
          <w:top w:val="nil"/>
          <w:left w:val="nil"/>
          <w:bottom w:val="nil"/>
          <w:right w:val="nil"/>
          <w:between w:val="nil"/>
        </w:pBdr>
        <w:ind w:left="720" w:hanging="720"/>
        <w:jc w:val="center"/>
        <w:rPr>
          <w:b/>
          <w:color w:val="000000"/>
          <w:sz w:val="28"/>
          <w:szCs w:val="28"/>
        </w:rPr>
      </w:pPr>
      <w:r>
        <w:rPr>
          <w:b/>
          <w:color w:val="000000"/>
          <w:sz w:val="28"/>
          <w:szCs w:val="28"/>
        </w:rPr>
        <w:t>Перечень и формат электронных документов</w:t>
      </w:r>
    </w:p>
    <w:p w:rsidR="00122362" w:rsidRPr="00773FC2" w:rsidRDefault="00122362" w:rsidP="00122362">
      <w:pPr>
        <w:pBdr>
          <w:top w:val="nil"/>
          <w:left w:val="nil"/>
          <w:bottom w:val="nil"/>
          <w:right w:val="nil"/>
          <w:between w:val="nil"/>
        </w:pBdr>
        <w:ind w:left="720" w:hanging="720"/>
        <w:jc w:val="center"/>
        <w:rPr>
          <w:color w:val="000000"/>
          <w:sz w:val="28"/>
          <w:szCs w:val="28"/>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9"/>
        <w:gridCol w:w="3598"/>
        <w:gridCol w:w="5143"/>
      </w:tblGrid>
      <w:tr w:rsidR="00122362" w:rsidTr="00122362">
        <w:trPr>
          <w:trHeight w:val="760"/>
          <w:jc w:val="center"/>
        </w:trPr>
        <w:tc>
          <w:tcPr>
            <w:tcW w:w="919" w:type="dxa"/>
            <w:tcBorders>
              <w:top w:val="single" w:sz="4" w:space="0" w:color="000000"/>
              <w:left w:val="single" w:sz="4" w:space="0" w:color="000000"/>
              <w:bottom w:val="single" w:sz="4" w:space="0" w:color="000000"/>
              <w:right w:val="single" w:sz="4" w:space="0" w:color="000000"/>
            </w:tcBorders>
            <w:hideMark/>
          </w:tcPr>
          <w:p w:rsidR="00122362" w:rsidRDefault="00122362" w:rsidP="00122362">
            <w:pPr>
              <w:spacing w:after="200"/>
              <w:jc w:val="center"/>
            </w:pPr>
            <w:r>
              <w:t xml:space="preserve">№ </w:t>
            </w:r>
            <w:proofErr w:type="gramStart"/>
            <w:r>
              <w:t>п</w:t>
            </w:r>
            <w:proofErr w:type="gramEnd"/>
            <w:r>
              <w:t>/п</w:t>
            </w:r>
          </w:p>
        </w:tc>
        <w:tc>
          <w:tcPr>
            <w:tcW w:w="3598" w:type="dxa"/>
            <w:tcBorders>
              <w:top w:val="single" w:sz="4" w:space="0" w:color="000000"/>
              <w:left w:val="single" w:sz="4" w:space="0" w:color="000000"/>
              <w:bottom w:val="single" w:sz="4" w:space="0" w:color="000000"/>
              <w:right w:val="single" w:sz="4" w:space="0" w:color="000000"/>
            </w:tcBorders>
            <w:hideMark/>
          </w:tcPr>
          <w:p w:rsidR="00122362" w:rsidRDefault="00122362" w:rsidP="00122362">
            <w:pPr>
              <w:ind w:left="720" w:hanging="720"/>
              <w:jc w:val="center"/>
            </w:pPr>
            <w:r>
              <w:t>Наименование</w:t>
            </w:r>
          </w:p>
          <w:p w:rsidR="00122362" w:rsidRDefault="00122362" w:rsidP="00122362">
            <w:pPr>
              <w:ind w:left="720" w:hanging="720"/>
              <w:jc w:val="center"/>
            </w:pPr>
            <w:r>
              <w:t>электронного документа</w:t>
            </w:r>
          </w:p>
        </w:tc>
        <w:tc>
          <w:tcPr>
            <w:tcW w:w="5143" w:type="dxa"/>
            <w:tcBorders>
              <w:top w:val="single" w:sz="4" w:space="0" w:color="000000"/>
              <w:left w:val="single" w:sz="4" w:space="0" w:color="000000"/>
              <w:bottom w:val="single" w:sz="4" w:space="0" w:color="000000"/>
              <w:right w:val="single" w:sz="4" w:space="0" w:color="000000"/>
            </w:tcBorders>
            <w:hideMark/>
          </w:tcPr>
          <w:p w:rsidR="00122362" w:rsidRDefault="00122362" w:rsidP="00122362">
            <w:pPr>
              <w:spacing w:after="200"/>
              <w:ind w:left="720" w:hanging="720"/>
              <w:jc w:val="center"/>
            </w:pPr>
            <w:r>
              <w:t>Формат электронного документа</w:t>
            </w:r>
          </w:p>
        </w:tc>
      </w:tr>
      <w:tr w:rsidR="00122362" w:rsidTr="00122362">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122362" w:rsidRDefault="00122362" w:rsidP="00122362">
            <w:pPr>
              <w:ind w:left="720" w:hanging="720"/>
              <w:jc w:val="center"/>
            </w:pPr>
            <w:r>
              <w:t>1.</w:t>
            </w:r>
          </w:p>
        </w:tc>
        <w:tc>
          <w:tcPr>
            <w:tcW w:w="3598" w:type="dxa"/>
            <w:tcBorders>
              <w:top w:val="single" w:sz="4" w:space="0" w:color="000000"/>
              <w:left w:val="single" w:sz="4" w:space="0" w:color="000000"/>
              <w:bottom w:val="single" w:sz="4" w:space="0" w:color="000000"/>
              <w:right w:val="single" w:sz="4" w:space="0" w:color="000000"/>
            </w:tcBorders>
            <w:hideMark/>
          </w:tcPr>
          <w:p w:rsidR="00122362" w:rsidRDefault="00122362" w:rsidP="00122362">
            <w:pPr>
              <w:spacing w:line="276" w:lineRule="auto"/>
              <w:ind w:left="708" w:hanging="708"/>
              <w:rPr>
                <w:i/>
                <w:color w:val="000000"/>
              </w:rPr>
            </w:pPr>
            <w:r>
              <w:rPr>
                <w:i/>
                <w:color w:val="000000"/>
              </w:rPr>
              <w:t>Товарная накладная ТОРГ-12</w:t>
            </w:r>
          </w:p>
          <w:p w:rsidR="00122362" w:rsidRPr="00C04ABB" w:rsidRDefault="00122362" w:rsidP="00122362">
            <w:pPr>
              <w:pBdr>
                <w:top w:val="nil"/>
                <w:left w:val="nil"/>
                <w:bottom w:val="nil"/>
                <w:right w:val="nil"/>
                <w:between w:val="nil"/>
              </w:pBdr>
              <w:spacing w:line="276" w:lineRule="auto"/>
              <w:ind w:left="708" w:hanging="708"/>
              <w:rPr>
                <w:i/>
                <w:color w:val="000000"/>
              </w:rPr>
            </w:pPr>
            <w:r>
              <w:rPr>
                <w:i/>
                <w:color w:val="000000"/>
              </w:rPr>
              <w:t>Универсальный передаточный документ (УПД)</w:t>
            </w:r>
          </w:p>
          <w:p w:rsidR="00122362" w:rsidRDefault="00122362" w:rsidP="00122362">
            <w:pPr>
              <w:spacing w:line="276" w:lineRule="auto"/>
              <w:ind w:left="708" w:hanging="708"/>
              <w:rPr>
                <w:color w:val="000000"/>
              </w:rPr>
            </w:pPr>
          </w:p>
        </w:tc>
        <w:tc>
          <w:tcPr>
            <w:tcW w:w="5143" w:type="dxa"/>
            <w:tcBorders>
              <w:top w:val="single" w:sz="4" w:space="0" w:color="000000"/>
              <w:left w:val="single" w:sz="4" w:space="0" w:color="000000"/>
              <w:bottom w:val="single" w:sz="4" w:space="0" w:color="000000"/>
              <w:right w:val="single" w:sz="4" w:space="0" w:color="000000"/>
            </w:tcBorders>
            <w:hideMark/>
          </w:tcPr>
          <w:p w:rsidR="00122362" w:rsidRDefault="00122362" w:rsidP="00122362">
            <w:pPr>
              <w:spacing w:line="276" w:lineRule="auto"/>
              <w:ind w:left="566" w:hanging="566"/>
              <w:rPr>
                <w:color w:val="000000"/>
              </w:rPr>
            </w:pPr>
            <w:r>
              <w:rPr>
                <w:color w:val="000000"/>
              </w:rPr>
              <w:t xml:space="preserve">XML, утв. приказом ФНС России от 19.12.2018 №ММВ-7-15/820@ с уточнениями. </w:t>
            </w:r>
          </w:p>
          <w:p w:rsidR="00122362" w:rsidRDefault="00122362" w:rsidP="00122362">
            <w:pPr>
              <w:spacing w:line="276" w:lineRule="auto"/>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22362" w:rsidRDefault="00122362" w:rsidP="00122362">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122362" w:rsidRDefault="00122362" w:rsidP="00122362">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w:t>
            </w:r>
            <w:r>
              <w:rPr>
                <w:color w:val="000000"/>
                <w:lang w:val="en-US"/>
              </w:rPr>
              <w:t>N</w:t>
            </w:r>
            <w:r>
              <w:rPr>
                <w:color w:val="000000"/>
              </w:rPr>
              <w:t>364».</w:t>
            </w:r>
          </w:p>
          <w:p w:rsidR="00122362" w:rsidRDefault="00122362" w:rsidP="00122362">
            <w:pP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rsidR="00122362" w:rsidRDefault="00122362" w:rsidP="00122362">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22362" w:rsidRDefault="00122362" w:rsidP="00122362">
            <w:pPr>
              <w:spacing w:line="276" w:lineRule="auto"/>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vertAlign w:val="superscript"/>
              </w:rPr>
              <w:footnoteReference w:id="14"/>
            </w:r>
            <w:r>
              <w:t>»</w:t>
            </w:r>
            <w:r>
              <w:rPr>
                <w:color w:val="000000"/>
              </w:rPr>
              <w:t>,</w:t>
            </w:r>
          </w:p>
          <w:p w:rsidR="00122362" w:rsidRDefault="00122362" w:rsidP="00122362">
            <w:pP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vertAlign w:val="superscript"/>
              </w:rPr>
              <w:footnoteReference w:id="15"/>
            </w:r>
            <w:r>
              <w:t>»</w:t>
            </w:r>
            <w:r>
              <w:rPr>
                <w:color w:val="000000"/>
              </w:rPr>
              <w:t>.</w:t>
            </w:r>
          </w:p>
        </w:tc>
      </w:tr>
      <w:tr w:rsidR="00122362" w:rsidTr="00122362">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122362" w:rsidRDefault="00122362" w:rsidP="00122362">
            <w:pPr>
              <w:ind w:left="720" w:hanging="720"/>
              <w:jc w:val="center"/>
            </w:pPr>
            <w:r>
              <w:t>2.</w:t>
            </w:r>
          </w:p>
        </w:tc>
        <w:tc>
          <w:tcPr>
            <w:tcW w:w="3598" w:type="dxa"/>
            <w:tcBorders>
              <w:top w:val="single" w:sz="4" w:space="0" w:color="000000"/>
              <w:left w:val="single" w:sz="4" w:space="0" w:color="000000"/>
              <w:bottom w:val="single" w:sz="4" w:space="0" w:color="000000"/>
              <w:right w:val="single" w:sz="4" w:space="0" w:color="000000"/>
            </w:tcBorders>
            <w:hideMark/>
          </w:tcPr>
          <w:p w:rsidR="00122362" w:rsidRDefault="00122362" w:rsidP="00122362">
            <w:pPr>
              <w:spacing w:line="276" w:lineRule="auto"/>
              <w:ind w:left="720" w:hanging="720"/>
              <w:rPr>
                <w:i/>
                <w:color w:val="000000"/>
              </w:rPr>
            </w:pPr>
            <w:r>
              <w:rPr>
                <w:i/>
                <w:color w:val="000000"/>
              </w:rPr>
              <w:t>Счет-фактура</w:t>
            </w:r>
          </w:p>
        </w:tc>
        <w:tc>
          <w:tcPr>
            <w:tcW w:w="5143" w:type="dxa"/>
            <w:tcBorders>
              <w:top w:val="single" w:sz="4" w:space="0" w:color="000000"/>
              <w:left w:val="single" w:sz="4" w:space="0" w:color="000000"/>
              <w:bottom w:val="single" w:sz="4" w:space="0" w:color="000000"/>
              <w:right w:val="single" w:sz="4" w:space="0" w:color="000000"/>
            </w:tcBorders>
            <w:hideMark/>
          </w:tcPr>
          <w:p w:rsidR="00122362" w:rsidRDefault="00122362" w:rsidP="00122362">
            <w:pPr>
              <w:spacing w:line="276" w:lineRule="auto"/>
              <w:rPr>
                <w:color w:val="000000"/>
              </w:rPr>
            </w:pPr>
            <w:r>
              <w:rPr>
                <w:color w:val="000000"/>
              </w:rPr>
              <w:t xml:space="preserve">XML, утв. приказом ФНС России от 19.12.2018 №ММВ-7-15/820@ с уточнениями. </w:t>
            </w:r>
          </w:p>
        </w:tc>
      </w:tr>
      <w:tr w:rsidR="00122362" w:rsidTr="00122362">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122362" w:rsidRDefault="00122362" w:rsidP="00122362">
            <w:pPr>
              <w:ind w:left="720" w:hanging="720"/>
              <w:jc w:val="center"/>
            </w:pPr>
            <w:r>
              <w:t>3.</w:t>
            </w:r>
          </w:p>
        </w:tc>
        <w:tc>
          <w:tcPr>
            <w:tcW w:w="3598" w:type="dxa"/>
            <w:tcBorders>
              <w:top w:val="single" w:sz="4" w:space="0" w:color="000000"/>
              <w:left w:val="single" w:sz="4" w:space="0" w:color="000000"/>
              <w:bottom w:val="single" w:sz="4" w:space="0" w:color="000000"/>
              <w:right w:val="single" w:sz="4" w:space="0" w:color="000000"/>
            </w:tcBorders>
            <w:hideMark/>
          </w:tcPr>
          <w:p w:rsidR="00122362" w:rsidRDefault="00122362" w:rsidP="00122362">
            <w:pP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3" w:type="dxa"/>
            <w:tcBorders>
              <w:top w:val="single" w:sz="4" w:space="0" w:color="000000"/>
              <w:left w:val="single" w:sz="4" w:space="0" w:color="000000"/>
              <w:bottom w:val="single" w:sz="4" w:space="0" w:color="000000"/>
              <w:right w:val="single" w:sz="4" w:space="0" w:color="000000"/>
            </w:tcBorders>
            <w:hideMark/>
          </w:tcPr>
          <w:p w:rsidR="00122362" w:rsidRDefault="00122362" w:rsidP="00122362">
            <w:pPr>
              <w:spacing w:line="276" w:lineRule="auto"/>
              <w:rPr>
                <w:color w:val="000000"/>
              </w:rPr>
            </w:pPr>
            <w:r>
              <w:rPr>
                <w:color w:val="000000"/>
              </w:rPr>
              <w:t>XML, утв. приказом ФНС России от 12.10.2020 N ЕД-7-26/736@.</w:t>
            </w:r>
          </w:p>
        </w:tc>
      </w:tr>
      <w:tr w:rsidR="00122362" w:rsidTr="00122362">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122362" w:rsidRDefault="00122362" w:rsidP="00122362">
            <w:pPr>
              <w:ind w:left="720" w:hanging="720"/>
              <w:jc w:val="center"/>
            </w:pPr>
            <w:r>
              <w:t>4.</w:t>
            </w:r>
          </w:p>
        </w:tc>
        <w:tc>
          <w:tcPr>
            <w:tcW w:w="3598" w:type="dxa"/>
            <w:tcBorders>
              <w:top w:val="single" w:sz="4" w:space="0" w:color="000000"/>
              <w:left w:val="single" w:sz="4" w:space="0" w:color="000000"/>
              <w:bottom w:val="single" w:sz="4" w:space="0" w:color="000000"/>
              <w:right w:val="single" w:sz="4" w:space="0" w:color="000000"/>
            </w:tcBorders>
            <w:hideMark/>
          </w:tcPr>
          <w:p w:rsidR="00122362" w:rsidRDefault="00122362" w:rsidP="00122362">
            <w:pPr>
              <w:rPr>
                <w:i/>
              </w:rPr>
            </w:pPr>
            <w:r>
              <w:rPr>
                <w:i/>
              </w:rPr>
              <w:t xml:space="preserve">Счет </w:t>
            </w:r>
          </w:p>
        </w:tc>
        <w:tc>
          <w:tcPr>
            <w:tcW w:w="5143" w:type="dxa"/>
            <w:tcBorders>
              <w:top w:val="single" w:sz="4" w:space="0" w:color="000000"/>
              <w:left w:val="single" w:sz="4" w:space="0" w:color="000000"/>
              <w:bottom w:val="single" w:sz="4" w:space="0" w:color="000000"/>
              <w:right w:val="single" w:sz="4" w:space="0" w:color="000000"/>
            </w:tcBorders>
            <w:hideMark/>
          </w:tcPr>
          <w:p w:rsidR="00122362" w:rsidRDefault="00122362" w:rsidP="00122362">
            <w:r>
              <w:t>Неформализованный документ</w:t>
            </w:r>
          </w:p>
        </w:tc>
      </w:tr>
    </w:tbl>
    <w:p w:rsidR="00122362" w:rsidRPr="00773FC2" w:rsidRDefault="00122362" w:rsidP="00122362">
      <w:pPr>
        <w:tabs>
          <w:tab w:val="left" w:pos="142"/>
        </w:tabs>
        <w:rPr>
          <w:b/>
        </w:rPr>
      </w:pPr>
    </w:p>
    <w:tbl>
      <w:tblPr>
        <w:tblW w:w="197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5103"/>
        <w:gridCol w:w="4821"/>
        <w:gridCol w:w="4819"/>
      </w:tblGrid>
      <w:tr w:rsidR="00122362" w:rsidRPr="00773FC2" w:rsidTr="00122362">
        <w:trPr>
          <w:trHeight w:val="1980"/>
        </w:trPr>
        <w:tc>
          <w:tcPr>
            <w:tcW w:w="4962" w:type="dxa"/>
            <w:tcBorders>
              <w:top w:val="nil"/>
              <w:left w:val="nil"/>
              <w:bottom w:val="nil"/>
              <w:right w:val="nil"/>
            </w:tcBorders>
          </w:tcPr>
          <w:p w:rsidR="00122362" w:rsidRDefault="00122362" w:rsidP="00122362">
            <w:pPr>
              <w:rPr>
                <w:b/>
              </w:rPr>
            </w:pPr>
          </w:p>
          <w:p w:rsidR="00122362" w:rsidRDefault="00122362" w:rsidP="00122362">
            <w:pPr>
              <w:rPr>
                <w:b/>
              </w:rPr>
            </w:pPr>
          </w:p>
          <w:p w:rsidR="00122362" w:rsidRDefault="00122362" w:rsidP="00122362">
            <w:pPr>
              <w:rPr>
                <w:b/>
              </w:rPr>
            </w:pPr>
          </w:p>
          <w:p w:rsidR="00122362" w:rsidRPr="00773FC2" w:rsidRDefault="00122362" w:rsidP="00122362">
            <w:pPr>
              <w:tabs>
                <w:tab w:val="left" w:pos="4996"/>
              </w:tabs>
              <w:ind w:right="1067"/>
              <w:rPr>
                <w:b/>
              </w:rPr>
            </w:pPr>
            <w:r>
              <w:rPr>
                <w:b/>
              </w:rPr>
              <w:t>Покупатель:</w:t>
            </w:r>
          </w:p>
          <w:p w:rsidR="00122362" w:rsidRPr="00773FC2" w:rsidRDefault="00122362" w:rsidP="00122362"/>
          <w:p w:rsidR="00122362" w:rsidRPr="00773FC2" w:rsidRDefault="00122362" w:rsidP="00122362"/>
          <w:p w:rsidR="00122362" w:rsidRPr="00773FC2" w:rsidRDefault="00122362" w:rsidP="00122362">
            <w:r>
              <w:t>___________________ К.В. Кудрявцев</w:t>
            </w:r>
          </w:p>
          <w:p w:rsidR="00122362" w:rsidRPr="00773FC2" w:rsidRDefault="00122362" w:rsidP="00122362">
            <w:pPr>
              <w:rPr>
                <w:sz w:val="20"/>
                <w:szCs w:val="20"/>
              </w:rPr>
            </w:pPr>
            <w:proofErr w:type="spellStart"/>
            <w:r>
              <w:rPr>
                <w:sz w:val="20"/>
                <w:szCs w:val="20"/>
              </w:rPr>
              <w:t>мп</w:t>
            </w:r>
            <w:proofErr w:type="spellEnd"/>
          </w:p>
        </w:tc>
        <w:tc>
          <w:tcPr>
            <w:tcW w:w="5103" w:type="dxa"/>
            <w:tcBorders>
              <w:top w:val="nil"/>
              <w:left w:val="nil"/>
              <w:bottom w:val="nil"/>
              <w:right w:val="nil"/>
            </w:tcBorders>
          </w:tcPr>
          <w:p w:rsidR="00122362" w:rsidRDefault="00122362" w:rsidP="00122362">
            <w:pPr>
              <w:rPr>
                <w:b/>
              </w:rPr>
            </w:pPr>
          </w:p>
          <w:p w:rsidR="00122362" w:rsidRDefault="00122362" w:rsidP="00122362">
            <w:pPr>
              <w:rPr>
                <w:b/>
              </w:rPr>
            </w:pPr>
          </w:p>
          <w:p w:rsidR="00122362" w:rsidRDefault="00122362" w:rsidP="00122362">
            <w:pPr>
              <w:rPr>
                <w:b/>
              </w:rPr>
            </w:pPr>
          </w:p>
          <w:p w:rsidR="00122362" w:rsidRPr="00773FC2" w:rsidRDefault="00122362" w:rsidP="00122362">
            <w:pPr>
              <w:rPr>
                <w:b/>
              </w:rPr>
            </w:pPr>
            <w:r>
              <w:rPr>
                <w:b/>
              </w:rPr>
              <w:t>Поставщик:</w:t>
            </w:r>
          </w:p>
          <w:p w:rsidR="00122362" w:rsidRPr="00773FC2" w:rsidRDefault="00122362" w:rsidP="00122362"/>
          <w:p w:rsidR="00122362" w:rsidRPr="00773FC2" w:rsidRDefault="00122362" w:rsidP="00122362"/>
          <w:p w:rsidR="00122362" w:rsidRPr="00773FC2" w:rsidRDefault="00122362" w:rsidP="00122362">
            <w:r>
              <w:t xml:space="preserve">_______________________ </w:t>
            </w:r>
          </w:p>
          <w:p w:rsidR="00122362" w:rsidRPr="00773FC2" w:rsidRDefault="00122362" w:rsidP="00122362">
            <w:pPr>
              <w:rPr>
                <w:sz w:val="20"/>
                <w:szCs w:val="20"/>
              </w:rPr>
            </w:pPr>
            <w:proofErr w:type="spellStart"/>
            <w:r>
              <w:rPr>
                <w:sz w:val="20"/>
                <w:szCs w:val="20"/>
              </w:rPr>
              <w:t>мп</w:t>
            </w:r>
            <w:proofErr w:type="spellEnd"/>
          </w:p>
        </w:tc>
        <w:tc>
          <w:tcPr>
            <w:tcW w:w="4821" w:type="dxa"/>
            <w:tcBorders>
              <w:top w:val="nil"/>
              <w:left w:val="nil"/>
              <w:bottom w:val="nil"/>
              <w:right w:val="nil"/>
            </w:tcBorders>
          </w:tcPr>
          <w:p w:rsidR="00122362" w:rsidRPr="00773FC2" w:rsidRDefault="00122362" w:rsidP="00122362"/>
        </w:tc>
        <w:tc>
          <w:tcPr>
            <w:tcW w:w="4819" w:type="dxa"/>
            <w:tcBorders>
              <w:top w:val="nil"/>
              <w:left w:val="nil"/>
              <w:bottom w:val="nil"/>
              <w:right w:val="nil"/>
            </w:tcBorders>
          </w:tcPr>
          <w:p w:rsidR="00122362" w:rsidRPr="00773FC2" w:rsidRDefault="00122362" w:rsidP="00122362"/>
        </w:tc>
      </w:tr>
    </w:tbl>
    <w:p w:rsidR="00122362" w:rsidRDefault="00122362" w:rsidP="00122362">
      <w:pPr>
        <w:jc w:val="right"/>
      </w:pPr>
    </w:p>
    <w:p w:rsidR="00122362" w:rsidRDefault="00122362" w:rsidP="00122362">
      <w:pPr>
        <w:jc w:val="right"/>
      </w:pPr>
    </w:p>
    <w:p w:rsidR="00122362" w:rsidRPr="002A7A6E" w:rsidRDefault="00122362" w:rsidP="00122362">
      <w:pPr>
        <w:jc w:val="right"/>
        <w:rPr>
          <w:lang w:val="en-US"/>
        </w:rPr>
      </w:pPr>
    </w:p>
    <w:p w:rsidR="00122362" w:rsidRDefault="00122362" w:rsidP="00122362">
      <w:pPr>
        <w:jc w:val="right"/>
      </w:pPr>
    </w:p>
    <w:p w:rsidR="00122362" w:rsidRDefault="00122362" w:rsidP="00122362">
      <w:pPr>
        <w:jc w:val="right"/>
      </w:pPr>
    </w:p>
    <w:p w:rsidR="00122362" w:rsidRDefault="00122362" w:rsidP="00122362">
      <w:pPr>
        <w:jc w:val="right"/>
      </w:pPr>
    </w:p>
    <w:p w:rsidR="00122362" w:rsidRDefault="00122362" w:rsidP="00122362">
      <w:pPr>
        <w:jc w:val="right"/>
      </w:pPr>
    </w:p>
    <w:p w:rsidR="00122362" w:rsidRPr="00773FC2" w:rsidRDefault="00122362" w:rsidP="00122362">
      <w:pPr>
        <w:jc w:val="right"/>
      </w:pPr>
      <w:r>
        <w:t>Приложение № 10</w:t>
      </w:r>
    </w:p>
    <w:p w:rsidR="00122362" w:rsidRPr="00773FC2" w:rsidRDefault="00122362" w:rsidP="00122362">
      <w:pPr>
        <w:tabs>
          <w:tab w:val="left" w:pos="142"/>
        </w:tabs>
        <w:ind w:firstLine="709"/>
        <w:jc w:val="right"/>
      </w:pPr>
      <w:r>
        <w:t>к Договору поставки № _____________</w:t>
      </w:r>
    </w:p>
    <w:p w:rsidR="00122362" w:rsidRPr="00773FC2" w:rsidRDefault="00122362" w:rsidP="00122362">
      <w:pPr>
        <w:tabs>
          <w:tab w:val="left" w:pos="142"/>
        </w:tabs>
        <w:ind w:firstLine="709"/>
        <w:jc w:val="right"/>
      </w:pPr>
      <w:r>
        <w:t xml:space="preserve">    от «___»_________ 2022 г.</w:t>
      </w:r>
    </w:p>
    <w:p w:rsidR="00122362" w:rsidRPr="00773FC2" w:rsidRDefault="00122362" w:rsidP="00122362">
      <w:pPr>
        <w:pStyle w:val="Style3"/>
        <w:widowControl/>
        <w:suppressAutoHyphens/>
        <w:ind w:right="10"/>
        <w:rPr>
          <w:rStyle w:val="FontStyle12"/>
          <w:rFonts w:eastAsia="MS Mincho"/>
          <w:b/>
        </w:rPr>
      </w:pPr>
    </w:p>
    <w:p w:rsidR="00122362" w:rsidRDefault="00122362" w:rsidP="00122362">
      <w:pPr>
        <w:pStyle w:val="Style3"/>
        <w:widowControl/>
        <w:suppressAutoHyphens/>
        <w:ind w:firstLine="709"/>
        <w:jc w:val="center"/>
        <w:rPr>
          <w:rStyle w:val="FontStyle12"/>
          <w:rFonts w:eastAsia="MS Mincho"/>
          <w:b/>
        </w:rPr>
      </w:pPr>
    </w:p>
    <w:p w:rsidR="00122362" w:rsidRDefault="00122362" w:rsidP="00122362">
      <w:pPr>
        <w:pStyle w:val="Style3"/>
        <w:widowControl/>
        <w:suppressAutoHyphens/>
        <w:ind w:firstLine="709"/>
        <w:jc w:val="center"/>
        <w:rPr>
          <w:rStyle w:val="FontStyle12"/>
          <w:rFonts w:eastAsia="MS Mincho"/>
          <w:b/>
        </w:rPr>
      </w:pPr>
    </w:p>
    <w:p w:rsidR="00122362" w:rsidRDefault="00122362" w:rsidP="00122362">
      <w:pPr>
        <w:pStyle w:val="Style3"/>
        <w:widowControl/>
        <w:suppressAutoHyphens/>
        <w:ind w:firstLine="709"/>
        <w:jc w:val="center"/>
        <w:rPr>
          <w:rStyle w:val="FontStyle12"/>
          <w:rFonts w:eastAsia="MS Mincho"/>
          <w:b/>
        </w:rPr>
      </w:pPr>
    </w:p>
    <w:p w:rsidR="00122362" w:rsidRPr="00773FC2" w:rsidRDefault="00122362" w:rsidP="00122362">
      <w:pPr>
        <w:pStyle w:val="Style3"/>
        <w:widowControl/>
        <w:suppressAutoHyphens/>
        <w:ind w:firstLine="709"/>
        <w:jc w:val="center"/>
        <w:rPr>
          <w:rStyle w:val="FontStyle12"/>
          <w:rFonts w:eastAsia="MS Mincho"/>
          <w:b/>
        </w:rPr>
      </w:pPr>
      <w:r>
        <w:rPr>
          <w:rStyle w:val="FontStyle12"/>
          <w:rFonts w:eastAsia="MS Mincho"/>
          <w:b/>
        </w:rPr>
        <w:t>НАЛОГОВАЯ ОГОВОРКА</w:t>
      </w:r>
    </w:p>
    <w:p w:rsidR="00122362" w:rsidRPr="00773FC2" w:rsidRDefault="00122362" w:rsidP="00122362">
      <w:pPr>
        <w:pStyle w:val="Style2"/>
        <w:widowControl/>
        <w:suppressAutoHyphens/>
        <w:spacing w:line="240" w:lineRule="auto"/>
        <w:ind w:firstLine="709"/>
        <w:jc w:val="both"/>
      </w:pPr>
    </w:p>
    <w:p w:rsidR="00122362" w:rsidRPr="00773FC2" w:rsidRDefault="00122362" w:rsidP="00122362">
      <w:pPr>
        <w:pStyle w:val="Style2"/>
        <w:widowControl/>
        <w:suppressAutoHyphens/>
        <w:spacing w:line="240" w:lineRule="auto"/>
        <w:ind w:firstLine="709"/>
        <w:jc w:val="both"/>
        <w:rPr>
          <w:rStyle w:val="FontStyle12"/>
          <w:rFonts w:eastAsia="MS Mincho"/>
        </w:rPr>
      </w:pPr>
      <w:r>
        <w:rPr>
          <w:rStyle w:val="FontStyle12"/>
          <w:rFonts w:eastAsia="MS Mincho"/>
        </w:rPr>
        <w:t>1. Поставщик</w:t>
      </w:r>
      <w:r>
        <w:rPr>
          <w:rStyle w:val="FontStyle13"/>
        </w:rPr>
        <w:t xml:space="preserve"> на момент заключения и/или при исполнении </w:t>
      </w:r>
      <w:r>
        <w:rPr>
          <w:rStyle w:val="FontStyle12"/>
          <w:rFonts w:eastAsia="MS Mincho"/>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w:t>
      </w:r>
      <w:r>
        <w:rPr>
          <w:rStyle w:val="FontStyle13"/>
        </w:rPr>
        <w:t>____________ 2022</w:t>
      </w:r>
      <w:r>
        <w:rPr>
          <w:rStyle w:val="FontStyle11"/>
          <w:rFonts w:hint="default"/>
        </w:rPr>
        <w:t xml:space="preserve"> </w:t>
      </w:r>
      <w:r>
        <w:rPr>
          <w:rStyle w:val="FontStyle11"/>
          <w:rFonts w:hint="default"/>
        </w:rPr>
        <w:t>г</w:t>
      </w:r>
      <w:r>
        <w:rPr>
          <w:rStyle w:val="FontStyle11"/>
          <w:rFonts w:hint="default"/>
        </w:rPr>
        <w:t xml:space="preserve">. </w:t>
      </w:r>
      <w:r>
        <w:rPr>
          <w:rStyle w:val="FontStyle12"/>
          <w:rFonts w:eastAsia="MS Mincho"/>
        </w:rPr>
        <w:t xml:space="preserve">№ _____________,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Fonts w:eastAsia="MS Mincho"/>
        </w:rPr>
        <w:t>гарантирует (заверяет), что:</w:t>
      </w:r>
    </w:p>
    <w:p w:rsidR="00122362" w:rsidRPr="00773FC2" w:rsidRDefault="00122362" w:rsidP="00122362">
      <w:pPr>
        <w:pStyle w:val="Style1"/>
        <w:widowControl/>
        <w:suppressAutoHyphens/>
        <w:spacing w:line="240" w:lineRule="auto"/>
        <w:ind w:firstLine="709"/>
        <w:rPr>
          <w:rStyle w:val="FontStyle12"/>
          <w:rFonts w:eastAsia="MS Mincho"/>
        </w:rPr>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22362" w:rsidRPr="00773FC2" w:rsidRDefault="00122362" w:rsidP="00122362">
      <w:pPr>
        <w:pStyle w:val="Style1"/>
        <w:widowControl/>
        <w:suppressAutoHyphens/>
        <w:spacing w:line="240" w:lineRule="auto"/>
        <w:ind w:firstLine="709"/>
        <w:rPr>
          <w:rStyle w:val="FontStyle12"/>
          <w:rFonts w:eastAsia="MS Mincho"/>
        </w:rPr>
      </w:pPr>
      <w:r>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22362" w:rsidRPr="00773FC2" w:rsidRDefault="00122362" w:rsidP="00122362">
      <w:pPr>
        <w:pStyle w:val="Style1"/>
        <w:widowControl/>
        <w:suppressAutoHyphens/>
        <w:spacing w:line="240" w:lineRule="auto"/>
        <w:ind w:firstLine="709"/>
        <w:rPr>
          <w:rStyle w:val="FontStyle12"/>
          <w:rFonts w:eastAsia="MS Mincho"/>
        </w:rPr>
      </w:pPr>
      <w:r>
        <w:rPr>
          <w:rStyle w:val="FontStyle12"/>
          <w:rFonts w:eastAsia="MS Mincho"/>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22362" w:rsidRPr="00773FC2" w:rsidRDefault="00122362" w:rsidP="00122362">
      <w:pPr>
        <w:pStyle w:val="Style1"/>
        <w:widowControl/>
        <w:suppressAutoHyphens/>
        <w:spacing w:line="240" w:lineRule="auto"/>
        <w:ind w:firstLine="709"/>
        <w:rPr>
          <w:rStyle w:val="FontStyle12"/>
          <w:rFonts w:eastAsia="MS Mincho"/>
        </w:rPr>
      </w:pPr>
      <w:r>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22362" w:rsidRPr="00773FC2" w:rsidRDefault="00122362" w:rsidP="00122362">
      <w:pPr>
        <w:pStyle w:val="Style1"/>
        <w:widowControl/>
        <w:suppressAutoHyphens/>
        <w:spacing w:line="240" w:lineRule="auto"/>
        <w:ind w:firstLine="709"/>
        <w:rPr>
          <w:rStyle w:val="FontStyle12"/>
          <w:rFonts w:eastAsia="MS Mincho"/>
        </w:rPr>
      </w:pPr>
      <w:r>
        <w:rPr>
          <w:rStyle w:val="FontStyle12"/>
          <w:rFonts w:eastAsia="MS Mincho"/>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22362" w:rsidRPr="00773FC2" w:rsidRDefault="00122362" w:rsidP="00122362">
      <w:pPr>
        <w:pStyle w:val="Style1"/>
        <w:widowControl/>
        <w:suppressAutoHyphens/>
        <w:spacing w:line="240" w:lineRule="auto"/>
        <w:ind w:firstLine="709"/>
        <w:rPr>
          <w:rStyle w:val="FontStyle12"/>
          <w:rFonts w:eastAsia="MS Mincho"/>
        </w:rPr>
      </w:pPr>
      <w:proofErr w:type="gramStart"/>
      <w:r>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roofErr w:type="gramEnd"/>
    </w:p>
    <w:p w:rsidR="00122362" w:rsidRPr="00773FC2" w:rsidRDefault="00122362" w:rsidP="00122362">
      <w:pPr>
        <w:pStyle w:val="Style1"/>
        <w:widowControl/>
        <w:suppressAutoHyphens/>
        <w:spacing w:line="240" w:lineRule="auto"/>
        <w:ind w:firstLine="709"/>
        <w:rPr>
          <w:rStyle w:val="FontStyle12"/>
          <w:rFonts w:eastAsia="MS Mincho"/>
        </w:rPr>
      </w:pPr>
      <w:r>
        <w:rPr>
          <w:rStyle w:val="FontStyle12"/>
          <w:rFonts w:eastAsia="MS Mincho"/>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22362" w:rsidRPr="00773FC2" w:rsidRDefault="00122362" w:rsidP="00122362">
      <w:pPr>
        <w:pStyle w:val="Style1"/>
        <w:widowControl/>
        <w:suppressAutoHyphens/>
        <w:spacing w:line="240" w:lineRule="auto"/>
        <w:ind w:firstLine="709"/>
        <w:rPr>
          <w:rStyle w:val="FontStyle12"/>
          <w:rFonts w:eastAsia="MS Mincho"/>
        </w:rPr>
      </w:pPr>
      <w:r>
        <w:rPr>
          <w:rStyle w:val="FontStyle12"/>
          <w:rFonts w:eastAsia="MS Mincho"/>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22362" w:rsidRPr="00773FC2" w:rsidRDefault="00122362" w:rsidP="00122362">
      <w:pPr>
        <w:pStyle w:val="Style1"/>
        <w:widowControl/>
        <w:suppressAutoHyphens/>
        <w:spacing w:line="240" w:lineRule="auto"/>
        <w:ind w:firstLine="709"/>
        <w:rPr>
          <w:rStyle w:val="FontStyle12"/>
          <w:rFonts w:eastAsia="MS Mincho"/>
        </w:rPr>
      </w:pPr>
      <w:proofErr w:type="gramStart"/>
      <w:r>
        <w:rPr>
          <w:rStyle w:val="FontStyle12"/>
          <w:rFonts w:eastAsia="MS Mincho"/>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122362" w:rsidRPr="00773FC2" w:rsidRDefault="00122362" w:rsidP="00122362">
      <w:pPr>
        <w:pStyle w:val="Style1"/>
        <w:widowControl/>
        <w:suppressAutoHyphens/>
        <w:spacing w:line="240" w:lineRule="auto"/>
        <w:ind w:firstLine="709"/>
        <w:rPr>
          <w:rStyle w:val="FontStyle12"/>
          <w:rFonts w:eastAsia="MS Mincho"/>
        </w:rPr>
      </w:pPr>
      <w:r>
        <w:rPr>
          <w:rStyle w:val="FontStyle12"/>
          <w:rFonts w:eastAsia="MS Mincho"/>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122362" w:rsidRPr="00773FC2" w:rsidRDefault="00122362" w:rsidP="00122362">
      <w:pPr>
        <w:pStyle w:val="Style1"/>
        <w:widowControl/>
        <w:suppressAutoHyphens/>
        <w:spacing w:line="240" w:lineRule="auto"/>
        <w:ind w:firstLine="709"/>
        <w:rPr>
          <w:rStyle w:val="FontStyle13"/>
          <w:i w:val="0"/>
        </w:rPr>
      </w:pPr>
      <w:r>
        <w:rPr>
          <w:rStyle w:val="FontStyle12"/>
          <w:rFonts w:eastAsia="MS Mincho"/>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Pr>
        <w:t>;</w:t>
      </w:r>
    </w:p>
    <w:p w:rsidR="00122362" w:rsidRPr="00773FC2" w:rsidRDefault="00122362" w:rsidP="00122362">
      <w:pPr>
        <w:pStyle w:val="Style1"/>
        <w:widowControl/>
        <w:suppressAutoHyphens/>
        <w:spacing w:line="240" w:lineRule="auto"/>
        <w:ind w:firstLine="709"/>
        <w:rPr>
          <w:rStyle w:val="FontStyle12"/>
          <w:rFonts w:eastAsia="MS Mincho"/>
        </w:rPr>
      </w:pPr>
      <w:r>
        <w:rPr>
          <w:rStyle w:val="FontStyle12"/>
          <w:rFonts w:eastAsia="MS Mincho"/>
        </w:rPr>
        <w:t>лица, подписывающие от его имени первичные документы и счета-фактуры, имеют на это все необходимые полномочия.</w:t>
      </w:r>
    </w:p>
    <w:p w:rsidR="00122362" w:rsidRPr="00773FC2" w:rsidRDefault="00122362" w:rsidP="00122362">
      <w:pPr>
        <w:pStyle w:val="Style5"/>
        <w:widowControl/>
        <w:tabs>
          <w:tab w:val="left" w:pos="1272"/>
        </w:tabs>
        <w:suppressAutoHyphens/>
        <w:spacing w:line="240" w:lineRule="auto"/>
        <w:ind w:firstLine="709"/>
        <w:rPr>
          <w:rStyle w:val="FontStyle12"/>
        </w:rPr>
      </w:pPr>
      <w:r>
        <w:rPr>
          <w:rStyle w:val="FontStyle12"/>
        </w:rPr>
        <w:t>2. В соответствии со ст. 406.1 Гражданского кодекса Российской Федерации (далее</w:t>
      </w:r>
      <w:proofErr w:type="gramStart"/>
      <w:r>
        <w:rPr>
          <w:rStyle w:val="FontStyle12"/>
        </w:rPr>
        <w:t xml:space="preserve"> </w:t>
      </w:r>
      <w:r>
        <w:rPr>
          <w:rStyle w:val="FontStyle11"/>
          <w:rFonts w:hint="default"/>
        </w:rPr>
        <w:t>–</w:t>
      </w:r>
      <w:r>
        <w:rPr>
          <w:rStyle w:val="FontStyle11"/>
          <w:rFonts w:hint="default"/>
        </w:rPr>
        <w:t>.</w:t>
      </w:r>
      <w:proofErr w:type="gramEnd"/>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122362" w:rsidRPr="00773FC2" w:rsidRDefault="00122362" w:rsidP="00122362">
      <w:pPr>
        <w:pStyle w:val="Style5"/>
        <w:widowControl/>
        <w:tabs>
          <w:tab w:val="left" w:pos="1272"/>
        </w:tabs>
        <w:suppressAutoHyphens/>
        <w:spacing w:line="240" w:lineRule="auto"/>
        <w:ind w:firstLine="709"/>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rsidR="00122362" w:rsidRPr="00773FC2" w:rsidRDefault="00122362" w:rsidP="00122362">
      <w:pPr>
        <w:pStyle w:val="Style5"/>
        <w:widowControl/>
        <w:tabs>
          <w:tab w:val="left" w:pos="1272"/>
        </w:tabs>
        <w:suppressAutoHyphens/>
        <w:spacing w:line="240" w:lineRule="auto"/>
        <w:ind w:firstLine="709"/>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122362" w:rsidRPr="00773FC2" w:rsidRDefault="00122362" w:rsidP="00122362">
      <w:pPr>
        <w:pStyle w:val="Style5"/>
        <w:widowControl/>
        <w:tabs>
          <w:tab w:val="left" w:pos="1272"/>
        </w:tabs>
        <w:suppressAutoHyphens/>
        <w:spacing w:line="240" w:lineRule="auto"/>
        <w:ind w:firstLine="709"/>
        <w:rPr>
          <w:rStyle w:val="FontStyle12"/>
        </w:rPr>
      </w:pPr>
      <w:r>
        <w:rPr>
          <w:rStyle w:val="FontStyle12"/>
        </w:rPr>
        <w:t>2.3.</w:t>
      </w:r>
      <w:r>
        <w:rPr>
          <w:rStyle w:val="FontStyle12"/>
        </w:rPr>
        <w:tab/>
        <w:t xml:space="preserve"> признает неправомерным применение Покупателем налоговых вычетов в отношении сумм НДС</w:t>
      </w:r>
    </w:p>
    <w:p w:rsidR="00122362" w:rsidRPr="00773FC2" w:rsidRDefault="00122362" w:rsidP="00122362">
      <w:pPr>
        <w:pStyle w:val="Style5"/>
        <w:widowControl/>
        <w:tabs>
          <w:tab w:val="left" w:pos="1272"/>
        </w:tabs>
        <w:suppressAutoHyphens/>
        <w:spacing w:line="240" w:lineRule="auto"/>
        <w:ind w:firstLine="709"/>
        <w:rPr>
          <w:rStyle w:val="FontStyle13"/>
          <w:i w:val="0"/>
        </w:rPr>
      </w:pPr>
      <w:r>
        <w:rPr>
          <w:rStyle w:val="FontStyle12"/>
        </w:rPr>
        <w:t>в связи с тем, что Поставщик</w:t>
      </w:r>
      <w:r>
        <w:rPr>
          <w:rStyle w:val="FontStyle13"/>
        </w:rPr>
        <w:t>:</w:t>
      </w:r>
    </w:p>
    <w:p w:rsidR="00122362" w:rsidRPr="00773FC2" w:rsidRDefault="00122362" w:rsidP="00122362">
      <w:pPr>
        <w:pStyle w:val="Style5"/>
        <w:widowControl/>
        <w:tabs>
          <w:tab w:val="left" w:pos="1272"/>
        </w:tabs>
        <w:suppressAutoHyphens/>
        <w:spacing w:line="240" w:lineRule="auto"/>
        <w:ind w:firstLine="709"/>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Pr>
        <w:t>по Договору, а равно по исчислению и перечислению в бюджет НДС и/или</w:t>
      </w:r>
    </w:p>
    <w:p w:rsidR="00122362" w:rsidRPr="00773FC2" w:rsidRDefault="00122362" w:rsidP="00122362">
      <w:pPr>
        <w:pStyle w:val="Style5"/>
        <w:widowControl/>
        <w:tabs>
          <w:tab w:val="left" w:pos="1272"/>
        </w:tabs>
        <w:suppressAutoHyphens/>
        <w:spacing w:line="240" w:lineRule="auto"/>
        <w:ind w:firstLine="709"/>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22362" w:rsidRPr="00773FC2" w:rsidRDefault="00122362" w:rsidP="00122362">
      <w:pPr>
        <w:pStyle w:val="Style5"/>
        <w:widowControl/>
        <w:tabs>
          <w:tab w:val="left" w:pos="1272"/>
        </w:tabs>
        <w:suppressAutoHyphens/>
        <w:spacing w:line="240" w:lineRule="auto"/>
        <w:ind w:firstLine="709"/>
        <w:rPr>
          <w:rStyle w:val="FontStyle12"/>
        </w:rPr>
      </w:pPr>
      <w:proofErr w:type="gramStart"/>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22362" w:rsidRPr="00773FC2" w:rsidRDefault="00122362" w:rsidP="00122362">
      <w:pPr>
        <w:pStyle w:val="Style5"/>
        <w:tabs>
          <w:tab w:val="left" w:pos="1272"/>
        </w:tabs>
        <w:suppressAutoHyphens/>
        <w:spacing w:line="240" w:lineRule="auto"/>
        <w:ind w:firstLine="709"/>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Покупателю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Поставщиком (далее – </w:t>
      </w:r>
      <w:proofErr w:type="spellStart"/>
      <w:r>
        <w:rPr>
          <w:rStyle w:val="FontStyle12"/>
        </w:rPr>
        <w:t>Доначисленные</w:t>
      </w:r>
      <w:proofErr w:type="spellEnd"/>
      <w:r>
        <w:rPr>
          <w:rStyle w:val="FontStyle12"/>
        </w:rPr>
        <w:t xml:space="preserve"> налоги); плюс</w:t>
      </w:r>
    </w:p>
    <w:p w:rsidR="00122362" w:rsidRPr="00773FC2" w:rsidRDefault="00122362" w:rsidP="00122362">
      <w:pPr>
        <w:pStyle w:val="Style5"/>
        <w:tabs>
          <w:tab w:val="left" w:pos="1272"/>
        </w:tabs>
        <w:suppressAutoHyphens/>
        <w:spacing w:line="240" w:lineRule="auto"/>
        <w:ind w:firstLine="709"/>
        <w:rPr>
          <w:rStyle w:val="FontStyle12"/>
        </w:rPr>
      </w:pPr>
      <w:r>
        <w:rPr>
          <w:rStyle w:val="FontStyle12"/>
        </w:rPr>
        <w:t>2.7.</w:t>
      </w:r>
      <w:r>
        <w:rPr>
          <w:rStyle w:val="FontStyle12"/>
        </w:rPr>
        <w:tab/>
        <w:t xml:space="preserve"> сумма начисленных Покупателю пеней на сумму </w:t>
      </w:r>
      <w:proofErr w:type="spellStart"/>
      <w:r>
        <w:rPr>
          <w:rStyle w:val="FontStyle12"/>
        </w:rPr>
        <w:t>Доначисленных</w:t>
      </w:r>
      <w:proofErr w:type="spellEnd"/>
      <w:r>
        <w:rPr>
          <w:rStyle w:val="FontStyle12"/>
        </w:rPr>
        <w:t xml:space="preserve"> налогов (далее – Пени); плюс</w:t>
      </w:r>
    </w:p>
    <w:p w:rsidR="00122362" w:rsidRPr="00773FC2" w:rsidRDefault="00122362" w:rsidP="00122362">
      <w:pPr>
        <w:pStyle w:val="Style1"/>
        <w:suppressAutoHyphens/>
        <w:spacing w:line="240" w:lineRule="auto"/>
        <w:ind w:firstLine="709"/>
        <w:rPr>
          <w:rStyle w:val="FontStyle12"/>
          <w:rFonts w:eastAsia="MS Mincho"/>
        </w:rPr>
      </w:pPr>
      <w:r>
        <w:rPr>
          <w:rStyle w:val="FontStyle12"/>
          <w:rFonts w:eastAsia="MS Mincho"/>
        </w:rPr>
        <w:t>2.8.</w:t>
      </w:r>
      <w:r>
        <w:rPr>
          <w:rStyle w:val="FontStyle12"/>
          <w:rFonts w:eastAsia="MS Mincho"/>
        </w:rPr>
        <w:tab/>
        <w:t xml:space="preserve">штрафы начисленные Покупателю за соответствующие налоговые нарушения в связи с неуплатой ею </w:t>
      </w:r>
      <w:proofErr w:type="spellStart"/>
      <w:r>
        <w:rPr>
          <w:rStyle w:val="FontStyle12"/>
          <w:rFonts w:eastAsia="MS Mincho"/>
        </w:rPr>
        <w:t>Доначисленных</w:t>
      </w:r>
      <w:proofErr w:type="spellEnd"/>
      <w:r>
        <w:rPr>
          <w:rStyle w:val="FontStyle12"/>
          <w:rFonts w:eastAsia="MS Mincho"/>
        </w:rPr>
        <w:t xml:space="preserve"> налогов (далее – Штрафы).</w:t>
      </w:r>
    </w:p>
    <w:p w:rsidR="00122362" w:rsidRPr="00773FC2" w:rsidRDefault="00122362" w:rsidP="00122362">
      <w:pPr>
        <w:pStyle w:val="Style1"/>
        <w:widowControl/>
        <w:suppressAutoHyphens/>
        <w:spacing w:line="240" w:lineRule="auto"/>
        <w:ind w:firstLine="709"/>
        <w:rPr>
          <w:rStyle w:val="FontStyle12"/>
          <w:rFonts w:eastAsia="MS Mincho"/>
        </w:rPr>
      </w:pPr>
      <w:r>
        <w:rPr>
          <w:rStyle w:val="FontStyle12"/>
          <w:rFonts w:eastAsia="MS Mincho"/>
        </w:rPr>
        <w:t>3.</w:t>
      </w:r>
      <w:r>
        <w:rPr>
          <w:rStyle w:val="FontStyle12"/>
          <w:rFonts w:eastAsia="MS Mincho"/>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122362" w:rsidRPr="00773FC2" w:rsidRDefault="00122362" w:rsidP="00122362">
      <w:pPr>
        <w:pStyle w:val="Style5"/>
        <w:widowControl/>
        <w:tabs>
          <w:tab w:val="left" w:pos="1272"/>
        </w:tabs>
        <w:suppressAutoHyphens/>
        <w:spacing w:line="240" w:lineRule="auto"/>
        <w:ind w:firstLine="709"/>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w:t>
      </w:r>
      <w:r>
        <w:rPr>
          <w:rStyle w:val="FontStyle12"/>
        </w:rPr>
        <w:lastRenderedPageBreak/>
        <w:t>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122362" w:rsidRPr="00773FC2" w:rsidRDefault="00122362" w:rsidP="00122362">
      <w:pPr>
        <w:pStyle w:val="Style5"/>
        <w:widowControl/>
        <w:tabs>
          <w:tab w:val="left" w:pos="1272"/>
        </w:tabs>
        <w:suppressAutoHyphens/>
        <w:spacing w:line="240" w:lineRule="auto"/>
        <w:ind w:firstLine="709"/>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rsidR="00122362" w:rsidRPr="00773FC2" w:rsidRDefault="00122362" w:rsidP="00122362">
      <w:pPr>
        <w:pStyle w:val="Style5"/>
        <w:widowControl/>
        <w:tabs>
          <w:tab w:val="left" w:pos="1133"/>
        </w:tabs>
        <w:suppressAutoHyphens/>
        <w:spacing w:line="240" w:lineRule="auto"/>
        <w:ind w:firstLine="709"/>
        <w:rPr>
          <w:rStyle w:val="FontStyle12"/>
        </w:rPr>
      </w:pPr>
      <w:r>
        <w:rPr>
          <w:rStyle w:val="FontStyle12"/>
        </w:rPr>
        <w:t>4.</w:t>
      </w:r>
      <w:r>
        <w:rPr>
          <w:rStyle w:val="FontStyle12"/>
        </w:rPr>
        <w:tab/>
      </w:r>
      <w:proofErr w:type="gramStart"/>
      <w:r>
        <w:rPr>
          <w:rStyle w:val="FontStyle12"/>
        </w:rP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rPr>
        <w:t xml:space="preserve">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w:t>
      </w:r>
      <w:proofErr w:type="gramEnd"/>
      <w:r>
        <w:rPr>
          <w:rStyle w:val="FontStyle12"/>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122362" w:rsidRPr="00773FC2" w:rsidRDefault="00122362" w:rsidP="00122362">
      <w:pPr>
        <w:pStyle w:val="Style5"/>
        <w:widowControl/>
        <w:tabs>
          <w:tab w:val="left" w:pos="1133"/>
        </w:tabs>
        <w:suppressAutoHyphens/>
        <w:spacing w:line="240" w:lineRule="auto"/>
        <w:ind w:firstLine="709"/>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ых) Покупатель предпринял добросовестные усилия по оспариванию Решения налогового органа, а также</w:t>
      </w:r>
    </w:p>
    <w:p w:rsidR="00122362" w:rsidRPr="00773FC2" w:rsidRDefault="00122362" w:rsidP="00122362">
      <w:pPr>
        <w:pStyle w:val="Style5"/>
        <w:widowControl/>
        <w:tabs>
          <w:tab w:val="left" w:pos="1133"/>
        </w:tabs>
        <w:suppressAutoHyphens/>
        <w:spacing w:line="240" w:lineRule="auto"/>
        <w:ind w:firstLine="709"/>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rsidR="00122362" w:rsidRPr="00773FC2" w:rsidRDefault="00122362" w:rsidP="00122362">
      <w:pPr>
        <w:pStyle w:val="Style5"/>
        <w:widowControl/>
        <w:tabs>
          <w:tab w:val="left" w:pos="1133"/>
        </w:tabs>
        <w:suppressAutoHyphens/>
        <w:spacing w:line="240" w:lineRule="auto"/>
        <w:ind w:firstLine="709"/>
        <w:rPr>
          <w:rStyle w:val="FontStyle12"/>
        </w:rPr>
      </w:pPr>
      <w:r>
        <w:rPr>
          <w:rStyle w:val="FontStyle12"/>
        </w:rPr>
        <w:t>5.</w:t>
      </w:r>
      <w:r>
        <w:rPr>
          <w:rStyle w:val="FontStyle12"/>
        </w:rPr>
        <w:tab/>
        <w:t xml:space="preserve">Поставщик признает и соглашается, что Покупатель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122362" w:rsidRPr="00773FC2" w:rsidRDefault="00122362" w:rsidP="00122362">
      <w:pPr>
        <w:pStyle w:val="Style5"/>
        <w:widowControl/>
        <w:tabs>
          <w:tab w:val="left" w:pos="1133"/>
        </w:tabs>
        <w:suppressAutoHyphens/>
        <w:spacing w:line="240" w:lineRule="auto"/>
        <w:ind w:firstLine="709"/>
        <w:rPr>
          <w:rStyle w:val="FontStyle12"/>
        </w:rPr>
      </w:pPr>
      <w:r>
        <w:rPr>
          <w:rStyle w:val="FontStyle12"/>
        </w:rPr>
        <w:t>6.</w:t>
      </w:r>
      <w:r>
        <w:rPr>
          <w:rStyle w:val="FontStyle12"/>
        </w:rPr>
        <w:tab/>
      </w:r>
      <w:proofErr w:type="gramStart"/>
      <w:r>
        <w:rPr>
          <w:rStyle w:val="FontStyle12"/>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Поставщика об этом.</w:t>
      </w:r>
    </w:p>
    <w:p w:rsidR="00122362" w:rsidRPr="00773FC2" w:rsidRDefault="00122362" w:rsidP="00122362">
      <w:pPr>
        <w:pStyle w:val="Style5"/>
        <w:widowControl/>
        <w:tabs>
          <w:tab w:val="left" w:pos="1133"/>
        </w:tabs>
        <w:suppressAutoHyphens/>
        <w:spacing w:line="240" w:lineRule="auto"/>
        <w:ind w:firstLine="709"/>
        <w:rPr>
          <w:rStyle w:val="FontStyle12"/>
        </w:rPr>
      </w:pPr>
      <w:r>
        <w:rPr>
          <w:rStyle w:val="FontStyle12"/>
        </w:rPr>
        <w:lastRenderedPageBreak/>
        <w:t>7.</w:t>
      </w:r>
      <w:r>
        <w:rPr>
          <w:rStyle w:val="FontStyle12"/>
        </w:rPr>
        <w:tab/>
      </w:r>
      <w:proofErr w:type="gramStart"/>
      <w:r>
        <w:rPr>
          <w:rStyle w:val="FontStyle12"/>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122362" w:rsidRPr="00773FC2" w:rsidRDefault="00122362" w:rsidP="00122362">
      <w:pPr>
        <w:pStyle w:val="Style5"/>
        <w:widowControl/>
        <w:tabs>
          <w:tab w:val="left" w:pos="1133"/>
        </w:tabs>
        <w:suppressAutoHyphens/>
        <w:spacing w:line="240" w:lineRule="auto"/>
        <w:ind w:firstLine="709"/>
        <w:rPr>
          <w:rStyle w:val="FontStyle12"/>
        </w:rPr>
      </w:pPr>
      <w:r>
        <w:rPr>
          <w:rStyle w:val="FontStyle12"/>
        </w:rPr>
        <w:t>8.</w:t>
      </w:r>
      <w:r>
        <w:rPr>
          <w:rStyle w:val="FontStyle12"/>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Pr>
        <w:t xml:space="preserve">обязан возместить </w:t>
      </w:r>
      <w:r>
        <w:rPr>
          <w:rStyle w:val="FontStyle12"/>
        </w:rPr>
        <w:t xml:space="preserve">Покупателю </w:t>
      </w:r>
      <w:r>
        <w:rPr>
          <w:rStyle w:val="FontStyle13"/>
        </w:rPr>
        <w:t>по его требованию убытки, причиненные недостоверностью таких заверений</w:t>
      </w:r>
      <w:r>
        <w:rPr>
          <w:rStyle w:val="FontStyle12"/>
        </w:rPr>
        <w:t>.</w:t>
      </w:r>
    </w:p>
    <w:p w:rsidR="00122362" w:rsidRPr="00773FC2" w:rsidRDefault="00122362" w:rsidP="00122362">
      <w:pPr>
        <w:pStyle w:val="Style5"/>
        <w:widowControl/>
        <w:tabs>
          <w:tab w:val="left" w:pos="1133"/>
        </w:tabs>
        <w:suppressAutoHyphens/>
        <w:spacing w:line="240" w:lineRule="auto"/>
        <w:ind w:firstLine="709"/>
      </w:pPr>
    </w:p>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8"/>
      </w:tblGrid>
      <w:tr w:rsidR="00122362" w:rsidRPr="00940376" w:rsidTr="00122362">
        <w:trPr>
          <w:trHeight w:val="1980"/>
        </w:trPr>
        <w:tc>
          <w:tcPr>
            <w:tcW w:w="4962" w:type="dxa"/>
            <w:tcBorders>
              <w:top w:val="nil"/>
              <w:left w:val="nil"/>
              <w:bottom w:val="nil"/>
              <w:right w:val="nil"/>
            </w:tcBorders>
          </w:tcPr>
          <w:p w:rsidR="00122362" w:rsidRDefault="00122362" w:rsidP="00122362">
            <w:pPr>
              <w:rPr>
                <w:b/>
              </w:rPr>
            </w:pPr>
          </w:p>
          <w:tbl>
            <w:tblPr>
              <w:tblW w:w="1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2"/>
              <w:gridCol w:w="4962"/>
              <w:gridCol w:w="4819"/>
            </w:tblGrid>
            <w:tr w:rsidR="00122362" w:rsidRPr="00773FC2" w:rsidTr="00122362">
              <w:trPr>
                <w:trHeight w:val="1980"/>
              </w:trPr>
              <w:tc>
                <w:tcPr>
                  <w:tcW w:w="4962" w:type="dxa"/>
                  <w:tcBorders>
                    <w:top w:val="nil"/>
                    <w:left w:val="nil"/>
                    <w:bottom w:val="nil"/>
                    <w:right w:val="nil"/>
                  </w:tcBorders>
                </w:tcPr>
                <w:p w:rsidR="00122362" w:rsidRDefault="00122362" w:rsidP="00122362">
                  <w:pPr>
                    <w:rPr>
                      <w:b/>
                    </w:rPr>
                  </w:pPr>
                </w:p>
                <w:p w:rsidR="00122362" w:rsidRDefault="00122362" w:rsidP="00122362">
                  <w:pPr>
                    <w:rPr>
                      <w:b/>
                    </w:rPr>
                  </w:pPr>
                </w:p>
                <w:p w:rsidR="00122362" w:rsidRPr="00773FC2" w:rsidRDefault="00122362" w:rsidP="00122362">
                  <w:pPr>
                    <w:tabs>
                      <w:tab w:val="left" w:pos="4996"/>
                    </w:tabs>
                    <w:ind w:right="1067"/>
                    <w:rPr>
                      <w:b/>
                    </w:rPr>
                  </w:pPr>
                  <w:r>
                    <w:rPr>
                      <w:b/>
                    </w:rPr>
                    <w:t>Покупатель:</w:t>
                  </w:r>
                </w:p>
                <w:p w:rsidR="00122362" w:rsidRPr="00773FC2" w:rsidRDefault="00122362" w:rsidP="00122362"/>
                <w:p w:rsidR="00122362" w:rsidRPr="00773FC2" w:rsidRDefault="00122362" w:rsidP="00122362"/>
                <w:p w:rsidR="00122362" w:rsidRPr="00773FC2" w:rsidRDefault="00122362" w:rsidP="00122362">
                  <w:r>
                    <w:t>___________________ К.В. Кудрявцев</w:t>
                  </w:r>
                </w:p>
                <w:p w:rsidR="00122362" w:rsidRPr="00773FC2" w:rsidRDefault="00122362" w:rsidP="00122362">
                  <w:pPr>
                    <w:rPr>
                      <w:sz w:val="20"/>
                      <w:szCs w:val="20"/>
                    </w:rPr>
                  </w:pPr>
                  <w:proofErr w:type="spellStart"/>
                  <w:r>
                    <w:rPr>
                      <w:sz w:val="20"/>
                      <w:szCs w:val="20"/>
                    </w:rPr>
                    <w:t>мп</w:t>
                  </w:r>
                  <w:proofErr w:type="spellEnd"/>
                </w:p>
              </w:tc>
              <w:tc>
                <w:tcPr>
                  <w:tcW w:w="4962" w:type="dxa"/>
                  <w:tcBorders>
                    <w:top w:val="nil"/>
                    <w:left w:val="nil"/>
                    <w:bottom w:val="nil"/>
                    <w:right w:val="nil"/>
                  </w:tcBorders>
                </w:tcPr>
                <w:p w:rsidR="00122362" w:rsidRDefault="00122362" w:rsidP="00122362">
                  <w:pPr>
                    <w:rPr>
                      <w:b/>
                    </w:rPr>
                  </w:pPr>
                </w:p>
                <w:p w:rsidR="00122362" w:rsidRDefault="00122362" w:rsidP="00122362">
                  <w:pPr>
                    <w:rPr>
                      <w:b/>
                    </w:rPr>
                  </w:pPr>
                </w:p>
                <w:p w:rsidR="00122362" w:rsidRPr="00773FC2" w:rsidRDefault="00122362" w:rsidP="00122362">
                  <w:pPr>
                    <w:rPr>
                      <w:b/>
                    </w:rPr>
                  </w:pPr>
                  <w:r>
                    <w:rPr>
                      <w:b/>
                    </w:rPr>
                    <w:t>Поставщик:</w:t>
                  </w:r>
                </w:p>
                <w:p w:rsidR="00122362" w:rsidRPr="00773FC2" w:rsidRDefault="00122362" w:rsidP="00122362"/>
                <w:p w:rsidR="00122362" w:rsidRPr="00773FC2" w:rsidRDefault="00122362" w:rsidP="00122362"/>
                <w:p w:rsidR="00122362" w:rsidRPr="00773FC2" w:rsidRDefault="00122362" w:rsidP="00122362">
                  <w:r>
                    <w:t xml:space="preserve">_______________________ </w:t>
                  </w:r>
                </w:p>
                <w:p w:rsidR="00122362" w:rsidRPr="00773FC2" w:rsidRDefault="00122362" w:rsidP="00122362">
                  <w:pPr>
                    <w:rPr>
                      <w:sz w:val="20"/>
                      <w:szCs w:val="20"/>
                    </w:rPr>
                  </w:pPr>
                  <w:proofErr w:type="spellStart"/>
                  <w:r>
                    <w:rPr>
                      <w:sz w:val="20"/>
                      <w:szCs w:val="20"/>
                    </w:rPr>
                    <w:t>мп</w:t>
                  </w:r>
                  <w:proofErr w:type="spellEnd"/>
                </w:p>
              </w:tc>
              <w:tc>
                <w:tcPr>
                  <w:tcW w:w="4962" w:type="dxa"/>
                  <w:tcBorders>
                    <w:top w:val="nil"/>
                    <w:left w:val="nil"/>
                    <w:bottom w:val="nil"/>
                    <w:right w:val="nil"/>
                  </w:tcBorders>
                </w:tcPr>
                <w:p w:rsidR="00122362" w:rsidRPr="00773FC2" w:rsidRDefault="00122362" w:rsidP="00122362"/>
              </w:tc>
              <w:tc>
                <w:tcPr>
                  <w:tcW w:w="4819" w:type="dxa"/>
                  <w:tcBorders>
                    <w:top w:val="nil"/>
                    <w:left w:val="nil"/>
                    <w:bottom w:val="nil"/>
                    <w:right w:val="nil"/>
                  </w:tcBorders>
                </w:tcPr>
                <w:p w:rsidR="00122362" w:rsidRPr="00773FC2" w:rsidRDefault="00122362" w:rsidP="00122362"/>
              </w:tc>
            </w:tr>
          </w:tbl>
          <w:p w:rsidR="00122362" w:rsidRDefault="00122362" w:rsidP="00122362">
            <w:pPr>
              <w:jc w:val="right"/>
            </w:pPr>
          </w:p>
          <w:p w:rsidR="00122362" w:rsidRPr="00773FC2" w:rsidRDefault="00122362" w:rsidP="00122362"/>
        </w:tc>
      </w:tr>
    </w:tbl>
    <w:p w:rsidR="00122362" w:rsidRPr="00B6196F" w:rsidRDefault="00122362" w:rsidP="00122362">
      <w:pPr>
        <w:ind w:firstLine="709"/>
        <w:rPr>
          <w:rFonts w:eastAsia="Arial"/>
        </w:rPr>
      </w:pPr>
    </w:p>
    <w:p w:rsidR="00122362" w:rsidRPr="00474A37" w:rsidRDefault="00122362" w:rsidP="00122362">
      <w:pPr>
        <w:pStyle w:val="19"/>
        <w:ind w:firstLine="0"/>
      </w:pPr>
    </w:p>
    <w:p w:rsidR="00122362" w:rsidRPr="003D6DDE" w:rsidRDefault="00122362" w:rsidP="00122362"/>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DF4EA4" w:rsidRDefault="00122362">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DF4EA4" w:rsidRDefault="00122362">
      <w:pPr>
        <w:pStyle w:val="19"/>
        <w:ind w:firstLine="0"/>
        <w:jc w:val="right"/>
        <w:outlineLvl w:val="0"/>
        <w:rPr>
          <w:b/>
          <w:i/>
          <w:iCs/>
        </w:rPr>
      </w:pPr>
      <w:r>
        <w:t xml:space="preserve"> </w:t>
      </w:r>
    </w:p>
    <w:sectPr w:rsidR="00DF4EA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DCC" w:rsidRDefault="00B50DCC">
      <w:r>
        <w:separator/>
      </w:r>
    </w:p>
  </w:endnote>
  <w:endnote w:type="continuationSeparator" w:id="0">
    <w:p w:rsidR="00B50DCC" w:rsidRDefault="00B50DCC">
      <w:r>
        <w:continuationSeparator/>
      </w:r>
    </w:p>
  </w:endnote>
  <w:endnote w:type="continuationNotice" w:id="1">
    <w:p w:rsidR="00B50DCC" w:rsidRDefault="00B50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62" w:rsidRDefault="00122362"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22362" w:rsidRDefault="00122362"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62" w:rsidRDefault="00122362">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62" w:rsidRDefault="00122362"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22362" w:rsidRDefault="00122362"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62" w:rsidRDefault="00122362">
    <w:pPr>
      <w:pStyle w:val="aff0"/>
      <w:jc w:val="center"/>
    </w:pPr>
  </w:p>
  <w:p w:rsidR="00122362" w:rsidRDefault="00122362" w:rsidP="00BF6892">
    <w:pPr>
      <w:pStyle w:val="af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62" w:rsidRDefault="00122362">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DCC" w:rsidRDefault="00B50DCC">
      <w:r>
        <w:separator/>
      </w:r>
    </w:p>
  </w:footnote>
  <w:footnote w:type="continuationSeparator" w:id="0">
    <w:p w:rsidR="00B50DCC" w:rsidRDefault="00B50DCC">
      <w:r>
        <w:continuationSeparator/>
      </w:r>
    </w:p>
  </w:footnote>
  <w:footnote w:type="continuationNotice" w:id="1">
    <w:p w:rsidR="00B50DCC" w:rsidRDefault="00B50DCC"/>
  </w:footnote>
  <w:footnote w:id="2">
    <w:p w:rsidR="00122362" w:rsidRDefault="00122362" w:rsidP="00122362">
      <w:pPr>
        <w:pStyle w:val="aff1"/>
        <w:jc w:val="both"/>
      </w:pPr>
      <w:r>
        <w:rPr>
          <w:rStyle w:val="af9"/>
        </w:rPr>
        <w:footnoteRef/>
      </w:r>
      <w:r>
        <w:t xml:space="preserve"> В случае их замены Поставщиком за плату.</w:t>
      </w:r>
    </w:p>
  </w:footnote>
  <w:footnote w:id="3">
    <w:p w:rsidR="00122362" w:rsidRPr="004625B2" w:rsidRDefault="00122362" w:rsidP="00122362">
      <w:pPr>
        <w:jc w:val="both"/>
        <w:rPr>
          <w:sz w:val="20"/>
          <w:szCs w:val="20"/>
        </w:rPr>
      </w:pPr>
      <w:r>
        <w:rPr>
          <w:rStyle w:val="af9"/>
          <w:sz w:val="20"/>
          <w:szCs w:val="20"/>
        </w:rPr>
        <w:footnoteRef/>
      </w:r>
      <w:r>
        <w:rPr>
          <w:sz w:val="20"/>
          <w:szCs w:val="20"/>
        </w:rPr>
        <w:t xml:space="preserve"> Информация, указанная в таблице 1 должна быть дополнительно представлена в составе заявки отдельным файлом в формате </w:t>
      </w:r>
      <w:r>
        <w:rPr>
          <w:sz w:val="20"/>
          <w:szCs w:val="20"/>
          <w:lang w:val="en-US"/>
        </w:rPr>
        <w:t>Word</w:t>
      </w:r>
      <w:r>
        <w:rPr>
          <w:sz w:val="20"/>
          <w:szCs w:val="20"/>
        </w:rPr>
        <w:t xml:space="preserve"> или  </w:t>
      </w:r>
      <w:r>
        <w:rPr>
          <w:sz w:val="20"/>
          <w:szCs w:val="20"/>
          <w:lang w:val="en-US"/>
        </w:rPr>
        <w:t>Excel</w:t>
      </w:r>
    </w:p>
    <w:p w:rsidR="00122362" w:rsidRPr="00883812" w:rsidRDefault="00122362" w:rsidP="00122362">
      <w:pPr>
        <w:pStyle w:val="aff1"/>
        <w:jc w:val="both"/>
      </w:pPr>
      <w:r>
        <w:rPr>
          <w:b/>
        </w:rPr>
        <w:t>* В случае применения скидки перед указанием ее размера проставляется знак «</w:t>
      </w:r>
      <w:proofErr w:type="gramStart"/>
      <w:r>
        <w:rPr>
          <w:b/>
        </w:rPr>
        <w:t>-»</w:t>
      </w:r>
      <w:proofErr w:type="gramEnd"/>
      <w:r>
        <w:rPr>
          <w:b/>
        </w:rPr>
        <w:t xml:space="preserve"> (минус) (например: «-0,5»). В случае применения наценки перед ее показателем знаки ставится знак «+» (плюс) (например: «+0,5»).</w:t>
      </w:r>
    </w:p>
  </w:footnote>
  <w:footnote w:id="4">
    <w:p w:rsidR="00122362" w:rsidRDefault="00122362" w:rsidP="00122362">
      <w:pPr>
        <w:pStyle w:val="aff1"/>
      </w:pPr>
      <w:r>
        <w:rPr>
          <w:rStyle w:val="af9"/>
        </w:rPr>
        <w:footnoteRef/>
      </w:r>
      <w:r>
        <w:t xml:space="preserve"> Данная формулировка включается в случае авансирования менее 100%.</w:t>
      </w:r>
    </w:p>
  </w:footnote>
  <w:footnote w:id="5">
    <w:p w:rsidR="00122362" w:rsidRDefault="00122362" w:rsidP="00122362">
      <w:pPr>
        <w:pStyle w:val="aff1"/>
        <w:jc w:val="both"/>
      </w:pPr>
      <w:r>
        <w:rPr>
          <w:rStyle w:val="af9"/>
        </w:rPr>
        <w:footnoteRef/>
      </w:r>
      <w:r>
        <w:t xml:space="preserve"> Не менее 6 (шести) месяцев с даты изготовления Товара (подпункт 4.4.3 пункта 4.4 раздела 4 «Техническое задание» документации о закупке)</w:t>
      </w:r>
    </w:p>
  </w:footnote>
  <w:footnote w:id="6">
    <w:p w:rsidR="00122362" w:rsidRDefault="00122362" w:rsidP="00122362">
      <w:pPr>
        <w:pStyle w:val="aff1"/>
        <w:jc w:val="both"/>
      </w:pPr>
      <w:r>
        <w:rPr>
          <w:rStyle w:val="af9"/>
        </w:rPr>
        <w:footnoteRef/>
      </w:r>
      <w:r>
        <w:t xml:space="preserve"> 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7">
    <w:p w:rsidR="00122362" w:rsidRDefault="00122362" w:rsidP="00122362">
      <w:pPr>
        <w:pStyle w:val="aff1"/>
        <w:jc w:val="both"/>
      </w:pPr>
      <w:r>
        <w:rPr>
          <w:rStyle w:val="af9"/>
        </w:rPr>
        <w:footnoteRef/>
      </w:r>
      <w:r>
        <w:t xml:space="preserve"> В случае наличия у Поставщика платы за замену Смарт-карт (вследствие их механического повреждения либо утраты Грузополучателем), данные расходы включаются в цену договора. В случае отсутствия у Поставщика платы за замену Смарт-карт – данные расходы включаются в цену единицы Товара. </w:t>
      </w:r>
    </w:p>
  </w:footnote>
  <w:footnote w:id="8">
    <w:p w:rsidR="00122362" w:rsidRDefault="00122362" w:rsidP="00122362">
      <w:pPr>
        <w:pStyle w:val="aff1"/>
        <w:jc w:val="both"/>
      </w:pPr>
      <w:r>
        <w:rPr>
          <w:rStyle w:val="af9"/>
        </w:rPr>
        <w:footnoteRef/>
      </w:r>
      <w: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9">
    <w:p w:rsidR="00122362" w:rsidRDefault="00122362" w:rsidP="00122362">
      <w:pPr>
        <w:pStyle w:val="aff1"/>
        <w:jc w:val="both"/>
      </w:pPr>
      <w:r>
        <w:rPr>
          <w:rStyle w:val="af9"/>
        </w:rPr>
        <w:footnoteRef/>
      </w:r>
      <w:r>
        <w:t xml:space="preserve"> </w:t>
      </w:r>
      <w:r>
        <w:rPr>
          <w:sz w:val="16"/>
          <w:szCs w:val="16"/>
        </w:rPr>
        <w:t>Текст, выделенный курсивом включается в акт приема-передачи Смарт-ка</w:t>
      </w:r>
      <w:proofErr w:type="gramStart"/>
      <w:r>
        <w:rPr>
          <w:sz w:val="16"/>
          <w:szCs w:val="16"/>
        </w:rPr>
        <w:t>рт в сл</w:t>
      </w:r>
      <w:proofErr w:type="gramEnd"/>
      <w:r>
        <w:rPr>
          <w:sz w:val="16"/>
          <w:szCs w:val="16"/>
        </w:rPr>
        <w:t>учае замены Смарт-карты вследствие ее механического повреждения либо утраты Покупателем/Грузополучателем Поставщиком на платной основе.</w:t>
      </w:r>
    </w:p>
  </w:footnote>
  <w:footnote w:id="10">
    <w:p w:rsidR="00122362" w:rsidRDefault="00122362" w:rsidP="00122362">
      <w:pPr>
        <w:pStyle w:val="aff1"/>
        <w:jc w:val="both"/>
      </w:pPr>
      <w:r>
        <w:rPr>
          <w:rStyle w:val="af9"/>
        </w:rPr>
        <w:footnoteRef/>
      </w:r>
      <w:r>
        <w:t xml:space="preserve"> </w:t>
      </w:r>
      <w:r>
        <w:rPr>
          <w:sz w:val="16"/>
          <w:szCs w:val="16"/>
        </w:rPr>
        <w:t>Текст, выделенный курсивом включается в акт приема-передачи Смарт-ка</w:t>
      </w:r>
      <w:proofErr w:type="gramStart"/>
      <w:r>
        <w:rPr>
          <w:sz w:val="16"/>
          <w:szCs w:val="16"/>
        </w:rPr>
        <w:t>рт в сл</w:t>
      </w:r>
      <w:proofErr w:type="gramEnd"/>
      <w:r>
        <w:rPr>
          <w:sz w:val="16"/>
          <w:szCs w:val="16"/>
        </w:rPr>
        <w:t>учае замены Смарт-карты вследствие ее механического повреждения либо утраты Грузополучателем Поставщиком на платной основе.</w:t>
      </w:r>
    </w:p>
  </w:footnote>
  <w:footnote w:id="11">
    <w:p w:rsidR="00122362" w:rsidRPr="002454F4" w:rsidRDefault="00122362" w:rsidP="00122362">
      <w:pPr>
        <w:pStyle w:val="aff1"/>
      </w:pPr>
      <w:r>
        <w:rPr>
          <w:rStyle w:val="af9"/>
        </w:rPr>
        <w:footnoteRef/>
      </w:r>
      <w:r>
        <w:t xml:space="preserve"> Документ предоставляется Поставщиком (Победителем Открытого конкурса)</w:t>
      </w:r>
    </w:p>
  </w:footnote>
  <w:footnote w:id="12">
    <w:p w:rsidR="00122362" w:rsidRDefault="00122362" w:rsidP="00122362">
      <w:pPr>
        <w:pStyle w:val="aff1"/>
      </w:pPr>
      <w:r>
        <w:rPr>
          <w:rStyle w:val="af9"/>
        </w:rPr>
        <w:footnoteRef/>
      </w:r>
      <w:r>
        <w:t xml:space="preserve"> </w:t>
      </w:r>
      <w:r>
        <w:rPr>
          <w:sz w:val="16"/>
          <w:szCs w:val="16"/>
        </w:rPr>
        <w:t>Формулировка данного пункта в отношении дисконта/наценки будет определяться из условий заявки победителя Открытого конкурса</w:t>
      </w:r>
    </w:p>
  </w:footnote>
  <w:footnote w:id="13">
    <w:p w:rsidR="00122362" w:rsidRDefault="00122362" w:rsidP="00122362">
      <w:pPr>
        <w:pStyle w:val="aff1"/>
      </w:pPr>
      <w:r>
        <w:rPr>
          <w:rStyle w:val="af9"/>
        </w:rPr>
        <w:footnoteRef/>
      </w:r>
      <w:r>
        <w:t xml:space="preserve"> </w:t>
      </w:r>
      <w:r>
        <w:rPr>
          <w:sz w:val="16"/>
          <w:szCs w:val="16"/>
        </w:rPr>
        <w:t>Формулировка данного пункта в отношении дисконта/наценки будет определяться из условий заявки победителя Открытого конкурса</w:t>
      </w:r>
    </w:p>
  </w:footnote>
  <w:footnote w:id="14">
    <w:p w:rsidR="00122362" w:rsidRDefault="00122362" w:rsidP="00122362">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5">
    <w:p w:rsidR="00122362" w:rsidRDefault="00122362" w:rsidP="00122362">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6">
    <w:p w:rsidR="00122362" w:rsidRDefault="00122362" w:rsidP="00474A37">
      <w:pPr>
        <w:pStyle w:val="aff1"/>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62" w:rsidRDefault="00122362">
    <w:pPr>
      <w:pStyle w:val="afe"/>
      <w:jc w:val="center"/>
    </w:pPr>
    <w:r>
      <w:fldChar w:fldCharType="begin"/>
    </w:r>
    <w:r>
      <w:instrText xml:space="preserve"> PAGE   \* MERGEFORMAT </w:instrText>
    </w:r>
    <w:r>
      <w:fldChar w:fldCharType="separate"/>
    </w:r>
    <w:r w:rsidR="000C652A">
      <w:rPr>
        <w:noProof/>
      </w:rPr>
      <w:t>32</w:t>
    </w:r>
    <w:r>
      <w:rPr>
        <w:noProof/>
      </w:rPr>
      <w:fldChar w:fldCharType="end"/>
    </w:r>
  </w:p>
  <w:p w:rsidR="00122362" w:rsidRDefault="00122362">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62" w:rsidRDefault="00122362">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62" w:rsidRDefault="00122362" w:rsidP="00510148">
    <w:pPr>
      <w:pStyle w:val="afe"/>
      <w:jc w:val="center"/>
    </w:pPr>
    <w:r>
      <w:fldChar w:fldCharType="begin"/>
    </w:r>
    <w:r>
      <w:instrText xml:space="preserve"> PAGE   \* MERGEFORMAT </w:instrText>
    </w:r>
    <w:r>
      <w:fldChar w:fldCharType="separate"/>
    </w:r>
    <w:r w:rsidR="000C652A">
      <w:rPr>
        <w:noProof/>
      </w:rPr>
      <w:t>39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62" w:rsidRDefault="00122362">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291BD0"/>
    <w:multiLevelType w:val="hybridMultilevel"/>
    <w:tmpl w:val="6BBED19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B544DEA"/>
    <w:multiLevelType w:val="multilevel"/>
    <w:tmpl w:val="93361010"/>
    <w:lvl w:ilvl="0">
      <w:start w:val="4"/>
      <w:numFmt w:val="decimal"/>
      <w:lvlText w:val="%1."/>
      <w:lvlJc w:val="left"/>
      <w:pPr>
        <w:ind w:left="675" w:hanging="675"/>
      </w:pPr>
      <w:rPr>
        <w:rFonts w:hint="default"/>
      </w:rPr>
    </w:lvl>
    <w:lvl w:ilvl="1">
      <w:start w:val="4"/>
      <w:numFmt w:val="decimal"/>
      <w:lvlText w:val="%1.%2."/>
      <w:lvlJc w:val="left"/>
      <w:pPr>
        <w:ind w:left="1119" w:hanging="720"/>
      </w:pPr>
      <w:rPr>
        <w:rFonts w:hint="default"/>
      </w:rPr>
    </w:lvl>
    <w:lvl w:ilvl="2">
      <w:start w:val="5"/>
      <w:numFmt w:val="decimal"/>
      <w:lvlText w:val="%1.%2.%3."/>
      <w:lvlJc w:val="left"/>
      <w:pPr>
        <w:ind w:left="1518" w:hanging="720"/>
      </w:pPr>
      <w:rPr>
        <w:rFonts w:hint="default"/>
      </w:rPr>
    </w:lvl>
    <w:lvl w:ilvl="3">
      <w:start w:val="1"/>
      <w:numFmt w:val="decimal"/>
      <w:lvlText w:val="%1.%2.%3.%4."/>
      <w:lvlJc w:val="left"/>
      <w:pPr>
        <w:ind w:left="2277" w:hanging="108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435" w:hanging="1440"/>
      </w:pPr>
      <w:rPr>
        <w:rFonts w:hint="default"/>
      </w:rPr>
    </w:lvl>
    <w:lvl w:ilvl="6">
      <w:start w:val="1"/>
      <w:numFmt w:val="decimal"/>
      <w:lvlText w:val="%1.%2.%3.%4.%5.%6.%7."/>
      <w:lvlJc w:val="left"/>
      <w:pPr>
        <w:ind w:left="4194" w:hanging="1800"/>
      </w:pPr>
      <w:rPr>
        <w:rFonts w:hint="default"/>
      </w:rPr>
    </w:lvl>
    <w:lvl w:ilvl="7">
      <w:start w:val="1"/>
      <w:numFmt w:val="decimal"/>
      <w:lvlText w:val="%1.%2.%3.%4.%5.%6.%7.%8."/>
      <w:lvlJc w:val="left"/>
      <w:pPr>
        <w:ind w:left="4593" w:hanging="1800"/>
      </w:pPr>
      <w:rPr>
        <w:rFonts w:hint="default"/>
      </w:rPr>
    </w:lvl>
    <w:lvl w:ilvl="8">
      <w:start w:val="1"/>
      <w:numFmt w:val="decimal"/>
      <w:lvlText w:val="%1.%2.%3.%4.%5.%6.%7.%8.%9."/>
      <w:lvlJc w:val="left"/>
      <w:pPr>
        <w:ind w:left="5352" w:hanging="2160"/>
      </w:pPr>
      <w:rPr>
        <w:rFonts w:hint="default"/>
      </w:rPr>
    </w:lvl>
  </w:abstractNum>
  <w:abstractNum w:abstractNumId="3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AE7530"/>
    <w:multiLevelType w:val="hybridMultilevel"/>
    <w:tmpl w:val="3A205FE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nsid w:val="196032C6"/>
    <w:multiLevelType w:val="multilevel"/>
    <w:tmpl w:val="F9BA20D6"/>
    <w:lvl w:ilvl="0">
      <w:start w:val="13"/>
      <w:numFmt w:val="decimal"/>
      <w:lvlText w:val="%1."/>
      <w:lvlJc w:val="left"/>
      <w:pPr>
        <w:ind w:left="660" w:hanging="660"/>
      </w:pPr>
      <w:rPr>
        <w:rFonts w:ascii="Times New Roman" w:hAnsi="Times New Roman" w:hint="default"/>
        <w:sz w:val="24"/>
      </w:rPr>
    </w:lvl>
    <w:lvl w:ilvl="1">
      <w:start w:val="1"/>
      <w:numFmt w:val="decimal"/>
      <w:lvlText w:val="%1.%2."/>
      <w:lvlJc w:val="left"/>
      <w:pPr>
        <w:ind w:left="3045" w:hanging="660"/>
      </w:pPr>
      <w:rPr>
        <w:rFonts w:ascii="Times New Roman" w:hAnsi="Times New Roman" w:hint="default"/>
        <w:sz w:val="24"/>
      </w:rPr>
    </w:lvl>
    <w:lvl w:ilvl="2">
      <w:start w:val="1"/>
      <w:numFmt w:val="decimal"/>
      <w:lvlText w:val="%1.%2.%3."/>
      <w:lvlJc w:val="left"/>
      <w:pPr>
        <w:ind w:left="5490" w:hanging="720"/>
      </w:pPr>
      <w:rPr>
        <w:rFonts w:ascii="Times New Roman" w:hAnsi="Times New Roman" w:hint="default"/>
        <w:sz w:val="24"/>
      </w:rPr>
    </w:lvl>
    <w:lvl w:ilvl="3">
      <w:start w:val="1"/>
      <w:numFmt w:val="decimal"/>
      <w:lvlText w:val="%1.%2.%3.%4."/>
      <w:lvlJc w:val="left"/>
      <w:pPr>
        <w:ind w:left="7875" w:hanging="720"/>
      </w:pPr>
      <w:rPr>
        <w:rFonts w:ascii="Times New Roman" w:hAnsi="Times New Roman" w:hint="default"/>
        <w:sz w:val="24"/>
      </w:rPr>
    </w:lvl>
    <w:lvl w:ilvl="4">
      <w:start w:val="1"/>
      <w:numFmt w:val="decimal"/>
      <w:lvlText w:val="%1.%2.%3.%4.%5."/>
      <w:lvlJc w:val="left"/>
      <w:pPr>
        <w:ind w:left="10620" w:hanging="1080"/>
      </w:pPr>
      <w:rPr>
        <w:rFonts w:ascii="Times New Roman" w:hAnsi="Times New Roman" w:hint="default"/>
        <w:sz w:val="24"/>
      </w:rPr>
    </w:lvl>
    <w:lvl w:ilvl="5">
      <w:start w:val="1"/>
      <w:numFmt w:val="decimal"/>
      <w:lvlText w:val="%1.%2.%3.%4.%5.%6."/>
      <w:lvlJc w:val="left"/>
      <w:pPr>
        <w:ind w:left="13005" w:hanging="1080"/>
      </w:pPr>
      <w:rPr>
        <w:rFonts w:ascii="Times New Roman" w:hAnsi="Times New Roman" w:hint="default"/>
        <w:sz w:val="24"/>
      </w:rPr>
    </w:lvl>
    <w:lvl w:ilvl="6">
      <w:start w:val="1"/>
      <w:numFmt w:val="decimal"/>
      <w:lvlText w:val="%1.%2.%3.%4.%5.%6.%7."/>
      <w:lvlJc w:val="left"/>
      <w:pPr>
        <w:ind w:left="15750" w:hanging="1440"/>
      </w:pPr>
      <w:rPr>
        <w:rFonts w:ascii="Times New Roman" w:hAnsi="Times New Roman" w:hint="default"/>
        <w:sz w:val="24"/>
      </w:rPr>
    </w:lvl>
    <w:lvl w:ilvl="7">
      <w:start w:val="1"/>
      <w:numFmt w:val="decimal"/>
      <w:lvlText w:val="%1.%2.%3.%4.%5.%6.%7.%8."/>
      <w:lvlJc w:val="left"/>
      <w:pPr>
        <w:ind w:left="18135" w:hanging="1440"/>
      </w:pPr>
      <w:rPr>
        <w:rFonts w:ascii="Times New Roman" w:hAnsi="Times New Roman" w:hint="default"/>
        <w:sz w:val="24"/>
      </w:rPr>
    </w:lvl>
    <w:lvl w:ilvl="8">
      <w:start w:val="1"/>
      <w:numFmt w:val="decimal"/>
      <w:lvlText w:val="%1.%2.%3.%4.%5.%6.%7.%8.%9."/>
      <w:lvlJc w:val="left"/>
      <w:pPr>
        <w:ind w:left="20880" w:hanging="1800"/>
      </w:pPr>
      <w:rPr>
        <w:rFonts w:ascii="Times New Roman" w:hAnsi="Times New Roman" w:hint="default"/>
        <w:sz w:val="24"/>
      </w:rPr>
    </w:lvl>
  </w:abstractNum>
  <w:abstractNum w:abstractNumId="4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1">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1C300293"/>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2B7D113A"/>
    <w:multiLevelType w:val="multilevel"/>
    <w:tmpl w:val="67F49262"/>
    <w:lvl w:ilvl="0">
      <w:start w:val="4"/>
      <w:numFmt w:val="decimal"/>
      <w:lvlText w:val="%1."/>
      <w:lvlJc w:val="left"/>
      <w:pPr>
        <w:ind w:left="675" w:hanging="675"/>
      </w:pPr>
      <w:rPr>
        <w:rFonts w:hint="default"/>
      </w:rPr>
    </w:lvl>
    <w:lvl w:ilvl="1">
      <w:start w:val="6"/>
      <w:numFmt w:val="decimal"/>
      <w:lvlText w:val="%1.%2."/>
      <w:lvlJc w:val="left"/>
      <w:pPr>
        <w:ind w:left="1314" w:hanging="720"/>
      </w:pPr>
      <w:rPr>
        <w:rFonts w:hint="default"/>
      </w:rPr>
    </w:lvl>
    <w:lvl w:ilvl="2">
      <w:start w:val="2"/>
      <w:numFmt w:val="decimal"/>
      <w:lvlText w:val="%1.%2.%3."/>
      <w:lvlJc w:val="left"/>
      <w:pPr>
        <w:ind w:left="1908" w:hanging="720"/>
      </w:pPr>
      <w:rPr>
        <w:rFonts w:ascii="Times New Roman" w:hAnsi="Times New Roman" w:cs="Times New Roman" w:hint="default"/>
        <w:b w:val="0"/>
        <w:sz w:val="28"/>
        <w:szCs w:val="28"/>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52">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1ED1C79"/>
    <w:multiLevelType w:val="multilevel"/>
    <w:tmpl w:val="A86CE914"/>
    <w:lvl w:ilvl="0">
      <w:start w:val="4"/>
      <w:numFmt w:val="decimal"/>
      <w:lvlText w:val="%1"/>
      <w:lvlJc w:val="left"/>
      <w:pPr>
        <w:ind w:left="375" w:firstLine="0"/>
      </w:pPr>
    </w:lvl>
    <w:lvl w:ilvl="1">
      <w:start w:val="1"/>
      <w:numFmt w:val="decimal"/>
      <w:lvlText w:val="%1.%2"/>
      <w:lvlJc w:val="left"/>
      <w:pPr>
        <w:ind w:left="424" w:firstLine="710"/>
      </w:pPr>
      <w:rPr>
        <w:b w:val="0"/>
      </w:rPr>
    </w:lvl>
    <w:lvl w:ilvl="2">
      <w:start w:val="1"/>
      <w:numFmt w:val="decimal"/>
      <w:pStyle w:val="a"/>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5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961C04"/>
    <w:multiLevelType w:val="hybridMultilevel"/>
    <w:tmpl w:val="6E7C1AF2"/>
    <w:lvl w:ilvl="0" w:tplc="51D4BE4C">
      <w:start w:val="1"/>
      <w:numFmt w:val="decimal"/>
      <w:lvlText w:val="9.%1."/>
      <w:lvlJc w:val="left"/>
      <w:pPr>
        <w:ind w:left="1287" w:hanging="360"/>
      </w:pPr>
      <w:rPr>
        <w:rFonts w:ascii="Times New Roman" w:hAnsi="Times New Roman" w:cs="Times New Roman"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7B763E"/>
    <w:multiLevelType w:val="multilevel"/>
    <w:tmpl w:val="946A0A9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2280" w:hanging="720"/>
      </w:pPr>
      <w:rPr>
        <w:rFonts w:eastAsia="Times New Roman" w:cs="Times New Roman" w:hint="default"/>
        <w:b/>
        <w:color w:val="00000A"/>
      </w:rPr>
    </w:lvl>
    <w:lvl w:ilvl="2">
      <w:start w:val="1"/>
      <w:numFmt w:val="decimal"/>
      <w:pStyle w:val="9"/>
      <w:lvlText w:val="%1.4.%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64">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5B73D6C"/>
    <w:multiLevelType w:val="multilevel"/>
    <w:tmpl w:val="4E96347C"/>
    <w:lvl w:ilvl="0">
      <w:start w:val="14"/>
      <w:numFmt w:val="decimal"/>
      <w:lvlText w:val="%1."/>
      <w:lvlJc w:val="left"/>
      <w:pPr>
        <w:ind w:left="480" w:hanging="480"/>
      </w:pPr>
    </w:lvl>
    <w:lvl w:ilvl="1">
      <w:start w:val="1"/>
      <w:numFmt w:val="decimal"/>
      <w:lvlText w:val="%1.%2."/>
      <w:lvlJc w:val="left"/>
      <w:pPr>
        <w:ind w:left="624" w:hanging="480"/>
      </w:pPr>
    </w:lvl>
    <w:lvl w:ilvl="2">
      <w:start w:val="1"/>
      <w:numFmt w:val="decimal"/>
      <w:lvlText w:val="%1.%2.%3."/>
      <w:lvlJc w:val="left"/>
      <w:pPr>
        <w:ind w:left="2847"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7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2">
    <w:nsid w:val="46893D30"/>
    <w:multiLevelType w:val="multilevel"/>
    <w:tmpl w:val="80A6FDA0"/>
    <w:lvl w:ilvl="0">
      <w:start w:val="1"/>
      <w:numFmt w:val="decimal"/>
      <w:lvlText w:val="%1."/>
      <w:lvlJc w:val="left"/>
      <w:pPr>
        <w:ind w:left="675" w:hanging="675"/>
      </w:pPr>
    </w:lvl>
    <w:lvl w:ilvl="1">
      <w:start w:val="2"/>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7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4DD76BC1"/>
    <w:multiLevelType w:val="multilevel"/>
    <w:tmpl w:val="13E8F882"/>
    <w:lvl w:ilvl="0">
      <w:start w:val="4"/>
      <w:numFmt w:val="decimal"/>
      <w:lvlText w:val="%1."/>
      <w:lvlJc w:val="left"/>
      <w:pPr>
        <w:ind w:left="360" w:hanging="360"/>
      </w:pPr>
      <w:rPr>
        <w:rFonts w:hint="default"/>
      </w:rPr>
    </w:lvl>
    <w:lvl w:ilvl="1">
      <w:start w:val="7"/>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8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94B6961"/>
    <w:multiLevelType w:val="multilevel"/>
    <w:tmpl w:val="1574431E"/>
    <w:lvl w:ilvl="0">
      <w:start w:val="4"/>
      <w:numFmt w:val="decimal"/>
      <w:lvlText w:val="%1."/>
      <w:lvlJc w:val="left"/>
      <w:pPr>
        <w:ind w:left="432" w:hanging="432"/>
      </w:pPr>
    </w:lvl>
    <w:lvl w:ilvl="1">
      <w:start w:val="1"/>
      <w:numFmt w:val="decimal"/>
      <w:lvlText w:val="%1.%2."/>
      <w:lvlJc w:val="left"/>
      <w:pPr>
        <w:ind w:left="1080" w:hanging="720"/>
      </w:pPr>
      <w:rPr>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B7E9F"/>
    <w:multiLevelType w:val="multilevel"/>
    <w:tmpl w:val="BDC47F5A"/>
    <w:lvl w:ilvl="0">
      <w:start w:val="4"/>
      <w:numFmt w:val="decimal"/>
      <w:lvlText w:val="%1."/>
      <w:lvlJc w:val="left"/>
      <w:pPr>
        <w:ind w:left="360" w:hanging="360"/>
      </w:pPr>
      <w:rPr>
        <w:b/>
      </w:rPr>
    </w:lvl>
    <w:lvl w:ilvl="1">
      <w:start w:val="1"/>
      <w:numFmt w:val="decimal"/>
      <w:lvlText w:val="%1.%2."/>
      <w:lvlJc w:val="left"/>
      <w:pPr>
        <w:ind w:left="504" w:hanging="360"/>
      </w:pPr>
      <w:rPr>
        <w:i w:val="0"/>
      </w:rPr>
    </w:lvl>
    <w:lvl w:ilvl="2">
      <w:start w:val="1"/>
      <w:numFmt w:val="decimal"/>
      <w:lvlText w:val="%1.%2.%3."/>
      <w:lvlJc w:val="left"/>
      <w:pPr>
        <w:ind w:left="1008"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9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2">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95">
    <w:nsid w:val="651D4320"/>
    <w:multiLevelType w:val="hybridMultilevel"/>
    <w:tmpl w:val="5F3E39C0"/>
    <w:lvl w:ilvl="0" w:tplc="F38CEE3E">
      <w:start w:val="1"/>
      <w:numFmt w:val="decimal"/>
      <w:lvlText w:val="%1."/>
      <w:lvlJc w:val="left"/>
      <w:pPr>
        <w:ind w:left="1850" w:hanging="114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9">
    <w:nsid w:val="6BF14643"/>
    <w:multiLevelType w:val="multilevel"/>
    <w:tmpl w:val="1E065782"/>
    <w:lvl w:ilvl="0">
      <w:start w:val="5"/>
      <w:numFmt w:val="decimal"/>
      <w:lvlText w:val="%1."/>
      <w:lvlJc w:val="left"/>
      <w:pPr>
        <w:ind w:left="360" w:hanging="360"/>
      </w:pPr>
      <w:rPr>
        <w:rFonts w:hint="default"/>
        <w:b/>
      </w:rPr>
    </w:lvl>
    <w:lvl w:ilvl="1">
      <w:start w:val="1"/>
      <w:numFmt w:val="decimal"/>
      <w:lvlText w:val="%1.%2."/>
      <w:lvlJc w:val="left"/>
      <w:pPr>
        <w:ind w:left="1344" w:hanging="360"/>
      </w:pPr>
      <w:rPr>
        <w:rFonts w:hint="default"/>
        <w:sz w:val="24"/>
        <w:szCs w:val="24"/>
        <w:vertAlign w:val="baseline"/>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10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abstractNum w:abstractNumId="11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7C661A64"/>
    <w:multiLevelType w:val="multilevel"/>
    <w:tmpl w:val="E1A8A492"/>
    <w:lvl w:ilvl="0">
      <w:start w:val="4"/>
      <w:numFmt w:val="decimal"/>
      <w:lvlText w:val="%1."/>
      <w:lvlJc w:val="left"/>
      <w:pPr>
        <w:ind w:left="450" w:hanging="450"/>
      </w:pPr>
      <w:rPr>
        <w:rFonts w:hint="default"/>
      </w:rPr>
    </w:lvl>
    <w:lvl w:ilvl="1">
      <w:start w:val="3"/>
      <w:numFmt w:val="decimal"/>
      <w:lvlText w:val="%1.%2."/>
      <w:lvlJc w:val="left"/>
      <w:pPr>
        <w:ind w:left="1380" w:hanging="720"/>
      </w:pPr>
      <w:rPr>
        <w:rFonts w:hint="default"/>
        <w:i w:val="0"/>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1"/>
  </w:num>
  <w:num w:numId="8">
    <w:abstractNumId w:val="91"/>
  </w:num>
  <w:num w:numId="9">
    <w:abstractNumId w:val="74"/>
  </w:num>
  <w:num w:numId="10">
    <w:abstractNumId w:val="111"/>
  </w:num>
  <w:num w:numId="11">
    <w:abstractNumId w:val="67"/>
  </w:num>
  <w:num w:numId="12">
    <w:abstractNumId w:val="73"/>
  </w:num>
  <w:num w:numId="13">
    <w:abstractNumId w:val="58"/>
  </w:num>
  <w:num w:numId="14">
    <w:abstractNumId w:val="62"/>
  </w:num>
  <w:num w:numId="15">
    <w:abstractNumId w:val="105"/>
  </w:num>
  <w:num w:numId="16">
    <w:abstractNumId w:val="40"/>
  </w:num>
  <w:num w:numId="17">
    <w:abstractNumId w:val="97"/>
  </w:num>
  <w:num w:numId="18">
    <w:abstractNumId w:val="88"/>
  </w:num>
  <w:num w:numId="19">
    <w:abstractNumId w:val="89"/>
  </w:num>
  <w:num w:numId="20">
    <w:abstractNumId w:val="38"/>
  </w:num>
  <w:num w:numId="21">
    <w:abstractNumId w:val="55"/>
  </w:num>
  <w:num w:numId="22">
    <w:abstractNumId w:val="81"/>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2"/>
  </w:num>
  <w:num w:numId="25">
    <w:abstractNumId w:val="29"/>
  </w:num>
  <w:num w:numId="26">
    <w:abstractNumId w:val="51"/>
  </w:num>
  <w:num w:numId="27">
    <w:abstractNumId w:val="95"/>
  </w:num>
  <w:num w:numId="28">
    <w:abstractNumId w:val="63"/>
  </w:num>
  <w:num w:numId="29">
    <w:abstractNumId w:val="7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9"/>
  </w:num>
  <w:num w:numId="37">
    <w:abstractNumId w:val="44"/>
  </w:num>
  <w:num w:numId="38">
    <w:abstractNumId w:val="110"/>
  </w:num>
  <w:num w:numId="39">
    <w:abstractNumId w:val="60"/>
  </w:num>
  <w:num w:numId="40">
    <w:abstractNumId w:val="30"/>
  </w:num>
  <w:num w:numId="41">
    <w:abstractNumId w:val="48"/>
  </w:num>
  <w:num w:numId="42">
    <w:abstractNumId w:val="68"/>
  </w:num>
  <w:num w:numId="43">
    <w:abstractNumId w:val="41"/>
  </w:num>
  <w:num w:numId="44">
    <w:abstractNumId w:val="36"/>
  </w:num>
  <w:num w:numId="45">
    <w:abstractNumId w:val="66"/>
  </w:num>
  <w:num w:numId="46">
    <w:abstractNumId w:val="64"/>
  </w:num>
  <w:num w:numId="47">
    <w:abstractNumId w:val="31"/>
  </w:num>
  <w:num w:numId="48">
    <w:abstractNumId w:val="104"/>
  </w:num>
  <w:num w:numId="49">
    <w:abstractNumId w:val="59"/>
  </w:num>
  <w:num w:numId="50">
    <w:abstractNumId w:val="77"/>
  </w:num>
  <w:num w:numId="51">
    <w:abstractNumId w:val="50"/>
  </w:num>
  <w:num w:numId="52">
    <w:abstractNumId w:val="101"/>
  </w:num>
  <w:num w:numId="53">
    <w:abstractNumId w:val="49"/>
  </w:num>
  <w:num w:numId="54">
    <w:abstractNumId w:val="84"/>
  </w:num>
  <w:num w:numId="55">
    <w:abstractNumId w:val="54"/>
  </w:num>
  <w:num w:numId="56">
    <w:abstractNumId w:val="32"/>
  </w:num>
  <w:num w:numId="57">
    <w:abstractNumId w:val="46"/>
  </w:num>
  <w:num w:numId="58">
    <w:abstractNumId w:val="23"/>
  </w:num>
  <w:num w:numId="59">
    <w:abstractNumId w:val="43"/>
  </w:num>
  <w:num w:numId="60">
    <w:abstractNumId w:val="109"/>
  </w:num>
  <w:num w:numId="61">
    <w:abstractNumId w:val="27"/>
  </w:num>
  <w:num w:numId="62">
    <w:abstractNumId w:val="93"/>
  </w:num>
  <w:num w:numId="63">
    <w:abstractNumId w:val="87"/>
  </w:num>
  <w:num w:numId="64">
    <w:abstractNumId w:val="42"/>
  </w:num>
  <w:num w:numId="65">
    <w:abstractNumId w:val="78"/>
  </w:num>
  <w:num w:numId="66">
    <w:abstractNumId w:val="82"/>
  </w:num>
  <w:num w:numId="67">
    <w:abstractNumId w:val="65"/>
  </w:num>
  <w:num w:numId="68">
    <w:abstractNumId w:val="80"/>
  </w:num>
  <w:num w:numId="69">
    <w:abstractNumId w:val="69"/>
  </w:num>
  <w:num w:numId="70">
    <w:abstractNumId w:val="35"/>
  </w:num>
  <w:num w:numId="71">
    <w:abstractNumId w:val="28"/>
  </w:num>
  <w:num w:numId="72">
    <w:abstractNumId w:val="22"/>
  </w:num>
  <w:num w:numId="73">
    <w:abstractNumId w:val="57"/>
  </w:num>
  <w:num w:numId="74">
    <w:abstractNumId w:val="86"/>
  </w:num>
  <w:num w:numId="75">
    <w:abstractNumId w:val="37"/>
  </w:num>
  <w:num w:numId="76">
    <w:abstractNumId w:val="103"/>
  </w:num>
  <w:num w:numId="77">
    <w:abstractNumId w:val="24"/>
  </w:num>
  <w:num w:numId="78">
    <w:abstractNumId w:val="52"/>
  </w:num>
  <w:num w:numId="79">
    <w:abstractNumId w:val="108"/>
  </w:num>
  <w:num w:numId="80">
    <w:abstractNumId w:val="83"/>
  </w:num>
  <w:num w:numId="81">
    <w:abstractNumId w:val="106"/>
  </w:num>
  <w:num w:numId="82">
    <w:abstractNumId w:val="75"/>
  </w:num>
  <w:num w:numId="83">
    <w:abstractNumId w:val="96"/>
  </w:num>
  <w:num w:numId="84">
    <w:abstractNumId w:val="33"/>
  </w:num>
  <w:num w:numId="85">
    <w:abstractNumId w:val="76"/>
  </w:num>
  <w:num w:numId="86">
    <w:abstractNumId w:val="45"/>
  </w:num>
  <w:num w:numId="87">
    <w:abstractNumId w:val="53"/>
  </w:num>
  <w:num w:numId="88">
    <w:abstractNumId w:val="107"/>
  </w:num>
  <w:num w:numId="89">
    <w:abstractNumId w:val="92"/>
  </w:num>
  <w:num w:numId="90">
    <w:abstractNumId w:val="98"/>
  </w:num>
  <w:num w:numId="91">
    <w:abstractNumId w:val="85"/>
  </w:num>
  <w:num w:numId="92">
    <w:abstractNumId w:val="56"/>
  </w:num>
  <w:num w:numId="93">
    <w:abstractNumId w:val="39"/>
  </w:num>
  <w:num w:numId="94">
    <w:abstractNumId w:val="7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652A"/>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362"/>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26A3"/>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270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42D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06"/>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52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3A5A"/>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0DCC"/>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4EA4"/>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8712C"/>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перед заголовком 2"/>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Знак,h21,5,Заголовок пункта (1.1),222,Reset numbering,Заголовок 2 - после заг.1 и перед заг.3"/>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0">
    <w:name w:val="heading 6"/>
    <w:basedOn w:val="a0"/>
    <w:next w:val="a0"/>
    <w:link w:val="61"/>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Знак Знак1,h21 Знак1,5 Знак1,Заголовок пункта (1.1) Знак1,222 Знак1,Reset numbering Знак1,Заголовок 2 - после заг.1 и перед заг.3 Знак1,Заголовок 21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List Paragraph1 Знак,SL_Абзац списка Знак,Абзац списка2 Знак,Абзац списка4 Знак,f_Абзац 1 Знак,ПАРАГРАФ Знак,List Paragraph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aliases w:val="Footnote Text Char Знак Знак Знак,Footnote Text Char Знак Знак Знак Знак Знак1"/>
    <w:basedOn w:val="10"/>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rsid w:val="00F76448"/>
  </w:style>
  <w:style w:type="paragraph" w:styleId="aff">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aliases w:val="Не удалять!,f"/>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 Знак,Знак4 Знак,Footnote Text Char Знак Знак Знак Знак"/>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d"/>
    <w:unhideWhenUsed/>
    <w:rsid w:val="009C211A"/>
    <w:rPr>
      <w:sz w:val="20"/>
      <w:szCs w:val="20"/>
    </w:rPr>
  </w:style>
  <w:style w:type="character" w:customStyle="1" w:styleId="1fd">
    <w:name w:val="Текст примечания Знак1"/>
    <w:basedOn w:val="a1"/>
    <w:link w:val="afff4"/>
    <w:rsid w:val="009C211A"/>
    <w:rPr>
      <w:lang w:eastAsia="ar-SA"/>
    </w:rPr>
  </w:style>
  <w:style w:type="table" w:styleId="afff5">
    <w:name w:val="Table Grid"/>
    <w:aliases w:val="OTR,Сетка таблицы GR"/>
    <w:basedOn w:val="a2"/>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Знак Знак,h21 Знак,5 Знак,Заголовок пункта (1.1) Знак,222 Знак,Reset numbering Знак,Заголовок 2 - после заг.1 и перед заг.3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e"/>
    <w:rsid w:val="00D83DFB"/>
    <w:rPr>
      <w:sz w:val="24"/>
      <w:szCs w:val="24"/>
      <w:lang w:eastAsia="ar-SA"/>
    </w:rPr>
  </w:style>
  <w:style w:type="character" w:customStyle="1" w:styleId="1d">
    <w:name w:val="Нижний колонтитул Знак1"/>
    <w:aliases w:val="Не удалять! Знак1,f Знак1"/>
    <w:basedOn w:val="a1"/>
    <w:link w:val="aff0"/>
    <w:uiPriority w:val="99"/>
    <w:rsid w:val="00D83DFB"/>
    <w:rPr>
      <w:rFonts w:eastAsia="MS Mincho"/>
      <w:spacing w:val="-2"/>
      <w:sz w:val="24"/>
      <w:szCs w:val="24"/>
      <w:lang w:eastAsia="ar-SA"/>
    </w:rPr>
  </w:style>
  <w:style w:type="character" w:customStyle="1" w:styleId="1c">
    <w:name w:val="Основной текст с отступом Знак1"/>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1"/>
    <w:link w:val="aff"/>
    <w:uiPriority w:val="99"/>
    <w:rsid w:val="00A336B1"/>
    <w:rPr>
      <w:sz w:val="28"/>
      <w:lang w:eastAsia="ar-SA"/>
    </w:rPr>
  </w:style>
  <w:style w:type="character" w:customStyle="1" w:styleId="1f">
    <w:name w:val="Текст сноски Знак1"/>
    <w:aliases w:val="Footnote Text Char Знак1,Footnote Text Char Знак Знак,Знак2 Знак,Знак4 Знак Знак Знак,Знак4 Знак Знак1,Footnote Text Char Знак Знак Знак Знак Знак"/>
    <w:basedOn w:val="a1"/>
    <w:link w:val="aff1"/>
    <w:rsid w:val="00A336B1"/>
    <w:rPr>
      <w:lang w:eastAsia="ar-SA"/>
    </w:rPr>
  </w:style>
  <w:style w:type="character" w:customStyle="1" w:styleId="aff5">
    <w:name w:val="Название Знак"/>
    <w:basedOn w:val="a1"/>
    <w:link w:val="aff3"/>
    <w:rsid w:val="00A336B1"/>
    <w:rPr>
      <w:rFonts w:ascii="Arial" w:hAnsi="Arial" w:cs="Arial"/>
      <w:b/>
      <w:bCs/>
      <w:kern w:val="1"/>
      <w:sz w:val="32"/>
      <w:szCs w:val="32"/>
      <w:lang w:eastAsia="ar-SA"/>
    </w:rPr>
  </w:style>
  <w:style w:type="character" w:customStyle="1" w:styleId="1f1">
    <w:name w:val="Подзаголовок Знак1"/>
    <w:basedOn w:val="a1"/>
    <w:link w:val="aff4"/>
    <w:rsid w:val="00A336B1"/>
    <w:rPr>
      <w:b/>
      <w:bCs/>
      <w:sz w:val="24"/>
      <w:szCs w:val="24"/>
      <w:lang w:eastAsia="ar-SA"/>
    </w:rPr>
  </w:style>
  <w:style w:type="character" w:customStyle="1" w:styleId="1f3">
    <w:name w:val="Тема примечания Знак1"/>
    <w:basedOn w:val="1fd"/>
    <w:link w:val="aff8"/>
    <w:uiPriority w:val="99"/>
    <w:rsid w:val="00A336B1"/>
    <w:rPr>
      <w:b/>
      <w:bCs/>
      <w:lang w:eastAsia="ar-SA"/>
    </w:rPr>
  </w:style>
  <w:style w:type="character" w:customStyle="1" w:styleId="1f4">
    <w:name w:val="Текст выноски Знак1"/>
    <w:basedOn w:val="a1"/>
    <w:link w:val="aff9"/>
    <w:uiPriority w:val="99"/>
    <w:rsid w:val="00A336B1"/>
    <w:rPr>
      <w:rFonts w:ascii="Tahoma" w:hAnsi="Tahoma"/>
      <w:sz w:val="16"/>
      <w:szCs w:val="16"/>
      <w:lang w:eastAsia="ar-SA"/>
    </w:rPr>
  </w:style>
  <w:style w:type="character" w:customStyle="1" w:styleId="1fc">
    <w:name w:val="Текст концевой сноски Знак1"/>
    <w:basedOn w:val="a1"/>
    <w:link w:val="afff"/>
    <w:rsid w:val="00A336B1"/>
    <w:rPr>
      <w:lang w:eastAsia="ar-SA"/>
    </w:rPr>
  </w:style>
  <w:style w:type="character" w:customStyle="1" w:styleId="stageinfospantext">
    <w:name w:val="stage_info_span_text"/>
    <w:basedOn w:val="a1"/>
    <w:rsid w:val="004B0FBC"/>
  </w:style>
  <w:style w:type="paragraph" w:customStyle="1" w:styleId="Style10">
    <w:name w:val="Style10"/>
    <w:basedOn w:val="a0"/>
    <w:uiPriority w:val="99"/>
    <w:pPr>
      <w:widowControl w:val="0"/>
      <w:suppressAutoHyphens w:val="0"/>
      <w:autoSpaceDE w:val="0"/>
      <w:autoSpaceDN w:val="0"/>
      <w:adjustRightInd w:val="0"/>
      <w:spacing w:line="302" w:lineRule="exact"/>
      <w:ind w:firstLine="590"/>
      <w:jc w:val="both"/>
    </w:pPr>
    <w:rPr>
      <w:rFonts w:ascii="Arial" w:hAnsi="Arial" w:cs="Arial"/>
      <w:lang w:eastAsia="ru-RU"/>
    </w:rPr>
  </w:style>
  <w:style w:type="character" w:customStyle="1" w:styleId="1f5">
    <w:name w:val="Абзац списка Знак1"/>
    <w:aliases w:val="Маркер Знак,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1"/>
    <w:link w:val="affa"/>
    <w:rPr>
      <w:sz w:val="24"/>
      <w:szCs w:val="24"/>
      <w:lang w:eastAsia="ar-SA"/>
    </w:rPr>
  </w:style>
  <w:style w:type="character" w:customStyle="1" w:styleId="50">
    <w:name w:val="Заголовок 5 Знак"/>
    <w:basedOn w:val="a1"/>
    <w:link w:val="5"/>
    <w:uiPriority w:val="9"/>
    <w:rPr>
      <w:rFonts w:asciiTheme="majorHAnsi" w:eastAsiaTheme="majorEastAsia" w:hAnsiTheme="majorHAnsi" w:cstheme="majorBidi"/>
      <w:color w:val="243F60" w:themeColor="accent1" w:themeShade="7F"/>
      <w:sz w:val="24"/>
      <w:szCs w:val="24"/>
      <w:lang w:eastAsia="ar-SA"/>
    </w:rPr>
  </w:style>
  <w:style w:type="character" w:customStyle="1" w:styleId="61">
    <w:name w:val="Заголовок 6 Знак"/>
    <w:basedOn w:val="a1"/>
    <w:link w:val="60"/>
    <w:uiPriority w:val="9"/>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1"/>
    <w:link w:val="7"/>
    <w:uiPriority w:val="9"/>
    <w:semiHidden/>
    <w:rPr>
      <w:rFonts w:asciiTheme="majorHAnsi" w:eastAsiaTheme="majorEastAsia" w:hAnsiTheme="majorHAnsi" w:cstheme="majorBidi"/>
      <w:i/>
      <w:iCs/>
      <w:color w:val="404040" w:themeColor="text1" w:themeTint="BF"/>
      <w:sz w:val="24"/>
      <w:szCs w:val="24"/>
      <w:lang w:eastAsia="ar-SA"/>
    </w:rPr>
  </w:style>
  <w:style w:type="paragraph" w:customStyle="1" w:styleId="9">
    <w:name w:val="Стиль9"/>
    <w:basedOn w:val="a0"/>
    <w:link w:val="91"/>
    <w:qFormat/>
    <w:pPr>
      <w:numPr>
        <w:ilvl w:val="2"/>
        <w:numId w:val="28"/>
      </w:numPr>
    </w:pPr>
  </w:style>
  <w:style w:type="paragraph" w:styleId="afff8">
    <w:name w:val="List Continue"/>
    <w:basedOn w:val="a0"/>
    <w:uiPriority w:val="99"/>
    <w:unhideWhenUsed/>
    <w:pPr>
      <w:spacing w:after="120"/>
      <w:ind w:left="283"/>
      <w:contextualSpacing/>
    </w:pPr>
  </w:style>
  <w:style w:type="paragraph" w:styleId="27">
    <w:name w:val="Body Text Indent 2"/>
    <w:basedOn w:val="a0"/>
    <w:link w:val="214"/>
    <w:unhideWhenUsed/>
    <w:pPr>
      <w:spacing w:after="120" w:line="480" w:lineRule="auto"/>
      <w:ind w:left="283"/>
    </w:pPr>
  </w:style>
  <w:style w:type="character" w:customStyle="1" w:styleId="214">
    <w:name w:val="Основной текст с отступом 2 Знак1"/>
    <w:basedOn w:val="a1"/>
    <w:link w:val="27"/>
    <w:rPr>
      <w:sz w:val="24"/>
      <w:szCs w:val="24"/>
      <w:lang w:eastAsia="ar-SA"/>
    </w:rPr>
  </w:style>
  <w:style w:type="paragraph" w:customStyle="1" w:styleId="afff9">
    <w:name w:val="Îáû÷íûé"/>
  </w:style>
  <w:style w:type="paragraph" w:customStyle="1" w:styleId="43">
    <w:name w:val="Обычный4"/>
  </w:style>
  <w:style w:type="paragraph" w:customStyle="1" w:styleId="Style5">
    <w:name w:val="Style5"/>
    <w:basedOn w:val="a0"/>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character" w:customStyle="1" w:styleId="ConsNormal0">
    <w:name w:val="ConsNormal Знак"/>
    <w:link w:val="ConsNormal"/>
    <w:rPr>
      <w:rFonts w:ascii="Arial" w:eastAsia="Arial" w:hAnsi="Arial" w:cs="Arial"/>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nobr">
    <w:name w:val="nobr"/>
    <w:basedOn w:val="a1"/>
  </w:style>
  <w:style w:type="paragraph" w:styleId="afffa">
    <w:name w:val="Revision"/>
    <w:hidden/>
    <w:uiPriority w:val="99"/>
    <w:rPr>
      <w:sz w:val="24"/>
      <w:szCs w:val="24"/>
      <w:lang w:eastAsia="ar-SA"/>
    </w:rPr>
  </w:style>
  <w:style w:type="character" w:customStyle="1" w:styleId="afffb">
    <w:name w:val="Основной текст_"/>
    <w:link w:val="1fe"/>
    <w:locked/>
    <w:rPr>
      <w:rFonts w:ascii="Arial" w:hAnsi="Arial"/>
      <w:sz w:val="23"/>
      <w:szCs w:val="23"/>
      <w:shd w:val="clear" w:color="auto" w:fill="FFFFFF"/>
    </w:rPr>
  </w:style>
  <w:style w:type="paragraph" w:customStyle="1" w:styleId="1fe">
    <w:name w:val="Основной текст1"/>
    <w:basedOn w:val="a0"/>
    <w:link w:val="afffb"/>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rmal1">
    <w:name w:val="consnormal"/>
    <w:basedOn w:val="a0"/>
    <w:pPr>
      <w:suppressAutoHyphens w:val="0"/>
      <w:snapToGrid w:val="0"/>
      <w:ind w:firstLine="720"/>
    </w:pPr>
    <w:rPr>
      <w:rFonts w:ascii="Arial" w:eastAsia="Calibri" w:hAnsi="Arial" w:cs="Arial"/>
      <w:sz w:val="20"/>
      <w:szCs w:val="20"/>
      <w:lang w:eastAsia="ru-RU"/>
    </w:rPr>
  </w:style>
  <w:style w:type="character" w:customStyle="1" w:styleId="Normal10">
    <w:name w:val="Normal1 Знак"/>
    <w:link w:val="Normal1"/>
    <w:rPr>
      <w:rFonts w:eastAsia="Arial"/>
      <w:sz w:val="28"/>
      <w:lang w:eastAsia="ar-SA"/>
    </w:rPr>
  </w:style>
  <w:style w:type="paragraph" w:customStyle="1" w:styleId="ConsCell">
    <w:name w:val="ConsCell"/>
    <w:link w:val="ConsCell0"/>
    <w:pPr>
      <w:autoSpaceDE w:val="0"/>
      <w:autoSpaceDN w:val="0"/>
      <w:adjustRightInd w:val="0"/>
      <w:ind w:right="19772"/>
    </w:pPr>
    <w:rPr>
      <w:rFonts w:ascii="Arial" w:hAnsi="Arial" w:cs="Arial"/>
      <w:sz w:val="24"/>
      <w:szCs w:val="24"/>
    </w:rPr>
  </w:style>
  <w:style w:type="character" w:customStyle="1" w:styleId="ConsCell0">
    <w:name w:val="ConsCell Знак"/>
    <w:link w:val="ConsCell"/>
    <w:rPr>
      <w:rFonts w:ascii="Arial" w:hAnsi="Arial" w:cs="Arial"/>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
    <w:name w:val="Схема документа Знак1"/>
    <w:basedOn w:val="a1"/>
    <w:rPr>
      <w:rFonts w:ascii="Tahoma" w:hAnsi="Tahoma" w:cs="Tahoma"/>
      <w:sz w:val="16"/>
      <w:szCs w:val="16"/>
      <w:lang w:eastAsia="ar-SA"/>
    </w:rPr>
  </w:style>
  <w:style w:type="character" w:customStyle="1" w:styleId="28">
    <w:name w:val="Уровень 2. Нумерованный список Знак"/>
    <w:link w:val="29"/>
    <w:locked/>
    <w:rPr>
      <w:rFonts w:ascii="Calibri" w:eastAsia="Calibri" w:hAnsi="Calibri"/>
      <w:sz w:val="24"/>
      <w:szCs w:val="24"/>
    </w:rPr>
  </w:style>
  <w:style w:type="paragraph" w:customStyle="1" w:styleId="29">
    <w:name w:val="Уровень 2. Нумерованный список"/>
    <w:basedOn w:val="a0"/>
    <w:link w:val="28"/>
    <w:pPr>
      <w:tabs>
        <w:tab w:val="num" w:pos="851"/>
      </w:tabs>
      <w:suppressAutoHyphens w:val="0"/>
      <w:spacing w:after="120"/>
    </w:pPr>
    <w:rPr>
      <w:rFonts w:ascii="Calibri" w:eastAsia="Calibri" w:hAnsi="Calibri"/>
      <w:lang w:eastAsia="ru-RU"/>
    </w:rPr>
  </w:style>
  <w:style w:type="paragraph" w:customStyle="1" w:styleId="20">
    <w:name w:val="Мой список. Уровень 2"/>
    <w:basedOn w:val="a0"/>
    <w:pPr>
      <w:numPr>
        <w:numId w:val="38"/>
      </w:numPr>
      <w:suppressAutoHyphens w:val="0"/>
    </w:pPr>
    <w:rPr>
      <w:lang w:eastAsia="en-US"/>
    </w:rPr>
  </w:style>
  <w:style w:type="character" w:customStyle="1" w:styleId="FontStyle25">
    <w:name w:val="Font Style25"/>
    <w:uiPriority w:val="99"/>
    <w:rPr>
      <w:rFonts w:ascii="Times New Roman" w:hAnsi="Times New Roman" w:cs="Times New Roman"/>
      <w:b/>
      <w:bCs/>
      <w:sz w:val="26"/>
      <w:szCs w:val="26"/>
    </w:rPr>
  </w:style>
  <w:style w:type="character" w:styleId="afffc">
    <w:name w:val="Emphasis"/>
    <w:uiPriority w:val="20"/>
    <w:qFormat/>
    <w:rPr>
      <w:i/>
      <w:iCs/>
    </w:rPr>
  </w:style>
  <w:style w:type="table" w:customStyle="1" w:styleId="1ff0">
    <w:name w:val="Сетка таблицы1"/>
    <w:basedOn w:val="a2"/>
    <w:next w:val="aff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Pr>
      <w:rFonts w:ascii="Times New Roman" w:hAnsi="Times New Roman" w:cs="Times New Roman"/>
      <w:i/>
      <w:iCs/>
      <w:sz w:val="26"/>
      <w:szCs w:val="26"/>
    </w:rPr>
  </w:style>
  <w:style w:type="character" w:customStyle="1" w:styleId="FontStyle15">
    <w:name w:val="Font Style15"/>
    <w:uiPriority w:val="99"/>
    <w:rPr>
      <w:rFonts w:ascii="Times New Roman" w:hAnsi="Times New Roman" w:cs="Times New Roman"/>
      <w:sz w:val="26"/>
      <w:szCs w:val="26"/>
    </w:rPr>
  </w:style>
  <w:style w:type="paragraph" w:customStyle="1" w:styleId="Standard">
    <w:name w:val="Standard"/>
    <w:pPr>
      <w:suppressAutoHyphens/>
      <w:autoSpaceDN w:val="0"/>
    </w:pPr>
    <w:rPr>
      <w:kern w:val="3"/>
      <w:sz w:val="24"/>
      <w:szCs w:val="24"/>
      <w:lang w:eastAsia="ar-SA"/>
    </w:rPr>
  </w:style>
  <w:style w:type="paragraph" w:styleId="afffd">
    <w:name w:val="Body Text First Indent"/>
    <w:basedOn w:val="afc"/>
    <w:link w:val="afffe"/>
    <w:pPr>
      <w:suppressAutoHyphens w:val="0"/>
      <w:ind w:firstLine="360"/>
      <w:jc w:val="left"/>
    </w:pPr>
    <w:rPr>
      <w:rFonts w:eastAsia="Times New Roman"/>
      <w:sz w:val="28"/>
      <w:szCs w:val="20"/>
    </w:rPr>
  </w:style>
  <w:style w:type="character" w:customStyle="1" w:styleId="afffe">
    <w:name w:val="Красная строка Знак"/>
    <w:basedOn w:val="16"/>
    <w:link w:val="afffd"/>
    <w:rPr>
      <w:rFonts w:eastAsia="MS Mincho"/>
      <w:sz w:val="28"/>
      <w:szCs w:val="24"/>
      <w:lang w:eastAsia="ar-SA"/>
    </w:rPr>
  </w:style>
  <w:style w:type="paragraph" w:styleId="2a">
    <w:name w:val="Body Text 2"/>
    <w:basedOn w:val="a0"/>
    <w:link w:val="2b"/>
    <w:pPr>
      <w:suppressAutoHyphens w:val="0"/>
      <w:spacing w:after="120" w:line="480" w:lineRule="auto"/>
    </w:pPr>
    <w:rPr>
      <w:sz w:val="28"/>
      <w:szCs w:val="20"/>
    </w:rPr>
  </w:style>
  <w:style w:type="character" w:customStyle="1" w:styleId="2b">
    <w:name w:val="Основной текст 2 Знак"/>
    <w:basedOn w:val="a1"/>
    <w:link w:val="2a"/>
    <w:rPr>
      <w:sz w:val="28"/>
      <w:lang w:eastAsia="ar-SA"/>
    </w:rPr>
  </w:style>
  <w:style w:type="paragraph" w:customStyle="1" w:styleId="Textbody">
    <w:name w:val="Text body"/>
    <w:basedOn w:val="a0"/>
    <w:pPr>
      <w:autoSpaceDN w:val="0"/>
      <w:ind w:firstLine="709"/>
      <w:jc w:val="both"/>
    </w:pPr>
    <w:rPr>
      <w:rFonts w:eastAsia="MS Mincho"/>
      <w:kern w:val="3"/>
      <w:sz w:val="26"/>
    </w:rPr>
  </w:style>
  <w:style w:type="paragraph" w:customStyle="1" w:styleId="Style7">
    <w:name w:val="Style7"/>
    <w:basedOn w:val="a0"/>
    <w:uiPriority w:val="99"/>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4">
    <w:name w:val="Plain Text"/>
    <w:basedOn w:val="a0"/>
    <w:link w:val="af3"/>
    <w:uiPriority w:val="99"/>
    <w:pPr>
      <w:suppressAutoHyphens w:val="0"/>
    </w:pPr>
    <w:rPr>
      <w:rFonts w:eastAsia="MS Mincho"/>
      <w:spacing w:val="-2"/>
      <w:sz w:val="26"/>
      <w:szCs w:val="20"/>
      <w:lang w:eastAsia="ru-RU"/>
    </w:rPr>
  </w:style>
  <w:style w:type="character" w:customStyle="1" w:styleId="1ff1">
    <w:name w:val="Текст Знак1"/>
    <w:basedOn w:val="a1"/>
    <w:uiPriority w:val="99"/>
    <w:rPr>
      <w:rFonts w:ascii="Consolas" w:hAnsi="Consolas"/>
      <w:sz w:val="21"/>
      <w:szCs w:val="21"/>
      <w:lang w:eastAsia="ar-SA"/>
    </w:rPr>
  </w:style>
  <w:style w:type="character" w:customStyle="1" w:styleId="1ff2">
    <w:name w:val="Заголовок №1_"/>
    <w:link w:val="1ff3"/>
    <w:rPr>
      <w:sz w:val="27"/>
      <w:szCs w:val="27"/>
      <w:shd w:val="clear" w:color="auto" w:fill="FFFFFF"/>
    </w:rPr>
  </w:style>
  <w:style w:type="paragraph" w:customStyle="1" w:styleId="1ff3">
    <w:name w:val="Заголовок №1"/>
    <w:basedOn w:val="a0"/>
    <w:link w:val="1ff2"/>
    <w:pPr>
      <w:shd w:val="clear" w:color="auto" w:fill="FFFFFF"/>
      <w:suppressAutoHyphens w:val="0"/>
      <w:spacing w:after="360" w:line="0" w:lineRule="atLeast"/>
      <w:ind w:firstLine="1620"/>
      <w:outlineLvl w:val="0"/>
    </w:pPr>
    <w:rPr>
      <w:sz w:val="27"/>
      <w:szCs w:val="27"/>
      <w:lang w:eastAsia="ru-RU"/>
    </w:rPr>
  </w:style>
  <w:style w:type="paragraph" w:customStyle="1" w:styleId="Style6">
    <w:name w:val="Style6"/>
    <w:basedOn w:val="a0"/>
    <w:uiPriority w:val="99"/>
    <w:pPr>
      <w:widowControl w:val="0"/>
      <w:suppressAutoHyphens w:val="0"/>
      <w:autoSpaceDE w:val="0"/>
      <w:autoSpaceDN w:val="0"/>
      <w:adjustRightInd w:val="0"/>
      <w:spacing w:line="252" w:lineRule="exact"/>
    </w:pPr>
    <w:rPr>
      <w:rFonts w:ascii="Trebuchet MS" w:hAnsi="Trebuchet MS"/>
      <w:lang w:eastAsia="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sz w:val="22"/>
      <w:szCs w:val="22"/>
    </w:rPr>
  </w:style>
  <w:style w:type="paragraph" w:customStyle="1" w:styleId="38">
    <w:name w:val="Стиль3"/>
    <w:basedOn w:val="a0"/>
    <w:link w:val="39"/>
    <w:qFormat/>
    <w:pPr>
      <w:widowControl w:val="0"/>
      <w:tabs>
        <w:tab w:val="num" w:pos="1307"/>
      </w:tabs>
      <w:suppressAutoHyphens w:val="0"/>
      <w:adjustRightInd w:val="0"/>
      <w:ind w:left="1080"/>
      <w:jc w:val="both"/>
      <w:textAlignment w:val="baseline"/>
    </w:pPr>
    <w:rPr>
      <w:sz w:val="28"/>
      <w:szCs w:val="20"/>
    </w:rPr>
  </w:style>
  <w:style w:type="character" w:customStyle="1" w:styleId="39">
    <w:name w:val="Стиль3 Знак"/>
    <w:link w:val="38"/>
    <w:rPr>
      <w:sz w:val="28"/>
      <w:lang w:eastAsia="ar-SA"/>
    </w:rPr>
  </w:style>
  <w:style w:type="character" w:customStyle="1" w:styleId="91">
    <w:name w:val="Стиль9 Знак"/>
    <w:link w:val="9"/>
    <w:rPr>
      <w:sz w:val="24"/>
      <w:szCs w:val="24"/>
      <w:lang w:eastAsia="ar-SA"/>
    </w:rPr>
  </w:style>
  <w:style w:type="paragraph" w:customStyle="1" w:styleId="Style4">
    <w:name w:val="Style4"/>
    <w:basedOn w:val="a0"/>
    <w:uiPriority w:val="99"/>
    <w:pPr>
      <w:widowControl w:val="0"/>
      <w:suppressAutoHyphens w:val="0"/>
      <w:autoSpaceDE w:val="0"/>
      <w:autoSpaceDN w:val="0"/>
      <w:adjustRightInd w:val="0"/>
      <w:spacing w:line="302" w:lineRule="exact"/>
    </w:pPr>
    <w:rPr>
      <w:lang w:eastAsia="ru-RU"/>
    </w:rPr>
  </w:style>
  <w:style w:type="character" w:customStyle="1" w:styleId="FontStyle20">
    <w:name w:val="Font Style20"/>
    <w:rPr>
      <w:rFonts w:ascii="Candara" w:hAnsi="Candara" w:cs="Candara"/>
      <w:sz w:val="20"/>
      <w:szCs w:val="20"/>
    </w:rPr>
  </w:style>
  <w:style w:type="character" w:customStyle="1" w:styleId="FontStyle22">
    <w:name w:val="Font Style22"/>
    <w:uiPriority w:val="99"/>
    <w:rPr>
      <w:rFonts w:ascii="Calibri" w:hAnsi="Calibri" w:cs="Calibri"/>
      <w:sz w:val="20"/>
      <w:szCs w:val="20"/>
    </w:rPr>
  </w:style>
  <w:style w:type="character" w:customStyle="1" w:styleId="FontStyle23">
    <w:name w:val="Font Style23"/>
    <w:uiPriority w:val="99"/>
    <w:rPr>
      <w:rFonts w:ascii="Calibri" w:hAnsi="Calibri" w:cs="Calibri"/>
      <w:b/>
      <w:bCs/>
      <w:sz w:val="30"/>
      <w:szCs w:val="30"/>
    </w:rPr>
  </w:style>
  <w:style w:type="paragraph" w:customStyle="1" w:styleId="80">
    <w:name w:val="Основной текст8"/>
    <w:basedOn w:val="a0"/>
    <w:pPr>
      <w:widowControl w:val="0"/>
      <w:shd w:val="clear" w:color="auto" w:fill="FFFFFF"/>
      <w:suppressAutoHyphens w:val="0"/>
      <w:spacing w:line="274" w:lineRule="exact"/>
      <w:ind w:hanging="280"/>
      <w:jc w:val="both"/>
    </w:pPr>
    <w:rPr>
      <w:sz w:val="23"/>
      <w:szCs w:val="23"/>
      <w:lang w:eastAsia="ru-RU"/>
    </w:rPr>
  </w:style>
  <w:style w:type="paragraph" w:styleId="affff">
    <w:name w:val="Block Text"/>
    <w:basedOn w:val="a0"/>
    <w:uiPriority w:val="99"/>
    <w:pPr>
      <w:suppressAutoHyphens w:val="0"/>
      <w:ind w:left="-567" w:right="-569"/>
      <w:jc w:val="both"/>
    </w:pPr>
    <w:rPr>
      <w:szCs w:val="20"/>
      <w:lang w:eastAsia="ru-RU"/>
    </w:r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character" w:customStyle="1" w:styleId="HTML0">
    <w:name w:val="Стандартный HTML Знак"/>
    <w:basedOn w:val="a1"/>
    <w:link w:val="HTML"/>
    <w:uiPriority w:val="99"/>
    <w:rPr>
      <w:rFonts w:ascii="Courier New" w:hAnsi="Courier New"/>
    </w:rPr>
  </w:style>
  <w:style w:type="table" w:customStyle="1" w:styleId="122">
    <w:name w:val="Сетка таблицы12"/>
    <w:basedOn w:val="a2"/>
    <w:next w:val="afff5"/>
    <w:uiPriority w:val="39"/>
    <w:pPr>
      <w:pBdr>
        <w:top w:val="nil"/>
        <w:left w:val="nil"/>
        <w:bottom w:val="nil"/>
        <w:right w:val="nil"/>
        <w:between w:val="nil"/>
      </w:pBdr>
    </w:pPr>
    <w:rPr>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597465648826257060gmail-msolistparagraph">
    <w:name w:val="m_597465648826257060gmail-msolistparagraph"/>
    <w:basedOn w:val="a0"/>
    <w:pPr>
      <w:suppressAutoHyphens w:val="0"/>
      <w:spacing w:before="100" w:beforeAutospacing="1" w:after="100" w:afterAutospacing="1"/>
    </w:pPr>
    <w:rPr>
      <w:lang w:eastAsia="ru-RU"/>
    </w:rPr>
  </w:style>
  <w:style w:type="character" w:customStyle="1" w:styleId="1ff4">
    <w:name w:val="Знак сноски1"/>
    <w:rPr>
      <w:vertAlign w:val="superscript"/>
    </w:rPr>
  </w:style>
  <w:style w:type="paragraph" w:customStyle="1" w:styleId="affff0">
    <w:name w:val="Обычный таблица"/>
    <w:basedOn w:val="a0"/>
    <w:pPr>
      <w:suppressAutoHyphens w:val="0"/>
    </w:pPr>
    <w:rPr>
      <w:sz w:val="18"/>
      <w:szCs w:val="18"/>
      <w:lang w:eastAsia="zh-CN"/>
    </w:rPr>
  </w:style>
  <w:style w:type="character" w:customStyle="1" w:styleId="FontStyle27">
    <w:name w:val="Font Style27"/>
    <w:rPr>
      <w:rFonts w:ascii="Times New Roman" w:hAnsi="Times New Roman" w:cs="Times New Roman"/>
      <w:sz w:val="22"/>
      <w:szCs w:val="22"/>
    </w:rPr>
  </w:style>
  <w:style w:type="paragraph" w:customStyle="1" w:styleId="western">
    <w:name w:val="western"/>
    <w:basedOn w:val="a0"/>
    <w:pPr>
      <w:suppressAutoHyphens w:val="0"/>
      <w:spacing w:before="100" w:beforeAutospacing="1" w:after="100" w:afterAutospacing="1"/>
    </w:pPr>
    <w:rPr>
      <w:lang w:eastAsia="ru-RU"/>
    </w:rPr>
  </w:style>
  <w:style w:type="table" w:customStyle="1" w:styleId="112">
    <w:name w:val="Сетка таблицы11"/>
    <w:basedOn w:val="a2"/>
    <w:next w:val="afff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5">
    <w:name w:val="Заголовок1"/>
    <w:basedOn w:val="a0"/>
    <w:next w:val="afc"/>
    <w:pPr>
      <w:keepNext/>
      <w:spacing w:before="240" w:after="120"/>
    </w:pPr>
    <w:rPr>
      <w:rFonts w:ascii="Arial" w:eastAsia="SimSun" w:hAnsi="Arial" w:cs="Mangal"/>
      <w:sz w:val="28"/>
      <w:szCs w:val="28"/>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215">
    <w:name w:val="Основной текст 2 Знак1"/>
    <w:basedOn w:val="a1"/>
    <w:rPr>
      <w:rFonts w:eastAsiaTheme="minorEastAsia"/>
      <w:lang w:eastAsia="ru-RU"/>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44">
    <w:name w:val="Основной текст4"/>
    <w:basedOn w:val="a0"/>
    <w:pPr>
      <w:shd w:val="clear" w:color="auto" w:fill="FFFFFF"/>
      <w:suppressAutoHyphens w:val="0"/>
      <w:spacing w:after="240" w:line="240" w:lineRule="atLeast"/>
      <w:ind w:hanging="500"/>
    </w:pPr>
    <w:rPr>
      <w:rFonts w:asciiTheme="minorHAnsi" w:eastAsiaTheme="minorHAnsi" w:hAnsiTheme="minorHAnsi" w:cstheme="minorBidi"/>
      <w:sz w:val="22"/>
      <w:szCs w:val="22"/>
      <w:lang w:eastAsia="en-US"/>
    </w:rPr>
  </w:style>
  <w:style w:type="character" w:customStyle="1" w:styleId="hps">
    <w:name w:val="hps"/>
    <w:basedOn w:val="a1"/>
  </w:style>
  <w:style w:type="paragraph" w:customStyle="1" w:styleId="1ff6">
    <w:name w:val="???????1"/>
    <w:pPr>
      <w:overflowPunct w:val="0"/>
      <w:autoSpaceDE w:val="0"/>
      <w:autoSpaceDN w:val="0"/>
      <w:adjustRightInd w:val="0"/>
      <w:textAlignment w:val="baseline"/>
    </w:pPr>
    <w:rPr>
      <w:lang w:eastAsia="en-US"/>
    </w:rPr>
  </w:style>
  <w:style w:type="paragraph" w:customStyle="1" w:styleId="FR1">
    <w:name w:val="FR1"/>
    <w:uiPriority w:val="99"/>
    <w:pPr>
      <w:widowControl w:val="0"/>
      <w:spacing w:line="340" w:lineRule="auto"/>
      <w:ind w:left="3560" w:right="3800"/>
    </w:pPr>
    <w:rPr>
      <w:rFonts w:ascii="Courier New" w:hAnsi="Courier New" w:cs="Courier New"/>
      <w:b/>
      <w:bCs/>
    </w:rPr>
  </w:style>
  <w:style w:type="character" w:customStyle="1" w:styleId="FontStyle39">
    <w:name w:val="Font Style39"/>
    <w:basedOn w:val="a1"/>
    <w:uiPriority w:val="99"/>
    <w:rPr>
      <w:rFonts w:ascii="Times New Roman" w:hAnsi="Times New Roman" w:cs="Times New Roman"/>
      <w:b/>
      <w:bCs/>
      <w:sz w:val="22"/>
      <w:szCs w:val="22"/>
    </w:rPr>
  </w:style>
  <w:style w:type="paragraph" w:customStyle="1" w:styleId="Style29">
    <w:name w:val="Style29"/>
    <w:basedOn w:val="a0"/>
    <w:uiPriority w:val="99"/>
    <w:pPr>
      <w:widowControl w:val="0"/>
      <w:suppressAutoHyphens w:val="0"/>
      <w:autoSpaceDE w:val="0"/>
      <w:autoSpaceDN w:val="0"/>
      <w:adjustRightInd w:val="0"/>
    </w:pPr>
    <w:rPr>
      <w:lang w:eastAsia="ru-RU"/>
    </w:rPr>
  </w:style>
  <w:style w:type="paragraph" w:customStyle="1" w:styleId="314">
    <w:name w:val="Заголовок 31"/>
    <w:basedOn w:val="Standard"/>
    <w:next w:val="Textbody"/>
    <w:pPr>
      <w:keepNext/>
      <w:spacing w:before="240" w:after="60"/>
      <w:textAlignment w:val="baseline"/>
      <w:outlineLvl w:val="2"/>
    </w:pPr>
    <w:rPr>
      <w:rFonts w:ascii="Arial" w:hAnsi="Arial"/>
      <w:b/>
      <w:bCs/>
      <w:sz w:val="26"/>
      <w:szCs w:val="26"/>
    </w:rPr>
  </w:style>
  <w:style w:type="numbering" w:customStyle="1" w:styleId="WWNum28">
    <w:name w:val="WWNum28"/>
    <w:basedOn w:val="a3"/>
    <w:pPr>
      <w:numPr>
        <w:numId w:val="39"/>
      </w:numPr>
    </w:pPr>
  </w:style>
  <w:style w:type="character" w:customStyle="1" w:styleId="Char">
    <w:name w:val="Обычный Char"/>
    <w:basedOn w:val="a1"/>
    <w:rPr>
      <w:rFonts w:eastAsia="Arial"/>
      <w:sz w:val="28"/>
      <w:lang w:eastAsia="ar-SA"/>
    </w:rPr>
  </w:style>
  <w:style w:type="paragraph" w:customStyle="1" w:styleId="ListParagraph5">
    <w:name w:val="List Paragraph5"/>
    <w:basedOn w:val="a0"/>
    <w:qFormat/>
    <w:pPr>
      <w:suppressAutoHyphens w:val="0"/>
      <w:ind w:left="720"/>
      <w:contextualSpacing/>
    </w:pPr>
    <w:rPr>
      <w:lang w:eastAsia="ru-RU"/>
    </w:rPr>
  </w:style>
  <w:style w:type="character" w:customStyle="1" w:styleId="2c">
    <w:name w:val="Основной текст (2)_"/>
    <w:link w:val="216"/>
    <w:locked/>
    <w:rPr>
      <w:b/>
      <w:bCs/>
      <w:sz w:val="23"/>
      <w:szCs w:val="23"/>
      <w:shd w:val="clear" w:color="auto" w:fill="FFFFFF"/>
    </w:rPr>
  </w:style>
  <w:style w:type="paragraph" w:customStyle="1" w:styleId="216">
    <w:name w:val="Основной текст (2)1"/>
    <w:basedOn w:val="a0"/>
    <w:link w:val="2c"/>
    <w:pPr>
      <w:widowControl w:val="0"/>
      <w:shd w:val="clear" w:color="auto" w:fill="FFFFFF"/>
      <w:suppressAutoHyphens w:val="0"/>
      <w:spacing w:line="0" w:lineRule="atLeast"/>
      <w:jc w:val="right"/>
    </w:pPr>
    <w:rPr>
      <w:b/>
      <w:bCs/>
      <w:sz w:val="23"/>
      <w:szCs w:val="23"/>
      <w:lang w:eastAsia="ru-RU"/>
    </w:rPr>
  </w:style>
  <w:style w:type="character" w:customStyle="1" w:styleId="123">
    <w:name w:val="Заголовок №1 (2)_"/>
    <w:link w:val="124"/>
    <w:locked/>
    <w:rPr>
      <w:sz w:val="23"/>
      <w:szCs w:val="23"/>
      <w:shd w:val="clear" w:color="auto" w:fill="FFFFFF"/>
    </w:rPr>
  </w:style>
  <w:style w:type="paragraph" w:customStyle="1" w:styleId="124">
    <w:name w:val="Заголовок №1 (2)"/>
    <w:basedOn w:val="a0"/>
    <w:link w:val="123"/>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0"/>
    <w:pPr>
      <w:suppressAutoHyphens w:val="0"/>
      <w:autoSpaceDE w:val="0"/>
      <w:autoSpaceDN w:val="0"/>
      <w:adjustRightInd w:val="0"/>
      <w:spacing w:after="240"/>
      <w:ind w:firstLine="1440"/>
    </w:pPr>
    <w:rPr>
      <w:lang w:eastAsia="en-US"/>
    </w:rPr>
  </w:style>
  <w:style w:type="character" w:customStyle="1" w:styleId="FontStyle46">
    <w:name w:val="Font Style46"/>
    <w:basedOn w:val="a1"/>
    <w:uiPriority w:val="99"/>
    <w:rPr>
      <w:rFonts w:ascii="Times New Roman" w:hAnsi="Times New Roman" w:cs="Times New Roman" w:hint="default"/>
      <w:color w:val="000000"/>
      <w:sz w:val="24"/>
      <w:szCs w:val="24"/>
    </w:rPr>
  </w:style>
  <w:style w:type="paragraph" w:customStyle="1" w:styleId="Index">
    <w:name w:val="Index"/>
    <w:basedOn w:val="Standard"/>
    <w:pPr>
      <w:suppressLineNumbers/>
      <w:textAlignment w:val="baseline"/>
    </w:pPr>
    <w:rPr>
      <w:rFonts w:cs="Mangal"/>
    </w:rPr>
  </w:style>
  <w:style w:type="paragraph" w:customStyle="1" w:styleId="217">
    <w:name w:val="Заголовок 21"/>
    <w:basedOn w:val="Standard"/>
    <w:next w:val="Textbody"/>
    <w:pPr>
      <w:keepNext/>
      <w:spacing w:before="240" w:after="60"/>
      <w:textAlignment w:val="baseline"/>
      <w:outlineLvl w:val="1"/>
    </w:pPr>
    <w:rPr>
      <w:rFonts w:cs="Arial"/>
      <w:b/>
      <w:bCs/>
      <w:i/>
      <w:iCs/>
      <w:sz w:val="28"/>
      <w:szCs w:val="28"/>
    </w:rPr>
  </w:style>
  <w:style w:type="paragraph" w:customStyle="1" w:styleId="410">
    <w:name w:val="Заголовок 41"/>
    <w:basedOn w:val="Standard"/>
    <w:next w:val="Textbody"/>
    <w:pPr>
      <w:keepNext/>
      <w:spacing w:before="240" w:after="60"/>
      <w:textAlignment w:val="baseline"/>
      <w:outlineLvl w:val="3"/>
    </w:pPr>
    <w:rPr>
      <w:b/>
      <w:bCs/>
      <w:sz w:val="28"/>
      <w:szCs w:val="28"/>
    </w:rPr>
  </w:style>
  <w:style w:type="paragraph" w:customStyle="1" w:styleId="1ff7">
    <w:name w:val="Верхний колонтитул1"/>
    <w:basedOn w:val="Standard"/>
    <w:pPr>
      <w:suppressLineNumbers/>
      <w:tabs>
        <w:tab w:val="center" w:pos="4819"/>
        <w:tab w:val="right" w:pos="9638"/>
      </w:tabs>
      <w:textAlignment w:val="baseline"/>
    </w:pPr>
  </w:style>
  <w:style w:type="paragraph" w:customStyle="1" w:styleId="Textbodyindent">
    <w:name w:val="Text body indent"/>
    <w:basedOn w:val="Standard"/>
    <w:pPr>
      <w:ind w:left="283" w:firstLine="720"/>
      <w:textAlignment w:val="baseline"/>
    </w:pPr>
    <w:rPr>
      <w:sz w:val="28"/>
      <w:szCs w:val="20"/>
    </w:rPr>
  </w:style>
  <w:style w:type="paragraph" w:customStyle="1" w:styleId="1ff8">
    <w:name w:val="Нижний колонтитул1"/>
    <w:basedOn w:val="Standard"/>
    <w:pPr>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style>
  <w:style w:type="paragraph" w:customStyle="1" w:styleId="TableHeading">
    <w:name w:val="Table Heading"/>
    <w:basedOn w:val="TableContents"/>
    <w:pPr>
      <w:jc w:val="center"/>
    </w:pPr>
    <w:rPr>
      <w:b/>
      <w:bCs/>
    </w:rPr>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40"/>
      </w:numPr>
    </w:pPr>
  </w:style>
  <w:style w:type="numbering" w:customStyle="1" w:styleId="WWNum2">
    <w:name w:val="WWNum2"/>
    <w:basedOn w:val="a3"/>
    <w:pPr>
      <w:numPr>
        <w:numId w:val="41"/>
      </w:numPr>
    </w:pPr>
  </w:style>
  <w:style w:type="numbering" w:customStyle="1" w:styleId="WWNum3">
    <w:name w:val="WWNum3"/>
    <w:basedOn w:val="a3"/>
    <w:pPr>
      <w:numPr>
        <w:numId w:val="42"/>
      </w:numPr>
    </w:pPr>
  </w:style>
  <w:style w:type="numbering" w:customStyle="1" w:styleId="WWNum4">
    <w:name w:val="WWNum4"/>
    <w:basedOn w:val="a3"/>
    <w:pPr>
      <w:numPr>
        <w:numId w:val="43"/>
      </w:numPr>
    </w:pPr>
  </w:style>
  <w:style w:type="numbering" w:customStyle="1" w:styleId="WWNum5">
    <w:name w:val="WWNum5"/>
    <w:basedOn w:val="a3"/>
    <w:pPr>
      <w:numPr>
        <w:numId w:val="44"/>
      </w:numPr>
    </w:pPr>
  </w:style>
  <w:style w:type="numbering" w:customStyle="1" w:styleId="WWNum6">
    <w:name w:val="WWNum6"/>
    <w:basedOn w:val="a3"/>
    <w:pPr>
      <w:numPr>
        <w:numId w:val="45"/>
      </w:numPr>
    </w:pPr>
  </w:style>
  <w:style w:type="numbering" w:customStyle="1" w:styleId="WWNum7">
    <w:name w:val="WWNum7"/>
    <w:basedOn w:val="a3"/>
    <w:pPr>
      <w:numPr>
        <w:numId w:val="46"/>
      </w:numPr>
    </w:pPr>
  </w:style>
  <w:style w:type="numbering" w:customStyle="1" w:styleId="WWNum8">
    <w:name w:val="WWNum8"/>
    <w:basedOn w:val="a3"/>
    <w:pPr>
      <w:numPr>
        <w:numId w:val="47"/>
      </w:numPr>
    </w:pPr>
  </w:style>
  <w:style w:type="numbering" w:customStyle="1" w:styleId="WWNum9">
    <w:name w:val="WWNum9"/>
    <w:basedOn w:val="a3"/>
    <w:pPr>
      <w:numPr>
        <w:numId w:val="48"/>
      </w:numPr>
    </w:pPr>
  </w:style>
  <w:style w:type="numbering" w:customStyle="1" w:styleId="WWNum10">
    <w:name w:val="WWNum10"/>
    <w:basedOn w:val="a3"/>
    <w:pPr>
      <w:numPr>
        <w:numId w:val="49"/>
      </w:numPr>
    </w:pPr>
  </w:style>
  <w:style w:type="numbering" w:customStyle="1" w:styleId="WWNum11">
    <w:name w:val="WWNum11"/>
    <w:basedOn w:val="a3"/>
    <w:pPr>
      <w:numPr>
        <w:numId w:val="50"/>
      </w:numPr>
    </w:pPr>
  </w:style>
  <w:style w:type="numbering" w:customStyle="1" w:styleId="WWNum12">
    <w:name w:val="WWNum12"/>
    <w:basedOn w:val="a3"/>
    <w:pPr>
      <w:numPr>
        <w:numId w:val="51"/>
      </w:numPr>
    </w:pPr>
  </w:style>
  <w:style w:type="numbering" w:customStyle="1" w:styleId="WWNum13">
    <w:name w:val="WWNum13"/>
    <w:basedOn w:val="a3"/>
    <w:pPr>
      <w:numPr>
        <w:numId w:val="52"/>
      </w:numPr>
    </w:pPr>
  </w:style>
  <w:style w:type="numbering" w:customStyle="1" w:styleId="WWNum14">
    <w:name w:val="WWNum14"/>
    <w:basedOn w:val="a3"/>
    <w:pPr>
      <w:numPr>
        <w:numId w:val="53"/>
      </w:numPr>
    </w:pPr>
  </w:style>
  <w:style w:type="numbering" w:customStyle="1" w:styleId="WWNum15">
    <w:name w:val="WWNum15"/>
    <w:basedOn w:val="a3"/>
    <w:pPr>
      <w:numPr>
        <w:numId w:val="54"/>
      </w:numPr>
    </w:pPr>
  </w:style>
  <w:style w:type="numbering" w:customStyle="1" w:styleId="WWNum16">
    <w:name w:val="WWNum16"/>
    <w:basedOn w:val="a3"/>
    <w:pPr>
      <w:numPr>
        <w:numId w:val="55"/>
      </w:numPr>
    </w:pPr>
  </w:style>
  <w:style w:type="numbering" w:customStyle="1" w:styleId="WWNum17">
    <w:name w:val="WWNum17"/>
    <w:basedOn w:val="a3"/>
    <w:pPr>
      <w:numPr>
        <w:numId w:val="56"/>
      </w:numPr>
    </w:pPr>
  </w:style>
  <w:style w:type="numbering" w:customStyle="1" w:styleId="WWNum18">
    <w:name w:val="WWNum18"/>
    <w:basedOn w:val="a3"/>
    <w:pPr>
      <w:numPr>
        <w:numId w:val="57"/>
      </w:numPr>
    </w:pPr>
  </w:style>
  <w:style w:type="numbering" w:customStyle="1" w:styleId="WWNum19">
    <w:name w:val="WWNum19"/>
    <w:basedOn w:val="a3"/>
    <w:pPr>
      <w:numPr>
        <w:numId w:val="90"/>
      </w:numPr>
    </w:pPr>
  </w:style>
  <w:style w:type="numbering" w:customStyle="1" w:styleId="WWNum20">
    <w:name w:val="WWNum20"/>
    <w:basedOn w:val="a3"/>
    <w:pPr>
      <w:numPr>
        <w:numId w:val="58"/>
      </w:numPr>
    </w:pPr>
  </w:style>
  <w:style w:type="numbering" w:customStyle="1" w:styleId="WWNum21">
    <w:name w:val="WWNum21"/>
    <w:basedOn w:val="a3"/>
    <w:pPr>
      <w:numPr>
        <w:numId w:val="59"/>
      </w:numPr>
    </w:pPr>
  </w:style>
  <w:style w:type="numbering" w:customStyle="1" w:styleId="WWNum22">
    <w:name w:val="WWNum22"/>
    <w:basedOn w:val="a3"/>
    <w:pPr>
      <w:numPr>
        <w:numId w:val="60"/>
      </w:numPr>
    </w:pPr>
  </w:style>
  <w:style w:type="numbering" w:customStyle="1" w:styleId="WWNum23">
    <w:name w:val="WWNum23"/>
    <w:basedOn w:val="a3"/>
    <w:pPr>
      <w:numPr>
        <w:numId w:val="61"/>
      </w:numPr>
    </w:pPr>
  </w:style>
  <w:style w:type="numbering" w:customStyle="1" w:styleId="WWNum24">
    <w:name w:val="WWNum24"/>
    <w:basedOn w:val="a3"/>
    <w:pPr>
      <w:numPr>
        <w:numId w:val="89"/>
      </w:numPr>
    </w:pPr>
  </w:style>
  <w:style w:type="numbering" w:customStyle="1" w:styleId="WWNum25">
    <w:name w:val="WWNum25"/>
    <w:basedOn w:val="a3"/>
    <w:pPr>
      <w:numPr>
        <w:numId w:val="62"/>
      </w:numPr>
    </w:pPr>
  </w:style>
  <w:style w:type="numbering" w:customStyle="1" w:styleId="WWNum26">
    <w:name w:val="WWNum26"/>
    <w:basedOn w:val="a3"/>
    <w:pPr>
      <w:numPr>
        <w:numId w:val="63"/>
      </w:numPr>
    </w:pPr>
  </w:style>
  <w:style w:type="numbering" w:customStyle="1" w:styleId="WWNum27">
    <w:name w:val="WWNum27"/>
    <w:basedOn w:val="a3"/>
    <w:pPr>
      <w:numPr>
        <w:numId w:val="64"/>
      </w:numPr>
    </w:pPr>
  </w:style>
  <w:style w:type="numbering" w:customStyle="1" w:styleId="WWNum29">
    <w:name w:val="WWNum29"/>
    <w:basedOn w:val="a3"/>
    <w:pPr>
      <w:numPr>
        <w:numId w:val="65"/>
      </w:numPr>
    </w:pPr>
  </w:style>
  <w:style w:type="numbering" w:customStyle="1" w:styleId="WWNum30">
    <w:name w:val="WWNum30"/>
    <w:basedOn w:val="a3"/>
    <w:pPr>
      <w:numPr>
        <w:numId w:val="66"/>
      </w:numPr>
    </w:pPr>
  </w:style>
  <w:style w:type="numbering" w:customStyle="1" w:styleId="WWNum31">
    <w:name w:val="WWNum31"/>
    <w:basedOn w:val="a3"/>
    <w:pPr>
      <w:numPr>
        <w:numId w:val="67"/>
      </w:numPr>
    </w:pPr>
  </w:style>
  <w:style w:type="numbering" w:customStyle="1" w:styleId="WWNum32">
    <w:name w:val="WWNum32"/>
    <w:basedOn w:val="a3"/>
    <w:pPr>
      <w:numPr>
        <w:numId w:val="68"/>
      </w:numPr>
    </w:pPr>
  </w:style>
  <w:style w:type="numbering" w:customStyle="1" w:styleId="WWNum33">
    <w:name w:val="WWNum33"/>
    <w:basedOn w:val="a3"/>
    <w:pPr>
      <w:numPr>
        <w:numId w:val="69"/>
      </w:numPr>
    </w:pPr>
  </w:style>
  <w:style w:type="numbering" w:customStyle="1" w:styleId="WWNum34">
    <w:name w:val="WWNum34"/>
    <w:basedOn w:val="a3"/>
    <w:pPr>
      <w:numPr>
        <w:numId w:val="70"/>
      </w:numPr>
    </w:pPr>
  </w:style>
  <w:style w:type="numbering" w:customStyle="1" w:styleId="WWNum35">
    <w:name w:val="WWNum35"/>
    <w:basedOn w:val="a3"/>
    <w:pPr>
      <w:numPr>
        <w:numId w:val="71"/>
      </w:numPr>
    </w:pPr>
  </w:style>
  <w:style w:type="numbering" w:customStyle="1" w:styleId="WWNum36">
    <w:name w:val="WWNum36"/>
    <w:basedOn w:val="a3"/>
    <w:pPr>
      <w:numPr>
        <w:numId w:val="72"/>
      </w:numPr>
    </w:pPr>
  </w:style>
  <w:style w:type="numbering" w:customStyle="1" w:styleId="WWNum37">
    <w:name w:val="WWNum37"/>
    <w:basedOn w:val="a3"/>
    <w:pPr>
      <w:numPr>
        <w:numId w:val="73"/>
      </w:numPr>
    </w:pPr>
  </w:style>
  <w:style w:type="numbering" w:customStyle="1" w:styleId="WWNum38">
    <w:name w:val="WWNum38"/>
    <w:basedOn w:val="a3"/>
    <w:pPr>
      <w:numPr>
        <w:numId w:val="74"/>
      </w:numPr>
    </w:pPr>
  </w:style>
  <w:style w:type="numbering" w:customStyle="1" w:styleId="WWNum39">
    <w:name w:val="WWNum39"/>
    <w:basedOn w:val="a3"/>
    <w:pPr>
      <w:numPr>
        <w:numId w:val="75"/>
      </w:numPr>
    </w:pPr>
  </w:style>
  <w:style w:type="numbering" w:customStyle="1" w:styleId="WWNum40">
    <w:name w:val="WWNum40"/>
    <w:basedOn w:val="a3"/>
    <w:pPr>
      <w:numPr>
        <w:numId w:val="76"/>
      </w:numPr>
    </w:pPr>
  </w:style>
  <w:style w:type="numbering" w:customStyle="1" w:styleId="WWNum41">
    <w:name w:val="WWNum41"/>
    <w:basedOn w:val="a3"/>
    <w:pPr>
      <w:numPr>
        <w:numId w:val="77"/>
      </w:numPr>
    </w:pPr>
  </w:style>
  <w:style w:type="numbering" w:customStyle="1" w:styleId="WWNum42">
    <w:name w:val="WWNum42"/>
    <w:basedOn w:val="a3"/>
    <w:pPr>
      <w:numPr>
        <w:numId w:val="78"/>
      </w:numPr>
    </w:pPr>
  </w:style>
  <w:style w:type="numbering" w:customStyle="1" w:styleId="WWNum43">
    <w:name w:val="WWNum43"/>
    <w:basedOn w:val="a3"/>
    <w:pPr>
      <w:numPr>
        <w:numId w:val="79"/>
      </w:numPr>
    </w:pPr>
  </w:style>
  <w:style w:type="numbering" w:customStyle="1" w:styleId="WWNum44">
    <w:name w:val="WWNum44"/>
    <w:basedOn w:val="a3"/>
    <w:pPr>
      <w:numPr>
        <w:numId w:val="80"/>
      </w:numPr>
    </w:pPr>
  </w:style>
  <w:style w:type="numbering" w:customStyle="1" w:styleId="WWNum45">
    <w:name w:val="WWNum45"/>
    <w:basedOn w:val="a3"/>
    <w:pPr>
      <w:numPr>
        <w:numId w:val="81"/>
      </w:numPr>
    </w:pPr>
  </w:style>
  <w:style w:type="numbering" w:customStyle="1" w:styleId="WWNum46">
    <w:name w:val="WWNum46"/>
    <w:basedOn w:val="a3"/>
    <w:pPr>
      <w:numPr>
        <w:numId w:val="82"/>
      </w:numPr>
    </w:pPr>
  </w:style>
  <w:style w:type="numbering" w:customStyle="1" w:styleId="WWNum47">
    <w:name w:val="WWNum47"/>
    <w:basedOn w:val="a3"/>
    <w:pPr>
      <w:numPr>
        <w:numId w:val="83"/>
      </w:numPr>
    </w:pPr>
  </w:style>
  <w:style w:type="numbering" w:customStyle="1" w:styleId="WWNum48">
    <w:name w:val="WWNum48"/>
    <w:basedOn w:val="a3"/>
    <w:pPr>
      <w:numPr>
        <w:numId w:val="84"/>
      </w:numPr>
    </w:pPr>
  </w:style>
  <w:style w:type="numbering" w:customStyle="1" w:styleId="WWNum49">
    <w:name w:val="WWNum49"/>
    <w:basedOn w:val="a3"/>
    <w:pPr>
      <w:numPr>
        <w:numId w:val="85"/>
      </w:numPr>
    </w:pPr>
  </w:style>
  <w:style w:type="numbering" w:customStyle="1" w:styleId="WWNum50">
    <w:name w:val="WWNum50"/>
    <w:basedOn w:val="a3"/>
    <w:pPr>
      <w:numPr>
        <w:numId w:val="86"/>
      </w:numPr>
    </w:pPr>
  </w:style>
  <w:style w:type="numbering" w:customStyle="1" w:styleId="WWNum51">
    <w:name w:val="WWNum51"/>
    <w:basedOn w:val="a3"/>
    <w:pPr>
      <w:numPr>
        <w:numId w:val="87"/>
      </w:numPr>
    </w:pPr>
  </w:style>
  <w:style w:type="numbering" w:customStyle="1" w:styleId="WWNum52">
    <w:name w:val="WWNum52"/>
    <w:basedOn w:val="a3"/>
    <w:pPr>
      <w:numPr>
        <w:numId w:val="88"/>
      </w:numPr>
    </w:pPr>
  </w:style>
  <w:style w:type="character" w:customStyle="1" w:styleId="113">
    <w:name w:val="Заголовок 1 Знак1"/>
    <w:aliases w:val="Гоник_Заголовок 1 Знак1,перед заголовком 2 Знак1"/>
    <w:basedOn w:val="a1"/>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1"/>
    <w:semiHidden/>
    <w:rPr>
      <w:rFonts w:ascii="Cambria" w:eastAsia="Times New Roman" w:hAnsi="Cambria" w:cs="Times New Roman"/>
      <w:b/>
      <w:bCs/>
      <w:kern w:val="3"/>
      <w:sz w:val="26"/>
      <w:szCs w:val="26"/>
    </w:rPr>
  </w:style>
  <w:style w:type="character" w:customStyle="1" w:styleId="411">
    <w:name w:val="Заголовок 4 Знак1"/>
    <w:aliases w:val="H4 Знак1"/>
    <w:basedOn w:val="a1"/>
    <w:semiHidden/>
    <w:rPr>
      <w:rFonts w:ascii="Calibri" w:eastAsia="Times New Roman" w:hAnsi="Calibri" w:cs="Times New Roman"/>
      <w:b/>
      <w:bCs/>
      <w:kern w:val="3"/>
      <w:sz w:val="28"/>
      <w:szCs w:val="28"/>
    </w:rPr>
  </w:style>
  <w:style w:type="character" w:customStyle="1" w:styleId="52">
    <w:name w:val="Заголовок №5_"/>
    <w:link w:val="53"/>
    <w:rPr>
      <w:sz w:val="26"/>
      <w:szCs w:val="26"/>
      <w:shd w:val="clear" w:color="auto" w:fill="FFFFFF"/>
    </w:rPr>
  </w:style>
  <w:style w:type="paragraph" w:customStyle="1" w:styleId="53">
    <w:name w:val="Заголовок №5"/>
    <w:basedOn w:val="a0"/>
    <w:link w:val="52"/>
    <w:pPr>
      <w:shd w:val="clear" w:color="auto" w:fill="FFFFFF"/>
      <w:suppressAutoHyphens w:val="0"/>
      <w:spacing w:before="300" w:line="322" w:lineRule="exact"/>
      <w:outlineLvl w:val="4"/>
    </w:pPr>
    <w:rPr>
      <w:sz w:val="26"/>
      <w:szCs w:val="26"/>
      <w:lang w:eastAsia="ru-RU"/>
    </w:rPr>
  </w:style>
  <w:style w:type="paragraph" w:customStyle="1" w:styleId="affff1">
    <w:name w:val="Знак Знак Знак"/>
    <w:basedOn w:val="a0"/>
    <w:pPr>
      <w:suppressAutoHyphens w:val="0"/>
    </w:pPr>
    <w:rPr>
      <w:rFonts w:ascii="Verdana" w:hAnsi="Verdana"/>
      <w:sz w:val="20"/>
      <w:szCs w:val="20"/>
      <w:lang w:val="en-US" w:eastAsia="en-US"/>
    </w:rPr>
  </w:style>
  <w:style w:type="paragraph" w:customStyle="1" w:styleId="xl79">
    <w:name w:val="xl7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pPr>
      <w:suppressAutoHyphens w:val="0"/>
      <w:spacing w:before="100" w:beforeAutospacing="1" w:after="100" w:afterAutospacing="1"/>
    </w:pPr>
    <w:rPr>
      <w:sz w:val="12"/>
      <w:szCs w:val="12"/>
      <w:lang w:eastAsia="ru-RU"/>
    </w:rPr>
  </w:style>
  <w:style w:type="paragraph" w:customStyle="1" w:styleId="xl89">
    <w:name w:val="xl89"/>
    <w:basedOn w:val="a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pPr>
      <w:spacing w:line="480" w:lineRule="auto"/>
      <w:ind w:left="2080" w:right="1200"/>
      <w:jc w:val="center"/>
    </w:pPr>
    <w:rPr>
      <w:b/>
      <w:bCs/>
      <w:i/>
      <w:iCs/>
      <w:snapToGrid w:val="0"/>
      <w:sz w:val="24"/>
      <w:szCs w:val="24"/>
    </w:rPr>
  </w:style>
  <w:style w:type="paragraph" w:styleId="1ff9">
    <w:name w:val="index 1"/>
    <w:basedOn w:val="a0"/>
    <w:next w:val="a0"/>
    <w:autoRedefine/>
    <w:pPr>
      <w:suppressAutoHyphens w:val="0"/>
      <w:ind w:left="240" w:hanging="240"/>
    </w:pPr>
    <w:rPr>
      <w:lang w:eastAsia="ru-RU"/>
    </w:rPr>
  </w:style>
  <w:style w:type="paragraph" w:styleId="affff2">
    <w:name w:val="index heading"/>
    <w:basedOn w:val="a0"/>
    <w:uiPriority w:val="99"/>
    <w:pPr>
      <w:suppressLineNumbers/>
    </w:pPr>
    <w:rPr>
      <w:rFonts w:ascii="Arial" w:hAnsi="Arial" w:cs="Tahoma"/>
    </w:rPr>
  </w:style>
  <w:style w:type="character" w:customStyle="1" w:styleId="BodyTextChar">
    <w:name w:val="Body Text Char"/>
    <w:semiHidden/>
    <w:rPr>
      <w:rFonts w:cs="Times New Roman"/>
      <w:sz w:val="20"/>
      <w:szCs w:val="20"/>
    </w:rPr>
  </w:style>
  <w:style w:type="paragraph" w:customStyle="1" w:styleId="font5">
    <w:name w:val="font5"/>
    <w:basedOn w:val="a0"/>
    <w:pPr>
      <w:suppressAutoHyphens w:val="0"/>
      <w:spacing w:before="100" w:beforeAutospacing="1" w:after="100" w:afterAutospacing="1"/>
    </w:pPr>
    <w:rPr>
      <w:rFonts w:ascii="Arial" w:hAnsi="Arial" w:cs="Arial"/>
      <w:lang w:eastAsia="ru-RU"/>
    </w:rPr>
  </w:style>
  <w:style w:type="paragraph" w:customStyle="1" w:styleId="font6">
    <w:name w:val="font6"/>
    <w:basedOn w:val="a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2"/>
    <w:next w:val="aff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Placeholder Text"/>
    <w:basedOn w:val="a1"/>
    <w:uiPriority w:val="99"/>
    <w:semiHidden/>
    <w:rPr>
      <w:color w:val="808080"/>
    </w:rPr>
  </w:style>
  <w:style w:type="paragraph" w:customStyle="1" w:styleId="2d">
    <w:name w:val="Название объекта2"/>
    <w:basedOn w:val="Standard"/>
    <w:pPr>
      <w:suppressLineNumbers/>
      <w:spacing w:before="120" w:after="120"/>
      <w:textAlignment w:val="baseline"/>
    </w:pPr>
    <w:rPr>
      <w:rFonts w:cs="Mangal"/>
      <w:i/>
      <w:iCs/>
    </w:rPr>
  </w:style>
  <w:style w:type="paragraph" w:customStyle="1" w:styleId="131">
    <w:name w:val="Заголовок 13"/>
    <w:basedOn w:val="Standard"/>
    <w:next w:val="Textbody"/>
    <w:pPr>
      <w:keepNext/>
      <w:spacing w:before="240" w:after="60"/>
      <w:ind w:left="540"/>
      <w:textAlignment w:val="baseline"/>
      <w:outlineLvl w:val="0"/>
    </w:pPr>
    <w:rPr>
      <w:rFonts w:eastAsia="MS Mincho" w:cs="Arial"/>
      <w:b/>
      <w:bCs/>
      <w:sz w:val="32"/>
      <w:szCs w:val="32"/>
    </w:rPr>
  </w:style>
  <w:style w:type="paragraph" w:customStyle="1" w:styleId="221">
    <w:name w:val="Заголовок 22"/>
    <w:basedOn w:val="Standard"/>
    <w:next w:val="Textbody"/>
    <w:pPr>
      <w:keepNext/>
      <w:spacing w:before="240" w:after="60"/>
      <w:textAlignment w:val="baseline"/>
      <w:outlineLvl w:val="1"/>
    </w:pPr>
    <w:rPr>
      <w:rFonts w:cs="Arial"/>
      <w:b/>
      <w:bCs/>
      <w:i/>
      <w:iCs/>
      <w:sz w:val="28"/>
      <w:szCs w:val="28"/>
    </w:rPr>
  </w:style>
  <w:style w:type="paragraph" w:customStyle="1" w:styleId="320">
    <w:name w:val="Заголовок 32"/>
    <w:basedOn w:val="Standard"/>
    <w:next w:val="Textbody"/>
    <w:pPr>
      <w:keepNext/>
      <w:spacing w:before="240" w:after="60"/>
      <w:textAlignment w:val="baseline"/>
      <w:outlineLvl w:val="2"/>
    </w:pPr>
    <w:rPr>
      <w:rFonts w:ascii="Arial" w:hAnsi="Arial"/>
      <w:b/>
      <w:bCs/>
      <w:sz w:val="26"/>
      <w:szCs w:val="26"/>
    </w:rPr>
  </w:style>
  <w:style w:type="paragraph" w:customStyle="1" w:styleId="420">
    <w:name w:val="Заголовок 42"/>
    <w:basedOn w:val="Standard"/>
    <w:next w:val="Textbody"/>
    <w:pPr>
      <w:keepNext/>
      <w:spacing w:before="240" w:after="60"/>
      <w:textAlignment w:val="baseline"/>
      <w:outlineLvl w:val="3"/>
    </w:pPr>
    <w:rPr>
      <w:b/>
      <w:bCs/>
      <w:sz w:val="28"/>
      <w:szCs w:val="28"/>
    </w:rPr>
  </w:style>
  <w:style w:type="paragraph" w:customStyle="1" w:styleId="2e">
    <w:name w:val="Верхний колонтитул2"/>
    <w:basedOn w:val="Standard"/>
    <w:pPr>
      <w:suppressLineNumbers/>
      <w:tabs>
        <w:tab w:val="center" w:pos="4819"/>
        <w:tab w:val="right" w:pos="9638"/>
      </w:tabs>
      <w:textAlignment w:val="baseline"/>
    </w:pPr>
  </w:style>
  <w:style w:type="paragraph" w:customStyle="1" w:styleId="2f">
    <w:name w:val="Нижний колонтитул2"/>
    <w:basedOn w:val="Standard"/>
    <w:pPr>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63">
    <w:name w:val="Обычный6"/>
    <w:pPr>
      <w:spacing w:line="480" w:lineRule="auto"/>
      <w:ind w:left="2080" w:right="1200"/>
      <w:jc w:val="center"/>
    </w:pPr>
    <w:rPr>
      <w:b/>
      <w:bCs/>
      <w:i/>
      <w:iCs/>
      <w:snapToGrid w:val="0"/>
      <w:sz w:val="24"/>
      <w:szCs w:val="24"/>
    </w:rPr>
  </w:style>
  <w:style w:type="paragraph" w:customStyle="1" w:styleId="12pt">
    <w:name w:val="Текст абзаца 12 pt"/>
    <w:basedOn w:val="a0"/>
    <w:pPr>
      <w:suppressAutoHyphens w:val="0"/>
      <w:ind w:firstLine="567"/>
      <w:jc w:val="both"/>
    </w:pPr>
    <w:rPr>
      <w:rFonts w:eastAsiaTheme="minorEastAsia"/>
      <w:lang w:eastAsia="ru-RU"/>
    </w:rPr>
  </w:style>
  <w:style w:type="character" w:styleId="affff4">
    <w:name w:val="Subtle Emphasis"/>
    <w:basedOn w:val="a1"/>
    <w:uiPriority w:val="19"/>
    <w:qFormat/>
    <w:rPr>
      <w:i/>
      <w:iCs/>
      <w:color w:val="808080" w:themeColor="text1" w:themeTint="7F"/>
    </w:rPr>
  </w:style>
  <w:style w:type="character" w:customStyle="1" w:styleId="bolder">
    <w:name w:val="bolder"/>
    <w:basedOn w:val="a1"/>
  </w:style>
  <w:style w:type="character" w:customStyle="1" w:styleId="64">
    <w:name w:val="Стиль6 Знак"/>
    <w:basedOn w:val="a1"/>
    <w:link w:val="6"/>
    <w:locked/>
    <w:rPr>
      <w:rFonts w:eastAsia="Calibri"/>
      <w:sz w:val="28"/>
      <w:szCs w:val="28"/>
    </w:rPr>
  </w:style>
  <w:style w:type="paragraph" w:customStyle="1" w:styleId="6">
    <w:name w:val="Стиль6"/>
    <w:basedOn w:val="affa"/>
    <w:link w:val="64"/>
    <w:qFormat/>
    <w:pPr>
      <w:numPr>
        <w:ilvl w:val="2"/>
        <w:numId w:val="91"/>
      </w:numPr>
      <w:ind w:left="0" w:firstLine="709"/>
      <w:jc w:val="both"/>
    </w:pPr>
    <w:rPr>
      <w:rFonts w:eastAsia="Calibri"/>
      <w:sz w:val="28"/>
      <w:szCs w:val="28"/>
      <w:lang w:eastAsia="ru-RU"/>
    </w:rPr>
  </w:style>
  <w:style w:type="paragraph" w:customStyle="1" w:styleId="BodyText21">
    <w:name w:val="Body Text 21"/>
    <w:basedOn w:val="a0"/>
    <w:pPr>
      <w:autoSpaceDE w:val="0"/>
      <w:jc w:val="both"/>
    </w:pPr>
    <w:rPr>
      <w:sz w:val="22"/>
      <w:szCs w:val="20"/>
    </w:rPr>
  </w:style>
  <w:style w:type="character" w:customStyle="1" w:styleId="FontStyle24">
    <w:name w:val="Font Style24"/>
    <w:uiPriority w:val="99"/>
    <w:rPr>
      <w:rFonts w:ascii="Times New Roman" w:hAnsi="Times New Roman" w:cs="Times New Roman" w:hint="default"/>
      <w:b/>
      <w:bCs/>
      <w:color w:val="000000"/>
      <w:sz w:val="20"/>
      <w:szCs w:val="20"/>
    </w:rPr>
  </w:style>
  <w:style w:type="paragraph" w:customStyle="1" w:styleId="zakonpusual">
    <w:name w:val="zakon_pusual"/>
    <w:basedOn w:val="a0"/>
    <w:uiPriority w:val="99"/>
    <w:qFormat/>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a">
    <w:name w:val="обзац с номером"/>
    <w:basedOn w:val="affa"/>
    <w:qFormat/>
    <w:pPr>
      <w:widowControl w:val="0"/>
      <w:numPr>
        <w:ilvl w:val="2"/>
        <w:numId w:val="92"/>
      </w:numPr>
      <w:tabs>
        <w:tab w:val="left" w:pos="285"/>
        <w:tab w:val="left" w:pos="1134"/>
        <w:tab w:val="left" w:pos="2552"/>
      </w:tabs>
      <w:suppressAutoHyphens w:val="0"/>
      <w:ind w:left="0" w:firstLine="567"/>
      <w:contextualSpacing/>
      <w:jc w:val="both"/>
    </w:pPr>
    <w:rPr>
      <w:color w:val="000000"/>
      <w:sz w:val="28"/>
      <w:szCs w:val="28"/>
      <w:lang w:eastAsia="ru-RU"/>
    </w:rPr>
  </w:style>
  <w:style w:type="character" w:customStyle="1" w:styleId="FontStyle33">
    <w:name w:val="Font Style33"/>
    <w:basedOn w:val="a1"/>
    <w:uiPriority w:val="99"/>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перед заголовком 2"/>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Знак,h21,5,Заголовок пункта (1.1),222,Reset numbering,Заголовок 2 - после заг.1 и перед заг.3"/>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0">
    <w:name w:val="heading 6"/>
    <w:basedOn w:val="a0"/>
    <w:next w:val="a0"/>
    <w:link w:val="61"/>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Знак Знак1,h21 Знак1,5 Знак1,Заголовок пункта (1.1) Знак1,222 Знак1,Reset numbering Знак1,Заголовок 2 - после заг.1 и перед заг.3 Знак1,Заголовок 21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List Paragraph1 Знак,SL_Абзац списка Знак,Абзац списка2 Знак,Абзац списка4 Знак,f_Абзац 1 Знак,ПАРАГРАФ Знак,List Paragraph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aliases w:val="Footnote Text Char Знак Знак Знак,Footnote Text Char Знак Знак Знак Знак Знак1"/>
    <w:basedOn w:val="10"/>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rsid w:val="00F76448"/>
  </w:style>
  <w:style w:type="paragraph" w:styleId="aff">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aliases w:val="Не удалять!,f"/>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 Знак,Знак4 Знак,Footnote Text Char Знак Знак Знак Знак"/>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d"/>
    <w:unhideWhenUsed/>
    <w:rsid w:val="009C211A"/>
    <w:rPr>
      <w:sz w:val="20"/>
      <w:szCs w:val="20"/>
    </w:rPr>
  </w:style>
  <w:style w:type="character" w:customStyle="1" w:styleId="1fd">
    <w:name w:val="Текст примечания Знак1"/>
    <w:basedOn w:val="a1"/>
    <w:link w:val="afff4"/>
    <w:rsid w:val="009C211A"/>
    <w:rPr>
      <w:lang w:eastAsia="ar-SA"/>
    </w:rPr>
  </w:style>
  <w:style w:type="table" w:styleId="afff5">
    <w:name w:val="Table Grid"/>
    <w:aliases w:val="OTR,Сетка таблицы GR"/>
    <w:basedOn w:val="a2"/>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Знак Знак,h21 Знак,5 Знак,Заголовок пункта (1.1) Знак,222 Знак,Reset numbering Знак,Заголовок 2 - после заг.1 и перед заг.3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e"/>
    <w:rsid w:val="00D83DFB"/>
    <w:rPr>
      <w:sz w:val="24"/>
      <w:szCs w:val="24"/>
      <w:lang w:eastAsia="ar-SA"/>
    </w:rPr>
  </w:style>
  <w:style w:type="character" w:customStyle="1" w:styleId="1d">
    <w:name w:val="Нижний колонтитул Знак1"/>
    <w:aliases w:val="Не удалять! Знак1,f Знак1"/>
    <w:basedOn w:val="a1"/>
    <w:link w:val="aff0"/>
    <w:uiPriority w:val="99"/>
    <w:rsid w:val="00D83DFB"/>
    <w:rPr>
      <w:rFonts w:eastAsia="MS Mincho"/>
      <w:spacing w:val="-2"/>
      <w:sz w:val="24"/>
      <w:szCs w:val="24"/>
      <w:lang w:eastAsia="ar-SA"/>
    </w:rPr>
  </w:style>
  <w:style w:type="character" w:customStyle="1" w:styleId="1c">
    <w:name w:val="Основной текст с отступом Знак1"/>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1"/>
    <w:link w:val="aff"/>
    <w:uiPriority w:val="99"/>
    <w:rsid w:val="00A336B1"/>
    <w:rPr>
      <w:sz w:val="28"/>
      <w:lang w:eastAsia="ar-SA"/>
    </w:rPr>
  </w:style>
  <w:style w:type="character" w:customStyle="1" w:styleId="1f">
    <w:name w:val="Текст сноски Знак1"/>
    <w:aliases w:val="Footnote Text Char Знак1,Footnote Text Char Знак Знак,Знак2 Знак,Знак4 Знак Знак Знак,Знак4 Знак Знак1,Footnote Text Char Знак Знак Знак Знак Знак"/>
    <w:basedOn w:val="a1"/>
    <w:link w:val="aff1"/>
    <w:rsid w:val="00A336B1"/>
    <w:rPr>
      <w:lang w:eastAsia="ar-SA"/>
    </w:rPr>
  </w:style>
  <w:style w:type="character" w:customStyle="1" w:styleId="aff5">
    <w:name w:val="Название Знак"/>
    <w:basedOn w:val="a1"/>
    <w:link w:val="aff3"/>
    <w:rsid w:val="00A336B1"/>
    <w:rPr>
      <w:rFonts w:ascii="Arial" w:hAnsi="Arial" w:cs="Arial"/>
      <w:b/>
      <w:bCs/>
      <w:kern w:val="1"/>
      <w:sz w:val="32"/>
      <w:szCs w:val="32"/>
      <w:lang w:eastAsia="ar-SA"/>
    </w:rPr>
  </w:style>
  <w:style w:type="character" w:customStyle="1" w:styleId="1f1">
    <w:name w:val="Подзаголовок Знак1"/>
    <w:basedOn w:val="a1"/>
    <w:link w:val="aff4"/>
    <w:rsid w:val="00A336B1"/>
    <w:rPr>
      <w:b/>
      <w:bCs/>
      <w:sz w:val="24"/>
      <w:szCs w:val="24"/>
      <w:lang w:eastAsia="ar-SA"/>
    </w:rPr>
  </w:style>
  <w:style w:type="character" w:customStyle="1" w:styleId="1f3">
    <w:name w:val="Тема примечания Знак1"/>
    <w:basedOn w:val="1fd"/>
    <w:link w:val="aff8"/>
    <w:uiPriority w:val="99"/>
    <w:rsid w:val="00A336B1"/>
    <w:rPr>
      <w:b/>
      <w:bCs/>
      <w:lang w:eastAsia="ar-SA"/>
    </w:rPr>
  </w:style>
  <w:style w:type="character" w:customStyle="1" w:styleId="1f4">
    <w:name w:val="Текст выноски Знак1"/>
    <w:basedOn w:val="a1"/>
    <w:link w:val="aff9"/>
    <w:uiPriority w:val="99"/>
    <w:rsid w:val="00A336B1"/>
    <w:rPr>
      <w:rFonts w:ascii="Tahoma" w:hAnsi="Tahoma"/>
      <w:sz w:val="16"/>
      <w:szCs w:val="16"/>
      <w:lang w:eastAsia="ar-SA"/>
    </w:rPr>
  </w:style>
  <w:style w:type="character" w:customStyle="1" w:styleId="1fc">
    <w:name w:val="Текст концевой сноски Знак1"/>
    <w:basedOn w:val="a1"/>
    <w:link w:val="afff"/>
    <w:rsid w:val="00A336B1"/>
    <w:rPr>
      <w:lang w:eastAsia="ar-SA"/>
    </w:rPr>
  </w:style>
  <w:style w:type="character" w:customStyle="1" w:styleId="stageinfospantext">
    <w:name w:val="stage_info_span_text"/>
    <w:basedOn w:val="a1"/>
    <w:rsid w:val="004B0FBC"/>
  </w:style>
  <w:style w:type="paragraph" w:customStyle="1" w:styleId="Style10">
    <w:name w:val="Style10"/>
    <w:basedOn w:val="a0"/>
    <w:uiPriority w:val="99"/>
    <w:pPr>
      <w:widowControl w:val="0"/>
      <w:suppressAutoHyphens w:val="0"/>
      <w:autoSpaceDE w:val="0"/>
      <w:autoSpaceDN w:val="0"/>
      <w:adjustRightInd w:val="0"/>
      <w:spacing w:line="302" w:lineRule="exact"/>
      <w:ind w:firstLine="590"/>
      <w:jc w:val="both"/>
    </w:pPr>
    <w:rPr>
      <w:rFonts w:ascii="Arial" w:hAnsi="Arial" w:cs="Arial"/>
      <w:lang w:eastAsia="ru-RU"/>
    </w:rPr>
  </w:style>
  <w:style w:type="character" w:customStyle="1" w:styleId="1f5">
    <w:name w:val="Абзац списка Знак1"/>
    <w:aliases w:val="Маркер Знак,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1"/>
    <w:link w:val="affa"/>
    <w:rPr>
      <w:sz w:val="24"/>
      <w:szCs w:val="24"/>
      <w:lang w:eastAsia="ar-SA"/>
    </w:rPr>
  </w:style>
  <w:style w:type="character" w:customStyle="1" w:styleId="50">
    <w:name w:val="Заголовок 5 Знак"/>
    <w:basedOn w:val="a1"/>
    <w:link w:val="5"/>
    <w:uiPriority w:val="9"/>
    <w:rPr>
      <w:rFonts w:asciiTheme="majorHAnsi" w:eastAsiaTheme="majorEastAsia" w:hAnsiTheme="majorHAnsi" w:cstheme="majorBidi"/>
      <w:color w:val="243F60" w:themeColor="accent1" w:themeShade="7F"/>
      <w:sz w:val="24"/>
      <w:szCs w:val="24"/>
      <w:lang w:eastAsia="ar-SA"/>
    </w:rPr>
  </w:style>
  <w:style w:type="character" w:customStyle="1" w:styleId="61">
    <w:name w:val="Заголовок 6 Знак"/>
    <w:basedOn w:val="a1"/>
    <w:link w:val="60"/>
    <w:uiPriority w:val="9"/>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1"/>
    <w:link w:val="7"/>
    <w:uiPriority w:val="9"/>
    <w:semiHidden/>
    <w:rPr>
      <w:rFonts w:asciiTheme="majorHAnsi" w:eastAsiaTheme="majorEastAsia" w:hAnsiTheme="majorHAnsi" w:cstheme="majorBidi"/>
      <w:i/>
      <w:iCs/>
      <w:color w:val="404040" w:themeColor="text1" w:themeTint="BF"/>
      <w:sz w:val="24"/>
      <w:szCs w:val="24"/>
      <w:lang w:eastAsia="ar-SA"/>
    </w:rPr>
  </w:style>
  <w:style w:type="paragraph" w:customStyle="1" w:styleId="9">
    <w:name w:val="Стиль9"/>
    <w:basedOn w:val="a0"/>
    <w:link w:val="91"/>
    <w:qFormat/>
    <w:pPr>
      <w:numPr>
        <w:ilvl w:val="2"/>
        <w:numId w:val="28"/>
      </w:numPr>
    </w:pPr>
  </w:style>
  <w:style w:type="paragraph" w:styleId="afff8">
    <w:name w:val="List Continue"/>
    <w:basedOn w:val="a0"/>
    <w:uiPriority w:val="99"/>
    <w:unhideWhenUsed/>
    <w:pPr>
      <w:spacing w:after="120"/>
      <w:ind w:left="283"/>
      <w:contextualSpacing/>
    </w:pPr>
  </w:style>
  <w:style w:type="paragraph" w:styleId="27">
    <w:name w:val="Body Text Indent 2"/>
    <w:basedOn w:val="a0"/>
    <w:link w:val="214"/>
    <w:unhideWhenUsed/>
    <w:pPr>
      <w:spacing w:after="120" w:line="480" w:lineRule="auto"/>
      <w:ind w:left="283"/>
    </w:pPr>
  </w:style>
  <w:style w:type="character" w:customStyle="1" w:styleId="214">
    <w:name w:val="Основной текст с отступом 2 Знак1"/>
    <w:basedOn w:val="a1"/>
    <w:link w:val="27"/>
    <w:rPr>
      <w:sz w:val="24"/>
      <w:szCs w:val="24"/>
      <w:lang w:eastAsia="ar-SA"/>
    </w:rPr>
  </w:style>
  <w:style w:type="paragraph" w:customStyle="1" w:styleId="afff9">
    <w:name w:val="Îáû÷íûé"/>
  </w:style>
  <w:style w:type="paragraph" w:customStyle="1" w:styleId="43">
    <w:name w:val="Обычный4"/>
  </w:style>
  <w:style w:type="paragraph" w:customStyle="1" w:styleId="Style5">
    <w:name w:val="Style5"/>
    <w:basedOn w:val="a0"/>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character" w:customStyle="1" w:styleId="ConsNormal0">
    <w:name w:val="ConsNormal Знак"/>
    <w:link w:val="ConsNormal"/>
    <w:rPr>
      <w:rFonts w:ascii="Arial" w:eastAsia="Arial" w:hAnsi="Arial" w:cs="Arial"/>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nobr">
    <w:name w:val="nobr"/>
    <w:basedOn w:val="a1"/>
  </w:style>
  <w:style w:type="paragraph" w:styleId="afffa">
    <w:name w:val="Revision"/>
    <w:hidden/>
    <w:uiPriority w:val="99"/>
    <w:rPr>
      <w:sz w:val="24"/>
      <w:szCs w:val="24"/>
      <w:lang w:eastAsia="ar-SA"/>
    </w:rPr>
  </w:style>
  <w:style w:type="character" w:customStyle="1" w:styleId="afffb">
    <w:name w:val="Основной текст_"/>
    <w:link w:val="1fe"/>
    <w:locked/>
    <w:rPr>
      <w:rFonts w:ascii="Arial" w:hAnsi="Arial"/>
      <w:sz w:val="23"/>
      <w:szCs w:val="23"/>
      <w:shd w:val="clear" w:color="auto" w:fill="FFFFFF"/>
    </w:rPr>
  </w:style>
  <w:style w:type="paragraph" w:customStyle="1" w:styleId="1fe">
    <w:name w:val="Основной текст1"/>
    <w:basedOn w:val="a0"/>
    <w:link w:val="afffb"/>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rmal1">
    <w:name w:val="consnormal"/>
    <w:basedOn w:val="a0"/>
    <w:pPr>
      <w:suppressAutoHyphens w:val="0"/>
      <w:snapToGrid w:val="0"/>
      <w:ind w:firstLine="720"/>
    </w:pPr>
    <w:rPr>
      <w:rFonts w:ascii="Arial" w:eastAsia="Calibri" w:hAnsi="Arial" w:cs="Arial"/>
      <w:sz w:val="20"/>
      <w:szCs w:val="20"/>
      <w:lang w:eastAsia="ru-RU"/>
    </w:rPr>
  </w:style>
  <w:style w:type="character" w:customStyle="1" w:styleId="Normal10">
    <w:name w:val="Normal1 Знак"/>
    <w:link w:val="Normal1"/>
    <w:rPr>
      <w:rFonts w:eastAsia="Arial"/>
      <w:sz w:val="28"/>
      <w:lang w:eastAsia="ar-SA"/>
    </w:rPr>
  </w:style>
  <w:style w:type="paragraph" w:customStyle="1" w:styleId="ConsCell">
    <w:name w:val="ConsCell"/>
    <w:link w:val="ConsCell0"/>
    <w:pPr>
      <w:autoSpaceDE w:val="0"/>
      <w:autoSpaceDN w:val="0"/>
      <w:adjustRightInd w:val="0"/>
      <w:ind w:right="19772"/>
    </w:pPr>
    <w:rPr>
      <w:rFonts w:ascii="Arial" w:hAnsi="Arial" w:cs="Arial"/>
      <w:sz w:val="24"/>
      <w:szCs w:val="24"/>
    </w:rPr>
  </w:style>
  <w:style w:type="character" w:customStyle="1" w:styleId="ConsCell0">
    <w:name w:val="ConsCell Знак"/>
    <w:link w:val="ConsCell"/>
    <w:rPr>
      <w:rFonts w:ascii="Arial" w:hAnsi="Arial" w:cs="Arial"/>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
    <w:name w:val="Схема документа Знак1"/>
    <w:basedOn w:val="a1"/>
    <w:rPr>
      <w:rFonts w:ascii="Tahoma" w:hAnsi="Tahoma" w:cs="Tahoma"/>
      <w:sz w:val="16"/>
      <w:szCs w:val="16"/>
      <w:lang w:eastAsia="ar-SA"/>
    </w:rPr>
  </w:style>
  <w:style w:type="character" w:customStyle="1" w:styleId="28">
    <w:name w:val="Уровень 2. Нумерованный список Знак"/>
    <w:link w:val="29"/>
    <w:locked/>
    <w:rPr>
      <w:rFonts w:ascii="Calibri" w:eastAsia="Calibri" w:hAnsi="Calibri"/>
      <w:sz w:val="24"/>
      <w:szCs w:val="24"/>
    </w:rPr>
  </w:style>
  <w:style w:type="paragraph" w:customStyle="1" w:styleId="29">
    <w:name w:val="Уровень 2. Нумерованный список"/>
    <w:basedOn w:val="a0"/>
    <w:link w:val="28"/>
    <w:pPr>
      <w:tabs>
        <w:tab w:val="num" w:pos="851"/>
      </w:tabs>
      <w:suppressAutoHyphens w:val="0"/>
      <w:spacing w:after="120"/>
    </w:pPr>
    <w:rPr>
      <w:rFonts w:ascii="Calibri" w:eastAsia="Calibri" w:hAnsi="Calibri"/>
      <w:lang w:eastAsia="ru-RU"/>
    </w:rPr>
  </w:style>
  <w:style w:type="paragraph" w:customStyle="1" w:styleId="20">
    <w:name w:val="Мой список. Уровень 2"/>
    <w:basedOn w:val="a0"/>
    <w:pPr>
      <w:numPr>
        <w:numId w:val="38"/>
      </w:numPr>
      <w:suppressAutoHyphens w:val="0"/>
    </w:pPr>
    <w:rPr>
      <w:lang w:eastAsia="en-US"/>
    </w:rPr>
  </w:style>
  <w:style w:type="character" w:customStyle="1" w:styleId="FontStyle25">
    <w:name w:val="Font Style25"/>
    <w:uiPriority w:val="99"/>
    <w:rPr>
      <w:rFonts w:ascii="Times New Roman" w:hAnsi="Times New Roman" w:cs="Times New Roman"/>
      <w:b/>
      <w:bCs/>
      <w:sz w:val="26"/>
      <w:szCs w:val="26"/>
    </w:rPr>
  </w:style>
  <w:style w:type="character" w:styleId="afffc">
    <w:name w:val="Emphasis"/>
    <w:uiPriority w:val="20"/>
    <w:qFormat/>
    <w:rPr>
      <w:i/>
      <w:iCs/>
    </w:rPr>
  </w:style>
  <w:style w:type="table" w:customStyle="1" w:styleId="1ff0">
    <w:name w:val="Сетка таблицы1"/>
    <w:basedOn w:val="a2"/>
    <w:next w:val="aff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Pr>
      <w:rFonts w:ascii="Times New Roman" w:hAnsi="Times New Roman" w:cs="Times New Roman"/>
      <w:i/>
      <w:iCs/>
      <w:sz w:val="26"/>
      <w:szCs w:val="26"/>
    </w:rPr>
  </w:style>
  <w:style w:type="character" w:customStyle="1" w:styleId="FontStyle15">
    <w:name w:val="Font Style15"/>
    <w:uiPriority w:val="99"/>
    <w:rPr>
      <w:rFonts w:ascii="Times New Roman" w:hAnsi="Times New Roman" w:cs="Times New Roman"/>
      <w:sz w:val="26"/>
      <w:szCs w:val="26"/>
    </w:rPr>
  </w:style>
  <w:style w:type="paragraph" w:customStyle="1" w:styleId="Standard">
    <w:name w:val="Standard"/>
    <w:pPr>
      <w:suppressAutoHyphens/>
      <w:autoSpaceDN w:val="0"/>
    </w:pPr>
    <w:rPr>
      <w:kern w:val="3"/>
      <w:sz w:val="24"/>
      <w:szCs w:val="24"/>
      <w:lang w:eastAsia="ar-SA"/>
    </w:rPr>
  </w:style>
  <w:style w:type="paragraph" w:styleId="afffd">
    <w:name w:val="Body Text First Indent"/>
    <w:basedOn w:val="afc"/>
    <w:link w:val="afffe"/>
    <w:pPr>
      <w:suppressAutoHyphens w:val="0"/>
      <w:ind w:firstLine="360"/>
      <w:jc w:val="left"/>
    </w:pPr>
    <w:rPr>
      <w:rFonts w:eastAsia="Times New Roman"/>
      <w:sz w:val="28"/>
      <w:szCs w:val="20"/>
    </w:rPr>
  </w:style>
  <w:style w:type="character" w:customStyle="1" w:styleId="afffe">
    <w:name w:val="Красная строка Знак"/>
    <w:basedOn w:val="16"/>
    <w:link w:val="afffd"/>
    <w:rPr>
      <w:rFonts w:eastAsia="MS Mincho"/>
      <w:sz w:val="28"/>
      <w:szCs w:val="24"/>
      <w:lang w:eastAsia="ar-SA"/>
    </w:rPr>
  </w:style>
  <w:style w:type="paragraph" w:styleId="2a">
    <w:name w:val="Body Text 2"/>
    <w:basedOn w:val="a0"/>
    <w:link w:val="2b"/>
    <w:pPr>
      <w:suppressAutoHyphens w:val="0"/>
      <w:spacing w:after="120" w:line="480" w:lineRule="auto"/>
    </w:pPr>
    <w:rPr>
      <w:sz w:val="28"/>
      <w:szCs w:val="20"/>
    </w:rPr>
  </w:style>
  <w:style w:type="character" w:customStyle="1" w:styleId="2b">
    <w:name w:val="Основной текст 2 Знак"/>
    <w:basedOn w:val="a1"/>
    <w:link w:val="2a"/>
    <w:rPr>
      <w:sz w:val="28"/>
      <w:lang w:eastAsia="ar-SA"/>
    </w:rPr>
  </w:style>
  <w:style w:type="paragraph" w:customStyle="1" w:styleId="Textbody">
    <w:name w:val="Text body"/>
    <w:basedOn w:val="a0"/>
    <w:pPr>
      <w:autoSpaceDN w:val="0"/>
      <w:ind w:firstLine="709"/>
      <w:jc w:val="both"/>
    </w:pPr>
    <w:rPr>
      <w:rFonts w:eastAsia="MS Mincho"/>
      <w:kern w:val="3"/>
      <w:sz w:val="26"/>
    </w:rPr>
  </w:style>
  <w:style w:type="paragraph" w:customStyle="1" w:styleId="Style7">
    <w:name w:val="Style7"/>
    <w:basedOn w:val="a0"/>
    <w:uiPriority w:val="99"/>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4">
    <w:name w:val="Plain Text"/>
    <w:basedOn w:val="a0"/>
    <w:link w:val="af3"/>
    <w:uiPriority w:val="99"/>
    <w:pPr>
      <w:suppressAutoHyphens w:val="0"/>
    </w:pPr>
    <w:rPr>
      <w:rFonts w:eastAsia="MS Mincho"/>
      <w:spacing w:val="-2"/>
      <w:sz w:val="26"/>
      <w:szCs w:val="20"/>
      <w:lang w:eastAsia="ru-RU"/>
    </w:rPr>
  </w:style>
  <w:style w:type="character" w:customStyle="1" w:styleId="1ff1">
    <w:name w:val="Текст Знак1"/>
    <w:basedOn w:val="a1"/>
    <w:uiPriority w:val="99"/>
    <w:rPr>
      <w:rFonts w:ascii="Consolas" w:hAnsi="Consolas"/>
      <w:sz w:val="21"/>
      <w:szCs w:val="21"/>
      <w:lang w:eastAsia="ar-SA"/>
    </w:rPr>
  </w:style>
  <w:style w:type="character" w:customStyle="1" w:styleId="1ff2">
    <w:name w:val="Заголовок №1_"/>
    <w:link w:val="1ff3"/>
    <w:rPr>
      <w:sz w:val="27"/>
      <w:szCs w:val="27"/>
      <w:shd w:val="clear" w:color="auto" w:fill="FFFFFF"/>
    </w:rPr>
  </w:style>
  <w:style w:type="paragraph" w:customStyle="1" w:styleId="1ff3">
    <w:name w:val="Заголовок №1"/>
    <w:basedOn w:val="a0"/>
    <w:link w:val="1ff2"/>
    <w:pPr>
      <w:shd w:val="clear" w:color="auto" w:fill="FFFFFF"/>
      <w:suppressAutoHyphens w:val="0"/>
      <w:spacing w:after="360" w:line="0" w:lineRule="atLeast"/>
      <w:ind w:firstLine="1620"/>
      <w:outlineLvl w:val="0"/>
    </w:pPr>
    <w:rPr>
      <w:sz w:val="27"/>
      <w:szCs w:val="27"/>
      <w:lang w:eastAsia="ru-RU"/>
    </w:rPr>
  </w:style>
  <w:style w:type="paragraph" w:customStyle="1" w:styleId="Style6">
    <w:name w:val="Style6"/>
    <w:basedOn w:val="a0"/>
    <w:uiPriority w:val="99"/>
    <w:pPr>
      <w:widowControl w:val="0"/>
      <w:suppressAutoHyphens w:val="0"/>
      <w:autoSpaceDE w:val="0"/>
      <w:autoSpaceDN w:val="0"/>
      <w:adjustRightInd w:val="0"/>
      <w:spacing w:line="252" w:lineRule="exact"/>
    </w:pPr>
    <w:rPr>
      <w:rFonts w:ascii="Trebuchet MS" w:hAnsi="Trebuchet MS"/>
      <w:lang w:eastAsia="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sz w:val="22"/>
      <w:szCs w:val="22"/>
    </w:rPr>
  </w:style>
  <w:style w:type="paragraph" w:customStyle="1" w:styleId="38">
    <w:name w:val="Стиль3"/>
    <w:basedOn w:val="a0"/>
    <w:link w:val="39"/>
    <w:qFormat/>
    <w:pPr>
      <w:widowControl w:val="0"/>
      <w:tabs>
        <w:tab w:val="num" w:pos="1307"/>
      </w:tabs>
      <w:suppressAutoHyphens w:val="0"/>
      <w:adjustRightInd w:val="0"/>
      <w:ind w:left="1080"/>
      <w:jc w:val="both"/>
      <w:textAlignment w:val="baseline"/>
    </w:pPr>
    <w:rPr>
      <w:sz w:val="28"/>
      <w:szCs w:val="20"/>
    </w:rPr>
  </w:style>
  <w:style w:type="character" w:customStyle="1" w:styleId="39">
    <w:name w:val="Стиль3 Знак"/>
    <w:link w:val="38"/>
    <w:rPr>
      <w:sz w:val="28"/>
      <w:lang w:eastAsia="ar-SA"/>
    </w:rPr>
  </w:style>
  <w:style w:type="character" w:customStyle="1" w:styleId="91">
    <w:name w:val="Стиль9 Знак"/>
    <w:link w:val="9"/>
    <w:rPr>
      <w:sz w:val="24"/>
      <w:szCs w:val="24"/>
      <w:lang w:eastAsia="ar-SA"/>
    </w:rPr>
  </w:style>
  <w:style w:type="paragraph" w:customStyle="1" w:styleId="Style4">
    <w:name w:val="Style4"/>
    <w:basedOn w:val="a0"/>
    <w:uiPriority w:val="99"/>
    <w:pPr>
      <w:widowControl w:val="0"/>
      <w:suppressAutoHyphens w:val="0"/>
      <w:autoSpaceDE w:val="0"/>
      <w:autoSpaceDN w:val="0"/>
      <w:adjustRightInd w:val="0"/>
      <w:spacing w:line="302" w:lineRule="exact"/>
    </w:pPr>
    <w:rPr>
      <w:lang w:eastAsia="ru-RU"/>
    </w:rPr>
  </w:style>
  <w:style w:type="character" w:customStyle="1" w:styleId="FontStyle20">
    <w:name w:val="Font Style20"/>
    <w:rPr>
      <w:rFonts w:ascii="Candara" w:hAnsi="Candara" w:cs="Candara"/>
      <w:sz w:val="20"/>
      <w:szCs w:val="20"/>
    </w:rPr>
  </w:style>
  <w:style w:type="character" w:customStyle="1" w:styleId="FontStyle22">
    <w:name w:val="Font Style22"/>
    <w:uiPriority w:val="99"/>
    <w:rPr>
      <w:rFonts w:ascii="Calibri" w:hAnsi="Calibri" w:cs="Calibri"/>
      <w:sz w:val="20"/>
      <w:szCs w:val="20"/>
    </w:rPr>
  </w:style>
  <w:style w:type="character" w:customStyle="1" w:styleId="FontStyle23">
    <w:name w:val="Font Style23"/>
    <w:uiPriority w:val="99"/>
    <w:rPr>
      <w:rFonts w:ascii="Calibri" w:hAnsi="Calibri" w:cs="Calibri"/>
      <w:b/>
      <w:bCs/>
      <w:sz w:val="30"/>
      <w:szCs w:val="30"/>
    </w:rPr>
  </w:style>
  <w:style w:type="paragraph" w:customStyle="1" w:styleId="80">
    <w:name w:val="Основной текст8"/>
    <w:basedOn w:val="a0"/>
    <w:pPr>
      <w:widowControl w:val="0"/>
      <w:shd w:val="clear" w:color="auto" w:fill="FFFFFF"/>
      <w:suppressAutoHyphens w:val="0"/>
      <w:spacing w:line="274" w:lineRule="exact"/>
      <w:ind w:hanging="280"/>
      <w:jc w:val="both"/>
    </w:pPr>
    <w:rPr>
      <w:sz w:val="23"/>
      <w:szCs w:val="23"/>
      <w:lang w:eastAsia="ru-RU"/>
    </w:rPr>
  </w:style>
  <w:style w:type="paragraph" w:styleId="affff">
    <w:name w:val="Block Text"/>
    <w:basedOn w:val="a0"/>
    <w:uiPriority w:val="99"/>
    <w:pPr>
      <w:suppressAutoHyphens w:val="0"/>
      <w:ind w:left="-567" w:right="-569"/>
      <w:jc w:val="both"/>
    </w:pPr>
    <w:rPr>
      <w:szCs w:val="20"/>
      <w:lang w:eastAsia="ru-RU"/>
    </w:r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character" w:customStyle="1" w:styleId="HTML0">
    <w:name w:val="Стандартный HTML Знак"/>
    <w:basedOn w:val="a1"/>
    <w:link w:val="HTML"/>
    <w:uiPriority w:val="99"/>
    <w:rPr>
      <w:rFonts w:ascii="Courier New" w:hAnsi="Courier New"/>
    </w:rPr>
  </w:style>
  <w:style w:type="table" w:customStyle="1" w:styleId="122">
    <w:name w:val="Сетка таблицы12"/>
    <w:basedOn w:val="a2"/>
    <w:next w:val="afff5"/>
    <w:uiPriority w:val="39"/>
    <w:pPr>
      <w:pBdr>
        <w:top w:val="nil"/>
        <w:left w:val="nil"/>
        <w:bottom w:val="nil"/>
        <w:right w:val="nil"/>
        <w:between w:val="nil"/>
      </w:pBdr>
    </w:pPr>
    <w:rPr>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597465648826257060gmail-msolistparagraph">
    <w:name w:val="m_597465648826257060gmail-msolistparagraph"/>
    <w:basedOn w:val="a0"/>
    <w:pPr>
      <w:suppressAutoHyphens w:val="0"/>
      <w:spacing w:before="100" w:beforeAutospacing="1" w:after="100" w:afterAutospacing="1"/>
    </w:pPr>
    <w:rPr>
      <w:lang w:eastAsia="ru-RU"/>
    </w:rPr>
  </w:style>
  <w:style w:type="character" w:customStyle="1" w:styleId="1ff4">
    <w:name w:val="Знак сноски1"/>
    <w:rPr>
      <w:vertAlign w:val="superscript"/>
    </w:rPr>
  </w:style>
  <w:style w:type="paragraph" w:customStyle="1" w:styleId="affff0">
    <w:name w:val="Обычный таблица"/>
    <w:basedOn w:val="a0"/>
    <w:pPr>
      <w:suppressAutoHyphens w:val="0"/>
    </w:pPr>
    <w:rPr>
      <w:sz w:val="18"/>
      <w:szCs w:val="18"/>
      <w:lang w:eastAsia="zh-CN"/>
    </w:rPr>
  </w:style>
  <w:style w:type="character" w:customStyle="1" w:styleId="FontStyle27">
    <w:name w:val="Font Style27"/>
    <w:rPr>
      <w:rFonts w:ascii="Times New Roman" w:hAnsi="Times New Roman" w:cs="Times New Roman"/>
      <w:sz w:val="22"/>
      <w:szCs w:val="22"/>
    </w:rPr>
  </w:style>
  <w:style w:type="paragraph" w:customStyle="1" w:styleId="western">
    <w:name w:val="western"/>
    <w:basedOn w:val="a0"/>
    <w:pPr>
      <w:suppressAutoHyphens w:val="0"/>
      <w:spacing w:before="100" w:beforeAutospacing="1" w:after="100" w:afterAutospacing="1"/>
    </w:pPr>
    <w:rPr>
      <w:lang w:eastAsia="ru-RU"/>
    </w:rPr>
  </w:style>
  <w:style w:type="table" w:customStyle="1" w:styleId="112">
    <w:name w:val="Сетка таблицы11"/>
    <w:basedOn w:val="a2"/>
    <w:next w:val="afff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5">
    <w:name w:val="Заголовок1"/>
    <w:basedOn w:val="a0"/>
    <w:next w:val="afc"/>
    <w:pPr>
      <w:keepNext/>
      <w:spacing w:before="240" w:after="120"/>
    </w:pPr>
    <w:rPr>
      <w:rFonts w:ascii="Arial" w:eastAsia="SimSun" w:hAnsi="Arial" w:cs="Mangal"/>
      <w:sz w:val="28"/>
      <w:szCs w:val="28"/>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215">
    <w:name w:val="Основной текст 2 Знак1"/>
    <w:basedOn w:val="a1"/>
    <w:rPr>
      <w:rFonts w:eastAsiaTheme="minorEastAsia"/>
      <w:lang w:eastAsia="ru-RU"/>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44">
    <w:name w:val="Основной текст4"/>
    <w:basedOn w:val="a0"/>
    <w:pPr>
      <w:shd w:val="clear" w:color="auto" w:fill="FFFFFF"/>
      <w:suppressAutoHyphens w:val="0"/>
      <w:spacing w:after="240" w:line="240" w:lineRule="atLeast"/>
      <w:ind w:hanging="500"/>
    </w:pPr>
    <w:rPr>
      <w:rFonts w:asciiTheme="minorHAnsi" w:eastAsiaTheme="minorHAnsi" w:hAnsiTheme="minorHAnsi" w:cstheme="minorBidi"/>
      <w:sz w:val="22"/>
      <w:szCs w:val="22"/>
      <w:lang w:eastAsia="en-US"/>
    </w:rPr>
  </w:style>
  <w:style w:type="character" w:customStyle="1" w:styleId="hps">
    <w:name w:val="hps"/>
    <w:basedOn w:val="a1"/>
  </w:style>
  <w:style w:type="paragraph" w:customStyle="1" w:styleId="1ff6">
    <w:name w:val="???????1"/>
    <w:pPr>
      <w:overflowPunct w:val="0"/>
      <w:autoSpaceDE w:val="0"/>
      <w:autoSpaceDN w:val="0"/>
      <w:adjustRightInd w:val="0"/>
      <w:textAlignment w:val="baseline"/>
    </w:pPr>
    <w:rPr>
      <w:lang w:eastAsia="en-US"/>
    </w:rPr>
  </w:style>
  <w:style w:type="paragraph" w:customStyle="1" w:styleId="FR1">
    <w:name w:val="FR1"/>
    <w:uiPriority w:val="99"/>
    <w:pPr>
      <w:widowControl w:val="0"/>
      <w:spacing w:line="340" w:lineRule="auto"/>
      <w:ind w:left="3560" w:right="3800"/>
    </w:pPr>
    <w:rPr>
      <w:rFonts w:ascii="Courier New" w:hAnsi="Courier New" w:cs="Courier New"/>
      <w:b/>
      <w:bCs/>
    </w:rPr>
  </w:style>
  <w:style w:type="character" w:customStyle="1" w:styleId="FontStyle39">
    <w:name w:val="Font Style39"/>
    <w:basedOn w:val="a1"/>
    <w:uiPriority w:val="99"/>
    <w:rPr>
      <w:rFonts w:ascii="Times New Roman" w:hAnsi="Times New Roman" w:cs="Times New Roman"/>
      <w:b/>
      <w:bCs/>
      <w:sz w:val="22"/>
      <w:szCs w:val="22"/>
    </w:rPr>
  </w:style>
  <w:style w:type="paragraph" w:customStyle="1" w:styleId="Style29">
    <w:name w:val="Style29"/>
    <w:basedOn w:val="a0"/>
    <w:uiPriority w:val="99"/>
    <w:pPr>
      <w:widowControl w:val="0"/>
      <w:suppressAutoHyphens w:val="0"/>
      <w:autoSpaceDE w:val="0"/>
      <w:autoSpaceDN w:val="0"/>
      <w:adjustRightInd w:val="0"/>
    </w:pPr>
    <w:rPr>
      <w:lang w:eastAsia="ru-RU"/>
    </w:rPr>
  </w:style>
  <w:style w:type="paragraph" w:customStyle="1" w:styleId="314">
    <w:name w:val="Заголовок 31"/>
    <w:basedOn w:val="Standard"/>
    <w:next w:val="Textbody"/>
    <w:pPr>
      <w:keepNext/>
      <w:spacing w:before="240" w:after="60"/>
      <w:textAlignment w:val="baseline"/>
      <w:outlineLvl w:val="2"/>
    </w:pPr>
    <w:rPr>
      <w:rFonts w:ascii="Arial" w:hAnsi="Arial"/>
      <w:b/>
      <w:bCs/>
      <w:sz w:val="26"/>
      <w:szCs w:val="26"/>
    </w:rPr>
  </w:style>
  <w:style w:type="numbering" w:customStyle="1" w:styleId="WWNum28">
    <w:name w:val="WWNum28"/>
    <w:basedOn w:val="a3"/>
    <w:pPr>
      <w:numPr>
        <w:numId w:val="39"/>
      </w:numPr>
    </w:pPr>
  </w:style>
  <w:style w:type="character" w:customStyle="1" w:styleId="Char">
    <w:name w:val="Обычный Char"/>
    <w:basedOn w:val="a1"/>
    <w:rPr>
      <w:rFonts w:eastAsia="Arial"/>
      <w:sz w:val="28"/>
      <w:lang w:eastAsia="ar-SA"/>
    </w:rPr>
  </w:style>
  <w:style w:type="paragraph" w:customStyle="1" w:styleId="ListParagraph5">
    <w:name w:val="List Paragraph5"/>
    <w:basedOn w:val="a0"/>
    <w:qFormat/>
    <w:pPr>
      <w:suppressAutoHyphens w:val="0"/>
      <w:ind w:left="720"/>
      <w:contextualSpacing/>
    </w:pPr>
    <w:rPr>
      <w:lang w:eastAsia="ru-RU"/>
    </w:rPr>
  </w:style>
  <w:style w:type="character" w:customStyle="1" w:styleId="2c">
    <w:name w:val="Основной текст (2)_"/>
    <w:link w:val="216"/>
    <w:locked/>
    <w:rPr>
      <w:b/>
      <w:bCs/>
      <w:sz w:val="23"/>
      <w:szCs w:val="23"/>
      <w:shd w:val="clear" w:color="auto" w:fill="FFFFFF"/>
    </w:rPr>
  </w:style>
  <w:style w:type="paragraph" w:customStyle="1" w:styleId="216">
    <w:name w:val="Основной текст (2)1"/>
    <w:basedOn w:val="a0"/>
    <w:link w:val="2c"/>
    <w:pPr>
      <w:widowControl w:val="0"/>
      <w:shd w:val="clear" w:color="auto" w:fill="FFFFFF"/>
      <w:suppressAutoHyphens w:val="0"/>
      <w:spacing w:line="0" w:lineRule="atLeast"/>
      <w:jc w:val="right"/>
    </w:pPr>
    <w:rPr>
      <w:b/>
      <w:bCs/>
      <w:sz w:val="23"/>
      <w:szCs w:val="23"/>
      <w:lang w:eastAsia="ru-RU"/>
    </w:rPr>
  </w:style>
  <w:style w:type="character" w:customStyle="1" w:styleId="123">
    <w:name w:val="Заголовок №1 (2)_"/>
    <w:link w:val="124"/>
    <w:locked/>
    <w:rPr>
      <w:sz w:val="23"/>
      <w:szCs w:val="23"/>
      <w:shd w:val="clear" w:color="auto" w:fill="FFFFFF"/>
    </w:rPr>
  </w:style>
  <w:style w:type="paragraph" w:customStyle="1" w:styleId="124">
    <w:name w:val="Заголовок №1 (2)"/>
    <w:basedOn w:val="a0"/>
    <w:link w:val="123"/>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0"/>
    <w:pPr>
      <w:suppressAutoHyphens w:val="0"/>
      <w:autoSpaceDE w:val="0"/>
      <w:autoSpaceDN w:val="0"/>
      <w:adjustRightInd w:val="0"/>
      <w:spacing w:after="240"/>
      <w:ind w:firstLine="1440"/>
    </w:pPr>
    <w:rPr>
      <w:lang w:eastAsia="en-US"/>
    </w:rPr>
  </w:style>
  <w:style w:type="character" w:customStyle="1" w:styleId="FontStyle46">
    <w:name w:val="Font Style46"/>
    <w:basedOn w:val="a1"/>
    <w:uiPriority w:val="99"/>
    <w:rPr>
      <w:rFonts w:ascii="Times New Roman" w:hAnsi="Times New Roman" w:cs="Times New Roman" w:hint="default"/>
      <w:color w:val="000000"/>
      <w:sz w:val="24"/>
      <w:szCs w:val="24"/>
    </w:rPr>
  </w:style>
  <w:style w:type="paragraph" w:customStyle="1" w:styleId="Index">
    <w:name w:val="Index"/>
    <w:basedOn w:val="Standard"/>
    <w:pPr>
      <w:suppressLineNumbers/>
      <w:textAlignment w:val="baseline"/>
    </w:pPr>
    <w:rPr>
      <w:rFonts w:cs="Mangal"/>
    </w:rPr>
  </w:style>
  <w:style w:type="paragraph" w:customStyle="1" w:styleId="217">
    <w:name w:val="Заголовок 21"/>
    <w:basedOn w:val="Standard"/>
    <w:next w:val="Textbody"/>
    <w:pPr>
      <w:keepNext/>
      <w:spacing w:before="240" w:after="60"/>
      <w:textAlignment w:val="baseline"/>
      <w:outlineLvl w:val="1"/>
    </w:pPr>
    <w:rPr>
      <w:rFonts w:cs="Arial"/>
      <w:b/>
      <w:bCs/>
      <w:i/>
      <w:iCs/>
      <w:sz w:val="28"/>
      <w:szCs w:val="28"/>
    </w:rPr>
  </w:style>
  <w:style w:type="paragraph" w:customStyle="1" w:styleId="410">
    <w:name w:val="Заголовок 41"/>
    <w:basedOn w:val="Standard"/>
    <w:next w:val="Textbody"/>
    <w:pPr>
      <w:keepNext/>
      <w:spacing w:before="240" w:after="60"/>
      <w:textAlignment w:val="baseline"/>
      <w:outlineLvl w:val="3"/>
    </w:pPr>
    <w:rPr>
      <w:b/>
      <w:bCs/>
      <w:sz w:val="28"/>
      <w:szCs w:val="28"/>
    </w:rPr>
  </w:style>
  <w:style w:type="paragraph" w:customStyle="1" w:styleId="1ff7">
    <w:name w:val="Верхний колонтитул1"/>
    <w:basedOn w:val="Standard"/>
    <w:pPr>
      <w:suppressLineNumbers/>
      <w:tabs>
        <w:tab w:val="center" w:pos="4819"/>
        <w:tab w:val="right" w:pos="9638"/>
      </w:tabs>
      <w:textAlignment w:val="baseline"/>
    </w:pPr>
  </w:style>
  <w:style w:type="paragraph" w:customStyle="1" w:styleId="Textbodyindent">
    <w:name w:val="Text body indent"/>
    <w:basedOn w:val="Standard"/>
    <w:pPr>
      <w:ind w:left="283" w:firstLine="720"/>
      <w:textAlignment w:val="baseline"/>
    </w:pPr>
    <w:rPr>
      <w:sz w:val="28"/>
      <w:szCs w:val="20"/>
    </w:rPr>
  </w:style>
  <w:style w:type="paragraph" w:customStyle="1" w:styleId="1ff8">
    <w:name w:val="Нижний колонтитул1"/>
    <w:basedOn w:val="Standard"/>
    <w:pPr>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style>
  <w:style w:type="paragraph" w:customStyle="1" w:styleId="TableHeading">
    <w:name w:val="Table Heading"/>
    <w:basedOn w:val="TableContents"/>
    <w:pPr>
      <w:jc w:val="center"/>
    </w:pPr>
    <w:rPr>
      <w:b/>
      <w:bCs/>
    </w:rPr>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40"/>
      </w:numPr>
    </w:pPr>
  </w:style>
  <w:style w:type="numbering" w:customStyle="1" w:styleId="WWNum2">
    <w:name w:val="WWNum2"/>
    <w:basedOn w:val="a3"/>
    <w:pPr>
      <w:numPr>
        <w:numId w:val="41"/>
      </w:numPr>
    </w:pPr>
  </w:style>
  <w:style w:type="numbering" w:customStyle="1" w:styleId="WWNum3">
    <w:name w:val="WWNum3"/>
    <w:basedOn w:val="a3"/>
    <w:pPr>
      <w:numPr>
        <w:numId w:val="42"/>
      </w:numPr>
    </w:pPr>
  </w:style>
  <w:style w:type="numbering" w:customStyle="1" w:styleId="WWNum4">
    <w:name w:val="WWNum4"/>
    <w:basedOn w:val="a3"/>
    <w:pPr>
      <w:numPr>
        <w:numId w:val="43"/>
      </w:numPr>
    </w:pPr>
  </w:style>
  <w:style w:type="numbering" w:customStyle="1" w:styleId="WWNum5">
    <w:name w:val="WWNum5"/>
    <w:basedOn w:val="a3"/>
    <w:pPr>
      <w:numPr>
        <w:numId w:val="44"/>
      </w:numPr>
    </w:pPr>
  </w:style>
  <w:style w:type="numbering" w:customStyle="1" w:styleId="WWNum6">
    <w:name w:val="WWNum6"/>
    <w:basedOn w:val="a3"/>
    <w:pPr>
      <w:numPr>
        <w:numId w:val="45"/>
      </w:numPr>
    </w:pPr>
  </w:style>
  <w:style w:type="numbering" w:customStyle="1" w:styleId="WWNum7">
    <w:name w:val="WWNum7"/>
    <w:basedOn w:val="a3"/>
    <w:pPr>
      <w:numPr>
        <w:numId w:val="46"/>
      </w:numPr>
    </w:pPr>
  </w:style>
  <w:style w:type="numbering" w:customStyle="1" w:styleId="WWNum8">
    <w:name w:val="WWNum8"/>
    <w:basedOn w:val="a3"/>
    <w:pPr>
      <w:numPr>
        <w:numId w:val="47"/>
      </w:numPr>
    </w:pPr>
  </w:style>
  <w:style w:type="numbering" w:customStyle="1" w:styleId="WWNum9">
    <w:name w:val="WWNum9"/>
    <w:basedOn w:val="a3"/>
    <w:pPr>
      <w:numPr>
        <w:numId w:val="48"/>
      </w:numPr>
    </w:pPr>
  </w:style>
  <w:style w:type="numbering" w:customStyle="1" w:styleId="WWNum10">
    <w:name w:val="WWNum10"/>
    <w:basedOn w:val="a3"/>
    <w:pPr>
      <w:numPr>
        <w:numId w:val="49"/>
      </w:numPr>
    </w:pPr>
  </w:style>
  <w:style w:type="numbering" w:customStyle="1" w:styleId="WWNum11">
    <w:name w:val="WWNum11"/>
    <w:basedOn w:val="a3"/>
    <w:pPr>
      <w:numPr>
        <w:numId w:val="50"/>
      </w:numPr>
    </w:pPr>
  </w:style>
  <w:style w:type="numbering" w:customStyle="1" w:styleId="WWNum12">
    <w:name w:val="WWNum12"/>
    <w:basedOn w:val="a3"/>
    <w:pPr>
      <w:numPr>
        <w:numId w:val="51"/>
      </w:numPr>
    </w:pPr>
  </w:style>
  <w:style w:type="numbering" w:customStyle="1" w:styleId="WWNum13">
    <w:name w:val="WWNum13"/>
    <w:basedOn w:val="a3"/>
    <w:pPr>
      <w:numPr>
        <w:numId w:val="52"/>
      </w:numPr>
    </w:pPr>
  </w:style>
  <w:style w:type="numbering" w:customStyle="1" w:styleId="WWNum14">
    <w:name w:val="WWNum14"/>
    <w:basedOn w:val="a3"/>
    <w:pPr>
      <w:numPr>
        <w:numId w:val="53"/>
      </w:numPr>
    </w:pPr>
  </w:style>
  <w:style w:type="numbering" w:customStyle="1" w:styleId="WWNum15">
    <w:name w:val="WWNum15"/>
    <w:basedOn w:val="a3"/>
    <w:pPr>
      <w:numPr>
        <w:numId w:val="54"/>
      </w:numPr>
    </w:pPr>
  </w:style>
  <w:style w:type="numbering" w:customStyle="1" w:styleId="WWNum16">
    <w:name w:val="WWNum16"/>
    <w:basedOn w:val="a3"/>
    <w:pPr>
      <w:numPr>
        <w:numId w:val="55"/>
      </w:numPr>
    </w:pPr>
  </w:style>
  <w:style w:type="numbering" w:customStyle="1" w:styleId="WWNum17">
    <w:name w:val="WWNum17"/>
    <w:basedOn w:val="a3"/>
    <w:pPr>
      <w:numPr>
        <w:numId w:val="56"/>
      </w:numPr>
    </w:pPr>
  </w:style>
  <w:style w:type="numbering" w:customStyle="1" w:styleId="WWNum18">
    <w:name w:val="WWNum18"/>
    <w:basedOn w:val="a3"/>
    <w:pPr>
      <w:numPr>
        <w:numId w:val="57"/>
      </w:numPr>
    </w:pPr>
  </w:style>
  <w:style w:type="numbering" w:customStyle="1" w:styleId="WWNum19">
    <w:name w:val="WWNum19"/>
    <w:basedOn w:val="a3"/>
    <w:pPr>
      <w:numPr>
        <w:numId w:val="90"/>
      </w:numPr>
    </w:pPr>
  </w:style>
  <w:style w:type="numbering" w:customStyle="1" w:styleId="WWNum20">
    <w:name w:val="WWNum20"/>
    <w:basedOn w:val="a3"/>
    <w:pPr>
      <w:numPr>
        <w:numId w:val="58"/>
      </w:numPr>
    </w:pPr>
  </w:style>
  <w:style w:type="numbering" w:customStyle="1" w:styleId="WWNum21">
    <w:name w:val="WWNum21"/>
    <w:basedOn w:val="a3"/>
    <w:pPr>
      <w:numPr>
        <w:numId w:val="59"/>
      </w:numPr>
    </w:pPr>
  </w:style>
  <w:style w:type="numbering" w:customStyle="1" w:styleId="WWNum22">
    <w:name w:val="WWNum22"/>
    <w:basedOn w:val="a3"/>
    <w:pPr>
      <w:numPr>
        <w:numId w:val="60"/>
      </w:numPr>
    </w:pPr>
  </w:style>
  <w:style w:type="numbering" w:customStyle="1" w:styleId="WWNum23">
    <w:name w:val="WWNum23"/>
    <w:basedOn w:val="a3"/>
    <w:pPr>
      <w:numPr>
        <w:numId w:val="61"/>
      </w:numPr>
    </w:pPr>
  </w:style>
  <w:style w:type="numbering" w:customStyle="1" w:styleId="WWNum24">
    <w:name w:val="WWNum24"/>
    <w:basedOn w:val="a3"/>
    <w:pPr>
      <w:numPr>
        <w:numId w:val="89"/>
      </w:numPr>
    </w:pPr>
  </w:style>
  <w:style w:type="numbering" w:customStyle="1" w:styleId="WWNum25">
    <w:name w:val="WWNum25"/>
    <w:basedOn w:val="a3"/>
    <w:pPr>
      <w:numPr>
        <w:numId w:val="62"/>
      </w:numPr>
    </w:pPr>
  </w:style>
  <w:style w:type="numbering" w:customStyle="1" w:styleId="WWNum26">
    <w:name w:val="WWNum26"/>
    <w:basedOn w:val="a3"/>
    <w:pPr>
      <w:numPr>
        <w:numId w:val="63"/>
      </w:numPr>
    </w:pPr>
  </w:style>
  <w:style w:type="numbering" w:customStyle="1" w:styleId="WWNum27">
    <w:name w:val="WWNum27"/>
    <w:basedOn w:val="a3"/>
    <w:pPr>
      <w:numPr>
        <w:numId w:val="64"/>
      </w:numPr>
    </w:pPr>
  </w:style>
  <w:style w:type="numbering" w:customStyle="1" w:styleId="WWNum29">
    <w:name w:val="WWNum29"/>
    <w:basedOn w:val="a3"/>
    <w:pPr>
      <w:numPr>
        <w:numId w:val="65"/>
      </w:numPr>
    </w:pPr>
  </w:style>
  <w:style w:type="numbering" w:customStyle="1" w:styleId="WWNum30">
    <w:name w:val="WWNum30"/>
    <w:basedOn w:val="a3"/>
    <w:pPr>
      <w:numPr>
        <w:numId w:val="66"/>
      </w:numPr>
    </w:pPr>
  </w:style>
  <w:style w:type="numbering" w:customStyle="1" w:styleId="WWNum31">
    <w:name w:val="WWNum31"/>
    <w:basedOn w:val="a3"/>
    <w:pPr>
      <w:numPr>
        <w:numId w:val="67"/>
      </w:numPr>
    </w:pPr>
  </w:style>
  <w:style w:type="numbering" w:customStyle="1" w:styleId="WWNum32">
    <w:name w:val="WWNum32"/>
    <w:basedOn w:val="a3"/>
    <w:pPr>
      <w:numPr>
        <w:numId w:val="68"/>
      </w:numPr>
    </w:pPr>
  </w:style>
  <w:style w:type="numbering" w:customStyle="1" w:styleId="WWNum33">
    <w:name w:val="WWNum33"/>
    <w:basedOn w:val="a3"/>
    <w:pPr>
      <w:numPr>
        <w:numId w:val="69"/>
      </w:numPr>
    </w:pPr>
  </w:style>
  <w:style w:type="numbering" w:customStyle="1" w:styleId="WWNum34">
    <w:name w:val="WWNum34"/>
    <w:basedOn w:val="a3"/>
    <w:pPr>
      <w:numPr>
        <w:numId w:val="70"/>
      </w:numPr>
    </w:pPr>
  </w:style>
  <w:style w:type="numbering" w:customStyle="1" w:styleId="WWNum35">
    <w:name w:val="WWNum35"/>
    <w:basedOn w:val="a3"/>
    <w:pPr>
      <w:numPr>
        <w:numId w:val="71"/>
      </w:numPr>
    </w:pPr>
  </w:style>
  <w:style w:type="numbering" w:customStyle="1" w:styleId="WWNum36">
    <w:name w:val="WWNum36"/>
    <w:basedOn w:val="a3"/>
    <w:pPr>
      <w:numPr>
        <w:numId w:val="72"/>
      </w:numPr>
    </w:pPr>
  </w:style>
  <w:style w:type="numbering" w:customStyle="1" w:styleId="WWNum37">
    <w:name w:val="WWNum37"/>
    <w:basedOn w:val="a3"/>
    <w:pPr>
      <w:numPr>
        <w:numId w:val="73"/>
      </w:numPr>
    </w:pPr>
  </w:style>
  <w:style w:type="numbering" w:customStyle="1" w:styleId="WWNum38">
    <w:name w:val="WWNum38"/>
    <w:basedOn w:val="a3"/>
    <w:pPr>
      <w:numPr>
        <w:numId w:val="74"/>
      </w:numPr>
    </w:pPr>
  </w:style>
  <w:style w:type="numbering" w:customStyle="1" w:styleId="WWNum39">
    <w:name w:val="WWNum39"/>
    <w:basedOn w:val="a3"/>
    <w:pPr>
      <w:numPr>
        <w:numId w:val="75"/>
      </w:numPr>
    </w:pPr>
  </w:style>
  <w:style w:type="numbering" w:customStyle="1" w:styleId="WWNum40">
    <w:name w:val="WWNum40"/>
    <w:basedOn w:val="a3"/>
    <w:pPr>
      <w:numPr>
        <w:numId w:val="76"/>
      </w:numPr>
    </w:pPr>
  </w:style>
  <w:style w:type="numbering" w:customStyle="1" w:styleId="WWNum41">
    <w:name w:val="WWNum41"/>
    <w:basedOn w:val="a3"/>
    <w:pPr>
      <w:numPr>
        <w:numId w:val="77"/>
      </w:numPr>
    </w:pPr>
  </w:style>
  <w:style w:type="numbering" w:customStyle="1" w:styleId="WWNum42">
    <w:name w:val="WWNum42"/>
    <w:basedOn w:val="a3"/>
    <w:pPr>
      <w:numPr>
        <w:numId w:val="78"/>
      </w:numPr>
    </w:pPr>
  </w:style>
  <w:style w:type="numbering" w:customStyle="1" w:styleId="WWNum43">
    <w:name w:val="WWNum43"/>
    <w:basedOn w:val="a3"/>
    <w:pPr>
      <w:numPr>
        <w:numId w:val="79"/>
      </w:numPr>
    </w:pPr>
  </w:style>
  <w:style w:type="numbering" w:customStyle="1" w:styleId="WWNum44">
    <w:name w:val="WWNum44"/>
    <w:basedOn w:val="a3"/>
    <w:pPr>
      <w:numPr>
        <w:numId w:val="80"/>
      </w:numPr>
    </w:pPr>
  </w:style>
  <w:style w:type="numbering" w:customStyle="1" w:styleId="WWNum45">
    <w:name w:val="WWNum45"/>
    <w:basedOn w:val="a3"/>
    <w:pPr>
      <w:numPr>
        <w:numId w:val="81"/>
      </w:numPr>
    </w:pPr>
  </w:style>
  <w:style w:type="numbering" w:customStyle="1" w:styleId="WWNum46">
    <w:name w:val="WWNum46"/>
    <w:basedOn w:val="a3"/>
    <w:pPr>
      <w:numPr>
        <w:numId w:val="82"/>
      </w:numPr>
    </w:pPr>
  </w:style>
  <w:style w:type="numbering" w:customStyle="1" w:styleId="WWNum47">
    <w:name w:val="WWNum47"/>
    <w:basedOn w:val="a3"/>
    <w:pPr>
      <w:numPr>
        <w:numId w:val="83"/>
      </w:numPr>
    </w:pPr>
  </w:style>
  <w:style w:type="numbering" w:customStyle="1" w:styleId="WWNum48">
    <w:name w:val="WWNum48"/>
    <w:basedOn w:val="a3"/>
    <w:pPr>
      <w:numPr>
        <w:numId w:val="84"/>
      </w:numPr>
    </w:pPr>
  </w:style>
  <w:style w:type="numbering" w:customStyle="1" w:styleId="WWNum49">
    <w:name w:val="WWNum49"/>
    <w:basedOn w:val="a3"/>
    <w:pPr>
      <w:numPr>
        <w:numId w:val="85"/>
      </w:numPr>
    </w:pPr>
  </w:style>
  <w:style w:type="numbering" w:customStyle="1" w:styleId="WWNum50">
    <w:name w:val="WWNum50"/>
    <w:basedOn w:val="a3"/>
    <w:pPr>
      <w:numPr>
        <w:numId w:val="86"/>
      </w:numPr>
    </w:pPr>
  </w:style>
  <w:style w:type="numbering" w:customStyle="1" w:styleId="WWNum51">
    <w:name w:val="WWNum51"/>
    <w:basedOn w:val="a3"/>
    <w:pPr>
      <w:numPr>
        <w:numId w:val="87"/>
      </w:numPr>
    </w:pPr>
  </w:style>
  <w:style w:type="numbering" w:customStyle="1" w:styleId="WWNum52">
    <w:name w:val="WWNum52"/>
    <w:basedOn w:val="a3"/>
    <w:pPr>
      <w:numPr>
        <w:numId w:val="88"/>
      </w:numPr>
    </w:pPr>
  </w:style>
  <w:style w:type="character" w:customStyle="1" w:styleId="113">
    <w:name w:val="Заголовок 1 Знак1"/>
    <w:aliases w:val="Гоник_Заголовок 1 Знак1,перед заголовком 2 Знак1"/>
    <w:basedOn w:val="a1"/>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1"/>
    <w:semiHidden/>
    <w:rPr>
      <w:rFonts w:ascii="Cambria" w:eastAsia="Times New Roman" w:hAnsi="Cambria" w:cs="Times New Roman"/>
      <w:b/>
      <w:bCs/>
      <w:kern w:val="3"/>
      <w:sz w:val="26"/>
      <w:szCs w:val="26"/>
    </w:rPr>
  </w:style>
  <w:style w:type="character" w:customStyle="1" w:styleId="411">
    <w:name w:val="Заголовок 4 Знак1"/>
    <w:aliases w:val="H4 Знак1"/>
    <w:basedOn w:val="a1"/>
    <w:semiHidden/>
    <w:rPr>
      <w:rFonts w:ascii="Calibri" w:eastAsia="Times New Roman" w:hAnsi="Calibri" w:cs="Times New Roman"/>
      <w:b/>
      <w:bCs/>
      <w:kern w:val="3"/>
      <w:sz w:val="28"/>
      <w:szCs w:val="28"/>
    </w:rPr>
  </w:style>
  <w:style w:type="character" w:customStyle="1" w:styleId="52">
    <w:name w:val="Заголовок №5_"/>
    <w:link w:val="53"/>
    <w:rPr>
      <w:sz w:val="26"/>
      <w:szCs w:val="26"/>
      <w:shd w:val="clear" w:color="auto" w:fill="FFFFFF"/>
    </w:rPr>
  </w:style>
  <w:style w:type="paragraph" w:customStyle="1" w:styleId="53">
    <w:name w:val="Заголовок №5"/>
    <w:basedOn w:val="a0"/>
    <w:link w:val="52"/>
    <w:pPr>
      <w:shd w:val="clear" w:color="auto" w:fill="FFFFFF"/>
      <w:suppressAutoHyphens w:val="0"/>
      <w:spacing w:before="300" w:line="322" w:lineRule="exact"/>
      <w:outlineLvl w:val="4"/>
    </w:pPr>
    <w:rPr>
      <w:sz w:val="26"/>
      <w:szCs w:val="26"/>
      <w:lang w:eastAsia="ru-RU"/>
    </w:rPr>
  </w:style>
  <w:style w:type="paragraph" w:customStyle="1" w:styleId="affff1">
    <w:name w:val="Знак Знак Знак"/>
    <w:basedOn w:val="a0"/>
    <w:pPr>
      <w:suppressAutoHyphens w:val="0"/>
    </w:pPr>
    <w:rPr>
      <w:rFonts w:ascii="Verdana" w:hAnsi="Verdana"/>
      <w:sz w:val="20"/>
      <w:szCs w:val="20"/>
      <w:lang w:val="en-US" w:eastAsia="en-US"/>
    </w:rPr>
  </w:style>
  <w:style w:type="paragraph" w:customStyle="1" w:styleId="xl79">
    <w:name w:val="xl7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pPr>
      <w:suppressAutoHyphens w:val="0"/>
      <w:spacing w:before="100" w:beforeAutospacing="1" w:after="100" w:afterAutospacing="1"/>
    </w:pPr>
    <w:rPr>
      <w:sz w:val="12"/>
      <w:szCs w:val="12"/>
      <w:lang w:eastAsia="ru-RU"/>
    </w:rPr>
  </w:style>
  <w:style w:type="paragraph" w:customStyle="1" w:styleId="xl89">
    <w:name w:val="xl89"/>
    <w:basedOn w:val="a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pPr>
      <w:spacing w:line="480" w:lineRule="auto"/>
      <w:ind w:left="2080" w:right="1200"/>
      <w:jc w:val="center"/>
    </w:pPr>
    <w:rPr>
      <w:b/>
      <w:bCs/>
      <w:i/>
      <w:iCs/>
      <w:snapToGrid w:val="0"/>
      <w:sz w:val="24"/>
      <w:szCs w:val="24"/>
    </w:rPr>
  </w:style>
  <w:style w:type="paragraph" w:styleId="1ff9">
    <w:name w:val="index 1"/>
    <w:basedOn w:val="a0"/>
    <w:next w:val="a0"/>
    <w:autoRedefine/>
    <w:pPr>
      <w:suppressAutoHyphens w:val="0"/>
      <w:ind w:left="240" w:hanging="240"/>
    </w:pPr>
    <w:rPr>
      <w:lang w:eastAsia="ru-RU"/>
    </w:rPr>
  </w:style>
  <w:style w:type="paragraph" w:styleId="affff2">
    <w:name w:val="index heading"/>
    <w:basedOn w:val="a0"/>
    <w:uiPriority w:val="99"/>
    <w:pPr>
      <w:suppressLineNumbers/>
    </w:pPr>
    <w:rPr>
      <w:rFonts w:ascii="Arial" w:hAnsi="Arial" w:cs="Tahoma"/>
    </w:rPr>
  </w:style>
  <w:style w:type="character" w:customStyle="1" w:styleId="BodyTextChar">
    <w:name w:val="Body Text Char"/>
    <w:semiHidden/>
    <w:rPr>
      <w:rFonts w:cs="Times New Roman"/>
      <w:sz w:val="20"/>
      <w:szCs w:val="20"/>
    </w:rPr>
  </w:style>
  <w:style w:type="paragraph" w:customStyle="1" w:styleId="font5">
    <w:name w:val="font5"/>
    <w:basedOn w:val="a0"/>
    <w:pPr>
      <w:suppressAutoHyphens w:val="0"/>
      <w:spacing w:before="100" w:beforeAutospacing="1" w:after="100" w:afterAutospacing="1"/>
    </w:pPr>
    <w:rPr>
      <w:rFonts w:ascii="Arial" w:hAnsi="Arial" w:cs="Arial"/>
      <w:lang w:eastAsia="ru-RU"/>
    </w:rPr>
  </w:style>
  <w:style w:type="paragraph" w:customStyle="1" w:styleId="font6">
    <w:name w:val="font6"/>
    <w:basedOn w:val="a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2"/>
    <w:next w:val="aff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Placeholder Text"/>
    <w:basedOn w:val="a1"/>
    <w:uiPriority w:val="99"/>
    <w:semiHidden/>
    <w:rPr>
      <w:color w:val="808080"/>
    </w:rPr>
  </w:style>
  <w:style w:type="paragraph" w:customStyle="1" w:styleId="2d">
    <w:name w:val="Название объекта2"/>
    <w:basedOn w:val="Standard"/>
    <w:pPr>
      <w:suppressLineNumbers/>
      <w:spacing w:before="120" w:after="120"/>
      <w:textAlignment w:val="baseline"/>
    </w:pPr>
    <w:rPr>
      <w:rFonts w:cs="Mangal"/>
      <w:i/>
      <w:iCs/>
    </w:rPr>
  </w:style>
  <w:style w:type="paragraph" w:customStyle="1" w:styleId="131">
    <w:name w:val="Заголовок 13"/>
    <w:basedOn w:val="Standard"/>
    <w:next w:val="Textbody"/>
    <w:pPr>
      <w:keepNext/>
      <w:spacing w:before="240" w:after="60"/>
      <w:ind w:left="540"/>
      <w:textAlignment w:val="baseline"/>
      <w:outlineLvl w:val="0"/>
    </w:pPr>
    <w:rPr>
      <w:rFonts w:eastAsia="MS Mincho" w:cs="Arial"/>
      <w:b/>
      <w:bCs/>
      <w:sz w:val="32"/>
      <w:szCs w:val="32"/>
    </w:rPr>
  </w:style>
  <w:style w:type="paragraph" w:customStyle="1" w:styleId="221">
    <w:name w:val="Заголовок 22"/>
    <w:basedOn w:val="Standard"/>
    <w:next w:val="Textbody"/>
    <w:pPr>
      <w:keepNext/>
      <w:spacing w:before="240" w:after="60"/>
      <w:textAlignment w:val="baseline"/>
      <w:outlineLvl w:val="1"/>
    </w:pPr>
    <w:rPr>
      <w:rFonts w:cs="Arial"/>
      <w:b/>
      <w:bCs/>
      <w:i/>
      <w:iCs/>
      <w:sz w:val="28"/>
      <w:szCs w:val="28"/>
    </w:rPr>
  </w:style>
  <w:style w:type="paragraph" w:customStyle="1" w:styleId="320">
    <w:name w:val="Заголовок 32"/>
    <w:basedOn w:val="Standard"/>
    <w:next w:val="Textbody"/>
    <w:pPr>
      <w:keepNext/>
      <w:spacing w:before="240" w:after="60"/>
      <w:textAlignment w:val="baseline"/>
      <w:outlineLvl w:val="2"/>
    </w:pPr>
    <w:rPr>
      <w:rFonts w:ascii="Arial" w:hAnsi="Arial"/>
      <w:b/>
      <w:bCs/>
      <w:sz w:val="26"/>
      <w:szCs w:val="26"/>
    </w:rPr>
  </w:style>
  <w:style w:type="paragraph" w:customStyle="1" w:styleId="420">
    <w:name w:val="Заголовок 42"/>
    <w:basedOn w:val="Standard"/>
    <w:next w:val="Textbody"/>
    <w:pPr>
      <w:keepNext/>
      <w:spacing w:before="240" w:after="60"/>
      <w:textAlignment w:val="baseline"/>
      <w:outlineLvl w:val="3"/>
    </w:pPr>
    <w:rPr>
      <w:b/>
      <w:bCs/>
      <w:sz w:val="28"/>
      <w:szCs w:val="28"/>
    </w:rPr>
  </w:style>
  <w:style w:type="paragraph" w:customStyle="1" w:styleId="2e">
    <w:name w:val="Верхний колонтитул2"/>
    <w:basedOn w:val="Standard"/>
    <w:pPr>
      <w:suppressLineNumbers/>
      <w:tabs>
        <w:tab w:val="center" w:pos="4819"/>
        <w:tab w:val="right" w:pos="9638"/>
      </w:tabs>
      <w:textAlignment w:val="baseline"/>
    </w:pPr>
  </w:style>
  <w:style w:type="paragraph" w:customStyle="1" w:styleId="2f">
    <w:name w:val="Нижний колонтитул2"/>
    <w:basedOn w:val="Standard"/>
    <w:pPr>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63">
    <w:name w:val="Обычный6"/>
    <w:pPr>
      <w:spacing w:line="480" w:lineRule="auto"/>
      <w:ind w:left="2080" w:right="1200"/>
      <w:jc w:val="center"/>
    </w:pPr>
    <w:rPr>
      <w:b/>
      <w:bCs/>
      <w:i/>
      <w:iCs/>
      <w:snapToGrid w:val="0"/>
      <w:sz w:val="24"/>
      <w:szCs w:val="24"/>
    </w:rPr>
  </w:style>
  <w:style w:type="paragraph" w:customStyle="1" w:styleId="12pt">
    <w:name w:val="Текст абзаца 12 pt"/>
    <w:basedOn w:val="a0"/>
    <w:pPr>
      <w:suppressAutoHyphens w:val="0"/>
      <w:ind w:firstLine="567"/>
      <w:jc w:val="both"/>
    </w:pPr>
    <w:rPr>
      <w:rFonts w:eastAsiaTheme="minorEastAsia"/>
      <w:lang w:eastAsia="ru-RU"/>
    </w:rPr>
  </w:style>
  <w:style w:type="character" w:styleId="affff4">
    <w:name w:val="Subtle Emphasis"/>
    <w:basedOn w:val="a1"/>
    <w:uiPriority w:val="19"/>
    <w:qFormat/>
    <w:rPr>
      <w:i/>
      <w:iCs/>
      <w:color w:val="808080" w:themeColor="text1" w:themeTint="7F"/>
    </w:rPr>
  </w:style>
  <w:style w:type="character" w:customStyle="1" w:styleId="bolder">
    <w:name w:val="bolder"/>
    <w:basedOn w:val="a1"/>
  </w:style>
  <w:style w:type="character" w:customStyle="1" w:styleId="64">
    <w:name w:val="Стиль6 Знак"/>
    <w:basedOn w:val="a1"/>
    <w:link w:val="6"/>
    <w:locked/>
    <w:rPr>
      <w:rFonts w:eastAsia="Calibri"/>
      <w:sz w:val="28"/>
      <w:szCs w:val="28"/>
    </w:rPr>
  </w:style>
  <w:style w:type="paragraph" w:customStyle="1" w:styleId="6">
    <w:name w:val="Стиль6"/>
    <w:basedOn w:val="affa"/>
    <w:link w:val="64"/>
    <w:qFormat/>
    <w:pPr>
      <w:numPr>
        <w:ilvl w:val="2"/>
        <w:numId w:val="91"/>
      </w:numPr>
      <w:ind w:left="0" w:firstLine="709"/>
      <w:jc w:val="both"/>
    </w:pPr>
    <w:rPr>
      <w:rFonts w:eastAsia="Calibri"/>
      <w:sz w:val="28"/>
      <w:szCs w:val="28"/>
      <w:lang w:eastAsia="ru-RU"/>
    </w:rPr>
  </w:style>
  <w:style w:type="paragraph" w:customStyle="1" w:styleId="BodyText21">
    <w:name w:val="Body Text 21"/>
    <w:basedOn w:val="a0"/>
    <w:pPr>
      <w:autoSpaceDE w:val="0"/>
      <w:jc w:val="both"/>
    </w:pPr>
    <w:rPr>
      <w:sz w:val="22"/>
      <w:szCs w:val="20"/>
    </w:rPr>
  </w:style>
  <w:style w:type="character" w:customStyle="1" w:styleId="FontStyle24">
    <w:name w:val="Font Style24"/>
    <w:uiPriority w:val="99"/>
    <w:rPr>
      <w:rFonts w:ascii="Times New Roman" w:hAnsi="Times New Roman" w:cs="Times New Roman" w:hint="default"/>
      <w:b/>
      <w:bCs/>
      <w:color w:val="000000"/>
      <w:sz w:val="20"/>
      <w:szCs w:val="20"/>
    </w:rPr>
  </w:style>
  <w:style w:type="paragraph" w:customStyle="1" w:styleId="zakonpusual">
    <w:name w:val="zakon_pusual"/>
    <w:basedOn w:val="a0"/>
    <w:uiPriority w:val="99"/>
    <w:qFormat/>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a">
    <w:name w:val="обзац с номером"/>
    <w:basedOn w:val="affa"/>
    <w:qFormat/>
    <w:pPr>
      <w:widowControl w:val="0"/>
      <w:numPr>
        <w:ilvl w:val="2"/>
        <w:numId w:val="92"/>
      </w:numPr>
      <w:tabs>
        <w:tab w:val="left" w:pos="285"/>
        <w:tab w:val="left" w:pos="1134"/>
        <w:tab w:val="left" w:pos="2552"/>
      </w:tabs>
      <w:suppressAutoHyphens w:val="0"/>
      <w:ind w:left="0" w:firstLine="567"/>
      <w:contextualSpacing/>
      <w:jc w:val="both"/>
    </w:pPr>
    <w:rPr>
      <w:color w:val="000000"/>
      <w:sz w:val="28"/>
      <w:szCs w:val="28"/>
      <w:lang w:eastAsia="ru-RU"/>
    </w:rPr>
  </w:style>
  <w:style w:type="character" w:customStyle="1" w:styleId="FontStyle33">
    <w:name w:val="Font Style33"/>
    <w:basedOn w:val="a1"/>
    <w:uiPriority w:val="99"/>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mailto:support223@rts-tender.ru" TargetMode="External"/><Relationship Id="rId33"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rts-tender.ru" TargetMode="External"/><Relationship Id="rId32" Type="http://schemas.openxmlformats.org/officeDocument/2006/relationships/hyperlink" Target="http://www.rn-card.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rts-tender.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help.rts-tender.ru/manual"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27217-ECE3-45A5-BC61-A44D9ADBFCD8}">
  <ds:schemaRefs>
    <ds:schemaRef ds:uri="http://schemas.openxmlformats.org/officeDocument/2006/bibliography"/>
  </ds:schemaRefs>
</ds:datastoreItem>
</file>

<file path=customXml/itemProps4.xml><?xml version="1.0" encoding="utf-8"?>
<ds:datastoreItem xmlns:ds="http://schemas.openxmlformats.org/officeDocument/2006/customXml" ds:itemID="{B13CD207-3813-457C-B9DC-762FB4674924}">
  <ds:schemaRefs>
    <ds:schemaRef ds:uri="http://schemas.openxmlformats.org/officeDocument/2006/bibliography"/>
  </ds:schemaRefs>
</ds:datastoreItem>
</file>

<file path=customXml/itemProps5.xml><?xml version="1.0" encoding="utf-8"?>
<ds:datastoreItem xmlns:ds="http://schemas.openxmlformats.org/officeDocument/2006/customXml" ds:itemID="{2399E729-559C-48E8-B34D-67DC1E757728}">
  <ds:schemaRefs>
    <ds:schemaRef ds:uri="http://schemas.openxmlformats.org/officeDocument/2006/bibliography"/>
  </ds:schemaRefs>
</ds:datastoreItem>
</file>

<file path=customXml/itemProps6.xml><?xml version="1.0" encoding="utf-8"?>
<ds:datastoreItem xmlns:ds="http://schemas.openxmlformats.org/officeDocument/2006/customXml" ds:itemID="{F873B413-2851-4902-BF28-535B48E2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12796</TotalTime>
  <Pages>79</Pages>
  <Words>26959</Words>
  <Characters>153668</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180267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61</cp:revision>
  <cp:lastPrinted>2014-09-23T06:50:00Z</cp:lastPrinted>
  <dcterms:created xsi:type="dcterms:W3CDTF">2020-05-18T10:03:00Z</dcterms:created>
  <dcterms:modified xsi:type="dcterms:W3CDTF">2022-02-09T05:30:00Z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