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669A6" w:rsidRDefault="00CB1451">
      <w:pPr>
        <w:tabs>
          <w:tab w:val="left" w:pos="4962"/>
        </w:tabs>
        <w:ind w:left="4820"/>
        <w:rPr>
          <w:b/>
          <w:bCs/>
          <w:sz w:val="28"/>
          <w:szCs w:val="28"/>
        </w:rPr>
      </w:pPr>
      <w:r w:rsidRPr="3C14CAFC">
        <w:rPr>
          <w:b/>
          <w:bCs/>
          <w:sz w:val="28"/>
          <w:szCs w:val="28"/>
        </w:rPr>
        <w:t xml:space="preserve">Председатель Конкурсной комиссии  филиала ПАО «ТрансКонтейнер» на </w:t>
      </w:r>
      <w:r w:rsidR="1ACAF0B5" w:rsidRPr="3C14CAFC">
        <w:rPr>
          <w:b/>
          <w:bCs/>
          <w:sz w:val="28"/>
          <w:szCs w:val="28"/>
        </w:rPr>
        <w:t>Западно-Сибирской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669A6" w:rsidRDefault="00CB1451">
      <w:pPr>
        <w:tabs>
          <w:tab w:val="left" w:pos="4962"/>
        </w:tabs>
        <w:ind w:left="4820"/>
        <w:rPr>
          <w:b/>
          <w:bCs/>
          <w:sz w:val="28"/>
          <w:szCs w:val="28"/>
        </w:rPr>
      </w:pPr>
      <w:r>
        <w:rPr>
          <w:b/>
          <w:bCs/>
          <w:sz w:val="28"/>
          <w:szCs w:val="28"/>
        </w:rPr>
        <w:t>Сергей Александрович Лебедев</w:t>
      </w:r>
    </w:p>
    <w:p w:rsidR="006F6D36" w:rsidRPr="006D2B87" w:rsidRDefault="006F6D36" w:rsidP="006F6D36">
      <w:pPr>
        <w:tabs>
          <w:tab w:val="left" w:pos="4962"/>
        </w:tabs>
        <w:ind w:left="4820"/>
        <w:rPr>
          <w:rFonts w:eastAsia="Arial Unicode MS"/>
        </w:rPr>
      </w:pPr>
    </w:p>
    <w:p w:rsidR="000669A6" w:rsidRDefault="00CB1451" w:rsidP="3C14CAFC">
      <w:pPr>
        <w:tabs>
          <w:tab w:val="left" w:pos="4962"/>
        </w:tabs>
        <w:ind w:left="4820"/>
        <w:rPr>
          <w:b/>
          <w:bCs/>
          <w:sz w:val="28"/>
          <w:szCs w:val="28"/>
        </w:rPr>
      </w:pPr>
      <w:r w:rsidRPr="3C14CAFC">
        <w:rPr>
          <w:b/>
          <w:bCs/>
          <w:sz w:val="28"/>
          <w:szCs w:val="28"/>
        </w:rPr>
        <w:t>«</w:t>
      </w:r>
      <w:r w:rsidR="004B06BA">
        <w:rPr>
          <w:b/>
          <w:bCs/>
          <w:sz w:val="28"/>
          <w:szCs w:val="28"/>
        </w:rPr>
        <w:t>16</w:t>
      </w:r>
      <w:r w:rsidRPr="3C14CAFC">
        <w:rPr>
          <w:b/>
          <w:bCs/>
          <w:sz w:val="28"/>
          <w:szCs w:val="28"/>
        </w:rPr>
        <w:t>» февраля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0"/>
        <w:numPr>
          <w:ilvl w:val="1"/>
          <w:numId w:val="3"/>
        </w:numPr>
        <w:tabs>
          <w:tab w:val="clear" w:pos="720"/>
          <w:tab w:val="num" w:pos="567"/>
        </w:tabs>
        <w:ind w:left="0" w:firstLine="709"/>
        <w:outlineLvl w:val="1"/>
        <w:rPr>
          <w:b/>
          <w:szCs w:val="28"/>
        </w:rPr>
      </w:pPr>
      <w:r>
        <w:rPr>
          <w:b/>
          <w:szCs w:val="28"/>
        </w:rPr>
        <w:t>Общие положения</w:t>
      </w:r>
    </w:p>
    <w:p w:rsidR="000669A6" w:rsidRDefault="00CB1451">
      <w:pPr>
        <w:pStyle w:val="10"/>
        <w:numPr>
          <w:ilvl w:val="2"/>
          <w:numId w:val="3"/>
        </w:numPr>
        <w:ind w:left="0" w:firstLine="709"/>
      </w:pPr>
      <w:r w:rsidRPr="3C14CAFC">
        <w:rPr>
          <w:b/>
          <w:bCs/>
        </w:rPr>
        <w:t>Публичное акционерное общество «Центр по перевозке грузов в контейнерах «ТрансКонтейнер» (ПАО «ТрансКонтейнер»)</w:t>
      </w:r>
      <w:r w:rsidRPr="3C14CAFC">
        <w:t xml:space="preserve"> в лице филиала ПАО «ТрансКонтейнер» на </w:t>
      </w:r>
      <w:r w:rsidR="62AA00F0" w:rsidRPr="3C14CAFC">
        <w:t xml:space="preserve">Западно-Сибирской </w:t>
      </w:r>
      <w:r w:rsidR="004B06BA">
        <w:t xml:space="preserve"> </w:t>
      </w:r>
      <w:r w:rsidR="62AA00F0" w:rsidRPr="3C14CAFC">
        <w:t>железной дороге</w:t>
      </w:r>
      <w:r w:rsidRPr="3C14CAFC">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sidRPr="3C14CAFC">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Pr="3C14CAFC">
        <w:rPr>
          <w:rFonts w:eastAsia="Times New Roman"/>
        </w:rPr>
        <w:t xml:space="preserve"> </w:t>
      </w:r>
      <w:r w:rsidRPr="3C14CAFC">
        <w:t>закупку способом</w:t>
      </w:r>
      <w:r>
        <w:t xml:space="preserve"> размещения оферты № РО-</w:t>
      </w:r>
      <w:r w:rsidR="004B06BA">
        <w:t>ЗСИБ</w:t>
      </w:r>
      <w:r>
        <w:t>-22-</w:t>
      </w:r>
      <w:r w:rsidR="004B06BA">
        <w:t>0001</w:t>
      </w:r>
      <w:r>
        <w:t xml:space="preserve"> по предмету закупки </w:t>
      </w:r>
      <w:r w:rsidRPr="3C14CAFC">
        <w:rPr>
          <w:b/>
          <w:bCs/>
        </w:rPr>
        <w:t>«Оказание услуг по аренде транспортных средств с экипажем для перевозки порожних и груженых крупнотоннажных контейнеров филиалом ПАО «ТрансКонтейнер» на Западно - Сибирской железной дороге с/на контейнерных площадок ОАО «РЖД» в Кемеровской и Томской областях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0"/>
        <w:numPr>
          <w:ilvl w:val="2"/>
          <w:numId w:val="3"/>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0"/>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0"/>
        <w:numPr>
          <w:ilvl w:val="2"/>
          <w:numId w:val="3"/>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0"/>
        <w:numPr>
          <w:ilvl w:val="2"/>
          <w:numId w:val="3"/>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0"/>
        <w:numPr>
          <w:ilvl w:val="2"/>
          <w:numId w:val="3"/>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0"/>
        <w:numPr>
          <w:ilvl w:val="2"/>
          <w:numId w:val="3"/>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0"/>
        <w:numPr>
          <w:ilvl w:val="2"/>
          <w:numId w:val="3"/>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0"/>
        <w:numPr>
          <w:ilvl w:val="2"/>
          <w:numId w:val="3"/>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0"/>
        <w:numPr>
          <w:ilvl w:val="2"/>
          <w:numId w:val="3"/>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0"/>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0"/>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0"/>
        <w:numPr>
          <w:ilvl w:val="2"/>
          <w:numId w:val="3"/>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0"/>
        <w:numPr>
          <w:ilvl w:val="2"/>
          <w:numId w:val="3"/>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0"/>
        <w:numPr>
          <w:ilvl w:val="2"/>
          <w:numId w:val="3"/>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0"/>
        <w:numPr>
          <w:ilvl w:val="2"/>
          <w:numId w:val="3"/>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0"/>
        <w:numPr>
          <w:ilvl w:val="2"/>
          <w:numId w:val="3"/>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0"/>
        <w:numPr>
          <w:ilvl w:val="2"/>
          <w:numId w:val="3"/>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0"/>
        <w:numPr>
          <w:ilvl w:val="2"/>
          <w:numId w:val="3"/>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0"/>
        <w:numPr>
          <w:ilvl w:val="2"/>
          <w:numId w:val="3"/>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0"/>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0"/>
        <w:widowControl w:val="0"/>
        <w:numPr>
          <w:ilvl w:val="2"/>
          <w:numId w:val="3"/>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0"/>
        <w:widowControl w:val="0"/>
        <w:numPr>
          <w:ilvl w:val="2"/>
          <w:numId w:val="3"/>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0"/>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0"/>
        <w:widowControl w:val="0"/>
        <w:numPr>
          <w:ilvl w:val="2"/>
          <w:numId w:val="3"/>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0"/>
        <w:widowControl w:val="0"/>
        <w:numPr>
          <w:ilvl w:val="2"/>
          <w:numId w:val="3"/>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0"/>
        <w:widowControl w:val="0"/>
        <w:numPr>
          <w:ilvl w:val="2"/>
          <w:numId w:val="3"/>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0"/>
        <w:widowControl w:val="0"/>
        <w:numPr>
          <w:ilvl w:val="2"/>
          <w:numId w:val="3"/>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0"/>
        <w:numPr>
          <w:ilvl w:val="2"/>
          <w:numId w:val="3"/>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0"/>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0"/>
        <w:numPr>
          <w:ilvl w:val="2"/>
          <w:numId w:val="3"/>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0"/>
        <w:ind w:left="709" w:firstLine="0"/>
      </w:pPr>
    </w:p>
    <w:p w:rsidR="007D6548" w:rsidRPr="00D20AD0" w:rsidRDefault="00CB6943" w:rsidP="00F356EB">
      <w:pPr>
        <w:pStyle w:val="10"/>
        <w:numPr>
          <w:ilvl w:val="1"/>
          <w:numId w:val="3"/>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4"/>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4"/>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4"/>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4"/>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4"/>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4"/>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0"/>
        <w:numPr>
          <w:ilvl w:val="1"/>
          <w:numId w:val="3"/>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B1451">
      <w:pPr>
        <w:pStyle w:val="af9"/>
        <w:numPr>
          <w:ilvl w:val="0"/>
          <w:numId w:val="23"/>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CB1451">
      <w:pPr>
        <w:pStyle w:val="af9"/>
        <w:numPr>
          <w:ilvl w:val="0"/>
          <w:numId w:val="23"/>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CB1451">
      <w:pPr>
        <w:pStyle w:val="af9"/>
        <w:numPr>
          <w:ilvl w:val="0"/>
          <w:numId w:val="23"/>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CB1451">
      <w:pPr>
        <w:pStyle w:val="af9"/>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0"/>
        <w:numPr>
          <w:ilvl w:val="1"/>
          <w:numId w:val="3"/>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CB1451">
      <w:pPr>
        <w:pStyle w:val="af9"/>
        <w:numPr>
          <w:ilvl w:val="0"/>
          <w:numId w:val="27"/>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CB1451">
      <w:pPr>
        <w:pStyle w:val="af9"/>
        <w:numPr>
          <w:ilvl w:val="0"/>
          <w:numId w:val="27"/>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CB1451">
      <w:pPr>
        <w:pStyle w:val="af9"/>
        <w:numPr>
          <w:ilvl w:val="0"/>
          <w:numId w:val="27"/>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CB1451">
      <w:pPr>
        <w:pStyle w:val="af9"/>
        <w:numPr>
          <w:ilvl w:val="0"/>
          <w:numId w:val="27"/>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CB1451">
      <w:pPr>
        <w:pStyle w:val="af9"/>
        <w:numPr>
          <w:ilvl w:val="0"/>
          <w:numId w:val="27"/>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CB1451">
      <w:pPr>
        <w:pStyle w:val="af9"/>
        <w:numPr>
          <w:ilvl w:val="0"/>
          <w:numId w:val="27"/>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CB1451">
      <w:pPr>
        <w:pStyle w:val="af9"/>
        <w:numPr>
          <w:ilvl w:val="0"/>
          <w:numId w:val="27"/>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CB1451">
      <w:pPr>
        <w:pStyle w:val="af9"/>
        <w:numPr>
          <w:ilvl w:val="0"/>
          <w:numId w:val="27"/>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0"/>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B1451">
      <w:pPr>
        <w:pStyle w:val="10"/>
        <w:numPr>
          <w:ilvl w:val="1"/>
          <w:numId w:val="15"/>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CB1451">
      <w:pPr>
        <w:pStyle w:val="10"/>
        <w:numPr>
          <w:ilvl w:val="1"/>
          <w:numId w:val="15"/>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CB1451">
      <w:pPr>
        <w:pStyle w:val="10"/>
        <w:numPr>
          <w:ilvl w:val="1"/>
          <w:numId w:val="15"/>
        </w:numPr>
        <w:ind w:left="0" w:firstLine="709"/>
        <w:outlineLvl w:val="1"/>
        <w:rPr>
          <w:b/>
          <w:szCs w:val="28"/>
        </w:rPr>
      </w:pPr>
      <w:r>
        <w:rPr>
          <w:b/>
          <w:szCs w:val="28"/>
        </w:rPr>
        <w:t>Представление документов</w:t>
      </w:r>
    </w:p>
    <w:p w:rsidR="00737675" w:rsidRPr="00D32FFA" w:rsidRDefault="00737675" w:rsidP="00CB1451">
      <w:pPr>
        <w:pStyle w:val="aff7"/>
        <w:numPr>
          <w:ilvl w:val="0"/>
          <w:numId w:val="16"/>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5"/>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5"/>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5"/>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5"/>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5"/>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5"/>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5"/>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5"/>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B1451">
      <w:pPr>
        <w:pStyle w:val="aff7"/>
        <w:numPr>
          <w:ilvl w:val="0"/>
          <w:numId w:val="16"/>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CB1451">
      <w:pPr>
        <w:pStyle w:val="10"/>
        <w:numPr>
          <w:ilvl w:val="1"/>
          <w:numId w:val="21"/>
        </w:numPr>
        <w:ind w:left="0" w:firstLine="709"/>
        <w:outlineLvl w:val="1"/>
        <w:rPr>
          <w:b/>
          <w:szCs w:val="28"/>
        </w:rPr>
      </w:pPr>
      <w:r>
        <w:rPr>
          <w:b/>
          <w:szCs w:val="28"/>
        </w:rPr>
        <w:t>Заявка</w:t>
      </w:r>
    </w:p>
    <w:p w:rsidR="00627DB4" w:rsidRPr="007E5BBC" w:rsidRDefault="00627DB4" w:rsidP="00CB1451">
      <w:pPr>
        <w:pStyle w:val="af9"/>
        <w:numPr>
          <w:ilvl w:val="2"/>
          <w:numId w:val="7"/>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CB1451">
      <w:pPr>
        <w:pStyle w:val="af9"/>
        <w:numPr>
          <w:ilvl w:val="2"/>
          <w:numId w:val="7"/>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CB1451">
      <w:pPr>
        <w:pStyle w:val="af9"/>
        <w:numPr>
          <w:ilvl w:val="2"/>
          <w:numId w:val="7"/>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B1451">
      <w:pPr>
        <w:pStyle w:val="af9"/>
        <w:numPr>
          <w:ilvl w:val="2"/>
          <w:numId w:val="7"/>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CB1451">
      <w:pPr>
        <w:pStyle w:val="af9"/>
        <w:numPr>
          <w:ilvl w:val="2"/>
          <w:numId w:val="7"/>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B1451">
      <w:pPr>
        <w:pStyle w:val="af9"/>
        <w:numPr>
          <w:ilvl w:val="2"/>
          <w:numId w:val="7"/>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CB1451">
      <w:pPr>
        <w:pStyle w:val="af9"/>
        <w:numPr>
          <w:ilvl w:val="2"/>
          <w:numId w:val="7"/>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B1451">
      <w:pPr>
        <w:pStyle w:val="af9"/>
        <w:numPr>
          <w:ilvl w:val="2"/>
          <w:numId w:val="7"/>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CB1451">
      <w:pPr>
        <w:pStyle w:val="af9"/>
        <w:numPr>
          <w:ilvl w:val="2"/>
          <w:numId w:val="7"/>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CB1451">
      <w:pPr>
        <w:pStyle w:val="af9"/>
        <w:numPr>
          <w:ilvl w:val="2"/>
          <w:numId w:val="7"/>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CB1451">
      <w:pPr>
        <w:pStyle w:val="af9"/>
        <w:numPr>
          <w:ilvl w:val="2"/>
          <w:numId w:val="7"/>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B1451">
      <w:pPr>
        <w:pStyle w:val="af9"/>
        <w:numPr>
          <w:ilvl w:val="2"/>
          <w:numId w:val="7"/>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CB1451">
      <w:pPr>
        <w:pStyle w:val="af9"/>
        <w:numPr>
          <w:ilvl w:val="2"/>
          <w:numId w:val="7"/>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B1451">
      <w:pPr>
        <w:pStyle w:val="10"/>
        <w:numPr>
          <w:ilvl w:val="1"/>
          <w:numId w:val="21"/>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6"/>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6"/>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6"/>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6"/>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6"/>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6"/>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6"/>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6"/>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CB1451">
      <w:pPr>
        <w:pStyle w:val="10"/>
        <w:numPr>
          <w:ilvl w:val="1"/>
          <w:numId w:val="21"/>
        </w:numPr>
        <w:ind w:left="0" w:firstLine="709"/>
        <w:outlineLvl w:val="1"/>
        <w:rPr>
          <w:b/>
          <w:szCs w:val="28"/>
        </w:rPr>
      </w:pPr>
      <w:r>
        <w:rPr>
          <w:b/>
        </w:rPr>
        <w:t>Порядок оформления Заявки</w:t>
      </w:r>
    </w:p>
    <w:p w:rsidR="00A77471" w:rsidRPr="00C8296E" w:rsidRDefault="00A77471" w:rsidP="00CB1451">
      <w:pPr>
        <w:pStyle w:val="af9"/>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0669A6" w:rsidRDefault="00946DA6" w:rsidP="00CB1451">
      <w:pPr>
        <w:pStyle w:val="af9"/>
        <w:numPr>
          <w:ilvl w:val="0"/>
          <w:numId w:val="22"/>
        </w:numPr>
        <w:ind w:left="0" w:firstLine="709"/>
        <w:rPr>
          <w:sz w:val="28"/>
        </w:rPr>
      </w:pPr>
      <w:r w:rsidRPr="00946DA6">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rsidR="00D9662D" w:rsidRPr="007E6DE4" w:rsidRDefault="00D9662D" w:rsidP="00A77471">
                  <w:pPr>
                    <w:jc w:val="center"/>
                    <w:rPr>
                      <w:b/>
                      <w:sz w:val="28"/>
                      <w:szCs w:val="28"/>
                    </w:rPr>
                  </w:pPr>
                  <w:r w:rsidRPr="007E6DE4">
                    <w:rPr>
                      <w:b/>
                      <w:sz w:val="28"/>
                      <w:szCs w:val="28"/>
                    </w:rPr>
                    <w:t>_____________________________________________</w:t>
                  </w:r>
                  <w:r>
                    <w:rPr>
                      <w:b/>
                      <w:sz w:val="28"/>
                      <w:szCs w:val="28"/>
                    </w:rPr>
                    <w:t>,</w:t>
                  </w:r>
                </w:p>
                <w:p w:rsidR="00D9662D" w:rsidRDefault="00D9662D" w:rsidP="00A77471">
                  <w:pPr>
                    <w:jc w:val="center"/>
                    <w:rPr>
                      <w:sz w:val="28"/>
                      <w:szCs w:val="28"/>
                    </w:rPr>
                  </w:pPr>
                  <w:r w:rsidRPr="007E6DE4">
                    <w:rPr>
                      <w:i/>
                      <w:sz w:val="20"/>
                      <w:szCs w:val="20"/>
                    </w:rPr>
                    <w:t>наименование претендента</w:t>
                  </w:r>
                </w:p>
                <w:p w:rsidR="00D9662D" w:rsidRPr="007E6DE4" w:rsidRDefault="00D9662D" w:rsidP="00A77471">
                  <w:pPr>
                    <w:jc w:val="center"/>
                    <w:rPr>
                      <w:b/>
                      <w:sz w:val="28"/>
                      <w:szCs w:val="28"/>
                    </w:rPr>
                  </w:pPr>
                  <w:r w:rsidRPr="007E6DE4">
                    <w:rPr>
                      <w:b/>
                      <w:sz w:val="28"/>
                      <w:szCs w:val="28"/>
                    </w:rPr>
                    <w:t>________________________________________</w:t>
                  </w:r>
                </w:p>
                <w:p w:rsidR="00D9662D" w:rsidRPr="007E6DE4" w:rsidRDefault="00D9662D" w:rsidP="00A77471">
                  <w:pPr>
                    <w:jc w:val="center"/>
                    <w:rPr>
                      <w:i/>
                      <w:sz w:val="20"/>
                      <w:szCs w:val="20"/>
                    </w:rPr>
                  </w:pPr>
                  <w:r w:rsidRPr="007E6DE4">
                    <w:rPr>
                      <w:i/>
                      <w:sz w:val="20"/>
                      <w:szCs w:val="20"/>
                    </w:rPr>
                    <w:t>государство регистрации претендента</w:t>
                  </w:r>
                </w:p>
                <w:p w:rsidR="00D9662D" w:rsidRPr="007E6DE4" w:rsidRDefault="00D9662D" w:rsidP="00A77471">
                  <w:pPr>
                    <w:jc w:val="center"/>
                    <w:rPr>
                      <w:b/>
                      <w:sz w:val="28"/>
                      <w:szCs w:val="28"/>
                    </w:rPr>
                  </w:pPr>
                  <w:r w:rsidRPr="007E6DE4">
                    <w:rPr>
                      <w:b/>
                      <w:sz w:val="28"/>
                      <w:szCs w:val="28"/>
                    </w:rPr>
                    <w:t>_____________________________</w:t>
                  </w:r>
                  <w:r>
                    <w:rPr>
                      <w:b/>
                      <w:sz w:val="28"/>
                      <w:szCs w:val="28"/>
                    </w:rPr>
                    <w:t>__________________</w:t>
                  </w:r>
                </w:p>
                <w:p w:rsidR="00D9662D" w:rsidRPr="007E6DE4" w:rsidRDefault="00D9662D" w:rsidP="00A77471">
                  <w:pPr>
                    <w:jc w:val="center"/>
                    <w:rPr>
                      <w:i/>
                      <w:sz w:val="20"/>
                      <w:szCs w:val="20"/>
                    </w:rPr>
                  </w:pPr>
                  <w:r w:rsidRPr="007E6DE4">
                    <w:rPr>
                      <w:i/>
                      <w:sz w:val="20"/>
                      <w:szCs w:val="20"/>
                    </w:rPr>
                    <w:t>ИНН претендента (для претендентов-резидентов Российской Федерации)</w:t>
                  </w:r>
                </w:p>
                <w:p w:rsidR="00D9662D" w:rsidRDefault="00D9662D" w:rsidP="00A77471">
                  <w:pPr>
                    <w:jc w:val="both"/>
                  </w:pPr>
                </w:p>
                <w:p w:rsidR="00D9662D" w:rsidRDefault="00D9662D">
                  <w:pPr>
                    <w:jc w:val="center"/>
                    <w:rPr>
                      <w:b/>
                    </w:rPr>
                  </w:pPr>
                  <w:r>
                    <w:rPr>
                      <w:b/>
                    </w:rPr>
                    <w:t xml:space="preserve">ЗАЯВКА НА УЧАСТИЕ В ПРОЦЕДУРЕ РАЗМЕЩЕНИЯ ОФЕРТЫ № </w:t>
                  </w:r>
                </w:p>
                <w:p w:rsidR="00D9662D" w:rsidRPr="003C6269" w:rsidRDefault="00D9662D" w:rsidP="00A77471">
                  <w:pPr>
                    <w:jc w:val="center"/>
                    <w:rPr>
                      <w:b/>
                    </w:rPr>
                  </w:pPr>
                  <w:r>
                    <w:rPr>
                      <w:b/>
                    </w:rPr>
                    <w:t>(лот № _________)</w:t>
                  </w:r>
                </w:p>
                <w:p w:rsidR="00D9662D" w:rsidRPr="00DD110F" w:rsidRDefault="00D9662D" w:rsidP="00A77471">
                  <w:pPr>
                    <w:jc w:val="center"/>
                    <w:rPr>
                      <w:i/>
                      <w:sz w:val="20"/>
                      <w:szCs w:val="20"/>
                    </w:rPr>
                  </w:pPr>
                  <w:r w:rsidRPr="00DD110F">
                    <w:rPr>
                      <w:i/>
                      <w:sz w:val="20"/>
                      <w:szCs w:val="20"/>
                    </w:rPr>
                    <w:t>(указывается номер лота)</w:t>
                  </w:r>
                </w:p>
                <w:p w:rsidR="00D9662D" w:rsidRPr="00923E2D" w:rsidRDefault="00D9662D" w:rsidP="00A77471">
                  <w:pPr>
                    <w:jc w:val="center"/>
                    <w:rPr>
                      <w:b/>
                    </w:rPr>
                  </w:pPr>
                </w:p>
                <w:p w:rsidR="00D9662D" w:rsidRPr="00923E2D" w:rsidRDefault="00D9662D" w:rsidP="00A77471">
                  <w:pPr>
                    <w:ind w:left="2124" w:firstLine="708"/>
                    <w:rPr>
                      <w:i/>
                    </w:rPr>
                  </w:pPr>
                </w:p>
              </w:txbxContent>
            </v:textbox>
            <w10:wrap type="tight"/>
          </v:shape>
        </w:pict>
      </w:r>
      <w:r w:rsidR="00CB1451">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CB1451">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CB1451">
      <w:pPr>
        <w:pStyle w:val="af9"/>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CB1451">
      <w:pPr>
        <w:pStyle w:val="af9"/>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CB1451">
      <w:pPr>
        <w:pStyle w:val="af9"/>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CB1451">
      <w:pPr>
        <w:pStyle w:val="af9"/>
        <w:numPr>
          <w:ilvl w:val="0"/>
          <w:numId w:val="22"/>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CB1451">
      <w:pPr>
        <w:pStyle w:val="af9"/>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CB1451">
      <w:pPr>
        <w:pStyle w:val="af9"/>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CB1451">
      <w:pPr>
        <w:pStyle w:val="af9"/>
        <w:numPr>
          <w:ilvl w:val="0"/>
          <w:numId w:val="22"/>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0669A6" w:rsidRDefault="00CB1451">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CB1451">
      <w:pPr>
        <w:pStyle w:val="10"/>
        <w:numPr>
          <w:ilvl w:val="1"/>
          <w:numId w:val="21"/>
        </w:numPr>
        <w:ind w:left="0" w:firstLine="709"/>
        <w:outlineLvl w:val="1"/>
        <w:rPr>
          <w:b/>
          <w:szCs w:val="28"/>
        </w:rPr>
      </w:pPr>
      <w:r>
        <w:rPr>
          <w:b/>
          <w:bCs/>
          <w:iCs/>
          <w:szCs w:val="28"/>
        </w:rPr>
        <w:t>Обеспечение Заявки</w:t>
      </w:r>
    </w:p>
    <w:p w:rsidR="005C58AF" w:rsidRPr="00B90994" w:rsidRDefault="0057637D" w:rsidP="00CB1451">
      <w:pPr>
        <w:numPr>
          <w:ilvl w:val="0"/>
          <w:numId w:val="19"/>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B1451">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B1451">
      <w:pPr>
        <w:numPr>
          <w:ilvl w:val="0"/>
          <w:numId w:val="19"/>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CB1451">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CB1451">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CB1451">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CB1451">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CB1451">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B1451">
      <w:pPr>
        <w:numPr>
          <w:ilvl w:val="0"/>
          <w:numId w:val="19"/>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CB1451">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CB1451">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B1451">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CB1451">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CB1451">
      <w:pPr>
        <w:numPr>
          <w:ilvl w:val="0"/>
          <w:numId w:val="19"/>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CB1451">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CB1451">
      <w:pPr>
        <w:pStyle w:val="af9"/>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CB1451">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669A6" w:rsidRDefault="00CB1451" w:rsidP="00CB1451">
      <w:pPr>
        <w:pStyle w:val="af9"/>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344550">
        <w:rPr>
          <w:sz w:val="28"/>
          <w:szCs w:val="28"/>
        </w:rPr>
        <w:t>5</w:t>
      </w:r>
      <w:r>
        <w:rPr>
          <w:sz w:val="28"/>
          <w:szCs w:val="28"/>
        </w:rPr>
        <w:t xml:space="preserve"> к настоящей документации о закупке)).</w:t>
      </w:r>
    </w:p>
    <w:p w:rsidR="00425950" w:rsidRDefault="00425950" w:rsidP="00CB1451">
      <w:pPr>
        <w:pStyle w:val="af9"/>
        <w:numPr>
          <w:ilvl w:val="2"/>
          <w:numId w:val="24"/>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B1451">
      <w:pPr>
        <w:pStyle w:val="af9"/>
        <w:numPr>
          <w:ilvl w:val="2"/>
          <w:numId w:val="24"/>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CB1451">
      <w:pPr>
        <w:pStyle w:val="af9"/>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669A6" w:rsidRDefault="00CB1451">
      <w:pPr>
        <w:pStyle w:val="af9"/>
        <w:ind w:right="-1"/>
        <w:rPr>
          <w:sz w:val="28"/>
          <w:szCs w:val="28"/>
        </w:rPr>
      </w:pPr>
      <w:r>
        <w:rPr>
          <w:sz w:val="28"/>
          <w:szCs w:val="28"/>
        </w:rPr>
        <w:t>Сведения о субподрядных организациях/соисполнителях оформляются по форме приложения № </w:t>
      </w:r>
      <w:r w:rsidR="00344550">
        <w:rPr>
          <w:sz w:val="28"/>
          <w:szCs w:val="28"/>
        </w:rPr>
        <w:t>6</w:t>
      </w:r>
      <w:r>
        <w:rPr>
          <w:sz w:val="28"/>
          <w:szCs w:val="28"/>
        </w:rPr>
        <w:t xml:space="preserve"> к настоящей документации о закупке.</w:t>
      </w:r>
    </w:p>
    <w:p w:rsidR="000A4B41" w:rsidRPr="001E5348" w:rsidRDefault="000A4B41" w:rsidP="00097101">
      <w:pPr>
        <w:pStyle w:val="af9"/>
        <w:ind w:right="-1"/>
        <w:rPr>
          <w:b/>
          <w:szCs w:val="28"/>
        </w:rPr>
      </w:pPr>
    </w:p>
    <w:p w:rsidR="00370C44" w:rsidRPr="004B366A" w:rsidRDefault="00370C44" w:rsidP="00CB1451">
      <w:pPr>
        <w:pStyle w:val="10"/>
        <w:numPr>
          <w:ilvl w:val="1"/>
          <w:numId w:val="21"/>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CB1451">
      <w:pPr>
        <w:numPr>
          <w:ilvl w:val="0"/>
          <w:numId w:val="12"/>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CB1451">
      <w:pPr>
        <w:numPr>
          <w:ilvl w:val="0"/>
          <w:numId w:val="12"/>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CB1451">
      <w:pPr>
        <w:numPr>
          <w:ilvl w:val="0"/>
          <w:numId w:val="12"/>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CB1451">
      <w:pPr>
        <w:pStyle w:val="aff7"/>
        <w:numPr>
          <w:ilvl w:val="0"/>
          <w:numId w:val="12"/>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CB1451">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CB1451">
      <w:pPr>
        <w:numPr>
          <w:ilvl w:val="0"/>
          <w:numId w:val="12"/>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CB1451">
      <w:pPr>
        <w:numPr>
          <w:ilvl w:val="0"/>
          <w:numId w:val="12"/>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CB1451">
      <w:pPr>
        <w:numPr>
          <w:ilvl w:val="0"/>
          <w:numId w:val="12"/>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CB1451">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CB1451">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B1451">
      <w:pPr>
        <w:numPr>
          <w:ilvl w:val="0"/>
          <w:numId w:val="12"/>
        </w:numPr>
        <w:ind w:left="0" w:firstLine="709"/>
        <w:jc w:val="both"/>
        <w:rPr>
          <w:sz w:val="28"/>
          <w:szCs w:val="28"/>
        </w:rPr>
      </w:pPr>
      <w:r>
        <w:rPr>
          <w:sz w:val="28"/>
          <w:szCs w:val="28"/>
        </w:rPr>
        <w:lastRenderedPageBreak/>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CB1451">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CB1451">
      <w:pPr>
        <w:numPr>
          <w:ilvl w:val="0"/>
          <w:numId w:val="12"/>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CB1451">
      <w:pPr>
        <w:numPr>
          <w:ilvl w:val="0"/>
          <w:numId w:val="12"/>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CB1451">
      <w:pPr>
        <w:numPr>
          <w:ilvl w:val="0"/>
          <w:numId w:val="12"/>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CB1451">
      <w:pPr>
        <w:numPr>
          <w:ilvl w:val="0"/>
          <w:numId w:val="12"/>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B1451">
      <w:pPr>
        <w:pStyle w:val="Default"/>
        <w:numPr>
          <w:ilvl w:val="0"/>
          <w:numId w:val="20"/>
        </w:numPr>
        <w:ind w:left="0" w:firstLine="720"/>
        <w:jc w:val="both"/>
        <w:rPr>
          <w:sz w:val="28"/>
          <w:szCs w:val="28"/>
        </w:rPr>
      </w:pPr>
      <w:r>
        <w:rPr>
          <w:sz w:val="28"/>
          <w:szCs w:val="28"/>
        </w:rPr>
        <w:t>даты заседания и подписания протокола;</w:t>
      </w:r>
    </w:p>
    <w:p w:rsidR="0075124C" w:rsidRDefault="0075124C" w:rsidP="00CB1451">
      <w:pPr>
        <w:pStyle w:val="Default"/>
        <w:numPr>
          <w:ilvl w:val="0"/>
          <w:numId w:val="20"/>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B1451">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на участие в процедуре Размещения оферты с указанием Заявок на участие в закупке,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CB1451">
      <w:pPr>
        <w:pStyle w:val="Default"/>
        <w:numPr>
          <w:ilvl w:val="0"/>
          <w:numId w:val="20"/>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CB1451">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CB1451">
      <w:pPr>
        <w:pStyle w:val="Default"/>
        <w:numPr>
          <w:ilvl w:val="0"/>
          <w:numId w:val="20"/>
        </w:numPr>
        <w:ind w:left="0" w:firstLine="720"/>
        <w:jc w:val="both"/>
        <w:rPr>
          <w:sz w:val="28"/>
          <w:szCs w:val="28"/>
        </w:rPr>
      </w:pPr>
      <w:r>
        <w:rPr>
          <w:sz w:val="28"/>
          <w:szCs w:val="28"/>
        </w:rPr>
        <w:t>иная информация при необходимости.</w:t>
      </w:r>
    </w:p>
    <w:p w:rsidR="0087611C" w:rsidRDefault="00760ECD" w:rsidP="00CB1451">
      <w:pPr>
        <w:pStyle w:val="Default"/>
        <w:numPr>
          <w:ilvl w:val="0"/>
          <w:numId w:val="12"/>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CB1451">
      <w:pPr>
        <w:pStyle w:val="10"/>
        <w:numPr>
          <w:ilvl w:val="1"/>
          <w:numId w:val="21"/>
        </w:numPr>
        <w:ind w:left="0" w:firstLine="709"/>
        <w:outlineLvl w:val="1"/>
        <w:rPr>
          <w:b/>
          <w:szCs w:val="28"/>
        </w:rPr>
      </w:pPr>
      <w:r>
        <w:rPr>
          <w:b/>
          <w:szCs w:val="28"/>
        </w:rPr>
        <w:t>Подведение итогов Размещения оферты</w:t>
      </w:r>
    </w:p>
    <w:p w:rsidR="007D6548" w:rsidRPr="00D32FFA" w:rsidRDefault="007D6548" w:rsidP="00CB1451">
      <w:pPr>
        <w:numPr>
          <w:ilvl w:val="0"/>
          <w:numId w:val="13"/>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CB1451">
      <w:pPr>
        <w:numPr>
          <w:ilvl w:val="0"/>
          <w:numId w:val="13"/>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CB1451">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B1451">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B1451">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CB1451">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CB1451">
      <w:pPr>
        <w:numPr>
          <w:ilvl w:val="0"/>
          <w:numId w:val="13"/>
        </w:numPr>
        <w:ind w:left="0" w:firstLine="709"/>
        <w:jc w:val="both"/>
        <w:rPr>
          <w:sz w:val="28"/>
          <w:szCs w:val="28"/>
        </w:rPr>
      </w:pPr>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w:t>
      </w:r>
      <w:r>
        <w:rPr>
          <w:sz w:val="28"/>
          <w:szCs w:val="28"/>
        </w:rPr>
        <w:lastRenderedPageBreak/>
        <w:t>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CB1451">
      <w:pPr>
        <w:numPr>
          <w:ilvl w:val="0"/>
          <w:numId w:val="13"/>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CB1451">
      <w:pPr>
        <w:numPr>
          <w:ilvl w:val="0"/>
          <w:numId w:val="13"/>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CB1451">
      <w:pPr>
        <w:numPr>
          <w:ilvl w:val="0"/>
          <w:numId w:val="13"/>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CB1451">
      <w:pPr>
        <w:numPr>
          <w:ilvl w:val="0"/>
          <w:numId w:val="13"/>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CB1451">
      <w:pPr>
        <w:numPr>
          <w:ilvl w:val="0"/>
          <w:numId w:val="13"/>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B1451">
      <w:pPr>
        <w:numPr>
          <w:ilvl w:val="0"/>
          <w:numId w:val="13"/>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CB1451">
      <w:pPr>
        <w:pStyle w:val="10"/>
        <w:numPr>
          <w:ilvl w:val="1"/>
          <w:numId w:val="21"/>
        </w:numPr>
        <w:ind w:left="0" w:firstLine="709"/>
        <w:outlineLvl w:val="1"/>
        <w:rPr>
          <w:b/>
          <w:szCs w:val="28"/>
        </w:rPr>
      </w:pPr>
      <w:r>
        <w:rPr>
          <w:b/>
          <w:szCs w:val="28"/>
        </w:rPr>
        <w:t>Заключение договора</w:t>
      </w:r>
    </w:p>
    <w:p w:rsidR="000A6133" w:rsidRDefault="000A6133" w:rsidP="00CB1451">
      <w:pPr>
        <w:numPr>
          <w:ilvl w:val="0"/>
          <w:numId w:val="14"/>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669A6" w:rsidRDefault="00CB1451" w:rsidP="00CB1451">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w:t>
      </w:r>
      <w:r w:rsidR="00344550">
        <w:rPr>
          <w:sz w:val="28"/>
          <w:szCs w:val="28"/>
        </w:rPr>
        <w:t>5</w:t>
      </w:r>
      <w:r>
        <w:rPr>
          <w:sz w:val="28"/>
          <w:szCs w:val="28"/>
        </w:rPr>
        <w:t xml:space="preserve"> к настоящей документации о закупке.</w:t>
      </w:r>
    </w:p>
    <w:p w:rsidR="005304BC" w:rsidRDefault="005304BC" w:rsidP="00CB1451">
      <w:pPr>
        <w:numPr>
          <w:ilvl w:val="0"/>
          <w:numId w:val="14"/>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CB1451">
      <w:pPr>
        <w:numPr>
          <w:ilvl w:val="0"/>
          <w:numId w:val="14"/>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CB1451">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B1451">
      <w:pPr>
        <w:numPr>
          <w:ilvl w:val="0"/>
          <w:numId w:val="14"/>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CB1451">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CB1451">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CB1451">
      <w:pPr>
        <w:numPr>
          <w:ilvl w:val="0"/>
          <w:numId w:val="14"/>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CB1451">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B1451">
      <w:pPr>
        <w:pStyle w:val="aff7"/>
        <w:numPr>
          <w:ilvl w:val="0"/>
          <w:numId w:val="14"/>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CB1451">
      <w:pPr>
        <w:pStyle w:val="aff7"/>
        <w:numPr>
          <w:ilvl w:val="0"/>
          <w:numId w:val="14"/>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CB1451">
      <w:pPr>
        <w:pStyle w:val="10"/>
        <w:numPr>
          <w:ilvl w:val="1"/>
          <w:numId w:val="21"/>
        </w:numPr>
        <w:ind w:left="0" w:firstLine="709"/>
        <w:outlineLvl w:val="1"/>
        <w:rPr>
          <w:b/>
          <w:szCs w:val="28"/>
        </w:rPr>
      </w:pPr>
      <w:r>
        <w:rPr>
          <w:b/>
          <w:szCs w:val="28"/>
        </w:rPr>
        <w:t>Обеспечение исполнения договора</w:t>
      </w:r>
    </w:p>
    <w:p w:rsidR="0045708B" w:rsidRPr="00E67B4B" w:rsidRDefault="00755363" w:rsidP="00CB1451">
      <w:pPr>
        <w:pStyle w:val="aff7"/>
        <w:numPr>
          <w:ilvl w:val="0"/>
          <w:numId w:val="18"/>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B1451">
      <w:pPr>
        <w:pStyle w:val="aff7"/>
        <w:numPr>
          <w:ilvl w:val="0"/>
          <w:numId w:val="18"/>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B1451">
      <w:pPr>
        <w:pStyle w:val="aff7"/>
        <w:numPr>
          <w:ilvl w:val="0"/>
          <w:numId w:val="18"/>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B1451">
      <w:pPr>
        <w:pStyle w:val="aff7"/>
        <w:numPr>
          <w:ilvl w:val="0"/>
          <w:numId w:val="18"/>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B1451">
      <w:pPr>
        <w:pStyle w:val="aff7"/>
        <w:numPr>
          <w:ilvl w:val="0"/>
          <w:numId w:val="18"/>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B1451">
      <w:pPr>
        <w:pStyle w:val="aff7"/>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CB1451">
      <w:pPr>
        <w:pStyle w:val="aff7"/>
        <w:numPr>
          <w:ilvl w:val="0"/>
          <w:numId w:val="18"/>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B1451">
      <w:pPr>
        <w:pStyle w:val="aff7"/>
        <w:numPr>
          <w:ilvl w:val="0"/>
          <w:numId w:val="18"/>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CB1451">
      <w:pPr>
        <w:pStyle w:val="aff7"/>
        <w:numPr>
          <w:ilvl w:val="0"/>
          <w:numId w:val="18"/>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CB1451">
      <w:pPr>
        <w:pStyle w:val="aff7"/>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B1451">
      <w:pPr>
        <w:pStyle w:val="aff7"/>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CB1451">
      <w:pPr>
        <w:pStyle w:val="10"/>
        <w:numPr>
          <w:ilvl w:val="1"/>
          <w:numId w:val="21"/>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B1451">
      <w:pPr>
        <w:pStyle w:val="10"/>
        <w:numPr>
          <w:ilvl w:val="0"/>
          <w:numId w:val="26"/>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CB1451">
      <w:pPr>
        <w:pStyle w:val="10"/>
        <w:numPr>
          <w:ilvl w:val="0"/>
          <w:numId w:val="26"/>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B1451">
      <w:pPr>
        <w:pStyle w:val="10"/>
        <w:numPr>
          <w:ilvl w:val="0"/>
          <w:numId w:val="26"/>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B1451">
      <w:pPr>
        <w:pStyle w:val="10"/>
        <w:numPr>
          <w:ilvl w:val="0"/>
          <w:numId w:val="26"/>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B1451">
      <w:pPr>
        <w:pStyle w:val="10"/>
        <w:numPr>
          <w:ilvl w:val="0"/>
          <w:numId w:val="26"/>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B1451">
      <w:pPr>
        <w:pStyle w:val="10"/>
        <w:numPr>
          <w:ilvl w:val="0"/>
          <w:numId w:val="26"/>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CB1451">
      <w:pPr>
        <w:pStyle w:val="10"/>
        <w:numPr>
          <w:ilvl w:val="0"/>
          <w:numId w:val="26"/>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B1451">
      <w:pPr>
        <w:pStyle w:val="10"/>
        <w:numPr>
          <w:ilvl w:val="0"/>
          <w:numId w:val="26"/>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B1451">
      <w:pPr>
        <w:pStyle w:val="10"/>
        <w:numPr>
          <w:ilvl w:val="0"/>
          <w:numId w:val="26"/>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B1451">
      <w:pPr>
        <w:pStyle w:val="10"/>
        <w:numPr>
          <w:ilvl w:val="0"/>
          <w:numId w:val="26"/>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4B06BA" w:rsidRPr="002C3FF9" w:rsidRDefault="004B06BA" w:rsidP="004B06BA">
      <w:pPr>
        <w:ind w:firstLine="709"/>
        <w:jc w:val="both"/>
        <w:rPr>
          <w:b/>
          <w:sz w:val="28"/>
          <w:szCs w:val="28"/>
          <w:highlight w:val="cyan"/>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4B06BA" w:rsidTr="3C14CAFC">
        <w:trPr>
          <w:trHeight w:val="1217"/>
        </w:trPr>
        <w:tc>
          <w:tcPr>
            <w:tcW w:w="2552" w:type="dxa"/>
            <w:vAlign w:val="center"/>
          </w:tcPr>
          <w:p w:rsidR="004B06BA" w:rsidRPr="00CB0435" w:rsidRDefault="00CB1451" w:rsidP="004B06BA">
            <w:pPr>
              <w:jc w:val="center"/>
              <w:rPr>
                <w:sz w:val="28"/>
                <w:szCs w:val="28"/>
              </w:rPr>
            </w:pPr>
            <w:r>
              <w:rPr>
                <w:b/>
                <w:sz w:val="28"/>
                <w:szCs w:val="28"/>
              </w:rPr>
              <w:t>Перечень основных данных и требований</w:t>
            </w:r>
          </w:p>
        </w:tc>
        <w:tc>
          <w:tcPr>
            <w:tcW w:w="7229" w:type="dxa"/>
            <w:vAlign w:val="center"/>
          </w:tcPr>
          <w:p w:rsidR="004B06BA" w:rsidRDefault="00CB1451" w:rsidP="004B06BA">
            <w:pPr>
              <w:ind w:firstLine="708"/>
              <w:jc w:val="center"/>
              <w:rPr>
                <w:sz w:val="28"/>
                <w:szCs w:val="28"/>
              </w:rPr>
            </w:pPr>
            <w:r>
              <w:rPr>
                <w:b/>
                <w:sz w:val="28"/>
                <w:szCs w:val="28"/>
              </w:rPr>
              <w:t>Содержание основных данных и требований</w:t>
            </w:r>
          </w:p>
        </w:tc>
      </w:tr>
      <w:tr w:rsidR="004B06BA" w:rsidTr="3C14CAFC">
        <w:trPr>
          <w:trHeight w:val="3389"/>
        </w:trPr>
        <w:tc>
          <w:tcPr>
            <w:tcW w:w="2552" w:type="dxa"/>
            <w:tcBorders>
              <w:bottom w:val="single" w:sz="4" w:space="0" w:color="auto"/>
            </w:tcBorders>
          </w:tcPr>
          <w:p w:rsidR="004B06BA" w:rsidRDefault="00CB1451" w:rsidP="004B06BA">
            <w:pPr>
              <w:jc w:val="both"/>
              <w:rPr>
                <w:b/>
                <w:sz w:val="28"/>
                <w:szCs w:val="28"/>
              </w:rPr>
            </w:pPr>
            <w:r>
              <w:rPr>
                <w:b/>
                <w:sz w:val="28"/>
                <w:szCs w:val="28"/>
              </w:rPr>
              <w:t>4.1. Общие положения.</w:t>
            </w:r>
          </w:p>
        </w:tc>
        <w:tc>
          <w:tcPr>
            <w:tcW w:w="7229" w:type="dxa"/>
            <w:tcBorders>
              <w:bottom w:val="single" w:sz="4" w:space="0" w:color="auto"/>
            </w:tcBorders>
          </w:tcPr>
          <w:p w:rsidR="004B06BA" w:rsidRPr="008E7E99" w:rsidRDefault="00CB1451" w:rsidP="004B06BA">
            <w:pPr>
              <w:ind w:firstLine="709"/>
              <w:jc w:val="both"/>
              <w:rPr>
                <w:sz w:val="28"/>
              </w:rPr>
            </w:pPr>
            <w:r>
              <w:rPr>
                <w:sz w:val="28"/>
                <w:szCs w:val="28"/>
              </w:rPr>
              <w:t xml:space="preserve">4.1.1. </w:t>
            </w:r>
            <w:r>
              <w:rPr>
                <w:sz w:val="28"/>
              </w:rPr>
              <w:t>Предметом процедуры Размещения оферты является право на заключение договора аренды транспортных средств с экипажем для перевозки порожних и груженых крупнотоннажных контейнеров (далее по тексту – контейнеры) филиалом ПАО «ТрансКонтейнер» на Западно - Сибирской железной дороге с/на контейнерных площадок ОАО «РЖД», а также сопутствующие услуги в Кемеровской и Томской областях с даты подписания договора по март 2025 года.</w:t>
            </w:r>
          </w:p>
          <w:p w:rsidR="004B06BA" w:rsidRPr="008E7E99" w:rsidRDefault="00CB1451" w:rsidP="004B06BA">
            <w:pPr>
              <w:ind w:firstLine="709"/>
              <w:jc w:val="both"/>
              <w:rPr>
                <w:sz w:val="28"/>
              </w:rPr>
            </w:pPr>
            <w:r>
              <w:rPr>
                <w:sz w:val="28"/>
              </w:rPr>
              <w:t>4.1.2. Заказчик - Филиал ПАО «ТрансКонтейнер» на Западно-Сибирской железной дороге.</w:t>
            </w:r>
          </w:p>
          <w:p w:rsidR="004B06BA" w:rsidRPr="00C9436E" w:rsidRDefault="00CB1451" w:rsidP="004B06BA">
            <w:pPr>
              <w:tabs>
                <w:tab w:val="left" w:pos="0"/>
              </w:tabs>
              <w:ind w:firstLine="709"/>
              <w:jc w:val="both"/>
              <w:rPr>
                <w:sz w:val="28"/>
                <w:szCs w:val="28"/>
              </w:rPr>
            </w:pPr>
            <w:r>
              <w:rPr>
                <w:sz w:val="28"/>
              </w:rPr>
              <w:t xml:space="preserve">4.1.3. Виды услуг: предоставление в аренду транспортных средств с экипажем для перевозки порожних и груженых 20-ти и 40-футовых крупнотоннажных контейнеров на Западно - Сибирской железной дороге с/на контейнерных площадок ОАО «РЖД» в Кемеровской и Томской областях </w:t>
            </w:r>
            <w:r>
              <w:rPr>
                <w:sz w:val="28"/>
                <w:szCs w:val="28"/>
              </w:rPr>
              <w:t>в интересах клиентов Филиала.</w:t>
            </w:r>
          </w:p>
        </w:tc>
      </w:tr>
      <w:tr w:rsidR="004B06BA" w:rsidTr="004B06BA">
        <w:trPr>
          <w:trHeight w:val="913"/>
        </w:trPr>
        <w:tc>
          <w:tcPr>
            <w:tcW w:w="2552" w:type="dxa"/>
            <w:tcBorders>
              <w:top w:val="single" w:sz="4" w:space="0" w:color="auto"/>
              <w:bottom w:val="single" w:sz="4" w:space="0" w:color="auto"/>
            </w:tcBorders>
          </w:tcPr>
          <w:p w:rsidR="004B06BA" w:rsidRDefault="00CB1451" w:rsidP="004B06BA">
            <w:pPr>
              <w:jc w:val="both"/>
              <w:rPr>
                <w:b/>
                <w:sz w:val="28"/>
                <w:szCs w:val="28"/>
              </w:rPr>
            </w:pPr>
            <w:r>
              <w:rPr>
                <w:b/>
                <w:sz w:val="28"/>
                <w:szCs w:val="28"/>
              </w:rPr>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4B06BA" w:rsidRPr="00C9436E" w:rsidRDefault="00CB1451" w:rsidP="004B06BA">
            <w:pPr>
              <w:ind w:firstLine="743"/>
              <w:jc w:val="both"/>
              <w:rPr>
                <w:sz w:val="28"/>
                <w:szCs w:val="28"/>
              </w:rPr>
            </w:pPr>
            <w:r>
              <w:rPr>
                <w:sz w:val="28"/>
                <w:szCs w:val="28"/>
              </w:rPr>
              <w:t>4.2.1. Максимальная (совокупная) цена договора составляет 19 000 000 (девятнадцать миллионов)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4B06BA" w:rsidRPr="00C9436E" w:rsidRDefault="00CB1451" w:rsidP="004B06BA">
            <w:pPr>
              <w:ind w:firstLine="743"/>
              <w:jc w:val="both"/>
              <w:rPr>
                <w:sz w:val="28"/>
                <w:szCs w:val="28"/>
              </w:rPr>
            </w:pPr>
            <w:r>
              <w:rPr>
                <w:sz w:val="28"/>
                <w:szCs w:val="28"/>
              </w:rPr>
              <w:t>4.2.2. Ставки арендной платы транспортного средства с экипажем</w:t>
            </w:r>
            <w:r>
              <w:rPr>
                <w:b/>
                <w:sz w:val="28"/>
                <w:szCs w:val="28"/>
              </w:rPr>
              <w:t xml:space="preserve"> </w:t>
            </w:r>
            <w:r>
              <w:rPr>
                <w:sz w:val="28"/>
                <w:szCs w:val="28"/>
              </w:rPr>
              <w:t xml:space="preserve">(в руб. без учета НДС) не могут </w:t>
            </w:r>
            <w:r>
              <w:rPr>
                <w:sz w:val="28"/>
                <w:szCs w:val="28"/>
              </w:rPr>
              <w:lastRenderedPageBreak/>
              <w:t>превышать указанные в Приложении № 1 к настоящему Техническому заданию.</w:t>
            </w:r>
          </w:p>
        </w:tc>
      </w:tr>
      <w:tr w:rsidR="004B06BA" w:rsidTr="3C14CAFC">
        <w:trPr>
          <w:trHeight w:val="840"/>
        </w:trPr>
        <w:tc>
          <w:tcPr>
            <w:tcW w:w="2552" w:type="dxa"/>
            <w:tcBorders>
              <w:top w:val="single" w:sz="4" w:space="0" w:color="auto"/>
              <w:bottom w:val="single" w:sz="4" w:space="0" w:color="auto"/>
            </w:tcBorders>
          </w:tcPr>
          <w:p w:rsidR="004B06BA" w:rsidRDefault="00CB1451" w:rsidP="004B06BA">
            <w:pPr>
              <w:jc w:val="both"/>
              <w:rPr>
                <w:b/>
                <w:sz w:val="28"/>
                <w:szCs w:val="28"/>
              </w:rPr>
            </w:pPr>
            <w:r>
              <w:rPr>
                <w:b/>
                <w:sz w:val="28"/>
                <w:szCs w:val="28"/>
              </w:rPr>
              <w:lastRenderedPageBreak/>
              <w:t>4.3. Изменение ставок арендной платы.</w:t>
            </w:r>
          </w:p>
        </w:tc>
        <w:tc>
          <w:tcPr>
            <w:tcW w:w="7229" w:type="dxa"/>
            <w:tcBorders>
              <w:top w:val="single" w:sz="4" w:space="0" w:color="auto"/>
              <w:bottom w:val="single" w:sz="4" w:space="0" w:color="auto"/>
            </w:tcBorders>
          </w:tcPr>
          <w:p w:rsidR="004B06BA" w:rsidRDefault="00CB1451" w:rsidP="3C14CAFC">
            <w:pPr>
              <w:ind w:left="207"/>
              <w:jc w:val="both"/>
              <w:rPr>
                <w:sz w:val="28"/>
                <w:szCs w:val="28"/>
              </w:rPr>
            </w:pPr>
            <w:r w:rsidRPr="3C14CAFC">
              <w:rPr>
                <w:rStyle w:val="normaltextrun"/>
                <w:color w:val="000000" w:themeColor="text1"/>
                <w:sz w:val="28"/>
                <w:szCs w:val="28"/>
              </w:rPr>
              <w:t>4.3.1.</w:t>
            </w:r>
            <w:r w:rsidR="5B35E1DB" w:rsidRPr="3C14CAFC">
              <w:rPr>
                <w:rStyle w:val="normaltextrun"/>
                <w:color w:val="000000" w:themeColor="text1"/>
                <w:sz w:val="28"/>
                <w:szCs w:val="28"/>
              </w:rPr>
              <w:t xml:space="preserve"> </w:t>
            </w:r>
            <w:r w:rsidR="047F3769" w:rsidRPr="3C14CAFC">
              <w:rPr>
                <w:sz w:val="28"/>
                <w:szCs w:val="28"/>
              </w:rPr>
              <w:t>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rsidR="004B06BA" w:rsidRDefault="047F3769" w:rsidP="3C14CAFC">
            <w:pPr>
              <w:pStyle w:val="af9"/>
              <w:numPr>
                <w:ilvl w:val="1"/>
                <w:numId w:val="14"/>
              </w:numPr>
              <w:rPr>
                <w:rFonts w:eastAsia="Times New Roman"/>
                <w:sz w:val="28"/>
                <w:szCs w:val="28"/>
              </w:rPr>
            </w:pPr>
            <w:r w:rsidRPr="3C14CAFC">
              <w:rPr>
                <w:rFonts w:eastAsia="Times New Roman"/>
                <w:sz w:val="28"/>
                <w:szCs w:val="28"/>
              </w:rPr>
              <w:t>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4B06BA" w:rsidRDefault="047F3769" w:rsidP="3C14CAFC">
            <w:pPr>
              <w:pStyle w:val="af9"/>
              <w:numPr>
                <w:ilvl w:val="1"/>
                <w:numId w:val="14"/>
              </w:numPr>
              <w:rPr>
                <w:rFonts w:eastAsia="Times New Roman"/>
                <w:sz w:val="28"/>
                <w:szCs w:val="28"/>
              </w:rPr>
            </w:pPr>
            <w:r w:rsidRPr="3C14CAFC">
              <w:rPr>
                <w:rFonts w:eastAsia="Times New Roman"/>
                <w:sz w:val="28"/>
                <w:szCs w:val="28"/>
              </w:rPr>
              <w:t xml:space="preserve">увеличение стоимости единицы продукции (единичных расценок) возможно не ранее, чем через </w:t>
            </w:r>
            <w:r w:rsidR="3EF6BA0F" w:rsidRPr="3C14CAFC">
              <w:rPr>
                <w:rFonts w:eastAsia="Times New Roman"/>
                <w:color w:val="000000" w:themeColor="text1"/>
                <w:sz w:val="28"/>
                <w:szCs w:val="28"/>
              </w:rPr>
              <w:t>1 (один) год</w:t>
            </w:r>
            <w:r w:rsidRPr="3C14CAFC">
              <w:rPr>
                <w:rFonts w:eastAsia="Times New Roman"/>
                <w:sz w:val="28"/>
                <w:szCs w:val="28"/>
              </w:rPr>
              <w:t xml:space="preserve"> с даты </w:t>
            </w:r>
            <w:r w:rsidR="24AFC30C" w:rsidRPr="3C14CAFC">
              <w:rPr>
                <w:rFonts w:eastAsia="Times New Roman"/>
                <w:color w:val="000000" w:themeColor="text1"/>
                <w:sz w:val="28"/>
                <w:szCs w:val="28"/>
              </w:rPr>
              <w:t>заключения первого договора (в случае выбора нескольких победителей)</w:t>
            </w:r>
            <w:r w:rsidRPr="3C14CAFC">
              <w:rPr>
                <w:rFonts w:eastAsia="Times New Roman"/>
                <w:sz w:val="28"/>
                <w:szCs w:val="28"/>
              </w:rPr>
              <w:t xml:space="preserve"> и разрешено с «01» апреля 2023 года.</w:t>
            </w:r>
          </w:p>
          <w:p w:rsidR="004B06BA" w:rsidRDefault="047F3769" w:rsidP="3C14CAFC">
            <w:pPr>
              <w:pStyle w:val="af9"/>
              <w:numPr>
                <w:ilvl w:val="1"/>
                <w:numId w:val="14"/>
              </w:numPr>
              <w:rPr>
                <w:rFonts w:eastAsia="Times New Roman"/>
                <w:sz w:val="24"/>
              </w:rPr>
            </w:pPr>
            <w:r w:rsidRPr="3C14CAFC">
              <w:rPr>
                <w:rFonts w:eastAsia="Times New Roman"/>
                <w:sz w:val="28"/>
                <w:szCs w:val="28"/>
              </w:rPr>
              <w:t>увеличение стоимости единицы продукции (единичных расценок) не может превышать 5% (пять процентов) в год</w:t>
            </w:r>
            <w:r w:rsidR="1D82D081" w:rsidRPr="3C14CAFC">
              <w:rPr>
                <w:rFonts w:eastAsia="Times New Roman"/>
                <w:sz w:val="28"/>
                <w:szCs w:val="28"/>
              </w:rPr>
              <w:t>.</w:t>
            </w:r>
          </w:p>
        </w:tc>
      </w:tr>
      <w:tr w:rsidR="004B06BA" w:rsidTr="3C14CAFC">
        <w:trPr>
          <w:trHeight w:val="694"/>
        </w:trPr>
        <w:tc>
          <w:tcPr>
            <w:tcW w:w="2552" w:type="dxa"/>
          </w:tcPr>
          <w:p w:rsidR="004B06BA" w:rsidRDefault="00CB1451" w:rsidP="004B06BA">
            <w:pPr>
              <w:jc w:val="both"/>
            </w:pPr>
            <w:r>
              <w:rPr>
                <w:b/>
                <w:sz w:val="28"/>
                <w:szCs w:val="28"/>
              </w:rPr>
              <w:t>4.4. Срок (период) оказания Услуг.</w:t>
            </w:r>
          </w:p>
        </w:tc>
        <w:tc>
          <w:tcPr>
            <w:tcW w:w="7229" w:type="dxa"/>
          </w:tcPr>
          <w:p w:rsidR="004B06BA" w:rsidRDefault="00CB1451" w:rsidP="004B06BA">
            <w:pPr>
              <w:ind w:firstLine="743"/>
              <w:jc w:val="both"/>
              <w:rPr>
                <w:sz w:val="28"/>
                <w:szCs w:val="28"/>
              </w:rPr>
            </w:pPr>
            <w:r>
              <w:rPr>
                <w:sz w:val="28"/>
                <w:szCs w:val="28"/>
              </w:rPr>
              <w:t>4.4.1. С даты подписания договора по 31.03.2025 года (включительно).</w:t>
            </w:r>
          </w:p>
        </w:tc>
      </w:tr>
      <w:tr w:rsidR="004B06BA" w:rsidTr="3C14CAFC">
        <w:trPr>
          <w:trHeight w:val="1920"/>
        </w:trPr>
        <w:tc>
          <w:tcPr>
            <w:tcW w:w="2552" w:type="dxa"/>
          </w:tcPr>
          <w:p w:rsidR="004B06BA" w:rsidRDefault="00CB1451" w:rsidP="004B06BA">
            <w:pPr>
              <w:jc w:val="both"/>
              <w:rPr>
                <w:b/>
                <w:sz w:val="28"/>
                <w:szCs w:val="28"/>
              </w:rPr>
            </w:pPr>
            <w:r>
              <w:rPr>
                <w:b/>
                <w:sz w:val="28"/>
                <w:szCs w:val="28"/>
              </w:rPr>
              <w:t>4.5. Количество (объем) Услуг</w:t>
            </w:r>
          </w:p>
        </w:tc>
        <w:tc>
          <w:tcPr>
            <w:tcW w:w="7229" w:type="dxa"/>
          </w:tcPr>
          <w:p w:rsidR="004B06BA" w:rsidRPr="004D3C33" w:rsidRDefault="00CB1451" w:rsidP="004B06BA">
            <w:pPr>
              <w:ind w:firstLine="709"/>
              <w:jc w:val="both"/>
              <w:rPr>
                <w:sz w:val="28"/>
              </w:rPr>
            </w:pPr>
            <w:r>
              <w:rPr>
                <w:sz w:val="28"/>
                <w:szCs w:val="28"/>
              </w:rPr>
              <w:t xml:space="preserve">4.5.1. </w:t>
            </w:r>
            <w:r>
              <w:rPr>
                <w:sz w:val="28"/>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4B06BA" w:rsidTr="3C14CAFC">
        <w:trPr>
          <w:trHeight w:val="1182"/>
        </w:trPr>
        <w:tc>
          <w:tcPr>
            <w:tcW w:w="2552" w:type="dxa"/>
          </w:tcPr>
          <w:p w:rsidR="004B06BA" w:rsidRDefault="00CB1451" w:rsidP="004B06BA">
            <w:r>
              <w:rPr>
                <w:b/>
                <w:sz w:val="28"/>
                <w:szCs w:val="28"/>
              </w:rPr>
              <w:t>4.6. Место предоставления транспортных средств в аренду</w:t>
            </w:r>
            <w:r>
              <w:t xml:space="preserve"> </w:t>
            </w:r>
          </w:p>
        </w:tc>
        <w:tc>
          <w:tcPr>
            <w:tcW w:w="7229" w:type="dxa"/>
          </w:tcPr>
          <w:p w:rsidR="004B06BA" w:rsidRDefault="00CB1451" w:rsidP="004B06BA">
            <w:pPr>
              <w:ind w:firstLine="743"/>
              <w:jc w:val="both"/>
              <w:rPr>
                <w:sz w:val="28"/>
              </w:rPr>
            </w:pPr>
            <w:r>
              <w:rPr>
                <w:sz w:val="28"/>
                <w:szCs w:val="28"/>
              </w:rPr>
              <w:t xml:space="preserve">4.6.1.  </w:t>
            </w:r>
          </w:p>
          <w:p w:rsidR="004B06BA" w:rsidRPr="00BA4320" w:rsidRDefault="00CB1451" w:rsidP="004B06BA">
            <w:pPr>
              <w:ind w:firstLine="709"/>
              <w:jc w:val="both"/>
              <w:rPr>
                <w:sz w:val="28"/>
              </w:rPr>
            </w:pPr>
            <w:r>
              <w:rPr>
                <w:sz w:val="28"/>
              </w:rPr>
              <w:t>- 650051, г. Кемерово, пр. Кузнецкий 127/3 - контейнерная площадка на станции Кемерово - Сортировочное;</w:t>
            </w:r>
          </w:p>
          <w:p w:rsidR="004B06BA" w:rsidRPr="00BA4320" w:rsidRDefault="00CB1451" w:rsidP="004B06BA">
            <w:pPr>
              <w:ind w:firstLine="709"/>
              <w:jc w:val="both"/>
              <w:rPr>
                <w:sz w:val="28"/>
              </w:rPr>
            </w:pPr>
            <w:r>
              <w:rPr>
                <w:sz w:val="28"/>
              </w:rPr>
              <w:t>-  652523, г. Ленинск - Кузнецкий, ул. Телефонная 5/2 - контейнерная площадка на станции Ленинск - Кузнецкий -1;</w:t>
            </w:r>
          </w:p>
          <w:p w:rsidR="004B06BA" w:rsidRPr="00BA4320" w:rsidRDefault="00CB1451" w:rsidP="004B06BA">
            <w:pPr>
              <w:ind w:firstLine="709"/>
              <w:jc w:val="both"/>
              <w:rPr>
                <w:sz w:val="28"/>
              </w:rPr>
            </w:pPr>
            <w:r>
              <w:rPr>
                <w:sz w:val="28"/>
              </w:rPr>
              <w:t>-   654000, г. Новокузнецк, ул. Полесская 3А - контейнерная площадка на станции Новокузнецк - Восточный;</w:t>
            </w:r>
          </w:p>
          <w:p w:rsidR="004B06BA" w:rsidRPr="00BA4320" w:rsidRDefault="00CB1451" w:rsidP="004B06BA">
            <w:pPr>
              <w:ind w:firstLine="709"/>
              <w:rPr>
                <w:sz w:val="28"/>
              </w:rPr>
            </w:pPr>
            <w:r>
              <w:rPr>
                <w:sz w:val="28"/>
              </w:rPr>
              <w:t>-   652700, г. Киселевск, станция Черкасов Камень - контейнерная площадка на станции Черкасов Камень;</w:t>
            </w:r>
          </w:p>
          <w:p w:rsidR="004B06BA" w:rsidRPr="00F7150A" w:rsidRDefault="00CB1451" w:rsidP="004B06BA">
            <w:pPr>
              <w:ind w:firstLine="709"/>
              <w:rPr>
                <w:sz w:val="28"/>
              </w:rPr>
            </w:pPr>
            <w:r>
              <w:rPr>
                <w:sz w:val="28"/>
              </w:rPr>
              <w:t>-   634026, г. Томск, ул. Омская 89 - контейнерная площадка на станции Томск - Грузовой.</w:t>
            </w:r>
          </w:p>
        </w:tc>
      </w:tr>
      <w:tr w:rsidR="004B06BA" w:rsidTr="3C14CAFC">
        <w:trPr>
          <w:trHeight w:val="1532"/>
        </w:trPr>
        <w:tc>
          <w:tcPr>
            <w:tcW w:w="2552" w:type="dxa"/>
          </w:tcPr>
          <w:p w:rsidR="004B06BA" w:rsidRDefault="00CB1451" w:rsidP="004B06BA">
            <w:r>
              <w:rPr>
                <w:b/>
                <w:sz w:val="28"/>
                <w:szCs w:val="28"/>
              </w:rPr>
              <w:lastRenderedPageBreak/>
              <w:t>4.7.</w:t>
            </w:r>
            <w:r>
              <w:t xml:space="preserve"> </w:t>
            </w:r>
            <w:r>
              <w:rPr>
                <w:b/>
                <w:sz w:val="28"/>
                <w:szCs w:val="28"/>
              </w:rPr>
              <w:t>Форма, срок и порядок оплаты Услуг.</w:t>
            </w:r>
          </w:p>
        </w:tc>
        <w:tc>
          <w:tcPr>
            <w:tcW w:w="7229" w:type="dxa"/>
          </w:tcPr>
          <w:p w:rsidR="004B06BA" w:rsidRDefault="00CB1451" w:rsidP="004B06BA">
            <w:pPr>
              <w:ind w:firstLine="743"/>
              <w:jc w:val="both"/>
              <w:rPr>
                <w:sz w:val="28"/>
                <w:szCs w:val="28"/>
              </w:rPr>
            </w:pPr>
            <w:r>
              <w:rPr>
                <w:sz w:val="28"/>
                <w:szCs w:val="28"/>
              </w:rPr>
              <w:t>4.7.1.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 (акта сдачи-приемки оказанных Услуг</w:t>
            </w:r>
            <w:r>
              <w:t xml:space="preserve"> </w:t>
            </w:r>
            <w:r>
              <w:rPr>
                <w:sz w:val="28"/>
                <w:szCs w:val="28"/>
              </w:rPr>
              <w:t>или универсального передаточного документа, составленного по форме, предусмотренной Письмом ФНС России от 21.10.2013 г. № ММВ-20-3/96@ (далее – УПД).</w:t>
            </w:r>
          </w:p>
        </w:tc>
      </w:tr>
      <w:tr w:rsidR="004B06BA" w:rsidTr="3C14CAFC">
        <w:trPr>
          <w:trHeight w:val="411"/>
        </w:trPr>
        <w:tc>
          <w:tcPr>
            <w:tcW w:w="2552" w:type="dxa"/>
          </w:tcPr>
          <w:p w:rsidR="004B06BA" w:rsidRDefault="00CB1451" w:rsidP="004B06BA">
            <w:r>
              <w:rPr>
                <w:b/>
                <w:sz w:val="28"/>
                <w:szCs w:val="28"/>
              </w:rPr>
              <w:t>4.8. Общие требования к оказанию Услуг.</w:t>
            </w:r>
          </w:p>
        </w:tc>
        <w:tc>
          <w:tcPr>
            <w:tcW w:w="7229" w:type="dxa"/>
          </w:tcPr>
          <w:p w:rsidR="004B06BA" w:rsidRDefault="00CB1451" w:rsidP="004B06BA">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4B06BA" w:rsidRDefault="00CB1451" w:rsidP="004B06BA">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4B06BA" w:rsidRDefault="00CB1451" w:rsidP="004B06BA">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4B06BA" w:rsidRDefault="00CB1451" w:rsidP="004B06BA">
            <w:pPr>
              <w:ind w:firstLine="743"/>
              <w:jc w:val="both"/>
              <w:rPr>
                <w:sz w:val="28"/>
                <w:szCs w:val="28"/>
              </w:rPr>
            </w:pPr>
            <w:r>
              <w:rPr>
                <w:sz w:val="28"/>
                <w:szCs w:val="28"/>
              </w:rPr>
              <w:t xml:space="preserve">- </w:t>
            </w:r>
            <w:r>
              <w:rPr>
                <w:sz w:val="28"/>
              </w:rPr>
              <w:t>Технического регламента Таможенного союза "О безопасности колесных транспортных средств" (ТР ТС 018/2011);</w:t>
            </w:r>
          </w:p>
          <w:p w:rsidR="004B06BA" w:rsidRDefault="00CB1451" w:rsidP="004B06BA">
            <w:pPr>
              <w:ind w:firstLine="743"/>
              <w:jc w:val="both"/>
              <w:rPr>
                <w:sz w:val="28"/>
                <w:szCs w:val="28"/>
              </w:rPr>
            </w:pPr>
            <w:r>
              <w:rPr>
                <w:sz w:val="28"/>
                <w:szCs w:val="28"/>
              </w:rPr>
              <w:t xml:space="preserve">- Приказом Ростехрегулирования от 15.12.2004 </w:t>
            </w:r>
            <w:r>
              <w:rPr>
                <w:sz w:val="28"/>
                <w:szCs w:val="28"/>
              </w:rPr>
              <w:br/>
              <w:t>№ 108-ст «Об утверждении национального стандарта»;</w:t>
            </w:r>
          </w:p>
          <w:p w:rsidR="004B06BA" w:rsidRDefault="00CB1451" w:rsidP="004B06BA">
            <w:pPr>
              <w:ind w:firstLine="743"/>
              <w:jc w:val="both"/>
              <w:rPr>
                <w:sz w:val="28"/>
                <w:szCs w:val="28"/>
              </w:rPr>
            </w:pPr>
            <w:r>
              <w:rPr>
                <w:sz w:val="28"/>
                <w:szCs w:val="28"/>
              </w:rPr>
              <w:t xml:space="preserve">- </w:t>
            </w:r>
            <w:bookmarkStart w:id="15" w:name="i17728"/>
            <w:r>
              <w:rPr>
                <w:sz w:val="28"/>
              </w:rPr>
              <w:t>ГОСТ Р 52051-2003</w:t>
            </w:r>
            <w:bookmarkEnd w:id="15"/>
            <w:r>
              <w:rPr>
                <w:sz w:val="28"/>
              </w:rPr>
              <w:t xml:space="preserve"> «Механические транспортные средства и прицепы»;</w:t>
            </w:r>
          </w:p>
          <w:p w:rsidR="004B06BA" w:rsidRDefault="00CB1451" w:rsidP="004B06BA">
            <w:pPr>
              <w:ind w:firstLine="743"/>
              <w:jc w:val="both"/>
              <w:rPr>
                <w:sz w:val="28"/>
                <w:szCs w:val="28"/>
              </w:rPr>
            </w:pPr>
            <w:r>
              <w:rPr>
                <w:sz w:val="28"/>
                <w:szCs w:val="28"/>
              </w:rPr>
              <w:t>- ГОСТ Р 52281-2004 «Прицепы и полуприцепы автомобильные. Общие технические требования»;</w:t>
            </w:r>
          </w:p>
          <w:p w:rsidR="004B06BA" w:rsidRDefault="00CB1451" w:rsidP="004B06BA">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4B06BA" w:rsidRDefault="00CB1451" w:rsidP="004B06BA">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4B06BA" w:rsidRDefault="00CB1451" w:rsidP="004B06BA">
            <w:pPr>
              <w:ind w:firstLine="743"/>
              <w:jc w:val="both"/>
              <w:rPr>
                <w:sz w:val="28"/>
                <w:szCs w:val="28"/>
              </w:rPr>
            </w:pPr>
            <w:r>
              <w:rPr>
                <w:sz w:val="28"/>
                <w:szCs w:val="28"/>
              </w:rPr>
              <w:t>4.8.2. С</w:t>
            </w:r>
            <w:r>
              <w:rPr>
                <w:sz w:val="28"/>
              </w:rPr>
              <w:t>даваемые в аренду с экипажем транспортные средства находятся у претендента на законном праве, не препятствующем их передаче в аренду</w:t>
            </w:r>
          </w:p>
          <w:p w:rsidR="004B06BA" w:rsidRDefault="00CB1451" w:rsidP="004B06BA">
            <w:pPr>
              <w:ind w:firstLine="743"/>
              <w:jc w:val="both"/>
            </w:pPr>
            <w:r>
              <w:rPr>
                <w:sz w:val="28"/>
                <w:szCs w:val="28"/>
              </w:rPr>
              <w:t>4.8.3.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4B06BA" w:rsidTr="3C14CAFC">
        <w:trPr>
          <w:trHeight w:val="2394"/>
        </w:trPr>
        <w:tc>
          <w:tcPr>
            <w:tcW w:w="2552" w:type="dxa"/>
            <w:tcBorders>
              <w:bottom w:val="single" w:sz="4" w:space="0" w:color="auto"/>
            </w:tcBorders>
          </w:tcPr>
          <w:p w:rsidR="004B06BA" w:rsidRDefault="00CB1451" w:rsidP="004B06BA">
            <w:r>
              <w:rPr>
                <w:b/>
                <w:sz w:val="28"/>
                <w:szCs w:val="28"/>
              </w:rPr>
              <w:lastRenderedPageBreak/>
              <w:t>4.9. Требования к водителям-экспедиторам.</w:t>
            </w:r>
          </w:p>
        </w:tc>
        <w:tc>
          <w:tcPr>
            <w:tcW w:w="7229" w:type="dxa"/>
            <w:tcBorders>
              <w:bottom w:val="single" w:sz="4" w:space="0" w:color="auto"/>
            </w:tcBorders>
          </w:tcPr>
          <w:p w:rsidR="004B06BA" w:rsidRPr="008E7E99" w:rsidRDefault="00CB1451" w:rsidP="004B06BA">
            <w:pPr>
              <w:tabs>
                <w:tab w:val="left" w:pos="993"/>
              </w:tabs>
              <w:suppressAutoHyphens w:val="0"/>
              <w:ind w:left="34" w:firstLine="709"/>
              <w:jc w:val="both"/>
              <w:rPr>
                <w:sz w:val="28"/>
              </w:rPr>
            </w:pPr>
            <w:r>
              <w:rPr>
                <w:sz w:val="28"/>
                <w:szCs w:val="28"/>
              </w:rPr>
              <w:t xml:space="preserve">4.9.1. </w:t>
            </w:r>
            <w:r>
              <w:rPr>
                <w:sz w:val="28"/>
              </w:rPr>
              <w:t>квалифицированные водители-экспедиторы должны иметь при себе путевой лист с наличием отметки медицинского работника о прохождении предрейсового медицинского осмотра, а также отметки о прохождении предрейсового контроля технического состояния транспортного средства;</w:t>
            </w:r>
          </w:p>
          <w:p w:rsidR="004B06BA" w:rsidRPr="008E7E99" w:rsidRDefault="00CB1451" w:rsidP="004B06BA">
            <w:pPr>
              <w:tabs>
                <w:tab w:val="left" w:pos="993"/>
              </w:tabs>
              <w:suppressAutoHyphens w:val="0"/>
              <w:ind w:left="34" w:firstLine="709"/>
              <w:jc w:val="both"/>
              <w:rPr>
                <w:sz w:val="28"/>
              </w:rPr>
            </w:pPr>
            <w:r>
              <w:rPr>
                <w:sz w:val="28"/>
              </w:rPr>
              <w:t>4.9.2. 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004B06BA" w:rsidRDefault="00CB1451" w:rsidP="004B06BA">
            <w:pPr>
              <w:tabs>
                <w:tab w:val="left" w:pos="993"/>
              </w:tabs>
              <w:suppressAutoHyphens w:val="0"/>
              <w:ind w:left="34" w:firstLine="709"/>
              <w:jc w:val="both"/>
              <w:rPr>
                <w:sz w:val="28"/>
              </w:rPr>
            </w:pPr>
            <w:r>
              <w:rPr>
                <w:sz w:val="28"/>
              </w:rPr>
              <w:t>4.9.3. 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4B06BA" w:rsidRPr="00B207D8" w:rsidRDefault="00CB1451" w:rsidP="004B06BA">
            <w:pPr>
              <w:tabs>
                <w:tab w:val="left" w:pos="993"/>
              </w:tabs>
              <w:suppressAutoHyphens w:val="0"/>
              <w:ind w:left="34" w:firstLine="709"/>
              <w:jc w:val="both"/>
              <w:rPr>
                <w:sz w:val="28"/>
              </w:rPr>
            </w:pPr>
            <w:r>
              <w:rPr>
                <w:sz w:val="28"/>
              </w:rPr>
              <w:t>4.9.4. водители - экспедиторы должны проставлять подписи с указанием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4B06BA" w:rsidRPr="00BE6396" w:rsidRDefault="00CB1451" w:rsidP="004B06BA">
            <w:pPr>
              <w:tabs>
                <w:tab w:val="left" w:pos="993"/>
              </w:tabs>
              <w:suppressAutoHyphens w:val="0"/>
              <w:ind w:left="34" w:firstLine="709"/>
              <w:jc w:val="both"/>
            </w:pPr>
            <w:r>
              <w:rPr>
                <w:sz w:val="28"/>
              </w:rPr>
              <w:t>4.9.5. 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tc>
      </w:tr>
      <w:tr w:rsidR="004B06BA" w:rsidTr="3C14CAFC">
        <w:trPr>
          <w:trHeight w:val="1407"/>
        </w:trPr>
        <w:tc>
          <w:tcPr>
            <w:tcW w:w="2552" w:type="dxa"/>
            <w:tcBorders>
              <w:top w:val="single" w:sz="4" w:space="0" w:color="auto"/>
              <w:bottom w:val="single" w:sz="4" w:space="0" w:color="auto"/>
            </w:tcBorders>
          </w:tcPr>
          <w:p w:rsidR="004B06BA" w:rsidRDefault="00CB1451" w:rsidP="004B06BA">
            <w:r>
              <w:rPr>
                <w:b/>
                <w:sz w:val="28"/>
                <w:szCs w:val="28"/>
              </w:rPr>
              <w:t>4.10. Требования к безопасности при оказании Услуг.</w:t>
            </w:r>
          </w:p>
        </w:tc>
        <w:tc>
          <w:tcPr>
            <w:tcW w:w="7229" w:type="dxa"/>
            <w:tcBorders>
              <w:top w:val="single" w:sz="4" w:space="0" w:color="auto"/>
              <w:bottom w:val="single" w:sz="4" w:space="0" w:color="auto"/>
            </w:tcBorders>
          </w:tcPr>
          <w:p w:rsidR="004B06BA" w:rsidRPr="00BE6396" w:rsidRDefault="00CB1451" w:rsidP="004B06BA">
            <w:pPr>
              <w:ind w:firstLine="743"/>
              <w:jc w:val="both"/>
            </w:pPr>
            <w:r>
              <w:rPr>
                <w:sz w:val="28"/>
                <w:szCs w:val="28"/>
              </w:rPr>
              <w:t>4.10.1.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также </w:t>
            </w:r>
            <w:r>
              <w:rPr>
                <w:sz w:val="28"/>
                <w:szCs w:val="28"/>
              </w:rPr>
              <w:t>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004B06BA" w:rsidTr="3C14CAFC">
        <w:trPr>
          <w:trHeight w:val="982"/>
        </w:trPr>
        <w:tc>
          <w:tcPr>
            <w:tcW w:w="2552" w:type="dxa"/>
            <w:tcBorders>
              <w:top w:val="single" w:sz="4" w:space="0" w:color="auto"/>
            </w:tcBorders>
          </w:tcPr>
          <w:p w:rsidR="004B06BA" w:rsidRDefault="00CB1451" w:rsidP="004B06BA">
            <w:pPr>
              <w:rPr>
                <w:b/>
                <w:sz w:val="28"/>
                <w:szCs w:val="28"/>
              </w:rPr>
            </w:pPr>
            <w:r>
              <w:rPr>
                <w:b/>
                <w:sz w:val="28"/>
                <w:szCs w:val="28"/>
              </w:rPr>
              <w:t>4.11. Порядок выполнения работ</w:t>
            </w:r>
          </w:p>
        </w:tc>
        <w:tc>
          <w:tcPr>
            <w:tcW w:w="7229" w:type="dxa"/>
            <w:tcBorders>
              <w:top w:val="single" w:sz="4" w:space="0" w:color="auto"/>
            </w:tcBorders>
          </w:tcPr>
          <w:p w:rsidR="004B06BA" w:rsidRDefault="00CB1451" w:rsidP="004B06BA">
            <w:pPr>
              <w:pStyle w:val="aff7"/>
              <w:ind w:left="34" w:firstLine="709"/>
              <w:jc w:val="both"/>
              <w:rPr>
                <w:rFonts w:eastAsia="MS Mincho"/>
                <w:sz w:val="28"/>
                <w:szCs w:val="28"/>
              </w:rPr>
            </w:pPr>
            <w:r>
              <w:rPr>
                <w:rFonts w:eastAsia="MS Mincho"/>
                <w:sz w:val="28"/>
                <w:szCs w:val="28"/>
              </w:rPr>
              <w:t>4.11.1.</w:t>
            </w:r>
          </w:p>
          <w:p w:rsidR="004B06BA" w:rsidRDefault="00CB1451" w:rsidP="004B06BA">
            <w:pPr>
              <w:ind w:firstLine="709"/>
              <w:jc w:val="both"/>
              <w:rPr>
                <w:sz w:val="28"/>
              </w:rPr>
            </w:pPr>
            <w:r>
              <w:rPr>
                <w:sz w:val="28"/>
              </w:rPr>
              <w:t>- на контейнерных площадках Кемерово - Сортировочное, Новокузнецк - Восточный, Томск- Грузовой: ежедневно с 08-00 до 17-00 местного времени;</w:t>
            </w:r>
          </w:p>
          <w:p w:rsidR="004B06BA" w:rsidRPr="00F7150A" w:rsidRDefault="00CB1451" w:rsidP="004B06BA">
            <w:pPr>
              <w:ind w:firstLine="709"/>
              <w:jc w:val="both"/>
              <w:rPr>
                <w:sz w:val="28"/>
              </w:rPr>
            </w:pPr>
            <w:r>
              <w:rPr>
                <w:sz w:val="28"/>
              </w:rPr>
              <w:t>- на контейнерных площадках Ленинск - Кузнецкий, Черкасов - Камень ежедневно с 08-00 до 17-00 местного времени, кроме субботы и воскресенья.</w:t>
            </w:r>
          </w:p>
        </w:tc>
      </w:tr>
      <w:tr w:rsidR="004B06BA" w:rsidTr="3C14CAFC">
        <w:trPr>
          <w:trHeight w:val="1266"/>
        </w:trPr>
        <w:tc>
          <w:tcPr>
            <w:tcW w:w="2552" w:type="dxa"/>
            <w:tcBorders>
              <w:top w:val="single" w:sz="4" w:space="0" w:color="000000" w:themeColor="text1"/>
            </w:tcBorders>
          </w:tcPr>
          <w:p w:rsidR="004B06BA" w:rsidRDefault="00CB1451" w:rsidP="004B06BA">
            <w:pPr>
              <w:rPr>
                <w:b/>
                <w:sz w:val="28"/>
                <w:szCs w:val="28"/>
              </w:rPr>
            </w:pPr>
            <w:r>
              <w:rPr>
                <w:b/>
                <w:sz w:val="28"/>
                <w:szCs w:val="28"/>
              </w:rPr>
              <w:t>4.12. Срок аренды</w:t>
            </w:r>
          </w:p>
        </w:tc>
        <w:tc>
          <w:tcPr>
            <w:tcW w:w="7229" w:type="dxa"/>
            <w:tcBorders>
              <w:top w:val="single" w:sz="4" w:space="0" w:color="000000" w:themeColor="text1"/>
            </w:tcBorders>
          </w:tcPr>
          <w:p w:rsidR="004B06BA" w:rsidRPr="00F7150A" w:rsidRDefault="00CB1451" w:rsidP="004B06BA">
            <w:pPr>
              <w:ind w:firstLine="709"/>
              <w:jc w:val="both"/>
              <w:rPr>
                <w:sz w:val="28"/>
              </w:rPr>
            </w:pPr>
            <w:r>
              <w:rPr>
                <w:sz w:val="28"/>
                <w:szCs w:val="28"/>
              </w:rPr>
              <w:t xml:space="preserve">4.12.1. </w:t>
            </w:r>
            <w:r>
              <w:rPr>
                <w:sz w:val="28"/>
              </w:rPr>
              <w:t xml:space="preserve">Срок аренды транспортного средства с экипажем ограничивается маршрутом перевозки груженого/порожнего контейнера, указанным в Заявке заказчика. Предельные ставки платы за аренду </w:t>
            </w:r>
            <w:r>
              <w:rPr>
                <w:sz w:val="28"/>
              </w:rPr>
              <w:lastRenderedPageBreak/>
              <w:t>транспортных средств с экипажем, кроме НДС, указаны в Приложении № 1 к настоящему техническому заданию.</w:t>
            </w:r>
          </w:p>
        </w:tc>
      </w:tr>
      <w:tr w:rsidR="004B06BA" w:rsidTr="3C14CAFC">
        <w:trPr>
          <w:trHeight w:val="4663"/>
        </w:trPr>
        <w:tc>
          <w:tcPr>
            <w:tcW w:w="2552" w:type="dxa"/>
            <w:tcBorders>
              <w:top w:val="single" w:sz="4" w:space="0" w:color="000000" w:themeColor="text1"/>
            </w:tcBorders>
          </w:tcPr>
          <w:p w:rsidR="004B06BA" w:rsidRDefault="00CB1451" w:rsidP="004B06BA">
            <w:r>
              <w:rPr>
                <w:b/>
                <w:sz w:val="28"/>
                <w:szCs w:val="28"/>
              </w:rPr>
              <w:lastRenderedPageBreak/>
              <w:t>4.13. Особые условия.</w:t>
            </w:r>
          </w:p>
        </w:tc>
        <w:tc>
          <w:tcPr>
            <w:tcW w:w="7229" w:type="dxa"/>
            <w:tcBorders>
              <w:top w:val="single" w:sz="4" w:space="0" w:color="000000" w:themeColor="text1"/>
            </w:tcBorders>
          </w:tcPr>
          <w:p w:rsidR="004B06BA" w:rsidRDefault="00CB1451" w:rsidP="004B06BA">
            <w:pPr>
              <w:ind w:left="34" w:firstLine="709"/>
              <w:jc w:val="both"/>
            </w:pPr>
            <w:r>
              <w:rPr>
                <w:sz w:val="28"/>
                <w:szCs w:val="28"/>
              </w:rPr>
              <w:t>4.13.1.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4B06BA" w:rsidRDefault="00CB1451" w:rsidP="004B06BA">
            <w:pPr>
              <w:ind w:firstLine="708"/>
              <w:jc w:val="both"/>
              <w:rPr>
                <w:sz w:val="28"/>
                <w:szCs w:val="28"/>
              </w:rPr>
            </w:pPr>
            <w:r>
              <w:rPr>
                <w:sz w:val="28"/>
                <w:szCs w:val="28"/>
              </w:rPr>
              <w:t>4.13.2.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p w:rsidR="004B06BA" w:rsidRPr="00146576" w:rsidRDefault="00CB1451" w:rsidP="004B06BA">
            <w:pPr>
              <w:pStyle w:val="aff7"/>
              <w:pBdr>
                <w:top w:val="nil"/>
                <w:left w:val="nil"/>
                <w:bottom w:val="nil"/>
                <w:right w:val="nil"/>
                <w:between w:val="nil"/>
              </w:pBdr>
              <w:ind w:left="0" w:firstLine="709"/>
              <w:jc w:val="both"/>
              <w:rPr>
                <w:sz w:val="28"/>
                <w:szCs w:val="28"/>
              </w:rPr>
            </w:pPr>
            <w:r>
              <w:rPr>
                <w:sz w:val="28"/>
                <w:szCs w:val="28"/>
              </w:rPr>
              <w:t>4.13.3. Оформление первичных документов по договору (договорам), заключаемому (заключаемым) по результатам проведения настоящей процедуры Размещения оферты осуществляется в электронной форме с применением усиленной квалифицированной электронной  подписи (далее - «квалифицированная электронная подпись»).</w:t>
            </w:r>
          </w:p>
          <w:p w:rsidR="004B06BA" w:rsidRPr="00146576" w:rsidRDefault="00CB1451" w:rsidP="004B06BA">
            <w:pPr>
              <w:pStyle w:val="aff7"/>
              <w:pBdr>
                <w:top w:val="nil"/>
                <w:left w:val="nil"/>
                <w:bottom w:val="nil"/>
                <w:right w:val="nil"/>
                <w:between w:val="nil"/>
              </w:pBdr>
              <w:ind w:left="0" w:firstLine="709"/>
              <w:jc w:val="both"/>
              <w:rPr>
                <w:sz w:val="28"/>
                <w:szCs w:val="28"/>
              </w:rPr>
            </w:pPr>
            <w:r>
              <w:rPr>
                <w:sz w:val="28"/>
                <w:szCs w:val="28"/>
              </w:rPr>
              <w:t>Порядок организации электронного документооборота согласовывается Сторонами в Приложении №</w:t>
            </w:r>
            <w:r w:rsidR="00344550">
              <w:rPr>
                <w:sz w:val="28"/>
                <w:szCs w:val="28"/>
              </w:rPr>
              <w:t>6</w:t>
            </w:r>
            <w:r>
              <w:rPr>
                <w:sz w:val="28"/>
                <w:szCs w:val="28"/>
              </w:rPr>
              <w:t xml:space="preserve"> к договору (договорам), заключаемому (заключаемым) по результатам проведения настоящей процедуры Размещения оферты.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4B06BA" w:rsidRPr="00146576" w:rsidRDefault="00CB1451" w:rsidP="004B06BA">
            <w:pPr>
              <w:pStyle w:val="aff7"/>
              <w:pBdr>
                <w:top w:val="nil"/>
                <w:left w:val="nil"/>
                <w:bottom w:val="nil"/>
                <w:right w:val="nil"/>
                <w:between w:val="nil"/>
              </w:pBdr>
              <w:ind w:left="0" w:firstLine="709"/>
              <w:jc w:val="both"/>
              <w:rPr>
                <w:sz w:val="28"/>
                <w:szCs w:val="28"/>
              </w:rPr>
            </w:pPr>
            <w:r>
              <w:rPr>
                <w:sz w:val="28"/>
                <w:szCs w:val="28"/>
              </w:rPr>
              <w:t>Электронные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p w:rsidR="004B06BA" w:rsidRDefault="004B06BA" w:rsidP="004B06BA">
            <w:pPr>
              <w:spacing w:line="276" w:lineRule="auto"/>
              <w:jc w:val="both"/>
            </w:pPr>
          </w:p>
        </w:tc>
      </w:tr>
    </w:tbl>
    <w:p w:rsidR="004B06BA" w:rsidRDefault="004B06BA" w:rsidP="004B06BA"/>
    <w:p w:rsidR="004B06BA" w:rsidRDefault="004B06BA" w:rsidP="004B06BA">
      <w:pPr>
        <w:ind w:firstLine="709"/>
        <w:jc w:val="right"/>
        <w:rPr>
          <w:sz w:val="28"/>
        </w:rPr>
      </w:pPr>
    </w:p>
    <w:p w:rsidR="004B06BA" w:rsidRDefault="004B06BA" w:rsidP="004B06BA">
      <w:pPr>
        <w:ind w:firstLine="709"/>
        <w:jc w:val="right"/>
        <w:rPr>
          <w:sz w:val="28"/>
        </w:rPr>
      </w:pPr>
    </w:p>
    <w:p w:rsidR="004B06BA" w:rsidRDefault="004B06BA" w:rsidP="004B06BA">
      <w:pPr>
        <w:ind w:firstLine="709"/>
        <w:jc w:val="right"/>
        <w:rPr>
          <w:sz w:val="28"/>
        </w:rPr>
      </w:pPr>
    </w:p>
    <w:p w:rsidR="004B06BA" w:rsidRDefault="004B06BA" w:rsidP="004B06BA">
      <w:pPr>
        <w:ind w:firstLine="709"/>
        <w:jc w:val="right"/>
        <w:rPr>
          <w:sz w:val="28"/>
        </w:rPr>
      </w:pPr>
    </w:p>
    <w:p w:rsidR="004B06BA" w:rsidRDefault="00CB1451" w:rsidP="004B06BA">
      <w:pPr>
        <w:ind w:firstLine="709"/>
        <w:jc w:val="right"/>
        <w:rPr>
          <w:sz w:val="28"/>
        </w:rPr>
      </w:pPr>
      <w:r>
        <w:rPr>
          <w:sz w:val="28"/>
        </w:rPr>
        <w:t>Приложение №1</w:t>
      </w:r>
    </w:p>
    <w:p w:rsidR="004B06BA" w:rsidRPr="00D23066" w:rsidRDefault="00CB1451" w:rsidP="004B06BA">
      <w:pPr>
        <w:ind w:firstLine="709"/>
        <w:jc w:val="right"/>
        <w:rPr>
          <w:sz w:val="28"/>
        </w:rPr>
      </w:pPr>
      <w:r>
        <w:rPr>
          <w:sz w:val="28"/>
        </w:rPr>
        <w:t>к техническому заданию раздела №4</w:t>
      </w:r>
    </w:p>
    <w:p w:rsidR="004B06BA" w:rsidRPr="00D23066" w:rsidRDefault="00CB1451" w:rsidP="004B06BA">
      <w:pPr>
        <w:ind w:left="-284"/>
        <w:jc w:val="center"/>
        <w:rPr>
          <w:b/>
          <w:sz w:val="28"/>
        </w:rPr>
      </w:pPr>
      <w:r>
        <w:rPr>
          <w:b/>
          <w:sz w:val="28"/>
        </w:rPr>
        <w:t>Предельные ставки арендной платы за аренду транспортного средства с экипажем</w:t>
      </w:r>
    </w:p>
    <w:tbl>
      <w:tblPr>
        <w:tblW w:w="9923" w:type="dxa"/>
        <w:tblInd w:w="-176" w:type="dxa"/>
        <w:tblLayout w:type="fixed"/>
        <w:tblLook w:val="04A0"/>
      </w:tblPr>
      <w:tblGrid>
        <w:gridCol w:w="1577"/>
        <w:gridCol w:w="5103"/>
        <w:gridCol w:w="1259"/>
        <w:gridCol w:w="1984"/>
      </w:tblGrid>
      <w:tr w:rsidR="004B06BA" w:rsidRPr="007F55E3" w:rsidTr="004B06BA">
        <w:trPr>
          <w:trHeight w:val="1275"/>
        </w:trPr>
        <w:tc>
          <w:tcPr>
            <w:tcW w:w="157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B06BA" w:rsidRPr="007F55E3" w:rsidRDefault="00CB1451" w:rsidP="004B06BA">
            <w:pPr>
              <w:suppressAutoHyphens w:val="0"/>
              <w:jc w:val="center"/>
              <w:rPr>
                <w:b/>
                <w:bCs/>
                <w:lang w:eastAsia="ru-RU"/>
              </w:rPr>
            </w:pPr>
            <w:r>
              <w:rPr>
                <w:b/>
                <w:bCs/>
                <w:lang w:eastAsia="ru-RU"/>
              </w:rPr>
              <w:t>Зона автодоставки</w:t>
            </w:r>
          </w:p>
        </w:tc>
        <w:tc>
          <w:tcPr>
            <w:tcW w:w="5103" w:type="dxa"/>
            <w:tcBorders>
              <w:top w:val="single" w:sz="8" w:space="0" w:color="auto"/>
              <w:left w:val="nil"/>
              <w:bottom w:val="single" w:sz="8" w:space="0" w:color="auto"/>
              <w:right w:val="single" w:sz="4" w:space="0" w:color="auto"/>
            </w:tcBorders>
            <w:shd w:val="clear" w:color="auto" w:fill="auto"/>
            <w:vAlign w:val="center"/>
            <w:hideMark/>
          </w:tcPr>
          <w:p w:rsidR="004B06BA" w:rsidRPr="007F55E3" w:rsidRDefault="00CB1451" w:rsidP="004B06BA">
            <w:pPr>
              <w:suppressAutoHyphens w:val="0"/>
              <w:jc w:val="center"/>
              <w:rPr>
                <w:b/>
                <w:bCs/>
                <w:lang w:eastAsia="ru-RU"/>
              </w:rPr>
            </w:pPr>
            <w:r>
              <w:rPr>
                <w:b/>
                <w:bCs/>
                <w:lang w:eastAsia="ru-RU"/>
              </w:rPr>
              <w:t>Наименование работ и услуг</w:t>
            </w:r>
          </w:p>
        </w:tc>
        <w:tc>
          <w:tcPr>
            <w:tcW w:w="1259" w:type="dxa"/>
            <w:tcBorders>
              <w:top w:val="single" w:sz="8" w:space="0" w:color="auto"/>
              <w:left w:val="nil"/>
              <w:bottom w:val="single" w:sz="8" w:space="0" w:color="auto"/>
              <w:right w:val="single" w:sz="4" w:space="0" w:color="auto"/>
            </w:tcBorders>
            <w:shd w:val="clear" w:color="auto" w:fill="auto"/>
            <w:vAlign w:val="center"/>
            <w:hideMark/>
          </w:tcPr>
          <w:p w:rsidR="004B06BA" w:rsidRPr="007F55E3" w:rsidRDefault="00CB1451" w:rsidP="004B06BA">
            <w:pPr>
              <w:suppressAutoHyphens w:val="0"/>
              <w:jc w:val="center"/>
              <w:rPr>
                <w:b/>
                <w:bCs/>
                <w:lang w:eastAsia="ru-RU"/>
              </w:rPr>
            </w:pPr>
            <w:r>
              <w:rPr>
                <w:b/>
                <w:bCs/>
                <w:lang w:eastAsia="ru-RU"/>
              </w:rPr>
              <w:t xml:space="preserve">Типоразмер контейнера </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4B06BA" w:rsidRPr="007F55E3" w:rsidRDefault="00CB1451" w:rsidP="004B06BA">
            <w:pPr>
              <w:suppressAutoHyphens w:val="0"/>
              <w:jc w:val="center"/>
              <w:rPr>
                <w:b/>
                <w:bCs/>
                <w:lang w:eastAsia="ru-RU"/>
              </w:rPr>
            </w:pPr>
            <w:r>
              <w:rPr>
                <w:b/>
                <w:bCs/>
                <w:lang w:eastAsia="ru-RU"/>
              </w:rPr>
              <w:t>Предельные ставки арендной платы за один авторейс** (без учета НДС)</w:t>
            </w: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nil"/>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Аренда транспортного средства с экипажем при доставке контейнера на/с контейнерной площадки  станции Кемерово - Сортировочное:</w:t>
            </w:r>
          </w:p>
        </w:tc>
        <w:tc>
          <w:tcPr>
            <w:tcW w:w="1259" w:type="dxa"/>
            <w:tcBorders>
              <w:top w:val="nil"/>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570"/>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0</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Контейнерная площадка Кемерово - Сортировочное  - крытый склад ОАО «РЖД»</w:t>
            </w:r>
          </w:p>
          <w:p w:rsidR="004B06BA" w:rsidRPr="008A4BDA" w:rsidRDefault="004B06BA" w:rsidP="004B06BA"/>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2 171,0</w:t>
            </w:r>
          </w:p>
        </w:tc>
      </w:tr>
      <w:tr w:rsidR="004B06BA" w:rsidRPr="007F55E3" w:rsidTr="004B06BA">
        <w:trPr>
          <w:trHeight w:val="630"/>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3 419,0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Pr>
              <w:rPr>
                <w:rFonts w:eastAsia="Calibri"/>
              </w:rPr>
            </w:pPr>
          </w:p>
          <w:p w:rsidR="004B06BA" w:rsidRPr="008A4BDA" w:rsidRDefault="00CB1451" w:rsidP="004B06BA">
            <w:pPr>
              <w:rPr>
                <w:rFonts w:eastAsia="Calibri"/>
              </w:rPr>
            </w:pPr>
            <w:r>
              <w:t>Заводский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9 322,0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9 657,0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2</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Pr>
              <w:tabs>
                <w:tab w:val="left" w:pos="5254"/>
              </w:tabs>
              <w:rPr>
                <w:rFonts w:eastAsia="Calibri"/>
              </w:rPr>
            </w:pPr>
          </w:p>
          <w:p w:rsidR="004B06BA" w:rsidRPr="008A4BDA" w:rsidRDefault="00CB1451" w:rsidP="004B06BA">
            <w:pPr>
              <w:tabs>
                <w:tab w:val="left" w:pos="5254"/>
              </w:tabs>
              <w:rPr>
                <w:rFonts w:eastAsia="Calibri"/>
              </w:rPr>
            </w:pPr>
            <w:r>
              <w:rPr>
                <w:rFonts w:eastAsia="Calibri"/>
              </w:rPr>
              <w:t>Заводский район до 10 км</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6 455,0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6 780,0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3</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Центральный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8 230,0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8 486,0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4</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Ленинский район, пос. Сухово, пос. Металлплощадка</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9 185,0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9 375,0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5</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Рудничный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8 717,0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9 384,0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6</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Кировский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10 105,0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10 866,0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7</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Березовский</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16 424,0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w:t>
            </w:r>
            <w:r>
              <w:rPr>
                <w:lang w:eastAsia="ru-RU"/>
              </w:rPr>
              <w:lastRenderedPageBreak/>
              <w:t>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lastRenderedPageBreak/>
              <w:t>17 730,0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lastRenderedPageBreak/>
              <w:t>зона 8</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поселок Кедровка</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13 926,0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15 803,0</w:t>
            </w: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nil"/>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Аренда транспортного средства с экипажем при доставке контейнера на/с контейнерной площадки  станции Ленинск-Кузнецкий:</w:t>
            </w:r>
          </w:p>
        </w:tc>
        <w:tc>
          <w:tcPr>
            <w:tcW w:w="1259" w:type="dxa"/>
            <w:tcBorders>
              <w:top w:val="nil"/>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в пределах города</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7 129,0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8 021,0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2</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Беловский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19 769,0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21 978,0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3</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город Салаир</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33 705,0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37 331,0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4</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город Полысаево</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9 756,0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10 813,0</w:t>
            </w: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nil"/>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Аренда транспортного средства с экипажем при доставке контейнера на/с контейнерной площадки  станции Томск-Грузовой:</w:t>
            </w:r>
          </w:p>
        </w:tc>
        <w:tc>
          <w:tcPr>
            <w:tcW w:w="1259" w:type="dxa"/>
            <w:tcBorders>
              <w:top w:val="nil"/>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0</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Контейнерная площадка Томск - Грузовой  - крытый склад ОАО «РЖД»</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5 913,0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7 403,0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Ленинский район ( до 5 км)</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6 294,0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6 420,0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2</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Ленинский район ( до 10 км)</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6 480,0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7 851,0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3</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Ленинский район ( свыше 10 км)</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8 216,0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9 642,0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4</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Кировский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8 724,0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 xml:space="preserve">20фут/30т40 фут, 45 </w:t>
            </w:r>
            <w:r>
              <w:rPr>
                <w:lang w:eastAsia="ru-RU"/>
              </w:rPr>
              <w:lastRenderedPageBreak/>
              <w:t>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lastRenderedPageBreak/>
              <w:t>9 896,0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lastRenderedPageBreak/>
              <w:t>зона 5</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Советский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7 717,0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9 194,0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6</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Октябрьский район ( до 10 км)</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6 480,0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7 851,0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7</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rPr>
                <w:color w:val="000000"/>
              </w:rPr>
              <w:t>Октябрьский район ( свыше 10 км)</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10 473,0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12 328,0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8</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rPr>
                <w:color w:val="000000"/>
              </w:rPr>
              <w:t>Октябрьский район (при объеме контейнеров не менее 15 ед. в месяц)</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9 023,0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9</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Октябрьский район (при объеме контейнеров не менее 20 ед. в месяц)</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8 714,0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 </w:t>
            </w: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nil"/>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Аренда транспортного средства с экипажем при доставке контейнера на/с контейнерной площадки  станции Новокузнецк-Восточный:</w:t>
            </w:r>
          </w:p>
        </w:tc>
        <w:tc>
          <w:tcPr>
            <w:tcW w:w="1259" w:type="dxa"/>
            <w:tcBorders>
              <w:top w:val="nil"/>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0</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Контейнерная площадка Новокузнецк - Восточный  - крытый склад ОАО «РЖД»</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3 212,0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4 663,0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Орджоникидзовский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9 352,0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10 964,0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2</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Кузнецкий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6 794,0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8 113,0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3</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Заводский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14 074,0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16 096,0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4</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Евраз ЗСМК</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11 010,0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13 631,0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5</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Ильинский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11 188,0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12 960,0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6</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Куйбышевский, Центральный районы</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7 254,0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8 683,0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7</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Куйбышевский район до 10 км</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7 102,0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7 328,0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8</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Беловский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21 232,0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23 496,0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9</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Междуреченский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25 328,0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27 749,0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10</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поселок Тальжино</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9 033,0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10 738,0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11</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город Киселевск</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22 281,0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24 904,0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12</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город Мыски, Осинники</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17 548,0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19 982,0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13</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деревня Сосновка</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13 289,0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15 553,0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14</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Томь-Усинская ГРЭС</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15 182,0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17 522,0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15</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Прокопьевский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21 098,0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23 674,0</w:t>
            </w: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nil"/>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Аренда транспортного средства с экипажем при доставке контейнера на/с контейнерной площадки  станции Черкасов Камень:</w:t>
            </w:r>
          </w:p>
        </w:tc>
        <w:tc>
          <w:tcPr>
            <w:tcW w:w="1259" w:type="dxa"/>
            <w:tcBorders>
              <w:top w:val="nil"/>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в пределах города</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7 457,0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8 927,0</w:t>
            </w: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4B06BA" w:rsidP="004B06BA">
            <w:pPr>
              <w:suppressAutoHyphens w:val="0"/>
              <w:jc w:val="center"/>
              <w:rPr>
                <w:lang w:eastAsia="ru-RU"/>
              </w:rPr>
            </w:pPr>
          </w:p>
        </w:tc>
        <w:tc>
          <w:tcPr>
            <w:tcW w:w="5103"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b/>
                <w:i/>
              </w:rPr>
              <w:t>Аренда транспортных средств с экипажем при доставке контейнеров на/с контейнерных(ую) площадок(ку) с тарификацией за сверхнормативный простой автомобильной техники под грузовыми операциями за час</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4B06BA" w:rsidP="004B06BA">
            <w:pPr>
              <w:suppressAutoHyphens w:val="0"/>
              <w:jc w:val="center"/>
              <w:rPr>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4B06BA" w:rsidP="004B06BA">
            <w:pPr>
              <w:jc w:val="center"/>
              <w:rPr>
                <w:color w:val="000000"/>
              </w:rPr>
            </w:pP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 </w:t>
            </w:r>
          </w:p>
        </w:tc>
        <w:tc>
          <w:tcPr>
            <w:tcW w:w="5103"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Работа автомобиля сверх норматива</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4B06BA" w:rsidP="004B06BA">
            <w:pPr>
              <w:suppressAutoHyphens w:val="0"/>
              <w:jc w:val="center"/>
              <w:rPr>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2 958,0</w:t>
            </w:r>
          </w:p>
        </w:tc>
      </w:tr>
      <w:tr w:rsidR="004B06BA" w:rsidRPr="007F55E3" w:rsidTr="004B06BA">
        <w:trPr>
          <w:trHeight w:val="1860"/>
        </w:trPr>
        <w:tc>
          <w:tcPr>
            <w:tcW w:w="9923" w:type="dxa"/>
            <w:gridSpan w:val="4"/>
            <w:tcBorders>
              <w:top w:val="single" w:sz="4" w:space="0" w:color="auto"/>
              <w:left w:val="nil"/>
              <w:bottom w:val="nil"/>
              <w:right w:val="nil"/>
            </w:tcBorders>
            <w:shd w:val="clear" w:color="auto" w:fill="auto"/>
            <w:vAlign w:val="bottom"/>
            <w:hideMark/>
          </w:tcPr>
          <w:p w:rsidR="004B06BA" w:rsidRPr="00CC4A4A" w:rsidRDefault="00CB1451" w:rsidP="004B06BA">
            <w:pPr>
              <w:jc w:val="both"/>
              <w:rPr>
                <w:sz w:val="18"/>
                <w:szCs w:val="18"/>
              </w:rPr>
            </w:pPr>
            <w:r>
              <w:rPr>
                <w:sz w:val="18"/>
                <w:szCs w:val="18"/>
              </w:rPr>
              <w:t>* Норматив времени работы автомобиля при погрузке/выгрузке грузов в/из контейнер/контейнера, снятии/постановке контейнера с/на автомобиль, промывке контейнера: 3 часа при работе с 20-ти футовым контейнером, 4 часа при работе с 40-ти футовым контейнером. Общее время определяется суммированием времени нахождения автомобиля по всем точкам автодоставки за один рейс и в случае превышения установленного норматива первые 15 минут превышения не оплачиваются, свыше 15 минут оплачиваются как за полный час работы автомобиля сверх норматива.</w:t>
            </w:r>
          </w:p>
          <w:p w:rsidR="004B06BA" w:rsidRPr="00CC4A4A" w:rsidRDefault="00CB1451" w:rsidP="004B06BA">
            <w:pPr>
              <w:jc w:val="both"/>
              <w:rPr>
                <w:sz w:val="18"/>
                <w:szCs w:val="18"/>
              </w:rPr>
            </w:pPr>
            <w:r>
              <w:rPr>
                <w:sz w:val="18"/>
                <w:szCs w:val="18"/>
              </w:rPr>
              <w:t>** Расстояние до таможенного поста считать равным: ст. Новокузнецк-Восточный - 10 км, ст. Кемерово-Сортировочное - 13 км, ст.Томск - Грузовой - 15км.</w:t>
            </w:r>
          </w:p>
          <w:p w:rsidR="004B06BA" w:rsidRPr="007F55E3" w:rsidRDefault="00CB1451" w:rsidP="004B06BA">
            <w:pPr>
              <w:suppressAutoHyphens w:val="0"/>
              <w:rPr>
                <w:sz w:val="20"/>
                <w:szCs w:val="20"/>
                <w:lang w:eastAsia="ru-RU"/>
              </w:rPr>
            </w:pPr>
            <w:r>
              <w:rPr>
                <w:sz w:val="18"/>
                <w:szCs w:val="18"/>
              </w:rPr>
              <w:t>*** Под авторейсом понимается движение транспортного средства от контейнерной площадки до пункта погрузки/выгрузки с учетом возврата.</w:t>
            </w:r>
          </w:p>
        </w:tc>
      </w:tr>
    </w:tbl>
    <w:p w:rsidR="004B06BA" w:rsidRPr="00B80C47" w:rsidRDefault="004B06BA" w:rsidP="004B06BA"/>
    <w:p w:rsidR="004B06BA" w:rsidRDefault="004B06BA"/>
    <w:p w:rsidR="00D83DFB" w:rsidRDefault="00D83DFB" w:rsidP="00D83DFB">
      <w:pPr>
        <w:spacing w:after="120"/>
        <w:outlineLvl w:val="0"/>
        <w:rPr>
          <w:rFonts w:eastAsia="MS Mincho"/>
          <w:szCs w:val="28"/>
        </w:rPr>
        <w:sectPr w:rsidR="00D83DFB" w:rsidSect="00532774">
          <w:headerReference w:type="default" r:id="rId17"/>
          <w:footerReference w:type="even" r:id="rId18"/>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0"/>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3C14CAFC">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3C14CAFC">
        <w:tc>
          <w:tcPr>
            <w:tcW w:w="426" w:type="dxa"/>
          </w:tcPr>
          <w:p w:rsidR="002E18D3" w:rsidRPr="00F86FAA" w:rsidRDefault="002E18D3" w:rsidP="00E47C4C">
            <w:pPr>
              <w:pStyle w:val="10"/>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0669A6" w:rsidRDefault="004B06BA" w:rsidP="004B06BA">
            <w:pPr>
              <w:pStyle w:val="10"/>
              <w:ind w:firstLine="397"/>
              <w:rPr>
                <w:sz w:val="24"/>
                <w:szCs w:val="24"/>
              </w:rPr>
            </w:pPr>
            <w:r>
              <w:rPr>
                <w:sz w:val="24"/>
                <w:szCs w:val="24"/>
              </w:rPr>
              <w:t>П</w:t>
            </w:r>
            <w:r w:rsidR="00CB1451">
              <w:rPr>
                <w:sz w:val="24"/>
                <w:szCs w:val="24"/>
              </w:rPr>
              <w:t>роцедура Размещения оферты № РО-</w:t>
            </w:r>
            <w:r>
              <w:rPr>
                <w:sz w:val="24"/>
                <w:szCs w:val="24"/>
              </w:rPr>
              <w:t>ЗСИБ</w:t>
            </w:r>
            <w:r w:rsidR="00CB1451">
              <w:rPr>
                <w:sz w:val="24"/>
                <w:szCs w:val="24"/>
              </w:rPr>
              <w:t>-22-</w:t>
            </w:r>
            <w:r>
              <w:rPr>
                <w:sz w:val="24"/>
                <w:szCs w:val="24"/>
              </w:rPr>
              <w:t>0001</w:t>
            </w:r>
            <w:r w:rsidR="00CB1451">
              <w:rPr>
                <w:sz w:val="24"/>
                <w:szCs w:val="24"/>
              </w:rPr>
              <w:t xml:space="preserve"> по предмету закупки «Оказание услуг по аренде транспортных средств с экипажем для перевозки порожних и груженых крупнотоннажных контейнеров филиалом ПАО «ТрансКонтейнер» на Западно - Сибирской железной дороге с/на контейнерных площадок ОАО «РЖД» в Кемеровской и Томской областях »</w:t>
            </w:r>
          </w:p>
        </w:tc>
      </w:tr>
      <w:tr w:rsidR="00EF2E59" w:rsidRPr="00D9662D" w:rsidTr="3C14CAFC">
        <w:tc>
          <w:tcPr>
            <w:tcW w:w="426" w:type="dxa"/>
          </w:tcPr>
          <w:p w:rsidR="00EF2E59" w:rsidRPr="00F86FAA" w:rsidRDefault="00EF2E59" w:rsidP="00E47C4C">
            <w:pPr>
              <w:pStyle w:val="10"/>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0669A6" w:rsidRDefault="58559D1D" w:rsidP="3C14CAFC">
            <w:pPr>
              <w:ind w:firstLine="397"/>
            </w:pPr>
            <w:r w:rsidRPr="3C14CAFC">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0669A6" w:rsidRDefault="58559D1D" w:rsidP="3C14CAFC">
            <w:r w:rsidRPr="3C14CAFC">
              <w:t>Постоянная рабочая группа Конкурсной комиссии филиала ПАО «ТрансКонтейнер» на Западно-Сибирской железной дороге</w:t>
            </w:r>
          </w:p>
          <w:p w:rsidR="000669A6" w:rsidRDefault="58559D1D" w:rsidP="3C14CAFC">
            <w:r w:rsidRPr="3C14CAFC">
              <w:t>Адрес: Российская Федерация, 630001, г. Новосибирск, ул. Жуковского, д. 102, 6 этаж.</w:t>
            </w:r>
          </w:p>
          <w:p w:rsidR="000669A6" w:rsidRDefault="58559D1D" w:rsidP="3C14CAFC">
            <w:pPr>
              <w:jc w:val="both"/>
            </w:pPr>
            <w:r w:rsidRPr="3C14CAFC">
              <w:t xml:space="preserve">Контактные лица Заказчика: </w:t>
            </w:r>
          </w:p>
          <w:p w:rsidR="000669A6" w:rsidRDefault="58559D1D" w:rsidP="3C14CAFC">
            <w:pPr>
              <w:jc w:val="both"/>
            </w:pPr>
            <w:r w:rsidRPr="3C14CAFC">
              <w:t xml:space="preserve">Москвина Надежда Юрьевна тел. 8-(383)210-59-59 (доб.5564), </w:t>
            </w:r>
          </w:p>
          <w:p w:rsidR="000669A6" w:rsidRPr="004B06BA" w:rsidRDefault="58559D1D" w:rsidP="3C14CAFC">
            <w:pPr>
              <w:jc w:val="both"/>
              <w:rPr>
                <w:lang w:val="en-US"/>
              </w:rPr>
            </w:pPr>
            <w:r w:rsidRPr="3C14CAFC">
              <w:rPr>
                <w:lang w:val="en-US"/>
              </w:rPr>
              <w:t xml:space="preserve">E-mail: </w:t>
            </w:r>
            <w:hyperlink r:id="rId19">
              <w:r w:rsidRPr="3C14CAFC">
                <w:rPr>
                  <w:rStyle w:val="a8"/>
                  <w:lang w:val="en-US"/>
                </w:rPr>
                <w:t>moskvinaniu@trcont.ru</w:t>
              </w:r>
            </w:hyperlink>
            <w:r w:rsidRPr="3C14CAFC">
              <w:rPr>
                <w:color w:val="000000" w:themeColor="text1"/>
                <w:lang w:val="en-US"/>
              </w:rPr>
              <w:t>;</w:t>
            </w:r>
          </w:p>
          <w:p w:rsidR="000669A6" w:rsidRDefault="58559D1D" w:rsidP="3C14CAFC">
            <w:pPr>
              <w:jc w:val="both"/>
            </w:pPr>
            <w:r w:rsidRPr="3C14CAFC">
              <w:rPr>
                <w:color w:val="000000" w:themeColor="text1"/>
              </w:rPr>
              <w:t xml:space="preserve">Ременных Татьяна Николаевна тел </w:t>
            </w:r>
            <w:r w:rsidRPr="3C14CAFC">
              <w:t>8-(383)210-59-59 (доб.5539),</w:t>
            </w:r>
          </w:p>
          <w:p w:rsidR="000669A6" w:rsidRPr="004B06BA" w:rsidRDefault="58559D1D" w:rsidP="3C14CAFC">
            <w:pPr>
              <w:jc w:val="both"/>
              <w:rPr>
                <w:lang w:val="en-US"/>
              </w:rPr>
            </w:pPr>
            <w:r w:rsidRPr="3C14CAFC">
              <w:rPr>
                <w:lang w:val="en-US"/>
              </w:rPr>
              <w:t xml:space="preserve">E-mail: </w:t>
            </w:r>
            <w:hyperlink r:id="rId20">
              <w:r w:rsidRPr="3C14CAFC">
                <w:rPr>
                  <w:rStyle w:val="a8"/>
                  <w:lang w:val="en-US"/>
                </w:rPr>
                <w:t>remennykhtn@trcont.ru</w:t>
              </w:r>
            </w:hyperlink>
          </w:p>
        </w:tc>
      </w:tr>
      <w:tr w:rsidR="004762D6" w:rsidRPr="00F86FAA" w:rsidTr="3C14CAFC">
        <w:tc>
          <w:tcPr>
            <w:tcW w:w="426" w:type="dxa"/>
          </w:tcPr>
          <w:p w:rsidR="004762D6" w:rsidRPr="00F86FAA" w:rsidRDefault="004762D6" w:rsidP="00E47C4C">
            <w:pPr>
              <w:pStyle w:val="10"/>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669A6" w:rsidRDefault="1F161A6A" w:rsidP="3C14CAFC">
            <w:r w:rsidRPr="3C14CAFC">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0669A6" w:rsidRDefault="1F161A6A" w:rsidP="3C14CAFC">
            <w:pPr>
              <w:pStyle w:val="10"/>
              <w:ind w:firstLine="0"/>
              <w:rPr>
                <w:szCs w:val="28"/>
              </w:rPr>
            </w:pPr>
            <w:r w:rsidRPr="3C14CAFC">
              <w:rPr>
                <w:rFonts w:eastAsia="Times New Roman"/>
                <w:sz w:val="24"/>
                <w:szCs w:val="24"/>
              </w:rPr>
              <w:t>Адрес: Российская Федерация, 125047, г. Москва, Оружейный переулок, дом 19</w:t>
            </w:r>
          </w:p>
        </w:tc>
      </w:tr>
      <w:tr w:rsidR="00FA3C13" w:rsidRPr="00F86FAA" w:rsidTr="3C14CAFC">
        <w:tc>
          <w:tcPr>
            <w:tcW w:w="426" w:type="dxa"/>
          </w:tcPr>
          <w:p w:rsidR="00FA3C13" w:rsidRPr="00F86FAA" w:rsidRDefault="00856650" w:rsidP="00E47C4C">
            <w:pPr>
              <w:pStyle w:val="10"/>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0"/>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
          <w:p w:rsidR="00F47414" w:rsidRPr="00E6474D" w:rsidRDefault="00F47414" w:rsidP="006F6340">
            <w:pPr>
              <w:pStyle w:val="10"/>
              <w:ind w:firstLine="397"/>
              <w:rPr>
                <w:sz w:val="24"/>
                <w:szCs w:val="24"/>
              </w:rPr>
            </w:pPr>
          </w:p>
        </w:tc>
      </w:tr>
      <w:tr w:rsidR="002B6BE9" w:rsidRPr="00F86FAA" w:rsidTr="3C14CAFC">
        <w:tc>
          <w:tcPr>
            <w:tcW w:w="426" w:type="dxa"/>
          </w:tcPr>
          <w:p w:rsidR="002B6BE9" w:rsidRPr="00F86FAA" w:rsidRDefault="00856650" w:rsidP="00E47C4C">
            <w:pPr>
              <w:pStyle w:val="10"/>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0669A6" w:rsidRDefault="00CB1451">
            <w:pPr>
              <w:pStyle w:val="10"/>
              <w:ind w:firstLine="397"/>
              <w:rPr>
                <w:sz w:val="24"/>
                <w:szCs w:val="24"/>
              </w:rPr>
            </w:pPr>
            <w:r w:rsidRPr="3C14CAFC">
              <w:rPr>
                <w:sz w:val="24"/>
                <w:szCs w:val="24"/>
              </w:rPr>
              <w:lastRenderedPageBreak/>
              <w:t xml:space="preserve">Начальная (максимальная) цена договора составляет 19000000 (девятнадцать миллионов) рублей 00 копеек с учетом всех налогов (кроме НДС), расходов на техническую эксплуатацию, страхование </w:t>
            </w:r>
            <w:r w:rsidRPr="3C14CAFC">
              <w:rPr>
                <w:sz w:val="24"/>
                <w:szCs w:val="24"/>
              </w:rPr>
              <w:lastRenderedPageBreak/>
              <w:t>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3C14CAFC">
        <w:tc>
          <w:tcPr>
            <w:tcW w:w="426" w:type="dxa"/>
          </w:tcPr>
          <w:p w:rsidR="00856650" w:rsidRPr="00856650" w:rsidRDefault="00856650" w:rsidP="00E47C4C">
            <w:pPr>
              <w:pStyle w:val="10"/>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0669A6" w:rsidRDefault="00CB1451" w:rsidP="004B06BA">
            <w:pPr>
              <w:jc w:val="both"/>
              <w:rPr>
                <w:b/>
              </w:rPr>
            </w:pPr>
            <w:r w:rsidRPr="004B06BA">
              <w:t>«</w:t>
            </w:r>
            <w:r w:rsidR="004B06BA" w:rsidRPr="004B06BA">
              <w:t>16</w:t>
            </w:r>
            <w:r w:rsidRPr="004B06BA">
              <w:t xml:space="preserve">» </w:t>
            </w:r>
            <w:r w:rsidR="004B06BA" w:rsidRPr="004B06BA">
              <w:t>февраля</w:t>
            </w:r>
            <w:r w:rsidRPr="004B06BA">
              <w:t xml:space="preserve"> 2022 г.</w:t>
            </w:r>
          </w:p>
        </w:tc>
      </w:tr>
      <w:tr w:rsidR="005C4BFB" w:rsidRPr="00F86FAA" w:rsidTr="3C14CAFC">
        <w:tc>
          <w:tcPr>
            <w:tcW w:w="426" w:type="dxa"/>
          </w:tcPr>
          <w:p w:rsidR="005C4BFB" w:rsidRPr="00856650" w:rsidRDefault="005C4BFB" w:rsidP="00E47C4C">
            <w:pPr>
              <w:pStyle w:val="10"/>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0669A6" w:rsidRDefault="2FFB990B" w:rsidP="3C14CAFC">
            <w:pPr>
              <w:pStyle w:val="10"/>
              <w:ind w:firstLine="397"/>
              <w:rPr>
                <w:rFonts w:eastAsia="Times New Roman"/>
                <w:sz w:val="24"/>
                <w:szCs w:val="24"/>
              </w:rPr>
            </w:pPr>
            <w:r w:rsidRPr="3C14CAFC">
              <w:rPr>
                <w:rFonts w:eastAsia="Times New Roman"/>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w:t>
            </w:r>
            <w:r w:rsidR="00D9662D">
              <w:rPr>
                <w:rFonts w:eastAsia="Times New Roman"/>
                <w:sz w:val="24"/>
                <w:szCs w:val="24"/>
              </w:rPr>
              <w:t>6</w:t>
            </w:r>
            <w:bookmarkStart w:id="16" w:name="_GoBack"/>
            <w:bookmarkEnd w:id="16"/>
            <w:r w:rsidRPr="3C14CAFC">
              <w:rPr>
                <w:rFonts w:eastAsia="Times New Roman"/>
                <w:sz w:val="24"/>
                <w:szCs w:val="24"/>
              </w:rPr>
              <w:t xml:space="preserve"> часов 00 минут) местного времени с даты, указанной в пункте 6 Информационной карты и до </w:t>
            </w:r>
            <w:r w:rsidRPr="004B06BA">
              <w:rPr>
                <w:rFonts w:eastAsia="Times New Roman"/>
                <w:sz w:val="24"/>
                <w:szCs w:val="24"/>
              </w:rPr>
              <w:t>«</w:t>
            </w:r>
            <w:r w:rsidR="00FB2385">
              <w:rPr>
                <w:rFonts w:eastAsia="Times New Roman"/>
                <w:sz w:val="24"/>
                <w:szCs w:val="24"/>
              </w:rPr>
              <w:t>03</w:t>
            </w:r>
            <w:r w:rsidRPr="004B06BA">
              <w:rPr>
                <w:rFonts w:eastAsia="Times New Roman"/>
                <w:sz w:val="24"/>
                <w:szCs w:val="24"/>
              </w:rPr>
              <w:t>»</w:t>
            </w:r>
            <w:r w:rsidR="004B06BA" w:rsidRPr="004B06BA">
              <w:rPr>
                <w:rFonts w:eastAsia="Times New Roman"/>
                <w:sz w:val="24"/>
                <w:szCs w:val="24"/>
              </w:rPr>
              <w:t xml:space="preserve"> </w:t>
            </w:r>
            <w:r w:rsidR="00FB2385">
              <w:rPr>
                <w:rFonts w:eastAsia="Times New Roman"/>
                <w:sz w:val="24"/>
                <w:szCs w:val="24"/>
              </w:rPr>
              <w:t>марта</w:t>
            </w:r>
            <w:r w:rsidR="004B06BA" w:rsidRPr="004B06BA">
              <w:rPr>
                <w:rFonts w:eastAsia="Times New Roman"/>
                <w:sz w:val="24"/>
                <w:szCs w:val="24"/>
              </w:rPr>
              <w:t xml:space="preserve"> </w:t>
            </w:r>
            <w:r w:rsidRPr="004B06BA">
              <w:rPr>
                <w:rFonts w:eastAsia="Times New Roman"/>
                <w:sz w:val="24"/>
                <w:szCs w:val="24"/>
              </w:rPr>
              <w:t>202</w:t>
            </w:r>
            <w:r w:rsidR="00B458F5">
              <w:rPr>
                <w:rFonts w:eastAsia="Times New Roman"/>
                <w:sz w:val="24"/>
                <w:szCs w:val="24"/>
              </w:rPr>
              <w:t>3</w:t>
            </w:r>
            <w:r w:rsidRPr="004B06BA">
              <w:rPr>
                <w:rFonts w:eastAsia="Times New Roman"/>
                <w:sz w:val="24"/>
                <w:szCs w:val="24"/>
              </w:rPr>
              <w:t xml:space="preserve"> г.</w:t>
            </w:r>
            <w:r w:rsidRPr="3C14CAFC">
              <w:rPr>
                <w:rFonts w:eastAsia="Times New Roman"/>
                <w:sz w:val="24"/>
                <w:szCs w:val="24"/>
              </w:rPr>
              <w:t xml:space="preserve"> </w:t>
            </w:r>
          </w:p>
          <w:p w:rsidR="000669A6" w:rsidRDefault="2FFB990B" w:rsidP="3C14CAFC">
            <w:pPr>
              <w:jc w:val="both"/>
            </w:pPr>
            <w:r w:rsidRPr="3C14CAFC">
              <w:rPr>
                <w:b/>
                <w:bCs/>
              </w:rPr>
              <w:t xml:space="preserve">Подача заявок осуществляется </w:t>
            </w:r>
            <w:r w:rsidR="25A2584D" w:rsidRPr="3C14CAFC">
              <w:rPr>
                <w:b/>
                <w:bCs/>
              </w:rPr>
              <w:t xml:space="preserve">на электронную почту секретаря </w:t>
            </w:r>
            <w:r w:rsidR="76729C66" w:rsidRPr="3C14CAFC">
              <w:rPr>
                <w:b/>
                <w:bCs/>
              </w:rPr>
              <w:t xml:space="preserve"> </w:t>
            </w:r>
            <w:r w:rsidR="25A2584D" w:rsidRPr="3C14CAFC">
              <w:rPr>
                <w:b/>
                <w:bCs/>
              </w:rPr>
              <w:t>постоянной</w:t>
            </w:r>
            <w:r w:rsidR="3737E354" w:rsidRPr="3C14CAFC">
              <w:rPr>
                <w:b/>
                <w:bCs/>
              </w:rPr>
              <w:t xml:space="preserve"> </w:t>
            </w:r>
            <w:r w:rsidR="25A2584D" w:rsidRPr="3C14CAFC">
              <w:rPr>
                <w:b/>
                <w:bCs/>
              </w:rPr>
              <w:t xml:space="preserve"> рабочей группы и конкурсной комиссии филиала Ременных Татьяны Николаевны</w:t>
            </w:r>
            <w:r w:rsidRPr="3C14CAFC">
              <w:rPr>
                <w:b/>
                <w:bCs/>
              </w:rPr>
              <w:t xml:space="preserve"> </w:t>
            </w:r>
            <w:hyperlink r:id="rId22">
              <w:r w:rsidRPr="3C14CAFC">
                <w:rPr>
                  <w:rStyle w:val="a8"/>
                  <w:lang w:val="en-US"/>
                </w:rPr>
                <w:t>remennykhtn</w:t>
              </w:r>
              <w:r w:rsidRPr="3C14CAFC">
                <w:rPr>
                  <w:rStyle w:val="a8"/>
                </w:rPr>
                <w:t>@</w:t>
              </w:r>
              <w:r w:rsidRPr="3C14CAFC">
                <w:rPr>
                  <w:rStyle w:val="a8"/>
                  <w:lang w:val="en-US"/>
                </w:rPr>
                <w:t>trcont</w:t>
              </w:r>
              <w:r w:rsidRPr="3C14CAFC">
                <w:rPr>
                  <w:rStyle w:val="a8"/>
                </w:rPr>
                <w:t>.</w:t>
              </w:r>
              <w:r w:rsidRPr="3C14CAFC">
                <w:rPr>
                  <w:rStyle w:val="a8"/>
                  <w:lang w:val="en-US"/>
                </w:rPr>
                <w:t>ru</w:t>
              </w:r>
            </w:hyperlink>
            <w:r w:rsidRPr="3C14CAFC">
              <w:t xml:space="preserve">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p>
          <w:p w:rsidR="000669A6" w:rsidRDefault="2FFB990B" w:rsidP="3C14CAFC">
            <w:pPr>
              <w:pStyle w:val="10"/>
              <w:ind w:firstLine="397"/>
              <w:rPr>
                <w:szCs w:val="28"/>
              </w:rPr>
            </w:pPr>
            <w:r w:rsidRPr="3C14CAFC">
              <w:rPr>
                <w:rFonts w:eastAsia="Times New Roman"/>
                <w:sz w:val="24"/>
                <w:szCs w:val="24"/>
              </w:rPr>
              <w:t>Подача конвертов с заявками в бумажной форме в этом случае не осуществляется.</w:t>
            </w:r>
          </w:p>
        </w:tc>
      </w:tr>
      <w:tr w:rsidR="003E2C12" w:rsidRPr="00F86FAA" w:rsidTr="3C14CAFC">
        <w:tc>
          <w:tcPr>
            <w:tcW w:w="426" w:type="dxa"/>
          </w:tcPr>
          <w:p w:rsidR="003E2C12" w:rsidRPr="00F86FAA" w:rsidRDefault="00747369" w:rsidP="00E47C4C">
            <w:pPr>
              <w:pStyle w:val="10"/>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0669A6" w:rsidRDefault="75BDDE08" w:rsidP="3C14CAFC">
            <w:pPr>
              <w:ind w:firstLine="397"/>
            </w:pPr>
            <w:r w:rsidRPr="3C14CAFC">
              <w:t>Вскрытие, рассмотрение, оценка и сопоставление Заявок состоится:</w:t>
            </w:r>
          </w:p>
          <w:p w:rsidR="000669A6" w:rsidRDefault="75BDDE08" w:rsidP="3C14CAFC">
            <w:pPr>
              <w:numPr>
                <w:ilvl w:val="0"/>
                <w:numId w:val="2"/>
              </w:numPr>
            </w:pPr>
            <w:r w:rsidRPr="3C14CAFC">
              <w:t xml:space="preserve">по первому этапу </w:t>
            </w:r>
            <w:r w:rsidRPr="00CB7DB0">
              <w:t>«</w:t>
            </w:r>
            <w:r w:rsidR="00CB7DB0" w:rsidRPr="00CB7DB0">
              <w:t>01</w:t>
            </w:r>
            <w:r w:rsidRPr="00CB7DB0">
              <w:t>»</w:t>
            </w:r>
            <w:r w:rsidR="00CB7DB0" w:rsidRPr="00CB7DB0">
              <w:t xml:space="preserve"> марта </w:t>
            </w:r>
            <w:r w:rsidRPr="00CB7DB0">
              <w:t>2022 г.</w:t>
            </w:r>
            <w:r w:rsidRPr="3C14CAFC">
              <w:t xml:space="preserve"> 10 час. 00 мин. местного времени по адресу, указанному в пункте 2 Информационной карты;</w:t>
            </w:r>
          </w:p>
          <w:p w:rsidR="000669A6" w:rsidRDefault="75BDDE08" w:rsidP="3C14CAFC">
            <w:pPr>
              <w:numPr>
                <w:ilvl w:val="0"/>
                <w:numId w:val="2"/>
              </w:numPr>
            </w:pPr>
            <w:r w:rsidRPr="3C14CAFC">
              <w:t>второй этап при поступлении Заявок после предыдущего этапа - последнюю рабочую пятницу следующего календарного месяца;</w:t>
            </w:r>
          </w:p>
          <w:p w:rsidR="000669A6" w:rsidRDefault="75BDDE08" w:rsidP="3C14CAFC">
            <w:pPr>
              <w:numPr>
                <w:ilvl w:val="0"/>
                <w:numId w:val="2"/>
              </w:numPr>
            </w:pPr>
            <w:r w:rsidRPr="3C14CAFC">
              <w:t xml:space="preserve">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0669A6" w:rsidRDefault="75BDDE08" w:rsidP="3C14CAFC">
            <w:pPr>
              <w:pStyle w:val="10"/>
              <w:ind w:firstLine="397"/>
              <w:rPr>
                <w:szCs w:val="28"/>
              </w:rPr>
            </w:pPr>
            <w:r w:rsidRPr="3C14CAFC">
              <w:rPr>
                <w:rFonts w:eastAsia="Times New Roman"/>
                <w:sz w:val="24"/>
                <w:szCs w:val="24"/>
              </w:rPr>
              <w:t xml:space="preserve"> 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3E2C12" w:rsidRPr="00F86FAA" w:rsidTr="3C14CAFC">
        <w:tc>
          <w:tcPr>
            <w:tcW w:w="426" w:type="dxa"/>
          </w:tcPr>
          <w:p w:rsidR="003E2C12" w:rsidRPr="00F86FAA" w:rsidRDefault="00856650" w:rsidP="00E47C4C">
            <w:pPr>
              <w:pStyle w:val="10"/>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669A6" w:rsidRDefault="25033617" w:rsidP="3C14CAFC">
            <w:pPr>
              <w:ind w:firstLine="397"/>
            </w:pPr>
            <w:r w:rsidRPr="3C14CAFC">
              <w:t xml:space="preserve">Подведение итогов состоится: </w:t>
            </w:r>
          </w:p>
          <w:p w:rsidR="000669A6" w:rsidRDefault="25033617" w:rsidP="3C14CAFC">
            <w:pPr>
              <w:numPr>
                <w:ilvl w:val="0"/>
                <w:numId w:val="1"/>
              </w:numPr>
            </w:pPr>
            <w:r w:rsidRPr="3C14CAFC">
              <w:t xml:space="preserve"> по первому этапу не позднее </w:t>
            </w:r>
            <w:r w:rsidRPr="009B6F5F">
              <w:t>«</w:t>
            </w:r>
            <w:r w:rsidR="009B6F5F" w:rsidRPr="009B6F5F">
              <w:t>31</w:t>
            </w:r>
            <w:r w:rsidRPr="009B6F5F">
              <w:t xml:space="preserve">» </w:t>
            </w:r>
            <w:r w:rsidR="009B6F5F" w:rsidRPr="009B6F5F">
              <w:t xml:space="preserve">марта </w:t>
            </w:r>
            <w:r w:rsidRPr="009B6F5F">
              <w:t>2022 г.</w:t>
            </w:r>
            <w:r w:rsidRPr="3C14CAFC">
              <w:t xml:space="preserve"> 14 час. 00 мин. местного времени по адресу, указанному в пункте 3 Информационной карты;</w:t>
            </w:r>
          </w:p>
          <w:p w:rsidR="000669A6" w:rsidRDefault="25033617" w:rsidP="3C14CAFC">
            <w:pPr>
              <w:numPr>
                <w:ilvl w:val="0"/>
                <w:numId w:val="1"/>
              </w:numPr>
            </w:pPr>
            <w:r w:rsidRPr="3C14CAFC">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w:t>
            </w:r>
            <w:r w:rsidRPr="3C14CAFC">
              <w:lastRenderedPageBreak/>
              <w:t>Информационной карты).</w:t>
            </w:r>
          </w:p>
        </w:tc>
      </w:tr>
      <w:tr w:rsidR="00856650" w:rsidRPr="00F86FAA" w:rsidTr="3C14CAFC">
        <w:tc>
          <w:tcPr>
            <w:tcW w:w="426" w:type="dxa"/>
          </w:tcPr>
          <w:p w:rsidR="00856650" w:rsidRPr="00F86FAA" w:rsidRDefault="00856650" w:rsidP="00E47C4C">
            <w:pPr>
              <w:pStyle w:val="10"/>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669A6" w:rsidRDefault="00CB1451">
            <w:pPr>
              <w:pStyle w:val="10"/>
              <w:ind w:firstLine="0"/>
              <w:rPr>
                <w:b/>
                <w:sz w:val="24"/>
                <w:szCs w:val="24"/>
                <w:lang w:val="en-US"/>
              </w:rPr>
            </w:pPr>
            <w:r>
              <w:rPr>
                <w:sz w:val="24"/>
                <w:szCs w:val="24"/>
                <w:lang w:val="en-US"/>
              </w:rPr>
              <w:t>один лот</w:t>
            </w:r>
          </w:p>
        </w:tc>
      </w:tr>
      <w:tr w:rsidR="00856650" w:rsidRPr="00F86FAA" w:rsidTr="3C14CAFC">
        <w:tc>
          <w:tcPr>
            <w:tcW w:w="426" w:type="dxa"/>
          </w:tcPr>
          <w:p w:rsidR="00856650" w:rsidRPr="00F86FAA" w:rsidRDefault="00856650" w:rsidP="00E47C4C">
            <w:pPr>
              <w:pStyle w:val="10"/>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669A6" w:rsidRPr="004B06BA" w:rsidRDefault="00CB1451">
            <w:pPr>
              <w:pStyle w:val="afe"/>
              <w:jc w:val="both"/>
              <w:rPr>
                <w:sz w:val="24"/>
                <w:szCs w:val="24"/>
              </w:rPr>
            </w:pPr>
            <w:r w:rsidRPr="004B06BA">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3C14CAFC">
        <w:tc>
          <w:tcPr>
            <w:tcW w:w="426" w:type="dxa"/>
          </w:tcPr>
          <w:p w:rsidR="00856650" w:rsidRPr="00F86FAA" w:rsidRDefault="00856650" w:rsidP="00E47C4C">
            <w:pPr>
              <w:pStyle w:val="10"/>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0669A6" w:rsidRDefault="00CB1451">
            <w:pPr>
              <w:pStyle w:val="10"/>
              <w:ind w:firstLine="0"/>
              <w:jc w:val="left"/>
              <w:rPr>
                <w:b/>
                <w:sz w:val="24"/>
                <w:szCs w:val="24"/>
                <w:highlight w:val="yellow"/>
              </w:rPr>
            </w:pPr>
            <w:r>
              <w:rPr>
                <w:sz w:val="24"/>
                <w:szCs w:val="24"/>
                <w:lang w:val="en-US"/>
              </w:rPr>
              <w:t>Рубли Российской Федерации.</w:t>
            </w:r>
          </w:p>
        </w:tc>
      </w:tr>
      <w:tr w:rsidR="007D6548" w:rsidRPr="00F86FAA" w:rsidTr="3C14CAFC">
        <w:tc>
          <w:tcPr>
            <w:tcW w:w="426" w:type="dxa"/>
          </w:tcPr>
          <w:p w:rsidR="007D6548" w:rsidRPr="00F86FAA" w:rsidRDefault="00856650" w:rsidP="00E47C4C">
            <w:pPr>
              <w:pStyle w:val="10"/>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669A6" w:rsidRDefault="00CB1451">
            <w:pPr>
              <w:pStyle w:val="10"/>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w:t>
            </w:r>
          </w:p>
          <w:p w:rsidR="000669A6" w:rsidRDefault="000669A6">
            <w:pPr>
              <w:pStyle w:val="10"/>
              <w:ind w:firstLine="0"/>
              <w:rPr>
                <w:sz w:val="24"/>
                <w:szCs w:val="24"/>
              </w:rPr>
            </w:pPr>
          </w:p>
        </w:tc>
      </w:tr>
      <w:tr w:rsidR="007D6548" w:rsidRPr="00F86FAA" w:rsidTr="3C14CAFC">
        <w:tc>
          <w:tcPr>
            <w:tcW w:w="426" w:type="dxa"/>
          </w:tcPr>
          <w:p w:rsidR="007D6548" w:rsidRPr="00F86FAA" w:rsidRDefault="00357415" w:rsidP="00E47C4C">
            <w:pPr>
              <w:pStyle w:val="10"/>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669A6" w:rsidRPr="00CB7DB0" w:rsidRDefault="00CB1451">
            <w:pPr>
              <w:pStyle w:val="Default"/>
              <w:jc w:val="both"/>
            </w:pPr>
            <w:r w:rsidRPr="00CB7DB0">
              <w:rPr>
                <w:b/>
                <w:bCs/>
                <w:color w:val="auto"/>
              </w:rPr>
              <w:t xml:space="preserve">Срок поставки товаров, выполнения работ, оказания услуг и т.д.: </w:t>
            </w:r>
            <w:r w:rsidRPr="00CB7DB0">
              <w:t xml:space="preserve">с «01» апреля 2022 года по «31» марта 2025 года включительно. </w:t>
            </w:r>
          </w:p>
          <w:p w:rsidR="000669A6" w:rsidRPr="00CB7DB0" w:rsidRDefault="00CB1451" w:rsidP="3C14CAFC">
            <w:pPr>
              <w:pStyle w:val="Default"/>
              <w:jc w:val="both"/>
            </w:pPr>
            <w:r w:rsidRPr="00CB7DB0">
              <w:rPr>
                <w:b/>
                <w:bCs/>
                <w:color w:val="auto"/>
              </w:rPr>
              <w:t xml:space="preserve">Место поставки товаров, выполнения работ, оказания услуг и т.д.: </w:t>
            </w:r>
          </w:p>
          <w:p w:rsidR="000669A6" w:rsidRPr="00CB7DB0" w:rsidRDefault="56D0F06B" w:rsidP="3C14CAFC">
            <w:pPr>
              <w:pStyle w:val="Default"/>
              <w:jc w:val="both"/>
            </w:pPr>
            <w:r w:rsidRPr="00CB7DB0">
              <w:rPr>
                <w:rFonts w:eastAsia="Times New Roman"/>
              </w:rPr>
              <w:t>- 650051, г. Кемерово, пр. Кузнецкий 127/3 - контейнерная площадка на станции Кемерово - Сортировочное;</w:t>
            </w:r>
          </w:p>
          <w:p w:rsidR="000669A6" w:rsidRPr="00CB7DB0" w:rsidRDefault="56D0F06B" w:rsidP="3C14CAFC">
            <w:pPr>
              <w:jc w:val="both"/>
            </w:pPr>
            <w:r w:rsidRPr="00CB7DB0">
              <w:t>-  652523, г. Ленинск - Кузнецкий, ул. Телефонная 5/2 - контейнерная площадка на станции Ленинск - Кузнецкий -1;</w:t>
            </w:r>
          </w:p>
          <w:p w:rsidR="000669A6" w:rsidRPr="00CB7DB0" w:rsidRDefault="56D0F06B" w:rsidP="3C14CAFC">
            <w:pPr>
              <w:jc w:val="both"/>
            </w:pPr>
            <w:r w:rsidRPr="00CB7DB0">
              <w:t>- 654000, г. Новокузнецк, ул. Полесская 3А - контейнерная площадка на станции Новокузнецк - Восточный;</w:t>
            </w:r>
          </w:p>
          <w:p w:rsidR="000669A6" w:rsidRPr="00CB7DB0" w:rsidRDefault="56D0F06B" w:rsidP="3C14CAFC">
            <w:r w:rsidRPr="00CB7DB0">
              <w:t>-   652700, г. Киселевск, станция Черкасов Камень - контейнерная площадка на станции Черкасов Камень;</w:t>
            </w:r>
          </w:p>
          <w:p w:rsidR="000669A6" w:rsidRDefault="56D0F06B" w:rsidP="3C14CAFC">
            <w:pPr>
              <w:pStyle w:val="Default"/>
              <w:jc w:val="both"/>
              <w:rPr>
                <w:color w:val="000000" w:themeColor="text1"/>
              </w:rPr>
            </w:pPr>
            <w:r w:rsidRPr="00CB7DB0">
              <w:rPr>
                <w:rFonts w:eastAsia="Times New Roman"/>
              </w:rPr>
              <w:t>- 634026, г. Томск, ул. Омская 89 - контейнерная площадка на станции Томск - Грузовой.</w:t>
            </w:r>
          </w:p>
        </w:tc>
      </w:tr>
      <w:tr w:rsidR="007D6548" w:rsidRPr="00F86FAA" w:rsidTr="3C14CAFC">
        <w:tc>
          <w:tcPr>
            <w:tcW w:w="426" w:type="dxa"/>
          </w:tcPr>
          <w:p w:rsidR="007D6548" w:rsidRPr="00F86FAA" w:rsidRDefault="00357415" w:rsidP="00E47C4C">
            <w:pPr>
              <w:pStyle w:val="10"/>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669A6" w:rsidRPr="00CB7DB0" w:rsidRDefault="1E159FDA" w:rsidP="3C14CAFC">
            <w:pPr>
              <w:pStyle w:val="10"/>
              <w:ind w:firstLine="0"/>
              <w:rPr>
                <w:sz w:val="24"/>
                <w:szCs w:val="24"/>
              </w:rPr>
            </w:pPr>
            <w:r w:rsidRPr="00CB7DB0">
              <w:rPr>
                <w:rFonts w:eastAsia="Times New Roman"/>
                <w:sz w:val="24"/>
                <w:szCs w:val="24"/>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856650" w:rsidRPr="00F86FAA" w:rsidTr="3C14CAFC">
        <w:tc>
          <w:tcPr>
            <w:tcW w:w="426" w:type="dxa"/>
          </w:tcPr>
          <w:p w:rsidR="00856650" w:rsidRPr="00F86FAA" w:rsidRDefault="00856650" w:rsidP="00E47C4C">
            <w:pPr>
              <w:pStyle w:val="10"/>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669A6" w:rsidRDefault="00CB145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669A6" w:rsidRDefault="00CB1451">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0669A6" w:rsidRDefault="00CB1451">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0669A6" w:rsidRDefault="00CB145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669A6" w:rsidRDefault="00CB145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669A6" w:rsidRDefault="00CB1451">
                  <w:pPr>
                    <w:snapToGrid w:val="0"/>
                    <w:rPr>
                      <w:sz w:val="22"/>
                      <w:szCs w:val="22"/>
                    </w:rPr>
                  </w:pPr>
                  <w:r>
                    <w:rPr>
                      <w:sz w:val="22"/>
                      <w:szCs w:val="22"/>
                    </w:rPr>
                    <w:t>3</w:t>
                  </w:r>
                </w:p>
              </w:tc>
            </w:tr>
          </w:tbl>
          <w:p w:rsidR="000669A6" w:rsidRDefault="000669A6"/>
        </w:tc>
      </w:tr>
      <w:tr w:rsidR="007D6548" w:rsidRPr="00F86FAA" w:rsidTr="3C14CAFC">
        <w:tc>
          <w:tcPr>
            <w:tcW w:w="426" w:type="dxa"/>
          </w:tcPr>
          <w:p w:rsidR="007D6548" w:rsidRPr="00F86FAA" w:rsidRDefault="00357415" w:rsidP="00E47C4C">
            <w:pPr>
              <w:pStyle w:val="10"/>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B1451">
            <w:pPr>
              <w:pStyle w:val="aff7"/>
              <w:numPr>
                <w:ilvl w:val="0"/>
                <w:numId w:val="17"/>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669A6" w:rsidRPr="004B06BA" w:rsidRDefault="00CB1451" w:rsidP="00CB1451">
            <w:pPr>
              <w:pStyle w:val="aff7"/>
              <w:numPr>
                <w:ilvl w:val="1"/>
                <w:numId w:val="17"/>
              </w:numPr>
              <w:ind w:left="601" w:hanging="426"/>
              <w:jc w:val="both"/>
            </w:pPr>
            <w:r w:rsidRPr="004B06B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669A6" w:rsidRPr="004B06BA" w:rsidRDefault="00CB1451" w:rsidP="00CB1451">
            <w:pPr>
              <w:pStyle w:val="aff7"/>
              <w:numPr>
                <w:ilvl w:val="1"/>
                <w:numId w:val="17"/>
              </w:numPr>
              <w:ind w:left="601" w:hanging="426"/>
              <w:jc w:val="both"/>
            </w:pPr>
            <w:r w:rsidRPr="004B06B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669A6" w:rsidRPr="004B06BA" w:rsidRDefault="00CB1451" w:rsidP="00CB1451">
            <w:pPr>
              <w:pStyle w:val="aff7"/>
              <w:numPr>
                <w:ilvl w:val="1"/>
                <w:numId w:val="17"/>
              </w:numPr>
              <w:ind w:left="601" w:hanging="426"/>
              <w:jc w:val="both"/>
            </w:pPr>
            <w:r w:rsidRPr="004B06BA">
              <w:lastRenderedPageBreak/>
              <w:t>претендент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
          <w:p w:rsidR="000669A6" w:rsidRPr="004B06BA" w:rsidRDefault="00CB1451" w:rsidP="00CB1451">
            <w:pPr>
              <w:pStyle w:val="aff7"/>
              <w:numPr>
                <w:ilvl w:val="1"/>
                <w:numId w:val="17"/>
              </w:numPr>
              <w:ind w:left="601" w:hanging="426"/>
              <w:jc w:val="both"/>
            </w:pPr>
            <w:r w:rsidRPr="004B06BA">
              <w:t>члены экипажа должны иметь водительские удостоверения на право управления  грузовыми автомобилями (категории С+Е);</w:t>
            </w:r>
          </w:p>
          <w:p w:rsidR="000669A6" w:rsidRPr="004B06BA" w:rsidRDefault="00CB1451" w:rsidP="00CB1451">
            <w:pPr>
              <w:pStyle w:val="aff7"/>
              <w:numPr>
                <w:ilvl w:val="1"/>
                <w:numId w:val="17"/>
              </w:numPr>
              <w:ind w:left="601" w:hanging="426"/>
              <w:jc w:val="both"/>
            </w:pPr>
            <w:r w:rsidRPr="004B06BA">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CB1451">
            <w:pPr>
              <w:pStyle w:val="aff7"/>
              <w:numPr>
                <w:ilvl w:val="0"/>
                <w:numId w:val="17"/>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669A6" w:rsidRPr="004B06BA" w:rsidRDefault="00CB1451" w:rsidP="00CB1451">
            <w:pPr>
              <w:pStyle w:val="aff7"/>
              <w:numPr>
                <w:ilvl w:val="1"/>
                <w:numId w:val="17"/>
              </w:numPr>
              <w:ind w:left="601" w:hanging="426"/>
              <w:jc w:val="both"/>
            </w:pPr>
            <w:r w:rsidRPr="004B06B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669A6" w:rsidRPr="004B06BA" w:rsidRDefault="00CB1451" w:rsidP="00CB1451">
            <w:pPr>
              <w:pStyle w:val="aff7"/>
              <w:numPr>
                <w:ilvl w:val="1"/>
                <w:numId w:val="17"/>
              </w:numPr>
              <w:ind w:left="601" w:hanging="426"/>
              <w:jc w:val="both"/>
            </w:pPr>
            <w:r w:rsidRPr="004B06B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B06BA">
              <w:t>://</w:t>
            </w:r>
            <w:r>
              <w:rPr>
                <w:lang w:val="en-US"/>
              </w:rPr>
              <w:t>service</w:t>
            </w:r>
            <w:r w:rsidRPr="004B06BA">
              <w:t>.</w:t>
            </w:r>
            <w:r>
              <w:rPr>
                <w:lang w:val="en-US"/>
              </w:rPr>
              <w:t>nalog</w:t>
            </w:r>
            <w:r w:rsidRPr="004B06BA">
              <w:t>.</w:t>
            </w:r>
            <w:r>
              <w:rPr>
                <w:lang w:val="en-US"/>
              </w:rPr>
              <w:t>ru</w:t>
            </w:r>
            <w:r w:rsidRPr="004B06BA">
              <w:t>/</w:t>
            </w:r>
            <w:r>
              <w:rPr>
                <w:lang w:val="en-US"/>
              </w:rPr>
              <w:t>zd</w:t>
            </w:r>
            <w:r w:rsidRPr="004B06BA">
              <w:t>.</w:t>
            </w:r>
            <w:r>
              <w:rPr>
                <w:lang w:val="en-US"/>
              </w:rPr>
              <w:t>do</w:t>
            </w:r>
            <w:r w:rsidRPr="004B06B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B06BA">
              <w:t>://</w:t>
            </w:r>
            <w:r>
              <w:rPr>
                <w:lang w:val="en-US"/>
              </w:rPr>
              <w:t>service</w:t>
            </w:r>
            <w:r w:rsidRPr="004B06BA">
              <w:t>.</w:t>
            </w:r>
            <w:r>
              <w:rPr>
                <w:lang w:val="en-US"/>
              </w:rPr>
              <w:t>nalog</w:t>
            </w:r>
            <w:r w:rsidRPr="004B06BA">
              <w:t>.</w:t>
            </w:r>
            <w:r>
              <w:rPr>
                <w:lang w:val="en-US"/>
              </w:rPr>
              <w:t>ru</w:t>
            </w:r>
            <w:r w:rsidRPr="004B06BA">
              <w:t>/</w:t>
            </w:r>
            <w:r>
              <w:rPr>
                <w:lang w:val="en-US"/>
              </w:rPr>
              <w:t>zd</w:t>
            </w:r>
            <w:r w:rsidRPr="004B06BA">
              <w:t>.</w:t>
            </w:r>
            <w:r>
              <w:rPr>
                <w:lang w:val="en-US"/>
              </w:rPr>
              <w:t>do</w:t>
            </w:r>
            <w:r w:rsidRPr="004B06BA">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0669A6" w:rsidRPr="004B06BA" w:rsidRDefault="00CB1451" w:rsidP="00CB1451">
            <w:pPr>
              <w:pStyle w:val="aff7"/>
              <w:numPr>
                <w:ilvl w:val="1"/>
                <w:numId w:val="17"/>
              </w:numPr>
              <w:ind w:left="601" w:hanging="426"/>
              <w:jc w:val="both"/>
            </w:pPr>
            <w:r w:rsidRPr="004B06B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B06BA">
              <w:t>://</w:t>
            </w:r>
            <w:r>
              <w:rPr>
                <w:lang w:val="en-US"/>
              </w:rPr>
              <w:t>fssprus</w:t>
            </w:r>
            <w:r w:rsidRPr="004B06BA">
              <w:t>.</w:t>
            </w:r>
            <w:r>
              <w:rPr>
                <w:lang w:val="en-US"/>
              </w:rPr>
              <w:t>ru</w:t>
            </w:r>
            <w:r w:rsidRPr="004B06BA">
              <w:t>/</w:t>
            </w:r>
            <w:r>
              <w:rPr>
                <w:lang w:val="en-US"/>
              </w:rPr>
              <w:t>iss</w:t>
            </w:r>
            <w:r w:rsidRPr="004B06BA">
              <w:t>/</w:t>
            </w:r>
            <w:r>
              <w:rPr>
                <w:lang w:val="en-US"/>
              </w:rPr>
              <w:t>ip</w:t>
            </w:r>
            <w:r w:rsidRPr="004B06BA">
              <w:t xml:space="preserve">), а также информации в </w:t>
            </w:r>
            <w:r w:rsidRPr="004B06BA">
              <w:lastRenderedPageBreak/>
              <w:t xml:space="preserve">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B06BA">
              <w:t>://</w:t>
            </w:r>
            <w:r>
              <w:rPr>
                <w:lang w:val="en-US"/>
              </w:rPr>
              <w:t>www</w:t>
            </w:r>
            <w:r w:rsidRPr="004B06BA">
              <w:t>.</w:t>
            </w:r>
            <w:r>
              <w:rPr>
                <w:lang w:val="en-US"/>
              </w:rPr>
              <w:t>fedresurs</w:t>
            </w:r>
            <w:r w:rsidRPr="004B06BA">
              <w:t>.</w:t>
            </w:r>
            <w:r>
              <w:rPr>
                <w:lang w:val="en-US"/>
              </w:rPr>
              <w:t>ru</w:t>
            </w:r>
            <w:r w:rsidRPr="004B06B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0669A6" w:rsidRPr="004B06BA" w:rsidRDefault="00CB1451" w:rsidP="00CB1451">
            <w:pPr>
              <w:pStyle w:val="aff7"/>
              <w:numPr>
                <w:ilvl w:val="1"/>
                <w:numId w:val="17"/>
              </w:numPr>
              <w:ind w:left="601" w:hanging="426"/>
              <w:jc w:val="both"/>
            </w:pPr>
            <w:r w:rsidRPr="004B06B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9E510A" w:rsidRDefault="009E510A" w:rsidP="00CB1451">
            <w:pPr>
              <w:pStyle w:val="aff7"/>
              <w:numPr>
                <w:ilvl w:val="1"/>
                <w:numId w:val="17"/>
              </w:numPr>
              <w:ind w:left="601" w:hanging="426"/>
              <w:jc w:val="both"/>
            </w:pPr>
            <w:r w:rsidRPr="004B06BA">
              <w:t xml:space="preserve">информация о ТС которые могут быть предоставлены в аренду. Указанная информация должна быть предоставлена по форме Приложения № 4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w:t>
            </w:r>
            <w:r>
              <w:t xml:space="preserve">свидетельств о регистрации </w:t>
            </w:r>
            <w:r w:rsidRPr="004B06BA">
              <w:t>транспортных средств</w:t>
            </w:r>
            <w:r>
              <w:t xml:space="preserve"> (прицепов)</w:t>
            </w:r>
            <w:r w:rsidRPr="004B06BA">
              <w:t xml:space="preserve"> и иных документов, подтверждающих право владения и польз</w:t>
            </w:r>
            <w:r>
              <w:t>ования транспортными средствами;</w:t>
            </w:r>
          </w:p>
          <w:p w:rsidR="000669A6" w:rsidRPr="004B06BA" w:rsidRDefault="00CB1451" w:rsidP="00CB1451">
            <w:pPr>
              <w:pStyle w:val="aff7"/>
              <w:numPr>
                <w:ilvl w:val="1"/>
                <w:numId w:val="17"/>
              </w:numPr>
              <w:ind w:left="601" w:hanging="426"/>
              <w:jc w:val="both"/>
            </w:pPr>
            <w:r w:rsidRPr="004B06BA">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w:t>
            </w:r>
            <w:r w:rsidRPr="004B06BA">
              <w:lastRenderedPageBreak/>
              <w:t>(предоставляются на усмотрение претендента, заверенные претендентом копии);</w:t>
            </w:r>
          </w:p>
          <w:p w:rsidR="000669A6" w:rsidRPr="004B06BA" w:rsidRDefault="00CB1451" w:rsidP="00CB1451">
            <w:pPr>
              <w:pStyle w:val="aff7"/>
              <w:numPr>
                <w:ilvl w:val="1"/>
                <w:numId w:val="17"/>
              </w:numPr>
              <w:ind w:left="601" w:hanging="426"/>
              <w:jc w:val="both"/>
            </w:pPr>
            <w:r w:rsidRPr="004B06BA">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rsidR="000669A6" w:rsidRPr="004B06BA" w:rsidRDefault="00CB1451" w:rsidP="00CB1451">
            <w:pPr>
              <w:pStyle w:val="aff7"/>
              <w:numPr>
                <w:ilvl w:val="1"/>
                <w:numId w:val="17"/>
              </w:numPr>
              <w:ind w:left="601" w:hanging="426"/>
              <w:jc w:val="both"/>
            </w:pPr>
            <w:r w:rsidRPr="004B06BA">
              <w:t>в подтверждение того, что члены экипажа имеют водительские удостоверения на право управления грузовыми автомобилями, претендент должен предоставить сведения о производственном персонале по форме приложения № 7 к документации о закупке с приложением копий водительских удостоверений.</w:t>
            </w:r>
          </w:p>
        </w:tc>
      </w:tr>
      <w:tr w:rsidR="00835CB1" w:rsidRPr="00F86FAA" w:rsidTr="3C14CAFC">
        <w:tc>
          <w:tcPr>
            <w:tcW w:w="426" w:type="dxa"/>
          </w:tcPr>
          <w:p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CB1451">
            <w:pPr>
              <w:numPr>
                <w:ilvl w:val="0"/>
                <w:numId w:val="25"/>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7" w:name="_1pxezwc" w:colFirst="0" w:colLast="0"/>
            <w:bookmarkEnd w:id="17"/>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0669A6" w:rsidRDefault="00CB1451" w:rsidP="3C14CAFC">
            <w:pPr>
              <w:pStyle w:val="af9"/>
              <w:ind w:firstLine="0"/>
              <w:rPr>
                <w:sz w:val="24"/>
                <w:highlight w:val="yellow"/>
              </w:rPr>
            </w:pPr>
            <w:r w:rsidRPr="004B06BA">
              <w:rPr>
                <w:sz w:val="24"/>
              </w:rPr>
              <w:t xml:space="preserve">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sidRPr="3C14CAFC">
              <w:rPr>
                <w:sz w:val="24"/>
              </w:rPr>
              <w:t xml:space="preserve"> </w:t>
            </w:r>
          </w:p>
        </w:tc>
      </w:tr>
      <w:tr w:rsidR="007D6548" w:rsidRPr="00F86FAA" w:rsidTr="3C14CAFC">
        <w:tc>
          <w:tcPr>
            <w:tcW w:w="426" w:type="dxa"/>
          </w:tcPr>
          <w:p w:rsidR="007D6548" w:rsidRPr="00F86FAA" w:rsidRDefault="00357415" w:rsidP="00E47C4C">
            <w:pPr>
              <w:pStyle w:val="10"/>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3C14CAFC">
        <w:tc>
          <w:tcPr>
            <w:tcW w:w="426" w:type="dxa"/>
          </w:tcPr>
          <w:p w:rsidR="00736D40" w:rsidRPr="00F86FAA" w:rsidRDefault="00835CB1" w:rsidP="00E47C4C">
            <w:pPr>
              <w:pStyle w:val="10"/>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0A15FB" w:rsidTr="3C14CAFC">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0669A6" w:rsidRDefault="00CB145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w:t>
                  </w:r>
                  <w:r w:rsidR="00344550">
                    <w:rPr>
                      <w:sz w:val="24"/>
                    </w:rPr>
                    <w:t>нтации о закупке (приложение № 5</w:t>
                  </w:r>
                  <w:r>
                    <w:rPr>
                      <w:sz w:val="24"/>
                    </w:rPr>
                    <w:t>),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669A6" w:rsidRDefault="00CB145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669A6" w:rsidRDefault="000669A6">
                  <w:pPr>
                    <w:pStyle w:val="-3"/>
                    <w:tabs>
                      <w:tab w:val="clear" w:pos="1985"/>
                    </w:tabs>
                    <w:suppressAutoHyphens/>
                    <w:rPr>
                      <w:sz w:val="24"/>
                    </w:rPr>
                  </w:pPr>
                </w:p>
              </w:tc>
            </w:tr>
            <w:tr w:rsidR="00B244F0" w:rsidRPr="000D7A81" w:rsidTr="3C14CAFC">
              <w:tc>
                <w:tcPr>
                  <w:tcW w:w="6974" w:type="dxa"/>
                </w:tcPr>
                <w:p w:rsidR="000669A6" w:rsidRDefault="00CB1451">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3C14CAFC">
              <w:tc>
                <w:tcPr>
                  <w:tcW w:w="6974" w:type="dxa"/>
                </w:tcPr>
                <w:p w:rsidR="001D6629" w:rsidRDefault="001D6629" w:rsidP="001D6629">
                  <w:pPr>
                    <w:pStyle w:val="af9"/>
                    <w:ind w:left="629" w:firstLine="0"/>
                    <w:rPr>
                      <w:b/>
                      <w:sz w:val="24"/>
                    </w:rPr>
                  </w:pPr>
                  <w:r>
                    <w:rPr>
                      <w:b/>
                      <w:sz w:val="24"/>
                    </w:rPr>
                    <w:t>III. Увеличение цены договора:</w:t>
                  </w:r>
                </w:p>
                <w:p w:rsidR="001D6629" w:rsidRPr="002F15C9" w:rsidRDefault="717F15C1" w:rsidP="3C14CAFC">
                  <w:pPr>
                    <w:pStyle w:val="af9"/>
                    <w:ind w:left="241" w:firstLine="0"/>
                    <w:rPr>
                      <w:sz w:val="24"/>
                    </w:rPr>
                  </w:pPr>
                  <w:r w:rsidRPr="3C14CAFC">
                    <w:rPr>
                      <w:sz w:val="24"/>
                    </w:rPr>
                    <w:t xml:space="preserve"> 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rsidR="00F90D1F" w:rsidRPr="00F90D1F" w:rsidRDefault="00F90D1F" w:rsidP="00F90D1F">
                  <w:pPr>
                    <w:pStyle w:val="af9"/>
                    <w:numPr>
                      <w:ilvl w:val="0"/>
                      <w:numId w:val="32"/>
                    </w:numPr>
                    <w:rPr>
                      <w:rFonts w:eastAsia="Times New Roman"/>
                      <w:sz w:val="24"/>
                    </w:rPr>
                  </w:pPr>
                  <w:r w:rsidRPr="00F90D1F">
                    <w:rPr>
                      <w:rFonts w:eastAsia="Times New Roman"/>
                      <w:sz w:val="24"/>
                    </w:rPr>
                    <w:t>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F90D1F" w:rsidRPr="00F90D1F" w:rsidRDefault="00F90D1F" w:rsidP="00F90D1F">
                  <w:pPr>
                    <w:pStyle w:val="af9"/>
                    <w:numPr>
                      <w:ilvl w:val="0"/>
                      <w:numId w:val="32"/>
                    </w:numPr>
                    <w:rPr>
                      <w:rFonts w:eastAsia="Times New Roman"/>
                      <w:sz w:val="24"/>
                    </w:rPr>
                  </w:pPr>
                  <w:r w:rsidRPr="00F90D1F">
                    <w:rPr>
                      <w:rFonts w:eastAsia="Times New Roman"/>
                      <w:sz w:val="24"/>
                    </w:rPr>
                    <w:t xml:space="preserve">увеличение стоимости единицы продукции (единичных расценок) возможно не ранее, чем через </w:t>
                  </w:r>
                  <w:r w:rsidRPr="00F90D1F">
                    <w:rPr>
                      <w:rFonts w:eastAsia="Times New Roman"/>
                      <w:color w:val="000000" w:themeColor="text1"/>
                      <w:sz w:val="24"/>
                    </w:rPr>
                    <w:t>1 (один) год</w:t>
                  </w:r>
                  <w:r w:rsidRPr="00F90D1F">
                    <w:rPr>
                      <w:rFonts w:eastAsia="Times New Roman"/>
                      <w:sz w:val="24"/>
                    </w:rPr>
                    <w:t xml:space="preserve"> с даты </w:t>
                  </w:r>
                  <w:r w:rsidRPr="00F90D1F">
                    <w:rPr>
                      <w:rFonts w:eastAsia="Times New Roman"/>
                      <w:color w:val="000000" w:themeColor="text1"/>
                      <w:sz w:val="24"/>
                    </w:rPr>
                    <w:t>заключения первого договора (в случае выбора нескольких победителей)</w:t>
                  </w:r>
                  <w:r w:rsidRPr="00F90D1F">
                    <w:rPr>
                      <w:rFonts w:eastAsia="Times New Roman"/>
                      <w:sz w:val="24"/>
                    </w:rPr>
                    <w:t xml:space="preserve"> и разрешено с «01» апреля 2023 года.</w:t>
                  </w:r>
                </w:p>
                <w:p w:rsidR="000669A6" w:rsidRPr="00F90D1F" w:rsidRDefault="00F90D1F" w:rsidP="00F90D1F">
                  <w:pPr>
                    <w:pStyle w:val="af9"/>
                    <w:numPr>
                      <w:ilvl w:val="0"/>
                      <w:numId w:val="32"/>
                    </w:numPr>
                    <w:rPr>
                      <w:rFonts w:eastAsia="Times New Roman"/>
                      <w:sz w:val="28"/>
                      <w:szCs w:val="28"/>
                    </w:rPr>
                  </w:pPr>
                  <w:r w:rsidRPr="00F90D1F">
                    <w:rPr>
                      <w:rFonts w:eastAsia="Times New Roman"/>
                      <w:sz w:val="24"/>
                    </w:rPr>
                    <w:t>увеличение стоимости единицы продукции (единичных расценок) не может превышать 5% (пять процентов) в год.</w:t>
                  </w:r>
                </w:p>
              </w:tc>
            </w:tr>
          </w:tbl>
          <w:p w:rsidR="00736D40" w:rsidRPr="00FC5445" w:rsidRDefault="00736D40" w:rsidP="003D3C71">
            <w:pPr>
              <w:pStyle w:val="af9"/>
              <w:ind w:left="601" w:firstLine="0"/>
              <w:rPr>
                <w:sz w:val="24"/>
              </w:rPr>
            </w:pPr>
          </w:p>
        </w:tc>
      </w:tr>
      <w:tr w:rsidR="007D6548" w:rsidRPr="00F86FAA" w:rsidTr="3C14CAFC">
        <w:tc>
          <w:tcPr>
            <w:tcW w:w="426" w:type="dxa"/>
          </w:tcPr>
          <w:p w:rsidR="007D6548" w:rsidRPr="00F86FAA" w:rsidRDefault="009830CC" w:rsidP="00E47C4C">
            <w:pPr>
              <w:pStyle w:val="10"/>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669A6" w:rsidRDefault="00CB1451">
            <w:pPr>
              <w:pStyle w:val="10"/>
              <w:ind w:firstLine="0"/>
              <w:rPr>
                <w:sz w:val="24"/>
                <w:szCs w:val="24"/>
              </w:rPr>
            </w:pPr>
            <w:r>
              <w:rPr>
                <w:sz w:val="24"/>
                <w:szCs w:val="24"/>
              </w:rPr>
              <w:t>Допускается</w:t>
            </w:r>
          </w:p>
        </w:tc>
      </w:tr>
      <w:tr w:rsidR="001356F1" w:rsidRPr="00F86FAA" w:rsidTr="3C14CAFC">
        <w:tc>
          <w:tcPr>
            <w:tcW w:w="426" w:type="dxa"/>
          </w:tcPr>
          <w:p w:rsidR="001356F1" w:rsidRPr="00F86FAA" w:rsidRDefault="001356F1" w:rsidP="00E47C4C">
            <w:pPr>
              <w:pStyle w:val="10"/>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669A6" w:rsidRDefault="00CB1451">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3C14CAFC">
        <w:tc>
          <w:tcPr>
            <w:tcW w:w="426" w:type="dxa"/>
          </w:tcPr>
          <w:p w:rsidR="00DF6AE3" w:rsidRPr="00F86FAA" w:rsidRDefault="00A856EA" w:rsidP="00E47C4C">
            <w:pPr>
              <w:pStyle w:val="10"/>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0669A6" w:rsidRDefault="000669A6">
            <w:pPr>
              <w:pStyle w:val="10"/>
              <w:ind w:firstLine="0"/>
              <w:rPr>
                <w:sz w:val="24"/>
                <w:szCs w:val="24"/>
              </w:rPr>
            </w:pPr>
          </w:p>
          <w:p w:rsidR="000669A6" w:rsidRDefault="000669A6">
            <w:pPr>
              <w:pStyle w:val="10"/>
              <w:ind w:firstLine="0"/>
              <w:rPr>
                <w:sz w:val="24"/>
                <w:szCs w:val="24"/>
              </w:rPr>
            </w:pPr>
          </w:p>
          <w:p w:rsidR="000669A6" w:rsidRDefault="00CB1451">
            <w:pPr>
              <w:pStyle w:val="10"/>
              <w:ind w:firstLine="0"/>
              <w:rPr>
                <w:sz w:val="24"/>
                <w:szCs w:val="24"/>
              </w:rPr>
            </w:pPr>
            <w:r>
              <w:rPr>
                <w:sz w:val="24"/>
                <w:szCs w:val="24"/>
              </w:rPr>
              <w:t>Не предусмотрено.</w:t>
            </w:r>
          </w:p>
          <w:p w:rsidR="000669A6" w:rsidRDefault="000669A6">
            <w:pPr>
              <w:pStyle w:val="10"/>
              <w:ind w:firstLine="397"/>
              <w:rPr>
                <w:sz w:val="24"/>
                <w:szCs w:val="24"/>
              </w:rPr>
            </w:pPr>
          </w:p>
        </w:tc>
      </w:tr>
      <w:tr w:rsidR="004745C7" w:rsidRPr="00F86FAA" w:rsidTr="3C14CAFC">
        <w:tc>
          <w:tcPr>
            <w:tcW w:w="426" w:type="dxa"/>
          </w:tcPr>
          <w:p w:rsidR="004745C7" w:rsidRPr="00F86FAA" w:rsidRDefault="004745C7" w:rsidP="00E47C4C">
            <w:pPr>
              <w:pStyle w:val="10"/>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669A6" w:rsidRDefault="000669A6">
            <w:pPr>
              <w:jc w:val="both"/>
              <w:rPr>
                <w:rFonts w:eastAsia="Arial"/>
              </w:rPr>
            </w:pPr>
          </w:p>
          <w:p w:rsidR="000669A6" w:rsidRDefault="000669A6">
            <w:pPr>
              <w:jc w:val="both"/>
              <w:rPr>
                <w:rFonts w:eastAsia="Arial"/>
              </w:rPr>
            </w:pPr>
          </w:p>
          <w:p w:rsidR="000669A6" w:rsidRDefault="00CB1451">
            <w:pPr>
              <w:jc w:val="both"/>
              <w:rPr>
                <w:rFonts w:eastAsia="Arial"/>
              </w:rPr>
            </w:pPr>
            <w:r>
              <w:rPr>
                <w:rFonts w:eastAsia="Arial"/>
              </w:rPr>
              <w:t>Не предусмотрено.</w:t>
            </w:r>
          </w:p>
          <w:p w:rsidR="000669A6" w:rsidRDefault="000669A6">
            <w:pPr>
              <w:pStyle w:val="10"/>
              <w:ind w:firstLine="0"/>
              <w:rPr>
                <w:sz w:val="24"/>
                <w:szCs w:val="24"/>
              </w:rPr>
            </w:pPr>
          </w:p>
        </w:tc>
      </w:tr>
      <w:tr w:rsidR="00E961FF" w:rsidRPr="004A2CA8" w:rsidTr="3C14CAFC">
        <w:tc>
          <w:tcPr>
            <w:tcW w:w="426" w:type="dxa"/>
          </w:tcPr>
          <w:p w:rsidR="00E961FF" w:rsidRPr="004A2CA8" w:rsidRDefault="00E961FF" w:rsidP="00E47C4C">
            <w:pPr>
              <w:pStyle w:val="10"/>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0"/>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3C14CAFC">
        <w:tc>
          <w:tcPr>
            <w:tcW w:w="426" w:type="dxa"/>
          </w:tcPr>
          <w:p w:rsidR="005D5B59" w:rsidRPr="004A2CA8" w:rsidRDefault="005D5B59" w:rsidP="00E47C4C">
            <w:pPr>
              <w:pStyle w:val="10"/>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669A6" w:rsidRDefault="3FC78480">
            <w:pPr>
              <w:pStyle w:val="10"/>
              <w:ind w:firstLine="0"/>
              <w:rPr>
                <w:sz w:val="24"/>
                <w:szCs w:val="24"/>
              </w:rPr>
            </w:pPr>
            <w:r w:rsidRPr="3C14CAFC">
              <w:rPr>
                <w:sz w:val="24"/>
                <w:szCs w:val="24"/>
              </w:rPr>
              <w:t xml:space="preserve">С даты подписания Сторонами </w:t>
            </w:r>
            <w:r w:rsidR="00CB1451" w:rsidRPr="3C14CAFC">
              <w:rPr>
                <w:sz w:val="24"/>
                <w:szCs w:val="24"/>
              </w:rPr>
              <w:t>по 31.03.2025</w:t>
            </w:r>
            <w:r w:rsidR="33484EB2" w:rsidRPr="3C14CAFC">
              <w:rPr>
                <w:sz w:val="24"/>
                <w:szCs w:val="24"/>
              </w:rPr>
              <w:t xml:space="preserve"> включительно</w:t>
            </w:r>
          </w:p>
        </w:tc>
      </w:tr>
    </w:tbl>
    <w:p w:rsidR="002079EB" w:rsidRDefault="002079EB" w:rsidP="00D72C8B">
      <w:pPr>
        <w:pStyle w:val="10"/>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0669A6" w:rsidRDefault="00CB1451">
      <w:pPr>
        <w:pStyle w:val="10"/>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0"/>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0"/>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B1451">
      <w:pPr>
        <w:pStyle w:val="afc"/>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B1451">
      <w:pPr>
        <w:pStyle w:val="afc"/>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CB1451">
      <w:pPr>
        <w:pStyle w:val="afc"/>
        <w:numPr>
          <w:ilvl w:val="0"/>
          <w:numId w:val="9"/>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CB1451">
      <w:pPr>
        <w:pStyle w:val="afc"/>
        <w:numPr>
          <w:ilvl w:val="0"/>
          <w:numId w:val="9"/>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B1451">
      <w:pPr>
        <w:numPr>
          <w:ilvl w:val="0"/>
          <w:numId w:val="10"/>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B1451">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B1451">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CB1451">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B1451">
      <w:pPr>
        <w:numPr>
          <w:ilvl w:val="0"/>
          <w:numId w:val="10"/>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0"/>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669A6" w:rsidRDefault="00CB1451">
      <w:pPr>
        <w:pStyle w:val="10"/>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B1451">
      <w:pPr>
        <w:pStyle w:val="af9"/>
        <w:numPr>
          <w:ilvl w:val="2"/>
          <w:numId w:val="11"/>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B1451">
      <w:pPr>
        <w:pStyle w:val="af9"/>
        <w:numPr>
          <w:ilvl w:val="2"/>
          <w:numId w:val="11"/>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B1451">
      <w:pPr>
        <w:pStyle w:val="af9"/>
        <w:numPr>
          <w:ilvl w:val="2"/>
          <w:numId w:val="11"/>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B1451">
      <w:pPr>
        <w:pStyle w:val="af9"/>
        <w:numPr>
          <w:ilvl w:val="2"/>
          <w:numId w:val="11"/>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CB1451">
      <w:pPr>
        <w:pStyle w:val="af9"/>
        <w:numPr>
          <w:ilvl w:val="2"/>
          <w:numId w:val="11"/>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CB1451">
      <w:pPr>
        <w:pStyle w:val="af9"/>
        <w:numPr>
          <w:ilvl w:val="2"/>
          <w:numId w:val="11"/>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B1451">
      <w:pPr>
        <w:pStyle w:val="af9"/>
        <w:numPr>
          <w:ilvl w:val="2"/>
          <w:numId w:val="11"/>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CB1451">
      <w:pPr>
        <w:pStyle w:val="af9"/>
        <w:numPr>
          <w:ilvl w:val="2"/>
          <w:numId w:val="11"/>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669A6" w:rsidRDefault="00CB1451">
      <w:pPr>
        <w:pStyle w:val="10"/>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B06BA" w:rsidRPr="005922B6" w:rsidRDefault="00CB1451" w:rsidP="004B06BA">
      <w:pPr>
        <w:jc w:val="center"/>
        <w:outlineLvl w:val="1"/>
        <w:rPr>
          <w:rFonts w:eastAsia="MS Mincho"/>
          <w:b/>
          <w:sz w:val="28"/>
          <w:szCs w:val="28"/>
        </w:rPr>
      </w:pPr>
      <w:r>
        <w:rPr>
          <w:rFonts w:eastAsia="MS Mincho"/>
          <w:b/>
          <w:sz w:val="28"/>
          <w:szCs w:val="28"/>
        </w:rPr>
        <w:t>Предложение о сотрудничестве</w:t>
      </w:r>
    </w:p>
    <w:p w:rsidR="004B06BA" w:rsidRDefault="004B06BA" w:rsidP="004B06BA">
      <w:pPr>
        <w:jc w:val="center"/>
        <w:outlineLvl w:val="1"/>
        <w:rPr>
          <w:rFonts w:eastAsia="MS Mincho"/>
          <w:b/>
        </w:rPr>
      </w:pPr>
    </w:p>
    <w:p w:rsidR="004B06BA" w:rsidRPr="00970785" w:rsidRDefault="004B06BA" w:rsidP="004B06BA">
      <w:pPr>
        <w:jc w:val="center"/>
        <w:outlineLvl w:val="1"/>
        <w:rPr>
          <w:rFonts w:eastAsia="MS Mincho"/>
          <w:b/>
        </w:rPr>
      </w:pPr>
    </w:p>
    <w:tbl>
      <w:tblPr>
        <w:tblW w:w="0" w:type="auto"/>
        <w:tblLook w:val="04A0"/>
      </w:tblPr>
      <w:tblGrid>
        <w:gridCol w:w="4787"/>
        <w:gridCol w:w="4784"/>
      </w:tblGrid>
      <w:tr w:rsidR="004B06BA" w:rsidRPr="00970785" w:rsidTr="004B06BA">
        <w:tc>
          <w:tcPr>
            <w:tcW w:w="4787" w:type="dxa"/>
          </w:tcPr>
          <w:p w:rsidR="004B06BA" w:rsidRPr="00970785" w:rsidRDefault="00CB1451" w:rsidP="004B06BA">
            <w:pPr>
              <w:ind w:right="-285"/>
            </w:pPr>
            <w:r>
              <w:t>«____» ___________ 202   _ г.</w:t>
            </w:r>
          </w:p>
        </w:tc>
        <w:tc>
          <w:tcPr>
            <w:tcW w:w="4784" w:type="dxa"/>
          </w:tcPr>
          <w:p w:rsidR="004B06BA" w:rsidRPr="008B14D1" w:rsidRDefault="00CB1451" w:rsidP="004B06BA">
            <w:pPr>
              <w:ind w:right="-285"/>
            </w:pPr>
            <w:r>
              <w:t>Процедура размещения оферты</w:t>
            </w:r>
          </w:p>
          <w:p w:rsidR="004B06BA" w:rsidRPr="008B14D1" w:rsidRDefault="00CB1451" w:rsidP="004B06BA">
            <w:pPr>
              <w:ind w:right="-285"/>
            </w:pPr>
            <w:r>
              <w:t>№ РО-___-22-00___(далее – процедура Размещения оферты)</w:t>
            </w:r>
          </w:p>
        </w:tc>
      </w:tr>
      <w:tr w:rsidR="004B06BA" w:rsidRPr="00970785" w:rsidTr="004B06BA">
        <w:tblPrEx>
          <w:tblBorders>
            <w:insideH w:val="single" w:sz="4" w:space="0" w:color="auto"/>
            <w:insideV w:val="single" w:sz="4" w:space="0" w:color="auto"/>
          </w:tblBorders>
        </w:tblPrEx>
        <w:tc>
          <w:tcPr>
            <w:tcW w:w="9571" w:type="dxa"/>
            <w:gridSpan w:val="2"/>
          </w:tcPr>
          <w:p w:rsidR="004B06BA" w:rsidRPr="00970785" w:rsidRDefault="004B06BA" w:rsidP="004B06BA">
            <w:pPr>
              <w:ind w:right="-285"/>
            </w:pPr>
          </w:p>
        </w:tc>
      </w:tr>
      <w:tr w:rsidR="004B06BA" w:rsidRPr="00134283" w:rsidTr="004B06BA">
        <w:tblPrEx>
          <w:tblBorders>
            <w:insideH w:val="single" w:sz="4" w:space="0" w:color="auto"/>
            <w:insideV w:val="single" w:sz="4" w:space="0" w:color="auto"/>
          </w:tblBorders>
        </w:tblPrEx>
        <w:tc>
          <w:tcPr>
            <w:tcW w:w="9571" w:type="dxa"/>
            <w:gridSpan w:val="2"/>
          </w:tcPr>
          <w:p w:rsidR="004B06BA" w:rsidRPr="00134283" w:rsidRDefault="00CB1451" w:rsidP="004B06BA">
            <w:pPr>
              <w:ind w:right="-285" w:firstLine="3"/>
              <w:jc w:val="center"/>
              <w:rPr>
                <w:sz w:val="20"/>
                <w:szCs w:val="20"/>
              </w:rPr>
            </w:pPr>
            <w:r>
              <w:rPr>
                <w:bCs/>
                <w:i/>
                <w:sz w:val="20"/>
                <w:szCs w:val="20"/>
              </w:rPr>
              <w:t>(полное наименование п</w:t>
            </w:r>
            <w:r>
              <w:rPr>
                <w:i/>
                <w:sz w:val="20"/>
                <w:szCs w:val="20"/>
              </w:rPr>
              <w:t>ретендента</w:t>
            </w:r>
            <w:r>
              <w:rPr>
                <w:bCs/>
                <w:i/>
                <w:sz w:val="20"/>
                <w:szCs w:val="20"/>
              </w:rPr>
              <w:t>)</w:t>
            </w:r>
          </w:p>
        </w:tc>
      </w:tr>
    </w:tbl>
    <w:p w:rsidR="004B06BA" w:rsidRPr="00970785" w:rsidRDefault="00CB1451" w:rsidP="004B06BA">
      <w:pPr>
        <w:ind w:right="-285" w:firstLine="720"/>
        <w:jc w:val="both"/>
      </w:pPr>
      <w:r>
        <w:t>1. ________</w:t>
      </w:r>
      <w:r>
        <w:rPr>
          <w:bCs/>
          <w:i/>
          <w:sz w:val="20"/>
          <w:szCs w:val="20"/>
        </w:rPr>
        <w:t>(полное наименование п</w:t>
      </w:r>
      <w:r>
        <w:rPr>
          <w:i/>
          <w:sz w:val="20"/>
          <w:szCs w:val="20"/>
        </w:rPr>
        <w:t>ретендента</w:t>
      </w:r>
      <w:r>
        <w:rPr>
          <w:bCs/>
          <w:i/>
          <w:sz w:val="20"/>
          <w:szCs w:val="20"/>
        </w:rPr>
        <w:t>)</w:t>
      </w:r>
      <w:r>
        <w:t xml:space="preserve"> </w:t>
      </w:r>
      <w:r>
        <w:rPr>
          <w:b/>
        </w:rPr>
        <w:t xml:space="preserve">соглашается </w:t>
      </w:r>
      <w:r>
        <w:t xml:space="preserve">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w:t>
      </w:r>
      <w:r w:rsidR="00344550">
        <w:t>5</w:t>
      </w:r>
      <w:r>
        <w:t>) к документации о закупке.</w:t>
      </w:r>
    </w:p>
    <w:p w:rsidR="004B06BA" w:rsidRPr="00970785" w:rsidRDefault="00CB1451" w:rsidP="004B06BA">
      <w:pPr>
        <w:ind w:right="-285" w:firstLine="720"/>
        <w:jc w:val="both"/>
      </w:pPr>
      <w:r>
        <w:t>Также соглашается с тем, что при проведении указанного отбора Заказчик вправе начинать отбор с объявления ставки ниже предельной.</w:t>
      </w:r>
    </w:p>
    <w:p w:rsidR="004B06BA" w:rsidRPr="004608CC" w:rsidRDefault="00CB1451" w:rsidP="004B06BA">
      <w:pPr>
        <w:ind w:right="-285" w:firstLine="720"/>
        <w:jc w:val="both"/>
        <w:rPr>
          <w:i/>
        </w:rPr>
      </w:pPr>
      <w:r>
        <w:t xml:space="preserve">2. Дополнительные (особые) условия поставки товаров, выполнения работ, оказания услуг ______________________ </w:t>
      </w:r>
      <w:r>
        <w:rPr>
          <w:i/>
        </w:rPr>
        <w:t>(заполняется претендентом при наличии особых условий отличных от требуемых в документации о закупке).</w:t>
      </w:r>
    </w:p>
    <w:p w:rsidR="004B06BA" w:rsidRPr="004608CC" w:rsidRDefault="00CB1451" w:rsidP="004B06BA">
      <w:pPr>
        <w:ind w:right="-285" w:firstLine="720"/>
        <w:jc w:val="both"/>
      </w:pPr>
      <w:r>
        <w:t xml:space="preserve">3. Осуществлять электронный документооборот (далее – ЭДО) на условиях, изложенных в приложении № </w:t>
      </w:r>
      <w:r w:rsidR="00866549">
        <w:t>6</w:t>
      </w:r>
      <w:r>
        <w:t xml:space="preserve"> к проекту договора (приложение № </w:t>
      </w:r>
      <w:r w:rsidR="00344550">
        <w:t>5</w:t>
      </w:r>
      <w:r>
        <w:t xml:space="preserve">) к документации о закупке </w:t>
      </w:r>
      <w:r>
        <w:rPr>
          <w:b/>
        </w:rPr>
        <w:t>согласны</w:t>
      </w:r>
      <w:r>
        <w:t>.</w:t>
      </w:r>
    </w:p>
    <w:p w:rsidR="004B06BA" w:rsidRPr="004608CC" w:rsidRDefault="00CB1451" w:rsidP="004B06BA">
      <w:pPr>
        <w:ind w:right="-285" w:firstLine="720"/>
        <w:jc w:val="both"/>
      </w:pPr>
      <w:r>
        <w:t xml:space="preserve">При осуществлении ЭДО предполагается обмен следующими документами </w:t>
      </w:r>
      <w:r>
        <w:rPr>
          <w:i/>
        </w:rPr>
        <w:t>(удалить ниже лишние строки)</w:t>
      </w:r>
      <w:r>
        <w:t>:</w:t>
      </w:r>
    </w:p>
    <w:p w:rsidR="004B06BA" w:rsidRPr="004608CC" w:rsidRDefault="00CB1451" w:rsidP="004B06BA">
      <w:pPr>
        <w:ind w:right="-285" w:firstLine="720"/>
        <w:jc w:val="both"/>
      </w:pPr>
      <w:r>
        <w:t>- акт сдачи-приемки выполненных работ/оказанных услуг;</w:t>
      </w:r>
    </w:p>
    <w:p w:rsidR="004B06BA" w:rsidRPr="004608CC" w:rsidRDefault="00CB1451" w:rsidP="004B06BA">
      <w:pPr>
        <w:ind w:right="-285" w:firstLine="720"/>
        <w:jc w:val="both"/>
      </w:pPr>
      <w:r>
        <w:t xml:space="preserve">- универсальный передаточный документ (УПД); </w:t>
      </w:r>
    </w:p>
    <w:p w:rsidR="004B06BA" w:rsidRPr="004608CC" w:rsidRDefault="00CB1451" w:rsidP="004B06BA">
      <w:pPr>
        <w:ind w:right="-285" w:firstLine="720"/>
        <w:jc w:val="both"/>
      </w:pPr>
      <w:r>
        <w:t>- счет-фактура;</w:t>
      </w:r>
    </w:p>
    <w:p w:rsidR="004B06BA" w:rsidRPr="00970785" w:rsidRDefault="00CB1451" w:rsidP="004B06BA">
      <w:pPr>
        <w:ind w:right="-285" w:firstLine="720"/>
        <w:jc w:val="both"/>
      </w:pPr>
      <w:r>
        <w:t>- корректировочный документ/корректировочная счет-фактура.</w:t>
      </w:r>
    </w:p>
    <w:p w:rsidR="004B06BA" w:rsidRPr="00970785" w:rsidRDefault="00CB1451" w:rsidP="004B06BA">
      <w:pPr>
        <w:ind w:right="-285" w:firstLine="720"/>
        <w:jc w:val="both"/>
      </w:pPr>
      <w:r>
        <w:t xml:space="preserve">4. Срок действия настоящего Предложения о сотрудничестве составляет _______________ </w:t>
      </w:r>
      <w:r>
        <w:rPr>
          <w:i/>
          <w:sz w:val="20"/>
          <w:szCs w:val="20"/>
        </w:rPr>
        <w:t>(претендентом указывается срок не менее установленного в пункте 22 Информационной карты</w:t>
      </w:r>
      <w:r>
        <w:rPr>
          <w:sz w:val="20"/>
          <w:szCs w:val="20"/>
        </w:rPr>
        <w:t>)</w:t>
      </w:r>
      <w:r>
        <w:t xml:space="preserve"> календарных дней с даты рассмотрения Заявок, указанной в пункте 8 Информационной карты.</w:t>
      </w:r>
    </w:p>
    <w:p w:rsidR="004B06BA" w:rsidRPr="00970785" w:rsidRDefault="00CB1451" w:rsidP="004B06BA">
      <w:pPr>
        <w:ind w:right="-285" w:firstLine="720"/>
        <w:jc w:val="both"/>
      </w:pPr>
      <w:r>
        <w:t>5. Если предложения, изложенные в настоящем Предложении о сотрудничестве, будут приняты Заказчиком, ________</w:t>
      </w:r>
      <w:r>
        <w:rPr>
          <w:bCs/>
          <w:i/>
          <w:sz w:val="20"/>
          <w:szCs w:val="20"/>
        </w:rPr>
        <w:t>(полное наименование п</w:t>
      </w:r>
      <w:r>
        <w:rPr>
          <w:i/>
          <w:sz w:val="20"/>
          <w:szCs w:val="20"/>
        </w:rPr>
        <w:t>ретендента</w:t>
      </w:r>
      <w:r>
        <w:rPr>
          <w:bCs/>
          <w:i/>
          <w:sz w:val="20"/>
          <w:szCs w:val="20"/>
        </w:rPr>
        <w:t>)</w:t>
      </w:r>
      <w:r>
        <w:rPr>
          <w:sz w:val="20"/>
          <w:szCs w:val="20"/>
        </w:rPr>
        <w:t xml:space="preserve"> </w:t>
      </w:r>
      <w:r>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4B06BA" w:rsidRDefault="00CB1451" w:rsidP="004B06BA">
      <w:pPr>
        <w:ind w:right="-285" w:firstLine="720"/>
        <w:jc w:val="both"/>
      </w:pPr>
      <w:r>
        <w:t>6. ________</w:t>
      </w:r>
      <w:r>
        <w:rPr>
          <w:bCs/>
          <w:i/>
          <w:sz w:val="20"/>
          <w:szCs w:val="20"/>
        </w:rPr>
        <w:t>(полное наименование п</w:t>
      </w:r>
      <w:r>
        <w:rPr>
          <w:i/>
          <w:sz w:val="20"/>
          <w:szCs w:val="20"/>
        </w:rPr>
        <w:t>ретендента</w:t>
      </w:r>
      <w:r>
        <w:rPr>
          <w:bCs/>
          <w:i/>
          <w:sz w:val="20"/>
          <w:szCs w:val="20"/>
        </w:rPr>
        <w:t>)</w:t>
      </w:r>
      <w: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4B06BA" w:rsidRPr="00970785" w:rsidRDefault="004B06BA" w:rsidP="004B06BA">
      <w:pPr>
        <w:ind w:right="-285" w:firstLine="720"/>
        <w:jc w:val="both"/>
      </w:pPr>
    </w:p>
    <w:p w:rsidR="004B06BA" w:rsidRPr="005922B6" w:rsidRDefault="00CB1451" w:rsidP="004B06BA">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4B06BA" w:rsidRPr="005922B6" w:rsidRDefault="00CB1451" w:rsidP="004B06BA">
      <w:pPr>
        <w:tabs>
          <w:tab w:val="left" w:pos="8640"/>
        </w:tabs>
        <w:jc w:val="both"/>
        <w:rPr>
          <w:i/>
        </w:rPr>
      </w:pPr>
      <w:r>
        <w:rPr>
          <w:i/>
        </w:rPr>
        <w:t xml:space="preserve">                                                                                      (наименование претендента)</w:t>
      </w:r>
    </w:p>
    <w:p w:rsidR="004B06BA" w:rsidRPr="005922B6" w:rsidRDefault="00CB1451" w:rsidP="004B06BA">
      <w:pPr>
        <w:jc w:val="both"/>
        <w:rPr>
          <w:sz w:val="28"/>
          <w:szCs w:val="28"/>
          <w:lang w:eastAsia="ru-RU"/>
        </w:rPr>
      </w:pPr>
      <w:r>
        <w:rPr>
          <w:sz w:val="28"/>
          <w:szCs w:val="28"/>
          <w:lang w:eastAsia="ru-RU"/>
        </w:rPr>
        <w:t>__________________________________________________________________</w:t>
      </w:r>
    </w:p>
    <w:p w:rsidR="004B06BA" w:rsidRPr="005922B6" w:rsidRDefault="00CB1451" w:rsidP="004B06BA">
      <w:pPr>
        <w:jc w:val="both"/>
        <w:rPr>
          <w:sz w:val="28"/>
          <w:szCs w:val="28"/>
          <w:lang w:eastAsia="ru-RU"/>
        </w:rPr>
      </w:pPr>
      <w:r>
        <w:rPr>
          <w:sz w:val="28"/>
          <w:szCs w:val="28"/>
          <w:lang w:eastAsia="ru-RU"/>
        </w:rPr>
        <w:t>_________________________________________________________________</w:t>
      </w:r>
    </w:p>
    <w:p w:rsidR="004B06BA" w:rsidRPr="005922B6" w:rsidRDefault="00CB1451" w:rsidP="004B06BA">
      <w:pPr>
        <w:jc w:val="both"/>
        <w:rPr>
          <w:i/>
        </w:rPr>
      </w:pPr>
      <w:r>
        <w:rPr>
          <w:i/>
        </w:rPr>
        <w:t xml:space="preserve">                 М.П.</w:t>
      </w:r>
      <w:r>
        <w:rPr>
          <w:i/>
        </w:rPr>
        <w:tab/>
      </w:r>
      <w:r>
        <w:rPr>
          <w:i/>
        </w:rPr>
        <w:tab/>
      </w:r>
      <w:r>
        <w:rPr>
          <w:i/>
        </w:rPr>
        <w:tab/>
        <w:t xml:space="preserve">    (ФИО полностью, должность, подпись)</w:t>
      </w:r>
    </w:p>
    <w:p w:rsidR="006B6573" w:rsidRDefault="00CB1451" w:rsidP="00CB7DB0">
      <w:pPr>
        <w:jc w:val="both"/>
        <w:rPr>
          <w:szCs w:val="28"/>
        </w:rPr>
      </w:pPr>
      <w:r>
        <w:rPr>
          <w:sz w:val="28"/>
          <w:szCs w:val="28"/>
          <w:lang w:eastAsia="ru-RU"/>
        </w:rPr>
        <w:t>«____» ____________ 202__ г.</w:t>
      </w: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0669A6" w:rsidRDefault="000669A6">
      <w:pPr>
        <w:pStyle w:val="af9"/>
        <w:ind w:firstLine="0"/>
        <w:jc w:val="right"/>
        <w:rPr>
          <w:szCs w:val="28"/>
        </w:rPr>
      </w:pPr>
    </w:p>
    <w:p w:rsidR="005A4515" w:rsidRDefault="005A4515" w:rsidP="005A4515">
      <w:pPr>
        <w:pStyle w:val="1"/>
        <w:jc w:val="right"/>
      </w:pPr>
      <w:r w:rsidRPr="37E939FB">
        <w:rPr>
          <w:rFonts w:eastAsia="Times New Roman" w:cs="Times New Roman"/>
          <w:b w:val="0"/>
          <w:bCs w:val="0"/>
          <w:sz w:val="28"/>
          <w:szCs w:val="28"/>
        </w:rPr>
        <w:t xml:space="preserve">Приложение № </w:t>
      </w:r>
      <w:r>
        <w:rPr>
          <w:rFonts w:eastAsia="Times New Roman" w:cs="Times New Roman"/>
          <w:b w:val="0"/>
          <w:bCs w:val="0"/>
          <w:sz w:val="28"/>
          <w:szCs w:val="28"/>
        </w:rPr>
        <w:t>4</w:t>
      </w:r>
      <w:r>
        <w:br/>
      </w:r>
      <w:r w:rsidRPr="37E939FB">
        <w:rPr>
          <w:rFonts w:eastAsia="Times New Roman" w:cs="Times New Roman"/>
          <w:b w:val="0"/>
          <w:bCs w:val="0"/>
          <w:sz w:val="28"/>
          <w:szCs w:val="28"/>
        </w:rPr>
        <w:t xml:space="preserve"> к документации о закупке</w:t>
      </w:r>
    </w:p>
    <w:p w:rsidR="005A4515" w:rsidRDefault="005A4515" w:rsidP="005A4515">
      <w:r w:rsidRPr="37E939FB">
        <w:t xml:space="preserve"> </w:t>
      </w:r>
    </w:p>
    <w:p w:rsidR="005A4515" w:rsidRDefault="005A4515" w:rsidP="005A4515">
      <w:pPr>
        <w:ind w:firstLine="709"/>
        <w:jc w:val="both"/>
      </w:pPr>
      <w:r w:rsidRPr="37E939FB">
        <w:rPr>
          <w:b/>
          <w:bCs/>
          <w:color w:val="000000" w:themeColor="text1"/>
          <w:sz w:val="28"/>
          <w:szCs w:val="28"/>
        </w:rPr>
        <w:t>Перечень транспортных средств, передаваемых в аренду.</w:t>
      </w:r>
    </w:p>
    <w:p w:rsidR="005A4515" w:rsidRDefault="005A4515" w:rsidP="005A4515">
      <w:pPr>
        <w:ind w:firstLine="709"/>
        <w:jc w:val="both"/>
      </w:pPr>
      <w:r w:rsidRPr="37E939FB">
        <w:rPr>
          <w:b/>
          <w:bCs/>
          <w:color w:val="000000" w:themeColor="text1"/>
          <w:sz w:val="28"/>
          <w:szCs w:val="28"/>
        </w:rPr>
        <w:t xml:space="preserve"> </w:t>
      </w:r>
    </w:p>
    <w:tbl>
      <w:tblPr>
        <w:tblW w:w="0" w:type="auto"/>
        <w:tblInd w:w="570" w:type="dxa"/>
        <w:tblLayout w:type="fixed"/>
        <w:tblLook w:val="0400"/>
      </w:tblPr>
      <w:tblGrid>
        <w:gridCol w:w="570"/>
        <w:gridCol w:w="1245"/>
        <w:gridCol w:w="2010"/>
        <w:gridCol w:w="1740"/>
        <w:gridCol w:w="1890"/>
        <w:gridCol w:w="1845"/>
      </w:tblGrid>
      <w:tr w:rsidR="005A4515" w:rsidRPr="005A4515" w:rsidTr="005A4515">
        <w:trPr>
          <w:trHeight w:val="1545"/>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A4515" w:rsidRPr="005A4515" w:rsidRDefault="005A4515" w:rsidP="005A4515">
            <w:pPr>
              <w:ind w:firstLine="709"/>
              <w:jc w:val="both"/>
            </w:pPr>
            <w:r w:rsidRPr="005A4515">
              <w:rPr>
                <w:b/>
                <w:bCs/>
                <w:color w:val="000000" w:themeColor="text1"/>
              </w:rPr>
              <w:t>№ №п/п</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A4515" w:rsidRPr="005A4515" w:rsidRDefault="005A4515" w:rsidP="005A4515">
            <w:pPr>
              <w:jc w:val="center"/>
            </w:pPr>
            <w:r w:rsidRPr="005A4515">
              <w:rPr>
                <w:b/>
                <w:bCs/>
                <w:color w:val="000000" w:themeColor="text1"/>
              </w:rPr>
              <w:t>Марка/ модель ТС</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A4515" w:rsidRPr="005A4515" w:rsidRDefault="005A4515" w:rsidP="005A4515">
            <w:pPr>
              <w:ind w:firstLine="34"/>
              <w:jc w:val="both"/>
            </w:pPr>
            <w:r w:rsidRPr="005A4515">
              <w:rPr>
                <w:b/>
                <w:bCs/>
                <w:color w:val="000000" w:themeColor="text1"/>
              </w:rPr>
              <w:t>Государственный № ТС</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A4515" w:rsidRPr="005A4515" w:rsidRDefault="005A4515" w:rsidP="005A4515">
            <w:pPr>
              <w:ind w:firstLine="13"/>
              <w:jc w:val="both"/>
            </w:pPr>
            <w:r w:rsidRPr="005A4515">
              <w:rPr>
                <w:b/>
                <w:bCs/>
                <w:color w:val="000000" w:themeColor="text1"/>
              </w:rPr>
              <w:t>Год изготовления ТС</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A4515" w:rsidRPr="005A4515" w:rsidRDefault="005A4515" w:rsidP="005A4515">
            <w:pPr>
              <w:jc w:val="both"/>
            </w:pPr>
            <w:r w:rsidRPr="005A4515">
              <w:rPr>
                <w:b/>
                <w:bCs/>
                <w:color w:val="000000" w:themeColor="text1"/>
              </w:rPr>
              <w:t>Номер паспорта транспортного средства</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A4515" w:rsidRPr="005A4515" w:rsidRDefault="005A4515" w:rsidP="005A4515">
            <w:pPr>
              <w:jc w:val="both"/>
            </w:pPr>
            <w:r w:rsidRPr="005A4515">
              <w:rPr>
                <w:b/>
                <w:bCs/>
                <w:color w:val="000000" w:themeColor="text1"/>
              </w:rPr>
              <w:t>Номер свидетельства о регистрации ТС</w:t>
            </w:r>
          </w:p>
        </w:tc>
      </w:tr>
      <w:tr w:rsidR="005A4515" w:rsidRPr="005A4515" w:rsidTr="005A4515">
        <w:trPr>
          <w:trHeight w:val="3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b/>
                <w:bCs/>
                <w:color w:val="000000" w:themeColor="text1"/>
              </w:rPr>
              <w:t>1</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b/>
                <w:bCs/>
                <w:color w:val="000000" w:themeColor="text1"/>
              </w:rPr>
              <w:t xml:space="preserve"> </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b/>
                <w:bCs/>
                <w:color w:val="000000" w:themeColor="text1"/>
              </w:rPr>
              <w:t xml:space="preserve">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b/>
                <w:bCs/>
                <w:color w:val="000000" w:themeColor="text1"/>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b/>
                <w:bCs/>
                <w:color w:val="000000" w:themeColor="text1"/>
              </w:rPr>
              <w:t xml:space="preserve"> </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b/>
                <w:bCs/>
                <w:color w:val="000000" w:themeColor="text1"/>
              </w:rPr>
              <w:t xml:space="preserve"> </w:t>
            </w:r>
          </w:p>
        </w:tc>
      </w:tr>
      <w:tr w:rsidR="005A4515" w:rsidRPr="005A4515" w:rsidTr="005A4515">
        <w:trPr>
          <w:trHeight w:val="3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color w:val="000000" w:themeColor="text1"/>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color w:val="000000" w:themeColor="text1"/>
              </w:rPr>
              <w:t xml:space="preserve"> </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color w:val="000000" w:themeColor="text1"/>
              </w:rPr>
              <w:t xml:space="preserve">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color w:val="000000" w:themeColor="text1"/>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color w:val="000000" w:themeColor="text1"/>
              </w:rPr>
              <w:t xml:space="preserve"> </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color w:val="000000" w:themeColor="text1"/>
              </w:rPr>
              <w:t xml:space="preserve"> </w:t>
            </w:r>
          </w:p>
        </w:tc>
      </w:tr>
    </w:tbl>
    <w:p w:rsidR="005A4515" w:rsidRPr="005A4515" w:rsidRDefault="005A4515" w:rsidP="005A4515">
      <w:pPr>
        <w:pStyle w:val="3"/>
        <w:rPr>
          <w:sz w:val="24"/>
          <w:szCs w:val="24"/>
        </w:rPr>
      </w:pPr>
      <w:r w:rsidRPr="005A4515">
        <w:rPr>
          <w:rFonts w:ascii="Times New Roman" w:hAnsi="Times New Roman"/>
          <w:b w:val="0"/>
          <w:bCs w:val="0"/>
          <w:sz w:val="24"/>
          <w:szCs w:val="24"/>
        </w:rPr>
        <w:t xml:space="preserve">                         </w:t>
      </w:r>
    </w:p>
    <w:p w:rsidR="005A4515" w:rsidRPr="005A4515" w:rsidRDefault="005A4515" w:rsidP="005A4515">
      <w:pPr>
        <w:pStyle w:val="3"/>
        <w:rPr>
          <w:sz w:val="24"/>
          <w:szCs w:val="24"/>
        </w:rPr>
      </w:pPr>
      <w:r w:rsidRPr="005A4515">
        <w:rPr>
          <w:rFonts w:ascii="Times New Roman" w:hAnsi="Times New Roman"/>
          <w:b w:val="0"/>
          <w:bCs w:val="0"/>
          <w:sz w:val="24"/>
          <w:szCs w:val="24"/>
        </w:rPr>
        <w:t xml:space="preserve">                        Приложения:</w:t>
      </w:r>
    </w:p>
    <w:p w:rsidR="005A4515" w:rsidRPr="005A4515" w:rsidRDefault="005A4515" w:rsidP="005A4515">
      <w:r w:rsidRPr="005A4515">
        <w:t>- копии паспортов транспортных средств (прицепов) и иных документов, подтверждающих правомерность владения и пользования ТС;</w:t>
      </w:r>
    </w:p>
    <w:p w:rsidR="005A4515" w:rsidRPr="005A4515" w:rsidRDefault="005A4515" w:rsidP="005A4515">
      <w:pPr>
        <w:pStyle w:val="3"/>
        <w:rPr>
          <w:sz w:val="24"/>
          <w:szCs w:val="24"/>
        </w:rPr>
      </w:pPr>
      <w:r w:rsidRPr="005A4515">
        <w:rPr>
          <w:rFonts w:ascii="Times New Roman" w:hAnsi="Times New Roman"/>
          <w:b w:val="0"/>
          <w:bCs w:val="0"/>
          <w:sz w:val="24"/>
          <w:szCs w:val="24"/>
        </w:rPr>
        <w:t xml:space="preserve">                         </w:t>
      </w:r>
    </w:p>
    <w:p w:rsidR="005A4515" w:rsidRDefault="005A4515" w:rsidP="005A4515">
      <w:pPr>
        <w:pStyle w:val="3"/>
        <w:tabs>
          <w:tab w:val="clear" w:pos="720"/>
        </w:tabs>
        <w:ind w:left="0" w:firstLine="0"/>
      </w:pPr>
      <w:r w:rsidRPr="005A4515">
        <w:rPr>
          <w:rFonts w:ascii="Times New Roman" w:hAnsi="Times New Roman"/>
          <w:b w:val="0"/>
          <w:bCs w:val="0"/>
          <w:sz w:val="24"/>
          <w:szCs w:val="24"/>
        </w:rPr>
        <w:t xml:space="preserve">                        </w:t>
      </w:r>
      <w:r w:rsidRPr="005A4515">
        <w:rPr>
          <w:rFonts w:ascii="Times New Roman" w:hAnsi="Times New Roman"/>
          <w:sz w:val="24"/>
          <w:szCs w:val="24"/>
        </w:rPr>
        <w:t>Представитель, имеющий полномочия подписать Заявку на участие от имени</w:t>
      </w:r>
      <w:r w:rsidRPr="37E939FB">
        <w:rPr>
          <w:rFonts w:ascii="Times New Roman" w:hAnsi="Times New Roman"/>
          <w:sz w:val="28"/>
          <w:szCs w:val="28"/>
        </w:rPr>
        <w:t xml:space="preserve"> _____________________________________________________</w:t>
      </w:r>
      <w:r>
        <w:rPr>
          <w:rFonts w:ascii="Times New Roman" w:hAnsi="Times New Roman"/>
          <w:sz w:val="28"/>
          <w:szCs w:val="28"/>
        </w:rPr>
        <w:t>___</w:t>
      </w:r>
      <w:r w:rsidRPr="37E939FB">
        <w:rPr>
          <w:rFonts w:ascii="Times New Roman" w:hAnsi="Times New Roman"/>
          <w:sz w:val="28"/>
          <w:szCs w:val="28"/>
        </w:rPr>
        <w:t>________</w:t>
      </w:r>
    </w:p>
    <w:p w:rsidR="005A4515" w:rsidRDefault="005A4515" w:rsidP="005A4515">
      <w:pPr>
        <w:pBdr>
          <w:bottom w:val="single" w:sz="12" w:space="1" w:color="auto"/>
        </w:pBdr>
        <w:tabs>
          <w:tab w:val="left" w:pos="8640"/>
        </w:tabs>
        <w:jc w:val="center"/>
        <w:rPr>
          <w:i/>
          <w:iCs/>
          <w:sz w:val="28"/>
          <w:szCs w:val="28"/>
        </w:rPr>
      </w:pPr>
      <w:r w:rsidRPr="37E939FB">
        <w:rPr>
          <w:i/>
          <w:iCs/>
          <w:sz w:val="28"/>
          <w:szCs w:val="28"/>
        </w:rPr>
        <w:t>(наименование претендента)</w:t>
      </w:r>
    </w:p>
    <w:p w:rsidR="005A4515" w:rsidRDefault="005A4515" w:rsidP="005A4515">
      <w:pPr>
        <w:pBdr>
          <w:bottom w:val="single" w:sz="12" w:space="1" w:color="auto"/>
        </w:pBdr>
        <w:tabs>
          <w:tab w:val="left" w:pos="8640"/>
        </w:tabs>
        <w:jc w:val="center"/>
      </w:pPr>
    </w:p>
    <w:p w:rsidR="005A4515" w:rsidRDefault="005A4515" w:rsidP="005A4515">
      <w:r w:rsidRPr="37E939FB">
        <w:rPr>
          <w:i/>
          <w:iCs/>
          <w:sz w:val="28"/>
          <w:szCs w:val="28"/>
        </w:rPr>
        <w:t xml:space="preserve">       Печать</w:t>
      </w:r>
      <w:r>
        <w:tab/>
      </w:r>
      <w:r>
        <w:tab/>
      </w:r>
      <w:r>
        <w:tab/>
      </w:r>
      <w:r w:rsidRPr="37E939FB">
        <w:rPr>
          <w:i/>
          <w:iCs/>
          <w:sz w:val="28"/>
          <w:szCs w:val="28"/>
        </w:rPr>
        <w:t>(должность, подпись, ФИО)</w:t>
      </w:r>
    </w:p>
    <w:p w:rsidR="005A4515" w:rsidRDefault="005A4515" w:rsidP="005A4515">
      <w:r w:rsidRPr="37E939FB">
        <w:rPr>
          <w:color w:val="000000" w:themeColor="text1"/>
          <w:sz w:val="28"/>
          <w:szCs w:val="28"/>
        </w:rPr>
        <w:t>"____" _________ 20</w:t>
      </w:r>
      <w:r>
        <w:rPr>
          <w:color w:val="000000" w:themeColor="text1"/>
          <w:sz w:val="28"/>
          <w:szCs w:val="28"/>
        </w:rPr>
        <w:t>2</w:t>
      </w:r>
      <w:r w:rsidRPr="37E939FB">
        <w:rPr>
          <w:color w:val="000000" w:themeColor="text1"/>
          <w:sz w:val="28"/>
          <w:szCs w:val="28"/>
        </w:rPr>
        <w:t>__ г.</w:t>
      </w: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0669A6" w:rsidRDefault="00CB1451">
      <w:pPr>
        <w:pStyle w:val="af9"/>
        <w:ind w:firstLine="0"/>
        <w:jc w:val="right"/>
        <w:rPr>
          <w:rFonts w:cs="Arial"/>
          <w:b/>
          <w:bCs/>
          <w:i/>
          <w:iCs/>
          <w:szCs w:val="28"/>
        </w:rPr>
      </w:pPr>
      <w:r>
        <w:rPr>
          <w:sz w:val="28"/>
          <w:szCs w:val="28"/>
        </w:rPr>
        <w:lastRenderedPageBreak/>
        <w:t>Приложение № </w:t>
      </w:r>
      <w:r w:rsidR="005A4515">
        <w:rPr>
          <w:sz w:val="28"/>
          <w:szCs w:val="28"/>
        </w:rP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4B06BA" w:rsidRPr="00D02057" w:rsidRDefault="00CB1451" w:rsidP="004B06BA">
      <w:pPr>
        <w:tabs>
          <w:tab w:val="left" w:pos="3497"/>
          <w:tab w:val="center" w:pos="4677"/>
        </w:tabs>
        <w:ind w:hanging="284"/>
        <w:rPr>
          <w:b/>
        </w:rPr>
      </w:pPr>
      <w:r>
        <w:rPr>
          <w:b/>
        </w:rPr>
        <w:tab/>
      </w:r>
      <w:r>
        <w:rPr>
          <w:b/>
        </w:rPr>
        <w:tab/>
        <w:t>Договор аренды</w:t>
      </w:r>
    </w:p>
    <w:p w:rsidR="004B06BA" w:rsidRPr="00D02057" w:rsidRDefault="00CB1451" w:rsidP="004B06BA">
      <w:pPr>
        <w:ind w:left="-284"/>
        <w:jc w:val="center"/>
        <w:rPr>
          <w:b/>
        </w:rPr>
      </w:pPr>
      <w:r>
        <w:rPr>
          <w:b/>
        </w:rPr>
        <w:t>транспортного средства с экипажем №_________________</w:t>
      </w:r>
    </w:p>
    <w:p w:rsidR="004B06BA" w:rsidRPr="008522C8" w:rsidRDefault="004B06BA" w:rsidP="004B06BA">
      <w:pPr>
        <w:autoSpaceDE w:val="0"/>
        <w:autoSpaceDN w:val="0"/>
        <w:adjustRightInd w:val="0"/>
        <w:jc w:val="center"/>
        <w:rPr>
          <w:b/>
        </w:rPr>
      </w:pPr>
    </w:p>
    <w:p w:rsidR="004B06BA" w:rsidRPr="006369AA" w:rsidRDefault="004B06BA" w:rsidP="004B06BA">
      <w:pPr>
        <w:autoSpaceDE w:val="0"/>
        <w:autoSpaceDN w:val="0"/>
        <w:adjustRightInd w:val="0"/>
        <w:jc w:val="both"/>
      </w:pPr>
    </w:p>
    <w:p w:rsidR="004B06BA" w:rsidRPr="00520031" w:rsidRDefault="00CB1451" w:rsidP="004B06BA">
      <w:pPr>
        <w:autoSpaceDE w:val="0"/>
        <w:autoSpaceDN w:val="0"/>
        <w:adjustRightInd w:val="0"/>
        <w:jc w:val="both"/>
      </w:pPr>
      <w:r>
        <w:t xml:space="preserve">г. Новосибирск                                              </w:t>
      </w:r>
      <w:r w:rsidR="00CB7DB0">
        <w:t xml:space="preserve">                     </w:t>
      </w:r>
      <w:r>
        <w:t xml:space="preserve">       "___" ____________ 202__ г.</w:t>
      </w:r>
    </w:p>
    <w:p w:rsidR="004B06BA" w:rsidRPr="00520031" w:rsidRDefault="004B06BA" w:rsidP="004B06BA">
      <w:pPr>
        <w:autoSpaceDE w:val="0"/>
        <w:autoSpaceDN w:val="0"/>
        <w:adjustRightInd w:val="0"/>
        <w:jc w:val="both"/>
      </w:pPr>
    </w:p>
    <w:p w:rsidR="004B06BA" w:rsidRPr="00520031" w:rsidRDefault="004B06BA" w:rsidP="004B06BA">
      <w:pPr>
        <w:autoSpaceDE w:val="0"/>
        <w:autoSpaceDN w:val="0"/>
        <w:adjustRightInd w:val="0"/>
        <w:jc w:val="both"/>
        <w:rPr>
          <w:sz w:val="2"/>
          <w:szCs w:val="2"/>
        </w:rPr>
      </w:pPr>
    </w:p>
    <w:p w:rsidR="004B06BA" w:rsidRPr="003641D8" w:rsidRDefault="00CB1451" w:rsidP="004B06BA">
      <w:pPr>
        <w:spacing w:line="276" w:lineRule="auto"/>
        <w:jc w:val="both"/>
      </w:pPr>
      <w:r>
        <w:t>_____________________________________________________, именуемое в дальнейшем «Арендодатель», в лице ___________________________________________, действующего на основании 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Западно-Сибирской железной дороге Лебедева Сергея Александровича, действующего на основании доверенности ____________________________________________,  с другой стороны, именуемые вместе «Стороны», а по отдельности «Сторона», заключили настоящий договор (далее - Договор) о нижеследующем:</w:t>
      </w:r>
    </w:p>
    <w:p w:rsidR="004B06BA" w:rsidRPr="00520031" w:rsidRDefault="004B06BA" w:rsidP="004B06BA">
      <w:pPr>
        <w:autoSpaceDE w:val="0"/>
        <w:autoSpaceDN w:val="0"/>
        <w:adjustRightInd w:val="0"/>
        <w:spacing w:line="276" w:lineRule="auto"/>
        <w:ind w:firstLine="540"/>
        <w:jc w:val="both"/>
      </w:pPr>
    </w:p>
    <w:p w:rsidR="004B06BA" w:rsidRPr="00520031" w:rsidRDefault="00CB1451" w:rsidP="004B06BA">
      <w:pPr>
        <w:autoSpaceDE w:val="0"/>
        <w:autoSpaceDN w:val="0"/>
        <w:adjustRightInd w:val="0"/>
        <w:spacing w:line="276" w:lineRule="auto"/>
        <w:jc w:val="center"/>
        <w:rPr>
          <w:b/>
        </w:rPr>
      </w:pPr>
      <w:r>
        <w:rPr>
          <w:b/>
        </w:rPr>
        <w:t>1. ПРЕДМЕТ ДОГОВОРА</w:t>
      </w:r>
    </w:p>
    <w:p w:rsidR="004B06BA" w:rsidRPr="00520031" w:rsidRDefault="004B06BA" w:rsidP="004B06BA">
      <w:pPr>
        <w:autoSpaceDE w:val="0"/>
        <w:autoSpaceDN w:val="0"/>
        <w:adjustRightInd w:val="0"/>
        <w:spacing w:line="276" w:lineRule="auto"/>
        <w:ind w:firstLine="540"/>
        <w:jc w:val="both"/>
        <w:rPr>
          <w:b/>
        </w:rPr>
      </w:pPr>
    </w:p>
    <w:p w:rsidR="004B06BA" w:rsidRPr="00C07CDB" w:rsidRDefault="00CB1451" w:rsidP="004B06BA">
      <w:pPr>
        <w:tabs>
          <w:tab w:val="left" w:pos="567"/>
        </w:tabs>
        <w:autoSpaceDE w:val="0"/>
        <w:autoSpaceDN w:val="0"/>
        <w:adjustRightInd w:val="0"/>
        <w:spacing w:line="276" w:lineRule="auto"/>
        <w:ind w:firstLine="540"/>
        <w:jc w:val="both"/>
      </w:pPr>
      <w:r>
        <w:t>1.1. Арендодатель предоставляет Арендатору в аренду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 в Кемеровской и Томской областях.</w:t>
      </w:r>
    </w:p>
    <w:p w:rsidR="004B06BA" w:rsidRPr="00EA0E72" w:rsidRDefault="00CB1451" w:rsidP="004B06BA">
      <w:pPr>
        <w:tabs>
          <w:tab w:val="left" w:pos="567"/>
        </w:tabs>
        <w:autoSpaceDE w:val="0"/>
        <w:autoSpaceDN w:val="0"/>
        <w:adjustRightInd w:val="0"/>
        <w:spacing w:line="276" w:lineRule="auto"/>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B06BA" w:rsidRPr="004A5B29" w:rsidRDefault="00CB1451" w:rsidP="004B06BA">
      <w:pPr>
        <w:tabs>
          <w:tab w:val="left" w:pos="567"/>
        </w:tabs>
        <w:autoSpaceDE w:val="0"/>
        <w:autoSpaceDN w:val="0"/>
        <w:adjustRightInd w:val="0"/>
        <w:spacing w:line="276" w:lineRule="auto"/>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B06BA" w:rsidRDefault="00CB1451" w:rsidP="004B06BA">
      <w:pPr>
        <w:tabs>
          <w:tab w:val="left" w:pos="567"/>
        </w:tabs>
        <w:autoSpaceDE w:val="0"/>
        <w:autoSpaceDN w:val="0"/>
        <w:adjustRightInd w:val="0"/>
        <w:spacing w:line="276" w:lineRule="auto"/>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B06BA" w:rsidRPr="00520031" w:rsidRDefault="00CB1451" w:rsidP="004B06BA">
      <w:pPr>
        <w:tabs>
          <w:tab w:val="left" w:pos="567"/>
        </w:tabs>
        <w:autoSpaceDE w:val="0"/>
        <w:autoSpaceDN w:val="0"/>
        <w:adjustRightInd w:val="0"/>
        <w:spacing w:line="276" w:lineRule="auto"/>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B06BA" w:rsidRPr="00520031" w:rsidRDefault="00CB1451" w:rsidP="004B06BA">
      <w:pPr>
        <w:tabs>
          <w:tab w:val="left" w:pos="567"/>
        </w:tabs>
        <w:autoSpaceDE w:val="0"/>
        <w:autoSpaceDN w:val="0"/>
        <w:adjustRightInd w:val="0"/>
        <w:spacing w:line="276" w:lineRule="auto"/>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w:t>
      </w:r>
      <w:r>
        <w:lastRenderedPageBreak/>
        <w:t xml:space="preserve">владению и пользованию Арендатором Транспортным средством в пределах установленного настоящим Договором срока аренды. </w:t>
      </w:r>
    </w:p>
    <w:p w:rsidR="004B06BA" w:rsidRDefault="00CB1451" w:rsidP="004B06BA">
      <w:pPr>
        <w:autoSpaceDE w:val="0"/>
        <w:autoSpaceDN w:val="0"/>
        <w:adjustRightInd w:val="0"/>
        <w:spacing w:line="276" w:lineRule="auto"/>
        <w:ind w:firstLine="540"/>
        <w:jc w:val="both"/>
      </w:pPr>
      <w:r>
        <w:t xml:space="preserve">Арендодатель гарантирует, что у него есть все необходимые разрешения (лицензии) на перевозку грузов. </w:t>
      </w:r>
    </w:p>
    <w:p w:rsidR="004B06BA" w:rsidRPr="00520031" w:rsidRDefault="00CB1451" w:rsidP="004B06BA">
      <w:pPr>
        <w:autoSpaceDE w:val="0"/>
        <w:autoSpaceDN w:val="0"/>
        <w:adjustRightInd w:val="0"/>
        <w:spacing w:line="276" w:lineRule="auto"/>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B06BA" w:rsidRDefault="00CB1451" w:rsidP="004B06BA">
      <w:pPr>
        <w:autoSpaceDE w:val="0"/>
        <w:autoSpaceDN w:val="0"/>
        <w:adjustRightInd w:val="0"/>
        <w:spacing w:line="276" w:lineRule="auto"/>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B06BA" w:rsidRPr="00520031" w:rsidRDefault="004B06BA" w:rsidP="004B06BA">
      <w:pPr>
        <w:autoSpaceDE w:val="0"/>
        <w:autoSpaceDN w:val="0"/>
        <w:adjustRightInd w:val="0"/>
        <w:spacing w:line="276" w:lineRule="auto"/>
        <w:ind w:firstLine="540"/>
        <w:jc w:val="both"/>
      </w:pPr>
    </w:p>
    <w:p w:rsidR="004B06BA" w:rsidRDefault="004B06BA" w:rsidP="004B06BA">
      <w:pPr>
        <w:autoSpaceDE w:val="0"/>
        <w:autoSpaceDN w:val="0"/>
        <w:adjustRightInd w:val="0"/>
        <w:spacing w:line="276" w:lineRule="auto"/>
        <w:ind w:firstLine="540"/>
        <w:jc w:val="center"/>
        <w:rPr>
          <w:b/>
        </w:rPr>
      </w:pPr>
    </w:p>
    <w:p w:rsidR="004B06BA" w:rsidRPr="00520031" w:rsidRDefault="00CB1451" w:rsidP="004B06BA">
      <w:pPr>
        <w:autoSpaceDE w:val="0"/>
        <w:autoSpaceDN w:val="0"/>
        <w:adjustRightInd w:val="0"/>
        <w:spacing w:line="276" w:lineRule="auto"/>
        <w:ind w:firstLine="540"/>
        <w:jc w:val="center"/>
        <w:rPr>
          <w:b/>
        </w:rPr>
      </w:pPr>
      <w:r>
        <w:rPr>
          <w:b/>
        </w:rPr>
        <w:t xml:space="preserve">2. ПОРЯДОК ПЕРЕДАЧИ ТРАНСПОРТНОГО СРЕДСТВА И СРОК АРЕНДЫ </w:t>
      </w:r>
    </w:p>
    <w:p w:rsidR="004B06BA" w:rsidRPr="00520031" w:rsidRDefault="004B06BA" w:rsidP="004B06BA">
      <w:pPr>
        <w:autoSpaceDE w:val="0"/>
        <w:autoSpaceDN w:val="0"/>
        <w:adjustRightInd w:val="0"/>
        <w:spacing w:line="276" w:lineRule="auto"/>
        <w:ind w:firstLine="540"/>
      </w:pPr>
    </w:p>
    <w:p w:rsidR="004B06BA" w:rsidRDefault="00CB1451" w:rsidP="004B06BA">
      <w:pPr>
        <w:autoSpaceDE w:val="0"/>
        <w:autoSpaceDN w:val="0"/>
        <w:adjustRightInd w:val="0"/>
        <w:spacing w:line="276" w:lineRule="auto"/>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4B06BA" w:rsidRDefault="00CB1451" w:rsidP="004B06BA">
      <w:pPr>
        <w:autoSpaceDE w:val="0"/>
        <w:autoSpaceDN w:val="0"/>
        <w:adjustRightInd w:val="0"/>
        <w:spacing w:line="276" w:lineRule="auto"/>
        <w:ind w:firstLine="540"/>
        <w:jc w:val="both"/>
      </w:pPr>
      <w:r>
        <w:t>Арендатор размещает Заявку на электронной площадке Арендатора, на сайте https://tms.trcont.</w:t>
      </w:r>
      <w:r>
        <w:rPr>
          <w:lang w:val="en-US"/>
        </w:rPr>
        <w:t>ru</w:t>
      </w:r>
      <w:r>
        <w:t>/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__________________________). Аналогичное Приглашение Арендатор направляет другим потенциальным Арендодателям (претендентам).</w:t>
      </w:r>
    </w:p>
    <w:p w:rsidR="004B06BA" w:rsidRDefault="00CB1451" w:rsidP="004B06BA">
      <w:pPr>
        <w:autoSpaceDE w:val="0"/>
        <w:autoSpaceDN w:val="0"/>
        <w:adjustRightInd w:val="0"/>
        <w:spacing w:line="276" w:lineRule="auto"/>
        <w:ind w:firstLine="540"/>
        <w:jc w:val="both"/>
      </w:pPr>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w:t>
      </w:r>
      <w:r>
        <w:rPr>
          <w:lang w:val="en-US"/>
        </w:rPr>
        <w:t>ru</w:t>
      </w:r>
      <w:r>
        <w:t xml:space="preserve">/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4B06BA" w:rsidRDefault="00CB1451" w:rsidP="004B06BA">
      <w:pPr>
        <w:autoSpaceDE w:val="0"/>
        <w:autoSpaceDN w:val="0"/>
        <w:adjustRightInd w:val="0"/>
        <w:spacing w:line="276" w:lineRule="auto"/>
        <w:ind w:firstLine="540"/>
        <w:jc w:val="both"/>
      </w:pPr>
      <w:r>
        <w:t>Регламент расположен в форме электронного документа по адресу: https://trcont.com/the-company/credentials/subcontractors/.</w:t>
      </w:r>
    </w:p>
    <w:p w:rsidR="004B06BA" w:rsidRDefault="00CB1451" w:rsidP="004B06BA">
      <w:pPr>
        <w:autoSpaceDE w:val="0"/>
        <w:autoSpaceDN w:val="0"/>
        <w:adjustRightInd w:val="0"/>
        <w:spacing w:line="276" w:lineRule="auto"/>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B06BA" w:rsidRDefault="00CB1451" w:rsidP="004B06BA">
      <w:pPr>
        <w:autoSpaceDE w:val="0"/>
        <w:autoSpaceDN w:val="0"/>
        <w:adjustRightInd w:val="0"/>
        <w:spacing w:line="276" w:lineRule="auto"/>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B06BA" w:rsidRDefault="00CB1451" w:rsidP="004B06BA">
      <w:pPr>
        <w:autoSpaceDE w:val="0"/>
        <w:autoSpaceDN w:val="0"/>
        <w:adjustRightInd w:val="0"/>
        <w:spacing w:line="276" w:lineRule="auto"/>
        <w:ind w:firstLine="540"/>
        <w:jc w:val="both"/>
      </w:pPr>
      <w:r>
        <w:lastRenderedPageBreak/>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4 к Договору.</w:t>
      </w:r>
    </w:p>
    <w:p w:rsidR="004B06BA" w:rsidRDefault="00CB1451" w:rsidP="004B06BA">
      <w:pPr>
        <w:autoSpaceDE w:val="0"/>
        <w:autoSpaceDN w:val="0"/>
        <w:adjustRightInd w:val="0"/>
        <w:spacing w:line="276" w:lineRule="auto"/>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B06BA" w:rsidRDefault="00CB1451" w:rsidP="004B06BA">
      <w:pPr>
        <w:autoSpaceDE w:val="0"/>
        <w:autoSpaceDN w:val="0"/>
        <w:adjustRightInd w:val="0"/>
        <w:spacing w:line="276" w:lineRule="auto"/>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B06BA" w:rsidRDefault="00CB1451" w:rsidP="004B06BA">
      <w:pPr>
        <w:autoSpaceDE w:val="0"/>
        <w:autoSpaceDN w:val="0"/>
        <w:adjustRightInd w:val="0"/>
        <w:spacing w:line="276" w:lineRule="auto"/>
        <w:ind w:firstLine="540"/>
        <w:jc w:val="both"/>
      </w:pPr>
      <w:r>
        <w:t>2.2. Прием Арендатором Транспортного средства в аренду осуществляется в момент прибытия Транспортного средства по адресу, указанному в Заявке, но не ранее срока, согласованного в ней и подтверждается проставлением в разделе 6 «ПРИЕМ ГРУЗА» транспортной накладной даты, времени, ФИО и подписей уполномоченных лиц.</w:t>
      </w:r>
    </w:p>
    <w:p w:rsidR="004B06BA" w:rsidRDefault="00CB1451" w:rsidP="004B06BA">
      <w:pPr>
        <w:autoSpaceDE w:val="0"/>
        <w:autoSpaceDN w:val="0"/>
        <w:adjustRightInd w:val="0"/>
        <w:spacing w:line="276" w:lineRule="auto"/>
        <w:ind w:firstLine="540"/>
        <w:jc w:val="both"/>
      </w:pPr>
      <w:r>
        <w:t xml:space="preserve">Возврат Арендодателю Транспортного средства из аренды осуществляется  в момент снятия контейнера с транспортного средства на терминале, складе Клиента или по иному адресу, указанному в Заявке и  подтверждается проставлением в разделе 7 «СДАЧА ГРУЗА» транспортной накладной даты, времени приема/убытия, ФИО и подписей уполномоченных лиц. </w:t>
      </w:r>
    </w:p>
    <w:p w:rsidR="004B06BA" w:rsidRDefault="00CB1451" w:rsidP="004B06BA">
      <w:pPr>
        <w:autoSpaceDE w:val="0"/>
        <w:autoSpaceDN w:val="0"/>
        <w:adjustRightInd w:val="0"/>
        <w:spacing w:line="276" w:lineRule="auto"/>
        <w:ind w:firstLine="540"/>
        <w:jc w:val="both"/>
      </w:pPr>
      <w:r>
        <w:t>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Арендодатель не позднее суток, с даты окончания перевозки, направляет скан-копию транспортной накладной на адрес электронной почты Арендатора:</w:t>
      </w:r>
      <w:r>
        <w:rPr>
          <w:color w:val="222222"/>
          <w:shd w:val="clear" w:color="auto" w:fill="FFFFFF"/>
        </w:rPr>
        <w:t> </w:t>
      </w:r>
      <w:hyperlink r:id="rId29" w:history="1">
        <w:r>
          <w:rPr>
            <w:color w:val="005884"/>
            <w:u w:val="single"/>
          </w:rPr>
          <w:t>PozdniakovPV@trcont.ru</w:t>
        </w:r>
      </w:hyperlink>
      <w:r>
        <w:t xml:space="preserve"> (г.Кемерово), </w:t>
      </w:r>
      <w:hyperlink r:id="rId30" w:history="1">
        <w:r>
          <w:rPr>
            <w:color w:val="005884"/>
            <w:u w:val="single"/>
          </w:rPr>
          <w:t>MikhalchenkoOV@trcont.ru</w:t>
        </w:r>
      </w:hyperlink>
      <w:r>
        <w:rPr>
          <w:color w:val="005884"/>
        </w:rPr>
        <w:t xml:space="preserve"> </w:t>
      </w:r>
      <w:r>
        <w:t xml:space="preserve">(г.Новокузнецк), </w:t>
      </w:r>
      <w:hyperlink r:id="rId31" w:history="1">
        <w:r>
          <w:rPr>
            <w:color w:val="005884"/>
            <w:u w:val="single"/>
          </w:rPr>
          <w:t>SemenovaEV@trcont.ru</w:t>
        </w:r>
      </w:hyperlink>
      <w:r>
        <w:rPr>
          <w:color w:val="005884"/>
        </w:rPr>
        <w:t xml:space="preserve"> </w:t>
      </w:r>
      <w:r>
        <w:t>(г.Томск). В этом случае оригинал транспортной накладной предоставляется Арендатору не позднее 3-х календарных дней с даты окончания перевозки.</w:t>
      </w:r>
    </w:p>
    <w:p w:rsidR="004B06BA" w:rsidRDefault="00CB1451" w:rsidP="004B06BA">
      <w:pPr>
        <w:autoSpaceDE w:val="0"/>
        <w:autoSpaceDN w:val="0"/>
        <w:adjustRightInd w:val="0"/>
        <w:spacing w:line="276" w:lineRule="auto"/>
        <w:ind w:firstLine="540"/>
        <w:jc w:val="both"/>
      </w:pPr>
      <w:r>
        <w:t>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оригинала надлежаще оформленной транспортный накладной.</w:t>
      </w:r>
    </w:p>
    <w:p w:rsidR="004B06BA" w:rsidRPr="006369AA" w:rsidRDefault="00CB1451" w:rsidP="004B06BA">
      <w:pPr>
        <w:autoSpaceDE w:val="0"/>
        <w:autoSpaceDN w:val="0"/>
        <w:adjustRightInd w:val="0"/>
        <w:spacing w:line="276" w:lineRule="auto"/>
        <w:ind w:firstLine="567"/>
        <w:jc w:val="both"/>
      </w:pPr>
      <w:r>
        <w:t>2.3. Транспортная накладная оформляется в трех экземплярах, по одному для каждой из сторон и один экземпляр для Клиента Арендатора.</w:t>
      </w:r>
    </w:p>
    <w:p w:rsidR="004B06BA" w:rsidRPr="00586B09" w:rsidRDefault="00CB1451" w:rsidP="004B06BA">
      <w:pPr>
        <w:autoSpaceDE w:val="0"/>
        <w:autoSpaceDN w:val="0"/>
        <w:adjustRightInd w:val="0"/>
        <w:spacing w:line="276" w:lineRule="auto"/>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B06BA" w:rsidRPr="00B423A2" w:rsidRDefault="00CB1451" w:rsidP="004B06BA">
      <w:pPr>
        <w:autoSpaceDE w:val="0"/>
        <w:autoSpaceDN w:val="0"/>
        <w:adjustRightInd w:val="0"/>
        <w:spacing w:line="276" w:lineRule="auto"/>
        <w:ind w:firstLine="567"/>
        <w:jc w:val="both"/>
      </w:pPr>
      <w:r>
        <w:lastRenderedPageBreak/>
        <w:t xml:space="preserve"> </w:t>
      </w:r>
    </w:p>
    <w:p w:rsidR="004B06BA" w:rsidRPr="00520031" w:rsidRDefault="00CB1451" w:rsidP="004B06BA">
      <w:pPr>
        <w:autoSpaceDE w:val="0"/>
        <w:autoSpaceDN w:val="0"/>
        <w:adjustRightInd w:val="0"/>
        <w:spacing w:line="276" w:lineRule="auto"/>
        <w:jc w:val="center"/>
        <w:rPr>
          <w:b/>
        </w:rPr>
      </w:pPr>
      <w:r>
        <w:rPr>
          <w:b/>
        </w:rPr>
        <w:t>3. ПРАВА И ОБЯЗАННОСТИ СТОРОН</w:t>
      </w:r>
    </w:p>
    <w:p w:rsidR="004B06BA" w:rsidRPr="00520031" w:rsidRDefault="004B06BA" w:rsidP="004B06BA">
      <w:pPr>
        <w:autoSpaceDE w:val="0"/>
        <w:autoSpaceDN w:val="0"/>
        <w:adjustRightInd w:val="0"/>
        <w:spacing w:line="276" w:lineRule="auto"/>
        <w:ind w:firstLine="540"/>
        <w:jc w:val="both"/>
      </w:pPr>
    </w:p>
    <w:p w:rsidR="004B06BA" w:rsidRDefault="00CB1451" w:rsidP="004B06BA">
      <w:pPr>
        <w:autoSpaceDE w:val="0"/>
        <w:autoSpaceDN w:val="0"/>
        <w:adjustRightInd w:val="0"/>
        <w:spacing w:line="276" w:lineRule="auto"/>
        <w:ind w:firstLine="540"/>
        <w:jc w:val="both"/>
      </w:pPr>
      <w:r>
        <w:t>3.1. Арендодатель обязан:</w:t>
      </w:r>
    </w:p>
    <w:p w:rsidR="004B06BA" w:rsidRPr="000662AF" w:rsidRDefault="00CB1451" w:rsidP="004B06BA">
      <w:pPr>
        <w:autoSpaceDE w:val="0"/>
        <w:autoSpaceDN w:val="0"/>
        <w:adjustRightInd w:val="0"/>
        <w:spacing w:line="276" w:lineRule="auto"/>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B06BA" w:rsidRPr="00520031" w:rsidRDefault="00CB1451" w:rsidP="004B06BA">
      <w:pPr>
        <w:autoSpaceDE w:val="0"/>
        <w:autoSpaceDN w:val="0"/>
        <w:adjustRightInd w:val="0"/>
        <w:spacing w:line="276" w:lineRule="auto"/>
        <w:ind w:firstLine="540"/>
        <w:jc w:val="both"/>
      </w:pPr>
      <w:r>
        <w:t xml:space="preserve">3.1.2. </w:t>
      </w:r>
      <w:r>
        <w:rPr>
          <w:color w:val="000000"/>
        </w:rPr>
        <w:t>предоставлять Арендатору в аренду Транспортное средство по адресу и в срок, указанные в заявке, а также обеспечить исполнение сроков, указанных в заявке;</w:t>
      </w:r>
    </w:p>
    <w:p w:rsidR="004B06BA" w:rsidRPr="00520031" w:rsidRDefault="00CB1451" w:rsidP="004B06BA">
      <w:pPr>
        <w:autoSpaceDE w:val="0"/>
        <w:autoSpaceDN w:val="0"/>
        <w:adjustRightInd w:val="0"/>
        <w:spacing w:line="276" w:lineRule="auto"/>
        <w:ind w:firstLine="540"/>
        <w:jc w:val="both"/>
      </w:pPr>
      <w:r>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Коммерческую пригодность предоставляемых Транспортных средств определяет Арендодатель;</w:t>
      </w:r>
    </w:p>
    <w:p w:rsidR="004B06BA" w:rsidRPr="00520031" w:rsidRDefault="00CB1451" w:rsidP="004B06BA">
      <w:pPr>
        <w:autoSpaceDE w:val="0"/>
        <w:autoSpaceDN w:val="0"/>
        <w:adjustRightInd w:val="0"/>
        <w:spacing w:line="276" w:lineRule="auto"/>
        <w:ind w:firstLine="540"/>
        <w:jc w:val="both"/>
      </w:pPr>
      <w:r>
        <w:t>3.1.4. в период нахождения Транспортного средства в аренде у Арендатора поддерживать его надлежащее состояние.</w:t>
      </w:r>
    </w:p>
    <w:p w:rsidR="004B06BA" w:rsidRPr="00504177" w:rsidRDefault="00CB1451" w:rsidP="004B06BA">
      <w:pPr>
        <w:autoSpaceDE w:val="0"/>
        <w:autoSpaceDN w:val="0"/>
        <w:adjustRightInd w:val="0"/>
        <w:spacing w:line="276" w:lineRule="auto"/>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B06BA" w:rsidRPr="00520031" w:rsidRDefault="00CB1451" w:rsidP="004B06BA">
      <w:pPr>
        <w:autoSpaceDE w:val="0"/>
        <w:autoSpaceDN w:val="0"/>
        <w:adjustRightInd w:val="0"/>
        <w:spacing w:line="276" w:lineRule="auto"/>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B06BA" w:rsidRPr="00520031" w:rsidRDefault="00CB1451" w:rsidP="004B06BA">
      <w:pPr>
        <w:autoSpaceDE w:val="0"/>
        <w:autoSpaceDN w:val="0"/>
        <w:adjustRightInd w:val="0"/>
        <w:spacing w:line="276" w:lineRule="auto"/>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4B06BA" w:rsidRPr="00520031" w:rsidRDefault="00CB1451" w:rsidP="004B06BA">
      <w:pPr>
        <w:autoSpaceDE w:val="0"/>
        <w:autoSpaceDN w:val="0"/>
        <w:adjustRightInd w:val="0"/>
        <w:spacing w:line="276" w:lineRule="auto"/>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4B06BA" w:rsidRPr="00520031" w:rsidRDefault="00CB1451" w:rsidP="004B06BA">
      <w:pPr>
        <w:autoSpaceDE w:val="0"/>
        <w:autoSpaceDN w:val="0"/>
        <w:adjustRightInd w:val="0"/>
        <w:spacing w:line="276" w:lineRule="auto"/>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B06BA" w:rsidRPr="00520031" w:rsidRDefault="00CB1451" w:rsidP="004B06BA">
      <w:pPr>
        <w:autoSpaceDE w:val="0"/>
        <w:autoSpaceDN w:val="0"/>
        <w:adjustRightInd w:val="0"/>
        <w:spacing w:line="276" w:lineRule="auto"/>
        <w:ind w:firstLine="540"/>
        <w:jc w:val="both"/>
      </w:pPr>
      <w:r>
        <w:t xml:space="preserve">3.1.9. </w:t>
      </w:r>
      <w:r>
        <w:rPr>
          <w:color w:val="000000"/>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погрузки(загрузки)/выгрузки;</w:t>
      </w:r>
    </w:p>
    <w:p w:rsidR="004B06BA" w:rsidRPr="00520031" w:rsidRDefault="00CB1451" w:rsidP="004B06BA">
      <w:pPr>
        <w:autoSpaceDE w:val="0"/>
        <w:autoSpaceDN w:val="0"/>
        <w:adjustRightInd w:val="0"/>
        <w:spacing w:line="276" w:lineRule="auto"/>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4B06BA" w:rsidRDefault="00CB1451" w:rsidP="004B06BA">
      <w:pPr>
        <w:autoSpaceDE w:val="0"/>
        <w:autoSpaceDN w:val="0"/>
        <w:adjustRightInd w:val="0"/>
        <w:spacing w:line="276" w:lineRule="auto"/>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w:t>
      </w:r>
      <w:r>
        <w:lastRenderedPageBreak/>
        <w:t>о прохождении предрейсового медицинского осмотра, и иными документами, необходимыми для исполнения Договора;</w:t>
      </w:r>
    </w:p>
    <w:p w:rsidR="004B06BA" w:rsidRPr="00520031" w:rsidRDefault="00CB1451" w:rsidP="004B06BA">
      <w:pPr>
        <w:autoSpaceDE w:val="0"/>
        <w:autoSpaceDN w:val="0"/>
        <w:adjustRightInd w:val="0"/>
        <w:spacing w:line="276" w:lineRule="auto"/>
        <w:ind w:firstLine="540"/>
        <w:jc w:val="both"/>
      </w:pPr>
      <w:r>
        <w:t>3.1.12. обеспечить исполнение силами экипажа выполнение сопутствующих услуг:</w:t>
      </w:r>
    </w:p>
    <w:p w:rsidR="004B06BA" w:rsidRDefault="00CB1451" w:rsidP="004B06BA">
      <w:pPr>
        <w:autoSpaceDE w:val="0"/>
        <w:autoSpaceDN w:val="0"/>
        <w:adjustRightInd w:val="0"/>
        <w:spacing w:line="276" w:lineRule="auto"/>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B06BA" w:rsidRDefault="00CB1451" w:rsidP="004B06BA">
      <w:pPr>
        <w:autoSpaceDE w:val="0"/>
        <w:autoSpaceDN w:val="0"/>
        <w:adjustRightInd w:val="0"/>
        <w:spacing w:line="276" w:lineRule="auto"/>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B06BA" w:rsidRPr="00520031" w:rsidRDefault="00CB1451" w:rsidP="004B06BA">
      <w:pPr>
        <w:autoSpaceDE w:val="0"/>
        <w:autoSpaceDN w:val="0"/>
        <w:adjustRightInd w:val="0"/>
        <w:spacing w:line="276" w:lineRule="auto"/>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4B06BA" w:rsidRPr="00520031" w:rsidRDefault="00CB1451" w:rsidP="004B06BA">
      <w:pPr>
        <w:autoSpaceDE w:val="0"/>
        <w:autoSpaceDN w:val="0"/>
        <w:adjustRightInd w:val="0"/>
        <w:spacing w:line="276" w:lineRule="auto"/>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B06BA" w:rsidRPr="00520031" w:rsidRDefault="00CB1451" w:rsidP="004B06BA">
      <w:pPr>
        <w:autoSpaceDE w:val="0"/>
        <w:autoSpaceDN w:val="0"/>
        <w:adjustRightInd w:val="0"/>
        <w:spacing w:line="276" w:lineRule="auto"/>
        <w:ind w:firstLine="540"/>
        <w:jc w:val="both"/>
      </w:pPr>
      <w:r>
        <w:t>3.1.12.5. проверку технического и коммерческого состояния контейнера после выгрузки из него груза;</w:t>
      </w:r>
    </w:p>
    <w:p w:rsidR="004B06BA" w:rsidRPr="00520031" w:rsidRDefault="00CB1451" w:rsidP="004B06BA">
      <w:pPr>
        <w:autoSpaceDE w:val="0"/>
        <w:autoSpaceDN w:val="0"/>
        <w:adjustRightInd w:val="0"/>
        <w:spacing w:line="276" w:lineRule="auto"/>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B06BA" w:rsidRPr="00520031" w:rsidRDefault="00CB1451" w:rsidP="004B06BA">
      <w:pPr>
        <w:autoSpaceDE w:val="0"/>
        <w:autoSpaceDN w:val="0"/>
        <w:adjustRightInd w:val="0"/>
        <w:spacing w:line="276" w:lineRule="auto"/>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4B06BA" w:rsidRPr="00520031" w:rsidRDefault="00CB1451" w:rsidP="004B06BA">
      <w:pPr>
        <w:autoSpaceDE w:val="0"/>
        <w:autoSpaceDN w:val="0"/>
        <w:adjustRightInd w:val="0"/>
        <w:spacing w:line="276" w:lineRule="auto"/>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B06BA" w:rsidRPr="00520031" w:rsidRDefault="00CB1451" w:rsidP="004B06BA">
      <w:pPr>
        <w:autoSpaceDE w:val="0"/>
        <w:autoSpaceDN w:val="0"/>
        <w:adjustRightInd w:val="0"/>
        <w:spacing w:line="276" w:lineRule="auto"/>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B06BA" w:rsidRPr="00520031" w:rsidRDefault="00CB1451" w:rsidP="004B06BA">
      <w:pPr>
        <w:autoSpaceDE w:val="0"/>
        <w:autoSpaceDN w:val="0"/>
        <w:adjustRightInd w:val="0"/>
        <w:spacing w:line="276" w:lineRule="auto"/>
        <w:ind w:firstLine="540"/>
        <w:jc w:val="both"/>
      </w:pPr>
      <w:r>
        <w:t xml:space="preserve">3.1.12.10. незамедлительное информирование Арендатора водителем (в течение 15 минут с момента возникновения обстоятельств) по телефонной связи </w:t>
      </w:r>
      <w:r>
        <w:rPr>
          <w:shd w:val="clear" w:color="auto" w:fill="FFFFFF"/>
        </w:rPr>
        <w:t>8</w:t>
      </w:r>
      <w:r>
        <w:t>(384-2)-48-00-52, 8(983)222-61-88</w:t>
      </w:r>
      <w:r>
        <w:rPr>
          <w:rFonts w:ascii="Segoe UI" w:hAnsi="Segoe UI" w:cs="Segoe UI"/>
          <w:color w:val="005884"/>
          <w:sz w:val="23"/>
          <w:szCs w:val="23"/>
        </w:rPr>
        <w:t xml:space="preserve"> </w:t>
      </w:r>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B06BA" w:rsidRPr="00520031" w:rsidRDefault="00CB1451" w:rsidP="004B06BA">
      <w:pPr>
        <w:autoSpaceDE w:val="0"/>
        <w:autoSpaceDN w:val="0"/>
        <w:adjustRightInd w:val="0"/>
        <w:spacing w:line="276" w:lineRule="auto"/>
        <w:ind w:firstLine="540"/>
        <w:jc w:val="both"/>
      </w:pPr>
      <w:r>
        <w:t>3.1.12.11. незамедлительное информирование Арендатора водителем по телефонной связи 8(384-2)-48-00-52, 8(983)222-61-88</w:t>
      </w:r>
      <w:r>
        <w:rPr>
          <w:rFonts w:ascii="Segoe UI" w:hAnsi="Segoe UI" w:cs="Segoe UI"/>
          <w:color w:val="005884"/>
          <w:sz w:val="23"/>
          <w:szCs w:val="23"/>
        </w:rPr>
        <w:t xml:space="preserve"> </w:t>
      </w:r>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B06BA" w:rsidRPr="00520031" w:rsidRDefault="00CB1451" w:rsidP="004B06BA">
      <w:pPr>
        <w:autoSpaceDE w:val="0"/>
        <w:autoSpaceDN w:val="0"/>
        <w:adjustRightInd w:val="0"/>
        <w:spacing w:line="276" w:lineRule="auto"/>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B06BA" w:rsidRDefault="00CB1451" w:rsidP="004B06BA">
      <w:pPr>
        <w:autoSpaceDE w:val="0"/>
        <w:autoSpaceDN w:val="0"/>
        <w:adjustRightInd w:val="0"/>
        <w:spacing w:line="276" w:lineRule="auto"/>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B06BA" w:rsidRDefault="00CB1451" w:rsidP="004B06BA">
      <w:pPr>
        <w:autoSpaceDE w:val="0"/>
        <w:autoSpaceDN w:val="0"/>
        <w:adjustRightInd w:val="0"/>
        <w:spacing w:line="276" w:lineRule="auto"/>
        <w:ind w:firstLine="540"/>
        <w:jc w:val="both"/>
      </w:pPr>
      <w:r>
        <w:t>3.1.12.14. осуществлять снятие ЗПУ своими силами;</w:t>
      </w:r>
    </w:p>
    <w:p w:rsidR="004B06BA" w:rsidRDefault="00CB1451" w:rsidP="004B06BA">
      <w:pPr>
        <w:autoSpaceDE w:val="0"/>
        <w:autoSpaceDN w:val="0"/>
        <w:adjustRightInd w:val="0"/>
        <w:spacing w:line="276" w:lineRule="auto"/>
        <w:ind w:right="141" w:firstLine="709"/>
        <w:jc w:val="both"/>
        <w:rPr>
          <w:color w:val="FF0000"/>
        </w:rPr>
      </w:pPr>
      <w:r>
        <w:t>3.1.13. составлять и в течение 5 (пяти) календарных дней с даты окончания расчетного периода предоставлять Арендатору Сводную ведомость, составленную по форме Приложения № 3 к Договору, с суммой платы за расчетный период 10 (десять) календарных дней</w:t>
      </w:r>
      <w:r>
        <w:rPr>
          <w:i/>
          <w:iCs/>
        </w:rPr>
        <w:t xml:space="preserve"> </w:t>
      </w:r>
      <w:r>
        <w:t>и сформированные на ее основе счет-фактуру, акт сдачи-приемки оказанных Услуг или универсальный передаточный документ (УПД), с итоговой суммой за отчетный период, а также Отчет Арендодателя составленный в электронном виде по форме Приложения № 5 к Договору;</w:t>
      </w:r>
    </w:p>
    <w:p w:rsidR="004B06BA" w:rsidRDefault="00CB1451" w:rsidP="004B06BA">
      <w:pPr>
        <w:autoSpaceDE w:val="0"/>
        <w:autoSpaceDN w:val="0"/>
        <w:adjustRightInd w:val="0"/>
        <w:spacing w:line="276" w:lineRule="auto"/>
        <w:ind w:firstLine="540"/>
        <w:jc w:val="both"/>
      </w:pPr>
      <w:r>
        <w:t xml:space="preserve">3.1.14.  обеспечить и гарантировать наличие у членов экипажа (водителей): </w:t>
      </w:r>
    </w:p>
    <w:p w:rsidR="004B06BA" w:rsidRDefault="00CB1451" w:rsidP="004B06BA">
      <w:pPr>
        <w:autoSpaceDE w:val="0"/>
        <w:autoSpaceDN w:val="0"/>
        <w:adjustRightInd w:val="0"/>
        <w:spacing w:line="276" w:lineRule="auto"/>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B06BA" w:rsidRDefault="00CB1451" w:rsidP="004B06BA">
      <w:pPr>
        <w:autoSpaceDE w:val="0"/>
        <w:autoSpaceDN w:val="0"/>
        <w:adjustRightInd w:val="0"/>
        <w:spacing w:line="276" w:lineRule="auto"/>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B06BA" w:rsidRDefault="00CB1451" w:rsidP="004B06BA">
      <w:pPr>
        <w:autoSpaceDE w:val="0"/>
        <w:autoSpaceDN w:val="0"/>
        <w:adjustRightInd w:val="0"/>
        <w:spacing w:line="276" w:lineRule="auto"/>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4B06BA" w:rsidRDefault="00CB1451" w:rsidP="004B06BA">
      <w:pPr>
        <w:autoSpaceDE w:val="0"/>
        <w:autoSpaceDN w:val="0"/>
        <w:adjustRightInd w:val="0"/>
        <w:spacing w:line="276" w:lineRule="auto"/>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B06BA" w:rsidRPr="004C50DC" w:rsidRDefault="00CB1451" w:rsidP="004B06BA">
      <w:pPr>
        <w:autoSpaceDE w:val="0"/>
        <w:autoSpaceDN w:val="0"/>
        <w:adjustRightInd w:val="0"/>
        <w:spacing w:line="276" w:lineRule="auto"/>
        <w:ind w:firstLine="540"/>
        <w:jc w:val="both"/>
      </w:pPr>
      <w:r>
        <w:t xml:space="preserve">3.1.15. обеспечить исполнение сроков, указанных в Заявке.         </w:t>
      </w:r>
    </w:p>
    <w:p w:rsidR="004B06BA" w:rsidRPr="00520031" w:rsidRDefault="00CB1451" w:rsidP="004B06BA">
      <w:pPr>
        <w:autoSpaceDE w:val="0"/>
        <w:autoSpaceDN w:val="0"/>
        <w:adjustRightInd w:val="0"/>
        <w:spacing w:line="276" w:lineRule="auto"/>
        <w:ind w:firstLine="540"/>
        <w:jc w:val="both"/>
      </w:pPr>
      <w:r>
        <w:t xml:space="preserve">3.2. Арендодатель имеет право: </w:t>
      </w:r>
    </w:p>
    <w:p w:rsidR="004B06BA" w:rsidRPr="00520031" w:rsidRDefault="00CB1451" w:rsidP="004B06BA">
      <w:pPr>
        <w:autoSpaceDE w:val="0"/>
        <w:autoSpaceDN w:val="0"/>
        <w:adjustRightInd w:val="0"/>
        <w:spacing w:line="276" w:lineRule="auto"/>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B06BA" w:rsidRDefault="00CB1451" w:rsidP="004B06BA">
      <w:pPr>
        <w:autoSpaceDE w:val="0"/>
        <w:autoSpaceDN w:val="0"/>
        <w:adjustRightInd w:val="0"/>
        <w:spacing w:line="276" w:lineRule="auto"/>
        <w:ind w:firstLine="540"/>
        <w:jc w:val="both"/>
      </w:pPr>
      <w:r>
        <w:t>3.2.2. осуществлять контроль за целевой эксплуатацией Арендатором Транспортных средств, предоставленных Арендодателем;</w:t>
      </w:r>
    </w:p>
    <w:p w:rsidR="004B06BA" w:rsidRPr="007B5026" w:rsidRDefault="00CB1451" w:rsidP="004B06BA">
      <w:pPr>
        <w:autoSpaceDE w:val="0"/>
        <w:autoSpaceDN w:val="0"/>
        <w:adjustRightInd w:val="0"/>
        <w:spacing w:line="276" w:lineRule="auto"/>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4B06BA" w:rsidRPr="00520031" w:rsidRDefault="00CB1451" w:rsidP="004B06BA">
      <w:pPr>
        <w:autoSpaceDE w:val="0"/>
        <w:autoSpaceDN w:val="0"/>
        <w:adjustRightInd w:val="0"/>
        <w:spacing w:line="276" w:lineRule="auto"/>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B06BA" w:rsidRPr="00520031" w:rsidRDefault="00CB1451" w:rsidP="004B06BA">
      <w:pPr>
        <w:autoSpaceDE w:val="0"/>
        <w:autoSpaceDN w:val="0"/>
        <w:adjustRightInd w:val="0"/>
        <w:spacing w:line="276" w:lineRule="auto"/>
        <w:ind w:firstLine="540"/>
        <w:jc w:val="both"/>
      </w:pPr>
      <w:r>
        <w:t>3.3. Арендатор обязан:</w:t>
      </w:r>
    </w:p>
    <w:p w:rsidR="004B06BA" w:rsidRPr="008B1C03" w:rsidRDefault="00CB1451" w:rsidP="004B06BA">
      <w:pPr>
        <w:autoSpaceDE w:val="0"/>
        <w:autoSpaceDN w:val="0"/>
        <w:adjustRightInd w:val="0"/>
        <w:spacing w:line="276" w:lineRule="auto"/>
        <w:ind w:firstLine="540"/>
        <w:jc w:val="both"/>
      </w:pPr>
      <w:r>
        <w:t xml:space="preserve">3.3.1. по мере необходимости предоставлять Арендодателю на условиях настоящего Договора Заявки;  </w:t>
      </w:r>
    </w:p>
    <w:p w:rsidR="004B06BA" w:rsidRPr="008B1C03" w:rsidRDefault="00CB1451" w:rsidP="004B06BA">
      <w:pPr>
        <w:autoSpaceDE w:val="0"/>
        <w:autoSpaceDN w:val="0"/>
        <w:adjustRightInd w:val="0"/>
        <w:spacing w:line="276" w:lineRule="auto"/>
        <w:ind w:firstLine="540"/>
        <w:jc w:val="both"/>
      </w:pPr>
      <w:r>
        <w:t>3.3.2. использовать Транспортное средство в соответствии с условиями настоящего Договора;</w:t>
      </w:r>
    </w:p>
    <w:p w:rsidR="004B06BA" w:rsidRPr="008B1C03" w:rsidRDefault="00CB1451" w:rsidP="004B06BA">
      <w:pPr>
        <w:autoSpaceDE w:val="0"/>
        <w:autoSpaceDN w:val="0"/>
        <w:adjustRightInd w:val="0"/>
        <w:spacing w:line="276" w:lineRule="auto"/>
        <w:ind w:firstLine="540"/>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B06BA" w:rsidRDefault="00CB1451" w:rsidP="004B06BA">
      <w:pPr>
        <w:autoSpaceDE w:val="0"/>
        <w:autoSpaceDN w:val="0"/>
        <w:adjustRightInd w:val="0"/>
        <w:spacing w:line="276" w:lineRule="auto"/>
        <w:ind w:firstLine="540"/>
        <w:jc w:val="both"/>
      </w:pPr>
      <w:r>
        <w:t>3.3.4. вносить арендную плату в размере, сроки и порядке, предусмотренными Договором;</w:t>
      </w:r>
    </w:p>
    <w:p w:rsidR="004B06BA" w:rsidRPr="00572431" w:rsidRDefault="00CB1451" w:rsidP="004B06BA">
      <w:pPr>
        <w:autoSpaceDE w:val="0"/>
        <w:autoSpaceDN w:val="0"/>
        <w:adjustRightInd w:val="0"/>
        <w:spacing w:line="276" w:lineRule="auto"/>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B06BA" w:rsidRPr="00572431" w:rsidRDefault="00CB1451" w:rsidP="004B06BA">
      <w:pPr>
        <w:autoSpaceDE w:val="0"/>
        <w:autoSpaceDN w:val="0"/>
        <w:adjustRightInd w:val="0"/>
        <w:spacing w:line="276" w:lineRule="auto"/>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B06BA" w:rsidRPr="00572431" w:rsidRDefault="00CB1451" w:rsidP="004B06BA">
      <w:pPr>
        <w:tabs>
          <w:tab w:val="left" w:pos="567"/>
        </w:tabs>
        <w:autoSpaceDE w:val="0"/>
        <w:autoSpaceDN w:val="0"/>
        <w:adjustRightInd w:val="0"/>
        <w:spacing w:line="276" w:lineRule="auto"/>
        <w:ind w:firstLine="540"/>
        <w:jc w:val="both"/>
      </w:pPr>
      <w:r>
        <w:t>3.3.7. в течение 5 (пяти) рабочих дней с даты получения подписывать и возвращать Арендодателю Сводные ведомости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ведомостям и актам об оказанных услугах;</w:t>
      </w:r>
    </w:p>
    <w:p w:rsidR="004B06BA" w:rsidRPr="00572431" w:rsidRDefault="00CB1451" w:rsidP="004B06BA">
      <w:pPr>
        <w:autoSpaceDE w:val="0"/>
        <w:autoSpaceDN w:val="0"/>
        <w:adjustRightInd w:val="0"/>
        <w:spacing w:line="276" w:lineRule="auto"/>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B06BA" w:rsidRPr="00572431" w:rsidRDefault="00CB1451" w:rsidP="004B06BA">
      <w:pPr>
        <w:autoSpaceDE w:val="0"/>
        <w:autoSpaceDN w:val="0"/>
        <w:adjustRightInd w:val="0"/>
        <w:spacing w:line="276" w:lineRule="auto"/>
        <w:rPr>
          <w:b/>
        </w:rPr>
      </w:pPr>
      <w:r>
        <w:rPr>
          <w:b/>
        </w:rPr>
        <w:t xml:space="preserve">        </w:t>
      </w:r>
    </w:p>
    <w:p w:rsidR="004B06BA" w:rsidRPr="00520031" w:rsidRDefault="00CB1451" w:rsidP="004B06BA">
      <w:pPr>
        <w:autoSpaceDE w:val="0"/>
        <w:autoSpaceDN w:val="0"/>
        <w:adjustRightInd w:val="0"/>
        <w:spacing w:line="276" w:lineRule="auto"/>
        <w:jc w:val="center"/>
        <w:rPr>
          <w:b/>
        </w:rPr>
      </w:pPr>
      <w:r>
        <w:rPr>
          <w:b/>
        </w:rPr>
        <w:t>4. ПОРЯДОК РАСЧЕТОВ</w:t>
      </w:r>
    </w:p>
    <w:p w:rsidR="004B06BA" w:rsidRPr="00520031" w:rsidRDefault="004B06BA" w:rsidP="004B06BA">
      <w:pPr>
        <w:shd w:val="clear" w:color="auto" w:fill="FFFFFF"/>
        <w:spacing w:line="276" w:lineRule="auto"/>
        <w:ind w:firstLine="709"/>
        <w:jc w:val="both"/>
      </w:pPr>
    </w:p>
    <w:p w:rsidR="004B06BA" w:rsidRPr="00820551" w:rsidRDefault="00CB1451" w:rsidP="004B06BA">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4B06BA" w:rsidRPr="00820551" w:rsidRDefault="00CB1451" w:rsidP="004B06BA">
      <w:pPr>
        <w:pStyle w:val="ConsPlusNonformat"/>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B06BA" w:rsidRDefault="00CB1451" w:rsidP="004B06BA">
      <w:pPr>
        <w:pStyle w:val="ConsPlusNonformat"/>
        <w:spacing w:line="276" w:lineRule="auto"/>
        <w:jc w:val="both"/>
        <w:rPr>
          <w:rFonts w:ascii="Times New Roman" w:hAnsi="Times New Roman"/>
          <w:sz w:val="24"/>
        </w:rPr>
      </w:pPr>
      <w:r>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sz w:val="24"/>
        </w:rPr>
        <w:t xml:space="preserve"> </w:t>
      </w:r>
    </w:p>
    <w:p w:rsidR="004B06BA" w:rsidRPr="00AB1F37" w:rsidRDefault="00CB1451" w:rsidP="004B06BA">
      <w:pPr>
        <w:pStyle w:val="ConsPlusNonformat"/>
        <w:tabs>
          <w:tab w:val="left" w:pos="567"/>
        </w:tabs>
        <w:spacing w:line="276" w:lineRule="auto"/>
        <w:ind w:firstLine="567"/>
        <w:jc w:val="both"/>
        <w:rPr>
          <w:rFonts w:ascii="Times New Roman" w:hAnsi="Times New Roman"/>
          <w:sz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При этом по соглашению Сторон увеличение предельных ставок арендной платы возможно не ранее </w:t>
      </w:r>
      <w:r>
        <w:rPr>
          <w:rFonts w:ascii="Times New Roman" w:eastAsia="Times New Roman" w:hAnsi="Times New Roman" w:cs="Times New Roman"/>
          <w:color w:val="000000" w:themeColor="text1"/>
          <w:sz w:val="24"/>
          <w:szCs w:val="24"/>
        </w:rPr>
        <w:t>«____» _____________  202__ года,</w:t>
      </w:r>
      <w:r>
        <w:rPr>
          <w:rFonts w:ascii="Times New Roman" w:eastAsia="Times New Roman" w:hAnsi="Times New Roman" w:cs="Times New Roman"/>
          <w:sz w:val="24"/>
          <w:szCs w:val="24"/>
        </w:rPr>
        <w:t xml:space="preserve"> и не чаще 1 раза в течение года; арендная плата не может быть увеличена более чем на 5% (пять процентов) в год.</w:t>
      </w:r>
    </w:p>
    <w:p w:rsidR="004B06BA" w:rsidRDefault="00CB1451" w:rsidP="3C14CAFC">
      <w:pPr>
        <w:pStyle w:val="ConsPlusNonformat"/>
        <w:spacing w:line="276" w:lineRule="auto"/>
        <w:ind w:firstLine="567"/>
        <w:jc w:val="both"/>
        <w:rPr>
          <w:rFonts w:ascii="Times New Roman" w:eastAsia="Times New Roman" w:hAnsi="Times New Roman" w:cs="Times New Roman"/>
          <w:sz w:val="24"/>
          <w:szCs w:val="24"/>
        </w:rPr>
      </w:pPr>
      <w:r w:rsidRPr="3C14CAFC">
        <w:rPr>
          <w:rFonts w:ascii="Times New Roman" w:hAnsi="Times New Roman" w:cs="Times New Roman"/>
          <w:sz w:val="24"/>
          <w:szCs w:val="24"/>
        </w:rPr>
        <w:t xml:space="preserve">4.2. </w:t>
      </w:r>
      <w:r w:rsidR="7D81AF25" w:rsidRPr="3C14CAFC">
        <w:rPr>
          <w:rFonts w:ascii="Times New Roman" w:eastAsia="Times New Roman" w:hAnsi="Times New Roman" w:cs="Times New Roman"/>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 (акта сдачи-приемки оказанных Услуг или универсального передаточного документа, составленного по форме, предусмотренной Письмом ФНС России от 21.10.2013 г. № ММВ-20-3/96@ (далее – УПД).</w:t>
      </w:r>
    </w:p>
    <w:p w:rsidR="004B06BA" w:rsidRPr="00AB1F37" w:rsidRDefault="00CB1451" w:rsidP="004B06BA">
      <w:pPr>
        <w:pStyle w:val="ConsPlusNonformat"/>
        <w:spacing w:line="276" w:lineRule="auto"/>
        <w:ind w:firstLine="567"/>
        <w:jc w:val="both"/>
        <w:rPr>
          <w:rFonts w:ascii="Times New Roman" w:eastAsia="MS Mincho" w:hAnsi="Times New Roman" w:cs="Times New Roman"/>
          <w:sz w:val="24"/>
          <w:szCs w:val="24"/>
        </w:rPr>
      </w:pPr>
      <w:r>
        <w:rPr>
          <w:rFonts w:ascii="Times New Roman" w:hAnsi="Times New Roman" w:cs="Times New Roman"/>
          <w:sz w:val="24"/>
          <w:szCs w:val="24"/>
        </w:rPr>
        <w:lastRenderedPageBreak/>
        <w:t xml:space="preserve">4.3 Арендодатель составляет и направляет Арендатору Сводную ведомость с суммой арендных платежей за согласованный Сторонами расчетный период 10 (десять) календарных дней, а также направляет счет-фактуру, акт сдачи-приемки оказанных Услуг или УПД на стоимость арендных платежей за расчетный период. При этом Сводная ведомость, счет-фактура, акт сдачи-приемки оказанных Услуг или УПД должны быть направлены Арендатору не позднее 5 (пяти) календарных дней после окончания расчетного периода. </w:t>
      </w:r>
    </w:p>
    <w:p w:rsidR="004B06BA" w:rsidRDefault="00CB1451" w:rsidP="004B06BA">
      <w:pPr>
        <w:spacing w:line="276" w:lineRule="auto"/>
        <w:ind w:right="141" w:firstLine="709"/>
        <w:jc w:val="both"/>
      </w:pPr>
      <w:r>
        <w:t>Арендатор в течение 5 (пяти) рабочих дней со дня получения Сводной ведомости, счет-фактуры, акта сдачи-приемки оказанных Услуг или УПД обязан направить Арендодателю подписанные Сводную ведомость и акт сдачи-приемки оказанных Услуг, либо УПД, а при наличии разногласий – перечень разногласий к Сводной ведомости и акту сдачи-приемки оказанных Услуг/УПД.</w:t>
      </w:r>
    </w:p>
    <w:p w:rsidR="004B06BA" w:rsidRDefault="00CB1451" w:rsidP="004B06BA">
      <w:pPr>
        <w:spacing w:line="276" w:lineRule="auto"/>
        <w:ind w:right="141" w:firstLine="567"/>
        <w:jc w:val="both"/>
      </w:pPr>
      <w:r>
        <w:t>4.4.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4B06BA" w:rsidRDefault="00CB1451" w:rsidP="004B06BA">
      <w:pPr>
        <w:spacing w:line="276" w:lineRule="auto"/>
        <w:ind w:right="141" w:firstLine="709"/>
        <w:jc w:val="both"/>
      </w:pPr>
      <w:r>
        <w:t>Порядок организации электронного документооборота согласован Сторонами в Приложении №6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№7 к настоящему Договору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4B06BA" w:rsidRDefault="00CB1451" w:rsidP="004B06BA">
      <w:pPr>
        <w:spacing w:line="276" w:lineRule="auto"/>
        <w:ind w:right="141" w:firstLine="709"/>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4B06BA" w:rsidRDefault="00CB1451" w:rsidP="004B06BA">
      <w:pPr>
        <w:spacing w:line="276" w:lineRule="auto"/>
        <w:ind w:right="141" w:firstLine="709"/>
        <w:jc w:val="both"/>
      </w:pPr>
      <w:r>
        <w:t>Сторона, использующая ключ квалифицированной электронной подписи, обязана соблюдать его конфиденциальность.</w:t>
      </w:r>
    </w:p>
    <w:p w:rsidR="004B06BA" w:rsidRDefault="00CB1451" w:rsidP="004B06BA">
      <w:pPr>
        <w:spacing w:line="276" w:lineRule="auto"/>
        <w:ind w:right="141"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B06BA" w:rsidRPr="00572431" w:rsidRDefault="00CB1451" w:rsidP="004B06BA">
      <w:pPr>
        <w:spacing w:line="276" w:lineRule="auto"/>
        <w:jc w:val="both"/>
        <w:rPr>
          <w:b/>
        </w:rPr>
      </w:pPr>
      <w:r>
        <w:t xml:space="preserve">           </w:t>
      </w:r>
    </w:p>
    <w:p w:rsidR="004B06BA" w:rsidRPr="00572431" w:rsidRDefault="00CB1451" w:rsidP="004B06BA">
      <w:pPr>
        <w:pStyle w:val="ConsPlusNonformat"/>
        <w:spacing w:line="276" w:lineRule="auto"/>
        <w:ind w:firstLine="709"/>
        <w:jc w:val="center"/>
        <w:rPr>
          <w:rFonts w:ascii="Times New Roman" w:hAnsi="Times New Roman"/>
          <w:b/>
          <w:sz w:val="24"/>
        </w:rPr>
      </w:pPr>
      <w:r>
        <w:rPr>
          <w:rFonts w:ascii="Times New Roman" w:hAnsi="Times New Roman"/>
          <w:b/>
          <w:sz w:val="24"/>
        </w:rPr>
        <w:t xml:space="preserve">5. СРОК ДЕЙСТВИЯ ДОГОВОРА </w:t>
      </w:r>
    </w:p>
    <w:p w:rsidR="004B06BA" w:rsidRPr="00520031" w:rsidRDefault="004B06BA" w:rsidP="004B06BA">
      <w:pPr>
        <w:pStyle w:val="ConsPlusNonformat"/>
        <w:spacing w:line="276" w:lineRule="auto"/>
        <w:ind w:firstLine="709"/>
        <w:jc w:val="center"/>
        <w:rPr>
          <w:rFonts w:ascii="Times New Roman" w:hAnsi="Times New Roman" w:cs="Times New Roman"/>
          <w:sz w:val="24"/>
          <w:szCs w:val="24"/>
        </w:rPr>
      </w:pPr>
    </w:p>
    <w:p w:rsidR="004B06BA" w:rsidRPr="00520031" w:rsidRDefault="00CB1451" w:rsidP="004B06BA">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«_____»____________202___г. и действует до «31» марта  2025г. включительно, а в части взаиморасчетов – до полного исполнения Сторонами своих обязательств по Договору.</w:t>
      </w:r>
    </w:p>
    <w:p w:rsidR="004B06BA" w:rsidRPr="00520031" w:rsidRDefault="00CB1451" w:rsidP="004B06BA">
      <w:pPr>
        <w:pStyle w:val="ConsPlusNonformat"/>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4B06BA" w:rsidRPr="00520031" w:rsidRDefault="00CB1451" w:rsidP="004B06BA">
      <w:pPr>
        <w:pStyle w:val="ConsPlusNonformat"/>
        <w:spacing w:line="276" w:lineRule="auto"/>
        <w:ind w:firstLine="709"/>
        <w:jc w:val="center"/>
        <w:rPr>
          <w:rFonts w:ascii="Times New Roman" w:hAnsi="Times New Roman"/>
          <w:b/>
          <w:sz w:val="24"/>
        </w:rPr>
      </w:pPr>
      <w:r>
        <w:rPr>
          <w:rFonts w:ascii="Times New Roman" w:hAnsi="Times New Roman"/>
          <w:b/>
          <w:sz w:val="24"/>
        </w:rPr>
        <w:t>6. ОТВЕТСТВЕННОСТЬ СТОРОН</w:t>
      </w:r>
    </w:p>
    <w:p w:rsidR="004B06BA" w:rsidRPr="00520031" w:rsidRDefault="004B06BA" w:rsidP="004B06BA">
      <w:pPr>
        <w:pStyle w:val="ConsPlusNonformat"/>
        <w:spacing w:line="276" w:lineRule="auto"/>
        <w:ind w:firstLine="709"/>
        <w:jc w:val="both"/>
        <w:rPr>
          <w:rFonts w:ascii="Times New Roman" w:hAnsi="Times New Roman" w:cs="Times New Roman"/>
          <w:sz w:val="24"/>
          <w:szCs w:val="24"/>
        </w:rPr>
      </w:pPr>
    </w:p>
    <w:p w:rsidR="004B06BA" w:rsidRPr="00520031" w:rsidRDefault="00CB1451" w:rsidP="004B06BA">
      <w:pPr>
        <w:pStyle w:val="1f9"/>
        <w:tabs>
          <w:tab w:val="left" w:pos="567"/>
        </w:tabs>
        <w:spacing w:line="276" w:lineRule="auto"/>
        <w:ind w:left="0"/>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B06BA" w:rsidRPr="00520031" w:rsidRDefault="00CB1451" w:rsidP="004B06BA">
      <w:pPr>
        <w:tabs>
          <w:tab w:val="left" w:pos="567"/>
        </w:tabs>
        <w:autoSpaceDE w:val="0"/>
        <w:autoSpaceDN w:val="0"/>
        <w:adjustRightInd w:val="0"/>
        <w:spacing w:line="276" w:lineRule="auto"/>
        <w:jc w:val="both"/>
        <w:outlineLvl w:val="0"/>
      </w:pPr>
      <w:r>
        <w:lastRenderedPageBreak/>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B06BA" w:rsidRPr="00520031" w:rsidRDefault="00CB1451" w:rsidP="004B06BA">
      <w:pPr>
        <w:tabs>
          <w:tab w:val="left" w:pos="567"/>
        </w:tabs>
        <w:autoSpaceDE w:val="0"/>
        <w:autoSpaceDN w:val="0"/>
        <w:adjustRightInd w:val="0"/>
        <w:spacing w:line="276" w:lineRule="auto"/>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2"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B06BA" w:rsidRDefault="00CB1451" w:rsidP="004B06BA">
      <w:pPr>
        <w:pStyle w:val="37"/>
        <w:tabs>
          <w:tab w:val="left" w:pos="567"/>
        </w:tabs>
        <w:spacing w:after="0" w:line="276" w:lineRule="auto"/>
        <w:ind w:left="0"/>
        <w:jc w:val="both"/>
        <w:rPr>
          <w:sz w:val="24"/>
        </w:rPr>
      </w:pPr>
      <w:r>
        <w:rPr>
          <w:sz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B06BA" w:rsidRDefault="00CB1451" w:rsidP="004B06BA">
      <w:pPr>
        <w:pStyle w:val="37"/>
        <w:tabs>
          <w:tab w:val="left" w:pos="567"/>
        </w:tabs>
        <w:spacing w:after="0" w:line="276" w:lineRule="auto"/>
        <w:ind w:left="0"/>
        <w:jc w:val="both"/>
        <w:rPr>
          <w:sz w:val="24"/>
        </w:rPr>
      </w:pPr>
      <w:r>
        <w:rPr>
          <w:sz w:val="24"/>
        </w:rPr>
        <w:tab/>
        <w:t xml:space="preserve">6.5. </w:t>
      </w:r>
      <w:r>
        <w:rPr>
          <w:sz w:val="24"/>
          <w:szCs w:val="24"/>
        </w:rPr>
        <w:t>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r>
        <w:rPr>
          <w:sz w:val="24"/>
        </w:rPr>
        <w:t>.</w:t>
      </w:r>
    </w:p>
    <w:p w:rsidR="004B06BA" w:rsidRPr="0039169B" w:rsidRDefault="00CB1451" w:rsidP="004B06BA">
      <w:pPr>
        <w:pStyle w:val="ConsPlusNonformat"/>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3"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4B06BA" w:rsidRPr="0039169B" w:rsidRDefault="00CB1451" w:rsidP="004B06BA">
      <w:pPr>
        <w:pStyle w:val="ConsNormal"/>
        <w:spacing w:line="276" w:lineRule="auto"/>
        <w:ind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B06BA" w:rsidRPr="0039169B" w:rsidRDefault="00CB1451" w:rsidP="004B06BA">
      <w:pPr>
        <w:spacing w:line="276" w:lineRule="auto"/>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B06BA" w:rsidRPr="0039169B" w:rsidRDefault="00CB1451" w:rsidP="004B06BA">
      <w:pPr>
        <w:pStyle w:val="ConsNormal"/>
        <w:spacing w:line="276" w:lineRule="auto"/>
        <w:ind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B06BA" w:rsidRPr="0039169B" w:rsidRDefault="00CB1451" w:rsidP="004B06BA">
      <w:pPr>
        <w:pStyle w:val="afe"/>
        <w:tabs>
          <w:tab w:val="left" w:pos="567"/>
          <w:tab w:val="left" w:pos="709"/>
        </w:tabs>
        <w:spacing w:line="276" w:lineRule="auto"/>
        <w:ind w:firstLine="567"/>
        <w:jc w:val="both"/>
        <w:rPr>
          <w:sz w:val="24"/>
          <w:szCs w:val="24"/>
        </w:rPr>
      </w:pPr>
      <w:r>
        <w:rPr>
          <w:sz w:val="24"/>
          <w:szCs w:val="24"/>
        </w:rPr>
        <w:t>6.9.</w:t>
      </w:r>
      <w:r>
        <w:t xml:space="preserve"> </w:t>
      </w:r>
      <w:r>
        <w:rPr>
          <w:sz w:val="24"/>
          <w:szCs w:val="24"/>
        </w:rPr>
        <w:t xml:space="preserve">В случае повреждения и/или утраты груза и/или контейнера (не принадлежащего Арендатору) в период с момента принятия к перевозке до момента их выдачи уполномоченному лицу Арендодатель возмещает Арендатору в полном объеме документально подтвержденные убытки, понесенные последним в результате </w:t>
      </w:r>
      <w:r>
        <w:rPr>
          <w:sz w:val="24"/>
          <w:szCs w:val="24"/>
        </w:rPr>
        <w:lastRenderedPageBreak/>
        <w:t>соответствующего возмещения убытков грузоотправителю/грузополучателю и иным лицам.</w:t>
      </w:r>
    </w:p>
    <w:p w:rsidR="004B06BA" w:rsidRDefault="00CB1451" w:rsidP="004B06BA">
      <w:pPr>
        <w:pStyle w:val="afe"/>
        <w:tabs>
          <w:tab w:val="left" w:pos="567"/>
          <w:tab w:val="left" w:pos="709"/>
        </w:tabs>
        <w:spacing w:line="276" w:lineRule="auto"/>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членов Экипажа. </w:t>
      </w:r>
    </w:p>
    <w:p w:rsidR="004B06BA" w:rsidRDefault="00CB1451" w:rsidP="004B06BA">
      <w:pPr>
        <w:pStyle w:val="afe"/>
        <w:tabs>
          <w:tab w:val="left" w:pos="567"/>
          <w:tab w:val="left" w:pos="709"/>
        </w:tabs>
        <w:spacing w:line="276" w:lineRule="auto"/>
        <w:ind w:firstLine="567"/>
        <w:jc w:val="both"/>
        <w:rPr>
          <w:sz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4B06BA" w:rsidRPr="00820551" w:rsidRDefault="00CB1451" w:rsidP="004B06BA">
      <w:pPr>
        <w:pStyle w:val="afe"/>
        <w:tabs>
          <w:tab w:val="left" w:pos="567"/>
          <w:tab w:val="left" w:pos="709"/>
        </w:tabs>
        <w:spacing w:line="276" w:lineRule="auto"/>
        <w:ind w:firstLine="567"/>
        <w:jc w:val="both"/>
        <w:rPr>
          <w:sz w:val="24"/>
        </w:rPr>
      </w:pPr>
      <w:r>
        <w:rPr>
          <w:sz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B06BA" w:rsidRPr="00820551" w:rsidRDefault="00CB1451" w:rsidP="004B06BA">
      <w:pPr>
        <w:pStyle w:val="afe"/>
        <w:tabs>
          <w:tab w:val="left" w:pos="567"/>
          <w:tab w:val="left" w:pos="709"/>
        </w:tabs>
        <w:spacing w:line="276" w:lineRule="auto"/>
        <w:ind w:firstLine="567"/>
        <w:jc w:val="both"/>
        <w:rPr>
          <w:sz w:val="24"/>
        </w:rPr>
      </w:pPr>
      <w:r>
        <w:rPr>
          <w:sz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4B06BA" w:rsidRPr="00D947A0" w:rsidRDefault="00CB1451" w:rsidP="004B06BA">
      <w:pPr>
        <w:pStyle w:val="afe"/>
        <w:tabs>
          <w:tab w:val="left" w:pos="567"/>
          <w:tab w:val="left" w:pos="709"/>
        </w:tabs>
        <w:spacing w:line="276" w:lineRule="auto"/>
        <w:ind w:firstLine="567"/>
        <w:jc w:val="both"/>
        <w:rPr>
          <w:sz w:val="24"/>
        </w:rPr>
      </w:pPr>
      <w:r>
        <w:rPr>
          <w:sz w:val="24"/>
        </w:rPr>
        <w:t xml:space="preserve">В случае невыполнения Арендодателем согласованной Заявки по причине, зависящей от Арендатора (неисправность </w:t>
      </w:r>
      <w:r>
        <w:rPr>
          <w:sz w:val="24"/>
          <w:szCs w:val="24"/>
        </w:rPr>
        <w:t>погрузочно</w:t>
      </w:r>
      <w:r>
        <w:rPr>
          <w:sz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4B06BA" w:rsidRPr="00820551" w:rsidRDefault="00CB1451" w:rsidP="004B06BA">
      <w:pPr>
        <w:pStyle w:val="afe"/>
        <w:tabs>
          <w:tab w:val="left" w:pos="567"/>
          <w:tab w:val="left" w:pos="709"/>
        </w:tabs>
        <w:spacing w:line="276" w:lineRule="auto"/>
        <w:ind w:firstLine="567"/>
        <w:jc w:val="both"/>
        <w:rPr>
          <w:sz w:val="24"/>
        </w:rPr>
      </w:pPr>
      <w:r>
        <w:rPr>
          <w:sz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4B06BA" w:rsidRDefault="00CB1451" w:rsidP="004B06BA">
      <w:pPr>
        <w:pStyle w:val="afe"/>
        <w:tabs>
          <w:tab w:val="left" w:pos="567"/>
          <w:tab w:val="left" w:pos="709"/>
        </w:tabs>
        <w:spacing w:line="276" w:lineRule="auto"/>
        <w:ind w:firstLine="567"/>
        <w:jc w:val="both"/>
        <w:rPr>
          <w:sz w:val="24"/>
        </w:rPr>
      </w:pPr>
      <w:r>
        <w:rPr>
          <w:sz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4B06BA" w:rsidRDefault="00CB1451" w:rsidP="004B06BA">
      <w:pPr>
        <w:pStyle w:val="afe"/>
        <w:tabs>
          <w:tab w:val="left" w:pos="567"/>
          <w:tab w:val="left" w:pos="709"/>
        </w:tabs>
        <w:spacing w:line="276" w:lineRule="auto"/>
        <w:ind w:firstLine="567"/>
        <w:jc w:val="both"/>
        <w:rPr>
          <w:sz w:val="24"/>
          <w:szCs w:val="24"/>
        </w:rPr>
      </w:pPr>
      <w:r>
        <w:rPr>
          <w:sz w:val="24"/>
        </w:rPr>
        <w:t xml:space="preserve">6.15. </w:t>
      </w:r>
      <w:r>
        <w:rPr>
          <w:sz w:val="24"/>
          <w:szCs w:val="24"/>
        </w:rPr>
        <w:t>Неподача коммерческого предложения Арендодателем на Заявки Арендатора более 2-х раз в календарный месяц без уважительной причины считается отказом от Договора по инициативе Арендодателя.</w:t>
      </w:r>
    </w:p>
    <w:p w:rsidR="004B06BA" w:rsidRDefault="00CB1451" w:rsidP="004B06BA">
      <w:pPr>
        <w:pStyle w:val="afe"/>
        <w:tabs>
          <w:tab w:val="left" w:pos="567"/>
          <w:tab w:val="left" w:pos="709"/>
        </w:tabs>
        <w:spacing w:line="276" w:lineRule="auto"/>
        <w:ind w:firstLine="567"/>
        <w:jc w:val="both"/>
        <w:rPr>
          <w:sz w:val="24"/>
        </w:rPr>
      </w:pPr>
      <w:r>
        <w:rPr>
          <w:sz w:val="24"/>
        </w:rPr>
        <w:t xml:space="preserve">6.16. В случае несоблюдения членом экипажа стандартов поведения во 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 </w:t>
      </w:r>
    </w:p>
    <w:p w:rsidR="004B06BA" w:rsidRPr="00AB1F37" w:rsidRDefault="00CB1451" w:rsidP="004B06BA">
      <w:pPr>
        <w:pStyle w:val="afe"/>
        <w:tabs>
          <w:tab w:val="left" w:pos="567"/>
          <w:tab w:val="left" w:pos="709"/>
        </w:tabs>
        <w:spacing w:line="276" w:lineRule="auto"/>
        <w:ind w:firstLine="567"/>
        <w:jc w:val="both"/>
        <w:rPr>
          <w:sz w:val="24"/>
        </w:rPr>
      </w:pPr>
      <w:r>
        <w:rPr>
          <w:sz w:val="24"/>
          <w:szCs w:val="24"/>
        </w:rPr>
        <w:lastRenderedPageBreak/>
        <w:t xml:space="preserve">6.17. В случае нарушения Арендодателем порядка подачи коммерческих предложений, предусмотренного Регламентом, Арендодатель уплачивает Арендатору штраф в размере 10 000 (десять тысяч) рублей за каждый выявленный факт нарушения. </w:t>
      </w:r>
    </w:p>
    <w:p w:rsidR="004B06BA" w:rsidRPr="001007C2" w:rsidRDefault="004B06BA" w:rsidP="004B06BA">
      <w:pPr>
        <w:pStyle w:val="afe"/>
        <w:tabs>
          <w:tab w:val="left" w:pos="567"/>
          <w:tab w:val="left" w:pos="709"/>
        </w:tabs>
        <w:spacing w:line="276" w:lineRule="auto"/>
        <w:ind w:firstLine="567"/>
        <w:jc w:val="both"/>
        <w:rPr>
          <w:sz w:val="24"/>
        </w:rPr>
      </w:pPr>
    </w:p>
    <w:p w:rsidR="004B06BA" w:rsidRPr="00373179" w:rsidRDefault="004B06BA" w:rsidP="004B06BA">
      <w:pPr>
        <w:pStyle w:val="ConsPlusNonformat"/>
        <w:spacing w:line="276" w:lineRule="auto"/>
        <w:ind w:firstLine="709"/>
        <w:jc w:val="center"/>
        <w:rPr>
          <w:rFonts w:ascii="Times New Roman" w:eastAsia="Times New Roman" w:hAnsi="Times New Roman" w:cs="Times New Roman"/>
          <w:sz w:val="24"/>
        </w:rPr>
      </w:pPr>
    </w:p>
    <w:p w:rsidR="004B06BA" w:rsidRPr="00B52D60" w:rsidRDefault="00CB1451" w:rsidP="004B06BA">
      <w:pPr>
        <w:pStyle w:val="ConsPlusNonformat"/>
        <w:spacing w:line="276" w:lineRule="auto"/>
        <w:ind w:firstLine="709"/>
        <w:jc w:val="center"/>
        <w:rPr>
          <w:rFonts w:ascii="Times New Roman" w:hAnsi="Times New Roman"/>
          <w:b/>
          <w:sz w:val="24"/>
        </w:rPr>
      </w:pPr>
      <w:r>
        <w:rPr>
          <w:rFonts w:ascii="Times New Roman" w:hAnsi="Times New Roman"/>
          <w:b/>
          <w:sz w:val="24"/>
        </w:rPr>
        <w:t>7. ОБСТОЯТЕЛЬСТВА  НЕПРЕОДОЛИМОЙ  СИЛЫ</w:t>
      </w:r>
    </w:p>
    <w:p w:rsidR="004B06BA" w:rsidRPr="00B52D60" w:rsidRDefault="004B06BA" w:rsidP="004B06BA">
      <w:pPr>
        <w:pStyle w:val="ConsPlusNonformat"/>
        <w:spacing w:line="276" w:lineRule="auto"/>
        <w:ind w:firstLine="709"/>
        <w:jc w:val="center"/>
        <w:rPr>
          <w:rFonts w:ascii="Times New Roman" w:hAnsi="Times New Roman" w:cs="Times New Roman"/>
          <w:b/>
          <w:sz w:val="24"/>
          <w:szCs w:val="24"/>
        </w:rPr>
      </w:pPr>
    </w:p>
    <w:p w:rsidR="004B06BA" w:rsidRPr="00520031" w:rsidRDefault="00CB1451" w:rsidP="004B06BA">
      <w:pPr>
        <w:spacing w:line="276" w:lineRule="auto"/>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4B06BA" w:rsidRPr="00520031" w:rsidRDefault="00CB1451" w:rsidP="004B06BA">
      <w:pPr>
        <w:spacing w:line="276" w:lineRule="auto"/>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B06BA" w:rsidRPr="00520031" w:rsidRDefault="00CB1451" w:rsidP="004B06BA">
      <w:pPr>
        <w:spacing w:line="276" w:lineRule="auto"/>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B06BA" w:rsidRPr="00520031" w:rsidRDefault="00CB1451" w:rsidP="004B06BA">
      <w:pPr>
        <w:spacing w:line="276" w:lineRule="auto"/>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B06BA" w:rsidRPr="00520031" w:rsidRDefault="00CB1451" w:rsidP="004B06BA">
      <w:pPr>
        <w:spacing w:line="276" w:lineRule="auto"/>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4B06BA" w:rsidRPr="00520031" w:rsidRDefault="004B06BA" w:rsidP="004B06BA">
      <w:pPr>
        <w:pStyle w:val="ConsPlusNonformat"/>
        <w:spacing w:line="276" w:lineRule="auto"/>
        <w:ind w:firstLine="709"/>
        <w:jc w:val="both"/>
        <w:rPr>
          <w:rFonts w:ascii="Times New Roman" w:hAnsi="Times New Roman" w:cs="Times New Roman"/>
          <w:sz w:val="24"/>
          <w:szCs w:val="24"/>
        </w:rPr>
      </w:pPr>
    </w:p>
    <w:p w:rsidR="004B06BA" w:rsidRDefault="00CB1451" w:rsidP="004B06BA">
      <w:pPr>
        <w:autoSpaceDE w:val="0"/>
        <w:autoSpaceDN w:val="0"/>
        <w:adjustRightInd w:val="0"/>
        <w:spacing w:line="276" w:lineRule="auto"/>
        <w:jc w:val="center"/>
        <w:outlineLvl w:val="2"/>
        <w:rPr>
          <w:b/>
        </w:rPr>
      </w:pPr>
      <w:r>
        <w:rPr>
          <w:b/>
        </w:rPr>
        <w:t>8. РАЗРЕШЕНИЕ СПОРОВ</w:t>
      </w:r>
    </w:p>
    <w:p w:rsidR="004B06BA" w:rsidRPr="00520031" w:rsidRDefault="004B06BA" w:rsidP="004B06BA">
      <w:pPr>
        <w:autoSpaceDE w:val="0"/>
        <w:autoSpaceDN w:val="0"/>
        <w:adjustRightInd w:val="0"/>
        <w:spacing w:line="276" w:lineRule="auto"/>
        <w:jc w:val="center"/>
        <w:outlineLvl w:val="2"/>
      </w:pPr>
    </w:p>
    <w:p w:rsidR="004B06BA" w:rsidRPr="00045A7B" w:rsidRDefault="00CB1451" w:rsidP="004B06BA">
      <w:pPr>
        <w:autoSpaceDE w:val="0"/>
        <w:autoSpaceDN w:val="0"/>
        <w:adjustRightInd w:val="0"/>
        <w:spacing w:line="276" w:lineRule="auto"/>
        <w:ind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4B06BA" w:rsidRDefault="00CB1451" w:rsidP="004B06BA">
      <w:pPr>
        <w:spacing w:line="276" w:lineRule="auto"/>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B06BA" w:rsidRPr="00AE06E7" w:rsidRDefault="00CB1451" w:rsidP="004B06BA">
      <w:pPr>
        <w:spacing w:line="276" w:lineRule="auto"/>
        <w:ind w:firstLine="567"/>
        <w:jc w:val="both"/>
      </w:pPr>
      <w:r>
        <w:t>Срок рассмотрения претензии - три недели с даты ее получения.</w:t>
      </w:r>
    </w:p>
    <w:p w:rsidR="004B06BA" w:rsidRPr="00C94051" w:rsidRDefault="00CB1451" w:rsidP="004B06BA">
      <w:pPr>
        <w:spacing w:line="276" w:lineRule="auto"/>
        <w:ind w:firstLine="567"/>
        <w:jc w:val="both"/>
      </w:pPr>
      <w:r>
        <w:rPr>
          <w:bCs/>
        </w:rPr>
        <w:lastRenderedPageBreak/>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Новосибирской области.</w:t>
      </w:r>
    </w:p>
    <w:p w:rsidR="004B06BA" w:rsidRDefault="004B06BA" w:rsidP="004B06BA">
      <w:pPr>
        <w:spacing w:line="276" w:lineRule="auto"/>
        <w:jc w:val="center"/>
        <w:rPr>
          <w:b/>
          <w:sz w:val="22"/>
        </w:rPr>
      </w:pPr>
    </w:p>
    <w:p w:rsidR="004B06BA" w:rsidRPr="00473DC2" w:rsidRDefault="00CB1451" w:rsidP="004B06BA">
      <w:pPr>
        <w:tabs>
          <w:tab w:val="left" w:pos="567"/>
          <w:tab w:val="left" w:pos="709"/>
        </w:tabs>
        <w:spacing w:line="276" w:lineRule="auto"/>
        <w:jc w:val="center"/>
        <w:rPr>
          <w:b/>
        </w:rPr>
      </w:pPr>
      <w:r>
        <w:rPr>
          <w:b/>
        </w:rPr>
        <w:t xml:space="preserve">9.  ИЗМЕНЕНИЕ И РАСТОРЖЕНИЕ ДОГОВОРА </w:t>
      </w:r>
    </w:p>
    <w:p w:rsidR="004B06BA" w:rsidRPr="00520031" w:rsidRDefault="004B06BA" w:rsidP="004B06BA">
      <w:pPr>
        <w:spacing w:line="276" w:lineRule="auto"/>
        <w:ind w:left="567" w:firstLine="567"/>
        <w:jc w:val="center"/>
        <w:rPr>
          <w:b/>
          <w:sz w:val="22"/>
          <w:szCs w:val="22"/>
        </w:rPr>
      </w:pPr>
    </w:p>
    <w:p w:rsidR="004B06BA" w:rsidRPr="00553C77" w:rsidRDefault="00CB1451" w:rsidP="004B06BA">
      <w:pPr>
        <w:spacing w:line="276" w:lineRule="auto"/>
        <w:ind w:left="180"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B06BA" w:rsidRPr="00553C77" w:rsidRDefault="00CB1451" w:rsidP="004B06BA">
      <w:pPr>
        <w:spacing w:line="276" w:lineRule="auto"/>
        <w:ind w:left="180" w:right="-5" w:firstLine="387"/>
        <w:jc w:val="both"/>
      </w:pPr>
      <w:r>
        <w:t>9.2. Настоящий Договор может быть досрочно расторгнут по инициативе Арендатора либо взаимному соглашению Сторон, оформленному в письменной форме.</w:t>
      </w:r>
    </w:p>
    <w:p w:rsidR="004B06BA" w:rsidRPr="00553C77" w:rsidRDefault="00CB1451" w:rsidP="004B06BA">
      <w:pPr>
        <w:spacing w:line="276" w:lineRule="auto"/>
        <w:ind w:left="180" w:right="-5" w:firstLine="387"/>
        <w:jc w:val="both"/>
      </w:pPr>
      <w:r>
        <w:t>9.3. Арендатор, решивший досрочно расторгнуть настоящий Договор, направляет письменное уведомление Арендодателю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B06BA" w:rsidRPr="00553C77" w:rsidRDefault="004B06BA" w:rsidP="004B06BA">
      <w:pPr>
        <w:spacing w:line="276" w:lineRule="auto"/>
        <w:ind w:left="180" w:firstLine="387"/>
        <w:jc w:val="both"/>
      </w:pPr>
    </w:p>
    <w:p w:rsidR="004B06BA" w:rsidRPr="00553C77" w:rsidRDefault="00CB1451" w:rsidP="004B06BA">
      <w:pPr>
        <w:autoSpaceDE w:val="0"/>
        <w:autoSpaceDN w:val="0"/>
        <w:spacing w:line="276" w:lineRule="auto"/>
        <w:ind w:firstLine="709"/>
        <w:jc w:val="center"/>
        <w:rPr>
          <w:b/>
        </w:rPr>
      </w:pPr>
      <w:r>
        <w:rPr>
          <w:b/>
        </w:rPr>
        <w:t>10. АНТИКОРРУПЦИОННАЯ ОГОВОРКА</w:t>
      </w:r>
    </w:p>
    <w:p w:rsidR="004B06BA" w:rsidRPr="00553C77" w:rsidRDefault="004B06BA" w:rsidP="004B06BA">
      <w:pPr>
        <w:autoSpaceDE w:val="0"/>
        <w:autoSpaceDN w:val="0"/>
        <w:spacing w:line="276" w:lineRule="auto"/>
        <w:ind w:firstLine="709"/>
        <w:jc w:val="center"/>
      </w:pPr>
    </w:p>
    <w:p w:rsidR="004B06BA" w:rsidRPr="002C679A" w:rsidRDefault="00CB1451" w:rsidP="004B06BA">
      <w:pPr>
        <w:spacing w:line="276" w:lineRule="auto"/>
        <w:ind w:right="141" w:firstLine="709"/>
        <w:jc w:val="both"/>
      </w:pPr>
      <w: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4B06BA" w:rsidRPr="002C679A" w:rsidRDefault="00CB1451" w:rsidP="004B06BA">
      <w:pPr>
        <w:spacing w:line="276" w:lineRule="auto"/>
        <w:ind w:right="141" w:firstLine="709"/>
        <w:jc w:val="both"/>
      </w:pPr>
      <w: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4B06BA" w:rsidRPr="002C679A" w:rsidRDefault="00CB1451" w:rsidP="004B06BA">
      <w:pPr>
        <w:spacing w:line="276" w:lineRule="auto"/>
        <w:ind w:right="141" w:firstLine="709"/>
        <w:jc w:val="both"/>
      </w:pPr>
      <w: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4B06BA" w:rsidRPr="002C679A" w:rsidRDefault="00CB1451" w:rsidP="004B06BA">
      <w:pPr>
        <w:spacing w:line="276" w:lineRule="auto"/>
        <w:ind w:right="141" w:firstLine="709"/>
        <w:jc w:val="both"/>
      </w:pPr>
      <w:r>
        <w:lastRenderedPageBreak/>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4B06BA" w:rsidRPr="002C679A" w:rsidRDefault="00CB1451" w:rsidP="004B06BA">
      <w:pPr>
        <w:spacing w:line="276" w:lineRule="auto"/>
        <w:ind w:right="141" w:firstLine="709"/>
        <w:jc w:val="both"/>
      </w:pPr>
      <w: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4B06BA" w:rsidRPr="002C679A" w:rsidRDefault="00CB1451" w:rsidP="004B06BA">
      <w:pPr>
        <w:spacing w:line="276" w:lineRule="auto"/>
        <w:ind w:right="141" w:firstLine="709"/>
        <w:jc w:val="both"/>
      </w:pPr>
      <w: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4B06BA" w:rsidRPr="002C679A" w:rsidRDefault="00CB1451" w:rsidP="004B06BA">
      <w:pPr>
        <w:spacing w:line="276" w:lineRule="auto"/>
        <w:ind w:right="141" w:firstLine="709"/>
        <w:jc w:val="both"/>
      </w:pPr>
      <w: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4B06BA" w:rsidRPr="002C679A" w:rsidRDefault="00CB1451" w:rsidP="004B06BA">
      <w:pPr>
        <w:spacing w:line="276" w:lineRule="auto"/>
        <w:ind w:right="141" w:firstLine="709"/>
        <w:jc w:val="both"/>
      </w:pPr>
      <w:r>
        <w:t>10.6.2. если в результате нарушения другой Стороной антикоррупционных требований Стороне причинены убытки;</w:t>
      </w:r>
    </w:p>
    <w:p w:rsidR="004B06BA" w:rsidRPr="002C679A" w:rsidRDefault="00CB1451" w:rsidP="004B06BA">
      <w:pPr>
        <w:spacing w:line="276" w:lineRule="auto"/>
        <w:ind w:right="141" w:firstLine="709"/>
        <w:jc w:val="both"/>
      </w:pPr>
      <w: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4B06BA" w:rsidRPr="002C679A" w:rsidRDefault="00CB1451" w:rsidP="004B06BA">
      <w:pPr>
        <w:spacing w:line="276" w:lineRule="auto"/>
        <w:ind w:right="141" w:firstLine="709"/>
        <w:jc w:val="both"/>
      </w:pPr>
      <w: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4B06BA" w:rsidRPr="002C679A" w:rsidRDefault="00CB1451" w:rsidP="004B06BA">
      <w:pPr>
        <w:spacing w:line="276" w:lineRule="auto"/>
        <w:ind w:right="141" w:firstLine="709"/>
        <w:jc w:val="both"/>
      </w:pPr>
      <w: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4B06BA" w:rsidRPr="002C679A" w:rsidRDefault="00CB1451" w:rsidP="004B06BA">
      <w:pPr>
        <w:spacing w:line="276" w:lineRule="auto"/>
        <w:ind w:right="141" w:firstLine="709"/>
        <w:jc w:val="both"/>
      </w:pPr>
      <w:r>
        <w:lastRenderedPageBreak/>
        <w:t xml:space="preserve">10.9. Каналы уведомления </w:t>
      </w:r>
      <w:r w:rsidR="7DFA1CA9">
        <w:t>Арендатора</w:t>
      </w:r>
      <w:r>
        <w:t xml:space="preserve">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4B06BA" w:rsidRPr="002C679A" w:rsidRDefault="00CB1451" w:rsidP="004B06BA">
      <w:pPr>
        <w:spacing w:line="276" w:lineRule="auto"/>
        <w:ind w:right="141" w:firstLine="709"/>
        <w:jc w:val="both"/>
      </w:pPr>
      <w:r>
        <w:t xml:space="preserve">Каналы уведомления </w:t>
      </w:r>
      <w:r w:rsidR="43FD66C0">
        <w:t xml:space="preserve">Арендодателя </w:t>
      </w:r>
      <w:r>
        <w:t xml:space="preserve">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4B06BA" w:rsidRDefault="004B06BA" w:rsidP="004B06BA">
      <w:pPr>
        <w:autoSpaceDE w:val="0"/>
        <w:autoSpaceDN w:val="0"/>
        <w:spacing w:line="276" w:lineRule="auto"/>
        <w:ind w:firstLine="709"/>
        <w:jc w:val="center"/>
        <w:rPr>
          <w:b/>
          <w:smallCaps/>
        </w:rPr>
      </w:pPr>
    </w:p>
    <w:p w:rsidR="004B06BA" w:rsidRDefault="00CB1451" w:rsidP="00CB1451">
      <w:pPr>
        <w:numPr>
          <w:ilvl w:val="0"/>
          <w:numId w:val="29"/>
        </w:numPr>
        <w:suppressAutoHyphens w:val="0"/>
        <w:autoSpaceDE w:val="0"/>
        <w:autoSpaceDN w:val="0"/>
        <w:spacing w:line="276" w:lineRule="auto"/>
        <w:jc w:val="center"/>
        <w:rPr>
          <w:b/>
        </w:rPr>
      </w:pPr>
      <w:r>
        <w:rPr>
          <w:b/>
        </w:rPr>
        <w:t>ГАРАНТИИ И ЗАВЕРЕНИЯ АРЕНДОДАТЕЛЯ</w:t>
      </w:r>
    </w:p>
    <w:p w:rsidR="004B06BA" w:rsidRPr="000E5C9B" w:rsidRDefault="004B06BA" w:rsidP="004B06BA">
      <w:pPr>
        <w:autoSpaceDE w:val="0"/>
        <w:autoSpaceDN w:val="0"/>
        <w:spacing w:line="276" w:lineRule="auto"/>
        <w:ind w:left="480"/>
        <w:rPr>
          <w:b/>
        </w:rPr>
      </w:pPr>
    </w:p>
    <w:p w:rsidR="004B06BA" w:rsidRPr="000E5C9B" w:rsidRDefault="00CB1451" w:rsidP="00CB1451">
      <w:pPr>
        <w:pStyle w:val="aff7"/>
        <w:numPr>
          <w:ilvl w:val="1"/>
          <w:numId w:val="29"/>
        </w:numPr>
        <w:suppressAutoHyphens w:val="0"/>
        <w:spacing w:after="200" w:line="276" w:lineRule="auto"/>
        <w:ind w:left="0" w:firstLine="709"/>
        <w:contextualSpacing/>
        <w:jc w:val="both"/>
      </w:pPr>
      <w:r>
        <w:t>Арендодатель настоящим заверяет Арендатора и гарантирует, что на дату заключения настоящего Договора:</w:t>
      </w:r>
    </w:p>
    <w:p w:rsidR="004B06BA" w:rsidRPr="000E5C9B" w:rsidRDefault="00CB1451" w:rsidP="00CB1451">
      <w:pPr>
        <w:pStyle w:val="aff7"/>
        <w:numPr>
          <w:ilvl w:val="2"/>
          <w:numId w:val="29"/>
        </w:numPr>
        <w:suppressAutoHyphens w:val="0"/>
        <w:spacing w:after="200" w:line="276" w:lineRule="auto"/>
        <w:ind w:left="0" w:firstLine="709"/>
        <w:contextualSpacing/>
        <w:jc w:val="both"/>
      </w:pPr>
      <w:r>
        <w:t>Арендодатель является надлежащим образом созданным юридическим лицом (индивидуальным предпринимателем), действующим в соответствии с законодательством Российской Федерации;</w:t>
      </w:r>
    </w:p>
    <w:p w:rsidR="004B06BA" w:rsidRPr="000E5C9B" w:rsidRDefault="00CB1451" w:rsidP="00CB1451">
      <w:pPr>
        <w:pStyle w:val="aff7"/>
        <w:numPr>
          <w:ilvl w:val="2"/>
          <w:numId w:val="29"/>
        </w:numPr>
        <w:suppressAutoHyphens w:val="0"/>
        <w:spacing w:after="200" w:line="276" w:lineRule="auto"/>
        <w:ind w:left="0" w:firstLine="709"/>
        <w:contextualSpacing/>
        <w:jc w:val="both"/>
      </w:pPr>
      <w:r>
        <w:t xml:space="preserve">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w:t>
      </w:r>
      <w:r w:rsidR="36386B77">
        <w:t>Арендодателя</w:t>
      </w:r>
      <w:r>
        <w:t>;</w:t>
      </w:r>
    </w:p>
    <w:p w:rsidR="004B06BA" w:rsidRPr="000E5C9B" w:rsidRDefault="00CB1451" w:rsidP="00CB1451">
      <w:pPr>
        <w:pStyle w:val="aff7"/>
        <w:numPr>
          <w:ilvl w:val="2"/>
          <w:numId w:val="29"/>
        </w:numPr>
        <w:suppressAutoHyphens w:val="0"/>
        <w:spacing w:after="200" w:line="276" w:lineRule="auto"/>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4B06BA" w:rsidRPr="000E5C9B" w:rsidRDefault="00CB1451" w:rsidP="00CB1451">
      <w:pPr>
        <w:pStyle w:val="aff7"/>
        <w:numPr>
          <w:ilvl w:val="2"/>
          <w:numId w:val="29"/>
        </w:numPr>
        <w:suppressAutoHyphens w:val="0"/>
        <w:spacing w:after="200" w:line="276" w:lineRule="auto"/>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B06BA" w:rsidRDefault="00CB1451" w:rsidP="00CB1451">
      <w:pPr>
        <w:pStyle w:val="aff7"/>
        <w:numPr>
          <w:ilvl w:val="2"/>
          <w:numId w:val="29"/>
        </w:numPr>
        <w:suppressAutoHyphens w:val="0"/>
        <w:spacing w:after="200" w:line="276" w:lineRule="auto"/>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4B06BA" w:rsidRDefault="004B06BA" w:rsidP="004B06BA">
      <w:pPr>
        <w:pStyle w:val="aff7"/>
        <w:spacing w:after="200" w:line="276" w:lineRule="auto"/>
        <w:jc w:val="both"/>
      </w:pPr>
    </w:p>
    <w:p w:rsidR="004B06BA" w:rsidRPr="00520031" w:rsidRDefault="00CB1451" w:rsidP="00CB1451">
      <w:pPr>
        <w:numPr>
          <w:ilvl w:val="0"/>
          <w:numId w:val="29"/>
        </w:numPr>
        <w:suppressAutoHyphens w:val="0"/>
        <w:autoSpaceDE w:val="0"/>
        <w:autoSpaceDN w:val="0"/>
        <w:adjustRightInd w:val="0"/>
        <w:spacing w:line="276" w:lineRule="auto"/>
        <w:jc w:val="center"/>
        <w:outlineLvl w:val="2"/>
        <w:rPr>
          <w:b/>
        </w:rPr>
      </w:pPr>
      <w:r>
        <w:rPr>
          <w:b/>
        </w:rPr>
        <w:t>ПРОЧИЕ УСЛОВИЯ</w:t>
      </w:r>
    </w:p>
    <w:p w:rsidR="004B06BA" w:rsidRPr="00520031" w:rsidRDefault="004B06BA" w:rsidP="004B06BA">
      <w:pPr>
        <w:pStyle w:val="1f9"/>
        <w:spacing w:line="276" w:lineRule="auto"/>
        <w:ind w:left="1134"/>
        <w:jc w:val="center"/>
        <w:rPr>
          <w:b/>
        </w:rPr>
      </w:pPr>
    </w:p>
    <w:p w:rsidR="004B06BA" w:rsidRPr="00520031" w:rsidRDefault="00CB1451" w:rsidP="004B06BA">
      <w:pPr>
        <w:pStyle w:val="1f9"/>
        <w:spacing w:line="276" w:lineRule="auto"/>
        <w:ind w:left="0"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B06BA" w:rsidRPr="00520031" w:rsidRDefault="00CB1451" w:rsidP="004B06BA">
      <w:pPr>
        <w:autoSpaceDE w:val="0"/>
        <w:autoSpaceDN w:val="0"/>
        <w:adjustRightInd w:val="0"/>
        <w:spacing w:line="276" w:lineRule="auto"/>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B06BA" w:rsidRPr="00520031" w:rsidRDefault="00CB1451" w:rsidP="004B06BA">
      <w:pPr>
        <w:pStyle w:val="1f9"/>
        <w:spacing w:line="276" w:lineRule="auto"/>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4B06BA" w:rsidRPr="00520031" w:rsidRDefault="00CB1451" w:rsidP="004B06BA">
      <w:pPr>
        <w:autoSpaceDE w:val="0"/>
        <w:autoSpaceDN w:val="0"/>
        <w:adjustRightInd w:val="0"/>
        <w:spacing w:line="276" w:lineRule="auto"/>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4B06BA" w:rsidRPr="00520031" w:rsidRDefault="00CB1451" w:rsidP="004B06BA">
      <w:pPr>
        <w:pStyle w:val="1f9"/>
        <w:spacing w:line="276" w:lineRule="auto"/>
        <w:ind w:left="0" w:firstLine="567"/>
        <w:jc w:val="both"/>
      </w:pPr>
      <w:r>
        <w:t>12.5. Все приложения к настоящему Договору являются его неотъемлемой частью.</w:t>
      </w:r>
    </w:p>
    <w:p w:rsidR="004B06BA" w:rsidRPr="00520031" w:rsidRDefault="00CB1451" w:rsidP="004B06BA">
      <w:pPr>
        <w:pStyle w:val="1f9"/>
        <w:spacing w:line="276" w:lineRule="auto"/>
        <w:ind w:left="0" w:firstLine="567"/>
        <w:jc w:val="both"/>
      </w:pPr>
      <w:r>
        <w:t>12.6. К настоящему Договору прилагаются:</w:t>
      </w:r>
    </w:p>
    <w:p w:rsidR="004B06BA" w:rsidRDefault="00CB1451" w:rsidP="004B06BA">
      <w:pPr>
        <w:pStyle w:val="1f9"/>
        <w:spacing w:line="276" w:lineRule="auto"/>
        <w:ind w:left="0" w:firstLine="567"/>
        <w:jc w:val="both"/>
      </w:pPr>
      <w:r>
        <w:t>12.6.1. перечень транспортных средств, передаваемых в аренду (Приложение № 1);</w:t>
      </w:r>
    </w:p>
    <w:p w:rsidR="004B06BA" w:rsidRPr="00520031" w:rsidRDefault="00CB1451" w:rsidP="004B06BA">
      <w:pPr>
        <w:pStyle w:val="1f9"/>
        <w:spacing w:line="276" w:lineRule="auto"/>
        <w:ind w:left="0" w:firstLine="567"/>
        <w:jc w:val="both"/>
      </w:pPr>
      <w:r>
        <w:lastRenderedPageBreak/>
        <w:t>12.6.2. данные о водителях оказывающих услуги по Договору (Приложение № 2);</w:t>
      </w:r>
    </w:p>
    <w:p w:rsidR="004B06BA" w:rsidRDefault="00CB1451" w:rsidP="004B06BA">
      <w:pPr>
        <w:spacing w:line="276" w:lineRule="auto"/>
        <w:ind w:firstLine="567"/>
        <w:jc w:val="both"/>
      </w:pPr>
      <w:r>
        <w:t>12.6.3. форма Сводной ведомости (Приложение  № 3);</w:t>
      </w:r>
    </w:p>
    <w:p w:rsidR="004B06BA" w:rsidRDefault="00CB1451" w:rsidP="004B06BA">
      <w:pPr>
        <w:spacing w:line="276" w:lineRule="auto"/>
        <w:ind w:firstLine="567"/>
        <w:jc w:val="both"/>
      </w:pPr>
      <w:r>
        <w:t>12.6.4. форма Приложения с предельными ставками арендной платы Транспортного средства с экипажем (Приложение № 4);</w:t>
      </w:r>
    </w:p>
    <w:p w:rsidR="004B06BA" w:rsidRPr="00B63CC2" w:rsidRDefault="00CB1451" w:rsidP="004B06BA">
      <w:pPr>
        <w:spacing w:line="276" w:lineRule="auto"/>
        <w:ind w:firstLine="567"/>
        <w:jc w:val="both"/>
      </w:pPr>
      <w:r>
        <w:t>12.6.5. форма Отчета Арендодателя (Приложение №5), составляемого и предоставляемого Арендодателем в электронном виде;</w:t>
      </w:r>
    </w:p>
    <w:p w:rsidR="004B06BA" w:rsidRDefault="00CB1451" w:rsidP="004B06BA">
      <w:pPr>
        <w:spacing w:line="276" w:lineRule="auto"/>
        <w:ind w:firstLine="567"/>
        <w:jc w:val="both"/>
      </w:pPr>
      <w:r>
        <w:t>12.6.6. порядок организации электронного документооборота (Приложение № 6);</w:t>
      </w:r>
    </w:p>
    <w:p w:rsidR="004B06BA" w:rsidRDefault="00CB1451" w:rsidP="004B06BA">
      <w:pPr>
        <w:spacing w:line="276" w:lineRule="auto"/>
        <w:ind w:firstLine="567"/>
        <w:jc w:val="both"/>
      </w:pPr>
      <w:r>
        <w:t>12.6.7. перечень и формат электронных документов (Приложение № 7);</w:t>
      </w:r>
    </w:p>
    <w:p w:rsidR="004B06BA" w:rsidRPr="00940DDB" w:rsidRDefault="00CB1451" w:rsidP="004B06BA">
      <w:pPr>
        <w:spacing w:line="276" w:lineRule="auto"/>
        <w:ind w:firstLine="567"/>
        <w:jc w:val="both"/>
      </w:pPr>
      <w:r>
        <w:t>12.6.8. налоговая оговорка (Приложение № 8).</w:t>
      </w:r>
    </w:p>
    <w:p w:rsidR="004B06BA" w:rsidRPr="00940DDB" w:rsidRDefault="004B06BA" w:rsidP="004B06BA">
      <w:pPr>
        <w:ind w:firstLine="567"/>
        <w:jc w:val="both"/>
      </w:pPr>
    </w:p>
    <w:p w:rsidR="004B06BA" w:rsidRPr="00520031" w:rsidRDefault="00CB1451" w:rsidP="00CB1451">
      <w:pPr>
        <w:numPr>
          <w:ilvl w:val="0"/>
          <w:numId w:val="29"/>
        </w:numPr>
        <w:suppressAutoHyphens w:val="0"/>
        <w:autoSpaceDE w:val="0"/>
        <w:autoSpaceDN w:val="0"/>
        <w:adjustRightInd w:val="0"/>
        <w:jc w:val="center"/>
        <w:rPr>
          <w:b/>
        </w:rPr>
      </w:pPr>
      <w:r>
        <w:rPr>
          <w:b/>
        </w:rPr>
        <w:t xml:space="preserve">ЮРИДИЧЕСКИЕ АДРЕСА И РЕКВИЗИТЫ СТОРОН </w:t>
      </w:r>
    </w:p>
    <w:p w:rsidR="004B06BA" w:rsidRPr="00520031" w:rsidRDefault="004B06BA" w:rsidP="004B06BA">
      <w:pPr>
        <w:autoSpaceDE w:val="0"/>
        <w:autoSpaceDN w:val="0"/>
        <w:adjustRightInd w:val="0"/>
        <w:jc w:val="center"/>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0"/>
        <w:gridCol w:w="4642"/>
      </w:tblGrid>
      <w:tr w:rsidR="004B06BA" w:rsidRPr="00E83AF6" w:rsidTr="004B06BA">
        <w:tc>
          <w:tcPr>
            <w:tcW w:w="4820" w:type="dxa"/>
          </w:tcPr>
          <w:p w:rsidR="004B06BA" w:rsidRPr="00520031" w:rsidRDefault="00CB1451" w:rsidP="004B06BA">
            <w:pPr>
              <w:autoSpaceDE w:val="0"/>
              <w:autoSpaceDN w:val="0"/>
              <w:adjustRightInd w:val="0"/>
              <w:rPr>
                <w:b/>
              </w:rPr>
            </w:pPr>
            <w:r>
              <w:rPr>
                <w:b/>
              </w:rPr>
              <w:t xml:space="preserve">Арендодатель </w:t>
            </w:r>
          </w:p>
          <w:p w:rsidR="004B06BA" w:rsidRPr="00520031" w:rsidRDefault="004B06BA" w:rsidP="004B06BA">
            <w:pPr>
              <w:shd w:val="clear" w:color="auto" w:fill="FFFFFF"/>
              <w:jc w:val="both"/>
              <w:rPr>
                <w:b/>
              </w:rPr>
            </w:pPr>
          </w:p>
        </w:tc>
        <w:tc>
          <w:tcPr>
            <w:tcW w:w="4819" w:type="dxa"/>
          </w:tcPr>
          <w:p w:rsidR="004B06BA" w:rsidRPr="004D42E0" w:rsidRDefault="00CB1451" w:rsidP="004B06BA">
            <w:pPr>
              <w:ind w:right="141"/>
              <w:rPr>
                <w:b/>
                <w:bCs/>
              </w:rPr>
            </w:pPr>
            <w:r>
              <w:rPr>
                <w:b/>
                <w:bCs/>
              </w:rPr>
              <w:t>Арендатор:</w:t>
            </w:r>
          </w:p>
          <w:p w:rsidR="004B06BA" w:rsidRDefault="00CB1451" w:rsidP="004B06BA">
            <w:pPr>
              <w:widowControl w:val="0"/>
              <w:ind w:right="141"/>
            </w:pPr>
            <w:r>
              <w:t>Публичное акционерное общество «Центр по перевозке грузов в контейнерах «ТрансКонтейнер»</w:t>
            </w:r>
          </w:p>
          <w:p w:rsidR="004B06BA" w:rsidRDefault="00CB1451" w:rsidP="004B06BA">
            <w:pPr>
              <w:widowControl w:val="0"/>
              <w:ind w:right="141"/>
              <w:jc w:val="both"/>
            </w:pPr>
            <w:r>
              <w:t xml:space="preserve">ОГРН: 1067746341024, </w:t>
            </w:r>
          </w:p>
          <w:p w:rsidR="004B06BA" w:rsidRDefault="00CB1451" w:rsidP="004B06BA">
            <w:pPr>
              <w:widowControl w:val="0"/>
              <w:ind w:right="141"/>
              <w:jc w:val="both"/>
            </w:pPr>
            <w:r>
              <w:t xml:space="preserve">ИНН / КПП: 7708591995 / 997650001, </w:t>
            </w:r>
          </w:p>
          <w:p w:rsidR="004B06BA" w:rsidRDefault="00CB1451" w:rsidP="004B06BA">
            <w:pPr>
              <w:widowControl w:val="0"/>
              <w:ind w:right="141"/>
              <w:jc w:val="both"/>
              <w:rPr>
                <w:snapToGrid w:val="0"/>
              </w:rPr>
            </w:pPr>
            <w:r>
              <w:t xml:space="preserve">ОКПО 94421386, ОКВЭД 60.1 </w:t>
            </w:r>
          </w:p>
          <w:p w:rsidR="004B06BA" w:rsidRDefault="00CB1451" w:rsidP="004B06BA">
            <w:pPr>
              <w:widowControl w:val="0"/>
              <w:ind w:right="141"/>
              <w:jc w:val="both"/>
              <w:rPr>
                <w:snapToGrid w:val="0"/>
              </w:rPr>
            </w:pPr>
            <w:r>
              <w:rPr>
                <w:snapToGrid w:val="0"/>
              </w:rPr>
              <w:t>Юридический  адрес: Российская Федерация, 141402, Московская область, г.о.Химки, г. Химки, ул. Ленинградская, влд.39, стр.6, офис 3 (6 этаж)</w:t>
            </w:r>
          </w:p>
          <w:p w:rsidR="004B06BA" w:rsidRDefault="00CB1451" w:rsidP="004B06BA">
            <w:pPr>
              <w:widowControl w:val="0"/>
              <w:ind w:right="141"/>
              <w:jc w:val="both"/>
              <w:rPr>
                <w:snapToGrid w:val="0"/>
              </w:rPr>
            </w:pPr>
            <w:r>
              <w:rPr>
                <w:snapToGrid w:val="0"/>
              </w:rPr>
              <w:t xml:space="preserve">Почтовый адрес: 630001, г. Новосибирск, </w:t>
            </w:r>
          </w:p>
          <w:p w:rsidR="004B06BA" w:rsidRDefault="00CB1451" w:rsidP="004B06BA">
            <w:pPr>
              <w:widowControl w:val="0"/>
              <w:ind w:right="141"/>
              <w:jc w:val="both"/>
              <w:rPr>
                <w:snapToGrid w:val="0"/>
              </w:rPr>
            </w:pPr>
            <w:r>
              <w:rPr>
                <w:snapToGrid w:val="0"/>
              </w:rPr>
              <w:t>Жуковского, д.102</w:t>
            </w:r>
          </w:p>
          <w:p w:rsidR="004B06BA" w:rsidRDefault="00CB1451" w:rsidP="004B06BA">
            <w:pPr>
              <w:widowControl w:val="0"/>
              <w:ind w:right="141"/>
              <w:jc w:val="both"/>
              <w:rPr>
                <w:snapToGrid w:val="0"/>
              </w:rPr>
            </w:pPr>
            <w:r>
              <w:rPr>
                <w:snapToGrid w:val="0"/>
              </w:rPr>
              <w:t xml:space="preserve">Тел./ факс: (383) 210-59-59 </w:t>
            </w:r>
          </w:p>
          <w:p w:rsidR="004B06BA" w:rsidRPr="00E83AF6" w:rsidRDefault="00CB1451" w:rsidP="004B06BA">
            <w:pPr>
              <w:rPr>
                <w:lang w:val="en-US"/>
              </w:rPr>
            </w:pPr>
            <w:r>
              <w:rPr>
                <w:snapToGrid w:val="0"/>
                <w:lang w:val="en-US"/>
              </w:rPr>
              <w:t>E</w:t>
            </w:r>
            <w:r>
              <w:rPr>
                <w:lang w:val="en-US"/>
              </w:rPr>
              <w:t>-</w:t>
            </w:r>
            <w:r>
              <w:rPr>
                <w:snapToGrid w:val="0"/>
                <w:lang w:val="en-US"/>
              </w:rPr>
              <w:t>mail</w:t>
            </w:r>
            <w:r>
              <w:rPr>
                <w:lang w:val="en-US"/>
              </w:rPr>
              <w:t xml:space="preserve">: </w:t>
            </w:r>
            <w:hyperlink r:id="rId34" w:history="1">
              <w:r>
                <w:rPr>
                  <w:rStyle w:val="a8"/>
                  <w:snapToGrid w:val="0"/>
                  <w:lang w:val="en-US"/>
                </w:rPr>
                <w:t>zszd</w:t>
              </w:r>
              <w:r>
                <w:rPr>
                  <w:rStyle w:val="a8"/>
                  <w:lang w:val="en-US"/>
                </w:rPr>
                <w:t>@</w:t>
              </w:r>
              <w:r>
                <w:rPr>
                  <w:rStyle w:val="a8"/>
                  <w:snapToGrid w:val="0"/>
                  <w:lang w:val="en-US"/>
                </w:rPr>
                <w:t>trcont</w:t>
              </w:r>
              <w:r>
                <w:rPr>
                  <w:rStyle w:val="a8"/>
                  <w:lang w:val="en-US"/>
                </w:rPr>
                <w:t>.</w:t>
              </w:r>
              <w:r>
                <w:rPr>
                  <w:rStyle w:val="a8"/>
                  <w:snapToGrid w:val="0"/>
                  <w:lang w:val="en-US"/>
                </w:rPr>
                <w:t>com</w:t>
              </w:r>
            </w:hyperlink>
          </w:p>
        </w:tc>
      </w:tr>
      <w:tr w:rsidR="004B06BA" w:rsidRPr="00520031" w:rsidTr="004B06BA">
        <w:tc>
          <w:tcPr>
            <w:tcW w:w="4820" w:type="dxa"/>
          </w:tcPr>
          <w:p w:rsidR="004B06BA" w:rsidRPr="00D64132" w:rsidRDefault="00CB1451" w:rsidP="004B06BA">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4B06BA" w:rsidRPr="00520031" w:rsidRDefault="004B06BA" w:rsidP="004B06BA">
            <w:pPr>
              <w:jc w:val="both"/>
              <w:rPr>
                <w:b/>
              </w:rPr>
            </w:pPr>
          </w:p>
          <w:p w:rsidR="004B06BA" w:rsidRPr="00520031" w:rsidRDefault="004B06BA" w:rsidP="004B06BA">
            <w:pPr>
              <w:autoSpaceDE w:val="0"/>
              <w:autoSpaceDN w:val="0"/>
              <w:adjustRightInd w:val="0"/>
              <w:rPr>
                <w:b/>
              </w:rPr>
            </w:pPr>
          </w:p>
        </w:tc>
        <w:tc>
          <w:tcPr>
            <w:tcW w:w="4819" w:type="dxa"/>
          </w:tcPr>
          <w:p w:rsidR="004B06BA" w:rsidRDefault="00CB1451" w:rsidP="004B06B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4B06BA" w:rsidRPr="009D6F7B" w:rsidRDefault="00CB1451" w:rsidP="004B06BA">
            <w:pPr>
              <w:jc w:val="both"/>
              <w:rPr>
                <w:szCs w:val="28"/>
              </w:rPr>
            </w:pPr>
            <w:r>
              <w:rPr>
                <w:szCs w:val="28"/>
              </w:rPr>
              <w:t>Р/с 40702810416030000607 в филиале ПАО Банк ВТБ в г. Красноярске</w:t>
            </w:r>
          </w:p>
          <w:p w:rsidR="004B06BA" w:rsidRDefault="00CB1451" w:rsidP="004B06BA">
            <w:pPr>
              <w:jc w:val="both"/>
              <w:rPr>
                <w:szCs w:val="28"/>
              </w:rPr>
            </w:pPr>
            <w:r>
              <w:rPr>
                <w:szCs w:val="28"/>
              </w:rPr>
              <w:t>БИК 040407777</w:t>
            </w:r>
          </w:p>
          <w:p w:rsidR="004B06BA" w:rsidRPr="00ED276A" w:rsidRDefault="00CB1451" w:rsidP="004B06BA">
            <w:pPr>
              <w:jc w:val="both"/>
              <w:rPr>
                <w:szCs w:val="28"/>
              </w:rPr>
            </w:pPr>
            <w:r>
              <w:rPr>
                <w:szCs w:val="28"/>
              </w:rPr>
              <w:t xml:space="preserve">К/с 30101810200000000777 </w:t>
            </w:r>
          </w:p>
          <w:p w:rsidR="004B06BA" w:rsidRPr="00FF20ED" w:rsidRDefault="004B06BA" w:rsidP="004B06BA">
            <w:pPr>
              <w:widowControl w:val="0"/>
              <w:jc w:val="both"/>
            </w:pPr>
          </w:p>
        </w:tc>
      </w:tr>
      <w:tr w:rsidR="004B06BA" w:rsidRPr="00520031" w:rsidTr="004B06BA">
        <w:tc>
          <w:tcPr>
            <w:tcW w:w="4820" w:type="dxa"/>
          </w:tcPr>
          <w:p w:rsidR="004B06BA" w:rsidRDefault="00CB1451" w:rsidP="004B06BA">
            <w:pPr>
              <w:autoSpaceDE w:val="0"/>
              <w:autoSpaceDN w:val="0"/>
              <w:adjustRightInd w:val="0"/>
              <w:rPr>
                <w:snapToGrid w:val="0"/>
              </w:rPr>
            </w:pPr>
            <w:r>
              <w:rPr>
                <w:snapToGrid w:val="0"/>
              </w:rPr>
              <w:t xml:space="preserve">  </w:t>
            </w:r>
          </w:p>
          <w:p w:rsidR="004B06BA" w:rsidRDefault="004B06BA" w:rsidP="004B06BA">
            <w:pPr>
              <w:autoSpaceDE w:val="0"/>
              <w:autoSpaceDN w:val="0"/>
              <w:adjustRightInd w:val="0"/>
              <w:rPr>
                <w:snapToGrid w:val="0"/>
              </w:rPr>
            </w:pPr>
          </w:p>
          <w:p w:rsidR="004B06BA" w:rsidRPr="00AB13FD" w:rsidRDefault="00CB1451" w:rsidP="004B06BA">
            <w:pPr>
              <w:autoSpaceDE w:val="0"/>
              <w:autoSpaceDN w:val="0"/>
              <w:adjustRightInd w:val="0"/>
              <w:rPr>
                <w:snapToGrid w:val="0"/>
              </w:rPr>
            </w:pPr>
            <w:r>
              <w:rPr>
                <w:snapToGrid w:val="0"/>
              </w:rPr>
              <w:t xml:space="preserve"> _______________/  _____________</w:t>
            </w:r>
          </w:p>
        </w:tc>
        <w:tc>
          <w:tcPr>
            <w:tcW w:w="4819" w:type="dxa"/>
          </w:tcPr>
          <w:p w:rsidR="004B06BA" w:rsidRDefault="00CB1451" w:rsidP="004B06BA">
            <w:pPr>
              <w:widowControl w:val="0"/>
              <w:jc w:val="both"/>
              <w:rPr>
                <w:snapToGrid w:val="0"/>
              </w:rPr>
            </w:pPr>
            <w:r>
              <w:rPr>
                <w:snapToGrid w:val="0"/>
              </w:rPr>
              <w:t xml:space="preserve">   </w:t>
            </w:r>
          </w:p>
          <w:p w:rsidR="004B06BA" w:rsidRDefault="00CB1451" w:rsidP="004B06BA">
            <w:pPr>
              <w:widowControl w:val="0"/>
              <w:jc w:val="both"/>
              <w:rPr>
                <w:snapToGrid w:val="0"/>
              </w:rPr>
            </w:pPr>
            <w:r>
              <w:rPr>
                <w:snapToGrid w:val="0"/>
              </w:rPr>
              <w:t xml:space="preserve">     </w:t>
            </w:r>
          </w:p>
          <w:p w:rsidR="004B06BA" w:rsidRDefault="00CB1451" w:rsidP="004B06BA">
            <w:pPr>
              <w:widowControl w:val="0"/>
              <w:jc w:val="both"/>
              <w:rPr>
                <w:b/>
                <w:bCs/>
                <w:snapToGrid w:val="0"/>
              </w:rPr>
            </w:pPr>
            <w:r>
              <w:rPr>
                <w:snapToGrid w:val="0"/>
              </w:rPr>
              <w:t>_______________/  Лебедев С.А.</w:t>
            </w:r>
          </w:p>
        </w:tc>
      </w:tr>
    </w:tbl>
    <w:p w:rsidR="004B06BA" w:rsidRDefault="004B06BA" w:rsidP="004B06BA">
      <w:pPr>
        <w:sectPr w:rsidR="004B06BA" w:rsidSect="004B06BA">
          <w:footerReference w:type="even" r:id="rId35"/>
          <w:footerReference w:type="default" r:id="rId36"/>
          <w:pgSz w:w="11906" w:h="16838"/>
          <w:pgMar w:top="1440" w:right="1440" w:bottom="1440" w:left="1440" w:header="720" w:footer="720" w:gutter="0"/>
          <w:cols w:space="720"/>
          <w:docGrid w:linePitch="360"/>
        </w:sectPr>
      </w:pPr>
    </w:p>
    <w:p w:rsidR="004B06BA" w:rsidRPr="00D33F3A" w:rsidRDefault="00CB1451" w:rsidP="004B06BA">
      <w:pPr>
        <w:jc w:val="right"/>
      </w:pPr>
      <w:r>
        <w:lastRenderedPageBreak/>
        <w:t>Приложение № 1</w:t>
      </w:r>
    </w:p>
    <w:p w:rsidR="004B06BA" w:rsidRPr="00D33F3A" w:rsidRDefault="00CB1451" w:rsidP="004B06BA">
      <w:pPr>
        <w:jc w:val="right"/>
        <w:rPr>
          <w:color w:val="000000"/>
        </w:rPr>
      </w:pPr>
      <w:r>
        <w:t xml:space="preserve">к договору  аренды </w:t>
      </w:r>
      <w:r>
        <w:rPr>
          <w:color w:val="000000"/>
        </w:rPr>
        <w:t>транспортного средства с экипажем</w:t>
      </w:r>
    </w:p>
    <w:p w:rsidR="004B06BA" w:rsidRPr="00D33F3A" w:rsidRDefault="00CB1451" w:rsidP="004B06BA">
      <w:pPr>
        <w:jc w:val="right"/>
      </w:pPr>
      <w:r>
        <w:t>№ ______________________от "_____" ______202____г.</w:t>
      </w:r>
    </w:p>
    <w:p w:rsidR="004B06BA" w:rsidRPr="00D33F3A" w:rsidRDefault="004B06BA" w:rsidP="004B06BA"/>
    <w:p w:rsidR="004B06BA" w:rsidRPr="00D33F3A" w:rsidRDefault="00CB1451" w:rsidP="004B06BA">
      <w:pPr>
        <w:jc w:val="center"/>
        <w:rPr>
          <w:b/>
        </w:rPr>
      </w:pPr>
      <w:r>
        <w:rPr>
          <w:b/>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4B06BA" w:rsidRPr="00D33F3A" w:rsidTr="004B06B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D33F3A" w:rsidRDefault="00CB1451" w:rsidP="004B06BA">
            <w:pPr>
              <w:jc w:val="center"/>
              <w:rPr>
                <w:b/>
                <w:color w:val="000000"/>
              </w:rPr>
            </w:pPr>
            <w:r>
              <w:rPr>
                <w:b/>
                <w:color w:val="000000"/>
              </w:rPr>
              <w:t>№ п/п</w:t>
            </w:r>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4B06BA" w:rsidRPr="00D33F3A" w:rsidRDefault="00CB1451" w:rsidP="004B06BA">
            <w:pPr>
              <w:jc w:val="center"/>
              <w:rPr>
                <w:b/>
                <w:color w:val="000000"/>
              </w:rPr>
            </w:pPr>
            <w:r>
              <w:rPr>
                <w:b/>
                <w:color w:val="000000"/>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06BA" w:rsidRPr="00D33F3A" w:rsidRDefault="00CB1451" w:rsidP="004B06BA">
            <w:pPr>
              <w:jc w:val="center"/>
              <w:rPr>
                <w:b/>
                <w:color w:val="000000"/>
              </w:rPr>
            </w:pPr>
            <w:r>
              <w:rPr>
                <w:b/>
                <w:color w:val="000000"/>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B06BA" w:rsidRPr="00D33F3A" w:rsidRDefault="00CB1451" w:rsidP="004B06BA">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B06BA" w:rsidRPr="00D33F3A" w:rsidRDefault="00CB1451" w:rsidP="004B06BA">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4B06BA" w:rsidRPr="00D33F3A" w:rsidRDefault="00CB1451" w:rsidP="004B06BA">
            <w:pPr>
              <w:jc w:val="center"/>
              <w:rPr>
                <w:b/>
                <w:color w:val="000000"/>
              </w:rPr>
            </w:pPr>
            <w:r>
              <w:rPr>
                <w:b/>
                <w:color w:val="000000"/>
              </w:rPr>
              <w:t>Номер свидетельства о регистрации ТС</w:t>
            </w:r>
          </w:p>
        </w:tc>
      </w:tr>
      <w:tr w:rsidR="004B06BA" w:rsidRPr="00D33F3A" w:rsidTr="004B06BA">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06BA" w:rsidRPr="00D33F3A" w:rsidRDefault="00CB1451" w:rsidP="004B06BA">
            <w:pPr>
              <w:jc w:val="center"/>
              <w:rPr>
                <w:b/>
                <w:bCs/>
                <w:color w:val="000000"/>
              </w:rPr>
            </w:pPr>
            <w:r>
              <w:rPr>
                <w:b/>
                <w:bCs/>
                <w:color w:val="000000"/>
              </w:rPr>
              <w:t>1</w:t>
            </w:r>
          </w:p>
        </w:tc>
        <w:tc>
          <w:tcPr>
            <w:tcW w:w="3797" w:type="dxa"/>
            <w:tcBorders>
              <w:top w:val="nil"/>
              <w:left w:val="nil"/>
              <w:bottom w:val="single" w:sz="4" w:space="0" w:color="auto"/>
              <w:right w:val="single" w:sz="4" w:space="0" w:color="auto"/>
            </w:tcBorders>
            <w:shd w:val="clear" w:color="auto" w:fill="auto"/>
            <w:noWrap/>
            <w:vAlign w:val="bottom"/>
            <w:hideMark/>
          </w:tcPr>
          <w:p w:rsidR="004B06BA" w:rsidRPr="00D33F3A" w:rsidRDefault="00CB1451" w:rsidP="004B06BA">
            <w:pPr>
              <w:jc w:val="center"/>
              <w:rPr>
                <w:b/>
                <w:bCs/>
                <w:color w:val="000000"/>
              </w:rPr>
            </w:pPr>
            <w:r>
              <w:rPr>
                <w:b/>
                <w:bCs/>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rsidR="004B06BA" w:rsidRPr="00D33F3A" w:rsidRDefault="00CB1451" w:rsidP="004B06BA">
            <w:pPr>
              <w:jc w:val="center"/>
              <w:rPr>
                <w:b/>
                <w:bCs/>
                <w:color w:val="000000"/>
              </w:rPr>
            </w:pPr>
            <w:r>
              <w:rPr>
                <w:b/>
                <w:bCs/>
                <w:color w:val="000000"/>
              </w:rPr>
              <w:t>3</w:t>
            </w:r>
          </w:p>
        </w:tc>
        <w:tc>
          <w:tcPr>
            <w:tcW w:w="1731" w:type="dxa"/>
            <w:tcBorders>
              <w:top w:val="nil"/>
              <w:left w:val="nil"/>
              <w:bottom w:val="single" w:sz="4" w:space="0" w:color="auto"/>
              <w:right w:val="single" w:sz="4" w:space="0" w:color="auto"/>
            </w:tcBorders>
            <w:shd w:val="clear" w:color="auto" w:fill="auto"/>
            <w:noWrap/>
            <w:vAlign w:val="bottom"/>
            <w:hideMark/>
          </w:tcPr>
          <w:p w:rsidR="004B06BA" w:rsidRPr="00D33F3A" w:rsidRDefault="00CB1451" w:rsidP="004B06BA">
            <w:pPr>
              <w:jc w:val="center"/>
              <w:rPr>
                <w:b/>
                <w:bCs/>
                <w:color w:val="000000"/>
              </w:rPr>
            </w:pPr>
            <w:r>
              <w:rPr>
                <w:b/>
                <w:bCs/>
                <w:color w:val="000000"/>
              </w:rPr>
              <w:t>4</w:t>
            </w:r>
          </w:p>
        </w:tc>
        <w:tc>
          <w:tcPr>
            <w:tcW w:w="2835" w:type="dxa"/>
            <w:tcBorders>
              <w:top w:val="nil"/>
              <w:left w:val="nil"/>
              <w:bottom w:val="single" w:sz="4" w:space="0" w:color="auto"/>
              <w:right w:val="single" w:sz="4" w:space="0" w:color="auto"/>
            </w:tcBorders>
            <w:shd w:val="clear" w:color="auto" w:fill="auto"/>
            <w:noWrap/>
            <w:vAlign w:val="bottom"/>
            <w:hideMark/>
          </w:tcPr>
          <w:p w:rsidR="004B06BA" w:rsidRPr="00D33F3A" w:rsidRDefault="00CB1451" w:rsidP="004B06BA">
            <w:pPr>
              <w:jc w:val="center"/>
              <w:rPr>
                <w:b/>
                <w:bCs/>
                <w:color w:val="000000"/>
              </w:rPr>
            </w:pPr>
            <w:r>
              <w:rPr>
                <w:b/>
                <w:bCs/>
                <w:color w:val="000000"/>
              </w:rPr>
              <w:t>5</w:t>
            </w:r>
          </w:p>
        </w:tc>
        <w:tc>
          <w:tcPr>
            <w:tcW w:w="2663" w:type="dxa"/>
            <w:tcBorders>
              <w:top w:val="nil"/>
              <w:left w:val="nil"/>
              <w:bottom w:val="single" w:sz="4" w:space="0" w:color="auto"/>
              <w:right w:val="single" w:sz="4" w:space="0" w:color="auto"/>
            </w:tcBorders>
            <w:shd w:val="clear" w:color="auto" w:fill="auto"/>
            <w:noWrap/>
            <w:vAlign w:val="bottom"/>
            <w:hideMark/>
          </w:tcPr>
          <w:p w:rsidR="004B06BA" w:rsidRPr="00D33F3A" w:rsidRDefault="00CB1451" w:rsidP="004B06BA">
            <w:pPr>
              <w:jc w:val="center"/>
              <w:rPr>
                <w:b/>
                <w:bCs/>
                <w:color w:val="000000"/>
              </w:rPr>
            </w:pPr>
            <w:r>
              <w:rPr>
                <w:b/>
                <w:bCs/>
                <w:color w:val="000000"/>
              </w:rPr>
              <w:t>6</w:t>
            </w:r>
          </w:p>
        </w:tc>
      </w:tr>
      <w:tr w:rsidR="004B06BA" w:rsidRPr="00D33F3A" w:rsidTr="004B06BA">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06BA" w:rsidRPr="004D42E0" w:rsidRDefault="004B06BA" w:rsidP="004B06BA">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r>
      <w:tr w:rsidR="004B06BA" w:rsidRPr="00D33F3A" w:rsidTr="004B06BA">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06BA" w:rsidRPr="004D42E0" w:rsidRDefault="004B06BA" w:rsidP="004B06BA">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r>
      <w:tr w:rsidR="004B06BA" w:rsidRPr="00D33F3A" w:rsidTr="004B06BA">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06BA" w:rsidRPr="004D42E0" w:rsidRDefault="004B06BA" w:rsidP="004B06BA">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r>
      <w:tr w:rsidR="004B06BA" w:rsidRPr="00D33F3A" w:rsidTr="004B06BA">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06BA" w:rsidRPr="004D42E0" w:rsidRDefault="004B06BA" w:rsidP="004B06BA">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r>
      <w:tr w:rsidR="004B06BA" w:rsidRPr="00D33F3A" w:rsidTr="004B06BA">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06BA" w:rsidRPr="004D42E0" w:rsidRDefault="004B06BA" w:rsidP="004B06BA">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r>
      <w:tr w:rsidR="004B06BA" w:rsidRPr="00D33F3A" w:rsidTr="004B06BA">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6BA" w:rsidRPr="004D42E0" w:rsidRDefault="004B06BA" w:rsidP="004B06BA">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r>
      <w:tr w:rsidR="004B06BA" w:rsidRPr="00D33F3A" w:rsidTr="004B06BA">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6BA" w:rsidRPr="004D42E0" w:rsidRDefault="004B06BA" w:rsidP="004B06BA">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r>
      <w:tr w:rsidR="004B06BA" w:rsidRPr="00D33F3A" w:rsidTr="004B06BA">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6BA" w:rsidRPr="004D42E0" w:rsidRDefault="004B06BA" w:rsidP="004B06BA">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r>
    </w:tbl>
    <w:p w:rsidR="004B06BA" w:rsidRPr="00D33F3A" w:rsidRDefault="004B06BA" w:rsidP="004B06BA">
      <w:pPr>
        <w:jc w:val="center"/>
        <w:rPr>
          <w:b/>
        </w:rPr>
      </w:pPr>
    </w:p>
    <w:p w:rsidR="004B06BA" w:rsidRPr="00D33F3A" w:rsidRDefault="004B06BA" w:rsidP="004B06BA">
      <w:pPr>
        <w:jc w:val="center"/>
        <w:rPr>
          <w:b/>
        </w:rPr>
      </w:pPr>
    </w:p>
    <w:tbl>
      <w:tblPr>
        <w:tblW w:w="14317" w:type="dxa"/>
        <w:tblInd w:w="675" w:type="dxa"/>
        <w:tblLayout w:type="fixed"/>
        <w:tblLook w:val="0000"/>
      </w:tblPr>
      <w:tblGrid>
        <w:gridCol w:w="7938"/>
        <w:gridCol w:w="6379"/>
      </w:tblGrid>
      <w:tr w:rsidR="004B06BA" w:rsidRPr="009339FE" w:rsidTr="004B06BA">
        <w:trPr>
          <w:trHeight w:val="2120"/>
        </w:trPr>
        <w:tc>
          <w:tcPr>
            <w:tcW w:w="7938" w:type="dxa"/>
          </w:tcPr>
          <w:p w:rsidR="004B06BA" w:rsidRPr="009339FE" w:rsidRDefault="00CB1451" w:rsidP="004B06BA">
            <w:pPr>
              <w:spacing w:after="200"/>
              <w:ind w:firstLine="34"/>
              <w:contextualSpacing/>
            </w:pPr>
            <w:r>
              <w:t>Арендодатель:</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 /___________________</w:t>
            </w:r>
          </w:p>
          <w:p w:rsidR="004B06BA" w:rsidRPr="009339FE" w:rsidRDefault="00CB1451" w:rsidP="004B06BA">
            <w:pPr>
              <w:spacing w:after="200"/>
              <w:ind w:firstLine="34"/>
              <w:contextualSpacing/>
              <w:rPr>
                <w:vertAlign w:val="superscript"/>
              </w:rPr>
            </w:pPr>
            <w:r>
              <w:rPr>
                <w:vertAlign w:val="superscript"/>
              </w:rPr>
              <w:t xml:space="preserve"> м.п.       </w:t>
            </w:r>
          </w:p>
        </w:tc>
        <w:tc>
          <w:tcPr>
            <w:tcW w:w="6379" w:type="dxa"/>
          </w:tcPr>
          <w:p w:rsidR="004B06BA" w:rsidRPr="009339FE" w:rsidRDefault="00CB1451" w:rsidP="004B06BA">
            <w:pPr>
              <w:spacing w:after="200"/>
              <w:ind w:firstLine="34"/>
              <w:contextualSpacing/>
            </w:pPr>
            <w:r>
              <w:t>Арендатор:</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______________ С.А. Лебедев</w:t>
            </w:r>
          </w:p>
          <w:p w:rsidR="004B06BA" w:rsidRPr="009339FE" w:rsidRDefault="00CB1451" w:rsidP="004B06BA">
            <w:pPr>
              <w:spacing w:after="200"/>
              <w:ind w:firstLine="34"/>
              <w:contextualSpacing/>
            </w:pPr>
            <w:r>
              <w:rPr>
                <w:vertAlign w:val="superscript"/>
              </w:rPr>
              <w:t xml:space="preserve">м.п.      </w:t>
            </w:r>
          </w:p>
        </w:tc>
      </w:tr>
    </w:tbl>
    <w:p w:rsidR="004B06BA" w:rsidRDefault="00CB1451" w:rsidP="004B06BA">
      <w:pPr>
        <w:ind w:left="8496" w:firstLine="708"/>
        <w:jc w:val="right"/>
      </w:pPr>
      <w:r>
        <w:t xml:space="preserve">  </w:t>
      </w:r>
    </w:p>
    <w:p w:rsidR="004B06BA" w:rsidRDefault="004B06BA" w:rsidP="004B06BA">
      <w:pPr>
        <w:ind w:left="8496" w:firstLine="708"/>
        <w:jc w:val="right"/>
      </w:pPr>
    </w:p>
    <w:p w:rsidR="004B06BA" w:rsidRPr="00C0024C" w:rsidRDefault="00CB1451" w:rsidP="004B06BA">
      <w:pPr>
        <w:ind w:left="8496" w:firstLine="708"/>
        <w:jc w:val="right"/>
      </w:pPr>
      <w:r>
        <w:lastRenderedPageBreak/>
        <w:t>Приложение № 2</w:t>
      </w:r>
    </w:p>
    <w:p w:rsidR="004B06BA" w:rsidRPr="00602C04" w:rsidRDefault="00CB1451" w:rsidP="004B06BA">
      <w:pPr>
        <w:jc w:val="right"/>
        <w:rPr>
          <w:color w:val="000000"/>
        </w:rPr>
      </w:pPr>
      <w:r>
        <w:t xml:space="preserve">к договору  аренды </w:t>
      </w:r>
      <w:r>
        <w:rPr>
          <w:color w:val="000000"/>
        </w:rPr>
        <w:t>транспортного средства с экипажем</w:t>
      </w:r>
    </w:p>
    <w:p w:rsidR="004B06BA" w:rsidRPr="005D242F" w:rsidRDefault="00CB1451" w:rsidP="004B06BA">
      <w:pPr>
        <w:jc w:val="right"/>
      </w:pPr>
      <w:r>
        <w:t>№ ____________________ от "_____" _______202____г.</w:t>
      </w:r>
    </w:p>
    <w:p w:rsidR="004B06BA" w:rsidRDefault="004B06BA" w:rsidP="004B06BA">
      <w:pPr>
        <w:ind w:left="8496" w:firstLine="708"/>
        <w:jc w:val="center"/>
      </w:pPr>
    </w:p>
    <w:p w:rsidR="004B06BA" w:rsidRDefault="004B06BA" w:rsidP="004B06BA"/>
    <w:p w:rsidR="004B06BA" w:rsidRDefault="00CB1451" w:rsidP="004B06BA">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4B06BA" w:rsidRPr="00AD59B8" w:rsidTr="004B06B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6BA" w:rsidRPr="00AD59B8" w:rsidRDefault="00CB1451" w:rsidP="004B06BA">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AD59B8" w:rsidRDefault="00CB1451" w:rsidP="004B06BA">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4B06BA" w:rsidRPr="00AD59B8" w:rsidRDefault="00CB1451" w:rsidP="004B06BA">
            <w:pPr>
              <w:jc w:val="center"/>
              <w:rPr>
                <w:b/>
                <w:bCs/>
                <w:color w:val="000000"/>
              </w:rPr>
            </w:pPr>
            <w:r>
              <w:rPr>
                <w:b/>
                <w:bCs/>
                <w:color w:val="000000"/>
              </w:rPr>
              <w:t>Водительское удостоверение</w:t>
            </w:r>
          </w:p>
        </w:tc>
      </w:tr>
      <w:tr w:rsidR="004B06BA" w:rsidRPr="00AD59B8" w:rsidTr="004B06B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B06BA" w:rsidRPr="00AD59B8" w:rsidRDefault="00CB1451" w:rsidP="004B06BA">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B06BA" w:rsidRPr="00AD59B8" w:rsidRDefault="00CB1451" w:rsidP="004B06BA">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4B06BA" w:rsidRPr="00AD59B8" w:rsidRDefault="00CB1451" w:rsidP="004B06BA">
            <w:pPr>
              <w:jc w:val="center"/>
              <w:rPr>
                <w:b/>
                <w:bCs/>
                <w:color w:val="000000"/>
              </w:rPr>
            </w:pPr>
            <w:r>
              <w:rPr>
                <w:b/>
                <w:bCs/>
                <w:color w:val="000000"/>
              </w:rPr>
              <w:t>3</w:t>
            </w: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bl>
    <w:p w:rsidR="004B06BA" w:rsidRDefault="004B06BA" w:rsidP="004B06BA">
      <w:pPr>
        <w:jc w:val="center"/>
        <w:rPr>
          <w:b/>
        </w:rPr>
      </w:pPr>
    </w:p>
    <w:p w:rsidR="004B06BA" w:rsidRDefault="004B06BA" w:rsidP="004B06BA">
      <w:pPr>
        <w:jc w:val="center"/>
        <w:rPr>
          <w:b/>
        </w:rPr>
      </w:pPr>
    </w:p>
    <w:tbl>
      <w:tblPr>
        <w:tblW w:w="14317" w:type="dxa"/>
        <w:tblInd w:w="675" w:type="dxa"/>
        <w:tblLayout w:type="fixed"/>
        <w:tblLook w:val="0000"/>
      </w:tblPr>
      <w:tblGrid>
        <w:gridCol w:w="7938"/>
        <w:gridCol w:w="6379"/>
      </w:tblGrid>
      <w:tr w:rsidR="004B06BA" w:rsidRPr="009339FE" w:rsidTr="004B06BA">
        <w:trPr>
          <w:trHeight w:val="2120"/>
        </w:trPr>
        <w:tc>
          <w:tcPr>
            <w:tcW w:w="7938" w:type="dxa"/>
          </w:tcPr>
          <w:p w:rsidR="004B06BA" w:rsidRPr="009339FE" w:rsidRDefault="00CB1451" w:rsidP="004B06BA">
            <w:pPr>
              <w:spacing w:after="200"/>
              <w:ind w:firstLine="34"/>
              <w:contextualSpacing/>
            </w:pPr>
            <w:r>
              <w:t>Арендодатель:</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 /___________________</w:t>
            </w:r>
          </w:p>
          <w:p w:rsidR="004B06BA" w:rsidRPr="009339FE" w:rsidRDefault="00CB1451" w:rsidP="004B06BA">
            <w:pPr>
              <w:spacing w:after="200"/>
              <w:ind w:firstLine="34"/>
              <w:contextualSpacing/>
              <w:rPr>
                <w:vertAlign w:val="superscript"/>
              </w:rPr>
            </w:pPr>
            <w:r>
              <w:rPr>
                <w:vertAlign w:val="superscript"/>
              </w:rPr>
              <w:t xml:space="preserve"> м.п.       </w:t>
            </w:r>
          </w:p>
        </w:tc>
        <w:tc>
          <w:tcPr>
            <w:tcW w:w="6379" w:type="dxa"/>
          </w:tcPr>
          <w:p w:rsidR="004B06BA" w:rsidRPr="009339FE" w:rsidRDefault="00CB1451" w:rsidP="004B06BA">
            <w:pPr>
              <w:spacing w:after="200"/>
              <w:ind w:firstLine="34"/>
              <w:contextualSpacing/>
            </w:pPr>
            <w:r>
              <w:t>Арендатор:</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______________ С.А. Лебедев</w:t>
            </w:r>
          </w:p>
          <w:p w:rsidR="004B06BA" w:rsidRPr="009339FE" w:rsidRDefault="00CB1451" w:rsidP="004B06BA">
            <w:pPr>
              <w:spacing w:after="200"/>
              <w:ind w:firstLine="34"/>
              <w:contextualSpacing/>
            </w:pPr>
            <w:r>
              <w:rPr>
                <w:vertAlign w:val="superscript"/>
              </w:rPr>
              <w:t xml:space="preserve">м.п.      </w:t>
            </w:r>
          </w:p>
        </w:tc>
      </w:tr>
    </w:tbl>
    <w:p w:rsidR="004B06BA" w:rsidRDefault="004B06BA" w:rsidP="004B06BA">
      <w:pPr>
        <w:rPr>
          <w:b/>
          <w:bCs/>
          <w:color w:val="000000"/>
          <w:sz w:val="28"/>
          <w:szCs w:val="28"/>
        </w:rPr>
        <w:sectPr w:rsidR="004B06BA" w:rsidSect="004B06BA">
          <w:pgSz w:w="16838" w:h="11906" w:orient="landscape"/>
          <w:pgMar w:top="1418" w:right="1134" w:bottom="851" w:left="567" w:header="709" w:footer="709" w:gutter="0"/>
          <w:cols w:space="708"/>
          <w:docGrid w:linePitch="360"/>
        </w:sectPr>
      </w:pPr>
    </w:p>
    <w:p w:rsidR="004B06BA" w:rsidRPr="003B1559" w:rsidRDefault="00CB1451" w:rsidP="004B06BA">
      <w:pPr>
        <w:autoSpaceDE w:val="0"/>
        <w:autoSpaceDN w:val="0"/>
        <w:jc w:val="right"/>
      </w:pPr>
      <w:r>
        <w:lastRenderedPageBreak/>
        <w:t>Приложение № 3</w:t>
      </w:r>
    </w:p>
    <w:p w:rsidR="004B06BA" w:rsidRPr="00602C04" w:rsidRDefault="00CB1451" w:rsidP="004B06BA">
      <w:pPr>
        <w:autoSpaceDE w:val="0"/>
        <w:autoSpaceDN w:val="0"/>
        <w:jc w:val="right"/>
      </w:pPr>
      <w:r>
        <w:t xml:space="preserve">к договору аренды транспортного средства с экипажем </w:t>
      </w:r>
    </w:p>
    <w:p w:rsidR="004B06BA" w:rsidRPr="00602C04" w:rsidRDefault="00CB1451" w:rsidP="004B06BA">
      <w:pPr>
        <w:autoSpaceDE w:val="0"/>
        <w:autoSpaceDN w:val="0"/>
        <w:jc w:val="right"/>
      </w:pPr>
      <w:r>
        <w:t xml:space="preserve">                                        </w:t>
      </w:r>
      <w:r>
        <w:tab/>
      </w:r>
      <w:r>
        <w:tab/>
      </w:r>
      <w:r>
        <w:tab/>
      </w:r>
      <w:r>
        <w:tab/>
        <w:t xml:space="preserve">   № _____________________от «____» ________ 202__ г. </w:t>
      </w:r>
    </w:p>
    <w:p w:rsidR="004B06BA" w:rsidRDefault="004B06BA" w:rsidP="004B06BA">
      <w:pPr>
        <w:jc w:val="center"/>
        <w:rPr>
          <w:b/>
          <w:bCs/>
          <w:color w:val="000000"/>
        </w:rPr>
      </w:pPr>
    </w:p>
    <w:p w:rsidR="004B06BA" w:rsidRPr="00F6414D" w:rsidRDefault="00CB1451" w:rsidP="004B06BA">
      <w:pPr>
        <w:jc w:val="center"/>
        <w:rPr>
          <w:b/>
          <w:bCs/>
          <w:color w:val="000000"/>
        </w:rPr>
      </w:pPr>
      <w:r>
        <w:rPr>
          <w:b/>
          <w:bCs/>
          <w:color w:val="000000"/>
        </w:rPr>
        <w:t xml:space="preserve">Сводная ведомость  </w:t>
      </w:r>
    </w:p>
    <w:p w:rsidR="004B06BA" w:rsidRDefault="00CB1451" w:rsidP="004B06BA">
      <w:pPr>
        <w:jc w:val="center"/>
        <w:rPr>
          <w:b/>
          <w:bCs/>
          <w:color w:val="000000"/>
        </w:rPr>
      </w:pPr>
      <w:r>
        <w:rPr>
          <w:b/>
          <w:bCs/>
          <w:color w:val="000000"/>
        </w:rPr>
        <w:t xml:space="preserve">к договору аренды транспортного средства с экипажем </w:t>
      </w:r>
    </w:p>
    <w:p w:rsidR="004B06BA" w:rsidRPr="00F6414D" w:rsidRDefault="00CB1451" w:rsidP="004B06BA">
      <w:pPr>
        <w:jc w:val="center"/>
        <w:rPr>
          <w:b/>
          <w:bCs/>
          <w:color w:val="000000"/>
        </w:rPr>
      </w:pPr>
      <w:r>
        <w:rPr>
          <w:b/>
          <w:bCs/>
          <w:color w:val="000000"/>
        </w:rPr>
        <w:t>от «____» _______________202__ г. №___________</w:t>
      </w:r>
    </w:p>
    <w:p w:rsidR="004B06BA" w:rsidRDefault="00CB1451" w:rsidP="004B06BA">
      <w:pPr>
        <w:jc w:val="center"/>
        <w:rPr>
          <w:b/>
          <w:bCs/>
          <w:color w:val="000000"/>
        </w:rPr>
      </w:pPr>
      <w:r>
        <w:rPr>
          <w:b/>
          <w:bCs/>
          <w:color w:val="000000"/>
        </w:rPr>
        <w:t>за период с «____»_________202_ г. по «___»_________ 202__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4B06BA" w:rsidRPr="00F6414D" w:rsidTr="004B06BA">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B06BA" w:rsidRPr="00F6414D" w:rsidRDefault="00CB1451" w:rsidP="004B06BA">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4B06BA" w:rsidRPr="001E2426" w:rsidRDefault="00CB1451" w:rsidP="004B06BA">
            <w:pPr>
              <w:jc w:val="center"/>
              <w:rPr>
                <w:color w:val="000000"/>
                <w:sz w:val="18"/>
                <w:szCs w:val="18"/>
              </w:rPr>
            </w:pPr>
            <w:r>
              <w:rPr>
                <w:color w:val="000000"/>
                <w:sz w:val="18"/>
                <w:szCs w:val="18"/>
              </w:rPr>
              <w:t>Стоимость загрузки/выгрузки по дополнительному адресу,руб. без НДС</w:t>
            </w:r>
          </w:p>
        </w:tc>
        <w:tc>
          <w:tcPr>
            <w:tcW w:w="851" w:type="dxa"/>
            <w:vMerge w:val="restart"/>
            <w:tcBorders>
              <w:top w:val="single" w:sz="4" w:space="0" w:color="auto"/>
              <w:left w:val="single" w:sz="4" w:space="0" w:color="auto"/>
              <w:right w:val="single" w:sz="4" w:space="0" w:color="auto"/>
            </w:tcBorders>
            <w:vAlign w:val="center"/>
          </w:tcPr>
          <w:p w:rsidR="004B06BA" w:rsidRPr="00F6414D" w:rsidRDefault="00CB1451" w:rsidP="004B06BA">
            <w:pPr>
              <w:jc w:val="center"/>
              <w:rPr>
                <w:color w:val="000000"/>
                <w:sz w:val="18"/>
                <w:szCs w:val="18"/>
              </w:rPr>
            </w:pPr>
            <w:r>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 xml:space="preserve">Итого стоимость арендной платы в руб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6BA" w:rsidRPr="00F6414D" w:rsidRDefault="00CB1451" w:rsidP="004B06BA">
            <w:pPr>
              <w:jc w:val="center"/>
              <w:rPr>
                <w:color w:val="000000"/>
                <w:sz w:val="18"/>
                <w:szCs w:val="18"/>
              </w:rPr>
            </w:pPr>
            <w:r>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 xml:space="preserve">Итого стоимость арендной платы в руб с НДС </w:t>
            </w:r>
          </w:p>
        </w:tc>
      </w:tr>
      <w:tr w:rsidR="004B06BA" w:rsidRPr="00F6414D" w:rsidTr="004B06BA">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B06BA" w:rsidRPr="00F6414D" w:rsidRDefault="004B06BA" w:rsidP="004B06BA">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B06BA" w:rsidRPr="00F6414D" w:rsidRDefault="004B06BA" w:rsidP="004B06BA">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B06BA" w:rsidRPr="00F6414D" w:rsidRDefault="004B06BA" w:rsidP="004B06BA">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c>
          <w:tcPr>
            <w:tcW w:w="851" w:type="dxa"/>
            <w:vMerge/>
            <w:tcBorders>
              <w:left w:val="single" w:sz="4" w:space="0" w:color="auto"/>
              <w:bottom w:val="single" w:sz="4" w:space="0" w:color="auto"/>
              <w:right w:val="single" w:sz="4" w:space="0" w:color="auto"/>
            </w:tcBorders>
          </w:tcPr>
          <w:p w:rsidR="004B06BA" w:rsidRPr="00F6414D" w:rsidRDefault="004B06BA" w:rsidP="004B06BA">
            <w:pPr>
              <w:rPr>
                <w:color w:val="000000"/>
                <w:sz w:val="18"/>
                <w:szCs w:val="18"/>
              </w:rPr>
            </w:pPr>
          </w:p>
        </w:tc>
        <w:tc>
          <w:tcPr>
            <w:tcW w:w="851" w:type="dxa"/>
            <w:vMerge/>
            <w:tcBorders>
              <w:left w:val="single" w:sz="4" w:space="0" w:color="auto"/>
              <w:bottom w:val="single" w:sz="4" w:space="0" w:color="auto"/>
              <w:right w:val="single" w:sz="4" w:space="0" w:color="auto"/>
            </w:tcBorders>
          </w:tcPr>
          <w:p w:rsidR="004B06BA" w:rsidRPr="00F6414D" w:rsidRDefault="004B06BA" w:rsidP="004B06BA">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r>
      <w:tr w:rsidR="004B06BA" w:rsidRPr="00F6414D" w:rsidTr="004B06BA">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4B06BA" w:rsidRDefault="00CB1451" w:rsidP="004B06BA">
            <w:pPr>
              <w:jc w:val="center"/>
              <w:rPr>
                <w:rFonts w:ascii="Calibri" w:hAnsi="Calibri"/>
                <w:b/>
                <w:bCs/>
                <w:color w:val="000000"/>
                <w:sz w:val="18"/>
                <w:szCs w:val="18"/>
              </w:rPr>
            </w:pPr>
            <w:r>
              <w:rPr>
                <w:rFonts w:ascii="Calibri" w:hAnsi="Calibri"/>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4B06BA" w:rsidRDefault="00CB1451" w:rsidP="004B06BA">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4B06BA" w:rsidRPr="00772742" w:rsidRDefault="00CB1451" w:rsidP="004B06BA">
            <w:pPr>
              <w:jc w:val="center"/>
              <w:rPr>
                <w:rFonts w:ascii="Calibri" w:hAnsi="Calibri"/>
                <w:b/>
                <w:bCs/>
                <w:color w:val="000000"/>
                <w:sz w:val="18"/>
                <w:szCs w:val="18"/>
              </w:rPr>
            </w:pPr>
            <w:r>
              <w:rPr>
                <w:rFonts w:ascii="Calibri" w:hAnsi="Calibri"/>
                <w:b/>
                <w:bCs/>
                <w:color w:val="000000"/>
                <w:sz w:val="18"/>
                <w:szCs w:val="18"/>
              </w:rPr>
              <w:t>20</w:t>
            </w:r>
          </w:p>
        </w:tc>
      </w:tr>
      <w:tr w:rsidR="004B06BA" w:rsidRPr="00F6414D" w:rsidTr="004B06BA">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nil"/>
            </w:tcBorders>
          </w:tcPr>
          <w:p w:rsidR="004B06BA" w:rsidRPr="00F6414D" w:rsidRDefault="004B06BA" w:rsidP="004B06BA">
            <w:pPr>
              <w:rPr>
                <w:rFonts w:ascii="Calibri" w:hAnsi="Calibri"/>
                <w:color w:val="000000"/>
                <w:sz w:val="18"/>
                <w:szCs w:val="18"/>
              </w:rPr>
            </w:pPr>
          </w:p>
        </w:tc>
        <w:tc>
          <w:tcPr>
            <w:tcW w:w="851" w:type="dxa"/>
            <w:tcBorders>
              <w:top w:val="nil"/>
              <w:left w:val="nil"/>
              <w:bottom w:val="single" w:sz="4" w:space="0" w:color="auto"/>
              <w:right w:val="nil"/>
            </w:tcBorders>
          </w:tcPr>
          <w:p w:rsidR="004B06BA" w:rsidRPr="00F6414D" w:rsidRDefault="004B06BA" w:rsidP="004B06BA">
            <w:pPr>
              <w:rPr>
                <w:rFonts w:ascii="Calibri" w:hAnsi="Calibri"/>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r>
    </w:tbl>
    <w:p w:rsidR="004B06BA" w:rsidRPr="006D0D99" w:rsidRDefault="00CB1451" w:rsidP="004B06BA">
      <w:r>
        <w:t>Итого размер арендной платы в рублях прописью с учетом НДС 20%_________________________________________________________________</w:t>
      </w:r>
    </w:p>
    <w:p w:rsidR="004B06BA" w:rsidRPr="005D242F" w:rsidRDefault="004B06BA" w:rsidP="004B06BA">
      <w:pPr>
        <w:jc w:val="center"/>
        <w:rPr>
          <w:color w:val="000000"/>
        </w:rPr>
      </w:pPr>
    </w:p>
    <w:p w:rsidR="004B06BA" w:rsidRPr="00E0597A" w:rsidRDefault="00CB1451" w:rsidP="004B06BA">
      <w:r>
        <w:t xml:space="preserve">Арендодатель: </w:t>
      </w:r>
      <w:r>
        <w:tab/>
      </w:r>
      <w:r>
        <w:tab/>
      </w:r>
      <w:r>
        <w:tab/>
      </w:r>
      <w:r>
        <w:tab/>
      </w:r>
      <w:r>
        <w:tab/>
      </w:r>
      <w:r>
        <w:tab/>
        <w:t xml:space="preserve">      </w:t>
      </w:r>
      <w:r>
        <w:tab/>
      </w:r>
      <w:r>
        <w:tab/>
      </w:r>
      <w:r>
        <w:tab/>
      </w:r>
      <w:r>
        <w:tab/>
        <w:t xml:space="preserve">                      Арендатор:</w:t>
      </w:r>
    </w:p>
    <w:p w:rsidR="004B06BA" w:rsidRPr="00E0597A" w:rsidRDefault="00CB1451" w:rsidP="004B06BA">
      <w:r>
        <w:t xml:space="preserve">Должность____________________________ </w:t>
      </w:r>
      <w:r>
        <w:tab/>
      </w:r>
      <w:r>
        <w:tab/>
        <w:t xml:space="preserve">     </w:t>
      </w:r>
      <w:r>
        <w:tab/>
      </w:r>
      <w:r>
        <w:tab/>
        <w:t xml:space="preserve">         Должность______________________________</w:t>
      </w:r>
    </w:p>
    <w:p w:rsidR="004B06BA" w:rsidRPr="005D242F" w:rsidRDefault="00CB1451" w:rsidP="004B06BA">
      <w:pPr>
        <w:rPr>
          <w:color w:val="000000"/>
        </w:rPr>
      </w:pPr>
      <w:r>
        <w:t>Подпись__________________/___________/                                                    Подпись____________________/___________/</w:t>
      </w:r>
    </w:p>
    <w:p w:rsidR="004B06BA" w:rsidRDefault="004B06BA" w:rsidP="004B06BA">
      <w:pPr>
        <w:rPr>
          <w:b/>
          <w:bCs/>
        </w:rPr>
      </w:pPr>
    </w:p>
    <w:tbl>
      <w:tblPr>
        <w:tblW w:w="14317" w:type="dxa"/>
        <w:tblInd w:w="675" w:type="dxa"/>
        <w:tblLayout w:type="fixed"/>
        <w:tblLook w:val="0000"/>
      </w:tblPr>
      <w:tblGrid>
        <w:gridCol w:w="7938"/>
        <w:gridCol w:w="6379"/>
      </w:tblGrid>
      <w:tr w:rsidR="004B06BA" w:rsidRPr="009339FE" w:rsidTr="004B06BA">
        <w:trPr>
          <w:trHeight w:val="2120"/>
        </w:trPr>
        <w:tc>
          <w:tcPr>
            <w:tcW w:w="7938" w:type="dxa"/>
          </w:tcPr>
          <w:p w:rsidR="004B06BA" w:rsidRPr="009339FE" w:rsidRDefault="00CB1451" w:rsidP="004B06BA">
            <w:pPr>
              <w:spacing w:after="200"/>
              <w:ind w:firstLine="34"/>
              <w:contextualSpacing/>
            </w:pPr>
            <w:r>
              <w:t>Арендодатель:</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 /___________________</w:t>
            </w:r>
          </w:p>
          <w:p w:rsidR="004B06BA" w:rsidRPr="009339FE" w:rsidRDefault="00CB1451" w:rsidP="004B06BA">
            <w:pPr>
              <w:spacing w:after="200"/>
              <w:ind w:firstLine="34"/>
              <w:contextualSpacing/>
              <w:rPr>
                <w:vertAlign w:val="superscript"/>
              </w:rPr>
            </w:pPr>
            <w:r>
              <w:rPr>
                <w:vertAlign w:val="superscript"/>
              </w:rPr>
              <w:t xml:space="preserve"> м.п.       </w:t>
            </w:r>
          </w:p>
        </w:tc>
        <w:tc>
          <w:tcPr>
            <w:tcW w:w="6379" w:type="dxa"/>
          </w:tcPr>
          <w:p w:rsidR="004B06BA" w:rsidRPr="009339FE" w:rsidRDefault="00CB1451" w:rsidP="004B06BA">
            <w:pPr>
              <w:spacing w:after="200"/>
              <w:ind w:firstLine="34"/>
              <w:contextualSpacing/>
            </w:pPr>
            <w:r>
              <w:t>Арендатор:</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______________ С.А. Лебедев</w:t>
            </w:r>
          </w:p>
          <w:p w:rsidR="004B06BA" w:rsidRPr="009339FE" w:rsidRDefault="00CB1451" w:rsidP="004B06BA">
            <w:pPr>
              <w:spacing w:after="200"/>
              <w:ind w:firstLine="34"/>
              <w:contextualSpacing/>
            </w:pPr>
            <w:r>
              <w:rPr>
                <w:vertAlign w:val="superscript"/>
              </w:rPr>
              <w:t xml:space="preserve">м.п.      </w:t>
            </w:r>
          </w:p>
        </w:tc>
      </w:tr>
    </w:tbl>
    <w:p w:rsidR="004B06BA" w:rsidRPr="00C93884" w:rsidRDefault="004B06BA" w:rsidP="004B06BA">
      <w:pPr>
        <w:sectPr w:rsidR="004B06BA" w:rsidRPr="00C93884" w:rsidSect="004B06BA">
          <w:pgSz w:w="16838" w:h="11906" w:orient="landscape"/>
          <w:pgMar w:top="1418" w:right="1134" w:bottom="851" w:left="567" w:header="709" w:footer="709" w:gutter="0"/>
          <w:cols w:space="708"/>
          <w:docGrid w:linePitch="360"/>
        </w:sectPr>
      </w:pPr>
    </w:p>
    <w:p w:rsidR="004B06BA" w:rsidRPr="0094287B" w:rsidRDefault="00CB1451" w:rsidP="004B06BA">
      <w:pPr>
        <w:jc w:val="right"/>
        <w:rPr>
          <w:sz w:val="20"/>
          <w:szCs w:val="20"/>
        </w:rPr>
      </w:pPr>
      <w:r>
        <w:lastRenderedPageBreak/>
        <w:t xml:space="preserve">  Приложение № 4</w:t>
      </w:r>
    </w:p>
    <w:p w:rsidR="004B06BA" w:rsidRPr="00602C04" w:rsidRDefault="00CB1451" w:rsidP="004B06BA">
      <w:pPr>
        <w:jc w:val="right"/>
        <w:outlineLvl w:val="2"/>
      </w:pPr>
      <w:r>
        <w:t xml:space="preserve">к договору аренды транспортного средства с экипажем </w:t>
      </w:r>
    </w:p>
    <w:p w:rsidR="004B06BA" w:rsidRPr="005203CE" w:rsidRDefault="00CB1451" w:rsidP="004B06BA">
      <w:pPr>
        <w:jc w:val="right"/>
        <w:outlineLvl w:val="2"/>
      </w:pPr>
      <w:r>
        <w:t xml:space="preserve">№ ______________________ от «____» ________ 202__г. </w:t>
      </w:r>
    </w:p>
    <w:p w:rsidR="004B06BA" w:rsidRPr="002E2638" w:rsidRDefault="00CB1451" w:rsidP="004B06BA">
      <w:pPr>
        <w:jc w:val="right"/>
      </w:pPr>
      <w:r>
        <w:t xml:space="preserve"> </w:t>
      </w:r>
    </w:p>
    <w:p w:rsidR="004B06BA" w:rsidRPr="00D23066" w:rsidRDefault="00CB1451" w:rsidP="004B06BA">
      <w:pPr>
        <w:ind w:left="-284"/>
        <w:jc w:val="center"/>
        <w:rPr>
          <w:b/>
          <w:sz w:val="28"/>
        </w:rPr>
      </w:pPr>
      <w:r>
        <w:rPr>
          <w:b/>
          <w:sz w:val="28"/>
        </w:rPr>
        <w:t>Предельные ставки арендной платы за аренду транспортного средства с экипажем</w:t>
      </w:r>
    </w:p>
    <w:tbl>
      <w:tblPr>
        <w:tblW w:w="10490" w:type="dxa"/>
        <w:tblInd w:w="-176" w:type="dxa"/>
        <w:tblLayout w:type="fixed"/>
        <w:tblLook w:val="04A0"/>
      </w:tblPr>
      <w:tblGrid>
        <w:gridCol w:w="1577"/>
        <w:gridCol w:w="5103"/>
        <w:gridCol w:w="1259"/>
        <w:gridCol w:w="2551"/>
      </w:tblGrid>
      <w:tr w:rsidR="004B06BA" w:rsidRPr="007F55E3" w:rsidTr="004B06BA">
        <w:trPr>
          <w:trHeight w:val="1275"/>
        </w:trPr>
        <w:tc>
          <w:tcPr>
            <w:tcW w:w="157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B06BA" w:rsidRPr="007F55E3" w:rsidRDefault="00CB1451" w:rsidP="004B06BA">
            <w:pPr>
              <w:suppressAutoHyphens w:val="0"/>
              <w:jc w:val="center"/>
              <w:rPr>
                <w:b/>
                <w:bCs/>
                <w:lang w:eastAsia="ru-RU"/>
              </w:rPr>
            </w:pPr>
            <w:r>
              <w:rPr>
                <w:b/>
                <w:bCs/>
                <w:lang w:eastAsia="ru-RU"/>
              </w:rPr>
              <w:t>Зона автодоставки</w:t>
            </w:r>
          </w:p>
        </w:tc>
        <w:tc>
          <w:tcPr>
            <w:tcW w:w="5103" w:type="dxa"/>
            <w:tcBorders>
              <w:top w:val="single" w:sz="8"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b/>
                <w:bCs/>
                <w:lang w:eastAsia="ru-RU"/>
              </w:rPr>
            </w:pPr>
            <w:r>
              <w:rPr>
                <w:b/>
                <w:bCs/>
                <w:lang w:eastAsia="ru-RU"/>
              </w:rPr>
              <w:t>Наименование работ и услуг</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b/>
                <w:bCs/>
                <w:lang w:eastAsia="ru-RU"/>
              </w:rPr>
            </w:pPr>
            <w:r>
              <w:rPr>
                <w:b/>
                <w:bCs/>
                <w:lang w:eastAsia="ru-RU"/>
              </w:rPr>
              <w:t xml:space="preserve">Типоразмер контейнера </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rsidR="004B06BA" w:rsidRPr="007F55E3" w:rsidRDefault="00CB1451" w:rsidP="004B06BA">
            <w:pPr>
              <w:suppressAutoHyphens w:val="0"/>
              <w:jc w:val="center"/>
              <w:rPr>
                <w:b/>
                <w:bCs/>
                <w:lang w:eastAsia="ru-RU"/>
              </w:rPr>
            </w:pPr>
            <w:r>
              <w:rPr>
                <w:b/>
                <w:bCs/>
                <w:lang w:eastAsia="ru-RU"/>
              </w:rPr>
              <w:t>Предельные ставки арендной платы за один авторейс** (без учета НДС)</w:t>
            </w: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single" w:sz="4" w:space="0" w:color="auto"/>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Аренда транспортного средства с экипажем при доставке контейнера на/с контейнерной площадки  станции Кемерово - Сортировочное:</w:t>
            </w:r>
          </w:p>
        </w:tc>
        <w:tc>
          <w:tcPr>
            <w:tcW w:w="1259" w:type="dxa"/>
            <w:tcBorders>
              <w:top w:val="single" w:sz="4" w:space="0" w:color="auto"/>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570"/>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0</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Контейнерная площадка Кемерово - Сортировочное  - крытый склад ОАО «РЖД»</w:t>
            </w:r>
          </w:p>
          <w:p w:rsidR="004B06BA" w:rsidRPr="008A4BDA" w:rsidRDefault="004B06BA" w:rsidP="004B06BA"/>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630"/>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Pr>
              <w:rPr>
                <w:rFonts w:eastAsia="Calibri"/>
              </w:rPr>
            </w:pPr>
          </w:p>
          <w:p w:rsidR="004B06BA" w:rsidRPr="008A4BDA" w:rsidRDefault="00CB1451" w:rsidP="004B06BA">
            <w:pPr>
              <w:rPr>
                <w:rFonts w:eastAsia="Calibri"/>
              </w:rPr>
            </w:pPr>
            <w:r>
              <w:t>Заводский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2</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Pr>
              <w:tabs>
                <w:tab w:val="left" w:pos="5254"/>
              </w:tabs>
              <w:rPr>
                <w:rFonts w:eastAsia="Calibri"/>
              </w:rPr>
            </w:pPr>
          </w:p>
          <w:p w:rsidR="004B06BA" w:rsidRPr="008A4BDA" w:rsidRDefault="00CB1451" w:rsidP="004B06BA">
            <w:pPr>
              <w:tabs>
                <w:tab w:val="left" w:pos="5254"/>
              </w:tabs>
              <w:rPr>
                <w:rFonts w:eastAsia="Calibri"/>
              </w:rPr>
            </w:pPr>
            <w:r>
              <w:rPr>
                <w:rFonts w:eastAsia="Calibri"/>
              </w:rPr>
              <w:t>Заводский район до 10 км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3</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Центральный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4</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Ленинский район, пос. Сухово, пос. Металлплощадка</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5</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Рудничный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6</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Кировский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7</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Березовский</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8</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поселок Кедровка</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single" w:sz="4" w:space="0" w:color="auto"/>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Аренда транспортного средства с экипажем при доставке контейнера на/с контейнерной площадки  станции Ленинск-Кузнецкий:</w:t>
            </w:r>
          </w:p>
        </w:tc>
        <w:tc>
          <w:tcPr>
            <w:tcW w:w="1259" w:type="dxa"/>
            <w:tcBorders>
              <w:top w:val="single" w:sz="4" w:space="0" w:color="auto"/>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lastRenderedPageBreak/>
              <w:t>в пределах города</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lastRenderedPageBreak/>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lastRenderedPageBreak/>
              <w:t>зона 2</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Беловский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3</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город Салаир</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4</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город Полысаево</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single" w:sz="4" w:space="0" w:color="auto"/>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Аренда транспортного средства с экипажем при доставке контейнера на/с контейнерной площадки  станции Томск-Грузовой:</w:t>
            </w:r>
          </w:p>
        </w:tc>
        <w:tc>
          <w:tcPr>
            <w:tcW w:w="1259" w:type="dxa"/>
            <w:tcBorders>
              <w:top w:val="single" w:sz="4" w:space="0" w:color="auto"/>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0</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Контейнерная площадка Томск - Грузовой  - крытый склад ОАО «РЖД»</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Ленинский район ( до 5 км)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2</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Ленинский район ( до 10 км)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3</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Ленинский район ( свыше 10 км)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4</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Кировский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5</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Советский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6</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Октябрьский район ( до 10 км)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7</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rPr>
                <w:color w:val="000000"/>
              </w:rPr>
              <w:t>Октябрьский район ( свыше 10 км)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8</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rPr>
                <w:color w:val="000000"/>
              </w:rPr>
              <w:t>Октябрьский район (при объеме контейнеров не менее 15 ед. в месяц)</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9</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Октябрьский район (при объеме контейнеров не менее 20 ед. в месяц)</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single" w:sz="4" w:space="0" w:color="auto"/>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Аренда транспортного средства с экипажем при доставке контейнера на/с контейнерной площадки  станции Новокузнецк-</w:t>
            </w:r>
            <w:r>
              <w:rPr>
                <w:b/>
                <w:i/>
              </w:rPr>
              <w:lastRenderedPageBreak/>
              <w:t>Восточный:</w:t>
            </w:r>
          </w:p>
        </w:tc>
        <w:tc>
          <w:tcPr>
            <w:tcW w:w="1259" w:type="dxa"/>
            <w:tcBorders>
              <w:top w:val="single" w:sz="4" w:space="0" w:color="auto"/>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lastRenderedPageBreak/>
              <w:t> </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lastRenderedPageBreak/>
              <w:t>зона 0</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Контейнерная площадка Новокузнецк - Восточный  - крытый склад ОАО «РЖД»</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Орджоникидзовский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2</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Кузнецкий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3</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Заводский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4</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Евраз ЗСМК</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5</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Ильинский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6</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Куйбышевский, Центральный районы</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7</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Куйбышевский район до 10 км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8</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Беловский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9</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Междуреченский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10</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поселок Тальжино</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11</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город Киселевск</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12</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город Мыски, Осинники</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13</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деревня Сосновка</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14</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Томь-Усинская ГРЭС</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 xml:space="preserve">40 фут, 45 </w:t>
            </w:r>
            <w:r>
              <w:rPr>
                <w:lang w:eastAsia="ru-RU"/>
              </w:rPr>
              <w:lastRenderedPageBreak/>
              <w:t>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lastRenderedPageBreak/>
              <w:t>зона 15</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Прокопьевский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nil"/>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Аренда транспортного средства с экипажем при доставке контейнера на/с контейнерной площадки  станции Черкасов Камень:</w:t>
            </w:r>
          </w:p>
        </w:tc>
        <w:tc>
          <w:tcPr>
            <w:tcW w:w="1259" w:type="dxa"/>
            <w:tcBorders>
              <w:top w:val="nil"/>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в пределах города</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4B06BA" w:rsidP="004B06BA">
            <w:pPr>
              <w:suppressAutoHyphens w:val="0"/>
              <w:jc w:val="center"/>
              <w:rPr>
                <w:lang w:eastAsia="ru-RU"/>
              </w:rPr>
            </w:pPr>
          </w:p>
        </w:tc>
        <w:tc>
          <w:tcPr>
            <w:tcW w:w="5103"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b/>
                <w:i/>
              </w:rPr>
              <w:t>Аренда транспортных средств с экипажем при доставке контейнеров на/с контейнерных(ую) площадок(ку) с тарификацией за сверхнормативный простой автомобильной техники под грузовыми операциями за час</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4B06BA" w:rsidP="004B06BA">
            <w:pPr>
              <w:suppressAutoHyphens w:val="0"/>
              <w:jc w:val="center"/>
              <w:rPr>
                <w:lang w:eastAsia="ru-RU"/>
              </w:rPr>
            </w:pPr>
          </w:p>
        </w:tc>
        <w:tc>
          <w:tcPr>
            <w:tcW w:w="2551" w:type="dxa"/>
            <w:tcBorders>
              <w:top w:val="nil"/>
              <w:left w:val="nil"/>
              <w:bottom w:val="single" w:sz="4" w:space="0" w:color="auto"/>
              <w:right w:val="single" w:sz="4" w:space="0" w:color="auto"/>
            </w:tcBorders>
            <w:shd w:val="clear" w:color="auto" w:fill="auto"/>
            <w:noWrap/>
            <w:vAlign w:val="center"/>
            <w:hideMark/>
          </w:tcPr>
          <w:p w:rsidR="004B06BA" w:rsidRDefault="004B06BA" w:rsidP="004B06BA">
            <w:pPr>
              <w:jc w:val="center"/>
              <w:rPr>
                <w:color w:val="000000"/>
              </w:rPr>
            </w:pP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 </w:t>
            </w:r>
          </w:p>
        </w:tc>
        <w:tc>
          <w:tcPr>
            <w:tcW w:w="5103"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Работа автомобиля сверх норматива</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4B06BA" w:rsidP="004B06BA">
            <w:pPr>
              <w:suppressAutoHyphens w:val="0"/>
              <w:jc w:val="center"/>
              <w:rPr>
                <w:lang w:eastAsia="ru-RU"/>
              </w:rPr>
            </w:pPr>
          </w:p>
        </w:tc>
        <w:tc>
          <w:tcPr>
            <w:tcW w:w="2551" w:type="dxa"/>
            <w:tcBorders>
              <w:top w:val="nil"/>
              <w:left w:val="nil"/>
              <w:bottom w:val="single" w:sz="4" w:space="0" w:color="auto"/>
              <w:right w:val="single" w:sz="4" w:space="0" w:color="auto"/>
            </w:tcBorders>
            <w:shd w:val="clear" w:color="auto" w:fill="auto"/>
            <w:noWrap/>
            <w:vAlign w:val="center"/>
            <w:hideMark/>
          </w:tcPr>
          <w:p w:rsidR="004B06BA" w:rsidRDefault="004B06BA" w:rsidP="004B06BA">
            <w:pPr>
              <w:jc w:val="center"/>
              <w:rPr>
                <w:color w:val="000000"/>
              </w:rPr>
            </w:pPr>
          </w:p>
        </w:tc>
      </w:tr>
      <w:tr w:rsidR="004B06BA" w:rsidRPr="007F55E3" w:rsidTr="004B06BA">
        <w:trPr>
          <w:trHeight w:val="1860"/>
        </w:trPr>
        <w:tc>
          <w:tcPr>
            <w:tcW w:w="10490" w:type="dxa"/>
            <w:gridSpan w:val="4"/>
            <w:tcBorders>
              <w:top w:val="single" w:sz="4" w:space="0" w:color="auto"/>
              <w:left w:val="nil"/>
              <w:bottom w:val="nil"/>
              <w:right w:val="nil"/>
            </w:tcBorders>
            <w:shd w:val="clear" w:color="auto" w:fill="auto"/>
            <w:vAlign w:val="bottom"/>
            <w:hideMark/>
          </w:tcPr>
          <w:p w:rsidR="004B06BA" w:rsidRPr="00CC4A4A" w:rsidRDefault="00CB1451" w:rsidP="004B06BA">
            <w:pPr>
              <w:jc w:val="both"/>
              <w:rPr>
                <w:sz w:val="18"/>
                <w:szCs w:val="18"/>
              </w:rPr>
            </w:pPr>
            <w:r>
              <w:rPr>
                <w:sz w:val="18"/>
                <w:szCs w:val="18"/>
              </w:rPr>
              <w:t>* Норматив времени работы автомобиля при погрузке/выгрузке грузов в/из контейнер/контейнера, снятии/постановке контейнера с/на автомобиль, промывке контейнера: 3 часа при работе с 20-ти футовым контейнером, 4 часа при работе с 40-ти футовым контейнером. Общее время определяется суммированием времени нахождения автомобиля по всем точкам автодоставки за один рейс и в случае превышения установленного норматива первые 15 минут превышения не оплачиваются, свыше 15 минут оплачиваются как за полный час работы автомобиля сверх норматива.</w:t>
            </w:r>
          </w:p>
          <w:p w:rsidR="004B06BA" w:rsidRPr="00CC4A4A" w:rsidRDefault="00CB1451" w:rsidP="004B06BA">
            <w:pPr>
              <w:jc w:val="both"/>
              <w:rPr>
                <w:sz w:val="18"/>
                <w:szCs w:val="18"/>
              </w:rPr>
            </w:pPr>
            <w:r>
              <w:rPr>
                <w:sz w:val="18"/>
                <w:szCs w:val="18"/>
              </w:rPr>
              <w:t>** Расстояние до таможенного поста считать равным: ст. Новокузнецк-Восточный - 10 км, ст. Кемерово-Сортировочное - 13 км, ст.Томск - Грузовой - 15км.</w:t>
            </w:r>
          </w:p>
          <w:p w:rsidR="004B06BA" w:rsidRPr="007F55E3" w:rsidRDefault="00CB1451" w:rsidP="004B06BA">
            <w:pPr>
              <w:suppressAutoHyphens w:val="0"/>
              <w:rPr>
                <w:sz w:val="20"/>
                <w:szCs w:val="20"/>
                <w:lang w:eastAsia="ru-RU"/>
              </w:rPr>
            </w:pPr>
            <w:r>
              <w:rPr>
                <w:sz w:val="18"/>
                <w:szCs w:val="18"/>
              </w:rPr>
              <w:t>*** Под авторейсом понимается движение транспортного средства от контейнерной площадки до пункта погрузки/выгрузки с учетом возврата.</w:t>
            </w:r>
          </w:p>
        </w:tc>
      </w:tr>
    </w:tbl>
    <w:p w:rsidR="004B06BA" w:rsidRPr="00B80C47" w:rsidRDefault="004B06BA" w:rsidP="004B06BA"/>
    <w:p w:rsidR="004B06BA" w:rsidRDefault="004B06BA" w:rsidP="004B06BA"/>
    <w:p w:rsidR="004B06BA" w:rsidRPr="00E83AF6" w:rsidRDefault="004B06BA" w:rsidP="004B06BA">
      <w:pPr>
        <w:ind w:firstLine="709"/>
        <w:jc w:val="both"/>
        <w:rPr>
          <w:b/>
          <w:sz w:val="28"/>
          <w:highlight w:val="yellow"/>
        </w:rPr>
      </w:pPr>
    </w:p>
    <w:p w:rsidR="004B06BA" w:rsidRPr="00E83AF6" w:rsidRDefault="004B06BA" w:rsidP="004B06BA">
      <w:pPr>
        <w:pStyle w:val="10"/>
        <w:ind w:firstLine="0"/>
        <w:rPr>
          <w:b/>
          <w:highlight w:val="yellow"/>
        </w:rPr>
      </w:pPr>
    </w:p>
    <w:tbl>
      <w:tblPr>
        <w:tblW w:w="9640" w:type="dxa"/>
        <w:tblInd w:w="-34" w:type="dxa"/>
        <w:tblLayout w:type="fixed"/>
        <w:tblLook w:val="0000"/>
      </w:tblPr>
      <w:tblGrid>
        <w:gridCol w:w="4820"/>
        <w:gridCol w:w="4820"/>
      </w:tblGrid>
      <w:tr w:rsidR="004B06BA" w:rsidRPr="009339FE" w:rsidTr="004B06BA">
        <w:trPr>
          <w:trHeight w:val="2120"/>
        </w:trPr>
        <w:tc>
          <w:tcPr>
            <w:tcW w:w="4820" w:type="dxa"/>
          </w:tcPr>
          <w:p w:rsidR="004B06BA" w:rsidRPr="009339FE" w:rsidRDefault="00CB1451" w:rsidP="004B06BA">
            <w:pPr>
              <w:spacing w:after="200"/>
              <w:ind w:firstLine="34"/>
              <w:contextualSpacing/>
            </w:pPr>
            <w:r>
              <w:t>Арендодатель:</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 /___________________</w:t>
            </w:r>
          </w:p>
          <w:p w:rsidR="004B06BA" w:rsidRPr="009339FE" w:rsidRDefault="00CB1451" w:rsidP="004B06BA">
            <w:pPr>
              <w:spacing w:after="200"/>
              <w:ind w:firstLine="34"/>
              <w:contextualSpacing/>
              <w:rPr>
                <w:vertAlign w:val="superscript"/>
              </w:rPr>
            </w:pPr>
            <w:r>
              <w:rPr>
                <w:vertAlign w:val="superscript"/>
              </w:rPr>
              <w:t xml:space="preserve"> м.п.       </w:t>
            </w:r>
          </w:p>
        </w:tc>
        <w:tc>
          <w:tcPr>
            <w:tcW w:w="4820" w:type="dxa"/>
          </w:tcPr>
          <w:p w:rsidR="004B06BA" w:rsidRPr="009339FE" w:rsidRDefault="00CB1451" w:rsidP="004B06BA">
            <w:pPr>
              <w:spacing w:after="200"/>
              <w:ind w:firstLine="34"/>
              <w:contextualSpacing/>
            </w:pPr>
            <w:r>
              <w:t>Арендатор:</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______________ С.А. Лебедев</w:t>
            </w:r>
          </w:p>
          <w:p w:rsidR="004B06BA" w:rsidRPr="009339FE" w:rsidRDefault="00CB1451" w:rsidP="004B06BA">
            <w:pPr>
              <w:spacing w:after="200"/>
              <w:ind w:firstLine="34"/>
              <w:contextualSpacing/>
            </w:pPr>
            <w:r>
              <w:rPr>
                <w:vertAlign w:val="superscript"/>
              </w:rPr>
              <w:t xml:space="preserve">м.п.      </w:t>
            </w:r>
          </w:p>
        </w:tc>
      </w:tr>
    </w:tbl>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Pr="001227C8" w:rsidRDefault="00CB1451" w:rsidP="004B06BA">
      <w:pPr>
        <w:pStyle w:val="10"/>
        <w:ind w:left="5387" w:firstLine="0"/>
        <w:jc w:val="right"/>
        <w:rPr>
          <w:sz w:val="24"/>
          <w:szCs w:val="24"/>
        </w:rPr>
      </w:pPr>
      <w:r>
        <w:rPr>
          <w:sz w:val="24"/>
          <w:szCs w:val="24"/>
        </w:rPr>
        <w:t>Приложение № 5</w:t>
      </w:r>
    </w:p>
    <w:p w:rsidR="004B06BA" w:rsidRDefault="00CB1451" w:rsidP="004B06BA">
      <w:pPr>
        <w:pStyle w:val="10"/>
        <w:ind w:left="5387" w:firstLine="0"/>
        <w:jc w:val="right"/>
      </w:pPr>
      <w:r>
        <w:rPr>
          <w:sz w:val="24"/>
          <w:szCs w:val="24"/>
        </w:rPr>
        <w:t>к договору  аренды транспортного средства с экипажем                                                                                                                                                                                            № __________ от "_____" ________202____г</w:t>
      </w:r>
      <w:r>
        <w:t>.</w:t>
      </w:r>
    </w:p>
    <w:p w:rsidR="004B06BA" w:rsidRDefault="004B06BA" w:rsidP="004B06BA">
      <w:pPr>
        <w:pStyle w:val="10"/>
      </w:pPr>
    </w:p>
    <w:tbl>
      <w:tblPr>
        <w:tblW w:w="9520" w:type="dxa"/>
        <w:tblInd w:w="93" w:type="dxa"/>
        <w:tblLook w:val="04A0"/>
      </w:tblPr>
      <w:tblGrid>
        <w:gridCol w:w="1466"/>
        <w:gridCol w:w="1077"/>
        <w:gridCol w:w="1743"/>
        <w:gridCol w:w="1117"/>
        <w:gridCol w:w="1427"/>
        <w:gridCol w:w="1349"/>
        <w:gridCol w:w="1341"/>
      </w:tblGrid>
      <w:tr w:rsidR="004B06BA" w:rsidRPr="00230658" w:rsidTr="004B06BA">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4B06BA" w:rsidRPr="00230658" w:rsidRDefault="00CB1451" w:rsidP="004B06BA">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4B06BA" w:rsidRPr="00230658" w:rsidRDefault="00CB1451" w:rsidP="004B06BA">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4B06BA" w:rsidRPr="00230658" w:rsidRDefault="00CB1451" w:rsidP="004B06BA">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4B06BA" w:rsidRPr="00230658" w:rsidRDefault="00CB1451" w:rsidP="004B06BA">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4B06BA" w:rsidRPr="00230658" w:rsidRDefault="00CB1451" w:rsidP="004B06BA">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4B06BA" w:rsidRPr="00230658" w:rsidRDefault="00CB1451" w:rsidP="004B06BA">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4B06BA" w:rsidRPr="00230658" w:rsidRDefault="00CB1451" w:rsidP="004B06BA">
            <w:pPr>
              <w:rPr>
                <w:sz w:val="20"/>
                <w:szCs w:val="20"/>
              </w:rPr>
            </w:pPr>
            <w:r>
              <w:rPr>
                <w:sz w:val="20"/>
                <w:szCs w:val="20"/>
              </w:rPr>
              <w:t>% НДС</w:t>
            </w:r>
          </w:p>
        </w:tc>
      </w:tr>
      <w:tr w:rsidR="004B06BA" w:rsidRPr="00230658" w:rsidTr="004B06BA">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4B06BA" w:rsidRPr="00230658" w:rsidRDefault="00CB1451" w:rsidP="004B06BA">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4B06BA" w:rsidRPr="00230658" w:rsidRDefault="00CB1451" w:rsidP="004B06BA">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4B06BA" w:rsidRPr="00230658" w:rsidRDefault="00CB1451" w:rsidP="004B06BA">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4B06BA" w:rsidRPr="00230658" w:rsidRDefault="00CB1451" w:rsidP="004B06BA">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4B06BA" w:rsidRPr="00230658" w:rsidRDefault="00CB1451" w:rsidP="004B06BA">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4B06BA" w:rsidRPr="00230658" w:rsidRDefault="00CB1451" w:rsidP="004B06BA">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4B06BA" w:rsidRPr="00230658" w:rsidRDefault="00CB1451" w:rsidP="004B06BA">
            <w:pPr>
              <w:rPr>
                <w:sz w:val="20"/>
                <w:szCs w:val="20"/>
              </w:rPr>
            </w:pPr>
            <w:r>
              <w:rPr>
                <w:sz w:val="20"/>
                <w:szCs w:val="20"/>
              </w:rPr>
              <w:t> </w:t>
            </w:r>
          </w:p>
        </w:tc>
      </w:tr>
    </w:tbl>
    <w:p w:rsidR="004B06BA" w:rsidRDefault="004B06BA" w:rsidP="004B06BA">
      <w:pPr>
        <w:pStyle w:val="10"/>
      </w:pPr>
    </w:p>
    <w:tbl>
      <w:tblPr>
        <w:tblW w:w="9719" w:type="dxa"/>
        <w:tblInd w:w="93" w:type="dxa"/>
        <w:tblLook w:val="04A0"/>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4B06BA" w:rsidRPr="00230658" w:rsidTr="004B06BA">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4B06BA" w:rsidRPr="00230658" w:rsidRDefault="00CB1451" w:rsidP="004B06BA">
            <w:pPr>
              <w:ind w:left="113" w:right="113"/>
              <w:rPr>
                <w:sz w:val="12"/>
                <w:szCs w:val="12"/>
              </w:rPr>
            </w:pPr>
            <w:r>
              <w:rPr>
                <w:sz w:val="12"/>
                <w:szCs w:val="12"/>
              </w:rPr>
              <w:t>№ п\п</w:t>
            </w:r>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4B06BA" w:rsidRPr="00230658" w:rsidRDefault="00CB1451" w:rsidP="004B06BA">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4B06BA" w:rsidRPr="00230658" w:rsidRDefault="00CB1451" w:rsidP="004B06BA">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4B06BA" w:rsidRPr="00230658" w:rsidRDefault="00CB1451" w:rsidP="004B06BA">
            <w:pPr>
              <w:ind w:left="113" w:right="113"/>
              <w:jc w:val="center"/>
              <w:rPr>
                <w:sz w:val="12"/>
                <w:szCs w:val="12"/>
              </w:rPr>
            </w:pPr>
            <w:r>
              <w:rPr>
                <w:sz w:val="12"/>
                <w:szCs w:val="12"/>
              </w:rPr>
              <w:t>Примечание</w:t>
            </w:r>
          </w:p>
        </w:tc>
      </w:tr>
      <w:tr w:rsidR="004B06BA" w:rsidRPr="00230658" w:rsidTr="004B06BA">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4B06BA" w:rsidRPr="00230658" w:rsidRDefault="004B06BA" w:rsidP="004B06BA">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4B06BA" w:rsidRPr="00230658" w:rsidRDefault="00CB1451" w:rsidP="004B06BA">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4B06BA" w:rsidRPr="00230658" w:rsidRDefault="00CB1451" w:rsidP="004B06BA">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4B06BA" w:rsidRPr="00230658" w:rsidRDefault="00CB1451" w:rsidP="004B06BA">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4B06BA" w:rsidRPr="00230658" w:rsidRDefault="00CB1451" w:rsidP="004B06BA">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4B06BA" w:rsidRPr="00230658" w:rsidRDefault="00CB1451" w:rsidP="004B06BA">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4B06BA" w:rsidRPr="00230658" w:rsidRDefault="00CB1451" w:rsidP="004B06BA">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4B06BA" w:rsidRPr="00230658" w:rsidRDefault="00CB1451" w:rsidP="004B06BA">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Признак «Тяжёлый\Не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4B06BA" w:rsidRPr="00230658" w:rsidRDefault="00CB1451" w:rsidP="004B06BA">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4B06BA" w:rsidRPr="00230658" w:rsidRDefault="00CB1451" w:rsidP="004B06BA">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4B06BA" w:rsidRPr="00230658" w:rsidRDefault="00CB1451" w:rsidP="004B06BA">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4B06BA" w:rsidRPr="00230658" w:rsidRDefault="00CB1451" w:rsidP="004B06BA">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4B06BA" w:rsidRPr="00230658" w:rsidRDefault="00CB1451" w:rsidP="004B06BA">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jc w:val="center"/>
              <w:rPr>
                <w:b/>
                <w:bCs/>
                <w:sz w:val="12"/>
                <w:szCs w:val="12"/>
              </w:rPr>
            </w:pPr>
            <w:r>
              <w:rPr>
                <w:b/>
                <w:bCs/>
                <w:sz w:val="12"/>
                <w:szCs w:val="12"/>
              </w:rPr>
              <w:t>НДС, руб</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2"/>
                <w:szCs w:val="12"/>
              </w:rPr>
            </w:pPr>
          </w:p>
        </w:tc>
      </w:tr>
      <w:tr w:rsidR="00CB1451" w:rsidRPr="00230658" w:rsidTr="004B06BA">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4B06BA" w:rsidRPr="00230658" w:rsidRDefault="004B06BA" w:rsidP="004B06BA">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Футовость</w:t>
            </w:r>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Признак негабаритности</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4B06BA" w:rsidRPr="00230658" w:rsidRDefault="004B06BA" w:rsidP="004B06BA">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4B06BA" w:rsidRPr="00230658" w:rsidRDefault="00CB1451" w:rsidP="004B06BA">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4B06BA" w:rsidRPr="00230658" w:rsidRDefault="004B06BA" w:rsidP="004B06BA">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4B06BA" w:rsidRPr="00230658" w:rsidRDefault="004B06BA" w:rsidP="004B06BA">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4B06BA" w:rsidRPr="00230658" w:rsidRDefault="004B06BA" w:rsidP="004B06BA">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Расстояние (Км)</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Длителльность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Расстояние (Км)</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r>
      <w:tr w:rsidR="004B06BA" w:rsidRPr="00230658" w:rsidTr="004B06BA">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4B06BA" w:rsidRPr="00230658" w:rsidRDefault="004B06BA" w:rsidP="004B06BA">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4B06BA" w:rsidRPr="00230658" w:rsidRDefault="004B06BA" w:rsidP="004B06BA">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4B06BA" w:rsidRPr="00230658" w:rsidRDefault="004B06BA" w:rsidP="004B06BA">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4B06BA" w:rsidRPr="00230658" w:rsidRDefault="004B06BA" w:rsidP="004B06BA">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4B06BA" w:rsidRPr="00230658" w:rsidRDefault="004B06BA" w:rsidP="004B06BA">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4B06BA" w:rsidRPr="00230658" w:rsidRDefault="004B06BA" w:rsidP="004B06BA">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r>
      <w:tr w:rsidR="004B06BA" w:rsidRPr="00230658" w:rsidTr="004B06BA">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4B06BA" w:rsidRPr="00230658" w:rsidRDefault="00CB1451" w:rsidP="004B06BA">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4B06BA" w:rsidRPr="00230658" w:rsidRDefault="00CB1451" w:rsidP="004B06BA">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4B06BA" w:rsidRPr="00230658" w:rsidRDefault="00CB1451" w:rsidP="004B06BA">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4B06BA" w:rsidRPr="00230658" w:rsidRDefault="00CB1451" w:rsidP="004B06BA">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4B06BA" w:rsidRPr="00230658" w:rsidRDefault="00CB1451" w:rsidP="004B06BA">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4B06BA" w:rsidRPr="00230658" w:rsidRDefault="00CB1451" w:rsidP="004B06BA">
            <w:pPr>
              <w:jc w:val="center"/>
              <w:rPr>
                <w:sz w:val="12"/>
                <w:szCs w:val="12"/>
              </w:rPr>
            </w:pPr>
            <w:r>
              <w:rPr>
                <w:sz w:val="12"/>
                <w:szCs w:val="12"/>
              </w:rPr>
              <w:t>44</w:t>
            </w:r>
          </w:p>
        </w:tc>
      </w:tr>
      <w:tr w:rsidR="004B06BA" w:rsidRPr="00230658" w:rsidTr="004B06BA">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r>
    </w:tbl>
    <w:p w:rsidR="004B06BA" w:rsidRDefault="004B06BA" w:rsidP="004B06BA">
      <w:pPr>
        <w:pStyle w:val="10"/>
      </w:pPr>
    </w:p>
    <w:p w:rsidR="004B06BA" w:rsidRDefault="004B06BA" w:rsidP="004B06BA">
      <w:pPr>
        <w:pStyle w:val="10"/>
      </w:pPr>
    </w:p>
    <w:tbl>
      <w:tblPr>
        <w:tblW w:w="9640" w:type="dxa"/>
        <w:tblInd w:w="-34" w:type="dxa"/>
        <w:tblLayout w:type="fixed"/>
        <w:tblLook w:val="0000"/>
      </w:tblPr>
      <w:tblGrid>
        <w:gridCol w:w="4820"/>
        <w:gridCol w:w="4820"/>
      </w:tblGrid>
      <w:tr w:rsidR="004B06BA" w:rsidRPr="009339FE" w:rsidTr="004B06BA">
        <w:trPr>
          <w:trHeight w:val="2120"/>
        </w:trPr>
        <w:tc>
          <w:tcPr>
            <w:tcW w:w="4820" w:type="dxa"/>
          </w:tcPr>
          <w:p w:rsidR="004B06BA" w:rsidRPr="009339FE" w:rsidRDefault="00CB1451" w:rsidP="004B06BA">
            <w:pPr>
              <w:spacing w:after="200"/>
              <w:ind w:firstLine="34"/>
              <w:contextualSpacing/>
            </w:pPr>
            <w:r>
              <w:t>Арендодатель:</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 /___________________</w:t>
            </w:r>
          </w:p>
          <w:p w:rsidR="004B06BA" w:rsidRPr="009339FE" w:rsidRDefault="00CB1451" w:rsidP="004B06BA">
            <w:pPr>
              <w:spacing w:after="200"/>
              <w:ind w:firstLine="34"/>
              <w:contextualSpacing/>
              <w:rPr>
                <w:vertAlign w:val="superscript"/>
              </w:rPr>
            </w:pPr>
            <w:r>
              <w:rPr>
                <w:vertAlign w:val="superscript"/>
              </w:rPr>
              <w:t xml:space="preserve"> м.п.       </w:t>
            </w:r>
          </w:p>
        </w:tc>
        <w:tc>
          <w:tcPr>
            <w:tcW w:w="4820" w:type="dxa"/>
          </w:tcPr>
          <w:p w:rsidR="004B06BA" w:rsidRPr="009339FE" w:rsidRDefault="00CB1451" w:rsidP="004B06BA">
            <w:pPr>
              <w:spacing w:after="200"/>
              <w:ind w:firstLine="34"/>
              <w:contextualSpacing/>
            </w:pPr>
            <w:r>
              <w:t>Арендатор:</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______________ С.А. Лебедев</w:t>
            </w:r>
          </w:p>
          <w:p w:rsidR="004B06BA" w:rsidRPr="009339FE" w:rsidRDefault="00CB1451" w:rsidP="004B06BA">
            <w:pPr>
              <w:spacing w:after="200"/>
              <w:ind w:firstLine="34"/>
              <w:contextualSpacing/>
            </w:pPr>
            <w:r>
              <w:rPr>
                <w:vertAlign w:val="superscript"/>
              </w:rPr>
              <w:t xml:space="preserve">м.п.      </w:t>
            </w:r>
          </w:p>
        </w:tc>
      </w:tr>
    </w:tbl>
    <w:p w:rsidR="004B06BA" w:rsidRDefault="004B06BA" w:rsidP="004B06BA">
      <w:pPr>
        <w:suppressAutoHyphens w:val="0"/>
      </w:pPr>
    </w:p>
    <w:p w:rsidR="004B06BA" w:rsidRDefault="004B06BA" w:rsidP="004B06BA">
      <w:pPr>
        <w:suppressAutoHyphens w:val="0"/>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Pr="001227C8" w:rsidRDefault="00CB1451" w:rsidP="004B06BA">
      <w:pPr>
        <w:pStyle w:val="10"/>
        <w:ind w:left="6480" w:firstLine="324"/>
        <w:jc w:val="right"/>
        <w:rPr>
          <w:sz w:val="24"/>
          <w:szCs w:val="24"/>
        </w:rPr>
      </w:pPr>
      <w:r>
        <w:rPr>
          <w:sz w:val="24"/>
          <w:szCs w:val="24"/>
        </w:rPr>
        <w:lastRenderedPageBreak/>
        <w:t>Приложение № 6</w:t>
      </w:r>
    </w:p>
    <w:p w:rsidR="004B06BA" w:rsidRPr="001227C8" w:rsidRDefault="00CB1451" w:rsidP="004B06BA">
      <w:pPr>
        <w:pStyle w:val="10"/>
        <w:ind w:left="3969" w:firstLine="1287"/>
        <w:jc w:val="right"/>
        <w:rPr>
          <w:sz w:val="24"/>
          <w:szCs w:val="24"/>
        </w:rPr>
      </w:pPr>
      <w:r>
        <w:rPr>
          <w:sz w:val="24"/>
          <w:szCs w:val="24"/>
        </w:rPr>
        <w:t>к договору  аренды транспортного средства с экипажем                                                                                                                                                                                         № _____________ от "____" _______202___г.</w:t>
      </w:r>
    </w:p>
    <w:p w:rsidR="004B06BA" w:rsidRPr="001227C8" w:rsidRDefault="004B06BA" w:rsidP="004B06BA">
      <w:pPr>
        <w:pStyle w:val="10"/>
        <w:ind w:left="3969" w:firstLine="1287"/>
        <w:jc w:val="right"/>
        <w:rPr>
          <w:sz w:val="24"/>
          <w:szCs w:val="24"/>
        </w:rPr>
      </w:pPr>
    </w:p>
    <w:p w:rsidR="004B06BA" w:rsidRPr="009339FE" w:rsidRDefault="00CB1451" w:rsidP="004B06BA">
      <w:pPr>
        <w:pStyle w:val="ConsNormal"/>
        <w:widowControl/>
        <w:ind w:firstLine="0"/>
        <w:contextualSpacing/>
        <w:jc w:val="center"/>
        <w:rPr>
          <w:rFonts w:ascii="Times New Roman" w:hAnsi="Times New Roman"/>
          <w:b/>
          <w:sz w:val="24"/>
          <w:szCs w:val="24"/>
        </w:rPr>
      </w:pPr>
      <w:r>
        <w:rPr>
          <w:rFonts w:ascii="Times New Roman" w:hAnsi="Times New Roman"/>
          <w:b/>
          <w:sz w:val="24"/>
          <w:szCs w:val="24"/>
        </w:rPr>
        <w:t>Порядок организации электронного документооборота</w:t>
      </w:r>
    </w:p>
    <w:p w:rsidR="004B06BA" w:rsidRPr="009339FE" w:rsidRDefault="004B06BA" w:rsidP="004B06BA">
      <w:pPr>
        <w:pStyle w:val="ConsNormal"/>
        <w:widowControl/>
        <w:ind w:firstLine="0"/>
        <w:contextualSpacing/>
        <w:jc w:val="center"/>
        <w:rPr>
          <w:rFonts w:ascii="Times New Roman" w:hAnsi="Times New Roman"/>
          <w:b/>
          <w:sz w:val="24"/>
          <w:szCs w:val="24"/>
        </w:rPr>
      </w:pPr>
    </w:p>
    <w:p w:rsidR="004B06BA" w:rsidRPr="009339FE" w:rsidRDefault="00CB1451" w:rsidP="00CB1451">
      <w:pPr>
        <w:pStyle w:val="aff7"/>
        <w:numPr>
          <w:ilvl w:val="0"/>
          <w:numId w:val="30"/>
        </w:numPr>
        <w:tabs>
          <w:tab w:val="left" w:pos="851"/>
        </w:tabs>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B06BA" w:rsidRPr="009339FE" w:rsidRDefault="00CB1451" w:rsidP="00CB1451">
      <w:pPr>
        <w:pStyle w:val="aff7"/>
        <w:numPr>
          <w:ilvl w:val="0"/>
          <w:numId w:val="30"/>
        </w:numPr>
        <w:pBdr>
          <w:top w:val="nil"/>
          <w:left w:val="nil"/>
          <w:bottom w:val="nil"/>
          <w:right w:val="nil"/>
          <w:between w:val="nil"/>
        </w:pBdr>
        <w:suppressAutoHyphens w:val="0"/>
        <w:ind w:left="0" w:firstLine="709"/>
        <w:contextualSpacing/>
        <w:jc w:val="both"/>
        <w:rPr>
          <w:color w:val="000000"/>
        </w:rPr>
      </w:pPr>
      <w:r w:rsidRPr="3C14CAFC">
        <w:rPr>
          <w:color w:val="000000" w:themeColor="text1"/>
        </w:rPr>
        <w:t xml:space="preserve">В электронной форме составляются и подписываются </w:t>
      </w:r>
      <w:r>
        <w:t>квалифицированной электронной подписью</w:t>
      </w:r>
      <w:r w:rsidRPr="3C14CAFC">
        <w:rPr>
          <w:color w:val="000000" w:themeColor="text1"/>
        </w:rPr>
        <w:t xml:space="preserve"> документы, перечень и формат которых указаны в Приложении № </w:t>
      </w:r>
      <w:r w:rsidR="7BBB4598" w:rsidRPr="3C14CAFC">
        <w:rPr>
          <w:color w:val="000000" w:themeColor="text1"/>
        </w:rPr>
        <w:t>7</w:t>
      </w:r>
      <w:r w:rsidRPr="3C14CAFC">
        <w:rPr>
          <w:color w:val="000000" w:themeColor="text1"/>
        </w:rPr>
        <w:t xml:space="preserve"> к Договору (далее – </w:t>
      </w:r>
      <w:r>
        <w:t>«</w:t>
      </w:r>
      <w:r w:rsidRPr="3C14CAFC">
        <w:rPr>
          <w:color w:val="000000" w:themeColor="text1"/>
        </w:rPr>
        <w:t>первичные документы</w:t>
      </w:r>
      <w:r>
        <w:t>»</w:t>
      </w:r>
      <w:r w:rsidRPr="3C14CAFC">
        <w:rPr>
          <w:color w:val="000000" w:themeColor="text1"/>
        </w:rPr>
        <w:t>).</w:t>
      </w:r>
    </w:p>
    <w:p w:rsidR="004B06BA" w:rsidRPr="009339FE" w:rsidRDefault="00CB1451" w:rsidP="00CB1451">
      <w:pPr>
        <w:numPr>
          <w:ilvl w:val="0"/>
          <w:numId w:val="30"/>
        </w:numPr>
        <w:suppressAutoHyphens w:val="0"/>
        <w:autoSpaceDE w:val="0"/>
        <w:autoSpaceDN w:val="0"/>
        <w:ind w:left="0" w:firstLine="709"/>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8"/>
            <w:rFonts w:eastAsia="MS Mincho"/>
          </w:rPr>
          <w:t>https://www.nalog.ru/rn77/taxation/submission_statements/operations/</w:t>
        </w:r>
      </w:hyperlink>
      <w:r>
        <w:t>).</w:t>
      </w:r>
    </w:p>
    <w:p w:rsidR="004B06BA" w:rsidRPr="009339FE" w:rsidRDefault="00CB1451" w:rsidP="00CB1451">
      <w:pPr>
        <w:pStyle w:val="aff7"/>
        <w:numPr>
          <w:ilvl w:val="0"/>
          <w:numId w:val="31"/>
        </w:numPr>
        <w:suppressAutoHyphens w:val="0"/>
        <w:spacing w:after="20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B06BA" w:rsidRPr="009339FE" w:rsidRDefault="00CB1451" w:rsidP="00CB1451">
      <w:pPr>
        <w:pStyle w:val="aff7"/>
        <w:numPr>
          <w:ilvl w:val="0"/>
          <w:numId w:val="31"/>
        </w:numPr>
        <w:suppressAutoHyphens w:val="0"/>
        <w:spacing w:after="20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B06BA" w:rsidRPr="009339FE" w:rsidRDefault="00CB1451" w:rsidP="00CB1451">
      <w:pPr>
        <w:pStyle w:val="aff7"/>
        <w:numPr>
          <w:ilvl w:val="0"/>
          <w:numId w:val="31"/>
        </w:numPr>
        <w:suppressAutoHyphens w:val="0"/>
        <w:spacing w:after="20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B06BA" w:rsidRPr="009339FE" w:rsidRDefault="00CB1451" w:rsidP="00CB1451">
      <w:pPr>
        <w:pStyle w:val="aff7"/>
        <w:numPr>
          <w:ilvl w:val="0"/>
          <w:numId w:val="31"/>
        </w:numPr>
        <w:suppressAutoHyphens w:val="0"/>
        <w:spacing w:after="20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4B06BA" w:rsidRPr="009339FE" w:rsidRDefault="00CB1451" w:rsidP="00CB1451">
      <w:pPr>
        <w:pStyle w:val="aff7"/>
        <w:numPr>
          <w:ilvl w:val="0"/>
          <w:numId w:val="31"/>
        </w:numPr>
        <w:suppressAutoHyphens w:val="0"/>
        <w:spacing w:after="20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B06BA" w:rsidRPr="009339FE" w:rsidRDefault="00CB1451" w:rsidP="00CB1451">
      <w:pPr>
        <w:pStyle w:val="aff7"/>
        <w:numPr>
          <w:ilvl w:val="0"/>
          <w:numId w:val="31"/>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B06BA" w:rsidRDefault="00CB1451" w:rsidP="00CB1451">
      <w:pPr>
        <w:pStyle w:val="1fe"/>
        <w:numPr>
          <w:ilvl w:val="0"/>
          <w:numId w:val="31"/>
        </w:numPr>
        <w:shd w:val="clear" w:color="auto" w:fill="auto"/>
        <w:spacing w:before="0" w:after="0" w:line="240" w:lineRule="auto"/>
        <w:ind w:left="0" w:firstLine="709"/>
        <w:contextualSpacing/>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4B06BA" w:rsidRDefault="004B06BA" w:rsidP="004B06BA">
      <w:pPr>
        <w:pStyle w:val="1fe"/>
        <w:shd w:val="clear" w:color="auto" w:fill="auto"/>
        <w:spacing w:before="0" w:after="0" w:line="240" w:lineRule="auto"/>
        <w:contextualSpacing/>
        <w:rPr>
          <w:rFonts w:ascii="Times New Roman" w:hAnsi="Times New Roman"/>
          <w:sz w:val="24"/>
          <w:szCs w:val="24"/>
        </w:rPr>
      </w:pPr>
    </w:p>
    <w:p w:rsidR="004B06BA" w:rsidRDefault="004B06BA" w:rsidP="004B06BA">
      <w:pPr>
        <w:pStyle w:val="1fe"/>
        <w:shd w:val="clear" w:color="auto" w:fill="auto"/>
        <w:spacing w:before="0" w:after="0" w:line="240" w:lineRule="auto"/>
        <w:contextualSpacing/>
        <w:rPr>
          <w:rFonts w:ascii="Times New Roman" w:hAnsi="Times New Roman"/>
          <w:sz w:val="24"/>
          <w:szCs w:val="24"/>
        </w:rPr>
      </w:pPr>
    </w:p>
    <w:p w:rsidR="004B06BA" w:rsidRPr="009339FE" w:rsidRDefault="004B06BA" w:rsidP="004B06BA">
      <w:pPr>
        <w:pStyle w:val="1fe"/>
        <w:shd w:val="clear" w:color="auto" w:fill="auto"/>
        <w:spacing w:before="0" w:after="0" w:line="240" w:lineRule="auto"/>
        <w:contextualSpacing/>
        <w:rPr>
          <w:rFonts w:ascii="Times New Roman" w:hAnsi="Times New Roman"/>
          <w:sz w:val="24"/>
          <w:szCs w:val="24"/>
        </w:rPr>
      </w:pPr>
    </w:p>
    <w:p w:rsidR="004B06BA" w:rsidRPr="009339FE" w:rsidRDefault="004B06BA" w:rsidP="004B06BA">
      <w:pPr>
        <w:pBdr>
          <w:top w:val="nil"/>
          <w:left w:val="nil"/>
          <w:bottom w:val="nil"/>
          <w:right w:val="nil"/>
          <w:between w:val="nil"/>
        </w:pBdr>
        <w:contextualSpacing/>
        <w:rPr>
          <w:color w:val="000000"/>
        </w:rPr>
      </w:pPr>
    </w:p>
    <w:tbl>
      <w:tblPr>
        <w:tblW w:w="9781" w:type="dxa"/>
        <w:tblInd w:w="108" w:type="dxa"/>
        <w:tblLayout w:type="fixed"/>
        <w:tblLook w:val="0000"/>
      </w:tblPr>
      <w:tblGrid>
        <w:gridCol w:w="4962"/>
        <w:gridCol w:w="4819"/>
      </w:tblGrid>
      <w:tr w:rsidR="004B06BA" w:rsidRPr="009339FE" w:rsidTr="004B06BA">
        <w:trPr>
          <w:trHeight w:val="2120"/>
        </w:trPr>
        <w:tc>
          <w:tcPr>
            <w:tcW w:w="4962" w:type="dxa"/>
          </w:tcPr>
          <w:p w:rsidR="004B06BA" w:rsidRPr="009339FE" w:rsidRDefault="00CB1451" w:rsidP="004B06BA">
            <w:pPr>
              <w:spacing w:after="200"/>
              <w:ind w:firstLine="34"/>
              <w:contextualSpacing/>
            </w:pPr>
            <w:r>
              <w:t>Арендодатель:</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 /___________________</w:t>
            </w:r>
          </w:p>
          <w:p w:rsidR="004B06BA" w:rsidRPr="009339FE" w:rsidRDefault="00CB1451" w:rsidP="004B06BA">
            <w:pPr>
              <w:spacing w:after="200"/>
              <w:ind w:firstLine="34"/>
              <w:contextualSpacing/>
              <w:rPr>
                <w:vertAlign w:val="superscript"/>
              </w:rPr>
            </w:pPr>
            <w:r>
              <w:rPr>
                <w:vertAlign w:val="superscript"/>
              </w:rPr>
              <w:t xml:space="preserve"> м.п.       </w:t>
            </w:r>
          </w:p>
        </w:tc>
        <w:tc>
          <w:tcPr>
            <w:tcW w:w="4819" w:type="dxa"/>
          </w:tcPr>
          <w:p w:rsidR="004B06BA" w:rsidRPr="009339FE" w:rsidRDefault="00CB1451" w:rsidP="004B06BA">
            <w:pPr>
              <w:spacing w:after="200"/>
              <w:ind w:firstLine="34"/>
              <w:contextualSpacing/>
            </w:pPr>
            <w:r>
              <w:t>Арендатор:</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______________ С.А. Лебедев</w:t>
            </w:r>
          </w:p>
          <w:p w:rsidR="004B06BA" w:rsidRPr="009339FE" w:rsidRDefault="00CB1451" w:rsidP="004B06BA">
            <w:pPr>
              <w:spacing w:after="200"/>
              <w:ind w:firstLine="34"/>
              <w:contextualSpacing/>
            </w:pPr>
            <w:r>
              <w:rPr>
                <w:vertAlign w:val="superscript"/>
              </w:rPr>
              <w:t xml:space="preserve">м.п.      </w:t>
            </w:r>
          </w:p>
        </w:tc>
      </w:tr>
    </w:tbl>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Default="004B06BA" w:rsidP="004B06BA">
      <w:pPr>
        <w:pBdr>
          <w:top w:val="nil"/>
          <w:left w:val="nil"/>
          <w:bottom w:val="nil"/>
          <w:right w:val="nil"/>
          <w:between w:val="nil"/>
        </w:pBdr>
        <w:contextualSpacing/>
        <w:rPr>
          <w:color w:val="000000"/>
        </w:rPr>
      </w:pPr>
    </w:p>
    <w:p w:rsidR="004B06BA" w:rsidRDefault="004B06BA" w:rsidP="004B06BA">
      <w:pPr>
        <w:pBdr>
          <w:top w:val="nil"/>
          <w:left w:val="nil"/>
          <w:bottom w:val="nil"/>
          <w:right w:val="nil"/>
          <w:between w:val="nil"/>
        </w:pBdr>
        <w:contextualSpacing/>
        <w:rPr>
          <w:color w:val="000000"/>
        </w:rPr>
      </w:pPr>
    </w:p>
    <w:p w:rsidR="004B06BA" w:rsidRDefault="004B06BA" w:rsidP="004B06BA">
      <w:pPr>
        <w:pBdr>
          <w:top w:val="nil"/>
          <w:left w:val="nil"/>
          <w:bottom w:val="nil"/>
          <w:right w:val="nil"/>
          <w:between w:val="nil"/>
        </w:pBdr>
        <w:contextualSpacing/>
        <w:rPr>
          <w:color w:val="000000"/>
        </w:rPr>
      </w:pPr>
    </w:p>
    <w:p w:rsidR="004B06BA" w:rsidRDefault="004B06BA" w:rsidP="004B06BA">
      <w:pPr>
        <w:pBdr>
          <w:top w:val="nil"/>
          <w:left w:val="nil"/>
          <w:bottom w:val="nil"/>
          <w:right w:val="nil"/>
          <w:between w:val="nil"/>
        </w:pBdr>
        <w:contextualSpacing/>
        <w:rPr>
          <w:color w:val="000000"/>
        </w:rPr>
      </w:pPr>
    </w:p>
    <w:p w:rsidR="004B06BA" w:rsidRDefault="004B06BA" w:rsidP="004B06BA">
      <w:pPr>
        <w:pBdr>
          <w:top w:val="nil"/>
          <w:left w:val="nil"/>
          <w:bottom w:val="nil"/>
          <w:right w:val="nil"/>
          <w:between w:val="nil"/>
        </w:pBdr>
        <w:contextualSpacing/>
        <w:rPr>
          <w:color w:val="000000"/>
        </w:rPr>
      </w:pPr>
    </w:p>
    <w:p w:rsidR="004B06BA"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Default="004B06BA" w:rsidP="004B06BA">
      <w:pPr>
        <w:tabs>
          <w:tab w:val="left" w:pos="2160"/>
          <w:tab w:val="left" w:pos="6480"/>
        </w:tabs>
        <w:jc w:val="right"/>
      </w:pPr>
    </w:p>
    <w:p w:rsidR="004B06BA" w:rsidRPr="0031213A" w:rsidRDefault="00CB1451" w:rsidP="004B06BA">
      <w:pPr>
        <w:tabs>
          <w:tab w:val="left" w:pos="2160"/>
          <w:tab w:val="left" w:pos="6480"/>
        </w:tabs>
        <w:jc w:val="right"/>
      </w:pPr>
      <w:r>
        <w:t>Приложение № 7</w:t>
      </w:r>
    </w:p>
    <w:p w:rsidR="004B06BA" w:rsidRPr="001227C8" w:rsidRDefault="00CB1451" w:rsidP="004B06BA">
      <w:pPr>
        <w:pStyle w:val="10"/>
        <w:ind w:left="3969" w:firstLine="1287"/>
        <w:jc w:val="right"/>
        <w:rPr>
          <w:sz w:val="24"/>
          <w:szCs w:val="24"/>
        </w:rPr>
      </w:pPr>
      <w:r>
        <w:rPr>
          <w:sz w:val="24"/>
          <w:szCs w:val="24"/>
        </w:rPr>
        <w:t>к договору  аренды транспортного средства с экипажем                                                                                                                                                                                         № _____________ от "____" _______202___г.</w:t>
      </w:r>
    </w:p>
    <w:p w:rsidR="004B06BA" w:rsidRPr="009339FE" w:rsidRDefault="004B06BA" w:rsidP="004B06BA">
      <w:pPr>
        <w:pBdr>
          <w:top w:val="nil"/>
          <w:left w:val="nil"/>
          <w:bottom w:val="nil"/>
          <w:right w:val="nil"/>
          <w:between w:val="nil"/>
        </w:pBdr>
        <w:contextualSpacing/>
        <w:jc w:val="right"/>
      </w:pPr>
    </w:p>
    <w:p w:rsidR="004B06BA" w:rsidRPr="009339FE" w:rsidRDefault="00CB1451" w:rsidP="004B06BA">
      <w:pPr>
        <w:pBdr>
          <w:top w:val="nil"/>
          <w:left w:val="nil"/>
          <w:bottom w:val="nil"/>
          <w:right w:val="nil"/>
          <w:between w:val="nil"/>
        </w:pBdr>
        <w:ind w:hanging="720"/>
        <w:contextualSpacing/>
        <w:jc w:val="right"/>
        <w:rPr>
          <w:color w:val="000000"/>
        </w:rPr>
      </w:pPr>
      <w:r>
        <w:rPr>
          <w:b/>
          <w:color w:val="000000"/>
        </w:rPr>
        <w:t xml:space="preserve">                                                                                   </w:t>
      </w:r>
    </w:p>
    <w:p w:rsidR="004B06BA" w:rsidRPr="009339FE" w:rsidRDefault="00CB1451" w:rsidP="004B06BA">
      <w:pPr>
        <w:pBdr>
          <w:top w:val="nil"/>
          <w:left w:val="nil"/>
          <w:bottom w:val="nil"/>
          <w:right w:val="nil"/>
          <w:between w:val="nil"/>
        </w:pBdr>
        <w:ind w:hanging="720"/>
        <w:contextualSpacing/>
        <w:jc w:val="center"/>
        <w:rPr>
          <w:b/>
          <w:color w:val="000000"/>
        </w:rPr>
      </w:pPr>
      <w:r>
        <w:rPr>
          <w:b/>
          <w:color w:val="000000"/>
        </w:rPr>
        <w:t>Перечень и формат электронных документов</w:t>
      </w:r>
    </w:p>
    <w:p w:rsidR="004B06BA" w:rsidRPr="009339FE" w:rsidRDefault="004B06BA" w:rsidP="004B06BA">
      <w:pPr>
        <w:pBdr>
          <w:top w:val="nil"/>
          <w:left w:val="nil"/>
          <w:bottom w:val="nil"/>
          <w:right w:val="nil"/>
          <w:between w:val="nil"/>
        </w:pBdr>
        <w:ind w:hanging="720"/>
        <w:contextualSpacing/>
        <w:jc w:val="center"/>
        <w:rPr>
          <w:color w:val="000000"/>
        </w:rPr>
      </w:pPr>
    </w:p>
    <w:tbl>
      <w:tblPr>
        <w:tblW w:w="0" w:type="auto"/>
        <w:tblLayout w:type="fixed"/>
        <w:tblLook w:val="06A0"/>
      </w:tblPr>
      <w:tblGrid>
        <w:gridCol w:w="780"/>
        <w:gridCol w:w="3864"/>
        <w:gridCol w:w="5245"/>
      </w:tblGrid>
      <w:tr w:rsidR="004B06BA" w:rsidTr="004B06BA">
        <w:trPr>
          <w:trHeight w:val="76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pPr>
            <w:r>
              <w:t>№</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jc w:val="center"/>
            </w:pPr>
            <w:r>
              <w:rPr>
                <w:color w:val="000000" w:themeColor="text1"/>
              </w:rPr>
              <w:t>Наименование</w:t>
            </w:r>
          </w:p>
          <w:p w:rsidR="004B06BA" w:rsidRDefault="00CB1451" w:rsidP="004B06BA">
            <w:pPr>
              <w:spacing w:line="276" w:lineRule="auto"/>
              <w:jc w:val="center"/>
            </w:pPr>
            <w:r>
              <w:rPr>
                <w:color w:val="000000" w:themeColor="text1"/>
              </w:rPr>
              <w:t>электронного документа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ind w:firstLine="45"/>
              <w:jc w:val="center"/>
            </w:pPr>
            <w:r>
              <w:rPr>
                <w:color w:val="000000" w:themeColor="text1"/>
              </w:rPr>
              <w:t>Формат электронного документа</w:t>
            </w:r>
          </w:p>
        </w:tc>
      </w:tr>
      <w:tr w:rsidR="004B06BA" w:rsidTr="004B06BA">
        <w:trPr>
          <w:trHeight w:val="378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ind w:hanging="720"/>
            </w:pPr>
            <w:r>
              <w:rPr>
                <w:color w:val="000000" w:themeColor="text1"/>
              </w:rPr>
              <w:t>1.</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jc w:val="both"/>
            </w:pPr>
            <w:r>
              <w:rPr>
                <w:i/>
                <w:iCs/>
                <w:color w:val="000000" w:themeColor="text1"/>
              </w:rPr>
              <w:t>Акт о выполненных работах (оказанных услугах)</w:t>
            </w:r>
          </w:p>
          <w:p w:rsidR="004B06BA" w:rsidRDefault="00CB1451" w:rsidP="004B06BA">
            <w:pPr>
              <w:spacing w:line="276" w:lineRule="auto"/>
              <w:jc w:val="both"/>
            </w:pPr>
            <w:r>
              <w:rPr>
                <w:i/>
                <w:iCs/>
                <w:color w:val="000000" w:themeColor="text1"/>
              </w:rPr>
              <w:t>Товарная накладная ТОРГ-12</w:t>
            </w:r>
          </w:p>
          <w:p w:rsidR="004B06BA" w:rsidRDefault="00CB1451" w:rsidP="004B06BA">
            <w:pPr>
              <w:spacing w:line="276" w:lineRule="auto"/>
              <w:jc w:val="both"/>
            </w:pPr>
            <w:r>
              <w:rPr>
                <w:i/>
                <w:iCs/>
                <w:color w:val="000000" w:themeColor="text1"/>
              </w:rPr>
              <w:t>Универсальный передаточный документ УПД</w:t>
            </w:r>
          </w:p>
          <w:p w:rsidR="004B06BA" w:rsidRDefault="00CB1451" w:rsidP="004B06BA">
            <w:pPr>
              <w:spacing w:line="276" w:lineRule="auto"/>
              <w:jc w:val="both"/>
            </w:pPr>
            <w:r>
              <w:rPr>
                <w:color w:val="000000" w:themeColor="text1"/>
              </w:rPr>
              <w:t xml:space="preserve"> </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ind w:firstLine="45"/>
            </w:pPr>
            <w:r>
              <w:rPr>
                <w:color w:val="000000" w:themeColor="text1"/>
              </w:rPr>
              <w:t xml:space="preserve">XML, утв. приказом ФНС России от 19.12.2018 №ММВ-7-15/820@ с уточнениями. </w:t>
            </w:r>
          </w:p>
          <w:p w:rsidR="004B06BA" w:rsidRDefault="00CB1451" w:rsidP="004B06BA">
            <w:pPr>
              <w:spacing w:line="276" w:lineRule="auto"/>
              <w:ind w:firstLine="45"/>
            </w:pPr>
            <w:r>
              <w:rPr>
                <w:color w:val="000000" w:themeColor="text1"/>
              </w:rPr>
              <w:t>С обязательным заполнением в группе «ИнфПолФХЖ1»:</w:t>
            </w:r>
          </w:p>
          <w:p w:rsidR="004B06BA" w:rsidRDefault="00CB1451" w:rsidP="004B06BA">
            <w:pPr>
              <w:spacing w:line="276" w:lineRule="auto"/>
              <w:ind w:firstLine="45"/>
            </w:pPr>
            <w:r>
              <w:rPr>
                <w:color w:val="000000" w:themeColor="text1"/>
              </w:rPr>
              <w:t xml:space="preserve">1. элемента «ТекстИнф»: </w:t>
            </w:r>
          </w:p>
          <w:p w:rsidR="004B06BA" w:rsidRDefault="00CB1451" w:rsidP="004B06BA">
            <w:pPr>
              <w:spacing w:line="276" w:lineRule="auto"/>
              <w:ind w:firstLine="45"/>
            </w:pPr>
            <w:r>
              <w:rPr>
                <w:color w:val="000000" w:themeColor="text1"/>
              </w:rPr>
              <w:t xml:space="preserve"> в поле «Идентиф» указать «КодБЕ»,</w:t>
            </w:r>
            <w:r>
              <w:t xml:space="preserve"> </w:t>
            </w:r>
            <w:r>
              <w:rPr>
                <w:color w:val="000000" w:themeColor="text1"/>
              </w:rPr>
              <w:t xml:space="preserve"> в поле «Значен» указать значение  кода БЕ.</w:t>
            </w:r>
          </w:p>
          <w:p w:rsidR="004B06BA" w:rsidRDefault="00CB1451" w:rsidP="004B06BA">
            <w:pPr>
              <w:spacing w:line="276" w:lineRule="auto"/>
              <w:ind w:firstLine="45"/>
            </w:pPr>
            <w:r>
              <w:rPr>
                <w:color w:val="000000" w:themeColor="text1"/>
              </w:rPr>
              <w:t>2. элемента «ОснПер»:</w:t>
            </w:r>
          </w:p>
          <w:p w:rsidR="004B06BA" w:rsidRDefault="00CB1451" w:rsidP="004B06BA">
            <w:pPr>
              <w:spacing w:line="276" w:lineRule="auto"/>
              <w:ind w:firstLine="45"/>
            </w:pPr>
            <w:r>
              <w:rPr>
                <w:color w:val="000000" w:themeColor="text1"/>
              </w:rPr>
              <w:t xml:space="preserve">в поле «НаимОсн» указать  «Договор», </w:t>
            </w:r>
          </w:p>
          <w:p w:rsidR="004B06BA" w:rsidRDefault="00CB1451" w:rsidP="004B06BA">
            <w:pPr>
              <w:spacing w:line="276" w:lineRule="auto"/>
              <w:ind w:firstLine="45"/>
            </w:pPr>
            <w:r>
              <w:rPr>
                <w:color w:val="000000" w:themeColor="text1"/>
              </w:rPr>
              <w:t>в поле "НомерОсн" указать «_______»,</w:t>
            </w:r>
          </w:p>
          <w:p w:rsidR="004B06BA" w:rsidRDefault="00CB1451" w:rsidP="004B06BA">
            <w:pPr>
              <w:spacing w:line="276" w:lineRule="auto"/>
              <w:ind w:firstLine="45"/>
            </w:pPr>
            <w:r>
              <w:rPr>
                <w:color w:val="000000" w:themeColor="text1"/>
              </w:rPr>
              <w:t>в поле  "ДатаОсн"» указать</w:t>
            </w:r>
            <w:r>
              <w:t xml:space="preserve">  </w:t>
            </w:r>
            <w:r>
              <w:rPr>
                <w:color w:val="000000" w:themeColor="text1"/>
              </w:rPr>
              <w:t xml:space="preserve"> «______».</w:t>
            </w:r>
          </w:p>
        </w:tc>
      </w:tr>
      <w:tr w:rsidR="004B06BA" w:rsidTr="004B06BA">
        <w:trPr>
          <w:trHeight w:val="72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ind w:hanging="720"/>
            </w:pPr>
            <w:r>
              <w:rPr>
                <w:color w:val="000000" w:themeColor="text1"/>
              </w:rPr>
              <w:t>2.</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pPr>
            <w:r>
              <w:rPr>
                <w:i/>
                <w:iCs/>
                <w:color w:val="000000" w:themeColor="text1"/>
              </w:rPr>
              <w:t>Счет-фактура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ind w:firstLine="45"/>
            </w:pPr>
            <w:r>
              <w:rPr>
                <w:color w:val="000000" w:themeColor="text1"/>
              </w:rPr>
              <w:t xml:space="preserve">XML, утв. приказом ФНС России от 19.12.2018 №ММВ-7-15/820@ с уточнениями. </w:t>
            </w:r>
          </w:p>
        </w:tc>
      </w:tr>
      <w:tr w:rsidR="004B06BA" w:rsidTr="004B06BA">
        <w:trPr>
          <w:trHeight w:val="14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ind w:hanging="720"/>
            </w:pPr>
            <w:r>
              <w:rPr>
                <w:color w:val="000000" w:themeColor="text1"/>
              </w:rPr>
              <w:t>3.</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 корректировочн</w:t>
            </w:r>
            <w:r>
              <w:rPr>
                <w:i/>
                <w:iCs/>
              </w:rPr>
              <w:t xml:space="preserve">ая </w:t>
            </w:r>
            <w:r>
              <w:rPr>
                <w:i/>
                <w:iCs/>
                <w:color w:val="000000" w:themeColor="text1"/>
              </w:rPr>
              <w:t xml:space="preserve"> счет-фактура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ind w:firstLine="45"/>
            </w:pPr>
            <w:r>
              <w:rPr>
                <w:color w:val="000000" w:themeColor="text1"/>
              </w:rPr>
              <w:t>XML, утв. приказом ФНС России от 12.10.2020 N ЕД-7-26/736@.</w:t>
            </w:r>
          </w:p>
        </w:tc>
      </w:tr>
    </w:tbl>
    <w:p w:rsidR="004B06BA" w:rsidRPr="009339FE" w:rsidRDefault="004B06BA" w:rsidP="004B06BA">
      <w:pPr>
        <w:spacing w:after="200"/>
        <w:contextualSpacing/>
      </w:pPr>
    </w:p>
    <w:p w:rsidR="004B06BA" w:rsidRDefault="00CB1451" w:rsidP="004B06BA">
      <w:pPr>
        <w:jc w:val="right"/>
      </w:pPr>
      <w:r>
        <w:t xml:space="preserve">                                                                                </w:t>
      </w:r>
    </w:p>
    <w:tbl>
      <w:tblPr>
        <w:tblW w:w="9923" w:type="dxa"/>
        <w:tblInd w:w="-34" w:type="dxa"/>
        <w:tblLayout w:type="fixed"/>
        <w:tblLook w:val="0000"/>
      </w:tblPr>
      <w:tblGrid>
        <w:gridCol w:w="4962"/>
        <w:gridCol w:w="4961"/>
      </w:tblGrid>
      <w:tr w:rsidR="004B06BA" w:rsidRPr="009339FE" w:rsidTr="004B06BA">
        <w:trPr>
          <w:trHeight w:val="2120"/>
        </w:trPr>
        <w:tc>
          <w:tcPr>
            <w:tcW w:w="4962" w:type="dxa"/>
          </w:tcPr>
          <w:p w:rsidR="004B06BA" w:rsidRPr="009339FE" w:rsidRDefault="00CB1451" w:rsidP="004B06BA">
            <w:pPr>
              <w:spacing w:after="200"/>
              <w:ind w:firstLine="34"/>
              <w:contextualSpacing/>
            </w:pPr>
            <w:r>
              <w:t>Арендодатель:</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 /___________________</w:t>
            </w:r>
          </w:p>
          <w:p w:rsidR="004B06BA" w:rsidRPr="009339FE" w:rsidRDefault="00CB1451" w:rsidP="004B06BA">
            <w:pPr>
              <w:spacing w:after="200"/>
              <w:ind w:firstLine="34"/>
              <w:contextualSpacing/>
              <w:rPr>
                <w:vertAlign w:val="superscript"/>
              </w:rPr>
            </w:pPr>
            <w:r>
              <w:rPr>
                <w:vertAlign w:val="superscript"/>
              </w:rPr>
              <w:t xml:space="preserve"> м.п.       </w:t>
            </w:r>
          </w:p>
        </w:tc>
        <w:tc>
          <w:tcPr>
            <w:tcW w:w="4961" w:type="dxa"/>
          </w:tcPr>
          <w:p w:rsidR="004B06BA" w:rsidRPr="009339FE" w:rsidRDefault="00CB1451" w:rsidP="004B06BA">
            <w:pPr>
              <w:spacing w:after="200"/>
              <w:ind w:firstLine="34"/>
              <w:contextualSpacing/>
            </w:pPr>
            <w:r>
              <w:t>Арендатор:</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______________ С.А. Лебедев</w:t>
            </w:r>
          </w:p>
          <w:p w:rsidR="004B06BA" w:rsidRPr="009339FE" w:rsidRDefault="00CB1451" w:rsidP="004B06BA">
            <w:pPr>
              <w:spacing w:after="200"/>
              <w:ind w:firstLine="34"/>
              <w:contextualSpacing/>
            </w:pPr>
            <w:r>
              <w:rPr>
                <w:vertAlign w:val="superscript"/>
              </w:rPr>
              <w:t xml:space="preserve">м.п.      </w:t>
            </w:r>
          </w:p>
        </w:tc>
      </w:tr>
    </w:tbl>
    <w:p w:rsidR="004B06BA" w:rsidRDefault="004B06BA" w:rsidP="004B06BA">
      <w:pPr>
        <w:jc w:val="right"/>
      </w:pPr>
    </w:p>
    <w:p w:rsidR="004B06BA" w:rsidRDefault="004B06BA" w:rsidP="004B06BA">
      <w:pPr>
        <w:jc w:val="right"/>
      </w:pPr>
    </w:p>
    <w:p w:rsidR="004B06BA" w:rsidRDefault="004B06BA" w:rsidP="004B06BA">
      <w:pPr>
        <w:jc w:val="right"/>
      </w:pPr>
    </w:p>
    <w:p w:rsidR="004B06BA" w:rsidRDefault="004B06BA" w:rsidP="004B06BA">
      <w:pPr>
        <w:jc w:val="right"/>
      </w:pPr>
    </w:p>
    <w:p w:rsidR="004B06BA" w:rsidRDefault="004B06BA" w:rsidP="004B06BA">
      <w:pPr>
        <w:jc w:val="right"/>
      </w:pPr>
    </w:p>
    <w:p w:rsidR="004B06BA" w:rsidRDefault="004B06BA" w:rsidP="004B06BA">
      <w:pPr>
        <w:jc w:val="right"/>
      </w:pPr>
    </w:p>
    <w:p w:rsidR="004B06BA" w:rsidRDefault="004B06BA" w:rsidP="004B06BA">
      <w:pPr>
        <w:jc w:val="right"/>
      </w:pPr>
    </w:p>
    <w:p w:rsidR="004B06BA" w:rsidRDefault="004B06BA" w:rsidP="004B06BA">
      <w:pPr>
        <w:jc w:val="right"/>
      </w:pPr>
    </w:p>
    <w:p w:rsidR="004B06BA" w:rsidRDefault="004B06BA" w:rsidP="004B06BA">
      <w:pPr>
        <w:jc w:val="right"/>
      </w:pPr>
    </w:p>
    <w:p w:rsidR="004B06BA" w:rsidRDefault="004B06BA" w:rsidP="004B06BA">
      <w:pPr>
        <w:jc w:val="right"/>
      </w:pPr>
    </w:p>
    <w:p w:rsidR="004B06BA" w:rsidRDefault="00CB1451" w:rsidP="004B06BA">
      <w:pPr>
        <w:jc w:val="right"/>
        <w:rPr>
          <w:color w:val="000000" w:themeColor="text1"/>
        </w:rPr>
      </w:pPr>
      <w:r>
        <w:t>Приложение №8</w:t>
      </w:r>
    </w:p>
    <w:p w:rsidR="004B06BA" w:rsidRPr="001227C8" w:rsidRDefault="00CB1451" w:rsidP="004B06BA">
      <w:pPr>
        <w:pStyle w:val="10"/>
        <w:ind w:left="3969" w:firstLine="1287"/>
        <w:jc w:val="right"/>
        <w:rPr>
          <w:sz w:val="24"/>
          <w:szCs w:val="24"/>
        </w:rPr>
      </w:pPr>
      <w:r>
        <w:rPr>
          <w:sz w:val="24"/>
          <w:szCs w:val="24"/>
        </w:rPr>
        <w:t>к договору  аренды транспортного средства с экипажем                                                                                                                                                                                         № _____________ от "____" _______202___г.</w:t>
      </w:r>
    </w:p>
    <w:p w:rsidR="004B06BA" w:rsidRPr="0031213A" w:rsidRDefault="00CB1451" w:rsidP="004B06BA">
      <w:pPr>
        <w:tabs>
          <w:tab w:val="left" w:pos="6120"/>
          <w:tab w:val="left" w:pos="2160"/>
        </w:tabs>
        <w:jc w:val="right"/>
      </w:pPr>
      <w:r>
        <w:t>г.</w:t>
      </w:r>
    </w:p>
    <w:p w:rsidR="004B06BA" w:rsidRPr="009339FE" w:rsidRDefault="004B06BA" w:rsidP="004B06BA">
      <w:pPr>
        <w:pBdr>
          <w:top w:val="nil"/>
          <w:left w:val="nil"/>
          <w:bottom w:val="nil"/>
          <w:right w:val="nil"/>
          <w:between w:val="nil"/>
        </w:pBdr>
        <w:contextualSpacing/>
        <w:jc w:val="right"/>
      </w:pPr>
    </w:p>
    <w:p w:rsidR="004B06BA" w:rsidRPr="009339FE" w:rsidRDefault="004B06BA" w:rsidP="004B06BA">
      <w:pPr>
        <w:pBdr>
          <w:top w:val="nil"/>
          <w:left w:val="nil"/>
          <w:bottom w:val="nil"/>
          <w:right w:val="nil"/>
          <w:between w:val="nil"/>
        </w:pBdr>
        <w:contextualSpacing/>
      </w:pPr>
    </w:p>
    <w:p w:rsidR="004B06BA" w:rsidRPr="009339FE" w:rsidRDefault="004B06BA" w:rsidP="004B06BA">
      <w:pPr>
        <w:pBdr>
          <w:top w:val="nil"/>
          <w:left w:val="nil"/>
          <w:bottom w:val="nil"/>
          <w:right w:val="nil"/>
          <w:between w:val="nil"/>
        </w:pBdr>
        <w:contextualSpacing/>
      </w:pPr>
    </w:p>
    <w:p w:rsidR="004B06BA" w:rsidRPr="0012315E" w:rsidRDefault="00CB1451" w:rsidP="004B06BA">
      <w:pPr>
        <w:pBdr>
          <w:top w:val="nil"/>
          <w:left w:val="nil"/>
          <w:bottom w:val="nil"/>
          <w:right w:val="nil"/>
          <w:between w:val="nil"/>
        </w:pBdr>
        <w:contextualSpacing/>
        <w:jc w:val="center"/>
        <w:rPr>
          <w:b/>
        </w:rPr>
      </w:pPr>
      <w:r>
        <w:rPr>
          <w:b/>
        </w:rPr>
        <w:t>Налоговая оговорка</w:t>
      </w:r>
    </w:p>
    <w:p w:rsidR="004B06BA" w:rsidRPr="009339FE" w:rsidRDefault="004B06BA" w:rsidP="004B06BA">
      <w:pPr>
        <w:pBdr>
          <w:top w:val="nil"/>
          <w:left w:val="nil"/>
          <w:bottom w:val="nil"/>
          <w:right w:val="nil"/>
          <w:between w:val="nil"/>
        </w:pBdr>
        <w:contextualSpacing/>
      </w:pPr>
    </w:p>
    <w:p w:rsidR="004B06BA" w:rsidRPr="009339FE" w:rsidRDefault="00CB1451" w:rsidP="004B06BA">
      <w:pPr>
        <w:ind w:firstLine="709"/>
        <w:contextualSpacing/>
        <w:jc w:val="both"/>
        <w:rPr>
          <w:color w:val="000000"/>
        </w:rPr>
      </w:pPr>
      <w:r>
        <w:rPr>
          <w:color w:val="000000" w:themeColor="text1"/>
        </w:rPr>
        <w:t>1. Арендодатель на момент заключения и/или при исполнении договора №____________________________ от __________________________  (далее также – Договор, настоящий Договор), заключенного с ПАО «ТрансКонтейнер» (далее – Арендатор), гарантирует (заверяет), что:</w:t>
      </w:r>
    </w:p>
    <w:p w:rsidR="004B06BA" w:rsidRPr="009339FE" w:rsidRDefault="00CB1451" w:rsidP="004B06BA">
      <w:pPr>
        <w:ind w:firstLine="709"/>
        <w:contextualSpacing/>
        <w:jc w:val="both"/>
        <w:rPr>
          <w:color w:val="000000"/>
        </w:rPr>
      </w:pPr>
      <w:r>
        <w:rPr>
          <w:iCs/>
          <w:color w:val="000000"/>
        </w:rPr>
        <w:t>Арендодатель</w:t>
      </w:r>
      <w:r>
        <w:rPr>
          <w:color w:val="000000"/>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4B06BA" w:rsidRPr="009339FE" w:rsidRDefault="00CB1451" w:rsidP="004B06BA">
      <w:pPr>
        <w:ind w:firstLine="709"/>
        <w:contextualSpacing/>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B06BA" w:rsidRPr="009339FE" w:rsidRDefault="00CB1451" w:rsidP="004B06BA">
      <w:pPr>
        <w:ind w:firstLine="709"/>
        <w:contextualSpacing/>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B06BA" w:rsidRPr="009339FE" w:rsidRDefault="00CB1451" w:rsidP="004B06BA">
      <w:pPr>
        <w:ind w:firstLine="709"/>
        <w:contextualSpacing/>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B06BA" w:rsidRPr="009339FE" w:rsidRDefault="00CB1451" w:rsidP="004B06BA">
      <w:pPr>
        <w:ind w:firstLine="709"/>
        <w:contextualSpacing/>
        <w:jc w:val="both"/>
        <w:rPr>
          <w:color w:val="000000"/>
        </w:rPr>
      </w:pPr>
      <w:r>
        <w:rPr>
          <w:color w:val="00000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B06BA" w:rsidRPr="009339FE" w:rsidRDefault="00CB1451" w:rsidP="004B06BA">
      <w:pPr>
        <w:ind w:firstLine="709"/>
        <w:contextualSpacing/>
        <w:jc w:val="both"/>
        <w:rPr>
          <w:color w:val="000000"/>
        </w:rPr>
      </w:pPr>
      <w:r>
        <w:rPr>
          <w:color w:val="000000"/>
        </w:rPr>
        <w:t>не совершает сделок (операций) основной целью которых являются неуплата (неполная уплата) и (или) зачет (возврат) суммы налога;</w:t>
      </w:r>
    </w:p>
    <w:p w:rsidR="004B06BA" w:rsidRPr="009339FE" w:rsidRDefault="00CB1451" w:rsidP="004B06BA">
      <w:pPr>
        <w:ind w:firstLine="709"/>
        <w:contextualSpacing/>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B06BA" w:rsidRPr="009339FE" w:rsidRDefault="00CB1451" w:rsidP="004B06BA">
      <w:pPr>
        <w:ind w:firstLine="709"/>
        <w:contextualSpacing/>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B06BA" w:rsidRPr="009339FE" w:rsidRDefault="00CB1451" w:rsidP="004B06BA">
      <w:pPr>
        <w:ind w:firstLine="709"/>
        <w:contextualSpacing/>
        <w:jc w:val="both"/>
        <w:rPr>
          <w:color w:val="000000"/>
        </w:rPr>
      </w:pPr>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4B06BA" w:rsidRPr="009339FE" w:rsidRDefault="00CB1451" w:rsidP="004B06BA">
      <w:pPr>
        <w:ind w:firstLine="709"/>
        <w:contextualSpacing/>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rPr>
          <w:iCs/>
          <w:color w:val="000000"/>
        </w:rP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4B06BA" w:rsidRPr="009339FE" w:rsidRDefault="00CB1451" w:rsidP="004B06BA">
      <w:pPr>
        <w:ind w:firstLine="709"/>
        <w:contextualSpacing/>
        <w:jc w:val="both"/>
        <w:rPr>
          <w:iCs/>
          <w:color w:val="000000"/>
        </w:rPr>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Cs/>
          <w:color w:val="000000"/>
        </w:rPr>
        <w:t>Арендатору;</w:t>
      </w:r>
    </w:p>
    <w:p w:rsidR="004B06BA" w:rsidRPr="009339FE" w:rsidRDefault="00CB1451" w:rsidP="004B06BA">
      <w:pPr>
        <w:ind w:firstLine="709"/>
        <w:contextualSpacing/>
        <w:jc w:val="both"/>
        <w:rPr>
          <w:color w:val="000000"/>
        </w:rPr>
      </w:pPr>
      <w:r>
        <w:rPr>
          <w:color w:val="000000"/>
        </w:rPr>
        <w:t>лица, подписывающие от его имени первичные документы и счета- фактуры, имеют на это все необходимые полномочия.</w:t>
      </w:r>
    </w:p>
    <w:p w:rsidR="004B06BA" w:rsidRDefault="00CB1451" w:rsidP="004B06BA">
      <w:pPr>
        <w:ind w:firstLine="709"/>
        <w:contextualSpacing/>
        <w:jc w:val="both"/>
        <w:rPr>
          <w:color w:val="000000"/>
        </w:rPr>
      </w:pPr>
      <w:r>
        <w:rPr>
          <w:color w:val="000000"/>
        </w:rP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color w:val="000000"/>
        </w:rPr>
        <w:t xml:space="preserve">Арендатора </w:t>
      </w:r>
      <w:r>
        <w:rPr>
          <w:color w:val="000000"/>
        </w:rPr>
        <w:t>налоговый орган:</w:t>
      </w:r>
    </w:p>
    <w:p w:rsidR="004B06BA" w:rsidRPr="009339FE" w:rsidRDefault="00CB1451" w:rsidP="004B06BA">
      <w:pPr>
        <w:ind w:firstLine="709"/>
        <w:contextualSpacing/>
        <w:jc w:val="both"/>
        <w:rPr>
          <w:color w:val="000000"/>
        </w:rPr>
      </w:pPr>
      <w:r>
        <w:rPr>
          <w:color w:val="000000"/>
        </w:rPr>
        <w:t xml:space="preserve">2.1. установит получение </w:t>
      </w:r>
      <w:r>
        <w:rPr>
          <w:iCs/>
          <w:color w:val="000000"/>
        </w:rPr>
        <w:t xml:space="preserve">Арендатором </w:t>
      </w:r>
      <w:r>
        <w:rPr>
          <w:color w:val="000000"/>
        </w:rPr>
        <w:t>необоснованной налоговой выгоды в связи с исполнением Договора и/или</w:t>
      </w:r>
    </w:p>
    <w:p w:rsidR="004B06BA" w:rsidRPr="009339FE" w:rsidRDefault="00CB1451" w:rsidP="004B06BA">
      <w:pPr>
        <w:ind w:firstLine="709"/>
        <w:contextualSpacing/>
        <w:jc w:val="both"/>
        <w:rPr>
          <w:color w:val="000000"/>
        </w:rPr>
      </w:pPr>
      <w:r>
        <w:rPr>
          <w:color w:val="000000"/>
        </w:rPr>
        <w:t xml:space="preserve">2.2. признает неправомерным учет расходов </w:t>
      </w:r>
      <w:r>
        <w:rPr>
          <w:iCs/>
          <w:color w:val="000000"/>
        </w:rPr>
        <w:t xml:space="preserve">Арендатора </w:t>
      </w:r>
      <w:r>
        <w:rPr>
          <w:color w:val="000000"/>
        </w:rPr>
        <w:t>на приобретение товаров, работ, услуг или иных объектов гражданских прав по Договору и/или</w:t>
      </w:r>
    </w:p>
    <w:p w:rsidR="004B06BA" w:rsidRPr="009339FE" w:rsidRDefault="00CB1451" w:rsidP="004B06BA">
      <w:pPr>
        <w:ind w:firstLine="709"/>
        <w:contextualSpacing/>
        <w:jc w:val="both"/>
        <w:rPr>
          <w:iCs/>
          <w:color w:val="000000"/>
        </w:rPr>
      </w:pPr>
      <w:r>
        <w:rPr>
          <w:color w:val="000000"/>
        </w:rPr>
        <w:t xml:space="preserve">2.3. признает неправомерным применение </w:t>
      </w:r>
      <w:r>
        <w:rPr>
          <w:iCs/>
          <w:color w:val="000000"/>
        </w:rPr>
        <w:t xml:space="preserve">Арендатором </w:t>
      </w:r>
      <w:r>
        <w:rPr>
          <w:color w:val="000000"/>
        </w:rPr>
        <w:t xml:space="preserve">налоговых вычетов в отношении сумм НДС в связи с тем, что </w:t>
      </w:r>
      <w:r>
        <w:rPr>
          <w:iCs/>
          <w:color w:val="000000"/>
        </w:rPr>
        <w:t>Арендодатель:</w:t>
      </w:r>
    </w:p>
    <w:p w:rsidR="004B06BA" w:rsidRPr="009339FE" w:rsidRDefault="00CB1451" w:rsidP="004B06BA">
      <w:pPr>
        <w:ind w:firstLine="709"/>
        <w:contextualSpacing/>
        <w:jc w:val="both"/>
        <w:rPr>
          <w:color w:val="000000"/>
        </w:rPr>
      </w:pPr>
      <w:r>
        <w:rPr>
          <w:color w:val="000000"/>
        </w:rPr>
        <w:t xml:space="preserve">2.4. нарушал свои налоговые обязанности по отражению в качестве дохода сумм, полученных от </w:t>
      </w:r>
      <w:r>
        <w:rPr>
          <w:iCs/>
          <w:color w:val="000000"/>
        </w:rPr>
        <w:t xml:space="preserve">Арендатора </w:t>
      </w:r>
      <w:r>
        <w:rPr>
          <w:color w:val="000000"/>
        </w:rPr>
        <w:t>по Договору, а равно по исчислению и перечислению в бюджет НДС и/или</w:t>
      </w:r>
    </w:p>
    <w:p w:rsidR="004B06BA" w:rsidRPr="009339FE" w:rsidRDefault="00CB1451" w:rsidP="004B06BA">
      <w:pPr>
        <w:ind w:firstLine="709"/>
        <w:contextualSpacing/>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B06BA" w:rsidRPr="009339FE" w:rsidRDefault="00CB1451" w:rsidP="004B06BA">
      <w:pPr>
        <w:ind w:firstLine="709"/>
        <w:contextualSpacing/>
        <w:jc w:val="both"/>
        <w:rPr>
          <w:color w:val="000000"/>
        </w:rPr>
      </w:pPr>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color w:val="000000"/>
        </w:rPr>
        <w:t>Арендодателем</w:t>
      </w:r>
      <w:r>
        <w:rPr>
          <w:color w:val="000000"/>
        </w:rPr>
        <w:t xml:space="preserve">, то </w:t>
      </w:r>
      <w:r>
        <w:rPr>
          <w:iCs/>
          <w:color w:val="000000"/>
        </w:rPr>
        <w:t>Арендодатель</w:t>
      </w:r>
      <w:r>
        <w:rPr>
          <w:color w:val="000000"/>
        </w:rPr>
        <w:t xml:space="preserve"> вправе в течение 10 (десяти) рабочих дней с даты письменного предложения </w:t>
      </w:r>
      <w:r>
        <w:rPr>
          <w:iCs/>
          <w:color w:val="000000"/>
        </w:rPr>
        <w:t xml:space="preserve">Арендатора </w:t>
      </w:r>
      <w:r>
        <w:rPr>
          <w:color w:val="000000"/>
        </w:rPr>
        <w:t>возместить последнему имущественные потери (далее также – Имущественные потери, связанные с налоговой проверкой), определяемые как:</w:t>
      </w:r>
    </w:p>
    <w:p w:rsidR="004B06BA" w:rsidRPr="009339FE" w:rsidRDefault="00CB1451" w:rsidP="004B06BA">
      <w:pPr>
        <w:ind w:firstLine="709"/>
        <w:contextualSpacing/>
        <w:jc w:val="both"/>
        <w:rPr>
          <w:color w:val="000000"/>
        </w:rPr>
      </w:pPr>
      <w:r>
        <w:rPr>
          <w:color w:val="000000"/>
        </w:rPr>
        <w:t xml:space="preserve">2.6. сумма доначисленного </w:t>
      </w:r>
      <w:r>
        <w:rPr>
          <w:iCs/>
          <w:color w:val="000000"/>
        </w:rPr>
        <w:t xml:space="preserve">Арендатору </w:t>
      </w:r>
      <w:r>
        <w:rPr>
          <w:color w:val="000000"/>
        </w:rP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Cs/>
          <w:color w:val="000000"/>
        </w:rPr>
        <w:t>Арендодателем</w:t>
      </w:r>
      <w:r>
        <w:rPr>
          <w:color w:val="000000"/>
        </w:rPr>
        <w:t xml:space="preserve"> (далее – Доначисленные налоги); плюс</w:t>
      </w:r>
    </w:p>
    <w:p w:rsidR="004B06BA" w:rsidRPr="009339FE" w:rsidRDefault="00CB1451" w:rsidP="004B06BA">
      <w:pPr>
        <w:ind w:firstLine="709"/>
        <w:contextualSpacing/>
        <w:jc w:val="both"/>
        <w:rPr>
          <w:color w:val="000000"/>
        </w:rPr>
      </w:pPr>
      <w:r>
        <w:rPr>
          <w:color w:val="000000"/>
        </w:rPr>
        <w:t xml:space="preserve">2.7. сумма начисленных </w:t>
      </w:r>
      <w:r>
        <w:rPr>
          <w:iCs/>
          <w:color w:val="000000"/>
        </w:rPr>
        <w:t xml:space="preserve">Арендатору </w:t>
      </w:r>
      <w:r>
        <w:rPr>
          <w:color w:val="000000"/>
        </w:rPr>
        <w:t>пеней на сумму Доначисленных налогов (далее – Пени); плюс</w:t>
      </w:r>
    </w:p>
    <w:p w:rsidR="004B06BA" w:rsidRPr="009339FE" w:rsidRDefault="00CB1451" w:rsidP="004B06BA">
      <w:pPr>
        <w:ind w:firstLine="709"/>
        <w:contextualSpacing/>
        <w:jc w:val="both"/>
        <w:rPr>
          <w:color w:val="000000"/>
        </w:rPr>
      </w:pPr>
      <w:r>
        <w:rPr>
          <w:color w:val="000000"/>
        </w:rPr>
        <w:t xml:space="preserve">2.8. штрафы начисленные </w:t>
      </w:r>
      <w:r>
        <w:rPr>
          <w:iCs/>
          <w:color w:val="000000"/>
        </w:rPr>
        <w:t xml:space="preserve">Арендатору </w:t>
      </w:r>
      <w:r>
        <w:rPr>
          <w:color w:val="000000"/>
        </w:rPr>
        <w:t>за соответствующие налоговые нарушения в связи с неуплатой ею Доначисленных налогов (далее – Штрафы).</w:t>
      </w:r>
    </w:p>
    <w:p w:rsidR="004B06BA" w:rsidRPr="009339FE" w:rsidRDefault="00CB1451" w:rsidP="004B06BA">
      <w:pPr>
        <w:ind w:firstLine="709"/>
        <w:contextualSpacing/>
        <w:jc w:val="both"/>
        <w:rPr>
          <w:color w:val="000000"/>
        </w:rPr>
      </w:pPr>
      <w:r>
        <w:rPr>
          <w:color w:val="000000"/>
        </w:rPr>
        <w:t xml:space="preserve">3. Стороны, в соответствии со ст. 406.1 ГК РФ также договорились, что в случае предъявления </w:t>
      </w:r>
      <w:r>
        <w:rPr>
          <w:iCs/>
          <w:color w:val="000000"/>
        </w:rPr>
        <w:t xml:space="preserve">Арендатору </w:t>
      </w:r>
      <w:r>
        <w:rPr>
          <w:color w:val="000000"/>
        </w:rPr>
        <w:t xml:space="preserve">третьими лицами (для целей настоящего Договора) – лицами, приобретавшими у </w:t>
      </w:r>
      <w:r>
        <w:rPr>
          <w:iCs/>
          <w:color w:val="000000"/>
        </w:rPr>
        <w:t xml:space="preserve">Арендатора </w:t>
      </w:r>
      <w:r>
        <w:rPr>
          <w:color w:val="000000"/>
        </w:rPr>
        <w:t>товары результаты работ, (услуг), имущественные права являющиеся объектом настоящего Договора, имущественных требований:</w:t>
      </w:r>
    </w:p>
    <w:p w:rsidR="004B06BA" w:rsidRPr="009339FE" w:rsidRDefault="00CB1451" w:rsidP="004B06BA">
      <w:pPr>
        <w:ind w:firstLine="709"/>
        <w:contextualSpacing/>
        <w:jc w:val="both"/>
        <w:rPr>
          <w:color w:val="000000"/>
        </w:rPr>
      </w:pPr>
      <w:r>
        <w:rPr>
          <w:color w:val="000000"/>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4B06BA" w:rsidRPr="009339FE" w:rsidRDefault="00CB1451" w:rsidP="004B06BA">
      <w:pPr>
        <w:ind w:firstLine="709"/>
        <w:contextualSpacing/>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color w:val="000000"/>
        </w:rPr>
        <w:t>Арендатора</w:t>
      </w:r>
      <w:r>
        <w:rPr>
          <w:color w:val="000000"/>
        </w:rPr>
        <w:t xml:space="preserve">), то </w:t>
      </w:r>
      <w:r>
        <w:rPr>
          <w:iCs/>
          <w:color w:val="000000"/>
        </w:rPr>
        <w:t>Арендодатель</w:t>
      </w:r>
      <w:r>
        <w:rPr>
          <w:color w:val="000000"/>
        </w:rPr>
        <w:t xml:space="preserve"> обязан в течение 10 (десять) рабочих дней с даты письменного требования </w:t>
      </w:r>
      <w:r>
        <w:rPr>
          <w:iCs/>
          <w:color w:val="000000"/>
        </w:rPr>
        <w:t xml:space="preserve">Арендатора </w:t>
      </w:r>
      <w:r>
        <w:rPr>
          <w:color w:val="000000"/>
        </w:rPr>
        <w:t>возместить последнему Имущественные потери, связанные с нарушением имущественных прав третьих лиц.</w:t>
      </w:r>
    </w:p>
    <w:p w:rsidR="004B06BA" w:rsidRPr="009339FE" w:rsidRDefault="00CB1451" w:rsidP="004B06BA">
      <w:pPr>
        <w:ind w:firstLine="709"/>
        <w:contextualSpacing/>
        <w:jc w:val="both"/>
        <w:rPr>
          <w:color w:val="000000"/>
        </w:rPr>
      </w:pPr>
      <w:r>
        <w:rPr>
          <w:color w:val="000000"/>
        </w:rPr>
        <w:t xml:space="preserve">4. В соответствии со ст. 406.1 ГК РФ Стороны также предусмотрели, что в случае не реализации </w:t>
      </w:r>
      <w:r>
        <w:rPr>
          <w:iCs/>
          <w:color w:val="000000"/>
        </w:rPr>
        <w:t>Арендодателем</w:t>
      </w:r>
      <w:r>
        <w:rPr>
          <w:color w:val="000000"/>
        </w:rPr>
        <w:t xml:space="preserve"> права, указанного в пункте 2.5 настоящей Налоговой оговорки, на возмещение </w:t>
      </w:r>
      <w:r>
        <w:rPr>
          <w:iCs/>
          <w:color w:val="000000"/>
        </w:rPr>
        <w:t xml:space="preserve">Арендатору </w:t>
      </w:r>
      <w:r>
        <w:rPr>
          <w:color w:val="000000"/>
        </w:rPr>
        <w:t xml:space="preserve">Имущественных потерь, связанных с налоговой проверкой, </w:t>
      </w:r>
      <w:r>
        <w:rPr>
          <w:iCs/>
          <w:color w:val="000000"/>
        </w:rPr>
        <w:t xml:space="preserve">Арендатор </w:t>
      </w:r>
      <w:r>
        <w:rPr>
          <w:color w:val="000000"/>
        </w:rPr>
        <w:t xml:space="preserve">вправе оспорить Решение налогового органа в установленном законом порядке и в этом случае </w:t>
      </w:r>
      <w:r>
        <w:rPr>
          <w:iCs/>
          <w:color w:val="000000"/>
        </w:rPr>
        <w:t>Арендодатель</w:t>
      </w:r>
      <w:r>
        <w:rPr>
          <w:color w:val="000000"/>
        </w:rPr>
        <w:t xml:space="preserve"> будет обязан возместить </w:t>
      </w:r>
      <w:r>
        <w:rPr>
          <w:iCs/>
          <w:color w:val="000000"/>
        </w:rPr>
        <w:t xml:space="preserve">Арендатору </w:t>
      </w:r>
      <w:r>
        <w:rPr>
          <w:color w:val="000000"/>
        </w:rPr>
        <w:t xml:space="preserve">имущественные потери, в течение 10 (десяти) рабочих дней с даты письменного требования </w:t>
      </w:r>
      <w:r>
        <w:rPr>
          <w:iCs/>
          <w:color w:val="000000"/>
        </w:rPr>
        <w:t xml:space="preserve">Арендатора </w:t>
      </w:r>
      <w:r>
        <w:rPr>
          <w:color w:val="000000"/>
        </w:rP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Cs/>
          <w:color w:val="000000"/>
        </w:rPr>
        <w:t xml:space="preserve">Арендатором </w:t>
      </w:r>
      <w:r>
        <w:rPr>
          <w:color w:val="000000"/>
        </w:rPr>
        <w:t xml:space="preserve">Решения налогового органа </w:t>
      </w:r>
      <w:r>
        <w:rPr>
          <w:color w:val="000000"/>
        </w:rPr>
        <w:lastRenderedPageBreak/>
        <w:t xml:space="preserve">и подтверждающего предпринятые им усилия по оспариванию Решения налогового органа как минимум в части Эпизодов, связанных с </w:t>
      </w:r>
      <w:r>
        <w:rPr>
          <w:iCs/>
          <w:color w:val="000000"/>
        </w:rPr>
        <w:t>Арендодателем</w:t>
      </w:r>
      <w:r>
        <w:rPr>
          <w:color w:val="000000"/>
        </w:rPr>
        <w:t>), определяемые как:</w:t>
      </w:r>
    </w:p>
    <w:p w:rsidR="004B06BA" w:rsidRPr="009339FE" w:rsidRDefault="00CB1451" w:rsidP="004B06BA">
      <w:pPr>
        <w:ind w:firstLine="709"/>
        <w:contextualSpacing/>
        <w:jc w:val="both"/>
        <w:rPr>
          <w:color w:val="000000"/>
        </w:rPr>
      </w:pPr>
      <w:r>
        <w:rPr>
          <w:color w:val="000000"/>
        </w:rP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Pr>
          <w:iCs/>
          <w:color w:val="000000"/>
        </w:rPr>
        <w:t xml:space="preserve">Арендатор </w:t>
      </w:r>
      <w:r>
        <w:rPr>
          <w:color w:val="000000"/>
        </w:rPr>
        <w:t>предпринял добросовестные усилия по оспариванию Решения налогового органа, а также</w:t>
      </w:r>
    </w:p>
    <w:p w:rsidR="004B06BA" w:rsidRPr="009339FE" w:rsidRDefault="00CB1451" w:rsidP="004B06BA">
      <w:pPr>
        <w:ind w:firstLine="709"/>
        <w:contextualSpacing/>
        <w:jc w:val="both"/>
        <w:rPr>
          <w:color w:val="000000"/>
        </w:rPr>
      </w:pPr>
      <w:r>
        <w:rPr>
          <w:color w:val="000000"/>
        </w:rPr>
        <w:t xml:space="preserve">4.2.судебные расходы </w:t>
      </w:r>
      <w:r>
        <w:rPr>
          <w:iCs/>
          <w:color w:val="000000"/>
        </w:rPr>
        <w:t xml:space="preserve">Арендатора </w:t>
      </w:r>
      <w:r>
        <w:rPr>
          <w:color w:val="000000"/>
        </w:rPr>
        <w:t>в связи с оспариванием Решения налогового органа в полном размере.</w:t>
      </w:r>
    </w:p>
    <w:p w:rsidR="004B06BA" w:rsidRPr="009339FE" w:rsidRDefault="00CB1451" w:rsidP="004B06BA">
      <w:pPr>
        <w:ind w:firstLine="709"/>
        <w:contextualSpacing/>
        <w:jc w:val="both"/>
        <w:rPr>
          <w:color w:val="000000"/>
        </w:rPr>
      </w:pPr>
      <w:r>
        <w:rPr>
          <w:color w:val="000000"/>
        </w:rPr>
        <w:t xml:space="preserve">5. </w:t>
      </w:r>
      <w:r>
        <w:rPr>
          <w:iCs/>
          <w:color w:val="000000"/>
        </w:rPr>
        <w:t>Арендодатель</w:t>
      </w:r>
      <w:r>
        <w:rPr>
          <w:color w:val="000000"/>
        </w:rPr>
        <w:t xml:space="preserve"> признает и соглашается, что </w:t>
      </w:r>
      <w:r>
        <w:rPr>
          <w:iCs/>
          <w:color w:val="000000"/>
        </w:rPr>
        <w:t xml:space="preserve">Арендатор </w:t>
      </w:r>
      <w:r>
        <w:rPr>
          <w:color w:val="000000"/>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Cs/>
          <w:color w:val="000000"/>
        </w:rPr>
        <w:t xml:space="preserve">Арендатор </w:t>
      </w:r>
      <w:r>
        <w:rPr>
          <w:color w:val="000000"/>
        </w:rPr>
        <w:t xml:space="preserve">оспаривает Решение налогового органа, содержащее Эпизоды, связанные с </w:t>
      </w:r>
      <w:r>
        <w:rPr>
          <w:iCs/>
          <w:color w:val="000000"/>
        </w:rPr>
        <w:t>Арендодателем</w:t>
      </w:r>
      <w:r>
        <w:rPr>
          <w:color w:val="000000"/>
        </w:rPr>
        <w:t xml:space="preserve">. </w:t>
      </w:r>
      <w:r>
        <w:rPr>
          <w:iCs/>
          <w:color w:val="000000"/>
        </w:rPr>
        <w:t>Арендодатель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Cs/>
          <w:color w:val="000000"/>
        </w:rPr>
        <w:t xml:space="preserve">Арендатора </w:t>
      </w:r>
      <w:r>
        <w:rPr>
          <w:color w:val="000000"/>
        </w:rPr>
        <w:t xml:space="preserve">и в обоснование своего отказа или задержки возмещать </w:t>
      </w:r>
      <w:r>
        <w:rPr>
          <w:iCs/>
          <w:color w:val="000000"/>
        </w:rPr>
        <w:t xml:space="preserve">Арендатору </w:t>
      </w:r>
      <w:r>
        <w:rPr>
          <w:color w:val="000000"/>
        </w:rPr>
        <w:t>Имущественные потери, связанные с налоговой проверкой.</w:t>
      </w:r>
    </w:p>
    <w:p w:rsidR="004B06BA" w:rsidRPr="009339FE" w:rsidRDefault="00CB1451" w:rsidP="004B06BA">
      <w:pPr>
        <w:ind w:firstLine="709"/>
        <w:contextualSpacing/>
        <w:jc w:val="both"/>
        <w:rPr>
          <w:color w:val="000000"/>
        </w:rPr>
      </w:pPr>
      <w:r>
        <w:rPr>
          <w:color w:val="000000"/>
        </w:rPr>
        <w:t xml:space="preserve">6. В случае если </w:t>
      </w:r>
      <w:r>
        <w:rPr>
          <w:iCs/>
          <w:color w:val="000000"/>
        </w:rPr>
        <w:t>Арендодатель</w:t>
      </w:r>
      <w:r>
        <w:rPr>
          <w:color w:val="000000"/>
        </w:rPr>
        <w:t xml:space="preserve"> возместит </w:t>
      </w:r>
      <w:r>
        <w:rPr>
          <w:iCs/>
          <w:color w:val="000000"/>
        </w:rPr>
        <w:t xml:space="preserve">Арендатору </w:t>
      </w:r>
      <w:r>
        <w:rPr>
          <w:color w:val="000000"/>
        </w:rPr>
        <w:t xml:space="preserve">Имущественные потери, связанные с налоговой проверкой, а </w:t>
      </w:r>
      <w:r>
        <w:rPr>
          <w:iCs/>
          <w:color w:val="000000"/>
        </w:rPr>
        <w:t xml:space="preserve">Арендатор </w:t>
      </w:r>
      <w:r>
        <w:rPr>
          <w:color w:val="000000"/>
        </w:rPr>
        <w:t xml:space="preserve">впоследствии продолжит оспаривание Решения налогового органа в части Эпизодов, связанных с </w:t>
      </w:r>
      <w:r>
        <w:rPr>
          <w:iCs/>
          <w:color w:val="000000"/>
        </w:rPr>
        <w:t>Арендодателем</w:t>
      </w:r>
      <w:r>
        <w:rPr>
          <w:color w:val="000000"/>
        </w:rPr>
        <w:t xml:space="preserve">, и вернет из бюджета полностью или частично Доначисленные налоги, Пени и/или Штрафы (далее – Возвращенные суммы), то </w:t>
      </w:r>
      <w:r>
        <w:rPr>
          <w:iCs/>
          <w:color w:val="000000"/>
        </w:rPr>
        <w:t xml:space="preserve">Арендатор </w:t>
      </w:r>
      <w:r>
        <w:rPr>
          <w:color w:val="000000"/>
        </w:rPr>
        <w:t xml:space="preserve">обязуется уведомить </w:t>
      </w:r>
      <w:r>
        <w:rPr>
          <w:iCs/>
          <w:color w:val="000000"/>
        </w:rPr>
        <w:t>Арендодателя</w:t>
      </w:r>
      <w:r>
        <w:rPr>
          <w:color w:val="000000"/>
        </w:rPr>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Cs/>
          <w:color w:val="000000"/>
        </w:rPr>
        <w:t>Арендодателя</w:t>
      </w:r>
      <w:r>
        <w:rPr>
          <w:color w:val="000000"/>
        </w:rPr>
        <w:t xml:space="preserve"> об этом.</w:t>
      </w:r>
    </w:p>
    <w:p w:rsidR="004B06BA" w:rsidRPr="009339FE" w:rsidRDefault="00CB1451" w:rsidP="004B06BA">
      <w:pPr>
        <w:ind w:firstLine="709"/>
        <w:contextualSpacing/>
        <w:jc w:val="both"/>
        <w:rPr>
          <w:color w:val="000000"/>
        </w:rPr>
      </w:pPr>
      <w:r>
        <w:rPr>
          <w:color w:val="000000"/>
        </w:rPr>
        <w:t xml:space="preserve">7. </w:t>
      </w:r>
      <w:r>
        <w:rPr>
          <w:iCs/>
          <w:color w:val="000000"/>
        </w:rPr>
        <w:t>Арендодатель</w:t>
      </w:r>
      <w:r>
        <w:rPr>
          <w:color w:val="000000"/>
        </w:rPr>
        <w:t xml:space="preserve"> обязан предпринять максимальные усилия для содействия </w:t>
      </w:r>
      <w:r>
        <w:rPr>
          <w:iCs/>
          <w:color w:val="000000"/>
        </w:rPr>
        <w:t xml:space="preserve">Арендатору </w:t>
      </w:r>
      <w:r>
        <w:rPr>
          <w:color w:val="000000"/>
        </w:rPr>
        <w:t xml:space="preserve">в предотвращении доначисления налогов, штрафов и пеней по Эпизодам, связанным с </w:t>
      </w:r>
      <w:r>
        <w:rPr>
          <w:iCs/>
          <w:color w:val="000000"/>
        </w:rPr>
        <w:t>Арендодателем</w:t>
      </w:r>
      <w:r>
        <w:rPr>
          <w:color w:val="000000"/>
        </w:rPr>
        <w:t xml:space="preserve">, а также в досудебном и судебном обжаловании Решения налогового органа в части Эпизодов, связанных с </w:t>
      </w:r>
      <w:r>
        <w:rPr>
          <w:iCs/>
          <w:color w:val="000000"/>
        </w:rPr>
        <w:t>Арендодателем</w:t>
      </w:r>
      <w:r>
        <w:rPr>
          <w:color w:val="000000"/>
        </w:rPr>
        <w:t xml:space="preserve">, в частности, представлять </w:t>
      </w:r>
      <w:r>
        <w:rPr>
          <w:iCs/>
          <w:color w:val="000000"/>
        </w:rPr>
        <w:t>Арендатору</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Cs/>
          <w:color w:val="000000"/>
        </w:rPr>
        <w:t xml:space="preserve">Арендатору </w:t>
      </w:r>
      <w:r>
        <w:rPr>
          <w:color w:val="000000"/>
        </w:rPr>
        <w:t xml:space="preserve">в сборе таких доказательств в ходе досудебного и судебного обжалования Эпизодов, связанных с </w:t>
      </w:r>
      <w:r>
        <w:rPr>
          <w:iCs/>
          <w:color w:val="000000"/>
        </w:rPr>
        <w:t>Арендодателем</w:t>
      </w:r>
      <w:r>
        <w:rPr>
          <w:color w:val="000000"/>
        </w:rPr>
        <w:t>, обеспечивать, где необходимо, явку своих свидетелей-сотрудников для дачи показаний налоговому органу, суду и прочее.</w:t>
      </w:r>
    </w:p>
    <w:p w:rsidR="004B06BA" w:rsidRPr="009339FE" w:rsidRDefault="00CB1451" w:rsidP="004B06BA">
      <w:pPr>
        <w:pBdr>
          <w:top w:val="nil"/>
          <w:left w:val="nil"/>
          <w:bottom w:val="nil"/>
          <w:right w:val="nil"/>
          <w:between w:val="nil"/>
        </w:pBdr>
        <w:ind w:firstLine="709"/>
        <w:contextualSpacing/>
        <w:jc w:val="both"/>
      </w:pPr>
      <w:r>
        <w:rPr>
          <w:color w:val="000000"/>
        </w:rPr>
        <w:t xml:space="preserve">8. </w:t>
      </w:r>
      <w:r>
        <w:rPr>
          <w:iCs/>
          <w:color w:val="000000"/>
        </w:rPr>
        <w:t>Арендодатель</w:t>
      </w:r>
      <w:r>
        <w:rPr>
          <w:color w:val="000000"/>
        </w:rPr>
        <w:t xml:space="preserve"> также подтверждает, что гарантии (заверения)достоверности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color w:val="000000"/>
        </w:rPr>
        <w:t>Арендодатель</w:t>
      </w:r>
      <w:r>
        <w:rPr>
          <w:color w:val="000000"/>
        </w:rPr>
        <w:t xml:space="preserve"> обязан возместить </w:t>
      </w:r>
      <w:r>
        <w:rPr>
          <w:iCs/>
          <w:color w:val="000000"/>
        </w:rPr>
        <w:t>Арендатору убытки, вызванные недостоверностью таких заверений.</w:t>
      </w:r>
    </w:p>
    <w:p w:rsidR="004B06BA" w:rsidRPr="009339FE" w:rsidRDefault="004B06BA" w:rsidP="004B06BA">
      <w:pPr>
        <w:contextualSpacing/>
      </w:pPr>
    </w:p>
    <w:p w:rsidR="004B06BA" w:rsidRPr="009339FE" w:rsidRDefault="004B06BA" w:rsidP="004B06BA">
      <w:pPr>
        <w:contextualSpacing/>
      </w:pPr>
    </w:p>
    <w:tbl>
      <w:tblPr>
        <w:tblW w:w="9923" w:type="dxa"/>
        <w:tblInd w:w="-34" w:type="dxa"/>
        <w:tblLayout w:type="fixed"/>
        <w:tblLook w:val="0000"/>
      </w:tblPr>
      <w:tblGrid>
        <w:gridCol w:w="4962"/>
        <w:gridCol w:w="4961"/>
      </w:tblGrid>
      <w:tr w:rsidR="004B06BA" w:rsidRPr="009339FE" w:rsidTr="004B06BA">
        <w:trPr>
          <w:trHeight w:val="2120"/>
        </w:trPr>
        <w:tc>
          <w:tcPr>
            <w:tcW w:w="4962" w:type="dxa"/>
          </w:tcPr>
          <w:p w:rsidR="004B06BA" w:rsidRPr="009339FE" w:rsidRDefault="00CB1451" w:rsidP="004B06BA">
            <w:pPr>
              <w:spacing w:after="200"/>
              <w:ind w:firstLine="34"/>
              <w:contextualSpacing/>
            </w:pPr>
            <w:r>
              <w:t>Арендодатель:</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 /___________________</w:t>
            </w:r>
          </w:p>
          <w:p w:rsidR="004B06BA" w:rsidRPr="009339FE" w:rsidRDefault="00CB1451" w:rsidP="004B06BA">
            <w:pPr>
              <w:spacing w:after="200"/>
              <w:ind w:firstLine="34"/>
              <w:contextualSpacing/>
              <w:rPr>
                <w:vertAlign w:val="superscript"/>
              </w:rPr>
            </w:pPr>
            <w:r>
              <w:rPr>
                <w:vertAlign w:val="superscript"/>
              </w:rPr>
              <w:t xml:space="preserve"> м.п.       </w:t>
            </w:r>
          </w:p>
        </w:tc>
        <w:tc>
          <w:tcPr>
            <w:tcW w:w="4961" w:type="dxa"/>
          </w:tcPr>
          <w:p w:rsidR="004B06BA" w:rsidRPr="009339FE" w:rsidRDefault="00CB1451" w:rsidP="004B06BA">
            <w:pPr>
              <w:spacing w:after="200"/>
              <w:ind w:firstLine="34"/>
              <w:contextualSpacing/>
            </w:pPr>
            <w:r>
              <w:t>Арендатор:</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______________ С.А. Лебедев</w:t>
            </w:r>
          </w:p>
          <w:p w:rsidR="004B06BA" w:rsidRPr="009339FE" w:rsidRDefault="00CB1451" w:rsidP="004B06BA">
            <w:pPr>
              <w:spacing w:after="200"/>
              <w:ind w:firstLine="34"/>
              <w:contextualSpacing/>
            </w:pPr>
            <w:r>
              <w:rPr>
                <w:vertAlign w:val="superscript"/>
              </w:rPr>
              <w:t xml:space="preserve">м.п.      </w:t>
            </w:r>
          </w:p>
        </w:tc>
      </w:tr>
    </w:tbl>
    <w:p w:rsidR="004B06BA" w:rsidRPr="009339FE" w:rsidRDefault="004B06BA" w:rsidP="004B06BA">
      <w:pPr>
        <w:contextualSpacing/>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rPr>
          <w:sz w:val="2"/>
          <w:szCs w:val="2"/>
        </w:rPr>
      </w:pPr>
    </w:p>
    <w:p w:rsidR="004B06BA" w:rsidRDefault="004B06BA" w:rsidP="004B06BA">
      <w:pPr>
        <w:pStyle w:val="10"/>
        <w:ind w:left="3969" w:firstLine="1287"/>
        <w:jc w:val="right"/>
      </w:pPr>
    </w:p>
    <w:p w:rsidR="00474A37" w:rsidRPr="00474A37" w:rsidRDefault="00474A37" w:rsidP="00474A37">
      <w:pPr>
        <w:pStyle w:val="10"/>
        <w:jc w:val="right"/>
        <w:outlineLvl w:val="0"/>
        <w:sectPr w:rsidR="00474A37" w:rsidRPr="00474A37" w:rsidSect="007C51E1">
          <w:pgSz w:w="11907" w:h="16840" w:code="9"/>
          <w:pgMar w:top="1134" w:right="851" w:bottom="1134" w:left="1418" w:header="794" w:footer="794" w:gutter="0"/>
          <w:cols w:space="720"/>
          <w:titlePg/>
          <w:docGrid w:linePitch="326"/>
        </w:sectPr>
      </w:pPr>
    </w:p>
    <w:p w:rsidR="000669A6" w:rsidRDefault="00CB1451">
      <w:pPr>
        <w:pStyle w:val="10"/>
        <w:ind w:firstLine="0"/>
        <w:jc w:val="right"/>
        <w:outlineLvl w:val="0"/>
        <w:rPr>
          <w:b/>
          <w:i/>
          <w:iCs/>
        </w:rPr>
      </w:pPr>
      <w:r>
        <w:lastRenderedPageBreak/>
        <w:t>Приложение № </w:t>
      </w:r>
      <w:r w:rsidR="005A4515">
        <w:t>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0669A6" w:rsidRDefault="00CB1451">
      <w:pPr>
        <w:pStyle w:val="10"/>
        <w:ind w:firstLine="0"/>
        <w:jc w:val="right"/>
        <w:outlineLvl w:val="0"/>
        <w:rPr>
          <w:rFonts w:eastAsia="MS Mincho"/>
          <w:b/>
          <w:sz w:val="60"/>
          <w:szCs w:val="60"/>
          <w:highlight w:val="cyan"/>
        </w:rPr>
      </w:pPr>
      <w:r>
        <w:lastRenderedPageBreak/>
        <w:t>Приложение № </w:t>
      </w:r>
      <w:r w:rsidR="005A4515">
        <w:t>7</w:t>
      </w:r>
      <w:r>
        <w:t xml:space="preserve">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B06BA" w:rsidRPr="00CC4043" w:rsidRDefault="00CB1451" w:rsidP="004B06BA">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4B06BA" w:rsidRPr="00CC4043" w:rsidRDefault="00CB1451" w:rsidP="004B06BA">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4B06BA" w:rsidRPr="00CC4043" w:rsidRDefault="004B06BA" w:rsidP="004B06BA">
      <w:pPr>
        <w:jc w:val="center"/>
      </w:pPr>
    </w:p>
    <w:p w:rsidR="004B06BA" w:rsidRPr="00CC4043" w:rsidRDefault="00CB1451" w:rsidP="004B06BA">
      <w:pPr>
        <w:tabs>
          <w:tab w:val="left" w:pos="9639"/>
        </w:tabs>
        <w:jc w:val="center"/>
        <w:rPr>
          <w:b/>
          <w:bCs/>
          <w:sz w:val="28"/>
          <w:szCs w:val="28"/>
        </w:rPr>
      </w:pPr>
      <w:r>
        <w:rPr>
          <w:b/>
          <w:bCs/>
          <w:sz w:val="28"/>
          <w:szCs w:val="28"/>
        </w:rPr>
        <w:t xml:space="preserve">Административный персонал </w:t>
      </w:r>
    </w:p>
    <w:p w:rsidR="004B06BA" w:rsidRPr="00CC4043" w:rsidRDefault="004B06BA" w:rsidP="004B06BA">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4B06BA" w:rsidRPr="00CC4043" w:rsidTr="004B06BA">
        <w:trPr>
          <w:jc w:val="center"/>
        </w:trPr>
        <w:tc>
          <w:tcPr>
            <w:tcW w:w="761" w:type="dxa"/>
            <w:vAlign w:val="center"/>
          </w:tcPr>
          <w:p w:rsidR="004B06BA" w:rsidRPr="00CC4043" w:rsidRDefault="00CB1451" w:rsidP="004B06BA">
            <w:pPr>
              <w:tabs>
                <w:tab w:val="left" w:pos="9639"/>
              </w:tabs>
              <w:jc w:val="center"/>
            </w:pPr>
            <w:r>
              <w:t>№ п/п</w:t>
            </w:r>
          </w:p>
        </w:tc>
        <w:tc>
          <w:tcPr>
            <w:tcW w:w="2299" w:type="dxa"/>
            <w:vAlign w:val="center"/>
          </w:tcPr>
          <w:p w:rsidR="004B06BA" w:rsidRPr="00CC4043" w:rsidRDefault="00CB1451" w:rsidP="004B06BA">
            <w:pPr>
              <w:tabs>
                <w:tab w:val="left" w:pos="9639"/>
              </w:tabs>
              <w:jc w:val="center"/>
            </w:pPr>
            <w:r>
              <w:t>Занимаемая должность</w:t>
            </w:r>
          </w:p>
        </w:tc>
        <w:tc>
          <w:tcPr>
            <w:tcW w:w="2762" w:type="dxa"/>
            <w:vAlign w:val="center"/>
          </w:tcPr>
          <w:p w:rsidR="004B06BA" w:rsidRPr="00CC4043" w:rsidRDefault="00CB1451" w:rsidP="004B06BA">
            <w:pPr>
              <w:tabs>
                <w:tab w:val="left" w:pos="9639"/>
              </w:tabs>
              <w:jc w:val="center"/>
            </w:pPr>
            <w:r>
              <w:t>Ф.И.О.</w:t>
            </w:r>
          </w:p>
        </w:tc>
        <w:tc>
          <w:tcPr>
            <w:tcW w:w="2160" w:type="dxa"/>
            <w:vAlign w:val="center"/>
          </w:tcPr>
          <w:p w:rsidR="004B06BA" w:rsidRPr="00CC4043" w:rsidRDefault="00CB1451" w:rsidP="004B06BA">
            <w:pPr>
              <w:tabs>
                <w:tab w:val="left" w:pos="9639"/>
              </w:tabs>
              <w:jc w:val="center"/>
            </w:pPr>
            <w:r>
              <w:t>Образование и специальность</w:t>
            </w:r>
          </w:p>
        </w:tc>
        <w:tc>
          <w:tcPr>
            <w:tcW w:w="2247" w:type="dxa"/>
            <w:vAlign w:val="center"/>
          </w:tcPr>
          <w:p w:rsidR="004B06BA" w:rsidRPr="00CC4043" w:rsidRDefault="00CB1451" w:rsidP="004B06BA">
            <w:pPr>
              <w:tabs>
                <w:tab w:val="left" w:pos="9639"/>
              </w:tabs>
              <w:jc w:val="center"/>
            </w:pPr>
            <w:r>
              <w:t>Стаж работы по профилю занимаемой должности</w:t>
            </w:r>
          </w:p>
        </w:tc>
      </w:tr>
      <w:tr w:rsidR="004B06BA" w:rsidRPr="00CC4043" w:rsidTr="004B06BA">
        <w:trPr>
          <w:jc w:val="center"/>
        </w:trPr>
        <w:tc>
          <w:tcPr>
            <w:tcW w:w="761" w:type="dxa"/>
            <w:vAlign w:val="center"/>
          </w:tcPr>
          <w:p w:rsidR="004B06BA" w:rsidRPr="00CC4043" w:rsidRDefault="00CB1451" w:rsidP="004B06BA">
            <w:pPr>
              <w:tabs>
                <w:tab w:val="left" w:pos="9639"/>
              </w:tabs>
              <w:jc w:val="center"/>
            </w:pPr>
            <w:r>
              <w:t>1</w:t>
            </w:r>
          </w:p>
        </w:tc>
        <w:tc>
          <w:tcPr>
            <w:tcW w:w="2299" w:type="dxa"/>
            <w:vAlign w:val="center"/>
          </w:tcPr>
          <w:p w:rsidR="004B06BA" w:rsidRPr="00CC4043" w:rsidRDefault="004B06BA" w:rsidP="004B06BA">
            <w:pPr>
              <w:tabs>
                <w:tab w:val="left" w:pos="9639"/>
              </w:tabs>
              <w:jc w:val="center"/>
            </w:pPr>
          </w:p>
        </w:tc>
        <w:tc>
          <w:tcPr>
            <w:tcW w:w="2762" w:type="dxa"/>
          </w:tcPr>
          <w:p w:rsidR="004B06BA" w:rsidRPr="00CC4043" w:rsidRDefault="004B06BA" w:rsidP="004B06BA">
            <w:pPr>
              <w:tabs>
                <w:tab w:val="left" w:pos="9639"/>
              </w:tabs>
              <w:jc w:val="center"/>
            </w:pPr>
          </w:p>
        </w:tc>
        <w:tc>
          <w:tcPr>
            <w:tcW w:w="2160" w:type="dxa"/>
            <w:vAlign w:val="center"/>
          </w:tcPr>
          <w:p w:rsidR="004B06BA" w:rsidRPr="00CC4043" w:rsidRDefault="004B06BA" w:rsidP="004B06BA">
            <w:pPr>
              <w:tabs>
                <w:tab w:val="left" w:pos="9639"/>
              </w:tabs>
              <w:jc w:val="center"/>
            </w:pPr>
          </w:p>
        </w:tc>
        <w:tc>
          <w:tcPr>
            <w:tcW w:w="2247" w:type="dxa"/>
            <w:vAlign w:val="center"/>
          </w:tcPr>
          <w:p w:rsidR="004B06BA" w:rsidRPr="00CC4043" w:rsidRDefault="004B06BA" w:rsidP="004B06BA">
            <w:pPr>
              <w:tabs>
                <w:tab w:val="left" w:pos="9639"/>
              </w:tabs>
              <w:jc w:val="center"/>
            </w:pPr>
          </w:p>
        </w:tc>
      </w:tr>
      <w:tr w:rsidR="004B06BA" w:rsidRPr="00CC4043" w:rsidTr="004B06BA">
        <w:trPr>
          <w:jc w:val="center"/>
        </w:trPr>
        <w:tc>
          <w:tcPr>
            <w:tcW w:w="761" w:type="dxa"/>
            <w:vAlign w:val="center"/>
          </w:tcPr>
          <w:p w:rsidR="004B06BA" w:rsidRPr="00CC4043" w:rsidRDefault="00CB1451" w:rsidP="004B06BA">
            <w:pPr>
              <w:tabs>
                <w:tab w:val="left" w:pos="9639"/>
              </w:tabs>
              <w:jc w:val="center"/>
            </w:pPr>
            <w:r>
              <w:t>2</w:t>
            </w:r>
          </w:p>
        </w:tc>
        <w:tc>
          <w:tcPr>
            <w:tcW w:w="2299" w:type="dxa"/>
            <w:vAlign w:val="center"/>
          </w:tcPr>
          <w:p w:rsidR="004B06BA" w:rsidRPr="00CC4043" w:rsidRDefault="004B06BA" w:rsidP="004B06BA">
            <w:pPr>
              <w:tabs>
                <w:tab w:val="left" w:pos="9639"/>
              </w:tabs>
              <w:jc w:val="center"/>
            </w:pPr>
          </w:p>
        </w:tc>
        <w:tc>
          <w:tcPr>
            <w:tcW w:w="2762" w:type="dxa"/>
          </w:tcPr>
          <w:p w:rsidR="004B06BA" w:rsidRPr="00CC4043" w:rsidRDefault="004B06BA" w:rsidP="004B06BA">
            <w:pPr>
              <w:tabs>
                <w:tab w:val="left" w:pos="9639"/>
              </w:tabs>
              <w:jc w:val="center"/>
            </w:pPr>
          </w:p>
        </w:tc>
        <w:tc>
          <w:tcPr>
            <w:tcW w:w="2160" w:type="dxa"/>
            <w:vAlign w:val="center"/>
          </w:tcPr>
          <w:p w:rsidR="004B06BA" w:rsidRPr="00CC4043" w:rsidRDefault="004B06BA" w:rsidP="004B06BA">
            <w:pPr>
              <w:tabs>
                <w:tab w:val="left" w:pos="9639"/>
              </w:tabs>
              <w:jc w:val="center"/>
            </w:pPr>
          </w:p>
        </w:tc>
        <w:tc>
          <w:tcPr>
            <w:tcW w:w="2247" w:type="dxa"/>
            <w:vAlign w:val="center"/>
          </w:tcPr>
          <w:p w:rsidR="004B06BA" w:rsidRPr="00CC4043" w:rsidRDefault="004B06BA" w:rsidP="004B06BA">
            <w:pPr>
              <w:tabs>
                <w:tab w:val="left" w:pos="9639"/>
              </w:tabs>
              <w:jc w:val="center"/>
            </w:pPr>
          </w:p>
        </w:tc>
      </w:tr>
      <w:tr w:rsidR="004B06BA" w:rsidRPr="00CC4043" w:rsidTr="004B06BA">
        <w:trPr>
          <w:jc w:val="center"/>
        </w:trPr>
        <w:tc>
          <w:tcPr>
            <w:tcW w:w="761" w:type="dxa"/>
            <w:vAlign w:val="center"/>
          </w:tcPr>
          <w:p w:rsidR="004B06BA" w:rsidRPr="00CC4043" w:rsidRDefault="00CB1451" w:rsidP="004B06BA">
            <w:pPr>
              <w:tabs>
                <w:tab w:val="left" w:pos="9639"/>
              </w:tabs>
              <w:jc w:val="center"/>
            </w:pPr>
            <w:r>
              <w:t>…</w:t>
            </w:r>
          </w:p>
        </w:tc>
        <w:tc>
          <w:tcPr>
            <w:tcW w:w="2299" w:type="dxa"/>
            <w:vAlign w:val="center"/>
          </w:tcPr>
          <w:p w:rsidR="004B06BA" w:rsidRPr="00CC4043" w:rsidRDefault="004B06BA" w:rsidP="004B06BA">
            <w:pPr>
              <w:tabs>
                <w:tab w:val="left" w:pos="9639"/>
              </w:tabs>
              <w:jc w:val="center"/>
            </w:pPr>
          </w:p>
        </w:tc>
        <w:tc>
          <w:tcPr>
            <w:tcW w:w="2762" w:type="dxa"/>
          </w:tcPr>
          <w:p w:rsidR="004B06BA" w:rsidRPr="00CC4043" w:rsidRDefault="004B06BA" w:rsidP="004B06BA">
            <w:pPr>
              <w:tabs>
                <w:tab w:val="left" w:pos="9639"/>
              </w:tabs>
              <w:jc w:val="center"/>
            </w:pPr>
          </w:p>
        </w:tc>
        <w:tc>
          <w:tcPr>
            <w:tcW w:w="2160" w:type="dxa"/>
            <w:vAlign w:val="center"/>
          </w:tcPr>
          <w:p w:rsidR="004B06BA" w:rsidRPr="00CC4043" w:rsidRDefault="004B06BA" w:rsidP="004B06BA">
            <w:pPr>
              <w:tabs>
                <w:tab w:val="left" w:pos="9639"/>
              </w:tabs>
              <w:jc w:val="center"/>
            </w:pPr>
          </w:p>
        </w:tc>
        <w:tc>
          <w:tcPr>
            <w:tcW w:w="2247" w:type="dxa"/>
            <w:vAlign w:val="center"/>
          </w:tcPr>
          <w:p w:rsidR="004B06BA" w:rsidRPr="00CC4043" w:rsidRDefault="004B06BA" w:rsidP="004B06BA">
            <w:pPr>
              <w:tabs>
                <w:tab w:val="left" w:pos="9639"/>
              </w:tabs>
              <w:jc w:val="center"/>
            </w:pPr>
          </w:p>
        </w:tc>
      </w:tr>
    </w:tbl>
    <w:p w:rsidR="004B06BA" w:rsidRPr="00CC4043" w:rsidRDefault="004B06BA" w:rsidP="004B06BA">
      <w:pPr>
        <w:tabs>
          <w:tab w:val="left" w:pos="9639"/>
        </w:tabs>
      </w:pPr>
    </w:p>
    <w:p w:rsidR="004B06BA" w:rsidRPr="00CC4043" w:rsidRDefault="00CB1451" w:rsidP="004B06BA">
      <w:pPr>
        <w:tabs>
          <w:tab w:val="left" w:pos="9639"/>
        </w:tabs>
        <w:jc w:val="center"/>
        <w:rPr>
          <w:b/>
          <w:bCs/>
          <w:sz w:val="28"/>
          <w:szCs w:val="28"/>
        </w:rPr>
      </w:pPr>
      <w:r>
        <w:rPr>
          <w:b/>
          <w:bCs/>
          <w:sz w:val="28"/>
          <w:szCs w:val="28"/>
        </w:rPr>
        <w:t>Производственный персонал (водители)*</w:t>
      </w:r>
    </w:p>
    <w:p w:rsidR="004B06BA" w:rsidRPr="00CC4043" w:rsidRDefault="004B06BA" w:rsidP="004B06BA">
      <w:pPr>
        <w:tabs>
          <w:tab w:val="left" w:pos="9639"/>
        </w:tabs>
        <w:jc w:val="center"/>
        <w:rPr>
          <w:b/>
          <w:bCs/>
          <w:sz w:val="28"/>
          <w:szCs w:val="28"/>
        </w:rPr>
      </w:pP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4B06BA" w:rsidRPr="00CC4043" w:rsidTr="004B06BA">
        <w:trPr>
          <w:trHeight w:val="1000"/>
          <w:jc w:val="center"/>
        </w:trPr>
        <w:tc>
          <w:tcPr>
            <w:tcW w:w="670" w:type="dxa"/>
            <w:vAlign w:val="center"/>
          </w:tcPr>
          <w:p w:rsidR="004B06BA" w:rsidRPr="00CC4043" w:rsidRDefault="00CB1451" w:rsidP="004B06BA">
            <w:pPr>
              <w:tabs>
                <w:tab w:val="left" w:pos="9639"/>
              </w:tabs>
              <w:jc w:val="center"/>
            </w:pPr>
            <w:r>
              <w:t>№ п/п</w:t>
            </w:r>
          </w:p>
        </w:tc>
        <w:tc>
          <w:tcPr>
            <w:tcW w:w="3969" w:type="dxa"/>
            <w:vAlign w:val="center"/>
          </w:tcPr>
          <w:p w:rsidR="004B06BA" w:rsidRPr="00CC4043" w:rsidRDefault="00CB1451" w:rsidP="004B06BA">
            <w:pPr>
              <w:tabs>
                <w:tab w:val="left" w:pos="9639"/>
              </w:tabs>
              <w:jc w:val="center"/>
            </w:pPr>
            <w:r>
              <w:t>Ф.И.О.</w:t>
            </w:r>
          </w:p>
        </w:tc>
        <w:tc>
          <w:tcPr>
            <w:tcW w:w="3036" w:type="dxa"/>
            <w:vAlign w:val="center"/>
          </w:tcPr>
          <w:p w:rsidR="004B06BA" w:rsidRPr="00CC4043" w:rsidRDefault="00CB1451" w:rsidP="004B06BA">
            <w:pPr>
              <w:tabs>
                <w:tab w:val="left" w:pos="9639"/>
              </w:tabs>
              <w:jc w:val="center"/>
            </w:pPr>
            <w:r>
              <w:t>Серия, номер водительского удостоверения*</w:t>
            </w:r>
          </w:p>
        </w:tc>
        <w:tc>
          <w:tcPr>
            <w:tcW w:w="2451" w:type="dxa"/>
            <w:vAlign w:val="center"/>
          </w:tcPr>
          <w:p w:rsidR="004B06BA" w:rsidRPr="00CC4043" w:rsidRDefault="00CB1451" w:rsidP="004B06BA">
            <w:pPr>
              <w:tabs>
                <w:tab w:val="left" w:pos="9639"/>
              </w:tabs>
              <w:jc w:val="center"/>
            </w:pPr>
            <w:r>
              <w:t>Стаж работы по специальности</w:t>
            </w:r>
          </w:p>
        </w:tc>
      </w:tr>
      <w:tr w:rsidR="004B06BA" w:rsidRPr="00CC4043" w:rsidTr="004B06BA">
        <w:trPr>
          <w:jc w:val="center"/>
        </w:trPr>
        <w:tc>
          <w:tcPr>
            <w:tcW w:w="670" w:type="dxa"/>
            <w:vAlign w:val="center"/>
          </w:tcPr>
          <w:p w:rsidR="004B06BA" w:rsidRPr="00CC4043" w:rsidRDefault="00CB1451" w:rsidP="004B06BA">
            <w:pPr>
              <w:tabs>
                <w:tab w:val="left" w:pos="9639"/>
              </w:tabs>
              <w:jc w:val="center"/>
            </w:pPr>
            <w:r>
              <w:t>1</w:t>
            </w:r>
          </w:p>
        </w:tc>
        <w:tc>
          <w:tcPr>
            <w:tcW w:w="3969" w:type="dxa"/>
          </w:tcPr>
          <w:p w:rsidR="004B06BA" w:rsidRPr="00CC4043" w:rsidRDefault="004B06BA" w:rsidP="004B06BA">
            <w:pPr>
              <w:tabs>
                <w:tab w:val="left" w:pos="9639"/>
              </w:tabs>
              <w:jc w:val="center"/>
            </w:pPr>
          </w:p>
        </w:tc>
        <w:tc>
          <w:tcPr>
            <w:tcW w:w="3036" w:type="dxa"/>
          </w:tcPr>
          <w:p w:rsidR="004B06BA" w:rsidRPr="00CC4043" w:rsidRDefault="004B06BA" w:rsidP="004B06BA">
            <w:pPr>
              <w:tabs>
                <w:tab w:val="left" w:pos="9639"/>
              </w:tabs>
              <w:jc w:val="center"/>
            </w:pPr>
          </w:p>
        </w:tc>
        <w:tc>
          <w:tcPr>
            <w:tcW w:w="2451" w:type="dxa"/>
            <w:vAlign w:val="center"/>
          </w:tcPr>
          <w:p w:rsidR="004B06BA" w:rsidRPr="00CC4043" w:rsidRDefault="004B06BA" w:rsidP="004B06BA">
            <w:pPr>
              <w:tabs>
                <w:tab w:val="left" w:pos="9639"/>
              </w:tabs>
              <w:jc w:val="center"/>
            </w:pPr>
          </w:p>
        </w:tc>
      </w:tr>
      <w:tr w:rsidR="004B06BA" w:rsidRPr="00CC4043" w:rsidTr="004B06BA">
        <w:trPr>
          <w:jc w:val="center"/>
        </w:trPr>
        <w:tc>
          <w:tcPr>
            <w:tcW w:w="670" w:type="dxa"/>
            <w:vAlign w:val="center"/>
          </w:tcPr>
          <w:p w:rsidR="004B06BA" w:rsidRPr="00CC4043" w:rsidRDefault="00CB1451" w:rsidP="004B06BA">
            <w:pPr>
              <w:tabs>
                <w:tab w:val="left" w:pos="9639"/>
              </w:tabs>
              <w:jc w:val="center"/>
            </w:pPr>
            <w:r>
              <w:t>2</w:t>
            </w:r>
          </w:p>
        </w:tc>
        <w:tc>
          <w:tcPr>
            <w:tcW w:w="3969" w:type="dxa"/>
          </w:tcPr>
          <w:p w:rsidR="004B06BA" w:rsidRPr="00CC4043" w:rsidRDefault="004B06BA" w:rsidP="004B06BA">
            <w:pPr>
              <w:tabs>
                <w:tab w:val="left" w:pos="9639"/>
              </w:tabs>
              <w:jc w:val="center"/>
            </w:pPr>
          </w:p>
        </w:tc>
        <w:tc>
          <w:tcPr>
            <w:tcW w:w="3036" w:type="dxa"/>
          </w:tcPr>
          <w:p w:rsidR="004B06BA" w:rsidRPr="00CC4043" w:rsidRDefault="004B06BA" w:rsidP="004B06BA">
            <w:pPr>
              <w:tabs>
                <w:tab w:val="left" w:pos="9639"/>
              </w:tabs>
              <w:jc w:val="center"/>
            </w:pPr>
          </w:p>
        </w:tc>
        <w:tc>
          <w:tcPr>
            <w:tcW w:w="2451" w:type="dxa"/>
            <w:vAlign w:val="center"/>
          </w:tcPr>
          <w:p w:rsidR="004B06BA" w:rsidRPr="00CC4043" w:rsidRDefault="004B06BA" w:rsidP="004B06BA">
            <w:pPr>
              <w:tabs>
                <w:tab w:val="left" w:pos="9639"/>
              </w:tabs>
              <w:jc w:val="center"/>
            </w:pPr>
          </w:p>
        </w:tc>
      </w:tr>
      <w:tr w:rsidR="004B06BA" w:rsidRPr="00CC4043" w:rsidTr="004B06BA">
        <w:trPr>
          <w:jc w:val="center"/>
        </w:trPr>
        <w:tc>
          <w:tcPr>
            <w:tcW w:w="670" w:type="dxa"/>
            <w:vAlign w:val="center"/>
          </w:tcPr>
          <w:p w:rsidR="004B06BA" w:rsidRPr="00CC4043" w:rsidRDefault="00CB1451" w:rsidP="004B06BA">
            <w:pPr>
              <w:tabs>
                <w:tab w:val="left" w:pos="9639"/>
              </w:tabs>
              <w:jc w:val="center"/>
            </w:pPr>
            <w:r>
              <w:t>…</w:t>
            </w:r>
          </w:p>
        </w:tc>
        <w:tc>
          <w:tcPr>
            <w:tcW w:w="3969" w:type="dxa"/>
          </w:tcPr>
          <w:p w:rsidR="004B06BA" w:rsidRPr="00CC4043" w:rsidRDefault="004B06BA" w:rsidP="004B06BA">
            <w:pPr>
              <w:tabs>
                <w:tab w:val="left" w:pos="9639"/>
              </w:tabs>
              <w:jc w:val="center"/>
            </w:pPr>
          </w:p>
        </w:tc>
        <w:tc>
          <w:tcPr>
            <w:tcW w:w="3036" w:type="dxa"/>
          </w:tcPr>
          <w:p w:rsidR="004B06BA" w:rsidRPr="00CC4043" w:rsidRDefault="004B06BA" w:rsidP="004B06BA">
            <w:pPr>
              <w:tabs>
                <w:tab w:val="left" w:pos="9639"/>
              </w:tabs>
              <w:jc w:val="center"/>
            </w:pPr>
          </w:p>
        </w:tc>
        <w:tc>
          <w:tcPr>
            <w:tcW w:w="2451" w:type="dxa"/>
            <w:vAlign w:val="center"/>
          </w:tcPr>
          <w:p w:rsidR="004B06BA" w:rsidRPr="00CC4043" w:rsidRDefault="004B06BA" w:rsidP="004B06BA">
            <w:pPr>
              <w:tabs>
                <w:tab w:val="left" w:pos="9639"/>
              </w:tabs>
              <w:jc w:val="center"/>
            </w:pPr>
          </w:p>
        </w:tc>
      </w:tr>
    </w:tbl>
    <w:p w:rsidR="004B06BA" w:rsidRPr="00CC4043" w:rsidRDefault="004B06BA" w:rsidP="004B06BA">
      <w:pPr>
        <w:ind w:firstLine="709"/>
        <w:rPr>
          <w:rFonts w:eastAsia="MS Mincho"/>
          <w:b/>
          <w:i/>
          <w:sz w:val="28"/>
          <w:szCs w:val="28"/>
        </w:rPr>
      </w:pPr>
    </w:p>
    <w:p w:rsidR="004B06BA" w:rsidRPr="00CC4043" w:rsidRDefault="00CB1451" w:rsidP="004B06BA">
      <w:r>
        <w:t>* Копии водительских удостоверений на ____ (_________) листах.</w:t>
      </w:r>
    </w:p>
    <w:p w:rsidR="004B06BA" w:rsidRPr="00CC4043" w:rsidRDefault="004B06BA" w:rsidP="004B06BA"/>
    <w:p w:rsidR="004B06BA" w:rsidRDefault="004B06BA" w:rsidP="004B06BA"/>
    <w:p w:rsidR="004B06BA" w:rsidRPr="00D4387C" w:rsidRDefault="00CB1451" w:rsidP="004B06B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4B06BA" w:rsidRPr="00D4387C" w:rsidRDefault="00CB1451" w:rsidP="004B06BA">
      <w:pPr>
        <w:tabs>
          <w:tab w:val="left" w:pos="8640"/>
        </w:tabs>
        <w:jc w:val="center"/>
        <w:rPr>
          <w:i/>
        </w:rPr>
      </w:pPr>
      <w:r>
        <w:rPr>
          <w:i/>
        </w:rPr>
        <w:t>(наименование претендента)</w:t>
      </w:r>
    </w:p>
    <w:p w:rsidR="004B06BA" w:rsidRPr="00D4387C" w:rsidRDefault="00CB1451" w:rsidP="004B06BA">
      <w:pPr>
        <w:rPr>
          <w:sz w:val="28"/>
          <w:szCs w:val="28"/>
          <w:lang w:eastAsia="ru-RU"/>
        </w:rPr>
      </w:pPr>
      <w:r>
        <w:rPr>
          <w:sz w:val="28"/>
          <w:szCs w:val="28"/>
          <w:lang w:eastAsia="ru-RU"/>
        </w:rPr>
        <w:t>____________________________________________________________________</w:t>
      </w:r>
    </w:p>
    <w:p w:rsidR="004B06BA" w:rsidRPr="00D4387C" w:rsidRDefault="00CB1451" w:rsidP="004B06BA">
      <w:pPr>
        <w:rPr>
          <w:i/>
        </w:rPr>
      </w:pPr>
      <w:r>
        <w:rPr>
          <w:i/>
        </w:rPr>
        <w:t xml:space="preserve">       М.П.</w:t>
      </w:r>
      <w:r>
        <w:rPr>
          <w:i/>
        </w:rPr>
        <w:tab/>
      </w:r>
      <w:r>
        <w:rPr>
          <w:i/>
        </w:rPr>
        <w:tab/>
      </w:r>
      <w:r>
        <w:rPr>
          <w:i/>
        </w:rPr>
        <w:tab/>
        <w:t>(должность, подпись, ФИО)</w:t>
      </w:r>
    </w:p>
    <w:p w:rsidR="004B06BA" w:rsidRPr="00D4387C" w:rsidRDefault="00CB1451" w:rsidP="004B06BA">
      <w:pPr>
        <w:rPr>
          <w:sz w:val="28"/>
          <w:szCs w:val="28"/>
          <w:lang w:eastAsia="ru-RU"/>
        </w:rPr>
      </w:pPr>
      <w:r>
        <w:rPr>
          <w:sz w:val="28"/>
          <w:szCs w:val="28"/>
          <w:lang w:eastAsia="ru-RU"/>
        </w:rPr>
        <w:t>"____" ____________ 20</w:t>
      </w:r>
      <w:r w:rsidR="005A4515">
        <w:rPr>
          <w:sz w:val="28"/>
          <w:szCs w:val="28"/>
          <w:lang w:eastAsia="ru-RU"/>
        </w:rPr>
        <w:t>2</w:t>
      </w:r>
      <w:r>
        <w:rPr>
          <w:sz w:val="28"/>
          <w:szCs w:val="28"/>
          <w:lang w:eastAsia="ru-RU"/>
        </w:rPr>
        <w:t>__ г.</w:t>
      </w:r>
    </w:p>
    <w:p w:rsidR="004B06BA" w:rsidRDefault="004B06BA" w:rsidP="004B06BA">
      <w:pPr>
        <w:pStyle w:val="10"/>
        <w:ind w:firstLine="0"/>
        <w:jc w:val="left"/>
        <w:outlineLvl w:val="0"/>
        <w:rPr>
          <w:b/>
          <w:i/>
          <w:iCs/>
        </w:rPr>
      </w:pPr>
    </w:p>
    <w:p w:rsidR="004B06BA" w:rsidRDefault="004B06BA"/>
    <w:p w:rsidR="000669A6" w:rsidRDefault="000669A6"/>
    <w:p w:rsidR="000669A6" w:rsidRDefault="000669A6">
      <w:pPr>
        <w:pStyle w:val="10"/>
        <w:ind w:firstLine="0"/>
        <w:jc w:val="right"/>
        <w:outlineLvl w:val="0"/>
        <w:rPr>
          <w:b/>
          <w:i/>
          <w:iCs/>
        </w:rPr>
      </w:pPr>
    </w:p>
    <w:sectPr w:rsidR="000669A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38A" w:rsidRDefault="00CF438A">
      <w:r>
        <w:separator/>
      </w:r>
    </w:p>
  </w:endnote>
  <w:endnote w:type="continuationSeparator" w:id="0">
    <w:p w:rsidR="00CF438A" w:rsidRDefault="00CF438A">
      <w:r>
        <w:continuationSeparator/>
      </w:r>
    </w:p>
  </w:endnote>
  <w:endnote w:type="continuationNotice" w:id="1">
    <w:p w:rsidR="00CF438A" w:rsidRDefault="00CF438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2D" w:rsidRDefault="00946DA6" w:rsidP="00BF6892">
    <w:pPr>
      <w:pStyle w:val="afd"/>
      <w:framePr w:wrap="around" w:vAnchor="text" w:hAnchor="margin" w:xAlign="right" w:y="1"/>
      <w:rPr>
        <w:rStyle w:val="a6"/>
      </w:rPr>
    </w:pPr>
    <w:r>
      <w:rPr>
        <w:rStyle w:val="a6"/>
      </w:rPr>
      <w:fldChar w:fldCharType="begin"/>
    </w:r>
    <w:r w:rsidR="00D9662D">
      <w:rPr>
        <w:rStyle w:val="a6"/>
      </w:rPr>
      <w:instrText xml:space="preserve">PAGE  </w:instrText>
    </w:r>
    <w:r>
      <w:rPr>
        <w:rStyle w:val="a6"/>
      </w:rPr>
      <w:fldChar w:fldCharType="separate"/>
    </w:r>
    <w:r w:rsidR="00D9662D">
      <w:rPr>
        <w:rStyle w:val="a6"/>
        <w:noProof/>
      </w:rPr>
      <w:t>28</w:t>
    </w:r>
    <w:r>
      <w:rPr>
        <w:rStyle w:val="a6"/>
      </w:rPr>
      <w:fldChar w:fldCharType="end"/>
    </w:r>
  </w:p>
  <w:p w:rsidR="00D9662D" w:rsidRDefault="00D9662D"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2D" w:rsidRDefault="00946DA6" w:rsidP="00BF6892">
    <w:pPr>
      <w:pStyle w:val="afd"/>
      <w:framePr w:wrap="around" w:vAnchor="text" w:hAnchor="margin" w:xAlign="right" w:y="1"/>
      <w:rPr>
        <w:rStyle w:val="a6"/>
      </w:rPr>
    </w:pPr>
    <w:r>
      <w:rPr>
        <w:rStyle w:val="a6"/>
      </w:rPr>
      <w:fldChar w:fldCharType="begin"/>
    </w:r>
    <w:r w:rsidR="00D9662D">
      <w:rPr>
        <w:rStyle w:val="a6"/>
      </w:rPr>
      <w:instrText xml:space="preserve">PAGE  </w:instrText>
    </w:r>
    <w:r>
      <w:rPr>
        <w:rStyle w:val="a6"/>
      </w:rPr>
      <w:fldChar w:fldCharType="separate"/>
    </w:r>
    <w:r w:rsidR="00D9662D">
      <w:rPr>
        <w:rStyle w:val="a6"/>
        <w:noProof/>
      </w:rPr>
      <w:t>28</w:t>
    </w:r>
    <w:r>
      <w:rPr>
        <w:rStyle w:val="a6"/>
      </w:rPr>
      <w:fldChar w:fldCharType="end"/>
    </w:r>
  </w:p>
  <w:p w:rsidR="00D9662D" w:rsidRDefault="00D9662D"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2D" w:rsidRDefault="00D9662D">
    <w:pPr>
      <w:pStyle w:val="afd"/>
      <w:jc w:val="center"/>
    </w:pPr>
  </w:p>
  <w:p w:rsidR="00D9662D" w:rsidRDefault="00D9662D"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2D" w:rsidRDefault="00D9662D">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2D" w:rsidRDefault="00946DA6" w:rsidP="004B06BA">
    <w:pPr>
      <w:pStyle w:val="afd"/>
      <w:framePr w:wrap="around" w:vAnchor="text" w:hAnchor="margin" w:xAlign="right" w:y="1"/>
      <w:rPr>
        <w:rStyle w:val="a6"/>
      </w:rPr>
    </w:pPr>
    <w:r>
      <w:rPr>
        <w:rStyle w:val="a6"/>
      </w:rPr>
      <w:fldChar w:fldCharType="begin"/>
    </w:r>
    <w:r w:rsidR="00D9662D">
      <w:rPr>
        <w:rStyle w:val="a6"/>
      </w:rPr>
      <w:instrText xml:space="preserve">PAGE  </w:instrText>
    </w:r>
    <w:r>
      <w:rPr>
        <w:rStyle w:val="a6"/>
      </w:rPr>
      <w:fldChar w:fldCharType="separate"/>
    </w:r>
    <w:r w:rsidR="00D9662D">
      <w:rPr>
        <w:rStyle w:val="a6"/>
        <w:noProof/>
      </w:rPr>
      <w:t>28</w:t>
    </w:r>
    <w:r>
      <w:rPr>
        <w:rStyle w:val="a6"/>
      </w:rPr>
      <w:fldChar w:fldCharType="end"/>
    </w:r>
  </w:p>
  <w:p w:rsidR="00D9662D" w:rsidRDefault="00D9662D" w:rsidP="004B06BA">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2D" w:rsidRDefault="00D9662D" w:rsidP="004B06BA">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38A" w:rsidRDefault="00CF438A">
      <w:r>
        <w:separator/>
      </w:r>
    </w:p>
  </w:footnote>
  <w:footnote w:type="continuationSeparator" w:id="0">
    <w:p w:rsidR="00CF438A" w:rsidRDefault="00CF438A">
      <w:r>
        <w:continuationSeparator/>
      </w:r>
    </w:p>
  </w:footnote>
  <w:footnote w:type="continuationNotice" w:id="1">
    <w:p w:rsidR="00CF438A" w:rsidRDefault="00CF438A"/>
  </w:footnote>
  <w:footnote w:id="2">
    <w:p w:rsidR="00D9662D" w:rsidRDefault="00D9662D"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2D" w:rsidRDefault="00946DA6">
    <w:pPr>
      <w:pStyle w:val="afb"/>
      <w:jc w:val="center"/>
    </w:pPr>
    <w:r>
      <w:rPr>
        <w:noProof/>
      </w:rPr>
      <w:fldChar w:fldCharType="begin"/>
    </w:r>
    <w:r w:rsidR="00D9662D">
      <w:rPr>
        <w:noProof/>
      </w:rPr>
      <w:instrText xml:space="preserve"> PAGE   \* MERGEFORMAT </w:instrText>
    </w:r>
    <w:r>
      <w:rPr>
        <w:noProof/>
      </w:rPr>
      <w:fldChar w:fldCharType="separate"/>
    </w:r>
    <w:r w:rsidR="00FB2385">
      <w:rPr>
        <w:noProof/>
      </w:rPr>
      <w:t>37</w:t>
    </w:r>
    <w:r>
      <w:rPr>
        <w:noProof/>
      </w:rPr>
      <w:fldChar w:fldCharType="end"/>
    </w:r>
  </w:p>
  <w:p w:rsidR="00D9662D" w:rsidRDefault="00D9662D">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2D" w:rsidRDefault="00D9662D">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2D" w:rsidRDefault="00946DA6" w:rsidP="00510148">
    <w:pPr>
      <w:pStyle w:val="afb"/>
      <w:jc w:val="center"/>
    </w:pPr>
    <w:r>
      <w:rPr>
        <w:noProof/>
      </w:rPr>
      <w:fldChar w:fldCharType="begin"/>
    </w:r>
    <w:r w:rsidR="00D9662D">
      <w:rPr>
        <w:noProof/>
      </w:rPr>
      <w:instrText xml:space="preserve"> PAGE   \* MERGEFORMAT </w:instrText>
    </w:r>
    <w:r>
      <w:rPr>
        <w:noProof/>
      </w:rPr>
      <w:fldChar w:fldCharType="separate"/>
    </w:r>
    <w:r w:rsidR="00FB2385">
      <w:rPr>
        <w:noProof/>
      </w:rPr>
      <w:t>39</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2D" w:rsidRDefault="00D9662D">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B181CB3"/>
    <w:multiLevelType w:val="hybridMultilevel"/>
    <w:tmpl w:val="634CE894"/>
    <w:lvl w:ilvl="0" w:tplc="FFFFFFF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6176904"/>
    <w:multiLevelType w:val="hybridMultilevel"/>
    <w:tmpl w:val="9C6EBD86"/>
    <w:lvl w:ilvl="0" w:tplc="744040D6">
      <w:start w:val="1"/>
      <w:numFmt w:val="decimal"/>
      <w:lvlText w:val="%1."/>
      <w:lvlJc w:val="left"/>
      <w:pPr>
        <w:ind w:left="720" w:hanging="360"/>
      </w:pPr>
    </w:lvl>
    <w:lvl w:ilvl="1" w:tplc="A90A94B0">
      <w:start w:val="1"/>
      <w:numFmt w:val="lowerLetter"/>
      <w:lvlText w:val="%2."/>
      <w:lvlJc w:val="left"/>
      <w:pPr>
        <w:ind w:left="1440" w:hanging="360"/>
      </w:pPr>
    </w:lvl>
    <w:lvl w:ilvl="2" w:tplc="92D468BA">
      <w:start w:val="1"/>
      <w:numFmt w:val="lowerRoman"/>
      <w:lvlText w:val="%3."/>
      <w:lvlJc w:val="right"/>
      <w:pPr>
        <w:ind w:left="2160" w:hanging="180"/>
      </w:pPr>
    </w:lvl>
    <w:lvl w:ilvl="3" w:tplc="030A0C8E">
      <w:start w:val="1"/>
      <w:numFmt w:val="decimal"/>
      <w:lvlText w:val="%4."/>
      <w:lvlJc w:val="left"/>
      <w:pPr>
        <w:ind w:left="2880" w:hanging="360"/>
      </w:pPr>
    </w:lvl>
    <w:lvl w:ilvl="4" w:tplc="1C2AE3F2">
      <w:start w:val="1"/>
      <w:numFmt w:val="lowerLetter"/>
      <w:lvlText w:val="%5."/>
      <w:lvlJc w:val="left"/>
      <w:pPr>
        <w:ind w:left="3600" w:hanging="360"/>
      </w:pPr>
    </w:lvl>
    <w:lvl w:ilvl="5" w:tplc="7BEA49DE">
      <w:start w:val="1"/>
      <w:numFmt w:val="lowerRoman"/>
      <w:lvlText w:val="%6."/>
      <w:lvlJc w:val="right"/>
      <w:pPr>
        <w:ind w:left="4320" w:hanging="180"/>
      </w:pPr>
    </w:lvl>
    <w:lvl w:ilvl="6" w:tplc="1F8ED3FC">
      <w:start w:val="1"/>
      <w:numFmt w:val="decimal"/>
      <w:lvlText w:val="%7."/>
      <w:lvlJc w:val="left"/>
      <w:pPr>
        <w:ind w:left="5040" w:hanging="360"/>
      </w:pPr>
    </w:lvl>
    <w:lvl w:ilvl="7" w:tplc="EF6A427E">
      <w:start w:val="1"/>
      <w:numFmt w:val="lowerLetter"/>
      <w:lvlText w:val="%8."/>
      <w:lvlJc w:val="left"/>
      <w:pPr>
        <w:ind w:left="5760" w:hanging="360"/>
      </w:pPr>
    </w:lvl>
    <w:lvl w:ilvl="8" w:tplc="28C8E13E">
      <w:start w:val="1"/>
      <w:numFmt w:val="lowerRoman"/>
      <w:lvlText w:val="%9."/>
      <w:lvlJc w:val="right"/>
      <w:pPr>
        <w:ind w:left="6480" w:hanging="180"/>
      </w:pPr>
    </w:lvl>
  </w:abstractNum>
  <w:abstractNum w:abstractNumId="2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8B27C7F"/>
    <w:multiLevelType w:val="hybridMultilevel"/>
    <w:tmpl w:val="0D98E660"/>
    <w:lvl w:ilvl="0" w:tplc="D67A81BA">
      <w:start w:val="4"/>
      <w:numFmt w:val="decimal"/>
      <w:lvlText w:val="%1."/>
      <w:lvlJc w:val="left"/>
      <w:pPr>
        <w:ind w:left="720" w:hanging="360"/>
      </w:pPr>
      <w:rPr>
        <w:rFonts w:hint="default"/>
        <w:sz w:val="24"/>
        <w:szCs w:val="24"/>
      </w:rPr>
    </w:lvl>
    <w:lvl w:ilvl="1" w:tplc="59D0DC22">
      <w:start w:val="1"/>
      <w:numFmt w:val="lowerLetter"/>
      <w:lvlText w:val="%2."/>
      <w:lvlJc w:val="left"/>
      <w:pPr>
        <w:ind w:left="1440" w:hanging="360"/>
      </w:pPr>
    </w:lvl>
    <w:lvl w:ilvl="2" w:tplc="94F4F0A6" w:tentative="1">
      <w:start w:val="1"/>
      <w:numFmt w:val="lowerRoman"/>
      <w:lvlText w:val="%3."/>
      <w:lvlJc w:val="right"/>
      <w:pPr>
        <w:ind w:left="2160" w:hanging="180"/>
      </w:pPr>
    </w:lvl>
    <w:lvl w:ilvl="3" w:tplc="9DEE3720" w:tentative="1">
      <w:start w:val="1"/>
      <w:numFmt w:val="decimal"/>
      <w:lvlText w:val="%4."/>
      <w:lvlJc w:val="left"/>
      <w:pPr>
        <w:ind w:left="2880" w:hanging="360"/>
      </w:pPr>
    </w:lvl>
    <w:lvl w:ilvl="4" w:tplc="1CC284BE" w:tentative="1">
      <w:start w:val="1"/>
      <w:numFmt w:val="lowerLetter"/>
      <w:lvlText w:val="%5."/>
      <w:lvlJc w:val="left"/>
      <w:pPr>
        <w:ind w:left="3600" w:hanging="360"/>
      </w:pPr>
    </w:lvl>
    <w:lvl w:ilvl="5" w:tplc="065AE45A" w:tentative="1">
      <w:start w:val="1"/>
      <w:numFmt w:val="lowerRoman"/>
      <w:lvlText w:val="%6."/>
      <w:lvlJc w:val="right"/>
      <w:pPr>
        <w:ind w:left="4320" w:hanging="180"/>
      </w:pPr>
    </w:lvl>
    <w:lvl w:ilvl="6" w:tplc="D6AE531A" w:tentative="1">
      <w:start w:val="1"/>
      <w:numFmt w:val="decimal"/>
      <w:lvlText w:val="%7."/>
      <w:lvlJc w:val="left"/>
      <w:pPr>
        <w:ind w:left="5040" w:hanging="360"/>
      </w:pPr>
    </w:lvl>
    <w:lvl w:ilvl="7" w:tplc="8186798C" w:tentative="1">
      <w:start w:val="1"/>
      <w:numFmt w:val="lowerLetter"/>
      <w:lvlText w:val="%8."/>
      <w:lvlJc w:val="left"/>
      <w:pPr>
        <w:ind w:left="5760" w:hanging="360"/>
      </w:pPr>
    </w:lvl>
    <w:lvl w:ilvl="8" w:tplc="616E32CE" w:tentative="1">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FFFFFFF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36D0BA4"/>
    <w:multiLevelType w:val="hybridMultilevel"/>
    <w:tmpl w:val="78E08F7A"/>
    <w:lvl w:ilvl="0" w:tplc="B7362ABC">
      <w:start w:val="1"/>
      <w:numFmt w:val="decimal"/>
      <w:lvlText w:val="%1."/>
      <w:lvlJc w:val="left"/>
      <w:pPr>
        <w:ind w:left="720" w:hanging="360"/>
      </w:pPr>
    </w:lvl>
    <w:lvl w:ilvl="1" w:tplc="C834F368">
      <w:start w:val="1"/>
      <w:numFmt w:val="lowerLetter"/>
      <w:lvlText w:val="%2."/>
      <w:lvlJc w:val="left"/>
      <w:pPr>
        <w:ind w:left="1440" w:hanging="360"/>
      </w:pPr>
    </w:lvl>
    <w:lvl w:ilvl="2" w:tplc="9F0E8D40">
      <w:start w:val="1"/>
      <w:numFmt w:val="lowerRoman"/>
      <w:lvlText w:val="%3."/>
      <w:lvlJc w:val="right"/>
      <w:pPr>
        <w:ind w:left="2160" w:hanging="180"/>
      </w:pPr>
    </w:lvl>
    <w:lvl w:ilvl="3" w:tplc="4C46A8A4">
      <w:start w:val="1"/>
      <w:numFmt w:val="decimal"/>
      <w:lvlText w:val="%4."/>
      <w:lvlJc w:val="left"/>
      <w:pPr>
        <w:ind w:left="2880" w:hanging="360"/>
      </w:pPr>
    </w:lvl>
    <w:lvl w:ilvl="4" w:tplc="4A842852">
      <w:start w:val="1"/>
      <w:numFmt w:val="lowerLetter"/>
      <w:lvlText w:val="%5."/>
      <w:lvlJc w:val="left"/>
      <w:pPr>
        <w:ind w:left="3600" w:hanging="360"/>
      </w:pPr>
    </w:lvl>
    <w:lvl w:ilvl="5" w:tplc="26029BE6">
      <w:start w:val="1"/>
      <w:numFmt w:val="lowerRoman"/>
      <w:lvlText w:val="%6."/>
      <w:lvlJc w:val="right"/>
      <w:pPr>
        <w:ind w:left="4320" w:hanging="180"/>
      </w:pPr>
    </w:lvl>
    <w:lvl w:ilvl="6" w:tplc="633C4EAC">
      <w:start w:val="1"/>
      <w:numFmt w:val="decimal"/>
      <w:lvlText w:val="%7."/>
      <w:lvlJc w:val="left"/>
      <w:pPr>
        <w:ind w:left="5040" w:hanging="360"/>
      </w:pPr>
    </w:lvl>
    <w:lvl w:ilvl="7" w:tplc="6E8EA5A2">
      <w:start w:val="1"/>
      <w:numFmt w:val="lowerLetter"/>
      <w:lvlText w:val="%8."/>
      <w:lvlJc w:val="left"/>
      <w:pPr>
        <w:ind w:left="5760" w:hanging="360"/>
      </w:pPr>
    </w:lvl>
    <w:lvl w:ilvl="8" w:tplc="BE94CA9A">
      <w:start w:val="1"/>
      <w:numFmt w:val="lowerRoman"/>
      <w:lvlText w:val="%9."/>
      <w:lvlJc w:val="right"/>
      <w:pPr>
        <w:ind w:left="6480"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45"/>
  </w:num>
  <w:num w:numId="3">
    <w:abstractNumId w:val="5"/>
  </w:num>
  <w:num w:numId="4">
    <w:abstractNumId w:val="6"/>
  </w:num>
  <w:num w:numId="5">
    <w:abstractNumId w:val="7"/>
  </w:num>
  <w:num w:numId="6">
    <w:abstractNumId w:val="8"/>
  </w:num>
  <w:num w:numId="7">
    <w:abstractNumId w:val="19"/>
  </w:num>
  <w:num w:numId="8">
    <w:abstractNumId w:val="21"/>
  </w:num>
  <w:num w:numId="9">
    <w:abstractNumId w:val="36"/>
  </w:num>
  <w:num w:numId="10">
    <w:abstractNumId w:val="44"/>
  </w:num>
  <w:num w:numId="11">
    <w:abstractNumId w:val="38"/>
  </w:num>
  <w:num w:numId="12">
    <w:abstractNumId w:val="50"/>
  </w:num>
  <w:num w:numId="13">
    <w:abstractNumId w:val="35"/>
  </w:num>
  <w:num w:numId="14">
    <w:abstractNumId w:val="37"/>
  </w:num>
  <w:num w:numId="15">
    <w:abstractNumId w:val="32"/>
  </w:num>
  <w:num w:numId="16">
    <w:abstractNumId w:val="33"/>
  </w:num>
  <w:num w:numId="17">
    <w:abstractNumId w:val="49"/>
  </w:num>
  <w:num w:numId="18">
    <w:abstractNumId w:val="24"/>
  </w:num>
  <w:num w:numId="19">
    <w:abstractNumId w:val="46"/>
  </w:num>
  <w:num w:numId="20">
    <w:abstractNumId w:val="42"/>
  </w:num>
  <w:num w:numId="21">
    <w:abstractNumId w:val="43"/>
  </w:num>
  <w:num w:numId="22">
    <w:abstractNumId w:val="23"/>
  </w:num>
  <w:num w:numId="23">
    <w:abstractNumId w:val="31"/>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41"/>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4"/>
  </w:num>
  <w:num w:numId="30">
    <w:abstractNumId w:val="27"/>
  </w:num>
  <w:num w:numId="31">
    <w:abstractNumId w:val="30"/>
  </w:num>
  <w:num w:numId="32">
    <w:abstractNumId w:val="2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9A6"/>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49F0"/>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5DDC"/>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4550"/>
    <w:rsid w:val="003449A1"/>
    <w:rsid w:val="003467BF"/>
    <w:rsid w:val="00351A78"/>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6B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4515"/>
    <w:rsid w:val="005A60CD"/>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A7A56"/>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848"/>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549"/>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46DA6"/>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B6F5F"/>
    <w:rsid w:val="009C02E2"/>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2465"/>
    <w:rsid w:val="009E31A8"/>
    <w:rsid w:val="009E510A"/>
    <w:rsid w:val="009E581C"/>
    <w:rsid w:val="009E64D8"/>
    <w:rsid w:val="009F021A"/>
    <w:rsid w:val="009F1089"/>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0D5B"/>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071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58F5"/>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1451"/>
    <w:rsid w:val="00CB3BBA"/>
    <w:rsid w:val="00CB4A32"/>
    <w:rsid w:val="00CB5E99"/>
    <w:rsid w:val="00CB6943"/>
    <w:rsid w:val="00CB7DB0"/>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438A"/>
    <w:rsid w:val="00CF56F6"/>
    <w:rsid w:val="00D00FD9"/>
    <w:rsid w:val="00D01C16"/>
    <w:rsid w:val="00D03894"/>
    <w:rsid w:val="00D11463"/>
    <w:rsid w:val="00D11A28"/>
    <w:rsid w:val="00D11ED5"/>
    <w:rsid w:val="00D121EE"/>
    <w:rsid w:val="00D126A9"/>
    <w:rsid w:val="00D12DC8"/>
    <w:rsid w:val="00D13938"/>
    <w:rsid w:val="00D151F3"/>
    <w:rsid w:val="00D16E1E"/>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662D"/>
    <w:rsid w:val="00D97449"/>
    <w:rsid w:val="00D974D3"/>
    <w:rsid w:val="00DA0750"/>
    <w:rsid w:val="00DA113A"/>
    <w:rsid w:val="00DA2DF5"/>
    <w:rsid w:val="00DA3326"/>
    <w:rsid w:val="00DA37B1"/>
    <w:rsid w:val="00DA4B16"/>
    <w:rsid w:val="00DA55D2"/>
    <w:rsid w:val="00DA57AF"/>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4EE9"/>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D1F"/>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385"/>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 w:val="030345D0"/>
    <w:rsid w:val="030510FE"/>
    <w:rsid w:val="047F3769"/>
    <w:rsid w:val="053F4BC3"/>
    <w:rsid w:val="062AA7DA"/>
    <w:rsid w:val="089378E7"/>
    <w:rsid w:val="1090FFD4"/>
    <w:rsid w:val="10A59D40"/>
    <w:rsid w:val="13A076CF"/>
    <w:rsid w:val="15005E59"/>
    <w:rsid w:val="15CBF68A"/>
    <w:rsid w:val="1ACAF0B5"/>
    <w:rsid w:val="1AF3A135"/>
    <w:rsid w:val="1C34F348"/>
    <w:rsid w:val="1D82D081"/>
    <w:rsid w:val="1E159FDA"/>
    <w:rsid w:val="1F161A6A"/>
    <w:rsid w:val="24AFC30C"/>
    <w:rsid w:val="25033617"/>
    <w:rsid w:val="25A2584D"/>
    <w:rsid w:val="26F2376A"/>
    <w:rsid w:val="275D91B8"/>
    <w:rsid w:val="2B0076B3"/>
    <w:rsid w:val="2B983E43"/>
    <w:rsid w:val="2E381775"/>
    <w:rsid w:val="2FFB990B"/>
    <w:rsid w:val="3177975F"/>
    <w:rsid w:val="3253A119"/>
    <w:rsid w:val="328C68E9"/>
    <w:rsid w:val="33484EB2"/>
    <w:rsid w:val="34472323"/>
    <w:rsid w:val="36386B77"/>
    <w:rsid w:val="36FB0376"/>
    <w:rsid w:val="3737E354"/>
    <w:rsid w:val="3AD894F5"/>
    <w:rsid w:val="3C14CAFC"/>
    <w:rsid w:val="3E609651"/>
    <w:rsid w:val="3EF6BA0F"/>
    <w:rsid w:val="3FC78480"/>
    <w:rsid w:val="408571BE"/>
    <w:rsid w:val="4189D810"/>
    <w:rsid w:val="43FD66C0"/>
    <w:rsid w:val="4B77FA76"/>
    <w:rsid w:val="4C781F59"/>
    <w:rsid w:val="4D84C329"/>
    <w:rsid w:val="4FA19E14"/>
    <w:rsid w:val="500C18FF"/>
    <w:rsid w:val="5011C450"/>
    <w:rsid w:val="5343B9C1"/>
    <w:rsid w:val="54BA0424"/>
    <w:rsid w:val="56D0F06B"/>
    <w:rsid w:val="58559D1D"/>
    <w:rsid w:val="58AE94F3"/>
    <w:rsid w:val="5A7F0C30"/>
    <w:rsid w:val="5ABD696E"/>
    <w:rsid w:val="5B35E1DB"/>
    <w:rsid w:val="5CDFD2AD"/>
    <w:rsid w:val="5DCF8108"/>
    <w:rsid w:val="5EB41F84"/>
    <w:rsid w:val="5ECA3467"/>
    <w:rsid w:val="60B36C06"/>
    <w:rsid w:val="62AA00F0"/>
    <w:rsid w:val="630C840F"/>
    <w:rsid w:val="63A81B48"/>
    <w:rsid w:val="69F736D2"/>
    <w:rsid w:val="6AA3B9A5"/>
    <w:rsid w:val="6CA40246"/>
    <w:rsid w:val="6D209619"/>
    <w:rsid w:val="6D4703D2"/>
    <w:rsid w:val="717F15C1"/>
    <w:rsid w:val="75BDDE08"/>
    <w:rsid w:val="76729C66"/>
    <w:rsid w:val="7701C18E"/>
    <w:rsid w:val="772DD14F"/>
    <w:rsid w:val="77887BE7"/>
    <w:rsid w:val="791343B4"/>
    <w:rsid w:val="7AAF1415"/>
    <w:rsid w:val="7B5A62F9"/>
    <w:rsid w:val="7BBB4598"/>
    <w:rsid w:val="7D81AF25"/>
    <w:rsid w:val="7DFA1CA9"/>
    <w:rsid w:val="7E730B84"/>
    <w:rsid w:val="7F70E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paragraph" w:styleId="5">
    <w:name w:val="heading 5"/>
    <w:basedOn w:val="10"/>
    <w:next w:val="10"/>
    <w:link w:val="50"/>
    <w:rsid w:val="00DA57AF"/>
    <w:pPr>
      <w:keepNext/>
      <w:keepLines/>
      <w:pBdr>
        <w:top w:val="nil"/>
        <w:left w:val="nil"/>
        <w:bottom w:val="nil"/>
        <w:right w:val="nil"/>
        <w:between w:val="nil"/>
      </w:pBdr>
      <w:suppressAutoHyphens w:val="0"/>
      <w:spacing w:before="220" w:after="40"/>
      <w:ind w:firstLine="0"/>
      <w:jc w:val="left"/>
      <w:outlineLvl w:val="4"/>
    </w:pPr>
    <w:rPr>
      <w:rFonts w:eastAsia="Times New Roman"/>
      <w:b/>
      <w:color w:val="000000"/>
      <w:sz w:val="22"/>
      <w:szCs w:val="22"/>
      <w:lang w:eastAsia="ru-RU"/>
    </w:rPr>
  </w:style>
  <w:style w:type="paragraph" w:styleId="6">
    <w:name w:val="heading 6"/>
    <w:basedOn w:val="10"/>
    <w:next w:val="10"/>
    <w:link w:val="60"/>
    <w:rsid w:val="00DA57AF"/>
    <w:pPr>
      <w:keepNext/>
      <w:keepLines/>
      <w:pBdr>
        <w:top w:val="nil"/>
        <w:left w:val="nil"/>
        <w:bottom w:val="nil"/>
        <w:right w:val="nil"/>
        <w:between w:val="nil"/>
      </w:pBdr>
      <w:suppressAutoHyphens w:val="0"/>
      <w:spacing w:before="200" w:after="40"/>
      <w:ind w:firstLine="0"/>
      <w:jc w:val="left"/>
      <w:outlineLvl w:val="5"/>
    </w:pPr>
    <w:rPr>
      <w:rFonts w:eastAsia="Times New Roman"/>
      <w:b/>
      <w:color w:val="000000"/>
      <w:sz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0">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b">
    <w:name w:val="header"/>
    <w:basedOn w:val="a0"/>
    <w:link w:val="1b"/>
    <w:uiPriority w:val="99"/>
    <w:rsid w:val="00F76448"/>
  </w:style>
  <w:style w:type="paragraph" w:styleId="afc">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link w:val="1f"/>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b">
    <w:name w:val="Верхний колонтитул Знак1"/>
    <w:basedOn w:val="a1"/>
    <w:link w:val="afb"/>
    <w:uiPriority w:val="99"/>
    <w:rsid w:val="00D83DFB"/>
    <w:rPr>
      <w:sz w:val="24"/>
      <w:szCs w:val="24"/>
      <w:lang w:eastAsia="ar-SA"/>
    </w:rPr>
  </w:style>
  <w:style w:type="character" w:customStyle="1" w:styleId="1d">
    <w:name w:val="Нижний колонтитул Знак1"/>
    <w:basedOn w:val="a1"/>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c"/>
    <w:uiPriority w:val="99"/>
    <w:rsid w:val="005C26C8"/>
    <w:rPr>
      <w:sz w:val="28"/>
      <w:lang w:eastAsia="ar-SA"/>
    </w:rPr>
  </w:style>
  <w:style w:type="character" w:customStyle="1" w:styleId="1f">
    <w:name w:val="Текст сноски Знак1"/>
    <w:basedOn w:val="a1"/>
    <w:link w:val="afe"/>
    <w:rsid w:val="005C26C8"/>
    <w:rPr>
      <w:lang w:eastAsia="ar-SA"/>
    </w:rPr>
  </w:style>
  <w:style w:type="character" w:customStyle="1" w:styleId="aff2">
    <w:name w:val="Название Знак"/>
    <w:basedOn w:val="a1"/>
    <w:link w:val="aff0"/>
    <w:rsid w:val="005C26C8"/>
    <w:rPr>
      <w:rFonts w:ascii="Arial" w:hAnsi="Arial" w:cs="Arial"/>
      <w:b/>
      <w:bCs/>
      <w:kern w:val="1"/>
      <w:sz w:val="32"/>
      <w:szCs w:val="32"/>
      <w:lang w:eastAsia="ar-SA"/>
    </w:rPr>
  </w:style>
  <w:style w:type="character" w:customStyle="1" w:styleId="1f1">
    <w:name w:val="Подзаголовок Знак1"/>
    <w:basedOn w:val="a1"/>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1"/>
    <w:link w:val="aff6"/>
    <w:uiPriority w:val="99"/>
    <w:rsid w:val="005C26C8"/>
    <w:rPr>
      <w:rFonts w:ascii="Tahoma" w:hAnsi="Tahoma"/>
      <w:sz w:val="16"/>
      <w:szCs w:val="16"/>
      <w:lang w:eastAsia="ar-SA"/>
    </w:rPr>
  </w:style>
  <w:style w:type="character" w:customStyle="1" w:styleId="1fb">
    <w:name w:val="Текст концевой сноски Знак1"/>
    <w:basedOn w:val="a1"/>
    <w:link w:val="affc"/>
    <w:uiPriority w:val="99"/>
    <w:rsid w:val="005C26C8"/>
    <w:rPr>
      <w:lang w:eastAsia="ar-SA"/>
    </w:rPr>
  </w:style>
  <w:style w:type="character" w:customStyle="1" w:styleId="normaltextrun">
    <w:name w:val="normaltextrun"/>
    <w:basedOn w:val="a1"/>
    <w:rsid w:val="00DA57AF"/>
  </w:style>
  <w:style w:type="character" w:customStyle="1" w:styleId="eop">
    <w:name w:val="eop"/>
    <w:basedOn w:val="a1"/>
    <w:rsid w:val="00DA57AF"/>
  </w:style>
  <w:style w:type="character" w:customStyle="1" w:styleId="50">
    <w:name w:val="Заголовок 5 Знак"/>
    <w:basedOn w:val="a1"/>
    <w:link w:val="5"/>
    <w:rsid w:val="00DA57AF"/>
    <w:rPr>
      <w:b/>
      <w:color w:val="000000"/>
      <w:sz w:val="22"/>
      <w:szCs w:val="22"/>
    </w:rPr>
  </w:style>
  <w:style w:type="character" w:customStyle="1" w:styleId="60">
    <w:name w:val="Заголовок 6 Знак"/>
    <w:basedOn w:val="a1"/>
    <w:link w:val="6"/>
    <w:rsid w:val="00DA57AF"/>
    <w:rPr>
      <w:b/>
      <w:color w:val="000000"/>
    </w:rPr>
  </w:style>
  <w:style w:type="character" w:customStyle="1" w:styleId="Normal2">
    <w:name w:val="Normal2"/>
    <w:rsid w:val="00DA57AF"/>
    <w:rPr>
      <w:sz w:val="28"/>
      <w:lang w:val="ru-RU" w:eastAsia="ar-SA" w:bidi="ar-SA"/>
    </w:rPr>
  </w:style>
  <w:style w:type="character" w:customStyle="1" w:styleId="afff5">
    <w:name w:val="Заголовок Знак"/>
    <w:basedOn w:val="a1"/>
    <w:rsid w:val="00DA57AF"/>
    <w:rPr>
      <w:rFonts w:ascii="Arial" w:eastAsia="Times New Roman" w:hAnsi="Arial" w:cs="Arial"/>
      <w:b/>
      <w:bCs/>
      <w:kern w:val="1"/>
      <w:sz w:val="32"/>
      <w:szCs w:val="32"/>
      <w:lang w:eastAsia="ar-SA"/>
    </w:rPr>
  </w:style>
  <w:style w:type="character" w:customStyle="1" w:styleId="hps">
    <w:name w:val="hps"/>
    <w:basedOn w:val="a1"/>
    <w:rsid w:val="00DA57AF"/>
  </w:style>
  <w:style w:type="character" w:customStyle="1" w:styleId="213">
    <w:name w:val="Основной текст с отступом 2 Знак1"/>
    <w:basedOn w:val="a1"/>
    <w:link w:val="27"/>
    <w:uiPriority w:val="99"/>
    <w:semiHidden/>
    <w:rsid w:val="00DA57AF"/>
    <w:rPr>
      <w:sz w:val="24"/>
      <w:szCs w:val="24"/>
      <w:lang w:eastAsia="ar-SA"/>
    </w:rPr>
  </w:style>
  <w:style w:type="paragraph" w:styleId="27">
    <w:name w:val="Body Text Indent 2"/>
    <w:basedOn w:val="a0"/>
    <w:link w:val="213"/>
    <w:uiPriority w:val="99"/>
    <w:semiHidden/>
    <w:unhideWhenUsed/>
    <w:rsid w:val="00DA57AF"/>
    <w:pPr>
      <w:spacing w:after="120" w:line="480" w:lineRule="auto"/>
      <w:ind w:left="283"/>
    </w:pPr>
  </w:style>
  <w:style w:type="character" w:customStyle="1" w:styleId="221">
    <w:name w:val="Основной текст с отступом 2 Знак2"/>
    <w:basedOn w:val="a1"/>
    <w:uiPriority w:val="99"/>
    <w:semiHidden/>
    <w:rsid w:val="00DA57AF"/>
    <w:rPr>
      <w:sz w:val="24"/>
      <w:szCs w:val="24"/>
      <w:lang w:eastAsia="ar-SA"/>
    </w:rPr>
  </w:style>
  <w:style w:type="paragraph" w:customStyle="1" w:styleId="1fd">
    <w:name w:val="???????1"/>
    <w:rsid w:val="00DA57AF"/>
    <w:pPr>
      <w:overflowPunct w:val="0"/>
      <w:autoSpaceDE w:val="0"/>
      <w:autoSpaceDN w:val="0"/>
      <w:adjustRightInd w:val="0"/>
      <w:textAlignment w:val="baseline"/>
    </w:pPr>
    <w:rPr>
      <w:lang w:eastAsia="en-US"/>
    </w:rPr>
  </w:style>
  <w:style w:type="paragraph" w:customStyle="1" w:styleId="afff6">
    <w:name w:val="无间隔"/>
    <w:uiPriority w:val="1"/>
    <w:qFormat/>
    <w:rsid w:val="00DA57AF"/>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DA57AF"/>
    <w:pPr>
      <w:ind w:left="720"/>
    </w:pPr>
  </w:style>
  <w:style w:type="character" w:customStyle="1" w:styleId="Char">
    <w:name w:val="列出段落 Char"/>
    <w:link w:val="afff7"/>
    <w:uiPriority w:val="34"/>
    <w:locked/>
    <w:rsid w:val="00DA57AF"/>
    <w:rPr>
      <w:sz w:val="24"/>
      <w:szCs w:val="24"/>
      <w:lang w:eastAsia="ar-SA"/>
    </w:rPr>
  </w:style>
  <w:style w:type="character" w:customStyle="1" w:styleId="shorttext">
    <w:name w:val="short_text"/>
    <w:basedOn w:val="a1"/>
    <w:rsid w:val="00DA57AF"/>
  </w:style>
  <w:style w:type="paragraph" w:customStyle="1" w:styleId="a">
    <w:name w:val="Загоолвок по лев"/>
    <w:basedOn w:val="16"/>
    <w:qFormat/>
    <w:rsid w:val="00DA57AF"/>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DA57AF"/>
    <w:pPr>
      <w:suppressAutoHyphens w:val="0"/>
      <w:spacing w:after="120" w:line="480" w:lineRule="auto"/>
    </w:pPr>
    <w:rPr>
      <w:lang w:eastAsia="ru-RU"/>
    </w:rPr>
  </w:style>
  <w:style w:type="character" w:customStyle="1" w:styleId="29">
    <w:name w:val="Основной текст 2 Знак"/>
    <w:basedOn w:val="a1"/>
    <w:link w:val="28"/>
    <w:uiPriority w:val="99"/>
    <w:rsid w:val="00DA57AF"/>
    <w:rPr>
      <w:sz w:val="24"/>
      <w:szCs w:val="24"/>
    </w:rPr>
  </w:style>
  <w:style w:type="paragraph" w:customStyle="1" w:styleId="ConsTitle">
    <w:name w:val="ConsTitle"/>
    <w:rsid w:val="00DA57AF"/>
    <w:pPr>
      <w:widowControl w:val="0"/>
      <w:autoSpaceDE w:val="0"/>
      <w:autoSpaceDN w:val="0"/>
      <w:adjustRightInd w:val="0"/>
    </w:pPr>
    <w:rPr>
      <w:rFonts w:ascii="Arial" w:hAnsi="Arial" w:cs="Arial"/>
      <w:b/>
      <w:bCs/>
      <w:sz w:val="16"/>
      <w:szCs w:val="16"/>
    </w:rPr>
  </w:style>
  <w:style w:type="paragraph" w:customStyle="1" w:styleId="43">
    <w:name w:val="Обычный4"/>
    <w:rsid w:val="00DA57AF"/>
    <w:rPr>
      <w:sz w:val="24"/>
      <w:szCs w:val="24"/>
    </w:rPr>
  </w:style>
  <w:style w:type="paragraph" w:customStyle="1" w:styleId="52">
    <w:name w:val="Обычный5"/>
    <w:rsid w:val="00DA57AF"/>
    <w:rPr>
      <w:sz w:val="24"/>
      <w:szCs w:val="24"/>
    </w:rPr>
  </w:style>
  <w:style w:type="character" w:customStyle="1" w:styleId="afff8">
    <w:name w:val="Основной текст_"/>
    <w:link w:val="1fe"/>
    <w:locked/>
    <w:rsid w:val="00DA57AF"/>
    <w:rPr>
      <w:rFonts w:ascii="Arial" w:hAnsi="Arial"/>
      <w:sz w:val="23"/>
      <w:szCs w:val="23"/>
      <w:shd w:val="clear" w:color="auto" w:fill="FFFFFF"/>
    </w:rPr>
  </w:style>
  <w:style w:type="paragraph" w:customStyle="1" w:styleId="1fe">
    <w:name w:val="Основной текст1"/>
    <w:basedOn w:val="a0"/>
    <w:link w:val="afff8"/>
    <w:rsid w:val="00DA57AF"/>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mailto:zszd@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hyperlink" Target="consultantplus://offline/main?base=CMB;n=15753;fld=134;dst=100016"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remennykhtn@trcont.ru" TargetMode="External"/><Relationship Id="rId29" Type="http://schemas.openxmlformats.org/officeDocument/2006/relationships/hyperlink" Target="mailto:PozdniakovPV@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consultantplus://offline/ref=018666CA2845A61A38A90A89428D75220F27391B587203B36B4F0B07890522472502BC083F4EDAC40Av2H" TargetMode="Externa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mailto:moskvinaniu@trcont.ru" TargetMode="External"/><Relationship Id="rId31" Type="http://schemas.openxmlformats.org/officeDocument/2006/relationships/hyperlink" Target="mailto:SemenovaEV@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remennykhtn@trcont.ru" TargetMode="External"/><Relationship Id="rId27" Type="http://schemas.openxmlformats.org/officeDocument/2006/relationships/header" Target="header4.xml"/><Relationship Id="rId30" Type="http://schemas.openxmlformats.org/officeDocument/2006/relationships/hyperlink" Target="mailto:MikhalchenkoOV@trcont.ru" TargetMode="External"/><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10D4A-3823-43DF-A92F-29BF4F203E50}">
  <ds:schemaRefs>
    <ds:schemaRef ds:uri="http://schemas.openxmlformats.org/officeDocument/2006/bibliography"/>
  </ds:schemaRefs>
</ds:datastoreItem>
</file>

<file path=customXml/itemProps4.xml><?xml version="1.0" encoding="utf-8"?>
<ds:datastoreItem xmlns:ds="http://schemas.openxmlformats.org/officeDocument/2006/customXml" ds:itemID="{C7DD151D-866A-4A0E-AD98-3625D1CDF261}">
  <ds:schemaRefs>
    <ds:schemaRef ds:uri="http://schemas.openxmlformats.org/officeDocument/2006/bibliography"/>
  </ds:schemaRefs>
</ds:datastoreItem>
</file>

<file path=customXml/itemProps5.xml><?xml version="1.0" encoding="utf-8"?>
<ds:datastoreItem xmlns:ds="http://schemas.openxmlformats.org/officeDocument/2006/customXml" ds:itemID="{64610A26-9B66-4BAB-8E0C-C21C4BA34BE6}">
  <ds:schemaRefs>
    <ds:schemaRef ds:uri="http://schemas.openxmlformats.org/officeDocument/2006/bibliography"/>
  </ds:schemaRefs>
</ds:datastoreItem>
</file>

<file path=customXml/itemProps6.xml><?xml version="1.0" encoding="utf-8"?>
<ds:datastoreItem xmlns:ds="http://schemas.openxmlformats.org/officeDocument/2006/customXml" ds:itemID="{A521EF88-4054-4435-AF1D-FD5D5429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27851</Words>
  <Characters>158754</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186233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8</cp:revision>
  <cp:lastPrinted>2014-09-23T06:50:00Z</cp:lastPrinted>
  <dcterms:created xsi:type="dcterms:W3CDTF">2022-03-11T03:59:00Z</dcterms:created>
  <dcterms:modified xsi:type="dcterms:W3CDTF">2023-03-01T03:43:00Z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