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D6E03" w:rsidRDefault="008D6E03" w:rsidP="008D6E03">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Северной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7B1810" w:rsidRDefault="008D6E03">
      <w:pPr>
        <w:tabs>
          <w:tab w:val="left" w:pos="4962"/>
        </w:tabs>
        <w:ind w:left="4820"/>
        <w:rPr>
          <w:b/>
          <w:bCs/>
          <w:sz w:val="28"/>
          <w:szCs w:val="28"/>
        </w:rPr>
      </w:pPr>
      <w:r>
        <w:rPr>
          <w:b/>
          <w:bCs/>
          <w:sz w:val="28"/>
          <w:szCs w:val="28"/>
        </w:rPr>
        <w:t>Михаил Робертович Гончаров</w:t>
      </w:r>
    </w:p>
    <w:p w:rsidR="006F6D36" w:rsidRPr="006D2B87" w:rsidRDefault="006F6D36" w:rsidP="006F6D36">
      <w:pPr>
        <w:tabs>
          <w:tab w:val="left" w:pos="4962"/>
        </w:tabs>
        <w:ind w:left="4820"/>
        <w:rPr>
          <w:rFonts w:eastAsia="Arial Unicode MS"/>
        </w:rPr>
      </w:pPr>
    </w:p>
    <w:p w:rsidR="007B1810" w:rsidRDefault="008D6E03">
      <w:pPr>
        <w:tabs>
          <w:tab w:val="left" w:pos="4962"/>
        </w:tabs>
        <w:ind w:left="4820"/>
        <w:rPr>
          <w:b/>
          <w:bCs/>
          <w:sz w:val="28"/>
        </w:rPr>
      </w:pPr>
      <w:r w:rsidRPr="006677F1">
        <w:rPr>
          <w:b/>
          <w:bCs/>
          <w:sz w:val="28"/>
        </w:rPr>
        <w:t xml:space="preserve">« </w:t>
      </w:r>
      <w:r w:rsidR="006677F1" w:rsidRPr="006677F1">
        <w:rPr>
          <w:b/>
          <w:bCs/>
          <w:sz w:val="28"/>
        </w:rPr>
        <w:t>24</w:t>
      </w:r>
      <w:r w:rsidRPr="006677F1">
        <w:rPr>
          <w:b/>
          <w:bCs/>
          <w:sz w:val="28"/>
        </w:rPr>
        <w:t xml:space="preserve"> » февраля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7B1810" w:rsidRDefault="008D6E03">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xml:space="preserve">» на Северной железной </w:t>
      </w:r>
      <w:proofErr w:type="spellStart"/>
      <w:r>
        <w:rPr>
          <w:szCs w:val="28"/>
        </w:rPr>
        <w:t>дорге</w:t>
      </w:r>
      <w:proofErr w:type="spellEnd"/>
      <w:r>
        <w:rPr>
          <w:szCs w:val="28"/>
        </w:rPr>
        <w:t xml:space="preserve">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w:t>
      </w:r>
      <w:r w:rsidRPr="006677F1">
        <w:t>№ РО-НКПСЕВ-22-</w:t>
      </w:r>
      <w:r w:rsidR="006677F1" w:rsidRPr="006677F1">
        <w:t>0002</w:t>
      </w:r>
      <w:r w:rsidRPr="006677F1">
        <w:t xml:space="preserve"> по</w:t>
      </w:r>
      <w:r>
        <w:t xml:space="preserve"> предмету закупки </w:t>
      </w:r>
      <w:r>
        <w:rPr>
          <w:b/>
        </w:rPr>
        <w:t>«Аренда транспортных средств с экипажем для перевозки</w:t>
      </w:r>
      <w:proofErr w:type="gramEnd"/>
      <w:r>
        <w:rPr>
          <w:b/>
        </w:rPr>
        <w:t xml:space="preserve"> порожних и груженых контейнеров с агентства в городе Кострома  филиала ПАО «</w:t>
      </w:r>
      <w:proofErr w:type="spellStart"/>
      <w:r>
        <w:rPr>
          <w:b/>
        </w:rPr>
        <w:t>ТрансКонтейнер</w:t>
      </w:r>
      <w:proofErr w:type="spellEnd"/>
      <w:r>
        <w:rPr>
          <w:b/>
        </w:rPr>
        <w:t>» на Северной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w:t>
      </w:r>
      <w:r>
        <w:rPr>
          <w:szCs w:val="28"/>
        </w:rPr>
        <w:lastRenderedPageBreak/>
        <w:t>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w:t>
      </w:r>
      <w:r>
        <w:lastRenderedPageBreak/>
        <w:t>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 xml:space="preserve">Заявки предоставляются претендентами в сроки и на </w:t>
      </w:r>
      <w:proofErr w:type="gramStart"/>
      <w:r>
        <w:rPr>
          <w:szCs w:val="28"/>
        </w:rPr>
        <w:t>условиях</w:t>
      </w:r>
      <w:proofErr w:type="gramEnd"/>
      <w:r>
        <w:rPr>
          <w:szCs w:val="28"/>
        </w:rPr>
        <w:t>,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xml:space="preserve">» не будет нести никакой ответственности перед любыми физическими и юридическими лицами, </w:t>
      </w:r>
      <w:r>
        <w:lastRenderedPageBreak/>
        <w:t>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w:t>
      </w:r>
      <w:r>
        <w:lastRenderedPageBreak/>
        <w:t>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w:t>
      </w:r>
      <w:r>
        <w:rPr>
          <w:rFonts w:eastAsia="MS Mincho"/>
          <w:sz w:val="28"/>
          <w:szCs w:val="28"/>
        </w:rPr>
        <w:lastRenderedPageBreak/>
        <w:t>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7A755B">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7A755B">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7A755B">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7A755B">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32774" w:rsidRDefault="00532774" w:rsidP="007A755B">
      <w:pPr>
        <w:pStyle w:val="afa"/>
        <w:numPr>
          <w:ilvl w:val="0"/>
          <w:numId w:val="24"/>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532774" w:rsidRDefault="00532774" w:rsidP="007A755B">
      <w:pPr>
        <w:pStyle w:val="afa"/>
        <w:numPr>
          <w:ilvl w:val="0"/>
          <w:numId w:val="24"/>
        </w:numPr>
        <w:ind w:left="0" w:firstLine="709"/>
        <w:rPr>
          <w:sz w:val="28"/>
          <w:szCs w:val="28"/>
        </w:rPr>
      </w:pPr>
      <w:r>
        <w:rPr>
          <w:sz w:val="28"/>
          <w:szCs w:val="28"/>
        </w:rPr>
        <w:lastRenderedPageBreak/>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7A755B">
      <w:pPr>
        <w:pStyle w:val="afa"/>
        <w:numPr>
          <w:ilvl w:val="0"/>
          <w:numId w:val="24"/>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7A755B">
      <w:pPr>
        <w:pStyle w:val="afa"/>
        <w:numPr>
          <w:ilvl w:val="0"/>
          <w:numId w:val="24"/>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7A755B">
      <w:pPr>
        <w:pStyle w:val="afa"/>
        <w:numPr>
          <w:ilvl w:val="0"/>
          <w:numId w:val="24"/>
        </w:numPr>
        <w:ind w:left="0" w:firstLine="709"/>
        <w:rPr>
          <w:sz w:val="28"/>
          <w:szCs w:val="28"/>
        </w:rPr>
      </w:pPr>
      <w:r>
        <w:rPr>
          <w:color w:val="000000"/>
          <w:sz w:val="28"/>
          <w:szCs w:val="28"/>
        </w:rPr>
        <w:t xml:space="preserve">Договор, заключенный Заказчиком на </w:t>
      </w:r>
      <w:proofErr w:type="gramStart"/>
      <w:r>
        <w:rPr>
          <w:color w:val="000000"/>
          <w:sz w:val="28"/>
          <w:szCs w:val="28"/>
        </w:rPr>
        <w:t>основании</w:t>
      </w:r>
      <w:proofErr w:type="gramEnd"/>
      <w:r>
        <w:rPr>
          <w:color w:val="000000"/>
          <w:sz w:val="28"/>
          <w:szCs w:val="28"/>
        </w:rPr>
        <w:t xml:space="preserve">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a"/>
        <w:rPr>
          <w:sz w:val="28"/>
          <w:szCs w:val="28"/>
        </w:rPr>
      </w:pPr>
      <w:r>
        <w:rPr>
          <w:sz w:val="28"/>
          <w:szCs w:val="28"/>
        </w:rPr>
        <w:lastRenderedPageBreak/>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a"/>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532774" w:rsidRDefault="00532774" w:rsidP="00532774">
      <w:pPr>
        <w:pStyle w:val="afa"/>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532774" w:rsidRDefault="00532774" w:rsidP="007A755B">
      <w:pPr>
        <w:pStyle w:val="afa"/>
        <w:numPr>
          <w:ilvl w:val="0"/>
          <w:numId w:val="24"/>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7A755B">
      <w:pPr>
        <w:pStyle w:val="afa"/>
        <w:numPr>
          <w:ilvl w:val="0"/>
          <w:numId w:val="24"/>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7A755B">
      <w:pPr>
        <w:pStyle w:val="afa"/>
        <w:numPr>
          <w:ilvl w:val="0"/>
          <w:numId w:val="24"/>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8"/>
            <w:sz w:val="28"/>
            <w:szCs w:val="28"/>
          </w:rPr>
          <w:t>trcont.com</w:t>
        </w:r>
      </w:hyperlink>
      <w:r>
        <w:rPr>
          <w:sz w:val="28"/>
          <w:szCs w:val="28"/>
        </w:rPr>
        <w:t xml:space="preserve"> (для заполнения специальной формы </w:t>
      </w:r>
      <w:hyperlink r:id="rId14" w:history="1">
        <w:r>
          <w:rPr>
            <w:rStyle w:val="a8"/>
            <w:sz w:val="28"/>
            <w:szCs w:val="28"/>
          </w:rPr>
          <w:t>линия доверия «стоп коррупция»</w:t>
        </w:r>
      </w:hyperlink>
      <w:r>
        <w:rPr>
          <w:sz w:val="28"/>
          <w:szCs w:val="28"/>
        </w:rPr>
        <w:t xml:space="preserve">), адрес электронной почты: </w:t>
      </w:r>
      <w:hyperlink r:id="rId15" w:history="1">
        <w:r>
          <w:rPr>
            <w:rStyle w:val="a8"/>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7A755B">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w:t>
      </w:r>
      <w:r>
        <w:rPr>
          <w:sz w:val="28"/>
          <w:szCs w:val="28"/>
        </w:rPr>
        <w:lastRenderedPageBreak/>
        <w:t>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7A755B">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 xml:space="preserve">Участник (все юридические или физические лица (индивидуальные предприниматели), выступающие на стороне одного участника, в </w:t>
      </w:r>
      <w:r>
        <w:rPr>
          <w:sz w:val="28"/>
          <w:szCs w:val="28"/>
        </w:rPr>
        <w:lastRenderedPageBreak/>
        <w:t>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7A755B">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7A755B">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w:t>
      </w:r>
      <w:r>
        <w:rPr>
          <w:sz w:val="28"/>
          <w:szCs w:val="28"/>
        </w:rPr>
        <w:lastRenderedPageBreak/>
        <w:t>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A755B">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7A755B">
      <w:pPr>
        <w:pStyle w:val="19"/>
        <w:numPr>
          <w:ilvl w:val="1"/>
          <w:numId w:val="19"/>
        </w:numPr>
        <w:ind w:left="0" w:firstLine="709"/>
        <w:outlineLvl w:val="1"/>
        <w:rPr>
          <w:b/>
          <w:szCs w:val="28"/>
        </w:rPr>
      </w:pPr>
      <w:r>
        <w:rPr>
          <w:b/>
          <w:szCs w:val="28"/>
        </w:rPr>
        <w:t>Заявка</w:t>
      </w:r>
    </w:p>
    <w:p w:rsidR="00627DB4" w:rsidRPr="007E5BBC" w:rsidRDefault="00627DB4" w:rsidP="007A755B">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7A755B">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7A755B">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7A755B">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7A755B">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7A755B">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7A755B">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7A755B">
      <w:pPr>
        <w:pStyle w:val="afa"/>
        <w:numPr>
          <w:ilvl w:val="2"/>
          <w:numId w:val="5"/>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7A755B">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7A755B">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7A755B">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7A755B">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7A755B">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7A755B">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w:t>
      </w:r>
      <w:r>
        <w:rPr>
          <w:sz w:val="28"/>
          <w:szCs w:val="28"/>
        </w:rPr>
        <w:lastRenderedPageBreak/>
        <w:t>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7A755B">
      <w:pPr>
        <w:pStyle w:val="19"/>
        <w:numPr>
          <w:ilvl w:val="1"/>
          <w:numId w:val="19"/>
        </w:numPr>
        <w:ind w:left="0" w:firstLine="709"/>
        <w:outlineLvl w:val="1"/>
        <w:rPr>
          <w:b/>
          <w:szCs w:val="28"/>
        </w:rPr>
      </w:pPr>
      <w:r>
        <w:rPr>
          <w:b/>
        </w:rPr>
        <w:t>Порядок оформления Заявки</w:t>
      </w:r>
    </w:p>
    <w:p w:rsidR="008D6E03" w:rsidRPr="009F453D" w:rsidRDefault="00A77471" w:rsidP="007A755B">
      <w:pPr>
        <w:pStyle w:val="afa"/>
        <w:numPr>
          <w:ilvl w:val="0"/>
          <w:numId w:val="20"/>
        </w:numPr>
        <w:ind w:left="0" w:firstLine="709"/>
        <w:rPr>
          <w:sz w:val="28"/>
        </w:rPr>
      </w:pPr>
      <w:r>
        <w:rPr>
          <w:sz w:val="28"/>
        </w:rPr>
        <w:t xml:space="preserve">Заявка </w:t>
      </w:r>
      <w:r w:rsidR="008D6E03">
        <w:rPr>
          <w:sz w:val="28"/>
        </w:rPr>
        <w:t xml:space="preserve">должна быть представлена на бумажном </w:t>
      </w:r>
      <w:proofErr w:type="gramStart"/>
      <w:r w:rsidR="008D6E03">
        <w:rPr>
          <w:sz w:val="28"/>
        </w:rPr>
        <w:t>носителе</w:t>
      </w:r>
      <w:proofErr w:type="gramEnd"/>
      <w:r w:rsidR="008D6E03">
        <w:rPr>
          <w:sz w:val="28"/>
        </w:rPr>
        <w:t xml:space="preserve"> - письмом (в запечатанном конверте) по адресу Заказчика,</w:t>
      </w:r>
      <w:r w:rsidR="008D6E03" w:rsidRPr="000C1831">
        <w:rPr>
          <w:szCs w:val="28"/>
        </w:rPr>
        <w:t xml:space="preserve"> </w:t>
      </w:r>
      <w:r w:rsidR="008D6E03" w:rsidRPr="00315BFD">
        <w:rPr>
          <w:szCs w:val="28"/>
        </w:rPr>
        <w:t>в электронном виде</w:t>
      </w:r>
      <w:r w:rsidR="008D6E03">
        <w:rPr>
          <w:szCs w:val="28"/>
        </w:rPr>
        <w:t xml:space="preserve">¹ </w:t>
      </w:r>
      <w:r w:rsidR="008D6E03">
        <w:rPr>
          <w:sz w:val="28"/>
        </w:rPr>
        <w:t xml:space="preserve"> (пункт 2 Информационной карты)</w:t>
      </w:r>
      <w:r w:rsidR="008D6E03" w:rsidRPr="009F453D">
        <w:rPr>
          <w:szCs w:val="28"/>
        </w:rPr>
        <w:t xml:space="preserve"> </w:t>
      </w:r>
      <w:r w:rsidR="008D6E03">
        <w:rPr>
          <w:szCs w:val="28"/>
        </w:rPr>
        <w:t>или путём предоставления удалённого доступа Заказчику к электронным документам.</w:t>
      </w:r>
    </w:p>
    <w:p w:rsidR="008D6E03" w:rsidRPr="009F453D" w:rsidRDefault="008D6E03" w:rsidP="008D6E03">
      <w:pPr>
        <w:pStyle w:val="aff8"/>
        <w:pBdr>
          <w:bottom w:val="single" w:sz="12" w:space="1" w:color="auto"/>
        </w:pBdr>
        <w:ind w:left="1510"/>
        <w:jc w:val="both"/>
        <w:rPr>
          <w:szCs w:val="28"/>
        </w:rPr>
      </w:pPr>
    </w:p>
    <w:p w:rsidR="008D6E03" w:rsidRDefault="008D6E03" w:rsidP="008D6E03">
      <w:pPr>
        <w:pStyle w:val="aff8"/>
        <w:tabs>
          <w:tab w:val="left" w:pos="993"/>
        </w:tabs>
        <w:ind w:left="1510"/>
        <w:jc w:val="both"/>
        <w:rPr>
          <w:sz w:val="20"/>
          <w:szCs w:val="20"/>
        </w:rPr>
      </w:pPr>
      <w:r w:rsidRPr="00C539FA">
        <w:t xml:space="preserve">¹ </w:t>
      </w:r>
      <w:r w:rsidRPr="009F453D">
        <w:rPr>
          <w:sz w:val="20"/>
          <w:szCs w:val="20"/>
        </w:rPr>
        <w:t>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p w:rsidR="008D6E03" w:rsidRDefault="008D6E03" w:rsidP="008D6E03">
      <w:pPr>
        <w:pStyle w:val="aff8"/>
        <w:tabs>
          <w:tab w:val="left" w:pos="993"/>
        </w:tabs>
        <w:ind w:left="1510"/>
        <w:jc w:val="both"/>
        <w:rPr>
          <w:sz w:val="20"/>
          <w:szCs w:val="20"/>
        </w:rPr>
      </w:pPr>
    </w:p>
    <w:p w:rsidR="008D6E03" w:rsidRDefault="008D6E03" w:rsidP="008D6E03">
      <w:pPr>
        <w:pStyle w:val="aff8"/>
        <w:tabs>
          <w:tab w:val="left" w:pos="993"/>
        </w:tabs>
        <w:ind w:left="1510"/>
        <w:jc w:val="both"/>
        <w:sectPr w:rsidR="008D6E03" w:rsidSect="008D6E03">
          <w:headerReference w:type="default" r:id="rId16"/>
          <w:footerReference w:type="even" r:id="rId17"/>
          <w:pgSz w:w="11906" w:h="16838"/>
          <w:pgMar w:top="1134" w:right="850" w:bottom="1134" w:left="1701" w:header="708" w:footer="708" w:gutter="0"/>
          <w:cols w:space="708"/>
          <w:docGrid w:linePitch="360"/>
        </w:sectPr>
      </w:pPr>
    </w:p>
    <w:p w:rsidR="008D6E03" w:rsidRPr="00C539FA" w:rsidRDefault="008D6E03" w:rsidP="008D6E03">
      <w:pPr>
        <w:pStyle w:val="aff8"/>
        <w:tabs>
          <w:tab w:val="left" w:pos="993"/>
        </w:tabs>
        <w:ind w:left="1510"/>
        <w:jc w:val="both"/>
      </w:pPr>
    </w:p>
    <w:p w:rsidR="007B1810" w:rsidRDefault="00557808" w:rsidP="007A755B">
      <w:pPr>
        <w:pStyle w:val="afa"/>
        <w:numPr>
          <w:ilvl w:val="0"/>
          <w:numId w:val="20"/>
        </w:numPr>
        <w:ind w:left="0" w:firstLine="709"/>
        <w:rPr>
          <w:sz w:val="28"/>
        </w:rPr>
      </w:pPr>
      <w:r w:rsidRPr="00557808">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9.2pt;height:184.9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9B7280" w:rsidRPr="007E6DE4" w:rsidRDefault="009B7280" w:rsidP="00A77471">
                  <w:pPr>
                    <w:jc w:val="center"/>
                    <w:rPr>
                      <w:b/>
                      <w:sz w:val="28"/>
                      <w:szCs w:val="28"/>
                    </w:rPr>
                  </w:pPr>
                  <w:r w:rsidRPr="007E6DE4">
                    <w:rPr>
                      <w:b/>
                      <w:sz w:val="28"/>
                      <w:szCs w:val="28"/>
                    </w:rPr>
                    <w:t>_____________________________________________</w:t>
                  </w:r>
                  <w:r>
                    <w:rPr>
                      <w:b/>
                      <w:sz w:val="28"/>
                      <w:szCs w:val="28"/>
                    </w:rPr>
                    <w:t>,</w:t>
                  </w:r>
                </w:p>
                <w:p w:rsidR="009B7280" w:rsidRDefault="009B7280" w:rsidP="00A77471">
                  <w:pPr>
                    <w:jc w:val="center"/>
                    <w:rPr>
                      <w:sz w:val="28"/>
                      <w:szCs w:val="28"/>
                    </w:rPr>
                  </w:pPr>
                  <w:r w:rsidRPr="007E6DE4">
                    <w:rPr>
                      <w:i/>
                      <w:sz w:val="20"/>
                      <w:szCs w:val="20"/>
                    </w:rPr>
                    <w:t>наименование претендента</w:t>
                  </w:r>
                </w:p>
                <w:p w:rsidR="009B7280" w:rsidRPr="007E6DE4" w:rsidRDefault="009B7280" w:rsidP="00A77471">
                  <w:pPr>
                    <w:jc w:val="center"/>
                    <w:rPr>
                      <w:b/>
                      <w:sz w:val="28"/>
                      <w:szCs w:val="28"/>
                    </w:rPr>
                  </w:pPr>
                  <w:r w:rsidRPr="007E6DE4">
                    <w:rPr>
                      <w:b/>
                      <w:sz w:val="28"/>
                      <w:szCs w:val="28"/>
                    </w:rPr>
                    <w:t>________________________________________</w:t>
                  </w:r>
                </w:p>
                <w:p w:rsidR="009B7280" w:rsidRPr="007E6DE4" w:rsidRDefault="009B7280" w:rsidP="00A77471">
                  <w:pPr>
                    <w:jc w:val="center"/>
                    <w:rPr>
                      <w:i/>
                      <w:sz w:val="20"/>
                      <w:szCs w:val="20"/>
                    </w:rPr>
                  </w:pPr>
                  <w:r w:rsidRPr="007E6DE4">
                    <w:rPr>
                      <w:i/>
                      <w:sz w:val="20"/>
                      <w:szCs w:val="20"/>
                    </w:rPr>
                    <w:t>государство регистрации претендента</w:t>
                  </w:r>
                </w:p>
                <w:p w:rsidR="009B7280" w:rsidRPr="007E6DE4" w:rsidRDefault="009B7280" w:rsidP="00A77471">
                  <w:pPr>
                    <w:jc w:val="center"/>
                    <w:rPr>
                      <w:b/>
                      <w:sz w:val="28"/>
                      <w:szCs w:val="28"/>
                    </w:rPr>
                  </w:pPr>
                  <w:r w:rsidRPr="007E6DE4">
                    <w:rPr>
                      <w:b/>
                      <w:sz w:val="28"/>
                      <w:szCs w:val="28"/>
                    </w:rPr>
                    <w:t>_____________________________</w:t>
                  </w:r>
                  <w:r>
                    <w:rPr>
                      <w:b/>
                      <w:sz w:val="28"/>
                      <w:szCs w:val="28"/>
                    </w:rPr>
                    <w:t>__________________</w:t>
                  </w:r>
                </w:p>
                <w:p w:rsidR="009B7280" w:rsidRPr="007E6DE4" w:rsidRDefault="009B7280" w:rsidP="00A77471">
                  <w:pPr>
                    <w:jc w:val="center"/>
                    <w:rPr>
                      <w:i/>
                      <w:sz w:val="20"/>
                      <w:szCs w:val="20"/>
                    </w:rPr>
                  </w:pPr>
                  <w:r w:rsidRPr="007E6DE4">
                    <w:rPr>
                      <w:i/>
                      <w:sz w:val="20"/>
                      <w:szCs w:val="20"/>
                    </w:rPr>
                    <w:t>ИНН претендента (для претендентов-резидентов Российской Федерации)</w:t>
                  </w:r>
                </w:p>
                <w:p w:rsidR="009B7280" w:rsidRDefault="009B7280" w:rsidP="00A77471">
                  <w:pPr>
                    <w:jc w:val="both"/>
                  </w:pPr>
                </w:p>
                <w:p w:rsidR="009B7280" w:rsidRDefault="009B7280" w:rsidP="008D6E03">
                  <w:pPr>
                    <w:jc w:val="center"/>
                    <w:rPr>
                      <w:b/>
                    </w:rPr>
                  </w:pPr>
                  <w:r>
                    <w:rPr>
                      <w:b/>
                    </w:rPr>
                    <w:t xml:space="preserve">ЗАЯВКА НА УЧАСТИЕ В ПРОЦЕДУРЕ </w:t>
                  </w:r>
                  <w:r w:rsidRPr="0016684D">
                    <w:rPr>
                      <w:b/>
                    </w:rPr>
                    <w:t>СПОСОБОМ</w:t>
                  </w:r>
                  <w:r>
                    <w:rPr>
                      <w:b/>
                    </w:rPr>
                    <w:t xml:space="preserve"> </w:t>
                  </w:r>
                </w:p>
                <w:p w:rsidR="009B7280" w:rsidRDefault="009B7280" w:rsidP="008D6E03">
                  <w:pPr>
                    <w:jc w:val="center"/>
                    <w:rPr>
                      <w:b/>
                    </w:rPr>
                  </w:pPr>
                  <w:r>
                    <w:rPr>
                      <w:b/>
                    </w:rPr>
                    <w:t>РАЗМЕЩЕНИЯ ОФЕРТЫ</w:t>
                  </w:r>
                </w:p>
                <w:p w:rsidR="009B7280" w:rsidRDefault="009B7280" w:rsidP="008D6E03">
                  <w:pPr>
                    <w:jc w:val="center"/>
                    <w:rPr>
                      <w:b/>
                    </w:rPr>
                  </w:pPr>
                  <w:r w:rsidRPr="009005EC">
                    <w:t>№</w:t>
                  </w:r>
                  <w:r w:rsidRPr="006677F1">
                    <w:rPr>
                      <w:sz w:val="28"/>
                      <w:szCs w:val="28"/>
                    </w:rPr>
                    <w:t>РО-НКПСЕВ-22-</w:t>
                  </w:r>
                  <w:r w:rsidR="006677F1" w:rsidRPr="006677F1">
                    <w:rPr>
                      <w:sz w:val="28"/>
                      <w:szCs w:val="28"/>
                    </w:rPr>
                    <w:t>0002</w:t>
                  </w:r>
                </w:p>
                <w:p w:rsidR="009B7280" w:rsidRPr="003C6269" w:rsidRDefault="009B7280" w:rsidP="008D6E03">
                  <w:pPr>
                    <w:jc w:val="center"/>
                    <w:rPr>
                      <w:b/>
                    </w:rPr>
                  </w:pPr>
                  <w:r>
                    <w:rPr>
                      <w:b/>
                    </w:rPr>
                    <w:t xml:space="preserve"> (лот № _________)</w:t>
                  </w:r>
                </w:p>
                <w:p w:rsidR="009B7280" w:rsidRPr="00DD110F" w:rsidRDefault="009B7280" w:rsidP="00A77471">
                  <w:pPr>
                    <w:jc w:val="center"/>
                    <w:rPr>
                      <w:i/>
                      <w:sz w:val="20"/>
                      <w:szCs w:val="20"/>
                    </w:rPr>
                  </w:pPr>
                  <w:r w:rsidRPr="00DD110F">
                    <w:rPr>
                      <w:i/>
                      <w:sz w:val="20"/>
                      <w:szCs w:val="20"/>
                    </w:rPr>
                    <w:t>(указывается номер лота)</w:t>
                  </w:r>
                </w:p>
                <w:p w:rsidR="009B7280" w:rsidRPr="00923E2D" w:rsidRDefault="009B7280" w:rsidP="00A77471">
                  <w:pPr>
                    <w:jc w:val="center"/>
                    <w:rPr>
                      <w:b/>
                    </w:rPr>
                  </w:pPr>
                </w:p>
                <w:p w:rsidR="009B7280" w:rsidRPr="00923E2D" w:rsidRDefault="009B7280" w:rsidP="00A77471">
                  <w:pPr>
                    <w:ind w:left="2124" w:firstLine="708"/>
                    <w:rPr>
                      <w:i/>
                    </w:rPr>
                  </w:pPr>
                </w:p>
              </w:txbxContent>
            </v:textbox>
            <w10:wrap type="tight"/>
          </v:shape>
        </w:pict>
      </w:r>
      <w:r w:rsidR="008D6E03">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7A755B">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7A755B">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7A755B">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7A755B">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w:t>
      </w:r>
      <w:r>
        <w:rPr>
          <w:sz w:val="28"/>
        </w:rPr>
        <w:lastRenderedPageBreak/>
        <w:t>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7A755B">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7A755B">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7A755B">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7A755B">
      <w:pPr>
        <w:pStyle w:val="afa"/>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w:t>
      </w:r>
      <w:proofErr w:type="gramStart"/>
      <w:r>
        <w:rPr>
          <w:sz w:val="28"/>
        </w:rPr>
        <w:t>основании</w:t>
      </w:r>
      <w:proofErr w:type="gramEnd"/>
      <w:r>
        <w:rPr>
          <w:sz w:val="28"/>
        </w:rPr>
        <w:t xml:space="preserve">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7B1810" w:rsidRDefault="008D6E03">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w:t>
      </w:r>
      <w:r w:rsidRPr="006677F1">
        <w:rPr>
          <w:sz w:val="28"/>
          <w:szCs w:val="28"/>
        </w:rPr>
        <w:t>РО-НКПСЕВ-22-</w:t>
      </w:r>
      <w:r w:rsidR="006677F1" w:rsidRPr="006677F1">
        <w:rPr>
          <w:sz w:val="28"/>
          <w:szCs w:val="28"/>
        </w:rPr>
        <w:t>0002</w:t>
      </w:r>
      <w:r>
        <w:rPr>
          <w:sz w:val="28"/>
        </w:rPr>
        <w:t>».</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7A755B">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7A755B">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7A755B">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7A755B">
      <w:pPr>
        <w:numPr>
          <w:ilvl w:val="0"/>
          <w:numId w:val="17"/>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7A755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7A755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7A755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7A755B">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7A755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7A755B">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7A755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7A755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7A755B">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w:t>
      </w:r>
      <w:proofErr w:type="gramStart"/>
      <w:r>
        <w:rPr>
          <w:sz w:val="28"/>
          <w:szCs w:val="28"/>
        </w:rPr>
        <w:t>основании</w:t>
      </w:r>
      <w:proofErr w:type="gramEnd"/>
      <w:r>
        <w:rPr>
          <w:sz w:val="28"/>
          <w:szCs w:val="28"/>
        </w:rPr>
        <w:t xml:space="preserve">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7A755B">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7A755B">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7A755B">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lastRenderedPageBreak/>
        <w:t>Предложение о сотрудничестве</w:t>
      </w:r>
    </w:p>
    <w:p w:rsidR="00425950" w:rsidRDefault="00EA366F" w:rsidP="007A755B">
      <w:pPr>
        <w:pStyle w:val="afa"/>
        <w:numPr>
          <w:ilvl w:val="2"/>
          <w:numId w:val="22"/>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7A755B">
      <w:pPr>
        <w:pStyle w:val="afa"/>
        <w:numPr>
          <w:ilvl w:val="2"/>
          <w:numId w:val="22"/>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B1810" w:rsidRDefault="008D6E03" w:rsidP="007A755B">
      <w:pPr>
        <w:pStyle w:val="afa"/>
        <w:numPr>
          <w:ilvl w:val="2"/>
          <w:numId w:val="22"/>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7A755B">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7A755B">
      <w:pPr>
        <w:pStyle w:val="afa"/>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7A755B">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B1810" w:rsidRDefault="008D6E03">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a"/>
        <w:ind w:right="-1"/>
        <w:rPr>
          <w:b/>
          <w:szCs w:val="28"/>
        </w:rPr>
      </w:pPr>
    </w:p>
    <w:p w:rsidR="00370C44" w:rsidRPr="004B366A" w:rsidRDefault="00370C44" w:rsidP="007A755B">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7A755B">
      <w:pPr>
        <w:numPr>
          <w:ilvl w:val="0"/>
          <w:numId w:val="10"/>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w:t>
      </w:r>
      <w:r>
        <w:rPr>
          <w:sz w:val="28"/>
          <w:szCs w:val="28"/>
        </w:rPr>
        <w:lastRenderedPageBreak/>
        <w:t>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7A755B">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7A755B">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7A755B">
      <w:pPr>
        <w:pStyle w:val="aff8"/>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w:t>
      </w:r>
      <w:proofErr w:type="gramStart"/>
      <w:r>
        <w:rPr>
          <w:sz w:val="28"/>
          <w:szCs w:val="28"/>
        </w:rPr>
        <w:t>основании</w:t>
      </w:r>
      <w:proofErr w:type="gramEnd"/>
      <w:r>
        <w:rPr>
          <w:sz w:val="28"/>
          <w:szCs w:val="28"/>
        </w:rPr>
        <w:t xml:space="preserve">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7A755B">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7A755B">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7A755B">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7A755B">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7A755B">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7A755B">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7A755B">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7A755B">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7A755B">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7A755B">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w:t>
      </w:r>
      <w:r>
        <w:rPr>
          <w:sz w:val="28"/>
          <w:szCs w:val="28"/>
        </w:rPr>
        <w:lastRenderedPageBreak/>
        <w:t>«Интернет»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7A755B">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7A755B">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A755B">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7A755B">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A755B">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7A755B">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7A755B">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7A755B">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7A755B">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7A755B">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7A755B">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7A755B">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7A755B">
      <w:pPr>
        <w:numPr>
          <w:ilvl w:val="0"/>
          <w:numId w:val="11"/>
        </w:numPr>
        <w:ind w:left="0" w:firstLine="709"/>
        <w:jc w:val="both"/>
        <w:rPr>
          <w:sz w:val="28"/>
          <w:szCs w:val="28"/>
        </w:rPr>
      </w:pPr>
      <w:r>
        <w:rPr>
          <w:sz w:val="28"/>
          <w:szCs w:val="28"/>
        </w:rPr>
        <w:t xml:space="preserve">Участники или их представители не могут присутствовать на </w:t>
      </w:r>
      <w:proofErr w:type="gramStart"/>
      <w:r>
        <w:rPr>
          <w:sz w:val="28"/>
          <w:szCs w:val="28"/>
        </w:rPr>
        <w:t>заседании</w:t>
      </w:r>
      <w:proofErr w:type="gramEnd"/>
      <w:r>
        <w:rPr>
          <w:sz w:val="28"/>
          <w:szCs w:val="28"/>
        </w:rPr>
        <w:t xml:space="preserve"> Конкурсной комиссии.</w:t>
      </w:r>
    </w:p>
    <w:p w:rsidR="0096314E" w:rsidRPr="00E67B4B" w:rsidRDefault="00E67B4B" w:rsidP="007A755B">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7A755B">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7A755B">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7A755B">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7A755B">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7A755B">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lastRenderedPageBreak/>
        <w:t>4) ни один из претендентов не допущен к участию в процедуре Размещения оферты.</w:t>
      </w:r>
    </w:p>
    <w:p w:rsidR="00812135" w:rsidRPr="00812135" w:rsidRDefault="00812135" w:rsidP="007A755B">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w:t>
      </w:r>
      <w:proofErr w:type="gramStart"/>
      <w:r>
        <w:rPr>
          <w:rFonts w:eastAsia="Calibri"/>
          <w:sz w:val="28"/>
          <w:szCs w:val="28"/>
          <w:lang w:eastAsia="en-US"/>
        </w:rPr>
        <w:t>усло</w:t>
      </w:r>
      <w:r>
        <w:rPr>
          <w:rFonts w:eastAsia="Calibri"/>
          <w:sz w:val="28"/>
          <w:szCs w:val="28"/>
          <w:lang w:eastAsia="en-US"/>
        </w:rPr>
        <w:softHyphen/>
        <w:t>виях</w:t>
      </w:r>
      <w:proofErr w:type="gramEnd"/>
      <w:r>
        <w:rPr>
          <w:rFonts w:eastAsia="Calibri"/>
          <w:sz w:val="28"/>
          <w:szCs w:val="28"/>
          <w:lang w:eastAsia="en-US"/>
        </w:rPr>
        <w:t>,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7A755B">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7A755B">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7A755B">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7A755B">
      <w:pPr>
        <w:pStyle w:val="19"/>
        <w:numPr>
          <w:ilvl w:val="1"/>
          <w:numId w:val="19"/>
        </w:numPr>
        <w:ind w:left="0" w:firstLine="709"/>
        <w:outlineLvl w:val="1"/>
        <w:rPr>
          <w:b/>
          <w:szCs w:val="28"/>
        </w:rPr>
      </w:pPr>
      <w:r>
        <w:rPr>
          <w:b/>
          <w:szCs w:val="28"/>
        </w:rPr>
        <w:t>Заключение договора</w:t>
      </w:r>
    </w:p>
    <w:p w:rsidR="000A6133" w:rsidRDefault="000A6133" w:rsidP="007A755B">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B1810" w:rsidRDefault="008D6E03" w:rsidP="007A755B">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7A755B">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7A755B">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 xml:space="preserve">вий изложенных в пункте 25 </w:t>
      </w:r>
      <w:r>
        <w:rPr>
          <w:sz w:val="28"/>
          <w:szCs w:val="28"/>
        </w:rPr>
        <w:lastRenderedPageBreak/>
        <w:t>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7A755B">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7A755B">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7A755B">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7A755B">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7A755B">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7A755B">
      <w:pPr>
        <w:numPr>
          <w:ilvl w:val="0"/>
          <w:numId w:val="12"/>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7A755B">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7A755B">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7A755B">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7A755B">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7A755B">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7A755B">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7A755B">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lastRenderedPageBreak/>
        <w:t>3) гарантийных обязательств.</w:t>
      </w:r>
    </w:p>
    <w:p w:rsidR="0045708B" w:rsidRPr="006B528B" w:rsidRDefault="0045708B" w:rsidP="007A755B">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7A755B">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7A755B">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7A755B">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7A755B">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7A755B">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7A755B">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7A755B">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7A755B">
      <w:pPr>
        <w:pStyle w:val="19"/>
        <w:numPr>
          <w:ilvl w:val="0"/>
          <w:numId w:val="23"/>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w:t>
      </w:r>
      <w:r>
        <w:rPr>
          <w:szCs w:val="28"/>
        </w:rPr>
        <w:lastRenderedPageBreak/>
        <w:t>итогов, далее по тексту настоящей документации о закупке именуется многоэтапной.</w:t>
      </w:r>
    </w:p>
    <w:p w:rsidR="00B86A9C" w:rsidRPr="005864F8" w:rsidRDefault="00B86A9C" w:rsidP="007A755B">
      <w:pPr>
        <w:pStyle w:val="19"/>
        <w:numPr>
          <w:ilvl w:val="0"/>
          <w:numId w:val="23"/>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7A755B">
      <w:pPr>
        <w:pStyle w:val="19"/>
        <w:numPr>
          <w:ilvl w:val="0"/>
          <w:numId w:val="23"/>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7A755B">
      <w:pPr>
        <w:pStyle w:val="19"/>
        <w:numPr>
          <w:ilvl w:val="0"/>
          <w:numId w:val="23"/>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7A755B">
      <w:pPr>
        <w:pStyle w:val="19"/>
        <w:numPr>
          <w:ilvl w:val="0"/>
          <w:numId w:val="23"/>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7A755B">
      <w:pPr>
        <w:pStyle w:val="19"/>
        <w:numPr>
          <w:ilvl w:val="0"/>
          <w:numId w:val="23"/>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7A755B">
      <w:pPr>
        <w:pStyle w:val="19"/>
        <w:numPr>
          <w:ilvl w:val="0"/>
          <w:numId w:val="23"/>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7A755B">
      <w:pPr>
        <w:pStyle w:val="19"/>
        <w:numPr>
          <w:ilvl w:val="0"/>
          <w:numId w:val="23"/>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7A755B">
      <w:pPr>
        <w:pStyle w:val="19"/>
        <w:numPr>
          <w:ilvl w:val="0"/>
          <w:numId w:val="23"/>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7A755B">
      <w:pPr>
        <w:pStyle w:val="19"/>
        <w:numPr>
          <w:ilvl w:val="0"/>
          <w:numId w:val="23"/>
        </w:numPr>
        <w:ind w:left="0" w:firstLine="709"/>
        <w:rPr>
          <w:szCs w:val="28"/>
        </w:rPr>
      </w:pPr>
      <w:r>
        <w:rPr>
          <w:szCs w:val="28"/>
        </w:rPr>
        <w:t xml:space="preserve">Заказчик/Организатор многоэтапной процедуры Размещения оферты вправе отменить ее проведение по одному и более предмету (лоту) в </w:t>
      </w:r>
      <w:r>
        <w:rPr>
          <w:szCs w:val="28"/>
        </w:rPr>
        <w:lastRenderedPageBreak/>
        <w:t>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7B1810" w:rsidRPr="00E2332E" w:rsidRDefault="007B1810" w:rsidP="008D6E03">
      <w:pPr>
        <w:jc w:val="center"/>
        <w:outlineLvl w:val="0"/>
        <w:rPr>
          <w:b/>
          <w:bCs/>
          <w:sz w:val="32"/>
          <w:szCs w:val="32"/>
        </w:rPr>
      </w:pPr>
      <w:r>
        <w:rPr>
          <w:b/>
          <w:bCs/>
          <w:sz w:val="32"/>
          <w:szCs w:val="32"/>
        </w:rPr>
        <w:t>Раздел 4. Техническое задание</w:t>
      </w:r>
    </w:p>
    <w:p w:rsidR="007B1810" w:rsidRPr="0007096B" w:rsidRDefault="007B1810" w:rsidP="008D6E03">
      <w:pPr>
        <w:ind w:firstLine="709"/>
        <w:jc w:val="both"/>
        <w:rPr>
          <w:b/>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796"/>
      </w:tblGrid>
      <w:tr w:rsidR="007B1810" w:rsidRPr="0017635B" w:rsidTr="008D6E03">
        <w:trPr>
          <w:trHeight w:val="579"/>
        </w:trPr>
        <w:tc>
          <w:tcPr>
            <w:tcW w:w="2410" w:type="dxa"/>
            <w:vAlign w:val="center"/>
          </w:tcPr>
          <w:p w:rsidR="007B1810" w:rsidRPr="0017635B" w:rsidRDefault="007B1810" w:rsidP="008D6E03">
            <w:pPr>
              <w:spacing w:after="120" w:line="292" w:lineRule="exact"/>
              <w:jc w:val="center"/>
              <w:rPr>
                <w:color w:val="000000"/>
              </w:rPr>
            </w:pPr>
            <w:r>
              <w:rPr>
                <w:b/>
                <w:color w:val="000000"/>
              </w:rPr>
              <w:t>Перечень основных данных и требований</w:t>
            </w:r>
          </w:p>
        </w:tc>
        <w:tc>
          <w:tcPr>
            <w:tcW w:w="7796" w:type="dxa"/>
            <w:vAlign w:val="center"/>
          </w:tcPr>
          <w:p w:rsidR="007B1810" w:rsidRPr="0017635B" w:rsidRDefault="007B1810" w:rsidP="008D6E03">
            <w:pPr>
              <w:spacing w:line="292" w:lineRule="exact"/>
              <w:jc w:val="center"/>
              <w:rPr>
                <w:color w:val="000000"/>
              </w:rPr>
            </w:pPr>
            <w:r>
              <w:rPr>
                <w:b/>
                <w:color w:val="000000"/>
              </w:rPr>
              <w:t>Содержание основных данных и требований</w:t>
            </w:r>
          </w:p>
        </w:tc>
      </w:tr>
      <w:tr w:rsidR="007B1810" w:rsidRPr="0017635B" w:rsidTr="008D6E03">
        <w:trPr>
          <w:trHeight w:val="1194"/>
        </w:trPr>
        <w:tc>
          <w:tcPr>
            <w:tcW w:w="2410" w:type="dxa"/>
            <w:vAlign w:val="center"/>
          </w:tcPr>
          <w:p w:rsidR="007B1810" w:rsidRPr="0017635B" w:rsidRDefault="007B1810" w:rsidP="008D6E03">
            <w:pPr>
              <w:spacing w:line="280" w:lineRule="exact"/>
              <w:rPr>
                <w:color w:val="000000"/>
              </w:rPr>
            </w:pPr>
            <w:r>
              <w:rPr>
                <w:color w:val="000000"/>
              </w:rPr>
              <w:t>1. Основание для привлечения автотранспортных предприятий.</w:t>
            </w:r>
          </w:p>
        </w:tc>
        <w:tc>
          <w:tcPr>
            <w:tcW w:w="7796" w:type="dxa"/>
            <w:vAlign w:val="center"/>
          </w:tcPr>
          <w:p w:rsidR="007B1810" w:rsidRPr="0017635B" w:rsidRDefault="007B1810" w:rsidP="008D6E03">
            <w:pPr>
              <w:spacing w:after="60" w:line="280" w:lineRule="exact"/>
              <w:ind w:firstLine="459"/>
              <w:jc w:val="both"/>
              <w:rPr>
                <w:color w:val="000000"/>
              </w:rPr>
            </w:pPr>
            <w:r>
              <w:rPr>
                <w:color w:val="000000"/>
              </w:rPr>
              <w:t>Потребность в привлечении дополнительного автотранспорта</w:t>
            </w:r>
          </w:p>
        </w:tc>
      </w:tr>
      <w:tr w:rsidR="007B1810" w:rsidRPr="0017635B" w:rsidTr="008D6E03">
        <w:trPr>
          <w:trHeight w:hRule="exact" w:val="718"/>
        </w:trPr>
        <w:tc>
          <w:tcPr>
            <w:tcW w:w="2410" w:type="dxa"/>
            <w:vAlign w:val="center"/>
          </w:tcPr>
          <w:p w:rsidR="007B1810" w:rsidRPr="0017635B" w:rsidRDefault="007B1810" w:rsidP="008D6E03">
            <w:pPr>
              <w:spacing w:line="280" w:lineRule="exact"/>
              <w:rPr>
                <w:color w:val="000000"/>
              </w:rPr>
            </w:pPr>
            <w:r>
              <w:rPr>
                <w:color w:val="000000"/>
              </w:rPr>
              <w:t>2. Заказчик (Арендатор)</w:t>
            </w:r>
          </w:p>
          <w:p w:rsidR="007B1810" w:rsidRPr="0017635B" w:rsidRDefault="007B1810" w:rsidP="008D6E03">
            <w:pPr>
              <w:spacing w:line="280" w:lineRule="exact"/>
              <w:rPr>
                <w:color w:val="000000"/>
              </w:rPr>
            </w:pPr>
          </w:p>
          <w:p w:rsidR="007B1810" w:rsidRPr="0017635B" w:rsidRDefault="007B1810" w:rsidP="008D6E03">
            <w:pPr>
              <w:spacing w:line="280" w:lineRule="exact"/>
              <w:rPr>
                <w:color w:val="000000"/>
              </w:rPr>
            </w:pPr>
          </w:p>
        </w:tc>
        <w:tc>
          <w:tcPr>
            <w:tcW w:w="7796" w:type="dxa"/>
            <w:vAlign w:val="center"/>
          </w:tcPr>
          <w:p w:rsidR="007B1810" w:rsidRPr="0017635B" w:rsidRDefault="007B1810" w:rsidP="008D6E03">
            <w:pPr>
              <w:spacing w:line="280" w:lineRule="exact"/>
              <w:ind w:firstLine="459"/>
              <w:jc w:val="both"/>
              <w:rPr>
                <w:color w:val="000000"/>
              </w:rPr>
            </w:pPr>
            <w:r>
              <w:rPr>
                <w:color w:val="000000"/>
              </w:rPr>
              <w:t>Филиал  ПАО «</w:t>
            </w:r>
            <w:proofErr w:type="spellStart"/>
            <w:r>
              <w:rPr>
                <w:color w:val="000000"/>
              </w:rPr>
              <w:t>ТрансКонтейнер</w:t>
            </w:r>
            <w:proofErr w:type="spellEnd"/>
            <w:r>
              <w:rPr>
                <w:color w:val="000000"/>
              </w:rPr>
              <w:t xml:space="preserve">» на Северной  железной дороге </w:t>
            </w:r>
          </w:p>
        </w:tc>
      </w:tr>
      <w:tr w:rsidR="007B1810" w:rsidRPr="0017635B" w:rsidTr="008D6E03">
        <w:trPr>
          <w:trHeight w:hRule="exact" w:val="1840"/>
        </w:trPr>
        <w:tc>
          <w:tcPr>
            <w:tcW w:w="2410" w:type="dxa"/>
            <w:vAlign w:val="center"/>
          </w:tcPr>
          <w:p w:rsidR="007B1810" w:rsidRPr="0017635B" w:rsidRDefault="007B1810" w:rsidP="008D6E03">
            <w:pPr>
              <w:spacing w:line="280" w:lineRule="exact"/>
              <w:rPr>
                <w:color w:val="000000"/>
              </w:rPr>
            </w:pPr>
            <w:r>
              <w:rPr>
                <w:color w:val="000000"/>
              </w:rPr>
              <w:t>3. Виды услуг, выполняемых транспортными предприятиями.</w:t>
            </w:r>
          </w:p>
        </w:tc>
        <w:tc>
          <w:tcPr>
            <w:tcW w:w="7796" w:type="dxa"/>
            <w:vAlign w:val="center"/>
          </w:tcPr>
          <w:p w:rsidR="007B1810" w:rsidRPr="0017635B" w:rsidRDefault="007B1810" w:rsidP="008D6E03">
            <w:pPr>
              <w:spacing w:line="280" w:lineRule="exact"/>
              <w:jc w:val="both"/>
              <w:rPr>
                <w:color w:val="000000"/>
              </w:rPr>
            </w:pPr>
            <w:r>
              <w:rPr>
                <w:color w:val="000000"/>
              </w:rPr>
              <w:t xml:space="preserve">Предоставление в аренду транспортных средств с экипажем для  </w:t>
            </w:r>
            <w:r>
              <w:rPr>
                <w:rFonts w:eastAsia="MS Mincho"/>
                <w:bCs/>
              </w:rPr>
              <w:t>осуществления перевозок грузов в</w:t>
            </w:r>
            <w:r>
              <w:t xml:space="preserve"> порожних и груженых</w:t>
            </w:r>
            <w:r>
              <w:rPr>
                <w:rFonts w:eastAsia="MS Mincho"/>
                <w:bCs/>
              </w:rPr>
              <w:t xml:space="preserve"> контейнерах типоразмером:  20 фут</w:t>
            </w:r>
            <w:proofErr w:type="gramStart"/>
            <w:r>
              <w:rPr>
                <w:rFonts w:eastAsia="MS Mincho"/>
                <w:bCs/>
              </w:rPr>
              <w:t xml:space="preserve">., </w:t>
            </w:r>
            <w:proofErr w:type="gramEnd"/>
            <w:r>
              <w:rPr>
                <w:rFonts w:eastAsia="MS Mincho"/>
                <w:bCs/>
              </w:rPr>
              <w:t xml:space="preserve">40 фут., </w:t>
            </w:r>
            <w:r>
              <w:t xml:space="preserve">с </w:t>
            </w:r>
            <w:r>
              <w:rPr>
                <w:shd w:val="clear" w:color="auto" w:fill="FFFFFF"/>
              </w:rPr>
              <w:t>Агентства на станции </w:t>
            </w:r>
            <w:hyperlink r:id="rId19" w:history="1">
              <w:r>
                <w:rPr>
                  <w:rStyle w:val="a8"/>
                  <w:shd w:val="clear" w:color="auto" w:fill="FFFFFF"/>
                </w:rPr>
                <w:t>Кострома </w:t>
              </w:r>
            </w:hyperlink>
            <w:r>
              <w:t xml:space="preserve"> ПАО «</w:t>
            </w:r>
            <w:proofErr w:type="spellStart"/>
            <w:r>
              <w:t>ТрансКонтейнер</w:t>
            </w:r>
            <w:proofErr w:type="spellEnd"/>
            <w:r>
              <w:t>» на Северной железной дороге с даты заключения договора по 30 июня 2024 года.</w:t>
            </w:r>
          </w:p>
        </w:tc>
      </w:tr>
      <w:tr w:rsidR="007B1810" w:rsidRPr="0017635B" w:rsidTr="008D6E03">
        <w:trPr>
          <w:trHeight w:val="1462"/>
        </w:trPr>
        <w:tc>
          <w:tcPr>
            <w:tcW w:w="2410" w:type="dxa"/>
            <w:vAlign w:val="center"/>
          </w:tcPr>
          <w:p w:rsidR="007B1810" w:rsidRPr="0017635B" w:rsidRDefault="007B1810" w:rsidP="008D6E03">
            <w:pPr>
              <w:pStyle w:val="aff8"/>
              <w:spacing w:line="280" w:lineRule="exact"/>
              <w:ind w:left="0"/>
              <w:contextualSpacing/>
              <w:rPr>
                <w:color w:val="000000"/>
              </w:rPr>
            </w:pPr>
            <w:r>
              <w:rPr>
                <w:color w:val="000000"/>
              </w:rPr>
              <w:t>4. Срок, на который планируется привлечение автотранспортных предприятий.</w:t>
            </w:r>
          </w:p>
        </w:tc>
        <w:tc>
          <w:tcPr>
            <w:tcW w:w="7796" w:type="dxa"/>
            <w:vAlign w:val="center"/>
          </w:tcPr>
          <w:p w:rsidR="007B1810" w:rsidRDefault="007B1810" w:rsidP="008D6E03">
            <w:pPr>
              <w:spacing w:line="280" w:lineRule="exact"/>
              <w:ind w:firstLine="459"/>
              <w:jc w:val="both"/>
            </w:pPr>
            <w:proofErr w:type="gramStart"/>
            <w:r>
              <w:t>С даты подписания</w:t>
            </w:r>
            <w:proofErr w:type="gramEnd"/>
            <w:r>
              <w:t xml:space="preserve"> договора по 30 июня 2024г. (включительно).</w:t>
            </w:r>
          </w:p>
          <w:p w:rsidR="007B1810" w:rsidRPr="0017635B" w:rsidRDefault="007B1810" w:rsidP="008D6E03">
            <w:pPr>
              <w:spacing w:line="280" w:lineRule="exact"/>
              <w:ind w:firstLine="459"/>
              <w:jc w:val="both"/>
              <w:rPr>
                <w:color w:val="000000"/>
              </w:rPr>
            </w:pPr>
          </w:p>
        </w:tc>
      </w:tr>
      <w:tr w:rsidR="007B1810" w:rsidRPr="0017635B" w:rsidTr="008D6E03">
        <w:trPr>
          <w:trHeight w:val="1462"/>
        </w:trPr>
        <w:tc>
          <w:tcPr>
            <w:tcW w:w="2410" w:type="dxa"/>
            <w:vAlign w:val="center"/>
          </w:tcPr>
          <w:p w:rsidR="007B1810" w:rsidRPr="00A17D44" w:rsidRDefault="007B1810" w:rsidP="008D6E03">
            <w:pPr>
              <w:tabs>
                <w:tab w:val="num" w:pos="0"/>
              </w:tabs>
              <w:spacing w:line="280" w:lineRule="exact"/>
              <w:contextualSpacing/>
              <w:rPr>
                <w:color w:val="000000"/>
              </w:rPr>
            </w:pPr>
            <w:r>
              <w:t>5. Максимальная (совокупная) цена договора (договоров)</w:t>
            </w:r>
          </w:p>
        </w:tc>
        <w:tc>
          <w:tcPr>
            <w:tcW w:w="7796" w:type="dxa"/>
            <w:vAlign w:val="center"/>
          </w:tcPr>
          <w:p w:rsidR="007B1810" w:rsidRPr="000F35E7" w:rsidRDefault="007B1810" w:rsidP="008D6E03">
            <w:pPr>
              <w:spacing w:line="280" w:lineRule="exact"/>
              <w:ind w:firstLine="459"/>
              <w:jc w:val="both"/>
            </w:pPr>
            <w:proofErr w:type="gramStart"/>
            <w:r>
              <w:t>24 977 764</w:t>
            </w:r>
            <w:r>
              <w:rPr>
                <w:szCs w:val="28"/>
              </w:rPr>
              <w:t xml:space="preserve"> (двадцать четыре миллиона девятьсот семьдесят семь тысяч семьсот шестьдесят четыре) рубля 00 копеек </w:t>
            </w:r>
            <w:r>
              <w:t>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w:t>
            </w:r>
            <w:proofErr w:type="gramEnd"/>
            <w:r>
              <w:t xml:space="preserve"> в период введения временного ограничения движения транспортных сре</w:t>
            </w:r>
            <w:proofErr w:type="gramStart"/>
            <w:r>
              <w:t>дств в в</w:t>
            </w:r>
            <w:proofErr w:type="gramEnd"/>
            <w:r>
              <w:t>есенний период снижения несущей способности конструктивных элементов автомобильных дорог общего пользования, стоимости пропусков на перевозку тяжеловесного и негабаритного груза, и иные расходы, связанные с исполнением договора.</w:t>
            </w:r>
          </w:p>
          <w:p w:rsidR="007B1810" w:rsidRPr="00907FDC" w:rsidRDefault="007B1810" w:rsidP="008D6E03">
            <w:pPr>
              <w:spacing w:line="280" w:lineRule="exact"/>
              <w:ind w:firstLine="459"/>
              <w:jc w:val="both"/>
            </w:pPr>
            <w:r>
              <w:t>Сумма НДС и условия начисления определяются в соответствии с законодательством Российской Федерации.</w:t>
            </w:r>
          </w:p>
        </w:tc>
      </w:tr>
      <w:tr w:rsidR="007B1810" w:rsidRPr="0017635B" w:rsidTr="008D6E03">
        <w:trPr>
          <w:trHeight w:val="1462"/>
        </w:trPr>
        <w:tc>
          <w:tcPr>
            <w:tcW w:w="2410" w:type="dxa"/>
            <w:vAlign w:val="center"/>
          </w:tcPr>
          <w:p w:rsidR="007B1810" w:rsidRPr="0017635B" w:rsidRDefault="007B1810" w:rsidP="008D6E03">
            <w:pPr>
              <w:spacing w:line="280" w:lineRule="exact"/>
              <w:rPr>
                <w:color w:val="000000"/>
              </w:rPr>
            </w:pPr>
            <w:r>
              <w:rPr>
                <w:color w:val="000000"/>
              </w:rPr>
              <w:t>6. Объемы работ  по привлечению автотранспортных предприятий.</w:t>
            </w:r>
          </w:p>
        </w:tc>
        <w:tc>
          <w:tcPr>
            <w:tcW w:w="7796" w:type="dxa"/>
            <w:vAlign w:val="center"/>
          </w:tcPr>
          <w:p w:rsidR="007B1810" w:rsidRPr="00E76391" w:rsidRDefault="007B1810" w:rsidP="008D6E03">
            <w:pPr>
              <w:spacing w:line="280" w:lineRule="exact"/>
              <w:jc w:val="both"/>
            </w:pPr>
            <w:r>
              <w:rPr>
                <w:color w:val="000000"/>
                <w:shd w:val="clear" w:color="auto" w:fill="FFFFFF"/>
              </w:rPr>
              <w:t>На основании заказов клиентов согласно договорам транспортной экспедиции, заключенным между филиалом ПАО «</w:t>
            </w:r>
            <w:proofErr w:type="spellStart"/>
            <w:r>
              <w:rPr>
                <w:color w:val="000000"/>
                <w:shd w:val="clear" w:color="auto" w:fill="FFFFFF"/>
              </w:rPr>
              <w:t>ТрансКонтейнер</w:t>
            </w:r>
            <w:proofErr w:type="spellEnd"/>
            <w:r>
              <w:rPr>
                <w:color w:val="000000"/>
                <w:shd w:val="clear" w:color="auto" w:fill="FFFFFF"/>
              </w:rPr>
              <w:t>» на Северной железной дороге и пользователями услуг филиала ПАО «</w:t>
            </w:r>
            <w:proofErr w:type="spellStart"/>
            <w:r>
              <w:rPr>
                <w:color w:val="000000"/>
                <w:shd w:val="clear" w:color="auto" w:fill="FFFFFF"/>
              </w:rPr>
              <w:t>ТрансКонтейнер</w:t>
            </w:r>
            <w:proofErr w:type="spellEnd"/>
            <w:r>
              <w:rPr>
                <w:color w:val="000000"/>
                <w:shd w:val="clear" w:color="auto" w:fill="FFFFFF"/>
              </w:rPr>
              <w:t>» на Северной железной дороге. </w:t>
            </w:r>
          </w:p>
        </w:tc>
      </w:tr>
      <w:tr w:rsidR="007B1810" w:rsidRPr="0017635B" w:rsidTr="008D6E03">
        <w:trPr>
          <w:trHeight w:val="411"/>
        </w:trPr>
        <w:tc>
          <w:tcPr>
            <w:tcW w:w="2410" w:type="dxa"/>
            <w:vAlign w:val="center"/>
          </w:tcPr>
          <w:p w:rsidR="007B1810" w:rsidRPr="0017635B" w:rsidRDefault="007B1810" w:rsidP="008D6E03">
            <w:pPr>
              <w:spacing w:line="280" w:lineRule="exact"/>
              <w:rPr>
                <w:color w:val="000000"/>
              </w:rPr>
            </w:pPr>
            <w:r>
              <w:rPr>
                <w:color w:val="000000"/>
              </w:rPr>
              <w:t xml:space="preserve">7. Основные </w:t>
            </w:r>
            <w:r>
              <w:rPr>
                <w:color w:val="000000"/>
              </w:rPr>
              <w:lastRenderedPageBreak/>
              <w:t>требования, предъявляемые к автотранспортным предприятиям.</w:t>
            </w:r>
          </w:p>
        </w:tc>
        <w:tc>
          <w:tcPr>
            <w:tcW w:w="7796" w:type="dxa"/>
            <w:vAlign w:val="center"/>
          </w:tcPr>
          <w:p w:rsidR="007B1810" w:rsidRPr="00C03B41" w:rsidRDefault="007B1810" w:rsidP="008D6E03">
            <w:pPr>
              <w:spacing w:line="280" w:lineRule="exact"/>
              <w:ind w:firstLine="459"/>
              <w:jc w:val="both"/>
            </w:pPr>
            <w:r>
              <w:lastRenderedPageBreak/>
              <w:t xml:space="preserve">Место предоставления транспортных средств в аренду – </w:t>
            </w:r>
            <w:r>
              <w:rPr>
                <w:shd w:val="clear" w:color="auto" w:fill="FFFFFF"/>
              </w:rPr>
              <w:t xml:space="preserve">Агентство </w:t>
            </w:r>
            <w:r>
              <w:rPr>
                <w:shd w:val="clear" w:color="auto" w:fill="FFFFFF"/>
              </w:rPr>
              <w:lastRenderedPageBreak/>
              <w:t>на станции </w:t>
            </w:r>
            <w:hyperlink r:id="rId20" w:history="1">
              <w:r>
                <w:rPr>
                  <w:rStyle w:val="a8"/>
                  <w:shd w:val="clear" w:color="auto" w:fill="FFFFFF"/>
                </w:rPr>
                <w:t>Кострома: </w:t>
              </w:r>
            </w:hyperlink>
            <w:r>
              <w:t xml:space="preserve"> </w:t>
            </w:r>
            <w:hyperlink r:id="rId21" w:history="1">
              <w:r>
                <w:rPr>
                  <w:rStyle w:val="a8"/>
                  <w:shd w:val="clear" w:color="auto" w:fill="FFFFFF"/>
                </w:rPr>
                <w:t>Костромская область, </w:t>
              </w:r>
            </w:hyperlink>
            <w:proofErr w:type="gramStart"/>
            <w:r>
              <w:rPr>
                <w:shd w:val="clear" w:color="auto" w:fill="FFFFFF"/>
              </w:rPr>
              <w:t>г</w:t>
            </w:r>
            <w:proofErr w:type="gramEnd"/>
            <w:r>
              <w:rPr>
                <w:shd w:val="clear" w:color="auto" w:fill="FFFFFF"/>
              </w:rPr>
              <w:t>. Кострома, ул. Галичская, д. 120-а.</w:t>
            </w:r>
            <w:r>
              <w:t xml:space="preserve"> филиала ПАО «</w:t>
            </w:r>
            <w:proofErr w:type="spellStart"/>
            <w:r>
              <w:t>ТрансКонтейнер</w:t>
            </w:r>
            <w:proofErr w:type="spellEnd"/>
            <w:r>
              <w:t>» на Северной железной дороге.</w:t>
            </w:r>
          </w:p>
          <w:p w:rsidR="007B1810" w:rsidRPr="00D845AE" w:rsidRDefault="007B1810" w:rsidP="008D6E03">
            <w:pPr>
              <w:rPr>
                <w:b/>
              </w:rPr>
            </w:pPr>
            <w:r>
              <w:rPr>
                <w:b/>
              </w:rPr>
              <w:t>Требования предъявляемые к автотранспортным предприяти</w:t>
            </w:r>
            <w:proofErr w:type="gramStart"/>
            <w:r>
              <w:rPr>
                <w:b/>
              </w:rPr>
              <w:t>ю(</w:t>
            </w:r>
            <w:proofErr w:type="gramEnd"/>
            <w:r>
              <w:rPr>
                <w:b/>
              </w:rPr>
              <w:t>арендодателю):</w:t>
            </w:r>
          </w:p>
          <w:p w:rsidR="007B1810" w:rsidRPr="00D845AE" w:rsidRDefault="007B1810" w:rsidP="008D6E03">
            <w:pPr>
              <w:jc w:val="both"/>
            </w:pPr>
          </w:p>
          <w:p w:rsidR="007B1810" w:rsidRPr="00066EDE" w:rsidRDefault="007B1810" w:rsidP="008D6E03">
            <w:pPr>
              <w:pStyle w:val="aff8"/>
              <w:ind w:left="176"/>
              <w:jc w:val="both"/>
              <w:rPr>
                <w:i/>
                <w:lang w:eastAsia="ru-RU"/>
              </w:rPr>
            </w:pPr>
            <w:r>
              <w:rPr>
                <w:i/>
                <w:lang w:eastAsia="ru-RU"/>
              </w:rPr>
              <w:t xml:space="preserve">Сдаваемые в аренду с экипажем транспортные средства принадлежат предприятию на </w:t>
            </w:r>
            <w:proofErr w:type="gramStart"/>
            <w:r>
              <w:rPr>
                <w:i/>
                <w:lang w:eastAsia="ru-RU"/>
              </w:rPr>
              <w:t>праве</w:t>
            </w:r>
            <w:proofErr w:type="gramEnd"/>
            <w:r>
              <w:rPr>
                <w:i/>
                <w:lang w:eastAsia="ru-RU"/>
              </w:rPr>
              <w:t xml:space="preserve"> собственности или ином законном праве, не препятствующем их передаче в аренду, а также:  </w:t>
            </w:r>
          </w:p>
          <w:p w:rsidR="007B1810" w:rsidRPr="00D845AE" w:rsidRDefault="007B1810" w:rsidP="007A755B">
            <w:pPr>
              <w:numPr>
                <w:ilvl w:val="0"/>
                <w:numId w:val="25"/>
              </w:numPr>
              <w:spacing w:before="280" w:after="280"/>
              <w:ind w:left="459" w:hanging="283"/>
              <w:contextualSpacing/>
              <w:jc w:val="both"/>
            </w:pPr>
            <w:r>
              <w:t xml:space="preserve">Есть возможность перевозить типы контейнеров: </w:t>
            </w:r>
            <w:r>
              <w:rPr>
                <w:lang w:eastAsia="ru-RU"/>
              </w:rPr>
              <w:t>КТК, СКТ, СКР, СКХ, СХИ, СКД, СКВ, СКО, СКП;</w:t>
            </w:r>
          </w:p>
          <w:p w:rsidR="007B1810" w:rsidRPr="00D845AE" w:rsidRDefault="007B1810" w:rsidP="007A755B">
            <w:pPr>
              <w:numPr>
                <w:ilvl w:val="0"/>
                <w:numId w:val="25"/>
              </w:numPr>
              <w:spacing w:before="280" w:after="280"/>
              <w:ind w:left="459" w:hanging="283"/>
              <w:contextualSpacing/>
              <w:jc w:val="both"/>
            </w:pPr>
            <w:r>
              <w:rPr>
                <w:shd w:val="clear" w:color="auto" w:fill="FFFFFF"/>
              </w:rPr>
              <w:t>Агентство на станции </w:t>
            </w:r>
            <w:hyperlink r:id="rId22" w:history="1">
              <w:r>
                <w:rPr>
                  <w:rStyle w:val="a8"/>
                  <w:shd w:val="clear" w:color="auto" w:fill="FFFFFF"/>
                </w:rPr>
                <w:t>Кострома: </w:t>
              </w:r>
            </w:hyperlink>
            <w:r>
              <w:t xml:space="preserve"> </w:t>
            </w:r>
            <w:hyperlink r:id="rId23" w:history="1">
              <w:r>
                <w:rPr>
                  <w:rStyle w:val="a8"/>
                  <w:shd w:val="clear" w:color="auto" w:fill="FFFFFF"/>
                </w:rPr>
                <w:t>Костромская область, </w:t>
              </w:r>
            </w:hyperlink>
            <w:proofErr w:type="gramStart"/>
            <w:r>
              <w:rPr>
                <w:shd w:val="clear" w:color="auto" w:fill="FFFFFF"/>
              </w:rPr>
              <w:t>г</w:t>
            </w:r>
            <w:proofErr w:type="gramEnd"/>
            <w:r>
              <w:rPr>
                <w:shd w:val="clear" w:color="auto" w:fill="FFFFFF"/>
              </w:rPr>
              <w:t>. Кострома, ул. Галичская, д. 120-а.</w:t>
            </w:r>
            <w:r>
              <w:t xml:space="preserve">, по заявке с оформленными документами не позднее 1 часа до необходимого времени, указанного в самой заявке; </w:t>
            </w:r>
          </w:p>
          <w:p w:rsidR="007B1810" w:rsidRDefault="007B1810" w:rsidP="007A755B">
            <w:pPr>
              <w:numPr>
                <w:ilvl w:val="0"/>
                <w:numId w:val="25"/>
              </w:numPr>
              <w:spacing w:before="280" w:after="280"/>
              <w:ind w:left="459" w:hanging="283"/>
              <w:contextualSpacing/>
              <w:jc w:val="both"/>
            </w:pPr>
            <w:r>
              <w:rPr>
                <w:lang w:eastAsia="ru-RU"/>
              </w:rPr>
              <w:t>з</w:t>
            </w:r>
            <w:r>
              <w:t xml:space="preserve">аявляемые транспортные средства должны быть специализированными и предназначены для перевозки контейнеров. В </w:t>
            </w:r>
            <w:r>
              <w:rPr>
                <w:spacing w:val="1"/>
                <w:shd w:val="clear" w:color="auto" w:fill="FFFFFF"/>
              </w:rPr>
              <w:t>документах (паспорт транспортного средств</w:t>
            </w:r>
            <w:proofErr w:type="gramStart"/>
            <w:r>
              <w:rPr>
                <w:spacing w:val="1"/>
                <w:shd w:val="clear" w:color="auto" w:fill="FFFFFF"/>
              </w:rPr>
              <w:t>а(</w:t>
            </w:r>
            <w:proofErr w:type="gramEnd"/>
            <w:r>
              <w:rPr>
                <w:spacing w:val="1"/>
                <w:shd w:val="clear" w:color="auto" w:fill="FFFFFF"/>
              </w:rPr>
              <w:t>ПТС)/ свидетельство о регистрации ТС) обеспечить наличие отметки "</w:t>
            </w:r>
            <w:r>
              <w:rPr>
                <w:lang w:eastAsia="ru-RU"/>
              </w:rPr>
              <w:t>прицеп-контейнеровоз, полуприцеп-контейнеро</w:t>
            </w:r>
            <w:r>
              <w:rPr>
                <w:lang w:eastAsia="ru-RU"/>
              </w:rPr>
              <w:softHyphen/>
              <w:t>воз,  полуприцепах-контейнеровозах-самопогрузчиках  и т.п.;</w:t>
            </w:r>
          </w:p>
          <w:p w:rsidR="007B1810" w:rsidRPr="00956175" w:rsidRDefault="007B1810" w:rsidP="007A755B">
            <w:pPr>
              <w:numPr>
                <w:ilvl w:val="0"/>
                <w:numId w:val="25"/>
              </w:numPr>
              <w:spacing w:before="280" w:after="280"/>
              <w:ind w:left="459" w:hanging="283"/>
              <w:contextualSpacing/>
              <w:jc w:val="both"/>
            </w:pPr>
            <w:r>
              <w:rPr>
                <w:lang w:eastAsia="ru-RU"/>
              </w:rPr>
              <w:t>к</w:t>
            </w:r>
            <w:r>
              <w:t>ачество, безопасность, сроки оказания услуг должны соответствовать требованиям, предъявляемым к таким услугам в соответствии с применимыми законодательством, стандартами, обычаями делового оборота, настоящей документацией о закупке.</w:t>
            </w:r>
          </w:p>
          <w:p w:rsidR="007B1810" w:rsidRPr="00D845AE" w:rsidRDefault="007B1810" w:rsidP="007A755B">
            <w:pPr>
              <w:numPr>
                <w:ilvl w:val="0"/>
                <w:numId w:val="25"/>
              </w:numPr>
              <w:spacing w:before="280" w:after="280"/>
              <w:ind w:left="459" w:hanging="283"/>
              <w:contextualSpacing/>
              <w:jc w:val="both"/>
            </w:pPr>
            <w:r>
              <w:t>К услугам, ранее оказанным автотранспортным предприятием заказчику или другой организации, не возникало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t>ТрансКонтейнер</w:t>
            </w:r>
            <w:proofErr w:type="spellEnd"/>
            <w:r>
              <w:t xml:space="preserve">»; </w:t>
            </w:r>
          </w:p>
          <w:p w:rsidR="007B1810" w:rsidRPr="00D845AE" w:rsidRDefault="007B1810" w:rsidP="007A755B">
            <w:pPr>
              <w:numPr>
                <w:ilvl w:val="0"/>
                <w:numId w:val="25"/>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7B1810" w:rsidRPr="00D845AE" w:rsidRDefault="007B1810" w:rsidP="007A755B">
            <w:pPr>
              <w:numPr>
                <w:ilvl w:val="0"/>
                <w:numId w:val="25"/>
              </w:numPr>
              <w:ind w:left="459" w:hanging="283"/>
              <w:jc w:val="both"/>
            </w:pPr>
            <w:r>
              <w:t>предоставлять технически исправное транспортное средство, пригодное для перевозки заявленных грузов.</w:t>
            </w:r>
          </w:p>
          <w:p w:rsidR="007B1810" w:rsidRPr="007E5605" w:rsidRDefault="007B1810" w:rsidP="007A755B">
            <w:pPr>
              <w:numPr>
                <w:ilvl w:val="0"/>
                <w:numId w:val="25"/>
              </w:numPr>
              <w:ind w:left="459" w:hanging="283"/>
              <w:jc w:val="both"/>
            </w:pPr>
            <w:r>
              <w:t>в период нахождения транспортного средства в аренде у арендатора поддерживать его надлежащее состояние.</w:t>
            </w:r>
          </w:p>
          <w:p w:rsidR="007B1810" w:rsidRPr="00D845AE" w:rsidRDefault="007B1810" w:rsidP="007A755B">
            <w:pPr>
              <w:numPr>
                <w:ilvl w:val="0"/>
                <w:numId w:val="25"/>
              </w:numPr>
              <w:ind w:left="459" w:hanging="283"/>
              <w:jc w:val="both"/>
            </w:pPr>
            <w:r>
              <w:t>в случае возникновения неисправности транспортного средства в период нахождения его в аренде, в результате чего стало невозможно осуществить/закончить перевозку, согласованную по заявке, арендодатель в кратчайший срок обязан заменить неисправное транспортное средство на исправное.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7B1810" w:rsidRDefault="007B1810" w:rsidP="007A755B">
            <w:pPr>
              <w:numPr>
                <w:ilvl w:val="0"/>
                <w:numId w:val="25"/>
              </w:numPr>
              <w:ind w:left="459" w:hanging="283"/>
              <w:jc w:val="both"/>
            </w:pPr>
            <w:r>
              <w:t xml:space="preserve">осуществлять за свой счет текущий и капитальный ремонт транспортного средства, нести </w:t>
            </w:r>
            <w:proofErr w:type="gramStart"/>
            <w:r>
              <w:t>расходы</w:t>
            </w:r>
            <w:proofErr w:type="gramEnd"/>
            <w:r>
              <w:t xml:space="preserve"> возникающие в связи с коммерческой эксплуатацией транспортного средства, такие как расходы на оплату топлива </w:t>
            </w:r>
            <w:r>
              <w:rPr>
                <w:lang w:eastAsia="ru-RU"/>
              </w:rPr>
              <w:t>и других расходуемых в процессе эксплуатации материалов.</w:t>
            </w:r>
          </w:p>
          <w:p w:rsidR="007B1810" w:rsidRPr="00D845AE" w:rsidRDefault="007B1810" w:rsidP="007A755B">
            <w:pPr>
              <w:numPr>
                <w:ilvl w:val="0"/>
                <w:numId w:val="25"/>
              </w:numPr>
              <w:ind w:left="459" w:hanging="283"/>
              <w:jc w:val="both"/>
            </w:pPr>
            <w:r>
              <w:lastRenderedPageBreak/>
              <w:t>расходы по страхованию транспортного средства и ответственности за ущерб, который может быть причинен им в связи с его эксплуатацией.</w:t>
            </w:r>
          </w:p>
          <w:p w:rsidR="007B1810" w:rsidRDefault="007B1810" w:rsidP="007A755B">
            <w:pPr>
              <w:numPr>
                <w:ilvl w:val="0"/>
                <w:numId w:val="25"/>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7B1810" w:rsidRPr="00D845AE" w:rsidRDefault="007B1810" w:rsidP="007A755B">
            <w:pPr>
              <w:numPr>
                <w:ilvl w:val="0"/>
                <w:numId w:val="25"/>
              </w:numPr>
              <w:ind w:left="459" w:hanging="283"/>
              <w:jc w:val="both"/>
            </w:pPr>
            <w:proofErr w:type="gramStart"/>
            <w:r>
              <w:rPr>
                <w:lang w:eastAsia="ru-RU"/>
              </w:rPr>
              <w:t>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roofErr w:type="gramEnd"/>
          </w:p>
          <w:p w:rsidR="007B1810" w:rsidRPr="00D845AE" w:rsidRDefault="007B1810" w:rsidP="008D6E03">
            <w:pPr>
              <w:ind w:left="459"/>
              <w:jc w:val="both"/>
            </w:pPr>
          </w:p>
          <w:p w:rsidR="007B1810" w:rsidRDefault="007B1810" w:rsidP="008D6E03">
            <w:pPr>
              <w:ind w:left="176"/>
              <w:contextualSpacing/>
              <w:jc w:val="both"/>
              <w:rPr>
                <w:i/>
              </w:rPr>
            </w:pPr>
            <w:r>
              <w:rPr>
                <w:b/>
                <w:i/>
              </w:rPr>
              <w:t>Требования к экипажу</w:t>
            </w:r>
            <w:r>
              <w:rPr>
                <w:i/>
              </w:rPr>
              <w:t>:</w:t>
            </w:r>
          </w:p>
          <w:p w:rsidR="007B1810" w:rsidRPr="00D845AE" w:rsidRDefault="007B1810" w:rsidP="007A755B">
            <w:pPr>
              <w:pStyle w:val="aff8"/>
              <w:numPr>
                <w:ilvl w:val="0"/>
                <w:numId w:val="28"/>
              </w:numPr>
              <w:ind w:left="459" w:hanging="283"/>
              <w:contextualSpacing/>
              <w:jc w:val="both"/>
            </w:pPr>
            <w:r>
              <w:rPr>
                <w:lang w:eastAsia="ru-RU"/>
              </w:rPr>
              <w:t>К работе допускаются квалифицированные водители (экипаж), прошедшие медицинское освидетельствование, а также имеющие при себе путевой лист;</w:t>
            </w:r>
          </w:p>
          <w:p w:rsidR="007B1810" w:rsidRPr="00D845AE" w:rsidRDefault="007B1810" w:rsidP="007A755B">
            <w:pPr>
              <w:pStyle w:val="aff8"/>
              <w:numPr>
                <w:ilvl w:val="0"/>
                <w:numId w:val="26"/>
              </w:numPr>
              <w:ind w:left="459" w:hanging="283"/>
              <w:jc w:val="both"/>
            </w:pPr>
            <w:r>
              <w:t>Водители, имеющие гражданство Российской Федерации или разрешение на работу, оформленное в установленном законом порядке, и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7B1810" w:rsidRPr="00D845AE" w:rsidRDefault="007B1810" w:rsidP="007A755B">
            <w:pPr>
              <w:pStyle w:val="aff8"/>
              <w:numPr>
                <w:ilvl w:val="0"/>
                <w:numId w:val="26"/>
              </w:numPr>
              <w:suppressAutoHyphens w:val="0"/>
              <w:ind w:left="459" w:hanging="283"/>
              <w:contextualSpacing/>
              <w:jc w:val="both"/>
            </w:pPr>
            <w:r>
              <w:t>Обеспечить исполнение силами экипажа выполнение сопутствующих услуг:</w:t>
            </w:r>
          </w:p>
          <w:p w:rsidR="007B1810" w:rsidRPr="00D845AE" w:rsidRDefault="007B1810" w:rsidP="008D6E03">
            <w:pPr>
              <w:pStyle w:val="aff8"/>
              <w:suppressAutoHyphens w:val="0"/>
              <w:ind w:left="459"/>
              <w:contextualSpacing/>
              <w:jc w:val="both"/>
            </w:pPr>
            <w:r>
              <w:t>- приемку порожних контейнеров с проверкой их технического и коммерческого состояния с оформлением и подписанием необходимых документов;</w:t>
            </w:r>
          </w:p>
          <w:p w:rsidR="007B1810" w:rsidRPr="00D845AE" w:rsidRDefault="007B1810" w:rsidP="008D6E03">
            <w:pPr>
              <w:pStyle w:val="aff8"/>
              <w:suppressAutoHyphens w:val="0"/>
              <w:ind w:left="459"/>
              <w:contextualSpacing/>
              <w:jc w:val="both"/>
            </w:pPr>
            <w:r>
              <w:t xml:space="preserve">-приемку груженых контейнеров с проверкой их технического и коммерческого состояния контейнера, а также на соответствие груза заявленного в перевозочных документах и фактически загруженного в контейнер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7B1810" w:rsidRPr="00D845AE" w:rsidRDefault="007B1810" w:rsidP="008D6E03">
            <w:pPr>
              <w:pStyle w:val="aff8"/>
              <w:suppressAutoHyphens w:val="0"/>
              <w:ind w:left="459"/>
              <w:contextualSpacing/>
              <w:jc w:val="both"/>
            </w:pPr>
            <w:r>
              <w:t>- проверку технического и коммерческого состояния контейнера после выгрузки из него груза;</w:t>
            </w:r>
          </w:p>
          <w:p w:rsidR="007B1810" w:rsidRPr="00D845AE" w:rsidRDefault="007B1810" w:rsidP="008D6E03">
            <w:pPr>
              <w:pStyle w:val="aff8"/>
              <w:suppressAutoHyphens w:val="0"/>
              <w:ind w:left="459"/>
              <w:contextualSpacing/>
              <w:jc w:val="both"/>
            </w:pPr>
            <w:r>
              <w:t xml:space="preserve">-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7B1810" w:rsidRPr="00C539D1" w:rsidRDefault="007B1810" w:rsidP="008D6E03">
            <w:pPr>
              <w:pStyle w:val="aff8"/>
              <w:autoSpaceDE w:val="0"/>
              <w:autoSpaceDN w:val="0"/>
              <w:adjustRightInd w:val="0"/>
              <w:ind w:left="459"/>
              <w:jc w:val="both"/>
              <w:rPr>
                <w:lang w:eastAsia="ru-RU"/>
              </w:rPr>
            </w:pPr>
            <w:r>
              <w:rPr>
                <w:lang w:eastAsia="ru-RU"/>
              </w:rPr>
              <w:t>-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7B1810" w:rsidRPr="00C539D1" w:rsidRDefault="007B1810" w:rsidP="008D6E03">
            <w:pPr>
              <w:pStyle w:val="aff8"/>
              <w:autoSpaceDE w:val="0"/>
              <w:autoSpaceDN w:val="0"/>
              <w:adjustRightInd w:val="0"/>
              <w:ind w:left="459"/>
              <w:jc w:val="both"/>
              <w:rPr>
                <w:lang w:eastAsia="ru-RU"/>
              </w:rPr>
            </w:pPr>
            <w:r>
              <w:rPr>
                <w:lang w:eastAsia="ru-RU"/>
              </w:rPr>
              <w:t xml:space="preserve">- сохранность контейнеров, предоставленных для перевозки, с </w:t>
            </w:r>
            <w:r>
              <w:rPr>
                <w:lang w:eastAsia="ru-RU"/>
              </w:rPr>
              <w:lastRenderedPageBreak/>
              <w:t xml:space="preserve">момента приемки до момента выдачи уполномоченному лицу; </w:t>
            </w:r>
          </w:p>
          <w:p w:rsidR="007B1810" w:rsidRPr="00C539D1" w:rsidRDefault="007B1810" w:rsidP="008D6E03">
            <w:pPr>
              <w:pStyle w:val="aff8"/>
              <w:autoSpaceDE w:val="0"/>
              <w:autoSpaceDN w:val="0"/>
              <w:adjustRightInd w:val="0"/>
              <w:ind w:left="459"/>
              <w:jc w:val="both"/>
              <w:rPr>
                <w:lang w:eastAsia="ru-RU"/>
              </w:rPr>
            </w:pPr>
            <w:r>
              <w:rPr>
                <w:lang w:eastAsia="ru-RU"/>
              </w:rPr>
              <w:t xml:space="preserve">- </w:t>
            </w:r>
            <w:r>
              <w:t>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r>
              <w:rPr>
                <w:lang w:eastAsia="ru-RU"/>
              </w:rPr>
              <w:t xml:space="preserve">; </w:t>
            </w:r>
          </w:p>
          <w:p w:rsidR="007B1810" w:rsidRPr="00D845AE" w:rsidRDefault="007B1810" w:rsidP="008D6E03">
            <w:pPr>
              <w:pStyle w:val="aff8"/>
              <w:autoSpaceDE w:val="0"/>
              <w:autoSpaceDN w:val="0"/>
              <w:adjustRightInd w:val="0"/>
              <w:ind w:left="459"/>
              <w:jc w:val="both"/>
              <w:rPr>
                <w:lang w:eastAsia="ru-RU"/>
              </w:rPr>
            </w:pPr>
            <w:r>
              <w:rPr>
                <w:lang w:eastAsia="ru-RU"/>
              </w:rPr>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7B1810" w:rsidRPr="00D845AE" w:rsidRDefault="007B1810" w:rsidP="008D6E03">
            <w:pPr>
              <w:pStyle w:val="aff8"/>
              <w:autoSpaceDE w:val="0"/>
              <w:autoSpaceDN w:val="0"/>
              <w:adjustRightInd w:val="0"/>
              <w:ind w:left="459"/>
              <w:jc w:val="both"/>
              <w:rPr>
                <w:lang w:eastAsia="ru-RU"/>
              </w:rPr>
            </w:pPr>
            <w:r>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7B1810" w:rsidRPr="00D845AE" w:rsidRDefault="007B1810" w:rsidP="008D6E03">
            <w:pPr>
              <w:pStyle w:val="aff8"/>
              <w:autoSpaceDE w:val="0"/>
              <w:autoSpaceDN w:val="0"/>
              <w:adjustRightInd w:val="0"/>
              <w:ind w:left="459"/>
              <w:jc w:val="both"/>
              <w:rPr>
                <w:lang w:eastAsia="ru-RU"/>
              </w:rPr>
            </w:pPr>
            <w:r>
              <w:rPr>
                <w:lang w:eastAsia="ru-RU"/>
              </w:rPr>
              <w:t>- незамедлительное информирование арендатора водителем по телефонной связи обо всех случаях повреждения контейнера/груза/ груза в контейнере и дальнейшее следование инструкциям арендатора, в том числе по документальному оформлению происшествия;</w:t>
            </w:r>
          </w:p>
          <w:p w:rsidR="007B1810" w:rsidRDefault="007B1810" w:rsidP="008D6E03">
            <w:pPr>
              <w:pStyle w:val="aff8"/>
              <w:autoSpaceDE w:val="0"/>
              <w:autoSpaceDN w:val="0"/>
              <w:adjustRightInd w:val="0"/>
              <w:ind w:left="459"/>
              <w:jc w:val="both"/>
              <w:rPr>
                <w:lang w:eastAsia="ru-RU"/>
              </w:rPr>
            </w:pPr>
            <w:r>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7B1810" w:rsidRDefault="007B1810" w:rsidP="008D6E03">
            <w:pPr>
              <w:autoSpaceDE w:val="0"/>
              <w:autoSpaceDN w:val="0"/>
              <w:adjustRightInd w:val="0"/>
              <w:ind w:left="459"/>
              <w:jc w:val="both"/>
            </w:pPr>
            <w:r>
              <w:rPr>
                <w:lang w:eastAsia="ru-RU"/>
              </w:rPr>
              <w:t>-</w:t>
            </w:r>
            <w:r>
              <w:t xml:space="preserve"> 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7B1810" w:rsidRPr="00F623B5" w:rsidRDefault="007B1810" w:rsidP="008D6E03">
            <w:pPr>
              <w:autoSpaceDE w:val="0"/>
              <w:autoSpaceDN w:val="0"/>
              <w:adjustRightInd w:val="0"/>
              <w:ind w:left="459"/>
              <w:jc w:val="both"/>
            </w:pPr>
            <w:r>
              <w:t>- 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7B1810" w:rsidRPr="00F623B5" w:rsidRDefault="007B1810" w:rsidP="008D6E03">
            <w:pPr>
              <w:pStyle w:val="aff8"/>
              <w:autoSpaceDE w:val="0"/>
              <w:autoSpaceDN w:val="0"/>
              <w:adjustRightInd w:val="0"/>
              <w:ind w:left="459"/>
              <w:jc w:val="both"/>
              <w:rPr>
                <w:lang w:eastAsia="ru-RU"/>
              </w:rPr>
            </w:pPr>
            <w:r>
              <w:t xml:space="preserve">- </w:t>
            </w:r>
            <w:r>
              <w:rPr>
                <w:lang w:eastAsia="ru-RU"/>
              </w:rPr>
              <w:t xml:space="preserve">знаний инструкции о порядке пользования мобильным приложением ТК "Менеджер" для осуществления </w:t>
            </w:r>
            <w:proofErr w:type="spellStart"/>
            <w:r>
              <w:rPr>
                <w:lang w:eastAsia="ru-RU"/>
              </w:rPr>
              <w:t>фотофиксации</w:t>
            </w:r>
            <w:proofErr w:type="spellEnd"/>
            <w:r>
              <w:rPr>
                <w:lang w:eastAsia="ru-RU"/>
              </w:rPr>
              <w:t xml:space="preserve"> результатов погрузки грузов в контейнер;</w:t>
            </w:r>
          </w:p>
          <w:p w:rsidR="007B1810" w:rsidRPr="00D845AE" w:rsidRDefault="007B1810" w:rsidP="008D6E03">
            <w:pPr>
              <w:pStyle w:val="aff8"/>
              <w:autoSpaceDE w:val="0"/>
              <w:autoSpaceDN w:val="0"/>
              <w:adjustRightInd w:val="0"/>
              <w:ind w:left="459"/>
              <w:contextualSpacing/>
              <w:jc w:val="both"/>
              <w:rPr>
                <w:lang w:eastAsia="ru-RU"/>
              </w:rPr>
            </w:pPr>
            <w:r>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7B1810" w:rsidRPr="00D845AE" w:rsidRDefault="007B1810" w:rsidP="008D6E03">
            <w:pPr>
              <w:pStyle w:val="aff8"/>
              <w:autoSpaceDE w:val="0"/>
              <w:autoSpaceDN w:val="0"/>
              <w:adjustRightInd w:val="0"/>
              <w:ind w:left="459"/>
              <w:contextualSpacing/>
              <w:jc w:val="both"/>
              <w:rPr>
                <w:lang w:eastAsia="ru-RU"/>
              </w:rPr>
            </w:pPr>
          </w:p>
          <w:p w:rsidR="007B1810" w:rsidRPr="007E5605" w:rsidRDefault="007B1810" w:rsidP="008D6E03">
            <w:pPr>
              <w:spacing w:line="280" w:lineRule="exact"/>
              <w:jc w:val="both"/>
              <w:rPr>
                <w:b/>
              </w:rPr>
            </w:pPr>
            <w:r>
              <w:rPr>
                <w:b/>
              </w:rPr>
              <w:t>Порядок выполнения работ с 8:00 до 17:00 по Московскому времени</w:t>
            </w:r>
          </w:p>
        </w:tc>
      </w:tr>
      <w:tr w:rsidR="007B1810" w:rsidRPr="0017635B" w:rsidTr="008D6E03">
        <w:trPr>
          <w:trHeight w:val="3730"/>
        </w:trPr>
        <w:tc>
          <w:tcPr>
            <w:tcW w:w="2410" w:type="dxa"/>
            <w:vAlign w:val="center"/>
          </w:tcPr>
          <w:p w:rsidR="007B1810" w:rsidRPr="00D845AE" w:rsidRDefault="007B1810" w:rsidP="008D6E03">
            <w:pPr>
              <w:spacing w:line="274" w:lineRule="exact"/>
              <w:rPr>
                <w:color w:val="000000"/>
              </w:rPr>
            </w:pPr>
            <w:r>
              <w:rPr>
                <w:color w:val="000000"/>
              </w:rPr>
              <w:lastRenderedPageBreak/>
              <w:t xml:space="preserve">8. Особые требования. </w:t>
            </w:r>
          </w:p>
        </w:tc>
        <w:tc>
          <w:tcPr>
            <w:tcW w:w="7796" w:type="dxa"/>
            <w:vAlign w:val="center"/>
          </w:tcPr>
          <w:p w:rsidR="007B1810" w:rsidRPr="00D845AE" w:rsidRDefault="007B1810" w:rsidP="007A755B">
            <w:pPr>
              <w:pStyle w:val="aff8"/>
              <w:numPr>
                <w:ilvl w:val="0"/>
                <w:numId w:val="27"/>
              </w:numPr>
              <w:suppressAutoHyphens w:val="0"/>
              <w:ind w:left="459" w:right="113" w:hanging="283"/>
              <w:contextualSpacing/>
              <w:jc w:val="both"/>
            </w:pPr>
            <w:r>
              <w:rPr>
                <w:lang w:eastAsia="ru-RU"/>
              </w:rPr>
              <w:t xml:space="preserve">Привлечение автотранспортных организаций производится на </w:t>
            </w:r>
            <w:proofErr w:type="gramStart"/>
            <w:r>
              <w:rPr>
                <w:lang w:eastAsia="ru-RU"/>
              </w:rPr>
              <w:t>основании</w:t>
            </w:r>
            <w:proofErr w:type="gramEnd"/>
            <w:r>
              <w:rPr>
                <w:lang w:eastAsia="ru-RU"/>
              </w:rPr>
              <w:t xml:space="preserve">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7B1810" w:rsidRPr="00D845AE" w:rsidRDefault="007B1810" w:rsidP="007A755B">
            <w:pPr>
              <w:pStyle w:val="aff8"/>
              <w:numPr>
                <w:ilvl w:val="0"/>
                <w:numId w:val="27"/>
              </w:numPr>
              <w:ind w:left="459" w:right="113" w:hanging="283"/>
              <w:contextualSpacing/>
              <w:jc w:val="both"/>
              <w:rPr>
                <w:lang w:eastAsia="ru-RU"/>
              </w:rPr>
            </w:pPr>
            <w: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tc>
      </w:tr>
      <w:tr w:rsidR="007B1810" w:rsidRPr="0017635B" w:rsidTr="008D6E03">
        <w:trPr>
          <w:trHeight w:val="757"/>
        </w:trPr>
        <w:tc>
          <w:tcPr>
            <w:tcW w:w="2410" w:type="dxa"/>
            <w:vAlign w:val="center"/>
          </w:tcPr>
          <w:p w:rsidR="007B1810" w:rsidRPr="00D845AE" w:rsidRDefault="007B1810" w:rsidP="008D6E03">
            <w:pPr>
              <w:spacing w:line="274" w:lineRule="exact"/>
              <w:rPr>
                <w:color w:val="000000"/>
              </w:rPr>
            </w:pPr>
            <w:r>
              <w:rPr>
                <w:color w:val="000000"/>
              </w:rPr>
              <w:t>9. Весовая норма, брутто</w:t>
            </w:r>
          </w:p>
        </w:tc>
        <w:tc>
          <w:tcPr>
            <w:tcW w:w="7796" w:type="dxa"/>
            <w:vAlign w:val="center"/>
          </w:tcPr>
          <w:p w:rsidR="007B1810" w:rsidRPr="00175D32" w:rsidRDefault="007B1810" w:rsidP="008D6E03">
            <w:pPr>
              <w:ind w:right="113" w:firstLine="459"/>
              <w:contextualSpacing/>
              <w:jc w:val="both"/>
              <w:rPr>
                <w:color w:val="000000"/>
              </w:rPr>
            </w:pPr>
            <w:r>
              <w:t>Согласно грузоподъемности контейнера</w:t>
            </w:r>
            <w:proofErr w:type="gramStart"/>
            <w:r>
              <w:rPr>
                <w:color w:val="000000"/>
              </w:rPr>
              <w:t xml:space="preserve"> ,</w:t>
            </w:r>
            <w:proofErr w:type="gramEnd"/>
            <w:r>
              <w:rPr>
                <w:color w:val="000000"/>
              </w:rPr>
              <w:t>но не более</w:t>
            </w:r>
          </w:p>
          <w:p w:rsidR="007B1810" w:rsidRPr="00175D32" w:rsidRDefault="007B1810" w:rsidP="008D6E03">
            <w:pPr>
              <w:ind w:right="113" w:firstLine="459"/>
              <w:contextualSpacing/>
              <w:jc w:val="both"/>
              <w:rPr>
                <w:color w:val="000000"/>
              </w:rPr>
            </w:pPr>
            <w:r>
              <w:rPr>
                <w:color w:val="000000"/>
              </w:rPr>
              <w:t>20-фут. контейнер до 24 тонн включительно,</w:t>
            </w:r>
          </w:p>
          <w:p w:rsidR="007B1810" w:rsidRPr="00175D32" w:rsidRDefault="007B1810" w:rsidP="008D6E03">
            <w:pPr>
              <w:suppressAutoHyphens w:val="0"/>
              <w:ind w:right="113" w:firstLine="459"/>
              <w:contextualSpacing/>
              <w:jc w:val="both"/>
              <w:rPr>
                <w:color w:val="000000"/>
                <w:lang w:eastAsia="ru-RU"/>
              </w:rPr>
            </w:pPr>
            <w:r>
              <w:rPr>
                <w:color w:val="000000"/>
              </w:rPr>
              <w:t xml:space="preserve">40-фут. контейнер до 30,48 тонн включительно. </w:t>
            </w:r>
          </w:p>
        </w:tc>
      </w:tr>
      <w:tr w:rsidR="007B1810" w:rsidRPr="0017635B" w:rsidTr="008D6E03">
        <w:trPr>
          <w:trHeight w:val="597"/>
        </w:trPr>
        <w:tc>
          <w:tcPr>
            <w:tcW w:w="2410" w:type="dxa"/>
            <w:vAlign w:val="center"/>
          </w:tcPr>
          <w:p w:rsidR="007B1810" w:rsidRPr="0017635B" w:rsidRDefault="007B1810" w:rsidP="008D6E03">
            <w:pPr>
              <w:spacing w:line="274" w:lineRule="exact"/>
              <w:rPr>
                <w:color w:val="000000"/>
              </w:rPr>
            </w:pPr>
            <w:r>
              <w:rPr>
                <w:color w:val="000000"/>
              </w:rPr>
              <w:t>10.  Ставки арендной платы</w:t>
            </w:r>
          </w:p>
        </w:tc>
        <w:tc>
          <w:tcPr>
            <w:tcW w:w="7796" w:type="dxa"/>
            <w:vAlign w:val="center"/>
          </w:tcPr>
          <w:p w:rsidR="007B1810" w:rsidRPr="00175D32" w:rsidRDefault="007B1810" w:rsidP="008D6E03">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7B1810" w:rsidRPr="00175D32" w:rsidRDefault="007B1810" w:rsidP="008D6E03">
            <w:pPr>
              <w:ind w:firstLine="34"/>
              <w:jc w:val="both"/>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7B1810" w:rsidRPr="0017635B" w:rsidTr="008D6E03">
        <w:trPr>
          <w:trHeight w:val="597"/>
        </w:trPr>
        <w:tc>
          <w:tcPr>
            <w:tcW w:w="2410" w:type="dxa"/>
            <w:vAlign w:val="center"/>
          </w:tcPr>
          <w:p w:rsidR="007B1810" w:rsidRPr="0017635B" w:rsidRDefault="007B1810" w:rsidP="008D6E03">
            <w:pPr>
              <w:spacing w:line="274" w:lineRule="exact"/>
              <w:rPr>
                <w:color w:val="000000"/>
              </w:rPr>
            </w:pPr>
            <w:r>
              <w:rPr>
                <w:color w:val="000000"/>
              </w:rPr>
              <w:t>11.Иные условия</w:t>
            </w:r>
          </w:p>
        </w:tc>
        <w:tc>
          <w:tcPr>
            <w:tcW w:w="7796" w:type="dxa"/>
            <w:vAlign w:val="center"/>
          </w:tcPr>
          <w:p w:rsidR="007B1810" w:rsidRDefault="007B1810" w:rsidP="008D6E03">
            <w:pPr>
              <w:ind w:firstLine="459"/>
              <w:jc w:val="both"/>
              <w:rPr>
                <w:color w:val="000000"/>
              </w:rPr>
            </w:pPr>
            <w:r>
              <w:rPr>
                <w:bCs/>
              </w:rPr>
              <w:t>Сверхнормативный простой</w:t>
            </w:r>
            <w:r>
              <w:t xml:space="preserve"> транспортных средств с экипажем</w:t>
            </w:r>
            <w:r>
              <w:rPr>
                <w:bCs/>
              </w:rPr>
              <w:t xml:space="preserve"> под погрузкой/выгрузкой контейнеров (в случае простоя транспортного средства сверх установленного нормативного срока первые 15 минут простоя не оплачиваются, свыше 15 минут оплачивается, как за </w:t>
            </w:r>
            <w:proofErr w:type="gramStart"/>
            <w:r>
              <w:rPr>
                <w:bCs/>
              </w:rPr>
              <w:t>полный час</w:t>
            </w:r>
            <w:proofErr w:type="gramEnd"/>
            <w:r>
              <w:rPr>
                <w:bCs/>
              </w:rPr>
              <w:t xml:space="preserve"> простоя).</w:t>
            </w:r>
          </w:p>
          <w:p w:rsidR="007B1810" w:rsidRDefault="007B1810" w:rsidP="008D6E03">
            <w:pPr>
              <w:ind w:firstLine="459"/>
              <w:jc w:val="both"/>
              <w:rPr>
                <w:color w:val="000000"/>
              </w:rPr>
            </w:pPr>
            <w:proofErr w:type="gramStart"/>
            <w:r>
              <w:rPr>
                <w:color w:val="000000"/>
              </w:rPr>
              <w:t xml:space="preserve">В случае возникновения необходимости в дополнительной зоне, маршруте, расстоянии, внесение изменения во временном диапазоне по  норме </w:t>
            </w:r>
            <w:r>
              <w:rPr>
                <w:bCs/>
              </w:rPr>
              <w:t>простоев</w:t>
            </w:r>
            <w:r>
              <w:t xml:space="preserve"> транспортных средств с экипажем</w:t>
            </w:r>
            <w:r>
              <w:rPr>
                <w:bCs/>
              </w:rPr>
              <w:t xml:space="preserve"> под погрузкой/выгрузкой контейнеров</w:t>
            </w:r>
            <w:r>
              <w:rPr>
                <w:color w:val="000000"/>
              </w:rPr>
              <w:t>, изменении перечня водителей, пересмотре норматив по весам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roofErr w:type="gramEnd"/>
          </w:p>
          <w:p w:rsidR="007B1810" w:rsidRPr="00046343" w:rsidRDefault="007B1810" w:rsidP="008D6E03">
            <w:pPr>
              <w:ind w:firstLine="459"/>
              <w:jc w:val="both"/>
            </w:pPr>
            <w:r>
              <w:t>По информации отсутствующей в Техническом задании необходимо руководствоваться проектом договора в приложении №4 настоящей документации о закупке.</w:t>
            </w:r>
          </w:p>
        </w:tc>
      </w:tr>
    </w:tbl>
    <w:p w:rsidR="007B1810" w:rsidRDefault="007B1810" w:rsidP="008D6E03">
      <w:pPr>
        <w:spacing w:after="200" w:line="276" w:lineRule="auto"/>
        <w:ind w:firstLine="708"/>
        <w:rPr>
          <w:rFonts w:eastAsia="MS Mincho"/>
          <w:szCs w:val="28"/>
        </w:rPr>
      </w:pPr>
      <w:r>
        <w:rPr>
          <w:rFonts w:eastAsia="MS Mincho"/>
          <w:szCs w:val="28"/>
        </w:rPr>
        <w:t xml:space="preserve"> </w:t>
      </w:r>
    </w:p>
    <w:p w:rsidR="007B1810" w:rsidRDefault="007B1810">
      <w:pPr>
        <w:sectPr w:rsidR="007B1810" w:rsidSect="008D6E03">
          <w:pgSz w:w="11906" w:h="16838"/>
          <w:pgMar w:top="1134" w:right="850" w:bottom="1134" w:left="1701" w:header="708" w:footer="708" w:gutter="0"/>
          <w:cols w:space="708"/>
          <w:docGrid w:linePitch="360"/>
        </w:sectPr>
      </w:pPr>
      <w:r>
        <w:t xml:space="preserve"> </w:t>
      </w:r>
    </w:p>
    <w:p w:rsidR="007B1810" w:rsidRPr="002C246E" w:rsidRDefault="007B1810" w:rsidP="008D6E03">
      <w:pPr>
        <w:pStyle w:val="affb"/>
        <w:jc w:val="right"/>
        <w:rPr>
          <w:rStyle w:val="afff5"/>
          <w:rFonts w:ascii="Times New Roman" w:hAnsi="Times New Roman"/>
          <w:sz w:val="28"/>
          <w:szCs w:val="28"/>
        </w:rPr>
      </w:pPr>
      <w:r>
        <w:rPr>
          <w:rStyle w:val="afff5"/>
          <w:rFonts w:ascii="Times New Roman" w:hAnsi="Times New Roman"/>
          <w:sz w:val="28"/>
          <w:szCs w:val="28"/>
        </w:rPr>
        <w:lastRenderedPageBreak/>
        <w:t>Приложение № 1</w:t>
      </w:r>
    </w:p>
    <w:p w:rsidR="007B1810" w:rsidRPr="002C246E" w:rsidRDefault="007B1810" w:rsidP="008D6E03">
      <w:pPr>
        <w:pStyle w:val="affb"/>
        <w:jc w:val="right"/>
        <w:rPr>
          <w:rStyle w:val="afff5"/>
          <w:rFonts w:ascii="Times New Roman" w:hAnsi="Times New Roman"/>
          <w:sz w:val="28"/>
          <w:szCs w:val="28"/>
        </w:rPr>
      </w:pPr>
      <w:r>
        <w:rPr>
          <w:rStyle w:val="afff5"/>
          <w:rFonts w:ascii="Times New Roman" w:hAnsi="Times New Roman"/>
          <w:sz w:val="28"/>
          <w:szCs w:val="28"/>
        </w:rPr>
        <w:t xml:space="preserve"> к Техническому заданию</w:t>
      </w:r>
    </w:p>
    <w:p w:rsidR="007B1810" w:rsidRPr="002C246E" w:rsidRDefault="007B1810" w:rsidP="008D6E03">
      <w:pPr>
        <w:pStyle w:val="affb"/>
        <w:rPr>
          <w:rStyle w:val="afff5"/>
          <w:rFonts w:ascii="Times New Roman" w:hAnsi="Times New Roman"/>
          <w:sz w:val="28"/>
          <w:szCs w:val="28"/>
        </w:rPr>
      </w:pPr>
      <w:r>
        <w:rPr>
          <w:rStyle w:val="afff5"/>
          <w:rFonts w:ascii="Times New Roman" w:hAnsi="Times New Roman"/>
          <w:sz w:val="28"/>
          <w:szCs w:val="28"/>
        </w:rPr>
        <w:tab/>
      </w:r>
    </w:p>
    <w:p w:rsidR="007B1810" w:rsidRPr="00587F60" w:rsidRDefault="007B1810" w:rsidP="008D6E03">
      <w:pPr>
        <w:jc w:val="center"/>
        <w:rPr>
          <w:b/>
          <w:bCs/>
          <w:sz w:val="28"/>
          <w:szCs w:val="28"/>
        </w:rPr>
      </w:pPr>
      <w:r>
        <w:rPr>
          <w:b/>
          <w:bCs/>
          <w:sz w:val="28"/>
          <w:szCs w:val="28"/>
        </w:rPr>
        <w:t xml:space="preserve">Предельные ставки платы за аренду транспортного средства с экипажем </w:t>
      </w:r>
    </w:p>
    <w:p w:rsidR="007B1810" w:rsidRDefault="007B1810" w:rsidP="008D6E03">
      <w:pPr>
        <w:jc w:val="center"/>
        <w:rPr>
          <w:b/>
          <w:bCs/>
          <w:color w:val="000000"/>
          <w:sz w:val="28"/>
          <w:szCs w:val="28"/>
        </w:rPr>
      </w:pPr>
      <w:r>
        <w:rPr>
          <w:b/>
          <w:bCs/>
          <w:color w:val="000000"/>
          <w:sz w:val="28"/>
          <w:szCs w:val="28"/>
        </w:rPr>
        <w:t>(в руб., без учета НДС).</w:t>
      </w:r>
    </w:p>
    <w:p w:rsidR="007B1810" w:rsidRDefault="007B1810" w:rsidP="008D6E03">
      <w:pPr>
        <w:jc w:val="center"/>
        <w:rPr>
          <w:b/>
          <w:sz w:val="28"/>
          <w:szCs w:val="28"/>
        </w:rPr>
      </w:pPr>
      <w:r>
        <w:rPr>
          <w:b/>
          <w:sz w:val="28"/>
          <w:szCs w:val="28"/>
        </w:rPr>
        <w:t xml:space="preserve">Тарифы по зонам на перевозку контейнеров по городу Кострома и </w:t>
      </w:r>
    </w:p>
    <w:p w:rsidR="007B1810" w:rsidRPr="00587F60" w:rsidRDefault="007B1810" w:rsidP="008D6E03">
      <w:pPr>
        <w:jc w:val="center"/>
        <w:rPr>
          <w:b/>
          <w:sz w:val="28"/>
          <w:szCs w:val="28"/>
        </w:rPr>
      </w:pPr>
      <w:r>
        <w:rPr>
          <w:b/>
          <w:sz w:val="28"/>
          <w:szCs w:val="28"/>
        </w:rPr>
        <w:t xml:space="preserve"> Костромской области.</w:t>
      </w:r>
    </w:p>
    <w:tbl>
      <w:tblPr>
        <w:tblW w:w="10895" w:type="dxa"/>
        <w:tblInd w:w="-628" w:type="dxa"/>
        <w:tblLook w:val="04A0"/>
      </w:tblPr>
      <w:tblGrid>
        <w:gridCol w:w="866"/>
        <w:gridCol w:w="4961"/>
        <w:gridCol w:w="1701"/>
        <w:gridCol w:w="1701"/>
        <w:gridCol w:w="1666"/>
      </w:tblGrid>
      <w:tr w:rsidR="007B1810" w:rsidRPr="000051C8" w:rsidTr="00784B10">
        <w:trPr>
          <w:trHeight w:val="784"/>
        </w:trPr>
        <w:tc>
          <w:tcPr>
            <w:tcW w:w="866" w:type="dxa"/>
            <w:vMerge w:val="restart"/>
            <w:tcBorders>
              <w:top w:val="single" w:sz="4" w:space="0" w:color="auto"/>
              <w:left w:val="single" w:sz="4" w:space="0" w:color="auto"/>
              <w:right w:val="single" w:sz="4" w:space="0" w:color="auto"/>
            </w:tcBorders>
            <w:vAlign w:val="center"/>
          </w:tcPr>
          <w:p w:rsidR="007B1810" w:rsidRPr="000051C8" w:rsidRDefault="007B1810" w:rsidP="008D6E03">
            <w:pPr>
              <w:jc w:val="cente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1810" w:rsidRPr="000051C8" w:rsidRDefault="007B1810" w:rsidP="008D6E03">
            <w:pPr>
              <w:jc w:val="center"/>
              <w:rPr>
                <w:b/>
                <w:bCs/>
              </w:rPr>
            </w:pPr>
            <w:r>
              <w:rPr>
                <w:b/>
                <w:bCs/>
                <w:color w:val="000000"/>
              </w:rPr>
              <w:t xml:space="preserve">Зоны </w:t>
            </w:r>
            <w:proofErr w:type="spellStart"/>
            <w:r>
              <w:rPr>
                <w:b/>
                <w:bCs/>
                <w:color w:val="000000"/>
              </w:rPr>
              <w:t>автодоставки</w:t>
            </w:r>
            <w:proofErr w:type="spellEnd"/>
            <w:r>
              <w:rPr>
                <w:b/>
                <w:bCs/>
                <w:color w:val="000000"/>
              </w:rPr>
              <w:t xml:space="preserve"> контейнера от агентства в городе Кострома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1810" w:rsidRPr="000051C8" w:rsidRDefault="007B1810" w:rsidP="008D6E03">
            <w:pPr>
              <w:jc w:val="center"/>
              <w:rPr>
                <w:b/>
                <w:bCs/>
              </w:rPr>
            </w:pPr>
            <w:r>
              <w:rPr>
                <w:b/>
                <w:bCs/>
                <w:color w:val="000000"/>
              </w:rPr>
              <w:t>Единицы измерения</w:t>
            </w:r>
          </w:p>
        </w:tc>
        <w:tc>
          <w:tcPr>
            <w:tcW w:w="3367" w:type="dxa"/>
            <w:gridSpan w:val="2"/>
            <w:tcBorders>
              <w:top w:val="single" w:sz="4" w:space="0" w:color="auto"/>
              <w:left w:val="nil"/>
              <w:bottom w:val="single" w:sz="4" w:space="0" w:color="auto"/>
              <w:right w:val="single" w:sz="4" w:space="0" w:color="auto"/>
            </w:tcBorders>
            <w:shd w:val="clear" w:color="auto" w:fill="auto"/>
            <w:vAlign w:val="center"/>
            <w:hideMark/>
          </w:tcPr>
          <w:p w:rsidR="007B1810" w:rsidRDefault="007B1810" w:rsidP="008D6E03">
            <w:pPr>
              <w:jc w:val="center"/>
              <w:rPr>
                <w:b/>
                <w:bCs/>
                <w:color w:val="000000"/>
              </w:rPr>
            </w:pPr>
            <w:r>
              <w:rPr>
                <w:b/>
                <w:bCs/>
                <w:color w:val="000000"/>
              </w:rPr>
              <w:t>Стоимость за один контейнер в пределах зоны,</w:t>
            </w:r>
          </w:p>
          <w:p w:rsidR="007B1810" w:rsidRPr="000051C8" w:rsidRDefault="007B1810" w:rsidP="008D6E03">
            <w:pPr>
              <w:jc w:val="center"/>
              <w:rPr>
                <w:b/>
                <w:bCs/>
              </w:rPr>
            </w:pPr>
            <w:r>
              <w:rPr>
                <w:b/>
                <w:bCs/>
                <w:color w:val="000000"/>
              </w:rPr>
              <w:t xml:space="preserve"> в рублях без учета НДС</w:t>
            </w:r>
          </w:p>
        </w:tc>
      </w:tr>
      <w:tr w:rsidR="007B1810" w:rsidRPr="000051C8" w:rsidTr="00784B10">
        <w:trPr>
          <w:trHeight w:val="846"/>
        </w:trPr>
        <w:tc>
          <w:tcPr>
            <w:tcW w:w="866" w:type="dxa"/>
            <w:vMerge/>
            <w:tcBorders>
              <w:left w:val="single" w:sz="4" w:space="0" w:color="auto"/>
              <w:bottom w:val="single" w:sz="4" w:space="0" w:color="auto"/>
              <w:right w:val="single" w:sz="4" w:space="0" w:color="auto"/>
            </w:tcBorders>
          </w:tcPr>
          <w:p w:rsidR="007B1810" w:rsidRPr="000051C8" w:rsidRDefault="007B1810" w:rsidP="008D6E03">
            <w:pPr>
              <w:jc w:val="center"/>
              <w:rPr>
                <w:b/>
                <w:bCs/>
                <w:sz w:val="20"/>
                <w:szCs w:val="20"/>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7B1810" w:rsidRPr="000051C8" w:rsidRDefault="007B1810" w:rsidP="008D6E03">
            <w:pPr>
              <w:jc w:val="center"/>
              <w:rPr>
                <w:b/>
                <w:bCs/>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B1810" w:rsidRPr="000051C8" w:rsidRDefault="007B1810" w:rsidP="008D6E03">
            <w:pPr>
              <w:jc w:val="center"/>
              <w:rPr>
                <w:b/>
                <w:b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B1810" w:rsidRPr="006667E9" w:rsidRDefault="007B1810" w:rsidP="008D6E03">
            <w:pPr>
              <w:spacing w:after="120"/>
              <w:jc w:val="center"/>
              <w:rPr>
                <w:b/>
                <w:bCs/>
                <w:color w:val="000000"/>
                <w:sz w:val="20"/>
                <w:szCs w:val="20"/>
              </w:rPr>
            </w:pPr>
            <w:r>
              <w:rPr>
                <w:b/>
                <w:bCs/>
                <w:color w:val="000000"/>
                <w:sz w:val="20"/>
                <w:szCs w:val="20"/>
              </w:rPr>
              <w:t>20-фут. контейнер</w:t>
            </w:r>
          </w:p>
        </w:tc>
        <w:tc>
          <w:tcPr>
            <w:tcW w:w="1666" w:type="dxa"/>
            <w:tcBorders>
              <w:top w:val="nil"/>
              <w:left w:val="nil"/>
              <w:bottom w:val="single" w:sz="4" w:space="0" w:color="auto"/>
              <w:right w:val="single" w:sz="4" w:space="0" w:color="auto"/>
            </w:tcBorders>
            <w:shd w:val="clear" w:color="auto" w:fill="auto"/>
            <w:vAlign w:val="center"/>
            <w:hideMark/>
          </w:tcPr>
          <w:p w:rsidR="007B1810" w:rsidRPr="000051C8" w:rsidRDefault="007B1810" w:rsidP="008D6E03">
            <w:pPr>
              <w:spacing w:after="120"/>
              <w:jc w:val="center"/>
              <w:rPr>
                <w:b/>
                <w:bCs/>
                <w:color w:val="000000"/>
                <w:sz w:val="20"/>
                <w:szCs w:val="20"/>
              </w:rPr>
            </w:pPr>
            <w:r>
              <w:rPr>
                <w:b/>
                <w:bCs/>
                <w:color w:val="000000"/>
                <w:sz w:val="20"/>
                <w:szCs w:val="20"/>
              </w:rPr>
              <w:t>40-фут и 45-фут контейнеры</w:t>
            </w:r>
          </w:p>
        </w:tc>
      </w:tr>
      <w:tr w:rsidR="007B1810" w:rsidRPr="000051C8" w:rsidTr="00784B10">
        <w:trPr>
          <w:trHeight w:val="615"/>
        </w:trPr>
        <w:tc>
          <w:tcPr>
            <w:tcW w:w="866" w:type="dxa"/>
            <w:tcBorders>
              <w:top w:val="nil"/>
              <w:left w:val="single" w:sz="8" w:space="0" w:color="auto"/>
              <w:bottom w:val="single" w:sz="4" w:space="0" w:color="auto"/>
              <w:right w:val="single" w:sz="4" w:space="0" w:color="auto"/>
            </w:tcBorders>
            <w:vAlign w:val="center"/>
          </w:tcPr>
          <w:p w:rsidR="007B1810" w:rsidRPr="000051C8" w:rsidRDefault="007B1810" w:rsidP="008D6E03">
            <w:pPr>
              <w:jc w:val="center"/>
            </w:pPr>
            <w:r>
              <w:t>1</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7B1810" w:rsidRPr="000051C8" w:rsidRDefault="007B1810" w:rsidP="008D6E03">
            <w:r>
              <w:t xml:space="preserve">Кострома 1 зона </w:t>
            </w:r>
          </w:p>
        </w:tc>
        <w:tc>
          <w:tcPr>
            <w:tcW w:w="1701" w:type="dxa"/>
            <w:tcBorders>
              <w:top w:val="nil"/>
              <w:left w:val="nil"/>
              <w:bottom w:val="single" w:sz="4" w:space="0" w:color="auto"/>
              <w:right w:val="single" w:sz="4" w:space="0" w:color="auto"/>
            </w:tcBorders>
            <w:shd w:val="clear" w:color="auto" w:fill="auto"/>
            <w:vAlign w:val="center"/>
            <w:hideMark/>
          </w:tcPr>
          <w:p w:rsidR="007B1810" w:rsidRPr="000051C8" w:rsidRDefault="007B1810" w:rsidP="008D6E03">
            <w:pPr>
              <w:jc w:val="center"/>
              <w:rPr>
                <w:sz w:val="20"/>
                <w:szCs w:val="20"/>
              </w:rPr>
            </w:pPr>
            <w:r>
              <w:rPr>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r>
              <w:rPr>
                <w:rFonts w:ascii="Calibri" w:hAnsi="Calibri"/>
                <w:color w:val="000000"/>
              </w:rPr>
              <w:t>5 500,00</w:t>
            </w:r>
          </w:p>
        </w:tc>
        <w:tc>
          <w:tcPr>
            <w:tcW w:w="1666"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r>
              <w:rPr>
                <w:rFonts w:ascii="Calibri" w:hAnsi="Calibri"/>
                <w:color w:val="000000"/>
              </w:rPr>
              <w:t>5 500,00</w:t>
            </w:r>
          </w:p>
        </w:tc>
      </w:tr>
      <w:tr w:rsidR="007B1810" w:rsidRPr="000051C8" w:rsidTr="00784B10">
        <w:trPr>
          <w:trHeight w:val="615"/>
        </w:trPr>
        <w:tc>
          <w:tcPr>
            <w:tcW w:w="866" w:type="dxa"/>
            <w:tcBorders>
              <w:top w:val="nil"/>
              <w:left w:val="single" w:sz="8" w:space="0" w:color="auto"/>
              <w:bottom w:val="single" w:sz="4" w:space="0" w:color="auto"/>
              <w:right w:val="single" w:sz="4" w:space="0" w:color="auto"/>
            </w:tcBorders>
            <w:vAlign w:val="center"/>
          </w:tcPr>
          <w:p w:rsidR="007B1810" w:rsidRPr="000051C8" w:rsidRDefault="007B1810" w:rsidP="008D6E03">
            <w:pPr>
              <w:jc w:val="center"/>
            </w:pPr>
            <w:r>
              <w:t>2</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7B1810" w:rsidRPr="000051C8" w:rsidRDefault="007B1810" w:rsidP="008D6E03">
            <w:r>
              <w:t xml:space="preserve">Кострома 2 зона </w:t>
            </w:r>
          </w:p>
        </w:tc>
        <w:tc>
          <w:tcPr>
            <w:tcW w:w="1701" w:type="dxa"/>
            <w:tcBorders>
              <w:top w:val="nil"/>
              <w:left w:val="nil"/>
              <w:bottom w:val="single" w:sz="4" w:space="0" w:color="auto"/>
              <w:right w:val="single" w:sz="4" w:space="0" w:color="auto"/>
            </w:tcBorders>
            <w:shd w:val="clear" w:color="auto" w:fill="auto"/>
            <w:vAlign w:val="center"/>
            <w:hideMark/>
          </w:tcPr>
          <w:p w:rsidR="007B1810" w:rsidRPr="000051C8" w:rsidRDefault="007B1810" w:rsidP="008D6E03">
            <w:pPr>
              <w:jc w:val="center"/>
              <w:rPr>
                <w:sz w:val="20"/>
                <w:szCs w:val="20"/>
              </w:rPr>
            </w:pPr>
            <w:r>
              <w:rPr>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r>
              <w:rPr>
                <w:rFonts w:ascii="Calibri" w:hAnsi="Calibri"/>
                <w:color w:val="000000"/>
              </w:rPr>
              <w:t>6 000,00</w:t>
            </w:r>
          </w:p>
        </w:tc>
        <w:tc>
          <w:tcPr>
            <w:tcW w:w="1666"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r>
              <w:rPr>
                <w:rFonts w:ascii="Calibri" w:hAnsi="Calibri"/>
                <w:color w:val="000000"/>
              </w:rPr>
              <w:t>6 000,00</w:t>
            </w:r>
          </w:p>
        </w:tc>
      </w:tr>
      <w:tr w:rsidR="007B1810" w:rsidRPr="000051C8" w:rsidTr="00784B10">
        <w:trPr>
          <w:trHeight w:val="615"/>
        </w:trPr>
        <w:tc>
          <w:tcPr>
            <w:tcW w:w="866" w:type="dxa"/>
            <w:tcBorders>
              <w:top w:val="nil"/>
              <w:left w:val="single" w:sz="8" w:space="0" w:color="auto"/>
              <w:bottom w:val="single" w:sz="4" w:space="0" w:color="auto"/>
              <w:right w:val="single" w:sz="4" w:space="0" w:color="auto"/>
            </w:tcBorders>
            <w:vAlign w:val="center"/>
          </w:tcPr>
          <w:p w:rsidR="007B1810" w:rsidRPr="000051C8" w:rsidRDefault="007B1810" w:rsidP="008D6E03">
            <w:pPr>
              <w:jc w:val="center"/>
            </w:pPr>
            <w:r>
              <w:t>3</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7B1810" w:rsidRPr="000051C8" w:rsidRDefault="007B1810" w:rsidP="008D6E03">
            <w:r>
              <w:t>Кострома 3 зона</w:t>
            </w:r>
          </w:p>
        </w:tc>
        <w:tc>
          <w:tcPr>
            <w:tcW w:w="1701" w:type="dxa"/>
            <w:tcBorders>
              <w:top w:val="nil"/>
              <w:left w:val="nil"/>
              <w:bottom w:val="single" w:sz="4" w:space="0" w:color="auto"/>
              <w:right w:val="single" w:sz="4" w:space="0" w:color="auto"/>
            </w:tcBorders>
            <w:shd w:val="clear" w:color="auto" w:fill="auto"/>
            <w:vAlign w:val="center"/>
            <w:hideMark/>
          </w:tcPr>
          <w:p w:rsidR="007B1810" w:rsidRPr="000051C8" w:rsidRDefault="007B1810" w:rsidP="008D6E03">
            <w:pPr>
              <w:jc w:val="center"/>
              <w:rPr>
                <w:sz w:val="20"/>
                <w:szCs w:val="20"/>
              </w:rPr>
            </w:pPr>
            <w:r>
              <w:rPr>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r>
              <w:rPr>
                <w:rFonts w:ascii="Calibri" w:hAnsi="Calibri"/>
                <w:color w:val="000000"/>
              </w:rPr>
              <w:t>7 000,00</w:t>
            </w:r>
          </w:p>
        </w:tc>
        <w:tc>
          <w:tcPr>
            <w:tcW w:w="1666"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r>
              <w:rPr>
                <w:rFonts w:ascii="Calibri" w:hAnsi="Calibri"/>
                <w:color w:val="000000"/>
              </w:rPr>
              <w:t>7 000,00</w:t>
            </w:r>
          </w:p>
        </w:tc>
      </w:tr>
      <w:tr w:rsidR="007B1810" w:rsidRPr="000051C8" w:rsidTr="00784B10">
        <w:trPr>
          <w:trHeight w:val="615"/>
        </w:trPr>
        <w:tc>
          <w:tcPr>
            <w:tcW w:w="866" w:type="dxa"/>
            <w:tcBorders>
              <w:top w:val="nil"/>
              <w:left w:val="single" w:sz="8" w:space="0" w:color="auto"/>
              <w:bottom w:val="single" w:sz="4" w:space="0" w:color="auto"/>
              <w:right w:val="single" w:sz="4" w:space="0" w:color="auto"/>
            </w:tcBorders>
            <w:vAlign w:val="center"/>
          </w:tcPr>
          <w:p w:rsidR="007B1810" w:rsidRPr="000051C8" w:rsidRDefault="007B1810" w:rsidP="008D6E03">
            <w:pPr>
              <w:jc w:val="center"/>
            </w:pPr>
            <w:r>
              <w:t>4</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7B1810" w:rsidRPr="000051C8" w:rsidRDefault="007B1810" w:rsidP="008D6E03">
            <w:r>
              <w:t xml:space="preserve">Костромская область, поселок </w:t>
            </w:r>
            <w:proofErr w:type="spellStart"/>
            <w:r>
              <w:t>Борщино</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7B1810" w:rsidRPr="000051C8" w:rsidRDefault="007B1810" w:rsidP="008D6E03">
            <w:pPr>
              <w:jc w:val="center"/>
              <w:rPr>
                <w:sz w:val="20"/>
                <w:szCs w:val="20"/>
              </w:rPr>
            </w:pPr>
            <w:r>
              <w:rPr>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r>
              <w:rPr>
                <w:rFonts w:ascii="Calibri" w:hAnsi="Calibri"/>
                <w:color w:val="000000"/>
              </w:rPr>
              <w:t>8 000,00</w:t>
            </w:r>
          </w:p>
        </w:tc>
        <w:tc>
          <w:tcPr>
            <w:tcW w:w="1666"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r>
              <w:rPr>
                <w:rFonts w:ascii="Calibri" w:hAnsi="Calibri"/>
                <w:color w:val="000000"/>
              </w:rPr>
              <w:t>8 000,00</w:t>
            </w:r>
          </w:p>
        </w:tc>
      </w:tr>
      <w:tr w:rsidR="007B1810" w:rsidRPr="000051C8" w:rsidTr="00784B10">
        <w:trPr>
          <w:trHeight w:val="615"/>
        </w:trPr>
        <w:tc>
          <w:tcPr>
            <w:tcW w:w="866" w:type="dxa"/>
            <w:tcBorders>
              <w:top w:val="nil"/>
              <w:left w:val="single" w:sz="8" w:space="0" w:color="auto"/>
              <w:bottom w:val="single" w:sz="4" w:space="0" w:color="auto"/>
              <w:right w:val="single" w:sz="4" w:space="0" w:color="auto"/>
            </w:tcBorders>
            <w:vAlign w:val="center"/>
          </w:tcPr>
          <w:p w:rsidR="007B1810" w:rsidRPr="000051C8" w:rsidRDefault="007B1810" w:rsidP="008D6E03">
            <w:pPr>
              <w:jc w:val="center"/>
            </w:pPr>
            <w:r>
              <w:t>5</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7B1810" w:rsidRPr="000051C8" w:rsidRDefault="007B1810" w:rsidP="008D6E03">
            <w:r>
              <w:t>Костромская область, Нерехта</w:t>
            </w:r>
          </w:p>
        </w:tc>
        <w:tc>
          <w:tcPr>
            <w:tcW w:w="1701" w:type="dxa"/>
            <w:tcBorders>
              <w:top w:val="nil"/>
              <w:left w:val="nil"/>
              <w:bottom w:val="single" w:sz="4" w:space="0" w:color="auto"/>
              <w:right w:val="single" w:sz="4" w:space="0" w:color="auto"/>
            </w:tcBorders>
            <w:shd w:val="clear" w:color="auto" w:fill="auto"/>
            <w:vAlign w:val="center"/>
            <w:hideMark/>
          </w:tcPr>
          <w:p w:rsidR="007B1810" w:rsidRPr="000051C8" w:rsidRDefault="007B1810" w:rsidP="008D6E03">
            <w:pPr>
              <w:jc w:val="center"/>
              <w:rPr>
                <w:sz w:val="20"/>
                <w:szCs w:val="20"/>
              </w:rPr>
            </w:pPr>
            <w:r>
              <w:rPr>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r>
              <w:rPr>
                <w:rFonts w:ascii="Calibri" w:hAnsi="Calibri"/>
                <w:color w:val="000000"/>
              </w:rPr>
              <w:t>9 000,00</w:t>
            </w:r>
          </w:p>
        </w:tc>
        <w:tc>
          <w:tcPr>
            <w:tcW w:w="1666"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r>
              <w:rPr>
                <w:rFonts w:ascii="Calibri" w:hAnsi="Calibri"/>
                <w:color w:val="000000"/>
              </w:rPr>
              <w:t>9 000,00</w:t>
            </w:r>
          </w:p>
        </w:tc>
      </w:tr>
      <w:tr w:rsidR="007B1810" w:rsidRPr="000051C8" w:rsidTr="00784B10">
        <w:trPr>
          <w:trHeight w:val="615"/>
        </w:trPr>
        <w:tc>
          <w:tcPr>
            <w:tcW w:w="866" w:type="dxa"/>
            <w:tcBorders>
              <w:top w:val="nil"/>
              <w:left w:val="single" w:sz="8" w:space="0" w:color="auto"/>
              <w:bottom w:val="single" w:sz="4" w:space="0" w:color="auto"/>
              <w:right w:val="single" w:sz="4" w:space="0" w:color="auto"/>
            </w:tcBorders>
            <w:vAlign w:val="center"/>
          </w:tcPr>
          <w:p w:rsidR="007B1810" w:rsidRPr="000051C8" w:rsidRDefault="007B1810" w:rsidP="008D6E03">
            <w:pPr>
              <w:jc w:val="center"/>
            </w:pPr>
            <w:r>
              <w:t>6</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7B1810" w:rsidRPr="000051C8" w:rsidRDefault="007B1810" w:rsidP="008D6E03">
            <w:r>
              <w:t xml:space="preserve">Костромская область, </w:t>
            </w:r>
            <w:proofErr w:type="spellStart"/>
            <w:r>
              <w:t>Судиславский</w:t>
            </w:r>
            <w:proofErr w:type="spellEnd"/>
            <w:r>
              <w:t xml:space="preserve"> район, поселок городского типа Судиславль</w:t>
            </w:r>
          </w:p>
        </w:tc>
        <w:tc>
          <w:tcPr>
            <w:tcW w:w="1701" w:type="dxa"/>
            <w:tcBorders>
              <w:top w:val="nil"/>
              <w:left w:val="nil"/>
              <w:bottom w:val="single" w:sz="4" w:space="0" w:color="auto"/>
              <w:right w:val="single" w:sz="4" w:space="0" w:color="auto"/>
            </w:tcBorders>
            <w:shd w:val="clear" w:color="auto" w:fill="auto"/>
            <w:vAlign w:val="center"/>
            <w:hideMark/>
          </w:tcPr>
          <w:p w:rsidR="007B1810" w:rsidRPr="000051C8" w:rsidRDefault="007B1810" w:rsidP="008D6E03">
            <w:pPr>
              <w:jc w:val="center"/>
              <w:rPr>
                <w:sz w:val="20"/>
                <w:szCs w:val="20"/>
              </w:rPr>
            </w:pPr>
            <w:r>
              <w:rPr>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r>
              <w:rPr>
                <w:rFonts w:ascii="Calibri" w:hAnsi="Calibri"/>
                <w:color w:val="000000"/>
              </w:rPr>
              <w:t>9 000,00</w:t>
            </w:r>
          </w:p>
        </w:tc>
        <w:tc>
          <w:tcPr>
            <w:tcW w:w="1666"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r>
              <w:rPr>
                <w:rFonts w:ascii="Calibri" w:hAnsi="Calibri"/>
                <w:color w:val="000000"/>
              </w:rPr>
              <w:t>9 500,00</w:t>
            </w:r>
          </w:p>
        </w:tc>
      </w:tr>
      <w:tr w:rsidR="007B1810" w:rsidRPr="000051C8" w:rsidTr="00784B10">
        <w:trPr>
          <w:trHeight w:val="615"/>
        </w:trPr>
        <w:tc>
          <w:tcPr>
            <w:tcW w:w="866" w:type="dxa"/>
            <w:tcBorders>
              <w:top w:val="nil"/>
              <w:left w:val="single" w:sz="8" w:space="0" w:color="auto"/>
              <w:bottom w:val="single" w:sz="4" w:space="0" w:color="auto"/>
              <w:right w:val="single" w:sz="4" w:space="0" w:color="auto"/>
            </w:tcBorders>
            <w:vAlign w:val="center"/>
          </w:tcPr>
          <w:p w:rsidR="007B1810" w:rsidRPr="000051C8" w:rsidRDefault="007B1810" w:rsidP="008D6E03">
            <w:pPr>
              <w:jc w:val="center"/>
            </w:pPr>
            <w:r>
              <w:t>7</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7B1810" w:rsidRPr="000051C8" w:rsidRDefault="007B1810" w:rsidP="008D6E03">
            <w:r>
              <w:t>Костромская область, Буй</w:t>
            </w:r>
          </w:p>
        </w:tc>
        <w:tc>
          <w:tcPr>
            <w:tcW w:w="1701" w:type="dxa"/>
            <w:tcBorders>
              <w:top w:val="nil"/>
              <w:left w:val="nil"/>
              <w:bottom w:val="single" w:sz="4" w:space="0" w:color="auto"/>
              <w:right w:val="single" w:sz="4" w:space="0" w:color="auto"/>
            </w:tcBorders>
            <w:shd w:val="clear" w:color="auto" w:fill="auto"/>
            <w:vAlign w:val="center"/>
            <w:hideMark/>
          </w:tcPr>
          <w:p w:rsidR="007B1810" w:rsidRPr="000051C8" w:rsidRDefault="007B1810" w:rsidP="008D6E03">
            <w:pPr>
              <w:jc w:val="center"/>
              <w:rPr>
                <w:sz w:val="20"/>
                <w:szCs w:val="20"/>
              </w:rPr>
            </w:pPr>
            <w:r>
              <w:rPr>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r>
              <w:rPr>
                <w:rFonts w:ascii="Calibri" w:hAnsi="Calibri"/>
                <w:color w:val="000000"/>
              </w:rPr>
              <w:t>13 000,00</w:t>
            </w:r>
          </w:p>
        </w:tc>
        <w:tc>
          <w:tcPr>
            <w:tcW w:w="1666"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r>
              <w:rPr>
                <w:rFonts w:ascii="Calibri" w:hAnsi="Calibri"/>
                <w:color w:val="000000"/>
              </w:rPr>
              <w:t>13 000,00</w:t>
            </w:r>
          </w:p>
        </w:tc>
      </w:tr>
      <w:tr w:rsidR="007B1810" w:rsidRPr="000051C8" w:rsidTr="00784B10">
        <w:trPr>
          <w:trHeight w:val="615"/>
        </w:trPr>
        <w:tc>
          <w:tcPr>
            <w:tcW w:w="866" w:type="dxa"/>
            <w:tcBorders>
              <w:top w:val="nil"/>
              <w:left w:val="single" w:sz="8" w:space="0" w:color="auto"/>
              <w:bottom w:val="single" w:sz="4" w:space="0" w:color="auto"/>
              <w:right w:val="single" w:sz="4" w:space="0" w:color="auto"/>
            </w:tcBorders>
            <w:vAlign w:val="center"/>
          </w:tcPr>
          <w:p w:rsidR="007B1810" w:rsidRPr="000051C8" w:rsidRDefault="007B1810" w:rsidP="008D6E03">
            <w:pPr>
              <w:jc w:val="center"/>
            </w:pPr>
            <w:r>
              <w:t>8</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7B1810" w:rsidRPr="000051C8" w:rsidRDefault="007B1810" w:rsidP="008D6E03">
            <w:r>
              <w:t>Костромская область, Галич</w:t>
            </w:r>
          </w:p>
        </w:tc>
        <w:tc>
          <w:tcPr>
            <w:tcW w:w="1701" w:type="dxa"/>
            <w:tcBorders>
              <w:top w:val="nil"/>
              <w:left w:val="nil"/>
              <w:bottom w:val="single" w:sz="4" w:space="0" w:color="auto"/>
              <w:right w:val="single" w:sz="4" w:space="0" w:color="auto"/>
            </w:tcBorders>
            <w:shd w:val="clear" w:color="auto" w:fill="auto"/>
            <w:vAlign w:val="center"/>
            <w:hideMark/>
          </w:tcPr>
          <w:p w:rsidR="007B1810" w:rsidRPr="000051C8" w:rsidRDefault="007B1810" w:rsidP="008D6E03">
            <w:pPr>
              <w:jc w:val="center"/>
              <w:rPr>
                <w:sz w:val="20"/>
                <w:szCs w:val="20"/>
              </w:rPr>
            </w:pPr>
            <w:r>
              <w:rPr>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r>
              <w:rPr>
                <w:rFonts w:ascii="Calibri" w:hAnsi="Calibri"/>
                <w:color w:val="000000"/>
              </w:rPr>
              <w:t>14 000,00</w:t>
            </w:r>
          </w:p>
        </w:tc>
        <w:tc>
          <w:tcPr>
            <w:tcW w:w="1666"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r>
              <w:rPr>
                <w:rFonts w:ascii="Calibri" w:hAnsi="Calibri"/>
                <w:color w:val="000000"/>
              </w:rPr>
              <w:t>14 000,00</w:t>
            </w:r>
          </w:p>
        </w:tc>
      </w:tr>
      <w:tr w:rsidR="007B1810" w:rsidRPr="000051C8" w:rsidTr="00784B10">
        <w:trPr>
          <w:trHeight w:val="615"/>
        </w:trPr>
        <w:tc>
          <w:tcPr>
            <w:tcW w:w="866" w:type="dxa"/>
            <w:tcBorders>
              <w:top w:val="nil"/>
              <w:left w:val="single" w:sz="8" w:space="0" w:color="auto"/>
              <w:bottom w:val="single" w:sz="4" w:space="0" w:color="auto"/>
              <w:right w:val="single" w:sz="4" w:space="0" w:color="auto"/>
            </w:tcBorders>
            <w:vAlign w:val="center"/>
          </w:tcPr>
          <w:p w:rsidR="007B1810" w:rsidRPr="000051C8" w:rsidRDefault="007B1810" w:rsidP="008D6E03">
            <w:pPr>
              <w:jc w:val="center"/>
            </w:pPr>
            <w:r>
              <w:t>9</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7B1810" w:rsidRPr="00FA78AD" w:rsidRDefault="007B1810" w:rsidP="008D6E03">
            <w:pPr>
              <w:rPr>
                <w:color w:val="201F1E"/>
                <w:bdr w:val="none" w:sz="0" w:space="0" w:color="auto" w:frame="1"/>
                <w:shd w:val="clear" w:color="auto" w:fill="FFFFFF"/>
              </w:rPr>
            </w:pPr>
            <w:r>
              <w:t xml:space="preserve">Костромская область, </w:t>
            </w:r>
            <w:r>
              <w:rPr>
                <w:color w:val="201F1E"/>
                <w:bdr w:val="none" w:sz="0" w:space="0" w:color="auto" w:frame="1"/>
                <w:shd w:val="clear" w:color="auto" w:fill="FFFFFF"/>
              </w:rPr>
              <w:t>г</w:t>
            </w:r>
            <w:proofErr w:type="gramStart"/>
            <w:r>
              <w:rPr>
                <w:color w:val="201F1E"/>
                <w:bdr w:val="none" w:sz="0" w:space="0" w:color="auto" w:frame="1"/>
                <w:shd w:val="clear" w:color="auto" w:fill="FFFFFF"/>
              </w:rPr>
              <w:t>.М</w:t>
            </w:r>
            <w:proofErr w:type="gramEnd"/>
            <w:r>
              <w:rPr>
                <w:color w:val="201F1E"/>
                <w:bdr w:val="none" w:sz="0" w:space="0" w:color="auto" w:frame="1"/>
                <w:shd w:val="clear" w:color="auto" w:fill="FFFFFF"/>
              </w:rPr>
              <w:t>акарьев;</w:t>
            </w:r>
          </w:p>
          <w:p w:rsidR="007B1810" w:rsidRPr="000051C8" w:rsidRDefault="007B1810" w:rsidP="008D6E03">
            <w:r>
              <w:t>Костромская область, село</w:t>
            </w:r>
            <w:r>
              <w:rPr>
                <w:color w:val="201F1E"/>
                <w:bdr w:val="none" w:sz="0" w:space="0" w:color="auto" w:frame="1"/>
                <w:shd w:val="clear" w:color="auto" w:fill="FFFFFF"/>
              </w:rPr>
              <w:t xml:space="preserve"> </w:t>
            </w:r>
            <w:proofErr w:type="spellStart"/>
            <w:r>
              <w:rPr>
                <w:color w:val="201F1E"/>
                <w:bdr w:val="none" w:sz="0" w:space="0" w:color="auto" w:frame="1"/>
                <w:shd w:val="clear" w:color="auto" w:fill="FFFFFF"/>
              </w:rPr>
              <w:t>Парфеньево</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7B1810" w:rsidRPr="000051C8" w:rsidRDefault="007B1810" w:rsidP="008D6E03">
            <w:pPr>
              <w:jc w:val="center"/>
              <w:rPr>
                <w:sz w:val="20"/>
                <w:szCs w:val="20"/>
              </w:rPr>
            </w:pPr>
            <w:r>
              <w:rPr>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r>
              <w:rPr>
                <w:rFonts w:ascii="Calibri" w:hAnsi="Calibri"/>
                <w:color w:val="000000"/>
              </w:rPr>
              <w:t>16 500,00</w:t>
            </w:r>
          </w:p>
        </w:tc>
        <w:tc>
          <w:tcPr>
            <w:tcW w:w="1666"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r>
              <w:rPr>
                <w:rFonts w:ascii="Calibri" w:hAnsi="Calibri"/>
                <w:color w:val="000000"/>
              </w:rPr>
              <w:t>16 500,00</w:t>
            </w:r>
          </w:p>
        </w:tc>
      </w:tr>
      <w:tr w:rsidR="007B1810" w:rsidRPr="000051C8" w:rsidTr="00784B10">
        <w:trPr>
          <w:trHeight w:val="615"/>
        </w:trPr>
        <w:tc>
          <w:tcPr>
            <w:tcW w:w="866" w:type="dxa"/>
            <w:tcBorders>
              <w:top w:val="nil"/>
              <w:left w:val="single" w:sz="8" w:space="0" w:color="auto"/>
              <w:bottom w:val="single" w:sz="4" w:space="0" w:color="auto"/>
              <w:right w:val="single" w:sz="4" w:space="0" w:color="auto"/>
            </w:tcBorders>
            <w:vAlign w:val="center"/>
          </w:tcPr>
          <w:p w:rsidR="007B1810" w:rsidRPr="000051C8" w:rsidRDefault="007B1810" w:rsidP="008D6E03">
            <w:pPr>
              <w:jc w:val="center"/>
            </w:pPr>
            <w:r>
              <w:t>10</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7B1810" w:rsidRPr="000051C8" w:rsidRDefault="007B1810" w:rsidP="008D6E03">
            <w:r>
              <w:t>Костромская область, Нея</w:t>
            </w:r>
          </w:p>
        </w:tc>
        <w:tc>
          <w:tcPr>
            <w:tcW w:w="1701" w:type="dxa"/>
            <w:tcBorders>
              <w:top w:val="nil"/>
              <w:left w:val="nil"/>
              <w:bottom w:val="single" w:sz="4" w:space="0" w:color="auto"/>
              <w:right w:val="single" w:sz="4" w:space="0" w:color="auto"/>
            </w:tcBorders>
            <w:shd w:val="clear" w:color="auto" w:fill="auto"/>
            <w:vAlign w:val="center"/>
            <w:hideMark/>
          </w:tcPr>
          <w:p w:rsidR="007B1810" w:rsidRPr="000051C8" w:rsidRDefault="007B1810" w:rsidP="008D6E03">
            <w:pPr>
              <w:jc w:val="center"/>
              <w:rPr>
                <w:sz w:val="20"/>
                <w:szCs w:val="20"/>
              </w:rPr>
            </w:pPr>
            <w:r>
              <w:rPr>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r>
              <w:rPr>
                <w:rFonts w:ascii="Calibri" w:hAnsi="Calibri"/>
                <w:color w:val="000000"/>
              </w:rPr>
              <w:t>18 500,00</w:t>
            </w:r>
          </w:p>
        </w:tc>
        <w:tc>
          <w:tcPr>
            <w:tcW w:w="1666"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r>
              <w:rPr>
                <w:rFonts w:ascii="Calibri" w:hAnsi="Calibri"/>
                <w:color w:val="000000"/>
              </w:rPr>
              <w:t>18 500,00</w:t>
            </w:r>
          </w:p>
        </w:tc>
      </w:tr>
      <w:tr w:rsidR="007B1810" w:rsidRPr="000051C8" w:rsidTr="00784B10">
        <w:trPr>
          <w:trHeight w:val="615"/>
        </w:trPr>
        <w:tc>
          <w:tcPr>
            <w:tcW w:w="866" w:type="dxa"/>
            <w:tcBorders>
              <w:top w:val="single" w:sz="4" w:space="0" w:color="auto"/>
              <w:left w:val="single" w:sz="4" w:space="0" w:color="auto"/>
              <w:bottom w:val="single" w:sz="4" w:space="0" w:color="auto"/>
              <w:right w:val="single" w:sz="4" w:space="0" w:color="auto"/>
            </w:tcBorders>
            <w:vAlign w:val="center"/>
          </w:tcPr>
          <w:p w:rsidR="007B1810" w:rsidRPr="000051C8" w:rsidRDefault="007B1810" w:rsidP="008D6E03">
            <w:pPr>
              <w:jc w:val="center"/>
            </w:pPr>
            <w:r>
              <w:t>11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7B1810" w:rsidRPr="000051C8" w:rsidRDefault="007B1810" w:rsidP="008D6E03">
            <w:r>
              <w:t xml:space="preserve">Костромская область, </w:t>
            </w:r>
            <w:proofErr w:type="spellStart"/>
            <w:r>
              <w:t>Мантурово</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tcPr>
          <w:p w:rsidR="007B1810" w:rsidRPr="000051C8" w:rsidRDefault="007B1810" w:rsidP="008D6E03">
            <w:pPr>
              <w:ind w:right="-119"/>
              <w:jc w:val="center"/>
              <w:rPr>
                <w:sz w:val="20"/>
              </w:rPr>
            </w:pPr>
            <w:r>
              <w:rPr>
                <w:sz w:val="20"/>
                <w:szCs w:val="20"/>
              </w:rPr>
              <w:t>контейнер</w:t>
            </w:r>
          </w:p>
        </w:tc>
        <w:tc>
          <w:tcPr>
            <w:tcW w:w="1701" w:type="dxa"/>
            <w:tcBorders>
              <w:top w:val="single" w:sz="4" w:space="0" w:color="auto"/>
              <w:left w:val="nil"/>
              <w:bottom w:val="single" w:sz="4" w:space="0" w:color="auto"/>
              <w:right w:val="single" w:sz="4" w:space="0" w:color="auto"/>
            </w:tcBorders>
            <w:shd w:val="clear" w:color="auto" w:fill="auto"/>
            <w:vAlign w:val="center"/>
          </w:tcPr>
          <w:p w:rsidR="007B1810" w:rsidRDefault="007B1810" w:rsidP="008D6E03">
            <w:pPr>
              <w:jc w:val="center"/>
              <w:rPr>
                <w:rFonts w:ascii="Calibri" w:hAnsi="Calibri"/>
                <w:color w:val="000000"/>
              </w:rPr>
            </w:pPr>
            <w:r>
              <w:rPr>
                <w:rFonts w:ascii="Calibri" w:hAnsi="Calibri"/>
                <w:color w:val="000000"/>
              </w:rPr>
              <w:t>20 000,00</w:t>
            </w:r>
          </w:p>
        </w:tc>
        <w:tc>
          <w:tcPr>
            <w:tcW w:w="1666" w:type="dxa"/>
            <w:tcBorders>
              <w:top w:val="single" w:sz="4" w:space="0" w:color="auto"/>
              <w:left w:val="nil"/>
              <w:bottom w:val="single" w:sz="4" w:space="0" w:color="auto"/>
              <w:right w:val="single" w:sz="4" w:space="0" w:color="auto"/>
            </w:tcBorders>
            <w:shd w:val="clear" w:color="auto" w:fill="auto"/>
            <w:vAlign w:val="center"/>
          </w:tcPr>
          <w:p w:rsidR="007B1810" w:rsidRDefault="007B1810" w:rsidP="008D6E03">
            <w:pPr>
              <w:jc w:val="center"/>
              <w:rPr>
                <w:rFonts w:ascii="Calibri" w:hAnsi="Calibri"/>
                <w:color w:val="000000"/>
              </w:rPr>
            </w:pPr>
            <w:r>
              <w:rPr>
                <w:rFonts w:ascii="Calibri" w:hAnsi="Calibri"/>
                <w:color w:val="000000"/>
              </w:rPr>
              <w:t>20 000,00</w:t>
            </w:r>
          </w:p>
        </w:tc>
      </w:tr>
    </w:tbl>
    <w:p w:rsidR="007B1810" w:rsidRPr="000051C8" w:rsidRDefault="007B1810" w:rsidP="008D6E03"/>
    <w:p w:rsidR="007B1810" w:rsidRDefault="007B1810" w:rsidP="008D6E03">
      <w:pPr>
        <w:shd w:val="clear" w:color="auto" w:fill="FFFFFF"/>
        <w:jc w:val="both"/>
        <w:rPr>
          <w:color w:val="222222"/>
        </w:rPr>
      </w:pPr>
      <w:r>
        <w:rPr>
          <w:b/>
        </w:rPr>
        <w:t xml:space="preserve">АДРЕСА АВТОДОСТАВКИ 1-Й ЗОНЫ Г. КОСТРОМА: </w:t>
      </w:r>
      <w:proofErr w:type="gramStart"/>
      <w:r>
        <w:t>УЛИЦА ШАГОВА, УЛИЦА МЯСНИЦКАЯ, УЛИЦА СОВЕТСКАЯ, УЛИЦА ЮРИЯ СМИРНОВА, УЛИЦА ЗЕЛЕНАЯ,  УЛИЦА ДЕМИНСКАЯ, УЛИЦА НИКИТСКАЯ, УЛИЦА СВЕРДЛОВА, УЛИЦА СКВОРЦОВА, УЛИЦА БОЕВАЯ, УЛИЦА ПОСЕЛКОВАЯ, УЛИЦА 8 МАРТА, УЛИЦА КОМСОМОЛЬСКАЯ, УЛИЦА ОСТРОВСКОГО, УЛИЦА 9-Я РАБОЧАЯ, УЛИЦА ДЕПУТАТСКАЯ, ПРОСПЕКТ МИРА, УЛИЦА ИВАНА СУСАНИНА, УЛИЦА НИЖНЯЯ ДЕБРЯ, УЛИЦА ПУШКИНА, УЛИЦА ПЯТНИЦКАЯ, РАЙОН ЯКИМАНИХА, УЛИЦА ЛЕНИНА, УЛИЦА ТКАЧЕЙ, УЛИЦА ПЕТРА ЩЕРБИНЫ, УЛИЦА ВОЛЖСКАЯ, ПОСЕЛОК ГОРОДСКОГО</w:t>
      </w:r>
      <w:proofErr w:type="gramEnd"/>
      <w:r>
        <w:t xml:space="preserve"> ТИПА ФАНЕРНИК,</w:t>
      </w:r>
      <w:r>
        <w:rPr>
          <w:b/>
        </w:rPr>
        <w:t xml:space="preserve"> </w:t>
      </w:r>
      <w:r>
        <w:t>МИКРОРАЙОН РЕБРОВКА ПОСЕЛОК ГОРОДСКОГО ТИПА СЕВЕРНЫЙ,</w:t>
      </w:r>
      <w:r>
        <w:rPr>
          <w:shd w:val="clear" w:color="auto" w:fill="FFFFFF"/>
        </w:rPr>
        <w:t xml:space="preserve"> УЛИЦА ТЕРЕШКОВОЙ, УЛИЦА БАЗОВАЯ,</w:t>
      </w:r>
      <w:r>
        <w:rPr>
          <w:color w:val="222222"/>
        </w:rPr>
        <w:t xml:space="preserve"> УЛИЦА ГОРЬКОГО, ПРОСПЕКТ РАБОЧИЙ, УЛИЦА ГАЛИЧСКАЯ, УЛИЦА ПОЛЯНСКАЯ, УЛИЦА </w:t>
      </w:r>
      <w:proofErr w:type="gramStart"/>
      <w:r>
        <w:rPr>
          <w:color w:val="222222"/>
        </w:rPr>
        <w:t>НОВО-ПОЛЯНСКАЯ</w:t>
      </w:r>
      <w:proofErr w:type="gramEnd"/>
      <w:r>
        <w:rPr>
          <w:color w:val="222222"/>
        </w:rPr>
        <w:t>.</w:t>
      </w:r>
    </w:p>
    <w:p w:rsidR="007B1810" w:rsidRPr="00F36B53" w:rsidRDefault="007B1810" w:rsidP="008D6E03">
      <w:pPr>
        <w:shd w:val="clear" w:color="auto" w:fill="FFFFFF"/>
        <w:jc w:val="both"/>
        <w:rPr>
          <w:color w:val="222222"/>
        </w:rPr>
      </w:pPr>
      <w:r>
        <w:rPr>
          <w:b/>
        </w:rPr>
        <w:lastRenderedPageBreak/>
        <w:tab/>
        <w:t>АДРЕСА АВТОДОСТАВКИ 2-Й ЗОНЫ Г. КОСТРОМА:</w:t>
      </w:r>
      <w:r>
        <w:t xml:space="preserve"> </w:t>
      </w:r>
      <w:proofErr w:type="gramStart"/>
      <w:r>
        <w:t>УЛИЦА ЛОКОМОТИВНАЯ,</w:t>
      </w:r>
      <w:r>
        <w:rPr>
          <w:b/>
        </w:rPr>
        <w:t xml:space="preserve"> </w:t>
      </w:r>
      <w:r>
        <w:t>УЛИЦА 1-ГО МАЯ, ПРОСПЕКТ ТЕКСТИЛЬЩИКОВ, УЛИЦА ГОЛУБКОВА, УЛИЦА СТОПАНИ, УЛИЦА ЯРОСЛАВСКАЯ, ПРОЕЗД СТУДЕНЧЕСКИЙ, УЛИЦА ЗАВОЛЖСКАЯ, УЛИЦА САМОКОВСКАЯ, УЛИЦА БЕРЕГОВАЯ, УЛИЦА МЕЛИОРАТИВНАЯ, ШОССЕ НЕКРАСОВСКОЕ, ШОССЕ КИНЕШЕМСКОЕ, УЛИЦА ВОКЗАЛЬНАЯ, УЛИЦА ЮБИЛЕЙНАЯ, УЛИЦА КРАСНАЯ БАЙДАРКА, УЛИЦА ИНДУСТРИАЛЬНАЯ, УЛИЦА ПРОФСОЮЗНАЯ, МИКРОРАЙОН ЮБИЛЕЙНЫЙ, МИКРОРАЙОН ДАВЫДОВСКИЙ, ПОСЕЛОК СЕЛИЩЕ, ПОСЕЛОК ГОРОДСКОГО ТИПА ВЫСОКОВО, ПОСЕЛОК ГОРОДСКОГО ТИПА КАРАВАЕВО, ПОСЕЛОК ГОРОДСКОГО ТИПА НИКОЛЬСКОЕ, УЛИЦА КОСТРОМСКАЯ,</w:t>
      </w:r>
      <w:r>
        <w:rPr>
          <w:shd w:val="clear" w:color="auto" w:fill="FFFFFF"/>
        </w:rPr>
        <w:t xml:space="preserve"> УЛИЦА ДМИТРОВА</w:t>
      </w:r>
      <w:proofErr w:type="gramEnd"/>
      <w:r>
        <w:rPr>
          <w:shd w:val="clear" w:color="auto" w:fill="FFFFFF"/>
        </w:rPr>
        <w:t>,УЛИЦА ЭНЕРГЕТИКОВ, УЛИЦА СУТЫРИНА</w:t>
      </w:r>
      <w:proofErr w:type="gramStart"/>
      <w:r>
        <w:t xml:space="preserve"> ,</w:t>
      </w:r>
      <w:proofErr w:type="gramEnd"/>
      <w:r>
        <w:t>УЛИЦА КАТИНСКАЯ, УЛИЦА БУЛЬВАРНАЯ,ПЕРЕУЛОК МАЛЫЙ, МИКРОРАЙОН ПАНОВО,МИКРОРАЙОН  МАЛЫШКОВО</w:t>
      </w:r>
      <w:r>
        <w:rPr>
          <w:shd w:val="clear" w:color="auto" w:fill="FFFFFF"/>
        </w:rPr>
        <w:t>, ПОСЕЛОК ПЕРВОМАЙСКИЙ,ДЕРЕВНЯ  НЕКРАСОВО,</w:t>
      </w:r>
      <w:r>
        <w:rPr>
          <w:color w:val="222222"/>
        </w:rPr>
        <w:t xml:space="preserve"> МИКРОРАЙОН ЧЕРНОРЕЧЬЕ, ПОСЕЛОК ОКТЯБРЬСКИЙ, МИКРОРАЙОН ПАНТУСОВО, МИКРОРАЙОН ЖУЖЕЛИНО, МИКРОРАЙОН КАТИНО, МИКРОРАЙОН ПАНОВО-2.</w:t>
      </w:r>
    </w:p>
    <w:p w:rsidR="007B1810" w:rsidRDefault="007B1810" w:rsidP="008D6E03">
      <w:pPr>
        <w:shd w:val="clear" w:color="auto" w:fill="FFFFFF"/>
        <w:spacing w:after="120"/>
        <w:jc w:val="both"/>
        <w:rPr>
          <w:color w:val="222222"/>
        </w:rPr>
      </w:pPr>
      <w:r>
        <w:rPr>
          <w:b/>
        </w:rPr>
        <w:tab/>
        <w:t>АДРЕСА АВТОДОСТАВКИ 3-Й ЗОНЫ Г. КОСТРОМА:</w:t>
      </w:r>
      <w:r>
        <w:t xml:space="preserve"> УЛИЦА МОСКОВСКАЯ, УЛИЦА МАГИСТРАЛЬНАЯ, УЛИЦА СОЛОНИКОВСКАЯ, ПОСЕЛОК ВОЛЖСКИЙ, КОТТЕДЖНЫЙ ПОСЕЛОК ПЕРВЫЙ, ПОСЕЛОК ЛЮБАВИНО, </w:t>
      </w:r>
      <w:r>
        <w:rPr>
          <w:color w:val="222222"/>
        </w:rPr>
        <w:t>МИКРОРАЙОН ВЕНЕЦИЯ.</w:t>
      </w:r>
    </w:p>
    <w:p w:rsidR="007B1810" w:rsidRPr="0035263E" w:rsidRDefault="007B1810" w:rsidP="008D6E03">
      <w:pPr>
        <w:spacing w:after="120"/>
        <w:ind w:firstLine="360"/>
        <w:jc w:val="both"/>
        <w:rPr>
          <w:bCs/>
        </w:rPr>
      </w:pPr>
      <w:r>
        <w:rPr>
          <w:bCs/>
        </w:rPr>
        <w:t xml:space="preserve">*В тариф по зонам города Костромы и в зоны </w:t>
      </w:r>
      <w:proofErr w:type="spellStart"/>
      <w:r>
        <w:rPr>
          <w:bCs/>
        </w:rPr>
        <w:t>автодоставки</w:t>
      </w:r>
      <w:proofErr w:type="spellEnd"/>
      <w:r>
        <w:rPr>
          <w:bCs/>
        </w:rPr>
        <w:t xml:space="preserve"> по межгороду заложен простой </w:t>
      </w:r>
      <w:r>
        <w:t>транспортных средств с экипажем</w:t>
      </w:r>
      <w:r>
        <w:rPr>
          <w:bCs/>
        </w:rPr>
        <w:t xml:space="preserve"> под погрузкой/выгрузкой контейнеров:</w:t>
      </w:r>
    </w:p>
    <w:p w:rsidR="007B1810" w:rsidRPr="0035263E" w:rsidRDefault="007B1810" w:rsidP="007A755B">
      <w:pPr>
        <w:numPr>
          <w:ilvl w:val="0"/>
          <w:numId w:val="29"/>
        </w:numPr>
        <w:jc w:val="both"/>
        <w:rPr>
          <w:bCs/>
        </w:rPr>
      </w:pPr>
      <w:r>
        <w:rPr>
          <w:bCs/>
        </w:rPr>
        <w:t>20-фут. контейнер:  3 часа;</w:t>
      </w:r>
    </w:p>
    <w:p w:rsidR="007B1810" w:rsidRPr="0035263E" w:rsidRDefault="007B1810" w:rsidP="007A755B">
      <w:pPr>
        <w:numPr>
          <w:ilvl w:val="0"/>
          <w:numId w:val="29"/>
        </w:numPr>
        <w:jc w:val="both"/>
        <w:rPr>
          <w:bCs/>
        </w:rPr>
      </w:pPr>
      <w:r>
        <w:rPr>
          <w:bCs/>
        </w:rPr>
        <w:t>40-фут. контейнер:  4 часа.</w:t>
      </w:r>
    </w:p>
    <w:p w:rsidR="007B1810" w:rsidRPr="0035263E" w:rsidRDefault="007B1810" w:rsidP="008D6E03">
      <w:pPr>
        <w:ind w:firstLine="360"/>
        <w:jc w:val="both"/>
        <w:rPr>
          <w:bCs/>
        </w:rPr>
      </w:pPr>
      <w:r>
        <w:rPr>
          <w:bCs/>
        </w:rPr>
        <w:t>Сверхнормативный простой</w:t>
      </w:r>
      <w:r>
        <w:t xml:space="preserve"> транспортных средств с экипажем</w:t>
      </w:r>
      <w:r>
        <w:rPr>
          <w:bCs/>
        </w:rPr>
        <w:t xml:space="preserve"> под погрузкой/выгрузкой контейнеров (в случае простоя транспортного средства сверх установленного нормативного срока первые 15 минут простоя не оплачиваются, свыше 15 минут оплачивается, как за </w:t>
      </w:r>
      <w:proofErr w:type="gramStart"/>
      <w:r>
        <w:rPr>
          <w:bCs/>
        </w:rPr>
        <w:t>полный час</w:t>
      </w:r>
      <w:proofErr w:type="gramEnd"/>
      <w:r>
        <w:rPr>
          <w:bCs/>
        </w:rPr>
        <w:t xml:space="preserve"> простоя):</w:t>
      </w:r>
    </w:p>
    <w:p w:rsidR="007B1810" w:rsidRPr="0035263E" w:rsidRDefault="007B1810" w:rsidP="007A755B">
      <w:pPr>
        <w:numPr>
          <w:ilvl w:val="0"/>
          <w:numId w:val="29"/>
        </w:numPr>
        <w:jc w:val="both"/>
        <w:rPr>
          <w:bCs/>
        </w:rPr>
      </w:pPr>
      <w:r>
        <w:rPr>
          <w:bCs/>
        </w:rPr>
        <w:t>20-фут. контейнер:  1500,00 руб. без НДС;</w:t>
      </w:r>
    </w:p>
    <w:p w:rsidR="007B1810" w:rsidRPr="00001E8C" w:rsidRDefault="007B1810" w:rsidP="007A755B">
      <w:pPr>
        <w:numPr>
          <w:ilvl w:val="0"/>
          <w:numId w:val="29"/>
        </w:numPr>
        <w:jc w:val="both"/>
        <w:rPr>
          <w:bCs/>
        </w:rPr>
      </w:pPr>
      <w:r>
        <w:rPr>
          <w:bCs/>
        </w:rPr>
        <w:t>40-фут. контейнер:  1500,00 руб. без НДС.</w:t>
      </w:r>
    </w:p>
    <w:p w:rsidR="007B1810" w:rsidRDefault="007B1810" w:rsidP="008D6E03">
      <w:pPr>
        <w:tabs>
          <w:tab w:val="left" w:pos="-4140"/>
          <w:tab w:val="left" w:pos="2160"/>
          <w:tab w:val="left" w:pos="6480"/>
        </w:tabs>
      </w:pPr>
    </w:p>
    <w:p w:rsidR="007B1810" w:rsidRPr="00317766" w:rsidRDefault="007B1810" w:rsidP="008D6E03">
      <w:pPr>
        <w:jc w:val="both"/>
        <w:rPr>
          <w:bCs/>
        </w:rPr>
      </w:pPr>
      <w:r>
        <w:rPr>
          <w:b/>
          <w:bCs/>
        </w:rPr>
        <w:tab/>
      </w:r>
    </w:p>
    <w:p w:rsidR="007B1810" w:rsidRPr="00317766" w:rsidRDefault="007B1810" w:rsidP="008D6E03">
      <w:pPr>
        <w:jc w:val="both"/>
        <w:rPr>
          <w:bCs/>
        </w:rPr>
      </w:pPr>
    </w:p>
    <w:p w:rsidR="007B1810" w:rsidRDefault="007B1810" w:rsidP="008D6E03">
      <w:pPr>
        <w:tabs>
          <w:tab w:val="left" w:pos="-4140"/>
          <w:tab w:val="left" w:pos="2160"/>
          <w:tab w:val="left" w:pos="6480"/>
        </w:tabs>
      </w:pPr>
    </w:p>
    <w:p w:rsidR="007B1810" w:rsidRDefault="007B1810" w:rsidP="008D6E03">
      <w:pPr>
        <w:tabs>
          <w:tab w:val="left" w:pos="-4140"/>
          <w:tab w:val="left" w:pos="2160"/>
          <w:tab w:val="left" w:pos="6480"/>
        </w:tabs>
      </w:pPr>
    </w:p>
    <w:p w:rsidR="007B1810" w:rsidRDefault="007B1810" w:rsidP="008D6E03">
      <w:r>
        <w:t xml:space="preserve"> </w:t>
      </w:r>
      <w:r>
        <w:tab/>
      </w:r>
      <w:r>
        <w:tab/>
      </w:r>
      <w:r>
        <w:tab/>
      </w:r>
      <w:r>
        <w:tab/>
      </w:r>
    </w:p>
    <w:p w:rsidR="007B1810" w:rsidRDefault="007B1810"/>
    <w:p w:rsidR="00D83DFB" w:rsidRDefault="00D83DFB" w:rsidP="00D83DFB">
      <w:pPr>
        <w:spacing w:after="120"/>
        <w:outlineLvl w:val="0"/>
        <w:rPr>
          <w:rFonts w:eastAsia="MS Mincho"/>
          <w:szCs w:val="28"/>
        </w:rPr>
        <w:sectPr w:rsidR="00D83DFB" w:rsidSect="00532774">
          <w:headerReference w:type="even" r:id="rId24"/>
          <w:headerReference w:type="default" r:id="rId25"/>
          <w:footerReference w:type="even" r:id="rId26"/>
          <w:footerReference w:type="default" r:id="rId27"/>
          <w:headerReference w:type="first" r:id="rId28"/>
          <w:footerReference w:type="first" r:id="rId2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7B1810" w:rsidRDefault="008D6E03" w:rsidP="009B7280">
            <w:pPr>
              <w:pStyle w:val="19"/>
              <w:ind w:firstLine="397"/>
              <w:rPr>
                <w:sz w:val="24"/>
                <w:szCs w:val="24"/>
              </w:rPr>
            </w:pPr>
            <w:r>
              <w:rPr>
                <w:sz w:val="24"/>
                <w:szCs w:val="24"/>
              </w:rPr>
              <w:t xml:space="preserve">процедура Размещения оферты </w:t>
            </w:r>
            <w:r w:rsidRPr="006677F1">
              <w:rPr>
                <w:sz w:val="24"/>
                <w:szCs w:val="24"/>
              </w:rPr>
              <w:t>№ РО-</w:t>
            </w:r>
            <w:r w:rsidR="005D2A5A" w:rsidRPr="006677F1">
              <w:rPr>
                <w:sz w:val="24"/>
                <w:szCs w:val="24"/>
              </w:rPr>
              <w:t>НКПСЕВ</w:t>
            </w:r>
            <w:r w:rsidRPr="006677F1">
              <w:rPr>
                <w:sz w:val="24"/>
                <w:szCs w:val="24"/>
              </w:rPr>
              <w:t>-22-</w:t>
            </w:r>
            <w:r w:rsidR="009B7280" w:rsidRPr="006677F1">
              <w:rPr>
                <w:sz w:val="24"/>
                <w:szCs w:val="24"/>
              </w:rPr>
              <w:t>0002</w:t>
            </w:r>
            <w:r>
              <w:rPr>
                <w:sz w:val="24"/>
                <w:szCs w:val="24"/>
              </w:rPr>
              <w:t xml:space="preserve"> по предмету закупки «Аренда транспортных средств с экипажем для перевозки порожних и груженых контейнеров с агентства в городе Кострома  филиала ПАО «</w:t>
            </w:r>
            <w:proofErr w:type="spellStart"/>
            <w:r>
              <w:rPr>
                <w:sz w:val="24"/>
                <w:szCs w:val="24"/>
              </w:rPr>
              <w:t>ТрансКонтейнер</w:t>
            </w:r>
            <w:proofErr w:type="spellEnd"/>
            <w:r>
              <w:rPr>
                <w:sz w:val="24"/>
                <w:szCs w:val="24"/>
              </w:rPr>
              <w:t>» на Северной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5D2A5A" w:rsidRPr="000F35E7" w:rsidRDefault="005D2A5A" w:rsidP="005D2A5A">
            <w:pPr>
              <w:pStyle w:val="19"/>
              <w:ind w:firstLine="397"/>
              <w:rPr>
                <w:sz w:val="24"/>
                <w:szCs w:val="24"/>
              </w:rPr>
            </w:pPr>
            <w:r w:rsidRPr="000F35E7">
              <w:rPr>
                <w:sz w:val="24"/>
                <w:szCs w:val="24"/>
              </w:rPr>
              <w:t>Организатором Размещения оферты является ПАО «</w:t>
            </w:r>
            <w:proofErr w:type="spellStart"/>
            <w:r w:rsidRPr="000F35E7">
              <w:rPr>
                <w:sz w:val="24"/>
                <w:szCs w:val="24"/>
              </w:rPr>
              <w:t>ТрансКонтейнер</w:t>
            </w:r>
            <w:proofErr w:type="spellEnd"/>
            <w:r w:rsidRPr="000F35E7">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5D2A5A" w:rsidRPr="000F35E7" w:rsidRDefault="005D2A5A" w:rsidP="005D2A5A">
            <w:pPr>
              <w:pStyle w:val="19"/>
              <w:ind w:firstLine="0"/>
              <w:rPr>
                <w:sz w:val="24"/>
                <w:szCs w:val="24"/>
              </w:rPr>
            </w:pPr>
            <w:r w:rsidRPr="000F35E7">
              <w:rPr>
                <w:sz w:val="24"/>
                <w:szCs w:val="24"/>
              </w:rPr>
              <w:t>- постоянная рабочая группа при Конкурсной комиссии филиала ПАО «</w:t>
            </w:r>
            <w:proofErr w:type="spellStart"/>
            <w:r w:rsidRPr="000F35E7">
              <w:rPr>
                <w:sz w:val="24"/>
                <w:szCs w:val="24"/>
              </w:rPr>
              <w:t>ТрансКонтейнер</w:t>
            </w:r>
            <w:proofErr w:type="spellEnd"/>
            <w:r w:rsidRPr="000F35E7">
              <w:rPr>
                <w:sz w:val="24"/>
                <w:szCs w:val="24"/>
              </w:rPr>
              <w:t>» на Северной железной дороге</w:t>
            </w:r>
          </w:p>
          <w:p w:rsidR="005D2A5A" w:rsidRPr="000F35E7" w:rsidRDefault="005D2A5A" w:rsidP="005D2A5A">
            <w:pPr>
              <w:pStyle w:val="19"/>
              <w:ind w:firstLine="0"/>
              <w:rPr>
                <w:sz w:val="24"/>
                <w:szCs w:val="24"/>
              </w:rPr>
            </w:pPr>
            <w:r w:rsidRPr="000F35E7">
              <w:rPr>
                <w:sz w:val="24"/>
                <w:szCs w:val="24"/>
              </w:rPr>
              <w:t xml:space="preserve">Адрес: Российская Федерация, 150880, г. Ярославль, </w:t>
            </w:r>
            <w:proofErr w:type="spellStart"/>
            <w:r w:rsidRPr="000F35E7">
              <w:rPr>
                <w:sz w:val="24"/>
                <w:szCs w:val="24"/>
              </w:rPr>
              <w:t>пр-т</w:t>
            </w:r>
            <w:proofErr w:type="spellEnd"/>
            <w:r w:rsidRPr="000F35E7">
              <w:rPr>
                <w:sz w:val="24"/>
                <w:szCs w:val="24"/>
              </w:rPr>
              <w:t xml:space="preserve"> Октября, д. 16/21</w:t>
            </w:r>
          </w:p>
          <w:p w:rsidR="005D2A5A" w:rsidRPr="000F35E7" w:rsidRDefault="005D2A5A" w:rsidP="005D2A5A">
            <w:pPr>
              <w:rPr>
                <w:color w:val="000000"/>
              </w:rPr>
            </w:pPr>
            <w:r w:rsidRPr="000F35E7">
              <w:rPr>
                <w:b/>
              </w:rPr>
              <w:t>Контактно</w:t>
            </w:r>
            <w:proofErr w:type="gramStart"/>
            <w:r w:rsidRPr="000F35E7">
              <w:rPr>
                <w:b/>
              </w:rPr>
              <w:t>е(</w:t>
            </w:r>
            <w:proofErr w:type="gramEnd"/>
            <w:r w:rsidRPr="000F35E7">
              <w:rPr>
                <w:b/>
              </w:rPr>
              <w:t>-</w:t>
            </w:r>
            <w:proofErr w:type="spellStart"/>
            <w:r w:rsidRPr="000F35E7">
              <w:rPr>
                <w:b/>
              </w:rPr>
              <w:t>ые</w:t>
            </w:r>
            <w:proofErr w:type="spellEnd"/>
            <w:r w:rsidRPr="000F35E7">
              <w:rPr>
                <w:b/>
              </w:rPr>
              <w:t>) лицо(-а) Заказчика:</w:t>
            </w:r>
            <w:r w:rsidRPr="000F35E7">
              <w:t xml:space="preserve"> Демидова Ольга Николаевна, тел. +7(4852)205072(4110), электронный адрес </w:t>
            </w:r>
            <w:r w:rsidRPr="000F35E7">
              <w:rPr>
                <w:lang w:val="en-US"/>
              </w:rPr>
              <w:t>D</w:t>
            </w:r>
            <w:proofErr w:type="spellStart"/>
            <w:r w:rsidRPr="000F35E7">
              <w:t>emidovaon@trcont.ru</w:t>
            </w:r>
            <w:proofErr w:type="spellEnd"/>
            <w:r w:rsidRPr="000F35E7">
              <w:t>.</w:t>
            </w:r>
          </w:p>
          <w:p w:rsidR="005D2A5A" w:rsidRPr="000F35E7" w:rsidRDefault="005D2A5A" w:rsidP="005D2A5A">
            <w:pPr>
              <w:pStyle w:val="19"/>
              <w:ind w:firstLine="0"/>
              <w:rPr>
                <w:sz w:val="24"/>
                <w:szCs w:val="24"/>
              </w:rPr>
            </w:pPr>
            <w:r w:rsidRPr="000F35E7">
              <w:rPr>
                <w:b/>
                <w:sz w:val="24"/>
                <w:szCs w:val="24"/>
              </w:rPr>
              <w:t>Контактно</w:t>
            </w:r>
            <w:proofErr w:type="gramStart"/>
            <w:r w:rsidRPr="000F35E7">
              <w:rPr>
                <w:b/>
                <w:sz w:val="24"/>
                <w:szCs w:val="24"/>
              </w:rPr>
              <w:t>е(</w:t>
            </w:r>
            <w:proofErr w:type="gramEnd"/>
            <w:r w:rsidRPr="000F35E7">
              <w:rPr>
                <w:b/>
                <w:sz w:val="24"/>
                <w:szCs w:val="24"/>
              </w:rPr>
              <w:t>-</w:t>
            </w:r>
            <w:proofErr w:type="spellStart"/>
            <w:r w:rsidRPr="000F35E7">
              <w:rPr>
                <w:b/>
                <w:sz w:val="24"/>
                <w:szCs w:val="24"/>
              </w:rPr>
              <w:t>ые</w:t>
            </w:r>
            <w:proofErr w:type="spellEnd"/>
            <w:r w:rsidRPr="000F35E7">
              <w:rPr>
                <w:b/>
                <w:sz w:val="24"/>
                <w:szCs w:val="24"/>
              </w:rPr>
              <w:t>) лицо(-а) Организатора:</w:t>
            </w:r>
            <w:r w:rsidRPr="000F35E7">
              <w:rPr>
                <w:sz w:val="24"/>
                <w:szCs w:val="24"/>
              </w:rPr>
              <w:t xml:space="preserve"> Александр Львович Оводков, тел./ +7(4852)205072(4102), электронный адрес </w:t>
            </w:r>
            <w:proofErr w:type="spellStart"/>
            <w:r w:rsidRPr="000F35E7">
              <w:rPr>
                <w:sz w:val="24"/>
                <w:szCs w:val="24"/>
                <w:lang w:val="en-US"/>
              </w:rPr>
              <w:t>OvodkovAL</w:t>
            </w:r>
            <w:proofErr w:type="spellEnd"/>
            <w:r w:rsidRPr="000F35E7">
              <w:rPr>
                <w:sz w:val="24"/>
                <w:szCs w:val="24"/>
              </w:rPr>
              <w:t>@</w:t>
            </w:r>
            <w:proofErr w:type="spellStart"/>
            <w:r w:rsidRPr="000F35E7">
              <w:rPr>
                <w:sz w:val="24"/>
                <w:szCs w:val="24"/>
                <w:lang w:val="en-US"/>
              </w:rPr>
              <w:t>trcont</w:t>
            </w:r>
            <w:proofErr w:type="spellEnd"/>
            <w:r w:rsidRPr="000F35E7">
              <w:rPr>
                <w:sz w:val="24"/>
                <w:szCs w:val="24"/>
              </w:rPr>
              <w:t>.</w:t>
            </w:r>
            <w:proofErr w:type="spellStart"/>
            <w:r w:rsidRPr="000F35E7">
              <w:rPr>
                <w:sz w:val="24"/>
                <w:szCs w:val="24"/>
                <w:lang w:val="en-US"/>
              </w:rPr>
              <w:t>ru</w:t>
            </w:r>
            <w:proofErr w:type="spellEnd"/>
            <w:r w:rsidRPr="000F35E7">
              <w:rPr>
                <w:sz w:val="24"/>
                <w:szCs w:val="24"/>
              </w:rPr>
              <w:t>.</w:t>
            </w:r>
          </w:p>
          <w:p w:rsidR="005D2A5A" w:rsidRPr="000F35E7" w:rsidRDefault="005D2A5A" w:rsidP="005D2A5A">
            <w:pPr>
              <w:jc w:val="both"/>
              <w:rPr>
                <w:color w:val="000000"/>
              </w:rPr>
            </w:pPr>
            <w:r w:rsidRPr="000F35E7">
              <w:rPr>
                <w:b/>
              </w:rPr>
              <w:t>Электронный адрес для приёма заявок в электронном виде:</w:t>
            </w:r>
            <w:r w:rsidRPr="000F35E7">
              <w:t xml:space="preserve"> </w:t>
            </w:r>
            <w:r w:rsidRPr="000F35E7">
              <w:rPr>
                <w:lang w:val="en-US"/>
              </w:rPr>
              <w:t>D</w:t>
            </w:r>
            <w:proofErr w:type="spellStart"/>
            <w:r w:rsidRPr="000F35E7">
              <w:t>emidovaon@trcont.ru</w:t>
            </w:r>
            <w:proofErr w:type="spellEnd"/>
            <w:r w:rsidRPr="000F35E7">
              <w:t>.</w:t>
            </w:r>
          </w:p>
          <w:p w:rsidR="005D2A5A" w:rsidRPr="000F35E7" w:rsidRDefault="005D2A5A" w:rsidP="005D2A5A">
            <w:pPr>
              <w:pStyle w:val="19"/>
              <w:ind w:firstLine="0"/>
              <w:rPr>
                <w:sz w:val="24"/>
                <w:szCs w:val="24"/>
              </w:rPr>
            </w:pPr>
            <w:r w:rsidRPr="000F35E7">
              <w:rPr>
                <w:sz w:val="24"/>
                <w:szCs w:val="24"/>
              </w:rPr>
              <w:t xml:space="preserve">Подача заявок осуществляется по электронной почте или направлением по почте ссылки на </w:t>
            </w:r>
            <w:proofErr w:type="spellStart"/>
            <w:r w:rsidRPr="000F35E7">
              <w:rPr>
                <w:sz w:val="24"/>
                <w:szCs w:val="24"/>
              </w:rPr>
              <w:t>файлообменник</w:t>
            </w:r>
            <w:proofErr w:type="spellEnd"/>
            <w:r w:rsidRPr="000F35E7">
              <w:rPr>
                <w:sz w:val="24"/>
                <w:szCs w:val="24"/>
              </w:rPr>
              <w:t xml:space="preserve">. </w:t>
            </w:r>
          </w:p>
          <w:p w:rsidR="005D2A5A" w:rsidRPr="000F35E7" w:rsidRDefault="005D2A5A" w:rsidP="005D2A5A">
            <w:pPr>
              <w:pStyle w:val="19"/>
              <w:ind w:firstLine="0"/>
              <w:rPr>
                <w:sz w:val="24"/>
                <w:szCs w:val="24"/>
              </w:rPr>
            </w:pPr>
            <w:r w:rsidRPr="000F35E7">
              <w:rPr>
                <w:sz w:val="24"/>
                <w:szCs w:val="24"/>
              </w:rPr>
              <w:t xml:space="preserve">   Подача конвертов с заявками не осуществляется.</w:t>
            </w:r>
          </w:p>
          <w:p w:rsidR="005D2A5A" w:rsidRPr="000F35E7" w:rsidRDefault="005D2A5A" w:rsidP="005D2A5A">
            <w:pPr>
              <w:pStyle w:val="19"/>
              <w:ind w:firstLine="0"/>
              <w:rPr>
                <w:sz w:val="24"/>
                <w:szCs w:val="24"/>
              </w:rPr>
            </w:pPr>
          </w:p>
          <w:p w:rsidR="005D2A5A" w:rsidRPr="000F35E7" w:rsidRDefault="005D2A5A" w:rsidP="005D2A5A">
            <w:r w:rsidRPr="000F35E7">
              <w:t>Контактно</w:t>
            </w:r>
            <w:proofErr w:type="gramStart"/>
            <w:r w:rsidRPr="000F35E7">
              <w:t>е(</w:t>
            </w:r>
            <w:proofErr w:type="gramEnd"/>
            <w:r w:rsidRPr="000F35E7">
              <w:t>-</w:t>
            </w:r>
            <w:proofErr w:type="spellStart"/>
            <w:r w:rsidRPr="000F35E7">
              <w:t>ые</w:t>
            </w:r>
            <w:proofErr w:type="spellEnd"/>
            <w:r w:rsidRPr="000F35E7">
              <w:t xml:space="preserve">) лицо(-а) Заказчика: Демидова Ольга Николаевна тел. 8-800 100 22 20 (4110), электронный адрес </w:t>
            </w:r>
            <w:r w:rsidRPr="000F35E7">
              <w:rPr>
                <w:lang w:val="en-US"/>
              </w:rPr>
              <w:t>D</w:t>
            </w:r>
            <w:proofErr w:type="spellStart"/>
            <w:r w:rsidRPr="000F35E7">
              <w:t>emidovaon@trcont.ru</w:t>
            </w:r>
            <w:proofErr w:type="spellEnd"/>
            <w:r w:rsidRPr="000F35E7">
              <w:t>.</w:t>
            </w:r>
          </w:p>
          <w:p w:rsidR="005D2A5A" w:rsidRPr="000F35E7" w:rsidRDefault="005D2A5A" w:rsidP="005D2A5A">
            <w:pPr>
              <w:jc w:val="both"/>
              <w:rPr>
                <w:color w:val="000000"/>
              </w:rPr>
            </w:pPr>
          </w:p>
          <w:p w:rsidR="007B1810" w:rsidRDefault="005D2A5A" w:rsidP="005D2A5A">
            <w:pPr>
              <w:pStyle w:val="19"/>
              <w:ind w:firstLine="0"/>
              <w:rPr>
                <w:sz w:val="24"/>
                <w:szCs w:val="24"/>
              </w:rPr>
            </w:pPr>
            <w:r w:rsidRPr="000F35E7">
              <w:rPr>
                <w:sz w:val="24"/>
                <w:szCs w:val="24"/>
              </w:rPr>
              <w:t>Контактно</w:t>
            </w:r>
            <w:proofErr w:type="gramStart"/>
            <w:r w:rsidRPr="000F35E7">
              <w:rPr>
                <w:sz w:val="24"/>
                <w:szCs w:val="24"/>
              </w:rPr>
              <w:t>е(</w:t>
            </w:r>
            <w:proofErr w:type="gramEnd"/>
            <w:r w:rsidRPr="000F35E7">
              <w:rPr>
                <w:sz w:val="24"/>
                <w:szCs w:val="24"/>
              </w:rPr>
              <w:t>-</w:t>
            </w:r>
            <w:proofErr w:type="spellStart"/>
            <w:r w:rsidRPr="000F35E7">
              <w:rPr>
                <w:sz w:val="24"/>
                <w:szCs w:val="24"/>
              </w:rPr>
              <w:t>ые</w:t>
            </w:r>
            <w:proofErr w:type="spellEnd"/>
            <w:r w:rsidRPr="000F35E7">
              <w:rPr>
                <w:sz w:val="24"/>
                <w:szCs w:val="24"/>
              </w:rPr>
              <w:t xml:space="preserve">) лицо(-а) Организатора: Александр Львович Оводков, тел./ 8-800 100 22 20 (4102), электронный адрес </w:t>
            </w:r>
            <w:proofErr w:type="spellStart"/>
            <w:r w:rsidRPr="000F35E7">
              <w:rPr>
                <w:sz w:val="24"/>
                <w:szCs w:val="24"/>
                <w:lang w:val="en-US"/>
              </w:rPr>
              <w:t>OvodkovAL</w:t>
            </w:r>
            <w:proofErr w:type="spellEnd"/>
            <w:r w:rsidRPr="000F35E7">
              <w:rPr>
                <w:sz w:val="24"/>
                <w:szCs w:val="24"/>
              </w:rPr>
              <w:t>@</w:t>
            </w:r>
            <w:proofErr w:type="spellStart"/>
            <w:r w:rsidRPr="000F35E7">
              <w:rPr>
                <w:sz w:val="24"/>
                <w:szCs w:val="24"/>
                <w:lang w:val="en-US"/>
              </w:rPr>
              <w:t>trcont</w:t>
            </w:r>
            <w:proofErr w:type="spellEnd"/>
            <w:r w:rsidRPr="000F35E7">
              <w:rPr>
                <w:sz w:val="24"/>
                <w:szCs w:val="24"/>
              </w:rPr>
              <w:t>.</w:t>
            </w:r>
            <w:proofErr w:type="spellStart"/>
            <w:r w:rsidRPr="000F35E7">
              <w:rPr>
                <w:sz w:val="24"/>
                <w:szCs w:val="24"/>
                <w:lang w:val="en-US"/>
              </w:rPr>
              <w:t>ru</w:t>
            </w:r>
            <w:proofErr w:type="spellEnd"/>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5D2A5A" w:rsidRPr="000F35E7" w:rsidRDefault="005D2A5A" w:rsidP="005D2A5A">
            <w:pPr>
              <w:pStyle w:val="19"/>
              <w:ind w:firstLine="397"/>
              <w:rPr>
                <w:sz w:val="24"/>
                <w:szCs w:val="24"/>
              </w:rPr>
            </w:pPr>
            <w:r w:rsidRPr="000F35E7">
              <w:rPr>
                <w:sz w:val="24"/>
                <w:szCs w:val="24"/>
              </w:rPr>
              <w:t>Проведение закупки и принятие решений об итогах и выборе победител</w:t>
            </w:r>
            <w:proofErr w:type="gramStart"/>
            <w:r w:rsidRPr="000F35E7">
              <w:rPr>
                <w:sz w:val="24"/>
                <w:szCs w:val="24"/>
              </w:rPr>
              <w:t>я(</w:t>
            </w:r>
            <w:proofErr w:type="gramEnd"/>
            <w:r w:rsidRPr="000F35E7">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sidRPr="000F35E7">
              <w:rPr>
                <w:sz w:val="24"/>
                <w:szCs w:val="24"/>
              </w:rPr>
              <w:t>ТрансКонтейнер</w:t>
            </w:r>
            <w:proofErr w:type="spellEnd"/>
            <w:r w:rsidRPr="000F35E7">
              <w:rPr>
                <w:sz w:val="24"/>
                <w:szCs w:val="24"/>
              </w:rPr>
              <w:t xml:space="preserve">». </w:t>
            </w:r>
          </w:p>
          <w:p w:rsidR="007B1810" w:rsidRDefault="005D2A5A" w:rsidP="005D2A5A">
            <w:pPr>
              <w:pStyle w:val="19"/>
              <w:ind w:firstLine="0"/>
              <w:rPr>
                <w:sz w:val="24"/>
                <w:szCs w:val="24"/>
                <w:highlight w:val="cyan"/>
              </w:rPr>
            </w:pPr>
            <w:r w:rsidRPr="000F35E7">
              <w:rPr>
                <w:sz w:val="24"/>
                <w:szCs w:val="24"/>
              </w:rPr>
              <w:t xml:space="preserve">Адрес: </w:t>
            </w:r>
            <w:r w:rsidRPr="000F35E7">
              <w:rPr>
                <w:snapToGrid w:val="0"/>
                <w:sz w:val="24"/>
                <w:szCs w:val="24"/>
              </w:rPr>
              <w:t>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w:t>
            </w:r>
            <w:r>
              <w:rPr>
                <w:b/>
                <w:color w:val="auto"/>
              </w:rPr>
              <w:lastRenderedPageBreak/>
              <w:t>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 xml:space="preserve">Настоящая документация о закупке Размещения оферты, </w:t>
            </w:r>
            <w:r>
              <w:rPr>
                <w:sz w:val="24"/>
                <w:szCs w:val="24"/>
              </w:rPr>
              <w:lastRenderedPageBreak/>
              <w:t>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30"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959D9" w:rsidRPr="000F35E7" w:rsidRDefault="005D2A5A" w:rsidP="002959D9">
            <w:pPr>
              <w:ind w:firstLine="709"/>
              <w:jc w:val="both"/>
            </w:pPr>
            <w:r w:rsidRPr="005D2A5A">
              <w:t xml:space="preserve">Максимальная (совокупная) </w:t>
            </w:r>
            <w:r w:rsidR="008D6E03" w:rsidRPr="005D2A5A">
              <w:t>цена</w:t>
            </w:r>
            <w:r w:rsidR="008D6E03">
              <w:t xml:space="preserve"> договора составляет 24</w:t>
            </w:r>
            <w:r>
              <w:t xml:space="preserve"> </w:t>
            </w:r>
            <w:r w:rsidR="008D6E03">
              <w:t>977</w:t>
            </w:r>
            <w:r>
              <w:t xml:space="preserve"> </w:t>
            </w:r>
            <w:r w:rsidR="008D6E03">
              <w:t>764 (двадцать четыре миллиона девятьсот семьдесят семь тысяч семьсот шестьдесят четыре) рубля 00 копеек с учетом всех налогов (кроме НДС)</w:t>
            </w:r>
            <w:proofErr w:type="gramStart"/>
            <w:r w:rsidR="008D6E03">
              <w:t>.</w:t>
            </w:r>
            <w:proofErr w:type="gramEnd"/>
            <w:r w:rsidR="008D6E03">
              <w:t xml:space="preserve"> </w:t>
            </w:r>
            <w:proofErr w:type="gramStart"/>
            <w:r w:rsidR="008D6E03">
              <w:t>с</w:t>
            </w:r>
            <w:proofErr w:type="gramEnd"/>
            <w:r w:rsidR="008D6E03">
              <w:t xml:space="preserve">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w:t>
            </w:r>
            <w:proofErr w:type="gramStart"/>
            <w:r w:rsidR="008D6E03">
              <w:t>дств в в</w:t>
            </w:r>
            <w:proofErr w:type="gramEnd"/>
            <w:r w:rsidR="008D6E03">
              <w:t>есенний период снижения несущей способности конструктивных элементов автомобильных дорог общего пользования,</w:t>
            </w:r>
            <w:r w:rsidR="002959D9" w:rsidRPr="000F35E7">
              <w:t xml:space="preserve"> стоимости пропусков на перевозку тяжеловесного и негабаритного груза, и иные расходы, связанные с исполнением договора.</w:t>
            </w:r>
          </w:p>
          <w:p w:rsidR="007B1810" w:rsidRDefault="008D6E03">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7B1810" w:rsidRDefault="008D6E03" w:rsidP="009B7280">
            <w:pPr>
              <w:jc w:val="both"/>
              <w:rPr>
                <w:b/>
              </w:rPr>
            </w:pPr>
            <w:r w:rsidRPr="006677F1">
              <w:t>«</w:t>
            </w:r>
            <w:r w:rsidR="009B7280" w:rsidRPr="006677F1">
              <w:t>24</w:t>
            </w:r>
            <w:r w:rsidRPr="006677F1">
              <w:t>»</w:t>
            </w:r>
            <w:r w:rsidR="009B7280" w:rsidRPr="006677F1">
              <w:t>февраля</w:t>
            </w:r>
            <w:r w:rsidRPr="006677F1">
              <w:t xml:space="preserve"> 2022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7B1810" w:rsidRDefault="002959D9" w:rsidP="002959D9">
            <w:pPr>
              <w:pStyle w:val="19"/>
              <w:ind w:firstLine="397"/>
              <w:rPr>
                <w:b/>
                <w:sz w:val="24"/>
                <w:szCs w:val="24"/>
              </w:rPr>
            </w:pPr>
            <w:proofErr w:type="gramStart"/>
            <w:r w:rsidRPr="000F35E7">
              <w:rPr>
                <w:sz w:val="24"/>
                <w:szCs w:val="24"/>
              </w:rPr>
              <w:t xml:space="preserve">Заявки принимаются ежедневно по рабочим дням с 09 часов 30 минут до 12 часов 00 минут и с 13 часов 00 минут до 16 часов 00 минут (в пятницу и предпраздничные дни до 15 часов 00 минут) местного времени с </w:t>
            </w:r>
            <w:r w:rsidRPr="006677F1">
              <w:rPr>
                <w:sz w:val="24"/>
                <w:szCs w:val="24"/>
              </w:rPr>
              <w:t>даты, указанной в пункте 6 Информационной карты и до 14:00  часов  «29» марта 2024 г. по адресу, указанному в</w:t>
            </w:r>
            <w:proofErr w:type="gramEnd"/>
            <w:r w:rsidRPr="006677F1">
              <w:rPr>
                <w:sz w:val="24"/>
                <w:szCs w:val="24"/>
              </w:rPr>
              <w:t xml:space="preserve"> </w:t>
            </w:r>
            <w:proofErr w:type="gramStart"/>
            <w:r w:rsidRPr="006677F1">
              <w:rPr>
                <w:sz w:val="24"/>
                <w:szCs w:val="24"/>
              </w:rPr>
              <w:t>пункте</w:t>
            </w:r>
            <w:proofErr w:type="gramEnd"/>
            <w:r w:rsidRPr="006677F1">
              <w:rPr>
                <w:sz w:val="24"/>
                <w:szCs w:val="24"/>
              </w:rPr>
              <w:t>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2959D9" w:rsidRPr="006677F1" w:rsidRDefault="002959D9" w:rsidP="002959D9">
            <w:pPr>
              <w:pStyle w:val="19"/>
              <w:ind w:firstLine="397"/>
              <w:rPr>
                <w:sz w:val="24"/>
                <w:szCs w:val="24"/>
              </w:rPr>
            </w:pPr>
            <w:r w:rsidRPr="006677F1">
              <w:rPr>
                <w:sz w:val="24"/>
                <w:szCs w:val="24"/>
              </w:rPr>
              <w:t>Вскрытие, рассмотрение, оценка и сопоставление Заявок состоится</w:t>
            </w:r>
          </w:p>
          <w:p w:rsidR="002959D9" w:rsidRPr="000F35E7" w:rsidRDefault="002959D9" w:rsidP="002959D9">
            <w:pPr>
              <w:pStyle w:val="19"/>
              <w:ind w:firstLine="397"/>
              <w:rPr>
                <w:sz w:val="24"/>
                <w:szCs w:val="24"/>
              </w:rPr>
            </w:pPr>
            <w:r w:rsidRPr="006677F1">
              <w:rPr>
                <w:sz w:val="24"/>
                <w:szCs w:val="24"/>
              </w:rPr>
              <w:t>1) По первому этапу при п</w:t>
            </w:r>
            <w:r w:rsidR="0045770F" w:rsidRPr="006677F1">
              <w:rPr>
                <w:sz w:val="24"/>
                <w:szCs w:val="24"/>
              </w:rPr>
              <w:t>оступлении заявок  состоится «</w:t>
            </w:r>
            <w:r w:rsidR="009B7280" w:rsidRPr="006677F1">
              <w:rPr>
                <w:sz w:val="24"/>
                <w:szCs w:val="24"/>
              </w:rPr>
              <w:t>17</w:t>
            </w:r>
            <w:r w:rsidRPr="006677F1">
              <w:rPr>
                <w:sz w:val="24"/>
                <w:szCs w:val="24"/>
              </w:rPr>
              <w:t>»</w:t>
            </w:r>
            <w:r w:rsidR="009B7280" w:rsidRPr="006677F1">
              <w:rPr>
                <w:sz w:val="24"/>
                <w:szCs w:val="24"/>
              </w:rPr>
              <w:t xml:space="preserve"> марта</w:t>
            </w:r>
            <w:r w:rsidRPr="006677F1">
              <w:rPr>
                <w:sz w:val="24"/>
                <w:szCs w:val="24"/>
              </w:rPr>
              <w:t xml:space="preserve"> </w:t>
            </w:r>
            <w:r w:rsidR="0045770F" w:rsidRPr="006677F1">
              <w:rPr>
                <w:sz w:val="24"/>
                <w:szCs w:val="24"/>
              </w:rPr>
              <w:t xml:space="preserve"> </w:t>
            </w:r>
            <w:r w:rsidRPr="006677F1">
              <w:rPr>
                <w:sz w:val="24"/>
                <w:szCs w:val="24"/>
              </w:rPr>
              <w:t>202</w:t>
            </w:r>
            <w:r w:rsidR="0045770F" w:rsidRPr="006677F1">
              <w:rPr>
                <w:sz w:val="24"/>
                <w:szCs w:val="24"/>
              </w:rPr>
              <w:t>2</w:t>
            </w:r>
            <w:r w:rsidRPr="006677F1">
              <w:rPr>
                <w:sz w:val="24"/>
                <w:szCs w:val="24"/>
              </w:rPr>
              <w:t>г. 14 часов 00 минут местного времени по адресу, указанному в пункте 2 Информационной</w:t>
            </w:r>
            <w:r w:rsidRPr="000F35E7">
              <w:rPr>
                <w:sz w:val="24"/>
                <w:szCs w:val="24"/>
              </w:rPr>
              <w:t xml:space="preserve"> карты.</w:t>
            </w:r>
          </w:p>
          <w:p w:rsidR="002959D9" w:rsidRPr="000F35E7" w:rsidRDefault="002959D9" w:rsidP="002959D9">
            <w:pPr>
              <w:jc w:val="both"/>
              <w:rPr>
                <w:rFonts w:eastAsia="Arial"/>
              </w:rPr>
            </w:pPr>
            <w:r w:rsidRPr="000F35E7">
              <w:rPr>
                <w:rFonts w:eastAsia="Arial"/>
              </w:rPr>
              <w:t xml:space="preserve">      2) По второму этапу при поступлении Заявок после предыдущего этапа - последнюю рабочую пятницу следующего календарного месяца (кроме: февраля, декабря текущего года);</w:t>
            </w:r>
          </w:p>
          <w:p w:rsidR="002959D9" w:rsidRPr="000F35E7" w:rsidRDefault="002959D9" w:rsidP="002959D9">
            <w:pPr>
              <w:jc w:val="both"/>
              <w:rPr>
                <w:rFonts w:eastAsia="Arial"/>
              </w:rPr>
            </w:pPr>
            <w:r w:rsidRPr="000F35E7">
              <w:rPr>
                <w:rFonts w:eastAsia="Arial"/>
              </w:rPr>
              <w:t xml:space="preserve">     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2959D9" w:rsidRPr="000F35E7" w:rsidRDefault="002959D9" w:rsidP="002959D9">
            <w:pPr>
              <w:jc w:val="both"/>
              <w:rPr>
                <w:rFonts w:eastAsia="Arial"/>
              </w:rPr>
            </w:pPr>
            <w:r w:rsidRPr="000F35E7">
              <w:rPr>
                <w:rFonts w:eastAsia="Arial"/>
              </w:rPr>
              <w:t xml:space="preserve">     4) По последнему этапу при наличии Заявок - не позднее 10 календарных дней </w:t>
            </w:r>
            <w:proofErr w:type="gramStart"/>
            <w:r w:rsidRPr="000F35E7">
              <w:rPr>
                <w:rFonts w:eastAsia="Arial"/>
              </w:rPr>
              <w:t>с даты окончания</w:t>
            </w:r>
            <w:proofErr w:type="gramEnd"/>
            <w:r w:rsidRPr="000F35E7">
              <w:rPr>
                <w:rFonts w:eastAsia="Arial"/>
              </w:rPr>
              <w:t xml:space="preserve"> приема Заявок.</w:t>
            </w:r>
          </w:p>
          <w:p w:rsidR="002959D9" w:rsidRDefault="002959D9" w:rsidP="002959D9">
            <w:pPr>
              <w:pStyle w:val="19"/>
              <w:ind w:firstLine="397"/>
              <w:rPr>
                <w:sz w:val="24"/>
                <w:szCs w:val="24"/>
                <w:highlight w:val="cyan"/>
              </w:rPr>
            </w:pPr>
            <w:r w:rsidRPr="000F35E7">
              <w:rPr>
                <w:sz w:val="24"/>
                <w:szCs w:val="24"/>
              </w:rPr>
              <w:lastRenderedPageBreak/>
              <w:t xml:space="preserve">Место: Российская Федерация, 150880, г. Ярославль, </w:t>
            </w:r>
            <w:proofErr w:type="spellStart"/>
            <w:r w:rsidRPr="000F35E7">
              <w:rPr>
                <w:sz w:val="24"/>
                <w:szCs w:val="24"/>
              </w:rPr>
              <w:t>пр-т</w:t>
            </w:r>
            <w:proofErr w:type="spellEnd"/>
            <w:r w:rsidRPr="000F35E7">
              <w:rPr>
                <w:sz w:val="24"/>
                <w:szCs w:val="24"/>
              </w:rPr>
              <w:t xml:space="preserve"> Октября, д. 16/21.</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lastRenderedPageBreak/>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45770F" w:rsidRPr="000F35E7" w:rsidRDefault="0045770F" w:rsidP="0045770F">
            <w:pPr>
              <w:pStyle w:val="19"/>
              <w:ind w:firstLine="0"/>
              <w:rPr>
                <w:sz w:val="24"/>
                <w:szCs w:val="24"/>
              </w:rPr>
            </w:pPr>
            <w:r w:rsidRPr="000F35E7">
              <w:rPr>
                <w:sz w:val="24"/>
                <w:szCs w:val="24"/>
              </w:rPr>
              <w:t>Подведение итогов состоится не позднее:</w:t>
            </w:r>
          </w:p>
          <w:p w:rsidR="0045770F" w:rsidRPr="000F35E7" w:rsidRDefault="0045770F" w:rsidP="0045770F">
            <w:pPr>
              <w:pStyle w:val="19"/>
              <w:ind w:firstLine="0"/>
              <w:rPr>
                <w:sz w:val="24"/>
                <w:szCs w:val="24"/>
              </w:rPr>
            </w:pPr>
            <w:r w:rsidRPr="000F35E7">
              <w:rPr>
                <w:sz w:val="24"/>
                <w:szCs w:val="24"/>
              </w:rPr>
              <w:t xml:space="preserve">      </w:t>
            </w:r>
            <w:r w:rsidRPr="00CD715D">
              <w:rPr>
                <w:sz w:val="24"/>
                <w:szCs w:val="24"/>
              </w:rPr>
              <w:t>1) По первому этапу при поступлении заявок «</w:t>
            </w:r>
            <w:r w:rsidR="00CD715D" w:rsidRPr="00CD715D">
              <w:rPr>
                <w:sz w:val="24"/>
                <w:szCs w:val="24"/>
              </w:rPr>
              <w:t>28</w:t>
            </w:r>
            <w:r w:rsidRPr="00CD715D">
              <w:rPr>
                <w:sz w:val="24"/>
                <w:szCs w:val="24"/>
              </w:rPr>
              <w:t>»</w:t>
            </w:r>
            <w:r w:rsidR="00CD715D">
              <w:rPr>
                <w:sz w:val="24"/>
                <w:szCs w:val="24"/>
              </w:rPr>
              <w:t xml:space="preserve"> </w:t>
            </w:r>
            <w:r w:rsidR="00CD715D" w:rsidRPr="00CD715D">
              <w:rPr>
                <w:sz w:val="24"/>
                <w:szCs w:val="24"/>
              </w:rPr>
              <w:t>апреля</w:t>
            </w:r>
            <w:r w:rsidRPr="00CD715D">
              <w:rPr>
                <w:sz w:val="24"/>
                <w:szCs w:val="24"/>
              </w:rPr>
              <w:t xml:space="preserve">       2022</w:t>
            </w:r>
            <w:r w:rsidR="00CD715D">
              <w:rPr>
                <w:sz w:val="24"/>
                <w:szCs w:val="24"/>
              </w:rPr>
              <w:t xml:space="preserve"> </w:t>
            </w:r>
            <w:r w:rsidRPr="00CD715D">
              <w:rPr>
                <w:sz w:val="24"/>
                <w:szCs w:val="24"/>
              </w:rPr>
              <w:t>г</w:t>
            </w:r>
            <w:r w:rsidR="00CD715D">
              <w:rPr>
                <w:sz w:val="24"/>
                <w:szCs w:val="24"/>
              </w:rPr>
              <w:t xml:space="preserve">ода </w:t>
            </w:r>
            <w:r w:rsidRPr="000F35E7">
              <w:rPr>
                <w:sz w:val="24"/>
                <w:szCs w:val="24"/>
              </w:rPr>
              <w:t>14 часов 00 минут местного времени по адресу, указанному в пункте 3 Информационной карты.</w:t>
            </w:r>
          </w:p>
          <w:p w:rsidR="0045770F" w:rsidRPr="000F35E7" w:rsidRDefault="0045770F" w:rsidP="0045770F">
            <w:pPr>
              <w:jc w:val="both"/>
              <w:rPr>
                <w:b/>
                <w:snapToGrid w:val="0"/>
              </w:rPr>
            </w:pPr>
            <w:r w:rsidRPr="000F35E7">
              <w:rPr>
                <w:rFonts w:eastAsia="Arial"/>
              </w:rPr>
              <w:t xml:space="preserve">      2) Второй и последующие этапы при поступлении Заявок не позднее 21 календарного дня </w:t>
            </w:r>
            <w:proofErr w:type="gramStart"/>
            <w:r w:rsidRPr="000F35E7">
              <w:rPr>
                <w:rFonts w:eastAsia="Arial"/>
              </w:rPr>
              <w:t>с даты рассмотрения</w:t>
            </w:r>
            <w:proofErr w:type="gramEnd"/>
            <w:r w:rsidRPr="000F35E7">
              <w:rPr>
                <w:rFonts w:eastAsia="Arial"/>
              </w:rPr>
              <w:t xml:space="preserve"> Заявок соответствующего этапа </w:t>
            </w:r>
          </w:p>
          <w:p w:rsidR="007B1810" w:rsidRDefault="0045770F" w:rsidP="0045770F">
            <w:pPr>
              <w:pStyle w:val="19"/>
              <w:ind w:firstLine="0"/>
              <w:rPr>
                <w:sz w:val="24"/>
                <w:szCs w:val="24"/>
                <w:highlight w:val="cyan"/>
              </w:rPr>
            </w:pPr>
            <w:r w:rsidRPr="000F35E7">
              <w:rPr>
                <w:snapToGrid w:val="0"/>
                <w:sz w:val="24"/>
                <w:szCs w:val="24"/>
              </w:rPr>
              <w:t>Место: Российская Федерация, 125047, г. Москва, Оружейный переулок, д. 19</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7B1810" w:rsidRDefault="008D6E03">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7B1810" w:rsidRPr="008D6E03" w:rsidRDefault="008D6E03">
            <w:pPr>
              <w:pStyle w:val="aff"/>
              <w:jc w:val="both"/>
              <w:rPr>
                <w:sz w:val="24"/>
                <w:szCs w:val="24"/>
              </w:rPr>
            </w:pPr>
            <w:r w:rsidRPr="008D6E03">
              <w:rPr>
                <w:sz w:val="24"/>
                <w:szCs w:val="24"/>
              </w:rPr>
              <w:t xml:space="preserve">Русский язык. Вся переписка, связанная с проведением процедуры Размещения оферты ведется на </w:t>
            </w:r>
            <w:proofErr w:type="gramStart"/>
            <w:r w:rsidRPr="008D6E03">
              <w:rPr>
                <w:sz w:val="24"/>
                <w:szCs w:val="24"/>
              </w:rPr>
              <w:t>русском</w:t>
            </w:r>
            <w:proofErr w:type="gramEnd"/>
            <w:r w:rsidRPr="008D6E03">
              <w:rPr>
                <w:sz w:val="24"/>
                <w:szCs w:val="24"/>
              </w:rPr>
              <w:t xml:space="preserve">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7B1810" w:rsidRDefault="008D6E03">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7B1810" w:rsidRDefault="008D6E03">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p>
          <w:p w:rsidR="007B1810" w:rsidRDefault="007B1810">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7B1810" w:rsidRDefault="008D6E0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w:t>
            </w:r>
            <w:r w:rsidR="0045770F" w:rsidRPr="000F35E7">
              <w:rPr>
                <w:color w:val="auto"/>
              </w:rPr>
              <w:t xml:space="preserve"> </w:t>
            </w:r>
            <w:proofErr w:type="gramStart"/>
            <w:r w:rsidR="0045770F" w:rsidRPr="000F35E7">
              <w:rPr>
                <w:color w:val="auto"/>
              </w:rPr>
              <w:t>С даты подписания</w:t>
            </w:r>
            <w:proofErr w:type="gramEnd"/>
            <w:r w:rsidR="0045770F" w:rsidRPr="000F35E7">
              <w:rPr>
                <w:color w:val="auto"/>
              </w:rPr>
              <w:t xml:space="preserve"> договора по</w:t>
            </w:r>
            <w:r w:rsidR="0045770F" w:rsidRPr="000F35E7">
              <w:t xml:space="preserve"> </w:t>
            </w:r>
            <w:r w:rsidR="0045770F">
              <w:t>30 июня 2024 года</w:t>
            </w:r>
            <w:r w:rsidR="0045770F" w:rsidRPr="000F35E7">
              <w:t xml:space="preserve"> (включительно).</w:t>
            </w:r>
            <w:r>
              <w:rPr>
                <w:b/>
                <w:bCs/>
                <w:color w:val="auto"/>
              </w:rPr>
              <w:t xml:space="preserve"> </w:t>
            </w:r>
          </w:p>
          <w:p w:rsidR="00685C56" w:rsidRPr="00F86FAA" w:rsidRDefault="00685C56" w:rsidP="00685C56">
            <w:pPr>
              <w:pStyle w:val="Default"/>
              <w:jc w:val="both"/>
            </w:pPr>
          </w:p>
          <w:p w:rsidR="007B1810" w:rsidRDefault="008D6E03">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Костромская область, г. Кострома, ул. Галичская, д. 120-а. филиала ПАО «</w:t>
            </w:r>
            <w:proofErr w:type="spellStart"/>
            <w:r>
              <w:t>ТрансКонтейнер</w:t>
            </w:r>
            <w:proofErr w:type="spellEnd"/>
            <w:r>
              <w:t>» на Северной железной дороге</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7B1810" w:rsidRDefault="0045770F">
            <w:pPr>
              <w:pStyle w:val="19"/>
              <w:ind w:firstLine="0"/>
              <w:rPr>
                <w:sz w:val="24"/>
                <w:szCs w:val="24"/>
              </w:rPr>
            </w:pPr>
            <w:r>
              <w:rPr>
                <w:sz w:val="24"/>
                <w:szCs w:val="24"/>
              </w:rPr>
              <w:t>О</w:t>
            </w:r>
            <w:r w:rsidRPr="000F35E7">
              <w:rPr>
                <w:sz w:val="24"/>
                <w:szCs w:val="24"/>
              </w:rPr>
              <w:t>бъем оказываемых услуг определяется исходя из потребностей Заказчика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7B1810" w:rsidRDefault="008D6E0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7B1810" w:rsidRDefault="008D6E03">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7B1810" w:rsidRDefault="008D6E03">
                  <w:pPr>
                    <w:snapToGrid w:val="0"/>
                    <w:rPr>
                      <w:sz w:val="22"/>
                      <w:szCs w:val="22"/>
                    </w:rPr>
                  </w:pPr>
                  <w:r>
                    <w:rPr>
                      <w:sz w:val="22"/>
                      <w:szCs w:val="22"/>
                    </w:rPr>
                    <w:t>49.41</w:t>
                  </w:r>
                </w:p>
              </w:tc>
              <w:tc>
                <w:tcPr>
                  <w:tcW w:w="1134" w:type="dxa"/>
                  <w:tcBorders>
                    <w:top w:val="single" w:sz="4" w:space="0" w:color="auto"/>
                    <w:left w:val="single" w:sz="4" w:space="0" w:color="auto"/>
                    <w:bottom w:val="single" w:sz="4" w:space="0" w:color="auto"/>
                    <w:right w:val="single" w:sz="4" w:space="0" w:color="auto"/>
                  </w:tcBorders>
                </w:tcPr>
                <w:p w:rsidR="007B1810" w:rsidRDefault="008D6E0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7B1810" w:rsidRDefault="008D6E0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7B1810" w:rsidRDefault="008D6E03">
                  <w:pPr>
                    <w:snapToGrid w:val="0"/>
                    <w:rPr>
                      <w:sz w:val="22"/>
                      <w:szCs w:val="22"/>
                    </w:rPr>
                  </w:pPr>
                  <w:r>
                    <w:rPr>
                      <w:sz w:val="22"/>
                      <w:szCs w:val="22"/>
                    </w:rPr>
                    <w:t>5</w:t>
                  </w:r>
                </w:p>
              </w:tc>
            </w:tr>
          </w:tbl>
          <w:p w:rsidR="007B1810" w:rsidRDefault="007B1810"/>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7A755B">
            <w:pPr>
              <w:pStyle w:val="aff8"/>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7B1810" w:rsidRPr="008D6E03" w:rsidRDefault="008D6E03" w:rsidP="007A755B">
            <w:pPr>
              <w:pStyle w:val="aff8"/>
              <w:numPr>
                <w:ilvl w:val="1"/>
                <w:numId w:val="15"/>
              </w:numPr>
              <w:ind w:left="601" w:hanging="426"/>
              <w:jc w:val="both"/>
            </w:pPr>
            <w:r w:rsidRPr="008D6E0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B1810" w:rsidRPr="008D6E03" w:rsidRDefault="008D6E03" w:rsidP="007A755B">
            <w:pPr>
              <w:pStyle w:val="aff8"/>
              <w:numPr>
                <w:ilvl w:val="1"/>
                <w:numId w:val="15"/>
              </w:numPr>
              <w:ind w:left="601" w:hanging="426"/>
              <w:jc w:val="both"/>
            </w:pPr>
            <w:r w:rsidRPr="008D6E03">
              <w:t>отсутствие за последние три года просроченной задолженности перед ПАО «</w:t>
            </w:r>
            <w:proofErr w:type="spellStart"/>
            <w:r w:rsidRPr="008D6E03">
              <w:t>ТрансКонтейнер</w:t>
            </w:r>
            <w:proofErr w:type="spellEnd"/>
            <w:r w:rsidRPr="008D6E03">
              <w:t>», фактов невыполнения обязательств перед ПАО «</w:t>
            </w:r>
            <w:proofErr w:type="spellStart"/>
            <w:r w:rsidRPr="008D6E03">
              <w:t>ТрансКонтейнер</w:t>
            </w:r>
            <w:proofErr w:type="spellEnd"/>
            <w:r w:rsidRPr="008D6E03">
              <w:t xml:space="preserve">» и </w:t>
            </w:r>
            <w:r w:rsidRPr="008D6E03">
              <w:lastRenderedPageBreak/>
              <w:t>причинения вреда имуществу ПАО «</w:t>
            </w:r>
            <w:proofErr w:type="spellStart"/>
            <w:r w:rsidRPr="008D6E03">
              <w:t>ТрансКонтейнер</w:t>
            </w:r>
            <w:proofErr w:type="spellEnd"/>
            <w:r w:rsidRPr="008D6E03">
              <w:t>»;</w:t>
            </w:r>
          </w:p>
          <w:p w:rsidR="007B1810" w:rsidRPr="008D6E03" w:rsidRDefault="008D6E03" w:rsidP="007A755B">
            <w:pPr>
              <w:pStyle w:val="aff8"/>
              <w:numPr>
                <w:ilvl w:val="1"/>
                <w:numId w:val="15"/>
              </w:numPr>
              <w:ind w:left="601" w:hanging="426"/>
              <w:jc w:val="both"/>
            </w:pPr>
            <w:r w:rsidRPr="008D6E03">
              <w:t xml:space="preserve">осуществлять электронный документооборот (далее – ЭДО) с Заказчиком на </w:t>
            </w:r>
            <w:proofErr w:type="gramStart"/>
            <w:r w:rsidRPr="008D6E03">
              <w:t>условиях</w:t>
            </w:r>
            <w:proofErr w:type="gramEnd"/>
            <w:r w:rsidRPr="008D6E03">
              <w:t>, изложенных в проекте договора (приложение к документации о закупке).;</w:t>
            </w:r>
          </w:p>
          <w:p w:rsidR="007B1810" w:rsidRPr="008D6E03" w:rsidRDefault="008D6E03" w:rsidP="007A755B">
            <w:pPr>
              <w:pStyle w:val="aff8"/>
              <w:numPr>
                <w:ilvl w:val="1"/>
                <w:numId w:val="15"/>
              </w:numPr>
              <w:ind w:left="601" w:hanging="426"/>
              <w:jc w:val="both"/>
            </w:pPr>
            <w:r w:rsidRPr="008D6E03">
              <w:t xml:space="preserve">претендент должен иметь технически исправные транспортные средства на </w:t>
            </w:r>
            <w:proofErr w:type="gramStart"/>
            <w:r w:rsidRPr="008D6E03">
              <w:t>праве</w:t>
            </w:r>
            <w:proofErr w:type="gramEnd"/>
            <w:r w:rsidRPr="008D6E03">
              <w:t xml:space="preserve"> собственности или на ином законном праве и прицепы к ним, предназначенные для перевозки всех типов контейнеров;</w:t>
            </w:r>
          </w:p>
          <w:p w:rsidR="007B1810" w:rsidRPr="008D6E03" w:rsidRDefault="008D6E03" w:rsidP="007A755B">
            <w:pPr>
              <w:pStyle w:val="aff8"/>
              <w:numPr>
                <w:ilvl w:val="1"/>
                <w:numId w:val="15"/>
              </w:numPr>
              <w:ind w:left="601" w:hanging="426"/>
              <w:jc w:val="both"/>
            </w:pPr>
            <w:r w:rsidRPr="008D6E03">
              <w:t>члены экипажа должны иметь водительские удостоверения на право управления грузовыми автомобилями.</w:t>
            </w:r>
          </w:p>
          <w:p w:rsidR="006D2B87" w:rsidRPr="00286B26" w:rsidRDefault="006D2B87" w:rsidP="007A755B">
            <w:pPr>
              <w:pStyle w:val="aff8"/>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7B1810" w:rsidRPr="008D6E03" w:rsidRDefault="008D6E03" w:rsidP="007A755B">
            <w:pPr>
              <w:pStyle w:val="aff8"/>
              <w:numPr>
                <w:ilvl w:val="1"/>
                <w:numId w:val="15"/>
              </w:numPr>
              <w:ind w:left="601" w:hanging="426"/>
              <w:jc w:val="both"/>
            </w:pPr>
            <w:r w:rsidRPr="008D6E0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B1810" w:rsidRPr="008D6E03" w:rsidRDefault="008D6E03" w:rsidP="007A755B">
            <w:pPr>
              <w:pStyle w:val="aff8"/>
              <w:numPr>
                <w:ilvl w:val="1"/>
                <w:numId w:val="15"/>
              </w:numPr>
              <w:ind w:left="601" w:hanging="426"/>
              <w:jc w:val="both"/>
            </w:pPr>
            <w:proofErr w:type="gramStart"/>
            <w:r w:rsidRPr="008D6E0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D6E03">
              <w:t>://</w:t>
            </w:r>
            <w:r>
              <w:rPr>
                <w:lang w:val="en-US"/>
              </w:rPr>
              <w:t>service</w:t>
            </w:r>
            <w:r w:rsidRPr="008D6E03">
              <w:t>.</w:t>
            </w:r>
            <w:proofErr w:type="spellStart"/>
            <w:r>
              <w:rPr>
                <w:lang w:val="en-US"/>
              </w:rPr>
              <w:t>nalog</w:t>
            </w:r>
            <w:proofErr w:type="spellEnd"/>
            <w:r w:rsidRPr="008D6E03">
              <w:t>.</w:t>
            </w:r>
            <w:proofErr w:type="spellStart"/>
            <w:r>
              <w:rPr>
                <w:lang w:val="en-US"/>
              </w:rPr>
              <w:t>ru</w:t>
            </w:r>
            <w:proofErr w:type="spellEnd"/>
            <w:r w:rsidRPr="008D6E03">
              <w:t>/</w:t>
            </w:r>
            <w:proofErr w:type="spellStart"/>
            <w:r>
              <w:rPr>
                <w:lang w:val="en-US"/>
              </w:rPr>
              <w:t>zd</w:t>
            </w:r>
            <w:proofErr w:type="spellEnd"/>
            <w:r w:rsidRPr="008D6E03">
              <w:t>.</w:t>
            </w:r>
            <w:r>
              <w:rPr>
                <w:lang w:val="en-US"/>
              </w:rPr>
              <w:t>do</w:t>
            </w:r>
            <w:r w:rsidRPr="008D6E03">
              <w:t>).</w:t>
            </w:r>
            <w:proofErr w:type="gramEnd"/>
            <w:r w:rsidRPr="008D6E0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8D6E03">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D6E03">
              <w:t>://</w:t>
            </w:r>
            <w:r>
              <w:rPr>
                <w:lang w:val="en-US"/>
              </w:rPr>
              <w:t>service</w:t>
            </w:r>
            <w:r w:rsidRPr="008D6E03">
              <w:t>.</w:t>
            </w:r>
            <w:proofErr w:type="spellStart"/>
            <w:r>
              <w:rPr>
                <w:lang w:val="en-US"/>
              </w:rPr>
              <w:t>nalog</w:t>
            </w:r>
            <w:proofErr w:type="spellEnd"/>
            <w:r w:rsidRPr="008D6E03">
              <w:t>.</w:t>
            </w:r>
            <w:proofErr w:type="spellStart"/>
            <w:r>
              <w:rPr>
                <w:lang w:val="en-US"/>
              </w:rPr>
              <w:t>ru</w:t>
            </w:r>
            <w:proofErr w:type="spellEnd"/>
            <w:r w:rsidRPr="008D6E03">
              <w:t>/</w:t>
            </w:r>
            <w:proofErr w:type="spellStart"/>
            <w:r>
              <w:rPr>
                <w:lang w:val="en-US"/>
              </w:rPr>
              <w:t>zd</w:t>
            </w:r>
            <w:proofErr w:type="spellEnd"/>
            <w:r w:rsidRPr="008D6E03">
              <w:t>.</w:t>
            </w:r>
            <w:r>
              <w:rPr>
                <w:lang w:val="en-US"/>
              </w:rPr>
              <w:t>do</w:t>
            </w:r>
            <w:r w:rsidRPr="008D6E03">
              <w:t>) (далее в протоколах и иных документах - Информация о наличии/отсутствии у</w:t>
            </w:r>
            <w:proofErr w:type="gramEnd"/>
            <w:r w:rsidRPr="008D6E03">
              <w:t xml:space="preserve"> претендента задолженности по уплате налогов, сборов и представленной налоговой отчетности);</w:t>
            </w:r>
          </w:p>
          <w:p w:rsidR="007B1810" w:rsidRPr="008D6E03" w:rsidRDefault="008D6E03" w:rsidP="007A755B">
            <w:pPr>
              <w:pStyle w:val="aff8"/>
              <w:numPr>
                <w:ilvl w:val="1"/>
                <w:numId w:val="15"/>
              </w:numPr>
              <w:ind w:left="601" w:hanging="426"/>
              <w:jc w:val="both"/>
            </w:pPr>
            <w:proofErr w:type="gramStart"/>
            <w:r w:rsidRPr="008D6E0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D6E03">
              <w:t>неприостановлении</w:t>
            </w:r>
            <w:proofErr w:type="spellEnd"/>
            <w:r w:rsidRPr="008D6E0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D6E03">
              <w:t>://</w:t>
            </w:r>
            <w:proofErr w:type="spellStart"/>
            <w:r>
              <w:rPr>
                <w:lang w:val="en-US"/>
              </w:rPr>
              <w:t>fssprus</w:t>
            </w:r>
            <w:proofErr w:type="spellEnd"/>
            <w:r w:rsidRPr="008D6E03">
              <w:t>.</w:t>
            </w:r>
            <w:proofErr w:type="spellStart"/>
            <w:r>
              <w:rPr>
                <w:lang w:val="en-US"/>
              </w:rPr>
              <w:t>ru</w:t>
            </w:r>
            <w:proofErr w:type="spellEnd"/>
            <w:r w:rsidRPr="008D6E03">
              <w:t>/</w:t>
            </w:r>
            <w:proofErr w:type="spellStart"/>
            <w:r>
              <w:rPr>
                <w:lang w:val="en-US"/>
              </w:rPr>
              <w:t>iss</w:t>
            </w:r>
            <w:proofErr w:type="spellEnd"/>
            <w:r w:rsidRPr="008D6E03">
              <w:t>/</w:t>
            </w:r>
            <w:proofErr w:type="spellStart"/>
            <w:r>
              <w:rPr>
                <w:lang w:val="en-US"/>
              </w:rPr>
              <w:t>ip</w:t>
            </w:r>
            <w:proofErr w:type="spellEnd"/>
            <w:r w:rsidRPr="008D6E03">
              <w:t xml:space="preserve">), а также информации в </w:t>
            </w:r>
            <w:r w:rsidRPr="008D6E03">
              <w:lastRenderedPageBreak/>
              <w:t>едином</w:t>
            </w:r>
            <w:proofErr w:type="gramEnd"/>
            <w:r w:rsidRPr="008D6E03">
              <w:t xml:space="preserve"> федеральном </w:t>
            </w:r>
            <w:proofErr w:type="gramStart"/>
            <w:r w:rsidRPr="008D6E03">
              <w:t>реестре</w:t>
            </w:r>
            <w:proofErr w:type="gramEnd"/>
            <w:r w:rsidRPr="008D6E03">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8D6E03">
              <w:t>://</w:t>
            </w:r>
            <w:r>
              <w:rPr>
                <w:lang w:val="en-US"/>
              </w:rPr>
              <w:t>www</w:t>
            </w:r>
            <w:r w:rsidRPr="008D6E03">
              <w:t>.</w:t>
            </w:r>
            <w:proofErr w:type="spellStart"/>
            <w:r>
              <w:rPr>
                <w:lang w:val="en-US"/>
              </w:rPr>
              <w:t>fedresurs</w:t>
            </w:r>
            <w:proofErr w:type="spellEnd"/>
            <w:r w:rsidRPr="008D6E03">
              <w:t>.</w:t>
            </w:r>
            <w:proofErr w:type="spellStart"/>
            <w:r>
              <w:rPr>
                <w:lang w:val="en-US"/>
              </w:rPr>
              <w:t>ru</w:t>
            </w:r>
            <w:proofErr w:type="spellEnd"/>
            <w:r w:rsidRPr="008D6E0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8D6E03">
              <w:t xml:space="preserve">Организатором на день рассмотрения Заявок проверяется информация о наличии исполнительных производств и/или </w:t>
            </w:r>
            <w:proofErr w:type="spellStart"/>
            <w:r w:rsidRPr="008D6E03">
              <w:t>неприостановлении</w:t>
            </w:r>
            <w:proofErr w:type="spellEnd"/>
            <w:r w:rsidRPr="008D6E0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8D6E03">
              <w:t xml:space="preserve"> производств и/или </w:t>
            </w:r>
            <w:proofErr w:type="spellStart"/>
            <w:r w:rsidRPr="008D6E03">
              <w:t>неприостановлении</w:t>
            </w:r>
            <w:proofErr w:type="spellEnd"/>
            <w:r w:rsidRPr="008D6E03">
              <w:t xml:space="preserve"> деятельности);</w:t>
            </w:r>
          </w:p>
          <w:p w:rsidR="007B1810" w:rsidRPr="008D6E03" w:rsidRDefault="008D6E03" w:rsidP="007A755B">
            <w:pPr>
              <w:pStyle w:val="aff8"/>
              <w:numPr>
                <w:ilvl w:val="1"/>
                <w:numId w:val="15"/>
              </w:numPr>
              <w:ind w:left="601" w:hanging="426"/>
              <w:jc w:val="both"/>
            </w:pPr>
            <w:r w:rsidRPr="008D6E0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7B1810" w:rsidRPr="008D6E03" w:rsidRDefault="008D6E03" w:rsidP="007A755B">
            <w:pPr>
              <w:pStyle w:val="aff8"/>
              <w:numPr>
                <w:ilvl w:val="1"/>
                <w:numId w:val="15"/>
              </w:numPr>
              <w:ind w:left="601" w:hanging="426"/>
              <w:jc w:val="both"/>
            </w:pPr>
            <w:r w:rsidRPr="008D6E03">
              <w:t>сведения о планируемых к привлечению субподрядных организациях по форме Приложения № 5 к документации о закупке</w:t>
            </w:r>
            <w:proofErr w:type="gramStart"/>
            <w:r w:rsidRPr="008D6E03">
              <w:t>;;</w:t>
            </w:r>
            <w:proofErr w:type="gramEnd"/>
          </w:p>
          <w:p w:rsidR="007B1810" w:rsidRPr="008D6E03" w:rsidRDefault="008D6E03" w:rsidP="007A755B">
            <w:pPr>
              <w:pStyle w:val="aff8"/>
              <w:numPr>
                <w:ilvl w:val="1"/>
                <w:numId w:val="15"/>
              </w:numPr>
              <w:ind w:left="601" w:hanging="426"/>
              <w:jc w:val="both"/>
            </w:pPr>
            <w:r w:rsidRPr="008D6E03">
              <w:t>документ по форме Приложения № 6 к документации о закупке «Данные о водителях» с приложением копий водительских удостоверений, заверенных подписью и печатью претендента;</w:t>
            </w:r>
          </w:p>
          <w:p w:rsidR="007B1810" w:rsidRPr="008D6E03" w:rsidRDefault="008D6E03" w:rsidP="007A755B">
            <w:pPr>
              <w:pStyle w:val="aff8"/>
              <w:numPr>
                <w:ilvl w:val="1"/>
                <w:numId w:val="15"/>
              </w:numPr>
              <w:ind w:left="601" w:hanging="426"/>
              <w:jc w:val="both"/>
            </w:pPr>
            <w:r w:rsidRPr="008D6E03">
              <w:t>документ по форме Приложения № 7 к документации о закупке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w:t>
            </w:r>
            <w:r>
              <w:rPr>
                <w:b/>
                <w:color w:val="auto"/>
              </w:rPr>
              <w:lastRenderedPageBreak/>
              <w:t xml:space="preserve">предоставления документов иностранными участниками </w:t>
            </w:r>
          </w:p>
        </w:tc>
        <w:tc>
          <w:tcPr>
            <w:tcW w:w="7200" w:type="dxa"/>
          </w:tcPr>
          <w:p w:rsidR="007B1810" w:rsidRDefault="008D6E03" w:rsidP="0045770F">
            <w:pPr>
              <w:pBdr>
                <w:top w:val="nil"/>
                <w:left w:val="nil"/>
                <w:bottom w:val="nil"/>
                <w:right w:val="nil"/>
                <w:between w:val="nil"/>
              </w:pBdr>
              <w:tabs>
                <w:tab w:val="left" w:pos="709"/>
              </w:tabs>
              <w:suppressAutoHyphens w:val="0"/>
              <w:ind w:left="709"/>
              <w:jc w:val="both"/>
              <w:rPr>
                <w:highlight w:val="yellow"/>
              </w:rPr>
            </w:pPr>
            <w:r w:rsidRPr="0045770F">
              <w:lastRenderedPageBreak/>
              <w:t>Не предусмотрено</w:t>
            </w:r>
            <w: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7B1810" w:rsidRDefault="008D6E03">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B1810" w:rsidRDefault="008D6E0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7B1810" w:rsidRDefault="007B1810">
                  <w:pPr>
                    <w:pStyle w:val="-3"/>
                    <w:tabs>
                      <w:tab w:val="clear" w:pos="1985"/>
                    </w:tabs>
                    <w:suppressAutoHyphens/>
                    <w:rPr>
                      <w:sz w:val="24"/>
                    </w:rPr>
                  </w:pPr>
                </w:p>
              </w:tc>
            </w:tr>
            <w:tr w:rsidR="00B244F0" w:rsidRPr="000D7A81" w:rsidTr="00FC5445">
              <w:tc>
                <w:tcPr>
                  <w:tcW w:w="6974" w:type="dxa"/>
                </w:tcPr>
                <w:p w:rsidR="00673472" w:rsidRPr="00D74F17" w:rsidRDefault="008D6E03" w:rsidP="007A755B">
                  <w:pPr>
                    <w:pStyle w:val="-3"/>
                    <w:numPr>
                      <w:ilvl w:val="1"/>
                      <w:numId w:val="12"/>
                    </w:numPr>
                    <w:suppressAutoHyphens/>
                    <w:ind w:left="34" w:firstLine="567"/>
                    <w:rPr>
                      <w:sz w:val="24"/>
                    </w:rPr>
                  </w:pPr>
                  <w:r>
                    <w:rPr>
                      <w:b/>
                      <w:sz w:val="24"/>
                    </w:rPr>
                    <w:t>II. Иные особенности заключения договора:</w:t>
                  </w:r>
                  <w:r>
                    <w:rPr>
                      <w:b/>
                      <w:sz w:val="24"/>
                    </w:rPr>
                    <w:br/>
                  </w:r>
                  <w:r w:rsidR="00673472" w:rsidRPr="00D74F17">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673472" w:rsidRPr="00D74F17" w:rsidRDefault="00673472" w:rsidP="00673472">
                  <w:pPr>
                    <w:pStyle w:val="-3"/>
                    <w:numPr>
                      <w:ilvl w:val="2"/>
                      <w:numId w:val="0"/>
                    </w:numPr>
                    <w:tabs>
                      <w:tab w:val="num" w:pos="1985"/>
                    </w:tabs>
                    <w:suppressAutoHyphens/>
                    <w:ind w:left="34" w:firstLine="567"/>
                    <w:rPr>
                      <w:sz w:val="24"/>
                    </w:rPr>
                  </w:pPr>
                  <w:r w:rsidRPr="00D74F17">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673472" w:rsidRPr="000F35E7" w:rsidRDefault="00673472" w:rsidP="00673472">
                  <w:pPr>
                    <w:pStyle w:val="-3"/>
                    <w:numPr>
                      <w:ilvl w:val="2"/>
                      <w:numId w:val="0"/>
                    </w:numPr>
                    <w:tabs>
                      <w:tab w:val="num" w:pos="1985"/>
                    </w:tabs>
                    <w:suppressAutoHyphens/>
                    <w:ind w:left="34" w:firstLine="567"/>
                    <w:rPr>
                      <w:sz w:val="24"/>
                    </w:rPr>
                  </w:pPr>
                  <w:r w:rsidRPr="00D74F1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73472" w:rsidRPr="000F35E7" w:rsidRDefault="00673472" w:rsidP="00673472">
                  <w:pPr>
                    <w:pStyle w:val="-3"/>
                    <w:numPr>
                      <w:ilvl w:val="2"/>
                      <w:numId w:val="0"/>
                    </w:numPr>
                    <w:tabs>
                      <w:tab w:val="num" w:pos="1985"/>
                    </w:tabs>
                    <w:suppressAutoHyphens/>
                    <w:ind w:left="34" w:firstLine="567"/>
                    <w:rPr>
                      <w:sz w:val="24"/>
                    </w:rPr>
                  </w:pPr>
                  <w:r w:rsidRPr="000F35E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B1810" w:rsidRDefault="00673472" w:rsidP="0097428C">
                  <w:pPr>
                    <w:pStyle w:val="-3"/>
                    <w:tabs>
                      <w:tab w:val="clear" w:pos="1985"/>
                    </w:tabs>
                    <w:suppressAutoHyphens/>
                    <w:ind w:left="204" w:firstLine="425"/>
                    <w:rPr>
                      <w:b/>
                      <w:sz w:val="24"/>
                    </w:rPr>
                  </w:pPr>
                  <w:r w:rsidRPr="000F35E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244F0" w:rsidRPr="001F109F" w:rsidTr="00FC5445">
              <w:tc>
                <w:tcPr>
                  <w:tcW w:w="6974" w:type="dxa"/>
                </w:tcPr>
                <w:p w:rsidR="001D6629" w:rsidRPr="0097428C" w:rsidRDefault="001D6629" w:rsidP="001D6629">
                  <w:pPr>
                    <w:pStyle w:val="afa"/>
                    <w:ind w:left="629" w:firstLine="0"/>
                    <w:rPr>
                      <w:b/>
                      <w:sz w:val="24"/>
                    </w:rPr>
                  </w:pPr>
                  <w:r w:rsidRPr="0097428C">
                    <w:rPr>
                      <w:b/>
                      <w:sz w:val="24"/>
                    </w:rPr>
                    <w:lastRenderedPageBreak/>
                    <w:t>III. Увеличение цены договора:</w:t>
                  </w:r>
                </w:p>
                <w:p w:rsidR="007B1810" w:rsidRPr="0097428C" w:rsidRDefault="00673472" w:rsidP="0097428C">
                  <w:pPr>
                    <w:pStyle w:val="afa"/>
                    <w:ind w:left="62" w:firstLine="426"/>
                    <w:rPr>
                      <w:b/>
                      <w:color w:val="FF0000"/>
                      <w:sz w:val="24"/>
                    </w:rPr>
                  </w:pPr>
                  <w:proofErr w:type="gramStart"/>
                  <w:r w:rsidRPr="0097428C">
                    <w:rPr>
                      <w:sz w:val="24"/>
                    </w:rPr>
                    <w:t>Стоимость единицы продукции (единичные</w:t>
                  </w:r>
                  <w:r>
                    <w:rPr>
                      <w:sz w:val="24"/>
                    </w:rPr>
                    <w:t xml:space="preserve">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rPr>
                      <w:sz w:val="24"/>
                    </w:rPr>
                    <w:t xml:space="preserve"> увеличение предельных ставок не может быть более чем на 5% (пять процентов) в год </w:t>
                  </w:r>
                  <w:proofErr w:type="gramStart"/>
                  <w:r>
                    <w:rPr>
                      <w:sz w:val="24"/>
                    </w:rPr>
                    <w:t>от</w:t>
                  </w:r>
                  <w:proofErr w:type="gramEnd"/>
                  <w:r>
                    <w:rPr>
                      <w:sz w:val="24"/>
                    </w:rPr>
                    <w:t xml:space="preserve"> первоначально согласованной.</w:t>
                  </w:r>
                </w:p>
              </w:tc>
            </w:tr>
          </w:tbl>
          <w:p w:rsidR="00736D40" w:rsidRPr="00FC5445"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7B1810" w:rsidRDefault="008D6E03">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7B1810" w:rsidRDefault="008D6E03">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7B1810" w:rsidRDefault="007B1810">
            <w:pPr>
              <w:pStyle w:val="19"/>
              <w:ind w:firstLine="0"/>
              <w:rPr>
                <w:sz w:val="24"/>
                <w:szCs w:val="24"/>
              </w:rPr>
            </w:pPr>
          </w:p>
          <w:p w:rsidR="007B1810" w:rsidRDefault="007B1810">
            <w:pPr>
              <w:pStyle w:val="19"/>
              <w:ind w:firstLine="0"/>
              <w:rPr>
                <w:sz w:val="24"/>
                <w:szCs w:val="24"/>
              </w:rPr>
            </w:pPr>
          </w:p>
          <w:p w:rsidR="007B1810" w:rsidRDefault="008D6E03">
            <w:pPr>
              <w:pStyle w:val="19"/>
              <w:ind w:firstLine="0"/>
              <w:rPr>
                <w:sz w:val="24"/>
                <w:szCs w:val="24"/>
              </w:rPr>
            </w:pPr>
            <w:r>
              <w:rPr>
                <w:sz w:val="24"/>
                <w:szCs w:val="24"/>
              </w:rPr>
              <w:t>Не предусмотрено.</w:t>
            </w:r>
          </w:p>
          <w:p w:rsidR="007B1810" w:rsidRDefault="007B1810">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7B1810" w:rsidRDefault="007B1810">
            <w:pPr>
              <w:jc w:val="both"/>
              <w:rPr>
                <w:rFonts w:eastAsia="Arial"/>
              </w:rPr>
            </w:pPr>
          </w:p>
          <w:p w:rsidR="007B1810" w:rsidRDefault="007B1810">
            <w:pPr>
              <w:jc w:val="both"/>
              <w:rPr>
                <w:rFonts w:eastAsia="Arial"/>
              </w:rPr>
            </w:pPr>
          </w:p>
          <w:p w:rsidR="007B1810" w:rsidRDefault="008D6E03">
            <w:pPr>
              <w:jc w:val="both"/>
              <w:rPr>
                <w:rFonts w:eastAsia="Arial"/>
              </w:rPr>
            </w:pPr>
            <w:r>
              <w:rPr>
                <w:rFonts w:eastAsia="Arial"/>
              </w:rPr>
              <w:t>Не предусмотрено.</w:t>
            </w:r>
          </w:p>
          <w:p w:rsidR="007B1810" w:rsidRDefault="007B1810">
            <w:pPr>
              <w:pStyle w:val="19"/>
              <w:ind w:firstLine="0"/>
              <w:rPr>
                <w:sz w:val="24"/>
                <w:szCs w:val="24"/>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7B1810" w:rsidRPr="005779FD" w:rsidRDefault="005779FD" w:rsidP="005779FD">
            <w:pPr>
              <w:pStyle w:val="19"/>
              <w:ind w:firstLine="0"/>
              <w:rPr>
                <w:sz w:val="24"/>
                <w:szCs w:val="24"/>
              </w:rPr>
            </w:pPr>
            <w:proofErr w:type="gramStart"/>
            <w:r w:rsidRPr="005779FD">
              <w:rPr>
                <w:sz w:val="24"/>
                <w:szCs w:val="24"/>
              </w:rPr>
              <w:t>с даты подписания</w:t>
            </w:r>
            <w:proofErr w:type="gramEnd"/>
            <w:r w:rsidRPr="005779FD">
              <w:rPr>
                <w:sz w:val="24"/>
                <w:szCs w:val="24"/>
              </w:rPr>
              <w:t xml:space="preserve"> договора по 30 июня 2024 года (включительно).</w:t>
            </w: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7B1810" w:rsidRDefault="008D6E03">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5779FD" w:rsidRDefault="000954FB" w:rsidP="00C03380">
      <w:pPr>
        <w:jc w:val="center"/>
        <w:rPr>
          <w:b/>
          <w:sz w:val="28"/>
        </w:rPr>
      </w:pPr>
      <w:r>
        <w:rPr>
          <w:b/>
          <w:sz w:val="28"/>
        </w:rPr>
        <w:t xml:space="preserve">НА УЧАСТИЕ В ПРОЦЕДУРЕ РАЗМЕЩЕНИЯ ОФЕРТЫ </w:t>
      </w:r>
    </w:p>
    <w:p w:rsidR="000954FB" w:rsidRPr="00C03380" w:rsidRDefault="000954FB" w:rsidP="00C03380">
      <w:pPr>
        <w:jc w:val="center"/>
        <w:rPr>
          <w:b/>
          <w:sz w:val="28"/>
        </w:rPr>
      </w:pPr>
      <w:r w:rsidRPr="006677F1">
        <w:rPr>
          <w:b/>
          <w:sz w:val="28"/>
        </w:rPr>
        <w:t>№ РО-</w:t>
      </w:r>
      <w:r w:rsidR="005779FD" w:rsidRPr="006677F1">
        <w:rPr>
          <w:b/>
          <w:sz w:val="28"/>
        </w:rPr>
        <w:t>НКПСЕВ</w:t>
      </w:r>
      <w:r w:rsidRPr="006677F1">
        <w:rPr>
          <w:b/>
          <w:sz w:val="28"/>
        </w:rPr>
        <w:t>-</w:t>
      </w:r>
      <w:r w:rsidR="005779FD" w:rsidRPr="006677F1">
        <w:rPr>
          <w:b/>
          <w:sz w:val="28"/>
        </w:rPr>
        <w:t>22</w:t>
      </w:r>
      <w:r w:rsidRPr="006677F1">
        <w:rPr>
          <w:b/>
          <w:sz w:val="28"/>
        </w:rPr>
        <w:t>-</w:t>
      </w:r>
      <w:r w:rsidR="006677F1" w:rsidRPr="006677F1">
        <w:rPr>
          <w:b/>
          <w:sz w:val="28"/>
        </w:rPr>
        <w:t>0002</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w:t>
      </w:r>
      <w:r w:rsidRPr="006677F1">
        <w:rPr>
          <w:szCs w:val="28"/>
        </w:rPr>
        <w:t>) № РО-</w:t>
      </w:r>
      <w:r w:rsidR="005779FD" w:rsidRPr="006677F1">
        <w:rPr>
          <w:szCs w:val="28"/>
        </w:rPr>
        <w:t>НКПСЕВ</w:t>
      </w:r>
      <w:r w:rsidRPr="006677F1">
        <w:rPr>
          <w:szCs w:val="28"/>
        </w:rPr>
        <w:t>-</w:t>
      </w:r>
      <w:r w:rsidR="005779FD" w:rsidRPr="006677F1">
        <w:rPr>
          <w:szCs w:val="28"/>
        </w:rPr>
        <w:t>22</w:t>
      </w:r>
      <w:r w:rsidRPr="006677F1">
        <w:rPr>
          <w:szCs w:val="28"/>
        </w:rPr>
        <w:t>-</w:t>
      </w:r>
      <w:r w:rsidR="006677F1" w:rsidRPr="006677F1">
        <w:rPr>
          <w:szCs w:val="28"/>
        </w:rPr>
        <w:t>0002</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7A755B">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7A755B">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7A755B">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7A755B">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7A755B">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7A755B">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7A755B">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7A755B">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7A755B">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B1810" w:rsidRDefault="008D6E03">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7A755B">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7A755B">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7A755B">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7A755B">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7A755B">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7A755B">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7A755B">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7A755B">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B1810" w:rsidRDefault="008D6E03">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7B1810" w:rsidRDefault="007B1810" w:rsidP="008D6E03">
      <w:pPr>
        <w:jc w:val="center"/>
        <w:outlineLvl w:val="1"/>
        <w:rPr>
          <w:rFonts w:eastAsia="MS Mincho"/>
          <w:b/>
        </w:rPr>
      </w:pPr>
    </w:p>
    <w:p w:rsidR="007B1810" w:rsidRPr="005922B6" w:rsidRDefault="007B1810" w:rsidP="008D6E03">
      <w:pPr>
        <w:jc w:val="center"/>
        <w:outlineLvl w:val="1"/>
        <w:rPr>
          <w:rFonts w:eastAsia="MS Mincho"/>
          <w:b/>
          <w:sz w:val="28"/>
          <w:szCs w:val="28"/>
        </w:rPr>
      </w:pPr>
      <w:r>
        <w:rPr>
          <w:rFonts w:eastAsia="MS Mincho"/>
          <w:b/>
          <w:sz w:val="28"/>
          <w:szCs w:val="28"/>
        </w:rPr>
        <w:t>Предложение о сотрудничестве</w:t>
      </w:r>
    </w:p>
    <w:p w:rsidR="007B1810" w:rsidRDefault="007B1810" w:rsidP="008D6E03">
      <w:pPr>
        <w:jc w:val="center"/>
        <w:outlineLvl w:val="1"/>
        <w:rPr>
          <w:rFonts w:eastAsia="MS Mincho"/>
          <w:b/>
        </w:rPr>
      </w:pPr>
    </w:p>
    <w:p w:rsidR="007B1810" w:rsidRPr="00970785" w:rsidRDefault="007B1810" w:rsidP="008D6E03">
      <w:pPr>
        <w:jc w:val="center"/>
        <w:outlineLvl w:val="1"/>
        <w:rPr>
          <w:rFonts w:eastAsia="MS Mincho"/>
          <w:b/>
        </w:rPr>
      </w:pPr>
    </w:p>
    <w:tbl>
      <w:tblPr>
        <w:tblW w:w="0" w:type="auto"/>
        <w:tblLook w:val="04A0"/>
      </w:tblPr>
      <w:tblGrid>
        <w:gridCol w:w="4787"/>
        <w:gridCol w:w="4784"/>
      </w:tblGrid>
      <w:tr w:rsidR="007B1810" w:rsidRPr="00970785" w:rsidTr="008D6E03">
        <w:tc>
          <w:tcPr>
            <w:tcW w:w="4787" w:type="dxa"/>
          </w:tcPr>
          <w:p w:rsidR="007B1810" w:rsidRPr="006677F1" w:rsidRDefault="007B1810" w:rsidP="008D6E03">
            <w:pPr>
              <w:ind w:right="-285"/>
            </w:pPr>
            <w:r w:rsidRPr="006677F1">
              <w:t>«____» ___________ 202   _ г.</w:t>
            </w:r>
          </w:p>
        </w:tc>
        <w:tc>
          <w:tcPr>
            <w:tcW w:w="4784" w:type="dxa"/>
          </w:tcPr>
          <w:p w:rsidR="007B1810" w:rsidRPr="00970785" w:rsidRDefault="007B1810" w:rsidP="008D6E03">
            <w:pPr>
              <w:ind w:right="-285"/>
            </w:pPr>
            <w:r>
              <w:t>Процедура размещения оферты</w:t>
            </w:r>
          </w:p>
          <w:p w:rsidR="007B1810" w:rsidRPr="00970785" w:rsidRDefault="007B1810" w:rsidP="006677F1">
            <w:pPr>
              <w:ind w:right="-285"/>
            </w:pPr>
            <w:r w:rsidRPr="006677F1">
              <w:t>№ РО-НКПСЕВ-22-00</w:t>
            </w:r>
            <w:r w:rsidR="006677F1" w:rsidRPr="006677F1">
              <w:t>02</w:t>
            </w:r>
            <w:r w:rsidRPr="006677F1">
              <w:t>(далее</w:t>
            </w:r>
            <w:r>
              <w:t xml:space="preserve"> – процедура Размещения оферты)</w:t>
            </w:r>
          </w:p>
        </w:tc>
      </w:tr>
      <w:tr w:rsidR="007B1810" w:rsidRPr="00970785" w:rsidTr="008D6E03">
        <w:tblPrEx>
          <w:tblBorders>
            <w:insideH w:val="single" w:sz="4" w:space="0" w:color="auto"/>
            <w:insideV w:val="single" w:sz="4" w:space="0" w:color="auto"/>
          </w:tblBorders>
        </w:tblPrEx>
        <w:tc>
          <w:tcPr>
            <w:tcW w:w="9571" w:type="dxa"/>
            <w:gridSpan w:val="2"/>
          </w:tcPr>
          <w:p w:rsidR="007B1810" w:rsidRPr="006677F1" w:rsidRDefault="007B1810" w:rsidP="008D6E03">
            <w:pPr>
              <w:ind w:right="-285"/>
            </w:pPr>
          </w:p>
        </w:tc>
      </w:tr>
      <w:tr w:rsidR="007B1810" w:rsidRPr="00134283" w:rsidTr="008D6E03">
        <w:tblPrEx>
          <w:tblBorders>
            <w:insideH w:val="single" w:sz="4" w:space="0" w:color="auto"/>
            <w:insideV w:val="single" w:sz="4" w:space="0" w:color="auto"/>
          </w:tblBorders>
        </w:tblPrEx>
        <w:tc>
          <w:tcPr>
            <w:tcW w:w="9571" w:type="dxa"/>
            <w:gridSpan w:val="2"/>
          </w:tcPr>
          <w:p w:rsidR="007B1810" w:rsidRPr="006677F1" w:rsidRDefault="007B1810" w:rsidP="008D6E03">
            <w:pPr>
              <w:ind w:right="-285" w:firstLine="3"/>
              <w:jc w:val="center"/>
              <w:rPr>
                <w:sz w:val="20"/>
                <w:szCs w:val="20"/>
              </w:rPr>
            </w:pPr>
            <w:r w:rsidRPr="006677F1">
              <w:rPr>
                <w:bCs/>
                <w:i/>
                <w:sz w:val="20"/>
                <w:szCs w:val="20"/>
              </w:rPr>
              <w:t>(полное наименование п</w:t>
            </w:r>
            <w:r w:rsidRPr="006677F1">
              <w:rPr>
                <w:i/>
                <w:sz w:val="20"/>
                <w:szCs w:val="20"/>
              </w:rPr>
              <w:t>ретендента</w:t>
            </w:r>
            <w:r w:rsidRPr="006677F1">
              <w:rPr>
                <w:bCs/>
                <w:i/>
                <w:sz w:val="20"/>
                <w:szCs w:val="20"/>
              </w:rPr>
              <w:t>)</w:t>
            </w:r>
          </w:p>
        </w:tc>
      </w:tr>
    </w:tbl>
    <w:p w:rsidR="007B1810" w:rsidRPr="006545DC" w:rsidRDefault="007B1810" w:rsidP="008D6E03">
      <w:pPr>
        <w:ind w:right="-285" w:firstLine="720"/>
        <w:jc w:val="both"/>
      </w:pPr>
      <w:proofErr w:type="gramStart"/>
      <w:r>
        <w:t>1. ________</w:t>
      </w:r>
      <w:r>
        <w:rPr>
          <w:bCs/>
          <w:i/>
          <w:sz w:val="20"/>
          <w:szCs w:val="20"/>
        </w:rPr>
        <w:t>(полное наименование п</w:t>
      </w:r>
      <w:r>
        <w:rPr>
          <w:i/>
          <w:sz w:val="20"/>
          <w:szCs w:val="20"/>
        </w:rPr>
        <w:t>ретендента</w:t>
      </w:r>
      <w:r>
        <w:rPr>
          <w:bCs/>
          <w:i/>
          <w:sz w:val="20"/>
          <w:szCs w:val="20"/>
        </w:rPr>
        <w:t>)</w:t>
      </w:r>
      <w:r>
        <w:t xml:space="preserve"> </w:t>
      </w:r>
      <w:r>
        <w:rPr>
          <w:b/>
        </w:rPr>
        <w:t xml:space="preserve">соглашается </w:t>
      </w:r>
      <w:r>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roofErr w:type="gramEnd"/>
    </w:p>
    <w:p w:rsidR="007B1810" w:rsidRPr="006545DC" w:rsidRDefault="007B1810" w:rsidP="008D6E03">
      <w:pPr>
        <w:ind w:right="-285" w:firstLine="720"/>
        <w:jc w:val="both"/>
      </w:pPr>
      <w:r>
        <w:t>Также соглашается с тем, что при проведении указанного отбора Заказчик вправе начинать отбор с объявления ставки ниже предельной.</w:t>
      </w:r>
    </w:p>
    <w:p w:rsidR="007B1810" w:rsidRPr="004608CC" w:rsidRDefault="007B1810" w:rsidP="008D6E03">
      <w:pPr>
        <w:ind w:right="-285" w:firstLine="720"/>
        <w:jc w:val="both"/>
      </w:pPr>
      <w:r>
        <w:t xml:space="preserve">2. Осуществлять электронный документооборот (далее – ЭДО) на </w:t>
      </w:r>
      <w:proofErr w:type="gramStart"/>
      <w:r>
        <w:t>условиях</w:t>
      </w:r>
      <w:proofErr w:type="gramEnd"/>
      <w:r>
        <w:t xml:space="preserve">, изложенных в приложении № 10  к проекту договора (приложение № 4) к документации о закупке </w:t>
      </w:r>
      <w:r>
        <w:rPr>
          <w:b/>
        </w:rPr>
        <w:t>согласны</w:t>
      </w:r>
      <w:r>
        <w:t>.</w:t>
      </w:r>
    </w:p>
    <w:p w:rsidR="007B1810" w:rsidRPr="004608CC" w:rsidRDefault="007B1810" w:rsidP="008D6E03">
      <w:pPr>
        <w:ind w:right="-285" w:firstLine="720"/>
        <w:jc w:val="both"/>
      </w:pPr>
      <w:r>
        <w:t xml:space="preserve">При осуществлении ЭДО предполагается обмен следующими документами </w:t>
      </w:r>
      <w:r>
        <w:rPr>
          <w:i/>
        </w:rPr>
        <w:t>(удалить ниже лишние строки)</w:t>
      </w:r>
      <w:r>
        <w:t>:</w:t>
      </w:r>
    </w:p>
    <w:p w:rsidR="007B1810" w:rsidRPr="004608CC" w:rsidRDefault="007B1810" w:rsidP="008D6E03">
      <w:pPr>
        <w:ind w:right="-285" w:firstLine="720"/>
        <w:jc w:val="both"/>
      </w:pPr>
      <w:r>
        <w:t>- акт сдачи-приемки выполненных работ/оказанных услуг;</w:t>
      </w:r>
    </w:p>
    <w:p w:rsidR="007B1810" w:rsidRPr="004608CC" w:rsidRDefault="007B1810" w:rsidP="008D6E03">
      <w:pPr>
        <w:ind w:right="-285" w:firstLine="720"/>
        <w:jc w:val="both"/>
      </w:pPr>
      <w:r>
        <w:t>- товарная накладная формы ТОРГ-12;</w:t>
      </w:r>
    </w:p>
    <w:p w:rsidR="007B1810" w:rsidRPr="004608CC" w:rsidRDefault="007B1810" w:rsidP="008D6E03">
      <w:pPr>
        <w:ind w:right="-285" w:firstLine="720"/>
        <w:jc w:val="both"/>
      </w:pPr>
      <w:r>
        <w:t xml:space="preserve">- универсальный передаточный документ (УПД); </w:t>
      </w:r>
    </w:p>
    <w:p w:rsidR="007B1810" w:rsidRPr="004608CC" w:rsidRDefault="007B1810" w:rsidP="008D6E03">
      <w:pPr>
        <w:ind w:right="-285" w:firstLine="720"/>
        <w:jc w:val="both"/>
      </w:pPr>
      <w:r>
        <w:t>- счет-фактура;</w:t>
      </w:r>
    </w:p>
    <w:p w:rsidR="007B1810" w:rsidRPr="00970785" w:rsidRDefault="007B1810" w:rsidP="008D6E03">
      <w:pPr>
        <w:ind w:right="-285" w:firstLine="720"/>
        <w:jc w:val="both"/>
      </w:pPr>
      <w:r>
        <w:t>- корректировочный документ/</w:t>
      </w:r>
      <w:proofErr w:type="gramStart"/>
      <w:r>
        <w:t>корректировочная</w:t>
      </w:r>
      <w:proofErr w:type="gramEnd"/>
      <w:r>
        <w:t xml:space="preserve"> счет-фактура.</w:t>
      </w:r>
    </w:p>
    <w:p w:rsidR="007B1810" w:rsidRPr="00970785" w:rsidRDefault="007B1810" w:rsidP="008D6E03">
      <w:pPr>
        <w:ind w:right="-285" w:firstLine="720"/>
        <w:jc w:val="both"/>
      </w:pPr>
      <w:r>
        <w:t xml:space="preserve">3. Срок действия настоящего Предложения о сотрудничестве составляет _______________ </w:t>
      </w:r>
      <w:r>
        <w:rPr>
          <w:i/>
          <w:sz w:val="20"/>
          <w:szCs w:val="20"/>
        </w:rPr>
        <w:t>(претендентом указывается срок не менее установленного в пункте 22 Информационной карты</w:t>
      </w:r>
      <w:r>
        <w:rPr>
          <w:sz w:val="20"/>
          <w:szCs w:val="20"/>
        </w:rPr>
        <w:t>)</w:t>
      </w:r>
      <w:r>
        <w:t xml:space="preserve"> календарных дней </w:t>
      </w:r>
      <w:proofErr w:type="gramStart"/>
      <w:r>
        <w:t>с даты рассмотрения</w:t>
      </w:r>
      <w:proofErr w:type="gramEnd"/>
      <w:r>
        <w:t xml:space="preserve"> Заявок, указанной в пункте 8 Информационной карты.</w:t>
      </w:r>
    </w:p>
    <w:p w:rsidR="007B1810" w:rsidRPr="00970785" w:rsidRDefault="007B1810" w:rsidP="008D6E03">
      <w:pPr>
        <w:ind w:right="-285" w:firstLine="720"/>
        <w:jc w:val="both"/>
      </w:pPr>
      <w:r>
        <w:t>4. Если предложения, изложенные в настоящем Предложении о сотрудничестве, будут приняты Заказчиком, ________</w:t>
      </w:r>
      <w:r>
        <w:rPr>
          <w:bCs/>
          <w:i/>
          <w:sz w:val="20"/>
          <w:szCs w:val="20"/>
        </w:rPr>
        <w:t>(полное наименование п</w:t>
      </w:r>
      <w:r>
        <w:rPr>
          <w:i/>
          <w:sz w:val="20"/>
          <w:szCs w:val="20"/>
        </w:rPr>
        <w:t>ретендента</w:t>
      </w:r>
      <w:r>
        <w:rPr>
          <w:bCs/>
          <w:i/>
          <w:sz w:val="20"/>
          <w:szCs w:val="20"/>
        </w:rPr>
        <w:t>)</w:t>
      </w:r>
      <w:r>
        <w:rPr>
          <w:sz w:val="20"/>
          <w:szCs w:val="20"/>
        </w:rPr>
        <w:t xml:space="preserve"> </w:t>
      </w:r>
      <w:r>
        <w:t>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7B1810" w:rsidRDefault="007B1810" w:rsidP="008D6E03">
      <w:pPr>
        <w:ind w:right="-285" w:firstLine="720"/>
        <w:jc w:val="both"/>
      </w:pPr>
      <w:r>
        <w:t>5. ________</w:t>
      </w:r>
      <w:r>
        <w:rPr>
          <w:bCs/>
          <w:i/>
          <w:sz w:val="20"/>
          <w:szCs w:val="20"/>
        </w:rPr>
        <w:t>(полное наименование п</w:t>
      </w:r>
      <w:r>
        <w:rPr>
          <w:i/>
          <w:sz w:val="20"/>
          <w:szCs w:val="20"/>
        </w:rPr>
        <w:t>ретендента</w:t>
      </w:r>
      <w:r>
        <w:rPr>
          <w:bCs/>
          <w:i/>
          <w:sz w:val="20"/>
          <w:szCs w:val="20"/>
        </w:rPr>
        <w:t>)</w:t>
      </w:r>
      <w:r>
        <w:t xml:space="preserve"> объявляет, что до подписания договора, настоящее Предложение о сотрудничестве и </w:t>
      </w:r>
      <w:proofErr w:type="gramStart"/>
      <w:r>
        <w:t>информация</w:t>
      </w:r>
      <w:proofErr w:type="gramEnd"/>
      <w:r>
        <w:t xml:space="preserve"> о победе будут считаться имеющими силу договора между нами.</w:t>
      </w:r>
    </w:p>
    <w:p w:rsidR="007B1810" w:rsidRPr="00970785" w:rsidRDefault="007B1810" w:rsidP="008D6E03">
      <w:pPr>
        <w:ind w:right="-285" w:firstLine="720"/>
        <w:jc w:val="both"/>
      </w:pPr>
    </w:p>
    <w:p w:rsidR="007B1810" w:rsidRPr="005922B6" w:rsidRDefault="007B1810" w:rsidP="008D6E03">
      <w:pPr>
        <w:jc w:val="both"/>
        <w:rPr>
          <w:rFonts w:eastAsia="Arial"/>
          <w:b/>
          <w:sz w:val="28"/>
          <w:szCs w:val="20"/>
        </w:rPr>
      </w:pPr>
      <w:r>
        <w:rPr>
          <w:rFonts w:eastAsia="Arial"/>
          <w:b/>
          <w:sz w:val="28"/>
          <w:szCs w:val="20"/>
        </w:rPr>
        <w:t>Представитель, имеющий полномочия подписать заявку на участие процедуре Размещения оферты от имени ________________________________</w:t>
      </w:r>
    </w:p>
    <w:p w:rsidR="007B1810" w:rsidRPr="005922B6" w:rsidRDefault="007B1810" w:rsidP="008D6E03">
      <w:pPr>
        <w:tabs>
          <w:tab w:val="left" w:pos="8640"/>
        </w:tabs>
        <w:jc w:val="both"/>
        <w:rPr>
          <w:i/>
        </w:rPr>
      </w:pPr>
      <w:r>
        <w:rPr>
          <w:i/>
        </w:rPr>
        <w:t xml:space="preserve">                                                                                      (наименование претендента)</w:t>
      </w:r>
    </w:p>
    <w:p w:rsidR="007B1810" w:rsidRPr="005922B6" w:rsidRDefault="007B1810" w:rsidP="008D6E03">
      <w:pPr>
        <w:jc w:val="both"/>
        <w:rPr>
          <w:sz w:val="28"/>
          <w:szCs w:val="28"/>
          <w:lang w:eastAsia="ru-RU"/>
        </w:rPr>
      </w:pPr>
      <w:r>
        <w:rPr>
          <w:sz w:val="28"/>
          <w:szCs w:val="28"/>
          <w:lang w:eastAsia="ru-RU"/>
        </w:rPr>
        <w:t>__________________________________________________________________</w:t>
      </w:r>
    </w:p>
    <w:p w:rsidR="007B1810" w:rsidRPr="005922B6" w:rsidRDefault="007B1810" w:rsidP="008D6E03">
      <w:pPr>
        <w:jc w:val="both"/>
        <w:rPr>
          <w:sz w:val="28"/>
          <w:szCs w:val="28"/>
          <w:lang w:eastAsia="ru-RU"/>
        </w:rPr>
      </w:pPr>
      <w:r>
        <w:rPr>
          <w:sz w:val="28"/>
          <w:szCs w:val="28"/>
          <w:lang w:eastAsia="ru-RU"/>
        </w:rPr>
        <w:t>_________________________________________________________________</w:t>
      </w:r>
    </w:p>
    <w:p w:rsidR="007B1810" w:rsidRPr="005922B6" w:rsidRDefault="007B1810" w:rsidP="008D6E03">
      <w:pPr>
        <w:jc w:val="both"/>
        <w:rPr>
          <w:i/>
        </w:rPr>
      </w:pPr>
      <w:r>
        <w:rPr>
          <w:i/>
        </w:rPr>
        <w:t xml:space="preserve">                 М.П.</w:t>
      </w:r>
      <w:r>
        <w:rPr>
          <w:i/>
        </w:rPr>
        <w:tab/>
      </w:r>
      <w:r>
        <w:rPr>
          <w:i/>
        </w:rPr>
        <w:tab/>
      </w:r>
      <w:r>
        <w:rPr>
          <w:i/>
        </w:rPr>
        <w:tab/>
        <w:t xml:space="preserve">    (ФИО полностью, должность, подпись)</w:t>
      </w:r>
    </w:p>
    <w:p w:rsidR="007B1810" w:rsidRDefault="007B1810" w:rsidP="00986A5C">
      <w:pPr>
        <w:jc w:val="both"/>
        <w:rPr>
          <w:szCs w:val="28"/>
        </w:rPr>
      </w:pPr>
      <w:r>
        <w:rPr>
          <w:sz w:val="28"/>
          <w:szCs w:val="28"/>
          <w:lang w:eastAsia="ru-RU"/>
        </w:rPr>
        <w:t>«____» ____________ 202__ г.</w:t>
      </w:r>
    </w:p>
    <w:p w:rsidR="007B1810" w:rsidRDefault="007B1810">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7B1810" w:rsidRDefault="008D6E03">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7B1810" w:rsidRDefault="007B1810" w:rsidP="008D6E03">
      <w:pPr>
        <w:ind w:hanging="284"/>
        <w:jc w:val="right"/>
        <w:rPr>
          <w:b/>
          <w:sz w:val="28"/>
          <w:szCs w:val="28"/>
        </w:rPr>
      </w:pPr>
    </w:p>
    <w:p w:rsidR="007B1810" w:rsidRPr="00BB7CCD" w:rsidRDefault="007B1810" w:rsidP="008D6E03">
      <w:pPr>
        <w:ind w:hanging="284"/>
        <w:jc w:val="center"/>
        <w:rPr>
          <w:b/>
          <w:sz w:val="28"/>
          <w:szCs w:val="28"/>
        </w:rPr>
      </w:pPr>
      <w:r>
        <w:rPr>
          <w:b/>
          <w:sz w:val="28"/>
          <w:szCs w:val="28"/>
        </w:rPr>
        <w:t>Договор аренды</w:t>
      </w:r>
    </w:p>
    <w:p w:rsidR="007B1810" w:rsidRPr="00BB7CCD" w:rsidRDefault="007B1810" w:rsidP="008D6E03">
      <w:pPr>
        <w:ind w:left="-284"/>
        <w:jc w:val="center"/>
        <w:rPr>
          <w:b/>
          <w:sz w:val="28"/>
          <w:szCs w:val="28"/>
        </w:rPr>
      </w:pPr>
      <w:r>
        <w:rPr>
          <w:b/>
          <w:sz w:val="28"/>
          <w:szCs w:val="28"/>
        </w:rPr>
        <w:t>транспортного средства с экипажем</w:t>
      </w:r>
    </w:p>
    <w:p w:rsidR="007B1810" w:rsidRDefault="007B1810" w:rsidP="008D6E03">
      <w:pPr>
        <w:autoSpaceDE w:val="0"/>
        <w:autoSpaceDN w:val="0"/>
        <w:adjustRightInd w:val="0"/>
        <w:jc w:val="center"/>
        <w:rPr>
          <w:b/>
          <w:bCs/>
        </w:rPr>
      </w:pPr>
      <w:r>
        <w:rPr>
          <w:b/>
          <w:bCs/>
        </w:rPr>
        <w:t>(проект договора)</w:t>
      </w:r>
    </w:p>
    <w:p w:rsidR="007B1810" w:rsidRPr="0020610F" w:rsidRDefault="007B1810" w:rsidP="008D6E03">
      <w:pPr>
        <w:ind w:left="-284"/>
        <w:jc w:val="center"/>
        <w:rPr>
          <w:b/>
          <w:sz w:val="28"/>
          <w:szCs w:val="28"/>
        </w:rPr>
      </w:pPr>
    </w:p>
    <w:p w:rsidR="007B1810" w:rsidRPr="0020610F" w:rsidRDefault="007B1810" w:rsidP="008D6E03">
      <w:pPr>
        <w:autoSpaceDE w:val="0"/>
        <w:autoSpaceDN w:val="0"/>
        <w:adjustRightInd w:val="0"/>
        <w:jc w:val="both"/>
        <w:rPr>
          <w:sz w:val="28"/>
          <w:szCs w:val="28"/>
        </w:rPr>
      </w:pPr>
    </w:p>
    <w:p w:rsidR="007B1810" w:rsidRDefault="007B1810" w:rsidP="008D6E03">
      <w:pPr>
        <w:autoSpaceDE w:val="0"/>
        <w:autoSpaceDN w:val="0"/>
        <w:adjustRightInd w:val="0"/>
        <w:jc w:val="both"/>
      </w:pPr>
      <w:r>
        <w:t xml:space="preserve">г. Ярославль     </w:t>
      </w:r>
      <w:r>
        <w:tab/>
      </w:r>
      <w:r>
        <w:tab/>
      </w:r>
      <w:r>
        <w:tab/>
      </w:r>
      <w:r>
        <w:tab/>
        <w:t xml:space="preserve">                                                    "___"___________ 20__ г.</w:t>
      </w:r>
    </w:p>
    <w:p w:rsidR="007B1810" w:rsidRPr="001542AF" w:rsidRDefault="007B1810" w:rsidP="008D6E03">
      <w:pPr>
        <w:autoSpaceDE w:val="0"/>
        <w:autoSpaceDN w:val="0"/>
        <w:adjustRightInd w:val="0"/>
        <w:jc w:val="both"/>
      </w:pPr>
    </w:p>
    <w:p w:rsidR="007B1810" w:rsidRPr="001542AF" w:rsidRDefault="007B1810" w:rsidP="008D6E03">
      <w:pPr>
        <w:autoSpaceDE w:val="0"/>
        <w:autoSpaceDN w:val="0"/>
        <w:adjustRightInd w:val="0"/>
        <w:jc w:val="both"/>
      </w:pPr>
    </w:p>
    <w:p w:rsidR="007B1810" w:rsidRPr="00520031" w:rsidRDefault="007B1810" w:rsidP="008D6E03">
      <w:pPr>
        <w:autoSpaceDE w:val="0"/>
        <w:autoSpaceDN w:val="0"/>
        <w:adjustRightInd w:val="0"/>
        <w:jc w:val="both"/>
      </w:pPr>
    </w:p>
    <w:p w:rsidR="007B1810" w:rsidRPr="00520031" w:rsidRDefault="007B1810" w:rsidP="008D6E03">
      <w:pPr>
        <w:autoSpaceDE w:val="0"/>
        <w:autoSpaceDN w:val="0"/>
        <w:adjustRightInd w:val="0"/>
        <w:jc w:val="both"/>
        <w:rPr>
          <w:sz w:val="2"/>
          <w:szCs w:val="2"/>
        </w:rPr>
      </w:pPr>
    </w:p>
    <w:p w:rsidR="007B1810" w:rsidRPr="003641D8" w:rsidRDefault="007B1810" w:rsidP="008D6E03">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7B1810" w:rsidRPr="002A1FE5" w:rsidRDefault="007B1810" w:rsidP="008D6E03">
      <w:pPr>
        <w:jc w:val="both"/>
      </w:pPr>
    </w:p>
    <w:p w:rsidR="007B1810" w:rsidRDefault="007B1810" w:rsidP="008D6E03">
      <w:pPr>
        <w:autoSpaceDE w:val="0"/>
        <w:autoSpaceDN w:val="0"/>
        <w:adjustRightInd w:val="0"/>
        <w:jc w:val="center"/>
        <w:rPr>
          <w:b/>
        </w:rPr>
      </w:pPr>
      <w:r>
        <w:rPr>
          <w:b/>
        </w:rPr>
        <w:t>1. ПРЕДМЕТ ДОГОВОРА</w:t>
      </w:r>
    </w:p>
    <w:p w:rsidR="007B1810" w:rsidRPr="002A1FE5" w:rsidRDefault="007B1810" w:rsidP="008D6E03">
      <w:pPr>
        <w:autoSpaceDE w:val="0"/>
        <w:autoSpaceDN w:val="0"/>
        <w:adjustRightInd w:val="0"/>
        <w:jc w:val="center"/>
        <w:rPr>
          <w:b/>
        </w:rPr>
      </w:pPr>
    </w:p>
    <w:p w:rsidR="007B1810" w:rsidRPr="002A1FE5" w:rsidRDefault="007B1810" w:rsidP="008D6E03">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7B1810" w:rsidRPr="002A1FE5" w:rsidRDefault="007B1810" w:rsidP="008D6E03">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№1, являющемся неотъемлемой частью настоящего Договора. </w:t>
      </w:r>
    </w:p>
    <w:p w:rsidR="007B1810" w:rsidRPr="002A1FE5" w:rsidRDefault="007B1810" w:rsidP="008D6E03">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7B1810" w:rsidRPr="002A1FE5" w:rsidRDefault="007B1810" w:rsidP="008D6E03">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7B1810" w:rsidRPr="002A1FE5" w:rsidRDefault="007B1810" w:rsidP="008D6E03">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7B1810" w:rsidRPr="002A1FE5" w:rsidRDefault="007B1810" w:rsidP="008D6E03">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7B1810" w:rsidRPr="002A1FE5" w:rsidRDefault="007B1810" w:rsidP="008D6E03">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любых грузов. </w:t>
      </w:r>
    </w:p>
    <w:p w:rsidR="007B1810" w:rsidRPr="002A1FE5" w:rsidRDefault="007B1810" w:rsidP="008D6E03">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7B1810" w:rsidRDefault="007B1810" w:rsidP="008D6E03">
      <w:pPr>
        <w:autoSpaceDE w:val="0"/>
        <w:autoSpaceDN w:val="0"/>
        <w:adjustRightInd w:val="0"/>
        <w:ind w:firstLine="540"/>
        <w:jc w:val="both"/>
      </w:pPr>
      <w:r>
        <w:lastRenderedPageBreak/>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7B1810" w:rsidRPr="002A1FE5" w:rsidRDefault="007B1810" w:rsidP="008D6E03">
      <w:pPr>
        <w:autoSpaceDE w:val="0"/>
        <w:autoSpaceDN w:val="0"/>
        <w:adjustRightInd w:val="0"/>
        <w:ind w:firstLine="540"/>
        <w:jc w:val="center"/>
        <w:rPr>
          <w:b/>
        </w:rPr>
      </w:pPr>
    </w:p>
    <w:p w:rsidR="007B1810" w:rsidRDefault="007B1810" w:rsidP="008D6E03">
      <w:pPr>
        <w:autoSpaceDE w:val="0"/>
        <w:autoSpaceDN w:val="0"/>
        <w:adjustRightInd w:val="0"/>
        <w:ind w:firstLine="540"/>
        <w:jc w:val="center"/>
        <w:rPr>
          <w:b/>
        </w:rPr>
      </w:pPr>
      <w:r>
        <w:rPr>
          <w:b/>
        </w:rPr>
        <w:t>2. ПОРЯДОК ПЕРЕДАЧИ ТРАНСПОРТНОГО СРЕДСТВА И СРОК АРЕНДЫ</w:t>
      </w:r>
    </w:p>
    <w:p w:rsidR="007B1810" w:rsidRDefault="007B1810" w:rsidP="008D6E03">
      <w:pPr>
        <w:autoSpaceDE w:val="0"/>
        <w:autoSpaceDN w:val="0"/>
        <w:adjustRightInd w:val="0"/>
        <w:ind w:firstLine="540"/>
        <w:jc w:val="center"/>
        <w:rPr>
          <w:b/>
        </w:rPr>
      </w:pPr>
    </w:p>
    <w:p w:rsidR="007B1810" w:rsidRDefault="007B1810" w:rsidP="008D6E03">
      <w:pPr>
        <w:autoSpaceDE w:val="0"/>
        <w:autoSpaceDN w:val="0"/>
        <w:adjustRightInd w:val="0"/>
        <w:ind w:firstLine="540"/>
        <w:jc w:val="both"/>
      </w:pPr>
      <w:r>
        <w:t xml:space="preserve">2.1. Предоставление Транспортного средства в аренду осуществляется на </w:t>
      </w:r>
      <w:proofErr w:type="gramStart"/>
      <w:r>
        <w:t>основании</w:t>
      </w:r>
      <w:proofErr w:type="gramEnd"/>
      <w:r>
        <w:t xml:space="preserve">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7B1810" w:rsidRDefault="007B1810" w:rsidP="008D6E03">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7B1810" w:rsidRDefault="007B1810" w:rsidP="008D6E03">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7B1810" w:rsidRDefault="007B1810" w:rsidP="008D6E03">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7B1810" w:rsidRDefault="007B1810" w:rsidP="008D6E03">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7B1810" w:rsidRDefault="007B1810" w:rsidP="008D6E03">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7B1810" w:rsidRDefault="007B1810" w:rsidP="008D6E03">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7B1810" w:rsidRDefault="007B1810" w:rsidP="008D6E03">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7B1810" w:rsidRDefault="007B1810" w:rsidP="008D6E03">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7B1810" w:rsidRPr="002A1FE5" w:rsidRDefault="007B1810" w:rsidP="008D6E03">
      <w:pPr>
        <w:autoSpaceDE w:val="0"/>
        <w:autoSpaceDN w:val="0"/>
        <w:adjustRightInd w:val="0"/>
        <w:ind w:firstLine="540"/>
        <w:jc w:val="both"/>
      </w:pPr>
      <w:r>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w:t>
      </w:r>
      <w:r>
        <w:lastRenderedPageBreak/>
        <w:t>СРЕДСТВА С ЭКИПАЖЕМ В АРЕНДУ», составленного по форме, согласованной Сторонами в Приложении № 3 к Договору.</w:t>
      </w:r>
    </w:p>
    <w:p w:rsidR="007B1810" w:rsidRPr="002A1FE5" w:rsidRDefault="007B1810" w:rsidP="008D6E03">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7B1810" w:rsidRPr="002A1FE5" w:rsidRDefault="007B1810" w:rsidP="008D6E03">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7B1810" w:rsidRDefault="007B1810" w:rsidP="008D6E03">
      <w:pPr>
        <w:autoSpaceDE w:val="0"/>
        <w:autoSpaceDN w:val="0"/>
        <w:adjustRightInd w:val="0"/>
        <w:ind w:firstLine="567"/>
        <w:jc w:val="both"/>
        <w:rPr>
          <w:rFonts w:eastAsia="Calibri"/>
          <w:lang w:eastAsia="en-US"/>
        </w:rPr>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7B1810" w:rsidRPr="002A1FE5" w:rsidRDefault="007B1810" w:rsidP="008D6E03">
      <w:pPr>
        <w:autoSpaceDE w:val="0"/>
        <w:autoSpaceDN w:val="0"/>
        <w:adjustRightInd w:val="0"/>
        <w:ind w:firstLine="567"/>
        <w:jc w:val="both"/>
      </w:pPr>
    </w:p>
    <w:p w:rsidR="007B1810" w:rsidRDefault="007B1810" w:rsidP="008D6E03">
      <w:pPr>
        <w:autoSpaceDE w:val="0"/>
        <w:autoSpaceDN w:val="0"/>
        <w:adjustRightInd w:val="0"/>
        <w:jc w:val="center"/>
        <w:rPr>
          <w:b/>
        </w:rPr>
      </w:pPr>
      <w:r>
        <w:rPr>
          <w:b/>
        </w:rPr>
        <w:t>3. ПРАВА И ОБЯЗАННОСТИ СТОРОН</w:t>
      </w:r>
    </w:p>
    <w:p w:rsidR="007B1810" w:rsidRPr="002A1FE5" w:rsidRDefault="007B1810" w:rsidP="008D6E03">
      <w:pPr>
        <w:autoSpaceDE w:val="0"/>
        <w:autoSpaceDN w:val="0"/>
        <w:adjustRightInd w:val="0"/>
        <w:jc w:val="center"/>
        <w:rPr>
          <w:b/>
        </w:rPr>
      </w:pPr>
    </w:p>
    <w:p w:rsidR="007B1810" w:rsidRPr="002A1FE5" w:rsidRDefault="007B1810" w:rsidP="008D6E03">
      <w:pPr>
        <w:autoSpaceDE w:val="0"/>
        <w:autoSpaceDN w:val="0"/>
        <w:adjustRightInd w:val="0"/>
        <w:ind w:firstLine="540"/>
        <w:jc w:val="both"/>
      </w:pPr>
      <w:r>
        <w:t>3.1. Арендодатель обязан:</w:t>
      </w:r>
    </w:p>
    <w:p w:rsidR="007B1810" w:rsidRPr="002A1FE5" w:rsidRDefault="007B1810" w:rsidP="008D6E03">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7B1810" w:rsidRPr="002A1FE5" w:rsidRDefault="007B1810" w:rsidP="008D6E03">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7B1810" w:rsidRPr="002A1FE5" w:rsidRDefault="007B1810" w:rsidP="008D6E03">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7B1810" w:rsidRPr="002A1FE5" w:rsidRDefault="007B1810" w:rsidP="008D6E03">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7B1810" w:rsidRPr="002A1FE5" w:rsidRDefault="007B1810" w:rsidP="008D6E03">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7B1810" w:rsidRPr="002A1FE5" w:rsidRDefault="007B1810" w:rsidP="008D6E03">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7B1810" w:rsidRPr="002A1FE5" w:rsidRDefault="007B1810" w:rsidP="008D6E03">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7B1810" w:rsidRPr="002A1FE5" w:rsidRDefault="007B1810" w:rsidP="008D6E03">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7B1810" w:rsidRPr="002A1FE5" w:rsidRDefault="007B1810" w:rsidP="008D6E03">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7B1810" w:rsidRPr="002A1FE5" w:rsidRDefault="007B1810" w:rsidP="008D6E03">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7B1810" w:rsidRPr="002A1FE5" w:rsidRDefault="007B1810" w:rsidP="008D6E03">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w:t>
      </w:r>
      <w:r>
        <w:lastRenderedPageBreak/>
        <w:t>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7B1810" w:rsidRPr="002A1FE5" w:rsidRDefault="007B1810" w:rsidP="008D6E03">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7B1810" w:rsidRPr="002A1FE5" w:rsidRDefault="007B1810" w:rsidP="008D6E03">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7B1810" w:rsidRPr="002A1FE5" w:rsidRDefault="007B1810" w:rsidP="008D6E03">
      <w:pPr>
        <w:autoSpaceDE w:val="0"/>
        <w:autoSpaceDN w:val="0"/>
        <w:adjustRightInd w:val="0"/>
        <w:ind w:firstLine="540"/>
        <w:jc w:val="both"/>
      </w:pPr>
      <w:r>
        <w:t>3.1.12. обеспечить исполнение силами экипажа выполнение сопутствующих услуг:</w:t>
      </w:r>
    </w:p>
    <w:p w:rsidR="007B1810" w:rsidRPr="002A1FE5" w:rsidRDefault="007B1810" w:rsidP="008D6E03">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7B1810" w:rsidRPr="002A1FE5" w:rsidRDefault="007B1810" w:rsidP="008D6E03">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7B1810" w:rsidRPr="002A1FE5" w:rsidRDefault="007B1810" w:rsidP="008D6E03">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7B1810" w:rsidRPr="002A1FE5" w:rsidRDefault="007B1810" w:rsidP="008D6E03">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7B1810" w:rsidRPr="002A1FE5" w:rsidRDefault="007B1810" w:rsidP="008D6E03">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7B1810" w:rsidRPr="002A1FE5" w:rsidRDefault="007B1810" w:rsidP="008D6E03">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7B1810" w:rsidRPr="002A1FE5" w:rsidRDefault="007B1810" w:rsidP="008D6E03">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7B1810" w:rsidRPr="002A1FE5" w:rsidRDefault="007B1810" w:rsidP="008D6E03">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7B1810" w:rsidRPr="002A1FE5" w:rsidRDefault="007B1810" w:rsidP="008D6E03">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7B1810" w:rsidRPr="002A1FE5" w:rsidRDefault="007B1810" w:rsidP="008D6E03">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7B1810" w:rsidRPr="002A1FE5" w:rsidRDefault="007B1810" w:rsidP="008D6E03">
      <w:pPr>
        <w:autoSpaceDE w:val="0"/>
        <w:autoSpaceDN w:val="0"/>
        <w:adjustRightInd w:val="0"/>
        <w:ind w:firstLine="540"/>
        <w:jc w:val="both"/>
      </w:pPr>
      <w:r>
        <w:t>3.1.12.11. незамедлительное информирование Арендатора водителем по телефонной связи 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7B1810" w:rsidRPr="002A1FE5" w:rsidRDefault="007B1810" w:rsidP="008D6E03">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w:t>
      </w:r>
      <w:r>
        <w:lastRenderedPageBreak/>
        <w:t xml:space="preserve">акт формы КЭУ-16 и иные документы), заверенных подписью и в необходимых случаях печатью грузоотправителя/грузополучателя;  </w:t>
      </w:r>
    </w:p>
    <w:p w:rsidR="007B1810" w:rsidRPr="002A1FE5" w:rsidRDefault="007B1810" w:rsidP="008D6E03">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7B1810" w:rsidRPr="002A1FE5" w:rsidRDefault="007B1810" w:rsidP="008D6E03">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7B1810" w:rsidRPr="002A1FE5" w:rsidRDefault="007B1810" w:rsidP="008D6E03">
      <w:pPr>
        <w:autoSpaceDE w:val="0"/>
        <w:autoSpaceDN w:val="0"/>
        <w:adjustRightInd w:val="0"/>
        <w:ind w:firstLine="540"/>
        <w:jc w:val="both"/>
      </w:pPr>
      <w:r>
        <w:t xml:space="preserve">3.1.14.  обеспечить и гарантировать наличие у членов экипажа (водителей): </w:t>
      </w:r>
    </w:p>
    <w:p w:rsidR="007B1810" w:rsidRPr="002A1FE5" w:rsidRDefault="007B1810" w:rsidP="008D6E03">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7B1810" w:rsidRPr="002A1FE5" w:rsidRDefault="007B1810" w:rsidP="008D6E03">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7B1810" w:rsidRPr="002A1FE5" w:rsidRDefault="007B1810" w:rsidP="008D6E03">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7B1810" w:rsidRPr="002A1FE5" w:rsidRDefault="007B1810" w:rsidP="008D6E03">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7B1810" w:rsidRPr="002A1FE5" w:rsidRDefault="007B1810" w:rsidP="008D6E03">
      <w:pPr>
        <w:autoSpaceDE w:val="0"/>
        <w:autoSpaceDN w:val="0"/>
        <w:adjustRightInd w:val="0"/>
        <w:ind w:firstLine="540"/>
        <w:jc w:val="both"/>
      </w:pPr>
      <w:r>
        <w:t>знаний Правил безопасности при нахождении на терминале Арендатора;</w:t>
      </w:r>
    </w:p>
    <w:p w:rsidR="007B1810" w:rsidRPr="002A1FE5" w:rsidRDefault="007B1810" w:rsidP="008D6E03">
      <w:pPr>
        <w:autoSpaceDE w:val="0"/>
        <w:autoSpaceDN w:val="0"/>
        <w:adjustRightInd w:val="0"/>
        <w:ind w:firstLine="540"/>
        <w:jc w:val="both"/>
      </w:pPr>
      <w:r>
        <w:t xml:space="preserve">3.1.15. обеспечить исполнение сроков, указанных в Заявке; </w:t>
      </w:r>
    </w:p>
    <w:p w:rsidR="007B1810" w:rsidRPr="002A1FE5" w:rsidRDefault="007B1810" w:rsidP="008D6E03">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w:t>
      </w:r>
      <w:proofErr w:type="gramStart"/>
      <w:r>
        <w:t>терминале</w:t>
      </w:r>
      <w:proofErr w:type="gramEnd"/>
      <w:r>
        <w:t xml:space="preserve"> Арендатора члена экипажа без указанных средств индивидуальной защиты.    </w:t>
      </w:r>
    </w:p>
    <w:p w:rsidR="007B1810" w:rsidRPr="002A1FE5" w:rsidRDefault="007B1810" w:rsidP="008D6E03">
      <w:pPr>
        <w:autoSpaceDE w:val="0"/>
        <w:autoSpaceDN w:val="0"/>
        <w:adjustRightInd w:val="0"/>
        <w:ind w:firstLine="540"/>
        <w:jc w:val="both"/>
      </w:pPr>
      <w:r>
        <w:t xml:space="preserve">3.2. Арендодатель имеет право: </w:t>
      </w:r>
    </w:p>
    <w:p w:rsidR="007B1810" w:rsidRPr="002A1FE5" w:rsidRDefault="007B1810" w:rsidP="008D6E03">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7B1810" w:rsidRPr="002A1FE5" w:rsidRDefault="007B1810" w:rsidP="008D6E03">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7B1810" w:rsidRPr="002A1FE5" w:rsidRDefault="007B1810" w:rsidP="008D6E03">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7B1810" w:rsidRPr="002A1FE5" w:rsidRDefault="007B1810" w:rsidP="008D6E03">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7B1810" w:rsidRPr="002A1FE5" w:rsidRDefault="007B1810" w:rsidP="008D6E03">
      <w:pPr>
        <w:autoSpaceDE w:val="0"/>
        <w:autoSpaceDN w:val="0"/>
        <w:adjustRightInd w:val="0"/>
        <w:ind w:firstLine="540"/>
        <w:jc w:val="both"/>
      </w:pPr>
      <w:r>
        <w:t>3.3. Арендатор обязан:</w:t>
      </w:r>
    </w:p>
    <w:p w:rsidR="007B1810" w:rsidRPr="002A1FE5" w:rsidRDefault="007B1810" w:rsidP="008D6E03">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7B1810" w:rsidRPr="002A1FE5" w:rsidRDefault="007B1810" w:rsidP="008D6E03">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7B1810" w:rsidRPr="002A1FE5" w:rsidRDefault="007B1810" w:rsidP="008D6E03">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7B1810" w:rsidRPr="002A1FE5" w:rsidRDefault="007B1810" w:rsidP="008D6E03">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7B1810" w:rsidRPr="002A1FE5" w:rsidRDefault="007B1810" w:rsidP="008D6E03">
      <w:pPr>
        <w:autoSpaceDE w:val="0"/>
        <w:autoSpaceDN w:val="0"/>
        <w:adjustRightInd w:val="0"/>
        <w:ind w:firstLine="540"/>
        <w:jc w:val="both"/>
      </w:pPr>
      <w:r>
        <w:lastRenderedPageBreak/>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7B1810" w:rsidRPr="002A1FE5" w:rsidRDefault="007B1810" w:rsidP="008D6E03">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7B1810" w:rsidRPr="002A1FE5" w:rsidRDefault="007B1810" w:rsidP="008D6E03">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7B1810" w:rsidRPr="002A1FE5" w:rsidRDefault="007B1810" w:rsidP="008D6E03">
      <w:pPr>
        <w:autoSpaceDE w:val="0"/>
        <w:autoSpaceDN w:val="0"/>
        <w:adjustRightInd w:val="0"/>
        <w:ind w:firstLine="540"/>
        <w:jc w:val="both"/>
      </w:pPr>
      <w:r>
        <w:t xml:space="preserve">3.3.8. в течение 5 (пяти) рабочих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7B1810" w:rsidRPr="002A1FE5" w:rsidRDefault="007B1810" w:rsidP="008D6E03">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7B1810" w:rsidRPr="002A1FE5" w:rsidRDefault="007B1810" w:rsidP="008D6E03">
      <w:pPr>
        <w:autoSpaceDE w:val="0"/>
        <w:autoSpaceDN w:val="0"/>
        <w:adjustRightInd w:val="0"/>
        <w:rPr>
          <w:b/>
        </w:rPr>
      </w:pPr>
      <w:r>
        <w:rPr>
          <w:b/>
        </w:rPr>
        <w:t xml:space="preserve">        </w:t>
      </w:r>
    </w:p>
    <w:p w:rsidR="007B1810" w:rsidRDefault="007B1810" w:rsidP="008D6E03">
      <w:pPr>
        <w:autoSpaceDE w:val="0"/>
        <w:autoSpaceDN w:val="0"/>
        <w:adjustRightInd w:val="0"/>
        <w:jc w:val="center"/>
        <w:rPr>
          <w:b/>
        </w:rPr>
      </w:pPr>
      <w:r>
        <w:rPr>
          <w:b/>
        </w:rPr>
        <w:t>4. ПОРЯДОК РАСЧЕТОВ</w:t>
      </w:r>
    </w:p>
    <w:p w:rsidR="007B1810" w:rsidRDefault="007B1810" w:rsidP="008D6E03">
      <w:pPr>
        <w:autoSpaceDE w:val="0"/>
        <w:autoSpaceDN w:val="0"/>
        <w:adjustRightInd w:val="0"/>
        <w:jc w:val="center"/>
        <w:rPr>
          <w:b/>
        </w:rPr>
      </w:pPr>
    </w:p>
    <w:p w:rsidR="007B1810" w:rsidRPr="002A1FE5" w:rsidRDefault="007B1810" w:rsidP="008D6E0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7B1810" w:rsidRPr="002A1FE5" w:rsidRDefault="007B1810" w:rsidP="008D6E03">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7B1810" w:rsidRPr="002A1FE5" w:rsidRDefault="007B1810" w:rsidP="008D6E03">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7B1810" w:rsidRPr="002A1FE5" w:rsidRDefault="007B1810" w:rsidP="008D6E0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7B1810" w:rsidRPr="00572431" w:rsidRDefault="007B1810" w:rsidP="008D6E03">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t xml:space="preserve">. </w:t>
      </w:r>
    </w:p>
    <w:p w:rsidR="007B1810" w:rsidRPr="00572431" w:rsidRDefault="007B1810" w:rsidP="008D6E03">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7B1810" w:rsidRDefault="007B1810" w:rsidP="008D6E03">
      <w:pPr>
        <w:jc w:val="both"/>
      </w:pPr>
      <w:r>
        <w:t xml:space="preserve">           </w:t>
      </w:r>
      <w:proofErr w:type="gramStart"/>
      <w:r>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7B1810" w:rsidRDefault="007B1810" w:rsidP="008D6E03">
      <w:pPr>
        <w:ind w:firstLine="709"/>
        <w:jc w:val="both"/>
      </w:pPr>
      <w:r>
        <w:t>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7B1810" w:rsidRDefault="007B1810" w:rsidP="008D6E03">
      <w:pPr>
        <w:ind w:firstLine="709"/>
        <w:jc w:val="both"/>
      </w:pPr>
      <w:proofErr w:type="gramStart"/>
      <w:r>
        <w:lastRenderedPageBreak/>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10 к настоящему Соглашению, следующие формализованные документы: универсальный передаточный документ (УПД), счет-фактура, акт об оказанных Услуг, а также иные виды формализованных первичных учётных документов (далее – «первичные документы»).</w:t>
      </w:r>
      <w:proofErr w:type="gramEnd"/>
    </w:p>
    <w:p w:rsidR="007B1810" w:rsidRDefault="007B1810" w:rsidP="008D6E03">
      <w:pPr>
        <w:ind w:firstLine="709"/>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7B1810" w:rsidRDefault="007B1810" w:rsidP="008D6E03">
      <w:pPr>
        <w:ind w:firstLine="709"/>
        <w:jc w:val="both"/>
      </w:pPr>
      <w:r>
        <w:t>Сторона, использующая ключ квалифицированной электронной подписи, обязана соблюдать его конфиденциальность.</w:t>
      </w:r>
    </w:p>
    <w:p w:rsidR="007B1810" w:rsidRDefault="007B1810" w:rsidP="008D6E03">
      <w:pPr>
        <w:ind w:firstLine="709"/>
        <w:jc w:val="both"/>
      </w:pPr>
      <w:r>
        <w:t>Первичные документы должны быть оформлены либо в электронной форме, либо на бумажном носителе.</w:t>
      </w:r>
    </w:p>
    <w:p w:rsidR="007B1810" w:rsidRPr="00421B24" w:rsidRDefault="007B1810" w:rsidP="008D6E03">
      <w:pPr>
        <w:ind w:firstLine="709"/>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7B1810" w:rsidRPr="008B61C8" w:rsidRDefault="007B1810" w:rsidP="008D6E03">
      <w:pPr>
        <w:pStyle w:val="ConsPlusNonformat"/>
        <w:tabs>
          <w:tab w:val="left" w:pos="567"/>
        </w:tabs>
        <w:jc w:val="both"/>
        <w:rPr>
          <w:rFonts w:ascii="Times New Roman" w:hAnsi="Times New Roman" w:cs="Times New Roman"/>
          <w:b/>
          <w:sz w:val="24"/>
          <w:szCs w:val="24"/>
        </w:rPr>
      </w:pPr>
      <w:r>
        <w:rPr>
          <w:rFonts w:ascii="Times New Roman" w:hAnsi="Times New Roman" w:cs="Times New Roman"/>
          <w:sz w:val="24"/>
          <w:szCs w:val="24"/>
        </w:rPr>
        <w:t xml:space="preserve">           </w:t>
      </w:r>
    </w:p>
    <w:p w:rsidR="007B1810" w:rsidRPr="008B61C8" w:rsidRDefault="007B1810" w:rsidP="008D6E03">
      <w:pPr>
        <w:pStyle w:val="ConsPlusNonformat"/>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7B1810" w:rsidRPr="008B61C8" w:rsidRDefault="007B1810" w:rsidP="008D6E03">
      <w:pPr>
        <w:pStyle w:val="ConsPlusNonformat"/>
        <w:jc w:val="center"/>
        <w:rPr>
          <w:rFonts w:ascii="Times New Roman" w:hAnsi="Times New Roman" w:cs="Times New Roman"/>
          <w:b/>
          <w:sz w:val="24"/>
          <w:szCs w:val="24"/>
        </w:rPr>
      </w:pPr>
    </w:p>
    <w:p w:rsidR="007B1810" w:rsidRPr="008B61C8" w:rsidRDefault="007B1810" w:rsidP="008D6E0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5.1.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«__»_______ 20__ г. включительно, а в части взаиморасчетов – до полного исполнения Сторонами своих обязательств по Договору.</w:t>
      </w:r>
    </w:p>
    <w:p w:rsidR="007B1810" w:rsidRPr="008B61C8" w:rsidRDefault="007B1810" w:rsidP="008D6E0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7B1810" w:rsidRPr="008B61C8" w:rsidRDefault="007B1810" w:rsidP="008D6E03">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7B1810" w:rsidRPr="008B61C8" w:rsidRDefault="007B1810" w:rsidP="008D6E03">
      <w:pPr>
        <w:pStyle w:val="ConsPlusNonformat"/>
        <w:ind w:firstLine="709"/>
        <w:jc w:val="center"/>
        <w:rPr>
          <w:rFonts w:ascii="Times New Roman" w:hAnsi="Times New Roman" w:cs="Times New Roman"/>
          <w:b/>
          <w:sz w:val="24"/>
          <w:szCs w:val="24"/>
        </w:rPr>
      </w:pPr>
    </w:p>
    <w:p w:rsidR="007B1810" w:rsidRPr="002A1FE5" w:rsidRDefault="007B1810" w:rsidP="008D6E03">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B1810" w:rsidRPr="002A1FE5" w:rsidRDefault="007B1810" w:rsidP="008D6E03">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7B1810" w:rsidRPr="002A1FE5" w:rsidRDefault="007B1810" w:rsidP="008D6E03">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31"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7B1810" w:rsidRPr="002A1FE5" w:rsidRDefault="007B1810" w:rsidP="008D6E03">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7B1810" w:rsidRPr="002A1FE5" w:rsidRDefault="007B1810" w:rsidP="008D6E03">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7B1810" w:rsidRPr="002A1FE5" w:rsidRDefault="007B1810" w:rsidP="008D6E03">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6.6. В случае нарушения сроков внесения арендной платы, установленных              </w:t>
      </w:r>
      <w:hyperlink r:id="rId32"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7B1810" w:rsidRPr="002A1FE5" w:rsidRDefault="007B1810" w:rsidP="008D6E03">
      <w:pPr>
        <w:pStyle w:val="ConsNormal"/>
        <w:ind w:right="-5" w:firstLine="567"/>
        <w:jc w:val="both"/>
        <w:rPr>
          <w:rFonts w:ascii="Times New Roman" w:hAnsi="Times New Roman" w:cs="Times New Roman"/>
          <w:sz w:val="24"/>
          <w:szCs w:val="24"/>
        </w:rPr>
      </w:pPr>
      <w:r>
        <w:rPr>
          <w:rFonts w:ascii="Times New Roman" w:hAnsi="Times New Roman" w:cs="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7B1810" w:rsidRPr="002A1FE5" w:rsidRDefault="007B1810" w:rsidP="008D6E03">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7B1810" w:rsidRPr="002A1FE5" w:rsidRDefault="007B1810" w:rsidP="008D6E03">
      <w:pPr>
        <w:pStyle w:val="ConsNormal"/>
        <w:ind w:right="-5" w:firstLine="567"/>
        <w:jc w:val="both"/>
        <w:rPr>
          <w:rFonts w:ascii="Times New Roman" w:hAnsi="Times New Roman" w:cs="Times New Roman"/>
          <w:sz w:val="24"/>
          <w:szCs w:val="24"/>
        </w:rPr>
      </w:pPr>
      <w:r>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7B1810" w:rsidRPr="002A1FE5" w:rsidRDefault="007B1810" w:rsidP="008D6E03">
      <w:pPr>
        <w:pStyle w:val="aff"/>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7B1810" w:rsidRPr="002A1FE5" w:rsidRDefault="007B1810" w:rsidP="008D6E03">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7B1810" w:rsidRPr="002A1FE5" w:rsidRDefault="007B1810" w:rsidP="008D6E03">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7B1810" w:rsidRPr="002A1FE5" w:rsidRDefault="007B1810" w:rsidP="008D6E03">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7B1810" w:rsidRPr="002A1FE5" w:rsidRDefault="007B1810" w:rsidP="008D6E03">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7B1810" w:rsidRPr="002A1FE5" w:rsidRDefault="007B1810" w:rsidP="008D6E03">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(отказ клиента от погрузки/выгрузки груза </w:t>
      </w:r>
      <w:proofErr w:type="gramStart"/>
      <w:r>
        <w:rPr>
          <w:sz w:val="24"/>
          <w:szCs w:val="24"/>
        </w:rPr>
        <w:t>из</w:t>
      </w:r>
      <w:proofErr w:type="gramEnd"/>
      <w:r>
        <w:rPr>
          <w:sz w:val="24"/>
          <w:szCs w:val="24"/>
        </w:rPr>
        <w:t>/</w:t>
      </w:r>
      <w:proofErr w:type="gramStart"/>
      <w:r>
        <w:rPr>
          <w:sz w:val="24"/>
          <w:szCs w:val="24"/>
        </w:rPr>
        <w:t>в</w:t>
      </w:r>
      <w:proofErr w:type="gramEnd"/>
      <w:r>
        <w:rPr>
          <w:sz w:val="24"/>
          <w:szCs w:val="24"/>
        </w:rPr>
        <w:t xml:space="preserve">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7B1810" w:rsidRPr="002A1FE5" w:rsidRDefault="007B1810" w:rsidP="008D6E03">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w:t>
      </w:r>
      <w:r>
        <w:rPr>
          <w:sz w:val="24"/>
          <w:szCs w:val="24"/>
        </w:rPr>
        <w:lastRenderedPageBreak/>
        <w:t xml:space="preserve">арендной платы по такой  Заявке. </w:t>
      </w:r>
    </w:p>
    <w:p w:rsidR="007B1810" w:rsidRPr="002A1FE5" w:rsidRDefault="007B1810" w:rsidP="008D6E03">
      <w:pPr>
        <w:pStyle w:val="aff"/>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причитающихся Арендодателю.</w:t>
      </w:r>
    </w:p>
    <w:p w:rsidR="007B1810" w:rsidRPr="002A1FE5" w:rsidRDefault="007B1810" w:rsidP="008D6E03">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5000,00 (пять тысяч) рублей за каждое нарушение.</w:t>
      </w:r>
    </w:p>
    <w:p w:rsidR="007B1810" w:rsidRPr="002A1FE5" w:rsidRDefault="007B1810" w:rsidP="008D6E03">
      <w:pPr>
        <w:pStyle w:val="aff"/>
        <w:tabs>
          <w:tab w:val="left" w:pos="567"/>
          <w:tab w:val="left" w:pos="709"/>
        </w:tabs>
        <w:ind w:firstLine="567"/>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100 000,00 (сто тысяч)  рублей за каждое событие и возместить в полном объеме причиненные убытки.</w:t>
      </w:r>
    </w:p>
    <w:p w:rsidR="007B1810" w:rsidRPr="002A1FE5" w:rsidRDefault="007B1810" w:rsidP="008D6E03">
      <w:pPr>
        <w:pStyle w:val="aff"/>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7B1810" w:rsidRPr="002A1FE5" w:rsidRDefault="007B1810" w:rsidP="008D6E03">
      <w:pPr>
        <w:pStyle w:val="aff"/>
        <w:tabs>
          <w:tab w:val="left" w:pos="567"/>
          <w:tab w:val="left" w:pos="709"/>
        </w:tabs>
        <w:ind w:firstLine="567"/>
        <w:jc w:val="both"/>
        <w:rPr>
          <w:i/>
          <w:sz w:val="24"/>
          <w:szCs w:val="24"/>
        </w:rPr>
      </w:pPr>
      <w:r>
        <w:rPr>
          <w:sz w:val="24"/>
          <w:szCs w:val="24"/>
        </w:rPr>
        <w:t>6.17. Неподача коммерческого предложения Арендодателем на Заявки Арендатора в течение 14 (четырнадцати</w:t>
      </w:r>
      <w:proofErr w:type="gramStart"/>
      <w:r>
        <w:rPr>
          <w:sz w:val="24"/>
          <w:szCs w:val="24"/>
        </w:rPr>
        <w:t>)р</w:t>
      </w:r>
      <w:proofErr w:type="gramEnd"/>
      <w:r>
        <w:rPr>
          <w:sz w:val="24"/>
          <w:szCs w:val="24"/>
        </w:rPr>
        <w:t>абочих дней неучастия в подаче коммерческих предложений на Заявки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5000,00 (пять тысяч</w:t>
      </w:r>
      <w:proofErr w:type="gramStart"/>
      <w:r>
        <w:rPr>
          <w:sz w:val="24"/>
          <w:szCs w:val="24"/>
        </w:rPr>
        <w:t>)р</w:t>
      </w:r>
      <w:proofErr w:type="gramEnd"/>
      <w:r>
        <w:rPr>
          <w:sz w:val="24"/>
          <w:szCs w:val="24"/>
        </w:rPr>
        <w:t>ублей.</w:t>
      </w:r>
    </w:p>
    <w:p w:rsidR="007B1810" w:rsidRPr="002A1FE5" w:rsidRDefault="007B1810" w:rsidP="008D6E03">
      <w:pPr>
        <w:pStyle w:val="ConsPlusNonformat"/>
        <w:ind w:firstLine="709"/>
        <w:jc w:val="center"/>
        <w:rPr>
          <w:rFonts w:ascii="Times New Roman" w:hAnsi="Times New Roman" w:cs="Times New Roman"/>
          <w:b/>
          <w:sz w:val="24"/>
          <w:szCs w:val="24"/>
        </w:rPr>
      </w:pPr>
    </w:p>
    <w:p w:rsidR="007B1810" w:rsidRDefault="007B1810" w:rsidP="008D6E03">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7B1810" w:rsidRPr="002A1FE5" w:rsidRDefault="007B1810" w:rsidP="008D6E03">
      <w:pPr>
        <w:pStyle w:val="ConsPlusNonformat"/>
        <w:ind w:firstLine="709"/>
        <w:jc w:val="center"/>
        <w:rPr>
          <w:rFonts w:ascii="Times New Roman" w:hAnsi="Times New Roman" w:cs="Times New Roman"/>
          <w:b/>
          <w:sz w:val="24"/>
          <w:szCs w:val="24"/>
        </w:rPr>
      </w:pPr>
    </w:p>
    <w:p w:rsidR="007B1810" w:rsidRPr="002A1FE5" w:rsidRDefault="007B1810" w:rsidP="008D6E03">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7B1810" w:rsidRPr="002A1FE5" w:rsidRDefault="007B1810" w:rsidP="008D6E03">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7B1810" w:rsidRPr="002A1FE5" w:rsidRDefault="007B1810" w:rsidP="008D6E03">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7B1810" w:rsidRPr="002A1FE5" w:rsidRDefault="007B1810" w:rsidP="008D6E03">
      <w:pPr>
        <w:ind w:firstLine="567"/>
        <w:jc w:val="both"/>
      </w:pPr>
      <w:r>
        <w:lastRenderedPageBreak/>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7B1810" w:rsidRPr="002A1FE5" w:rsidRDefault="007B1810" w:rsidP="008D6E03">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7B1810" w:rsidRPr="002A1FE5" w:rsidRDefault="007B1810" w:rsidP="008D6E03">
      <w:pPr>
        <w:pStyle w:val="ConsPlusNonformat"/>
        <w:ind w:firstLine="709"/>
        <w:jc w:val="both"/>
        <w:rPr>
          <w:rFonts w:ascii="Times New Roman" w:hAnsi="Times New Roman" w:cs="Times New Roman"/>
          <w:sz w:val="24"/>
          <w:szCs w:val="24"/>
        </w:rPr>
      </w:pPr>
    </w:p>
    <w:p w:rsidR="007B1810" w:rsidRDefault="007B1810" w:rsidP="007A755B">
      <w:pPr>
        <w:pStyle w:val="aff1"/>
        <w:widowControl/>
        <w:numPr>
          <w:ilvl w:val="0"/>
          <w:numId w:val="31"/>
        </w:numPr>
        <w:suppressAutoHyphens w:val="0"/>
        <w:autoSpaceDE/>
        <w:spacing w:before="0" w:after="0"/>
        <w:ind w:right="-285"/>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7B1810" w:rsidRPr="00935140" w:rsidRDefault="007B1810" w:rsidP="008D6E03">
      <w:pPr>
        <w:pStyle w:val="aff2"/>
      </w:pPr>
    </w:p>
    <w:p w:rsidR="007B1810" w:rsidRPr="002A1FE5" w:rsidRDefault="007B1810" w:rsidP="008D6E03">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7B1810" w:rsidRPr="002A1FE5" w:rsidRDefault="007B1810" w:rsidP="008D6E03">
      <w:pPr>
        <w:ind w:firstLine="567"/>
        <w:jc w:val="both"/>
        <w:rPr>
          <w:bCs/>
        </w:rPr>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 xml:space="preserve">Претензии оформляются в письменной форме, подписываются уполномоченными представителями Стороны, заявившей претензию, и направляются в адрес другой Стороны с приложением необходимых </w:t>
      </w:r>
      <w:r>
        <w:rPr>
          <w:bCs/>
        </w:rPr>
        <w:t>документов, подтверждающих заявленные требования.</w:t>
      </w:r>
    </w:p>
    <w:p w:rsidR="007B1810" w:rsidRPr="002A1FE5" w:rsidRDefault="007B1810" w:rsidP="008D6E03">
      <w:pPr>
        <w:ind w:firstLine="567"/>
        <w:jc w:val="both"/>
        <w:rPr>
          <w:bCs/>
        </w:rPr>
      </w:pPr>
      <w:r>
        <w:rPr>
          <w:bCs/>
        </w:rPr>
        <w:t xml:space="preserve">Срок </w:t>
      </w:r>
      <w:r>
        <w:t xml:space="preserve">рассмотрения претензии - три недели </w:t>
      </w:r>
      <w:proofErr w:type="gramStart"/>
      <w:r>
        <w:t>с даты</w:t>
      </w:r>
      <w:proofErr w:type="gramEnd"/>
      <w:r>
        <w:t xml:space="preserve"> ее получения.</w:t>
      </w:r>
    </w:p>
    <w:p w:rsidR="007B1810" w:rsidRPr="002A1FE5" w:rsidRDefault="007B1810" w:rsidP="008D6E03">
      <w:pPr>
        <w:ind w:firstLine="567"/>
        <w:jc w:val="both"/>
      </w:pPr>
      <w:r>
        <w:rPr>
          <w:bCs/>
        </w:rPr>
        <w:t>8.3. В случае невозможности разрешения спора путем переговоров</w:t>
      </w:r>
      <w:r>
        <w:t xml:space="preserve"> или в претензионном порядке, спор передается на рассмотрение в Арбитражный суд Ярославской области.</w:t>
      </w:r>
    </w:p>
    <w:p w:rsidR="007B1810" w:rsidRPr="002A1FE5" w:rsidRDefault="007B1810" w:rsidP="008D6E03">
      <w:pPr>
        <w:ind w:right="-5"/>
        <w:jc w:val="center"/>
        <w:rPr>
          <w:b/>
        </w:rPr>
      </w:pPr>
    </w:p>
    <w:p w:rsidR="007B1810" w:rsidRDefault="007B1810" w:rsidP="008D6E03">
      <w:pPr>
        <w:tabs>
          <w:tab w:val="left" w:pos="567"/>
          <w:tab w:val="left" w:pos="709"/>
        </w:tabs>
        <w:ind w:right="-5"/>
        <w:jc w:val="center"/>
        <w:rPr>
          <w:b/>
        </w:rPr>
      </w:pPr>
      <w:r>
        <w:rPr>
          <w:b/>
        </w:rPr>
        <w:t xml:space="preserve">9.  ИЗМЕНЕНИЕ И РАСТОРЖЕНИЕ ДОГОВОРА </w:t>
      </w:r>
    </w:p>
    <w:p w:rsidR="007B1810" w:rsidRPr="002A1FE5" w:rsidRDefault="007B1810" w:rsidP="008D6E03">
      <w:pPr>
        <w:tabs>
          <w:tab w:val="left" w:pos="567"/>
          <w:tab w:val="left" w:pos="709"/>
        </w:tabs>
        <w:ind w:right="-5"/>
        <w:jc w:val="center"/>
        <w:rPr>
          <w:b/>
        </w:rPr>
      </w:pPr>
    </w:p>
    <w:p w:rsidR="007B1810" w:rsidRPr="002A1FE5" w:rsidRDefault="007B1810" w:rsidP="008D6E03">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B1810" w:rsidRPr="002A1FE5" w:rsidRDefault="007B1810" w:rsidP="008D6E03">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7B1810" w:rsidRPr="002A1FE5" w:rsidRDefault="007B1810" w:rsidP="008D6E03">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7B1810" w:rsidRPr="002A1FE5" w:rsidRDefault="007B1810" w:rsidP="008D6E03">
      <w:pPr>
        <w:ind w:left="180" w:right="-5" w:firstLine="387"/>
        <w:jc w:val="both"/>
      </w:pPr>
    </w:p>
    <w:p w:rsidR="007B1810" w:rsidRDefault="007B1810" w:rsidP="008D6E03">
      <w:pPr>
        <w:ind w:left="180" w:right="-5" w:firstLine="387"/>
        <w:jc w:val="center"/>
        <w:rPr>
          <w:b/>
        </w:rPr>
      </w:pPr>
      <w:r>
        <w:rPr>
          <w:b/>
        </w:rPr>
        <w:t>10. АНТИКОРРУПЦИОННАЯ ОГОВОРКА</w:t>
      </w:r>
    </w:p>
    <w:p w:rsidR="007B1810" w:rsidRDefault="007B1810" w:rsidP="008D6E03">
      <w:pPr>
        <w:ind w:left="180" w:right="-5" w:firstLine="387"/>
        <w:jc w:val="center"/>
        <w:rPr>
          <w:b/>
        </w:rPr>
      </w:pPr>
    </w:p>
    <w:p w:rsidR="007B1810" w:rsidRPr="00DF2730" w:rsidRDefault="007B1810" w:rsidP="008D6E03">
      <w:pPr>
        <w:pStyle w:val="1ff"/>
        <w:ind w:firstLine="709"/>
        <w:jc w:val="both"/>
        <w:rPr>
          <w:i w:val="0"/>
          <w:sz w:val="24"/>
          <w:szCs w:val="24"/>
        </w:rPr>
      </w:pPr>
      <w:r>
        <w:rPr>
          <w:i w:val="0"/>
          <w:sz w:val="24"/>
          <w:szCs w:val="24"/>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i w:val="0"/>
          <w:sz w:val="24"/>
          <w:szCs w:val="24"/>
        </w:rPr>
        <w:t>антикоррупционные</w:t>
      </w:r>
      <w:proofErr w:type="spellEnd"/>
      <w:r>
        <w:rPr>
          <w:i w:val="0"/>
          <w:sz w:val="24"/>
          <w:szCs w:val="24"/>
        </w:rPr>
        <w:t xml:space="preserve"> требования). Стороны обязуются обеспечить соблюдение </w:t>
      </w:r>
      <w:proofErr w:type="spellStart"/>
      <w:r>
        <w:rPr>
          <w:i w:val="0"/>
          <w:sz w:val="24"/>
          <w:szCs w:val="24"/>
        </w:rPr>
        <w:t>антикоррупционных</w:t>
      </w:r>
      <w:proofErr w:type="spellEnd"/>
      <w:r>
        <w:rPr>
          <w:i w:val="0"/>
          <w:sz w:val="24"/>
          <w:szCs w:val="24"/>
        </w:rPr>
        <w:t xml:space="preserve"> требований при исполнении настоящего Договора своими работниками, представителями, </w:t>
      </w:r>
      <w:proofErr w:type="spellStart"/>
      <w:r>
        <w:rPr>
          <w:i w:val="0"/>
          <w:sz w:val="24"/>
          <w:szCs w:val="24"/>
        </w:rPr>
        <w:t>аффилированными</w:t>
      </w:r>
      <w:proofErr w:type="spellEnd"/>
      <w:r>
        <w:rPr>
          <w:i w:val="0"/>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i w:val="0"/>
          <w:sz w:val="24"/>
          <w:szCs w:val="24"/>
        </w:rPr>
        <w:t>антикоррупционных</w:t>
      </w:r>
      <w:proofErr w:type="spellEnd"/>
      <w:r>
        <w:rPr>
          <w:i w:val="0"/>
          <w:sz w:val="24"/>
          <w:szCs w:val="24"/>
        </w:rPr>
        <w:t xml:space="preserve"> требований указанными лицами признается нарушением, совершенным соответствующей Стороной.</w:t>
      </w:r>
    </w:p>
    <w:p w:rsidR="007B1810" w:rsidRPr="00DF2730" w:rsidRDefault="007B1810" w:rsidP="008D6E03">
      <w:pPr>
        <w:pStyle w:val="1ff"/>
        <w:ind w:firstLine="709"/>
        <w:jc w:val="both"/>
        <w:rPr>
          <w:i w:val="0"/>
          <w:sz w:val="24"/>
          <w:szCs w:val="24"/>
        </w:rPr>
      </w:pPr>
      <w:r>
        <w:rPr>
          <w:i w:val="0"/>
          <w:sz w:val="24"/>
          <w:szCs w:val="24"/>
        </w:rPr>
        <w:t xml:space="preserve">10.2. Каждая Сторона настоящим подтверждает, что ни она, ни ее работники, представители, </w:t>
      </w:r>
      <w:proofErr w:type="spellStart"/>
      <w:r>
        <w:rPr>
          <w:i w:val="0"/>
          <w:sz w:val="24"/>
          <w:szCs w:val="24"/>
        </w:rPr>
        <w:t>аффилированные</w:t>
      </w:r>
      <w:proofErr w:type="spellEnd"/>
      <w:r>
        <w:rPr>
          <w:i w:val="0"/>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w:t>
      </w:r>
      <w:r>
        <w:rPr>
          <w:i w:val="0"/>
          <w:sz w:val="24"/>
          <w:szCs w:val="24"/>
        </w:rPr>
        <w:lastRenderedPageBreak/>
        <w:t>не принимали деньги, ценные бумаги, иное имущество или работы (услуги), в связи с заключением настоящего Договора.</w:t>
      </w:r>
    </w:p>
    <w:p w:rsidR="007B1810" w:rsidRPr="00DF2730" w:rsidRDefault="007B1810" w:rsidP="008D6E03">
      <w:pPr>
        <w:pStyle w:val="1ff"/>
        <w:ind w:firstLine="709"/>
        <w:jc w:val="both"/>
        <w:rPr>
          <w:i w:val="0"/>
          <w:sz w:val="24"/>
          <w:szCs w:val="24"/>
        </w:rPr>
      </w:pPr>
      <w:r>
        <w:rPr>
          <w:i w:val="0"/>
          <w:sz w:val="24"/>
          <w:szCs w:val="24"/>
        </w:rPr>
        <w:t xml:space="preserve">10.3. </w:t>
      </w:r>
      <w:proofErr w:type="gramStart"/>
      <w:r>
        <w:rPr>
          <w:i w:val="0"/>
          <w:sz w:val="24"/>
          <w:szCs w:val="24"/>
        </w:rPr>
        <w:t xml:space="preserve">При исполнении своих обязательств по настоящему Договору Стороны, их работники, представители, </w:t>
      </w:r>
      <w:proofErr w:type="spellStart"/>
      <w:r>
        <w:rPr>
          <w:i w:val="0"/>
          <w:sz w:val="24"/>
          <w:szCs w:val="24"/>
        </w:rPr>
        <w:t>аффилированные</w:t>
      </w:r>
      <w:proofErr w:type="spellEnd"/>
      <w:r>
        <w:rPr>
          <w:i w:val="0"/>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i w:val="0"/>
          <w:sz w:val="24"/>
          <w:szCs w:val="24"/>
        </w:rPr>
        <w:t>антикоррупционных</w:t>
      </w:r>
      <w:proofErr w:type="spellEnd"/>
      <w:r>
        <w:rPr>
          <w:i w:val="0"/>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B1810" w:rsidRPr="00DF2730" w:rsidRDefault="007B1810" w:rsidP="008D6E03">
      <w:pPr>
        <w:pStyle w:val="1ff"/>
        <w:ind w:firstLine="709"/>
        <w:jc w:val="both"/>
        <w:rPr>
          <w:i w:val="0"/>
          <w:sz w:val="24"/>
          <w:szCs w:val="24"/>
        </w:rPr>
      </w:pPr>
      <w:r>
        <w:rPr>
          <w:i w:val="0"/>
          <w:sz w:val="24"/>
          <w:szCs w:val="24"/>
        </w:rPr>
        <w:t xml:space="preserve">10.4. </w:t>
      </w:r>
      <w:proofErr w:type="gramStart"/>
      <w:r>
        <w:rPr>
          <w:i w:val="0"/>
          <w:sz w:val="24"/>
          <w:szCs w:val="24"/>
        </w:rPr>
        <w:t xml:space="preserve">Сторона, у которой появились обоснованные подозрения в нарушении другой Стороной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i w:val="0"/>
          <w:sz w:val="24"/>
          <w:szCs w:val="24"/>
        </w:rPr>
        <w:t xml:space="preserve"> </w:t>
      </w:r>
      <w:proofErr w:type="gramStart"/>
      <w:r>
        <w:rPr>
          <w:i w:val="0"/>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7B1810" w:rsidRPr="00DF2730" w:rsidRDefault="007B1810" w:rsidP="008D6E03">
      <w:pPr>
        <w:pStyle w:val="1ff"/>
        <w:ind w:firstLine="709"/>
        <w:jc w:val="both"/>
        <w:rPr>
          <w:i w:val="0"/>
          <w:sz w:val="24"/>
          <w:szCs w:val="24"/>
        </w:rPr>
      </w:pPr>
      <w:r>
        <w:rPr>
          <w:i w:val="0"/>
          <w:sz w:val="24"/>
          <w:szCs w:val="24"/>
        </w:rPr>
        <w:t xml:space="preserve">10.5. </w:t>
      </w:r>
      <w:proofErr w:type="gramStart"/>
      <w:r>
        <w:rPr>
          <w:i w:val="0"/>
          <w:sz w:val="24"/>
          <w:szCs w:val="24"/>
        </w:rPr>
        <w:t xml:space="preserve">При наличии доказательств нарушения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разбирательства по фактам нарушения </w:t>
      </w:r>
      <w:proofErr w:type="spellStart"/>
      <w:r>
        <w:rPr>
          <w:i w:val="0"/>
          <w:sz w:val="24"/>
          <w:szCs w:val="24"/>
        </w:rPr>
        <w:t>антикоррупционных</w:t>
      </w:r>
      <w:proofErr w:type="spellEnd"/>
      <w:r>
        <w:rPr>
          <w:i w:val="0"/>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7B1810" w:rsidRPr="00DF2730" w:rsidRDefault="007B1810" w:rsidP="008D6E03">
      <w:pPr>
        <w:pStyle w:val="1ff"/>
        <w:ind w:firstLine="709"/>
        <w:jc w:val="both"/>
        <w:rPr>
          <w:i w:val="0"/>
          <w:sz w:val="24"/>
          <w:szCs w:val="24"/>
        </w:rPr>
      </w:pPr>
      <w:r>
        <w:rPr>
          <w:i w:val="0"/>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i w:val="0"/>
          <w:sz w:val="24"/>
          <w:szCs w:val="24"/>
        </w:rPr>
        <w:t>позднее</w:t>
      </w:r>
      <w:proofErr w:type="gramEnd"/>
      <w:r>
        <w:rPr>
          <w:i w:val="0"/>
          <w:sz w:val="24"/>
          <w:szCs w:val="24"/>
        </w:rPr>
        <w:t xml:space="preserve"> чем за 10 (десять) календарных дней до даты прекращения действия настоящего Договора в следующих случаях:</w:t>
      </w:r>
    </w:p>
    <w:p w:rsidR="007B1810" w:rsidRPr="00DF2730" w:rsidRDefault="007B1810" w:rsidP="008D6E03">
      <w:pPr>
        <w:pStyle w:val="1ff"/>
        <w:ind w:firstLine="709"/>
        <w:jc w:val="both"/>
        <w:rPr>
          <w:i w:val="0"/>
          <w:sz w:val="24"/>
          <w:szCs w:val="24"/>
        </w:rPr>
      </w:pPr>
      <w:r>
        <w:rPr>
          <w:i w:val="0"/>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7B1810" w:rsidRPr="00DF2730" w:rsidRDefault="007B1810" w:rsidP="008D6E03">
      <w:pPr>
        <w:pStyle w:val="1ff"/>
        <w:ind w:firstLine="709"/>
        <w:jc w:val="both"/>
        <w:rPr>
          <w:i w:val="0"/>
          <w:sz w:val="24"/>
          <w:szCs w:val="24"/>
        </w:rPr>
      </w:pPr>
      <w:r>
        <w:rPr>
          <w:i w:val="0"/>
          <w:sz w:val="24"/>
          <w:szCs w:val="24"/>
        </w:rPr>
        <w:t xml:space="preserve">10.6.2. если в результате нарушения другой Стороной </w:t>
      </w:r>
      <w:proofErr w:type="spellStart"/>
      <w:r>
        <w:rPr>
          <w:i w:val="0"/>
          <w:sz w:val="24"/>
          <w:szCs w:val="24"/>
        </w:rPr>
        <w:t>антикоррупционных</w:t>
      </w:r>
      <w:proofErr w:type="spellEnd"/>
      <w:r>
        <w:rPr>
          <w:i w:val="0"/>
          <w:sz w:val="24"/>
          <w:szCs w:val="24"/>
        </w:rPr>
        <w:t xml:space="preserve"> требований Стороне причинены убытки;</w:t>
      </w:r>
    </w:p>
    <w:p w:rsidR="007B1810" w:rsidRPr="00DF2730" w:rsidRDefault="007B1810" w:rsidP="008D6E03">
      <w:pPr>
        <w:pStyle w:val="1ff"/>
        <w:ind w:firstLine="709"/>
        <w:jc w:val="both"/>
        <w:rPr>
          <w:i w:val="0"/>
          <w:sz w:val="24"/>
          <w:szCs w:val="24"/>
        </w:rPr>
      </w:pPr>
      <w:r>
        <w:rPr>
          <w:i w:val="0"/>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настоящего Договора, в течение 20 </w:t>
      </w:r>
      <w:r>
        <w:rPr>
          <w:i w:val="0"/>
          <w:sz w:val="24"/>
          <w:szCs w:val="24"/>
        </w:rPr>
        <w:lastRenderedPageBreak/>
        <w:t xml:space="preserve">(двадцати)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rsidR="007B1810" w:rsidRPr="00DF2730" w:rsidRDefault="007B1810" w:rsidP="008D6E03">
      <w:pPr>
        <w:pStyle w:val="1ff"/>
        <w:ind w:firstLine="709"/>
        <w:jc w:val="both"/>
        <w:rPr>
          <w:i w:val="0"/>
          <w:sz w:val="24"/>
          <w:szCs w:val="24"/>
        </w:rPr>
      </w:pPr>
      <w:r>
        <w:rPr>
          <w:i w:val="0"/>
          <w:sz w:val="24"/>
          <w:szCs w:val="24"/>
        </w:rPr>
        <w:t xml:space="preserve">10.7. Сторона, нарушившая </w:t>
      </w:r>
      <w:proofErr w:type="spellStart"/>
      <w:r>
        <w:rPr>
          <w:i w:val="0"/>
          <w:sz w:val="24"/>
          <w:szCs w:val="24"/>
        </w:rPr>
        <w:t>антикоррупционные</w:t>
      </w:r>
      <w:proofErr w:type="spellEnd"/>
      <w:r>
        <w:rPr>
          <w:i w:val="0"/>
          <w:sz w:val="24"/>
          <w:szCs w:val="24"/>
        </w:rPr>
        <w:t xml:space="preserve"> требования и (или) условия настоящей </w:t>
      </w:r>
      <w:proofErr w:type="spellStart"/>
      <w:r>
        <w:rPr>
          <w:i w:val="0"/>
          <w:sz w:val="24"/>
          <w:szCs w:val="24"/>
        </w:rPr>
        <w:t>антикоррупционной</w:t>
      </w:r>
      <w:proofErr w:type="spellEnd"/>
      <w:r>
        <w:rPr>
          <w:i w:val="0"/>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7B1810" w:rsidRPr="00DF2730" w:rsidRDefault="007B1810" w:rsidP="008D6E03">
      <w:pPr>
        <w:pStyle w:val="1ff"/>
        <w:ind w:firstLine="709"/>
        <w:jc w:val="both"/>
        <w:rPr>
          <w:i w:val="0"/>
          <w:sz w:val="24"/>
          <w:szCs w:val="24"/>
        </w:rPr>
      </w:pPr>
      <w:r>
        <w:rPr>
          <w:i w:val="0"/>
          <w:sz w:val="24"/>
          <w:szCs w:val="24"/>
        </w:rPr>
        <w:t xml:space="preserve">10.8. В случае нарушения одной Стороной обязательств по настоящей </w:t>
      </w:r>
      <w:proofErr w:type="spellStart"/>
      <w:r>
        <w:rPr>
          <w:i w:val="0"/>
          <w:sz w:val="24"/>
          <w:szCs w:val="24"/>
        </w:rPr>
        <w:t>антикоррупционной</w:t>
      </w:r>
      <w:proofErr w:type="spellEnd"/>
      <w:r>
        <w:rPr>
          <w:i w:val="0"/>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7B1810" w:rsidRPr="00DF2730" w:rsidRDefault="007B1810" w:rsidP="008D6E03">
      <w:pPr>
        <w:pStyle w:val="1ff"/>
        <w:ind w:firstLine="709"/>
        <w:jc w:val="both"/>
        <w:rPr>
          <w:i w:val="0"/>
          <w:sz w:val="24"/>
          <w:szCs w:val="24"/>
        </w:rPr>
      </w:pPr>
      <w:r>
        <w:rPr>
          <w:i w:val="0"/>
          <w:sz w:val="24"/>
          <w:szCs w:val="24"/>
        </w:rPr>
        <w:t>10.9. Каналы уведомления (указывается наименование ПАО «</w:t>
      </w:r>
      <w:proofErr w:type="spellStart"/>
      <w:r>
        <w:rPr>
          <w:i w:val="0"/>
          <w:sz w:val="24"/>
          <w:szCs w:val="24"/>
        </w:rPr>
        <w:t>ТрансКонтейнер</w:t>
      </w:r>
      <w:proofErr w:type="spellEnd"/>
      <w:r>
        <w:rPr>
          <w:i w:val="0"/>
          <w:sz w:val="24"/>
          <w:szCs w:val="24"/>
        </w:rPr>
        <w:t xml:space="preserve">» как стороны договора) о нарушениях </w:t>
      </w:r>
      <w:proofErr w:type="spellStart"/>
      <w:r>
        <w:rPr>
          <w:i w:val="0"/>
          <w:sz w:val="24"/>
          <w:szCs w:val="24"/>
        </w:rPr>
        <w:t>антикоррупционных</w:t>
      </w:r>
      <w:proofErr w:type="spellEnd"/>
      <w:r>
        <w:rPr>
          <w:i w:val="0"/>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Pr>
          <w:i w:val="0"/>
          <w:sz w:val="24"/>
          <w:szCs w:val="24"/>
        </w:rPr>
        <w:t>anticorr@trcont.ru</w:t>
      </w:r>
      <w:proofErr w:type="spellEnd"/>
      <w:r>
        <w:rPr>
          <w:i w:val="0"/>
          <w:sz w:val="24"/>
          <w:szCs w:val="24"/>
        </w:rPr>
        <w:t xml:space="preserve">.   </w:t>
      </w:r>
    </w:p>
    <w:p w:rsidR="007B1810" w:rsidRPr="00DF2730" w:rsidRDefault="007B1810" w:rsidP="008D6E03">
      <w:pPr>
        <w:pStyle w:val="1ff"/>
        <w:ind w:firstLine="709"/>
        <w:jc w:val="both"/>
        <w:rPr>
          <w:i w:val="0"/>
          <w:sz w:val="24"/>
          <w:szCs w:val="24"/>
        </w:rPr>
      </w:pPr>
      <w:r>
        <w:rPr>
          <w:i w:val="0"/>
          <w:sz w:val="24"/>
          <w:szCs w:val="24"/>
        </w:rPr>
        <w:t xml:space="preserve">Каналы уведомления (указывается наименование Стороны как стороны договора) о нарушениях </w:t>
      </w:r>
      <w:proofErr w:type="spellStart"/>
      <w:r>
        <w:rPr>
          <w:i w:val="0"/>
          <w:sz w:val="24"/>
          <w:szCs w:val="24"/>
        </w:rPr>
        <w:t>антикоррупционных</w:t>
      </w:r>
      <w:proofErr w:type="spellEnd"/>
      <w:r>
        <w:rPr>
          <w:i w:val="0"/>
          <w:sz w:val="24"/>
          <w:szCs w:val="24"/>
        </w:rPr>
        <w:t xml:space="preserve"> требований: тел.: ________________, официальный сайт (для заполнения специальной формы): ______________ / адрес электронной почты: ___________________________.   </w:t>
      </w:r>
    </w:p>
    <w:p w:rsidR="007B1810" w:rsidRPr="00935140" w:rsidRDefault="007B1810" w:rsidP="008D6E03">
      <w:pPr>
        <w:ind w:left="180" w:right="-5" w:firstLine="387"/>
        <w:jc w:val="both"/>
      </w:pPr>
    </w:p>
    <w:p w:rsidR="007B1810" w:rsidRDefault="007B1810" w:rsidP="008D6E03">
      <w:pPr>
        <w:ind w:left="180" w:right="-5" w:firstLine="387"/>
        <w:jc w:val="center"/>
        <w:rPr>
          <w:b/>
        </w:rPr>
      </w:pPr>
      <w:r>
        <w:rPr>
          <w:b/>
        </w:rPr>
        <w:t>11. ГАРАНТИИ И ЗАВЕРЕНИЯ АРЕНДОДАТЕЛЯ</w:t>
      </w:r>
    </w:p>
    <w:p w:rsidR="007B1810" w:rsidRPr="00935140" w:rsidRDefault="007B1810" w:rsidP="008D6E03">
      <w:pPr>
        <w:ind w:left="180" w:right="-5" w:firstLine="387"/>
        <w:jc w:val="center"/>
        <w:rPr>
          <w:b/>
        </w:rPr>
      </w:pPr>
    </w:p>
    <w:p w:rsidR="007B1810" w:rsidRPr="002A1FE5" w:rsidRDefault="007B1810" w:rsidP="008D6E03">
      <w:pPr>
        <w:ind w:left="180" w:right="-5" w:firstLine="387"/>
        <w:jc w:val="both"/>
      </w:pPr>
      <w:r>
        <w:t>Арендодатель настоящим заверяет Арендатора и гарантирует, что на дату заключения настоящего Договора:</w:t>
      </w:r>
    </w:p>
    <w:p w:rsidR="007B1810" w:rsidRPr="002A1FE5" w:rsidRDefault="007B1810" w:rsidP="008D6E03">
      <w:pPr>
        <w:ind w:left="180" w:right="-5" w:firstLine="387"/>
        <w:jc w:val="both"/>
      </w:pPr>
      <w:r>
        <w:t xml:space="preserve">Арендодатель является надлежащим </w:t>
      </w:r>
      <w:proofErr w:type="gramStart"/>
      <w:r>
        <w:t>образом</w:t>
      </w:r>
      <w:proofErr w:type="gramEnd"/>
      <w:r>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7B1810" w:rsidRPr="002A1FE5" w:rsidRDefault="007B1810" w:rsidP="008D6E03">
      <w:pPr>
        <w:ind w:left="180" w:right="-5" w:firstLine="387"/>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7B1810" w:rsidRPr="002A1FE5" w:rsidRDefault="007B1810" w:rsidP="008D6E03">
      <w:pPr>
        <w:ind w:left="180" w:right="-5" w:firstLine="387"/>
        <w:jc w:val="both"/>
      </w:pPr>
      <w:r>
        <w:t>настоящий Договор от имени Арендодателя подписан лицом, которое надлежащим образом уполномочено совершать такие действия;</w:t>
      </w:r>
    </w:p>
    <w:p w:rsidR="007B1810" w:rsidRPr="002A1FE5" w:rsidRDefault="007B1810" w:rsidP="008D6E03">
      <w:pPr>
        <w:ind w:left="180" w:right="-5" w:firstLine="387"/>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7B1810" w:rsidRDefault="007B1810" w:rsidP="008D6E03">
      <w:pPr>
        <w:ind w:left="180" w:right="-5" w:firstLine="387"/>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7B1810" w:rsidRPr="002A1FE5" w:rsidRDefault="007B1810" w:rsidP="008D6E03">
      <w:pPr>
        <w:ind w:left="180" w:right="-5" w:firstLine="387"/>
        <w:jc w:val="both"/>
      </w:pPr>
    </w:p>
    <w:p w:rsidR="007B1810" w:rsidRDefault="007B1810" w:rsidP="008D6E03">
      <w:pPr>
        <w:ind w:left="180" w:right="-5" w:firstLine="387"/>
        <w:jc w:val="center"/>
        <w:rPr>
          <w:b/>
        </w:rPr>
      </w:pPr>
      <w:r>
        <w:rPr>
          <w:b/>
        </w:rPr>
        <w:t>12. ПРОЧИЕ УСЛОВИЯ</w:t>
      </w:r>
    </w:p>
    <w:p w:rsidR="007B1810" w:rsidRDefault="007B1810" w:rsidP="008D6E03">
      <w:pPr>
        <w:ind w:left="180" w:right="-5" w:firstLine="387"/>
        <w:jc w:val="center"/>
        <w:rPr>
          <w:b/>
        </w:rPr>
      </w:pPr>
    </w:p>
    <w:p w:rsidR="007B1810" w:rsidRPr="002A1FE5" w:rsidRDefault="007B1810" w:rsidP="008D6E03">
      <w:pPr>
        <w:ind w:left="180" w:right="-5" w:firstLine="38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7B1810" w:rsidRPr="002A1FE5" w:rsidRDefault="007B1810" w:rsidP="008D6E03">
      <w:pPr>
        <w:ind w:left="180" w:right="-5" w:firstLine="38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7B1810" w:rsidRPr="002A1FE5" w:rsidRDefault="007B1810" w:rsidP="008D6E03">
      <w:pPr>
        <w:ind w:left="180" w:right="-5" w:firstLine="387"/>
        <w:jc w:val="both"/>
      </w:pPr>
      <w:r>
        <w:t>12.3. Все вопросы, не предусмотренные настоящим Договором, регулируются действующим законодательством Российской Федерации.</w:t>
      </w:r>
    </w:p>
    <w:p w:rsidR="007B1810" w:rsidRPr="002A1FE5" w:rsidRDefault="007B1810" w:rsidP="008D6E03">
      <w:pPr>
        <w:ind w:left="180" w:right="-5" w:firstLine="387"/>
        <w:jc w:val="both"/>
      </w:pPr>
      <w:r>
        <w:t>12.4. Настоящий Договор составлен в двух экземплярах, имеющих равную юридическую силу, по одному для каждой из Сторон.</w:t>
      </w:r>
    </w:p>
    <w:p w:rsidR="007B1810" w:rsidRPr="002A1FE5" w:rsidRDefault="007B1810" w:rsidP="008D6E03">
      <w:pPr>
        <w:ind w:left="180" w:right="-5" w:firstLine="387"/>
        <w:jc w:val="both"/>
      </w:pPr>
      <w:r>
        <w:t>12.5. Все приложения к настоящему Договору являются его неотъемлемой частью.</w:t>
      </w:r>
    </w:p>
    <w:p w:rsidR="007B1810" w:rsidRPr="002A1FE5" w:rsidRDefault="007B1810" w:rsidP="008D6E03">
      <w:pPr>
        <w:ind w:left="180" w:right="-5" w:firstLine="387"/>
        <w:jc w:val="both"/>
      </w:pPr>
      <w:r>
        <w:t>12.6. К настоящему Договору прилагаются:</w:t>
      </w:r>
    </w:p>
    <w:p w:rsidR="007B1810" w:rsidRPr="002A1FE5" w:rsidRDefault="007B1810" w:rsidP="008D6E03">
      <w:pPr>
        <w:ind w:left="180" w:right="-5" w:firstLine="387"/>
        <w:jc w:val="both"/>
      </w:pPr>
      <w:r>
        <w:lastRenderedPageBreak/>
        <w:t>12.6.1. перечень транспортных средств, передаваемых в аренду (Приложение № 1);</w:t>
      </w:r>
    </w:p>
    <w:p w:rsidR="007B1810" w:rsidRPr="002A1FE5" w:rsidRDefault="007B1810" w:rsidP="008D6E03">
      <w:pPr>
        <w:ind w:left="180" w:right="-5" w:firstLine="387"/>
        <w:jc w:val="both"/>
      </w:pPr>
      <w:r>
        <w:t>12.6.2. данные о водителях оказывающих услуги по Договору (Приложение № 2);</w:t>
      </w:r>
    </w:p>
    <w:p w:rsidR="007B1810" w:rsidRPr="002A1FE5" w:rsidRDefault="007B1810" w:rsidP="008D6E03">
      <w:pPr>
        <w:ind w:left="180" w:right="-5" w:firstLine="387"/>
        <w:jc w:val="both"/>
      </w:pPr>
      <w:r>
        <w:t>12.6.3. форма Акта приема-передачи Транспортного средства (Приложение № 3);</w:t>
      </w:r>
    </w:p>
    <w:p w:rsidR="007B1810" w:rsidRDefault="007B1810" w:rsidP="008D6E03">
      <w:pPr>
        <w:ind w:left="180" w:right="-5" w:firstLine="387"/>
        <w:jc w:val="both"/>
      </w:pPr>
      <w:r>
        <w:t xml:space="preserve">12.6.4. форма Сводного акта приема-передачи Транспортного средства </w:t>
      </w:r>
    </w:p>
    <w:p w:rsidR="007B1810" w:rsidRPr="002A1FE5" w:rsidRDefault="007B1810" w:rsidP="008D6E03">
      <w:pPr>
        <w:ind w:left="180" w:right="-5" w:firstLine="387"/>
        <w:jc w:val="both"/>
      </w:pPr>
      <w:r>
        <w:t>(Приложение  №4);</w:t>
      </w:r>
    </w:p>
    <w:p w:rsidR="007B1810" w:rsidRPr="002A1FE5" w:rsidRDefault="007B1810" w:rsidP="008D6E03">
      <w:pPr>
        <w:ind w:left="180" w:right="-5" w:firstLine="387"/>
        <w:jc w:val="both"/>
      </w:pPr>
      <w:r>
        <w:t xml:space="preserve">12.6.5. форма Акта об оказанных услугах (Приложение № 5); </w:t>
      </w:r>
    </w:p>
    <w:p w:rsidR="007B1810" w:rsidRPr="002A1FE5" w:rsidRDefault="007B1810" w:rsidP="008D6E03">
      <w:pPr>
        <w:ind w:left="180" w:right="-5" w:firstLine="387"/>
      </w:pPr>
      <w:r>
        <w:t>12.6.6. форма Приложения с предельными ставками арендной платы Транспортного средства с экипажем (Приложение № 6);</w:t>
      </w:r>
    </w:p>
    <w:p w:rsidR="007B1810" w:rsidRPr="002A1FE5" w:rsidRDefault="007B1810" w:rsidP="008D6E03">
      <w:pPr>
        <w:ind w:left="180" w:right="-5" w:firstLine="387"/>
      </w:pPr>
      <w:r>
        <w:t>12.6.7. форма Отчета Арендодателя (Приложение №7), составляемого и предоставляемого Арендодателем в электронном виде;</w:t>
      </w:r>
    </w:p>
    <w:p w:rsidR="007B1810" w:rsidRDefault="007B1810" w:rsidP="008D6E03">
      <w:pPr>
        <w:ind w:left="180" w:right="-5" w:firstLine="387"/>
      </w:pPr>
      <w:r>
        <w:t>12.6.8. Правила безопасности при нахождении на терминале Арендатора (Приложение № 8).</w:t>
      </w:r>
    </w:p>
    <w:p w:rsidR="007B1810" w:rsidRDefault="007B1810" w:rsidP="008D6E03">
      <w:pPr>
        <w:ind w:left="180" w:right="-5" w:firstLine="387"/>
      </w:pPr>
      <w:r>
        <w:t>12.6.9. Налоговая оговорка (Приложение №9).</w:t>
      </w:r>
    </w:p>
    <w:p w:rsidR="007B1810" w:rsidRDefault="007B1810" w:rsidP="008D6E03">
      <w:pPr>
        <w:ind w:left="180" w:right="-5" w:firstLine="387"/>
      </w:pPr>
      <w:r>
        <w:t>12.6.10. Перечень и формат электронных документов (Приложение №10).</w:t>
      </w:r>
    </w:p>
    <w:p w:rsidR="007B1810" w:rsidRDefault="007B1810" w:rsidP="008D6E03">
      <w:pPr>
        <w:ind w:left="180" w:right="-5" w:firstLine="387"/>
        <w:jc w:val="both"/>
      </w:pPr>
    </w:p>
    <w:p w:rsidR="007B1810" w:rsidRDefault="007B1810" w:rsidP="008D6E03">
      <w:pPr>
        <w:suppressAutoHyphens w:val="0"/>
        <w:autoSpaceDE w:val="0"/>
        <w:autoSpaceDN w:val="0"/>
        <w:adjustRightInd w:val="0"/>
        <w:ind w:left="480"/>
        <w:jc w:val="center"/>
        <w:rPr>
          <w:b/>
        </w:rPr>
      </w:pPr>
      <w:r>
        <w:rPr>
          <w:b/>
        </w:rPr>
        <w:t xml:space="preserve">13.  ЮРИДИЧЕСКИЕ АДРЕСА И РЕКВИЗИТЫ СТОРОН </w:t>
      </w:r>
    </w:p>
    <w:p w:rsidR="007B1810" w:rsidRPr="002A1FE5" w:rsidRDefault="007B1810" w:rsidP="008D6E03">
      <w:pPr>
        <w:suppressAutoHyphens w:val="0"/>
        <w:autoSpaceDE w:val="0"/>
        <w:autoSpaceDN w:val="0"/>
        <w:adjustRightInd w:val="0"/>
        <w:ind w:left="480"/>
        <w:jc w:val="center"/>
        <w:rPr>
          <w:b/>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9"/>
        <w:gridCol w:w="4821"/>
      </w:tblGrid>
      <w:tr w:rsidR="007B1810" w:rsidRPr="002A1FE5" w:rsidTr="008D6E03">
        <w:trPr>
          <w:trHeight w:val="1060"/>
        </w:trPr>
        <w:tc>
          <w:tcPr>
            <w:tcW w:w="5059" w:type="dxa"/>
          </w:tcPr>
          <w:p w:rsidR="007B1810" w:rsidRPr="002A1FE5" w:rsidRDefault="007B1810" w:rsidP="008D6E03">
            <w:pPr>
              <w:rPr>
                <w:b/>
              </w:rPr>
            </w:pPr>
            <w:r>
              <w:rPr>
                <w:b/>
              </w:rPr>
              <w:t xml:space="preserve">Арендодатель: </w:t>
            </w:r>
          </w:p>
          <w:p w:rsidR="007B1810" w:rsidRPr="002A1FE5" w:rsidRDefault="007B1810" w:rsidP="008D6E03">
            <w:pPr>
              <w:shd w:val="clear" w:color="auto" w:fill="FFFFFF"/>
              <w:jc w:val="both"/>
              <w:rPr>
                <w:b/>
              </w:rPr>
            </w:pPr>
          </w:p>
        </w:tc>
        <w:tc>
          <w:tcPr>
            <w:tcW w:w="4821" w:type="dxa"/>
          </w:tcPr>
          <w:p w:rsidR="007B1810" w:rsidRPr="002A1FE5" w:rsidRDefault="007B1810" w:rsidP="008D6E03">
            <w:pPr>
              <w:rPr>
                <w:b/>
              </w:rPr>
            </w:pPr>
            <w:r>
              <w:rPr>
                <w:b/>
              </w:rPr>
              <w:t>Арендатор:</w:t>
            </w:r>
          </w:p>
          <w:p w:rsidR="007B1810" w:rsidRPr="002A1FE5" w:rsidRDefault="007B1810" w:rsidP="008D6E03">
            <w:pPr>
              <w:rPr>
                <w:lang w:val="en-US"/>
              </w:rPr>
            </w:pPr>
          </w:p>
        </w:tc>
      </w:tr>
      <w:tr w:rsidR="007B1810" w:rsidRPr="002A1FE5" w:rsidTr="008D6E03">
        <w:trPr>
          <w:trHeight w:val="835"/>
        </w:trPr>
        <w:tc>
          <w:tcPr>
            <w:tcW w:w="5059" w:type="dxa"/>
          </w:tcPr>
          <w:p w:rsidR="007B1810" w:rsidRPr="002A1FE5" w:rsidRDefault="007B1810" w:rsidP="008D6E03"/>
        </w:tc>
        <w:tc>
          <w:tcPr>
            <w:tcW w:w="4821" w:type="dxa"/>
          </w:tcPr>
          <w:p w:rsidR="007B1810" w:rsidRPr="002A1FE5" w:rsidRDefault="007B1810" w:rsidP="008D6E03">
            <w:pPr>
              <w:rPr>
                <w:b/>
                <w:bCs/>
              </w:rPr>
            </w:pPr>
            <w:r>
              <w:rPr>
                <w:b/>
                <w:bCs/>
              </w:rPr>
              <w:t>Банковские реквизиты для расчета в российских рублях (</w:t>
            </w:r>
            <w:r>
              <w:rPr>
                <w:b/>
                <w:bCs/>
                <w:lang w:val="en-US"/>
              </w:rPr>
              <w:t>RUR</w:t>
            </w:r>
            <w:r>
              <w:rPr>
                <w:b/>
                <w:bCs/>
              </w:rPr>
              <w:t>):</w:t>
            </w:r>
          </w:p>
          <w:p w:rsidR="007B1810" w:rsidRPr="002A1FE5" w:rsidRDefault="007B1810" w:rsidP="008D6E03">
            <w:pPr>
              <w:jc w:val="both"/>
            </w:pPr>
          </w:p>
        </w:tc>
      </w:tr>
    </w:tbl>
    <w:p w:rsidR="007B1810" w:rsidRDefault="007B1810" w:rsidP="008D6E03">
      <w:pPr>
        <w:pStyle w:val="1"/>
        <w:numPr>
          <w:ilvl w:val="0"/>
          <w:numId w:val="0"/>
        </w:numPr>
        <w:ind w:left="540"/>
        <w:jc w:val="right"/>
        <w:rPr>
          <w:rFonts w:cs="Times New Roman"/>
          <w:b w:val="0"/>
          <w:sz w:val="28"/>
          <w:szCs w:val="28"/>
          <w:highlight w:val="yellow"/>
        </w:rPr>
        <w:sectPr w:rsidR="007B1810" w:rsidSect="008D6E03">
          <w:pgSz w:w="11906" w:h="16838"/>
          <w:pgMar w:top="1134" w:right="850" w:bottom="1134" w:left="1701" w:header="708" w:footer="708" w:gutter="0"/>
          <w:cols w:space="708"/>
          <w:docGrid w:linePitch="360"/>
        </w:sectPr>
      </w:pPr>
    </w:p>
    <w:p w:rsidR="007B1810" w:rsidRPr="00602C04" w:rsidRDefault="007B1810" w:rsidP="008D6E03">
      <w:pPr>
        <w:jc w:val="right"/>
      </w:pPr>
      <w:r>
        <w:lastRenderedPageBreak/>
        <w:t>Приложение № 1</w:t>
      </w:r>
    </w:p>
    <w:p w:rsidR="007B1810" w:rsidRPr="005D242F" w:rsidRDefault="007B1810" w:rsidP="008D6E03">
      <w:pPr>
        <w:jc w:val="right"/>
      </w:pPr>
      <w:r>
        <w:t>к договору  аренды</w:t>
      </w:r>
    </w:p>
    <w:p w:rsidR="007B1810" w:rsidRPr="00602C04" w:rsidRDefault="007B1810" w:rsidP="008D6E03">
      <w:pPr>
        <w:jc w:val="right"/>
        <w:rPr>
          <w:color w:val="000000"/>
        </w:rPr>
      </w:pPr>
      <w:r>
        <w:rPr>
          <w:color w:val="000000"/>
        </w:rPr>
        <w:t>транспортного средства с экипажем</w:t>
      </w:r>
    </w:p>
    <w:p w:rsidR="007B1810" w:rsidRPr="005D242F" w:rsidRDefault="007B1810" w:rsidP="008D6E03">
      <w:pPr>
        <w:jc w:val="right"/>
      </w:pPr>
      <w:r>
        <w:t>№______________________________</w:t>
      </w:r>
    </w:p>
    <w:p w:rsidR="007B1810" w:rsidRPr="005D242F" w:rsidRDefault="007B1810" w:rsidP="008D6E03">
      <w:pPr>
        <w:jc w:val="right"/>
      </w:pPr>
      <w:r>
        <w:t>от "_____" ______________20____г.</w:t>
      </w:r>
    </w:p>
    <w:p w:rsidR="007B1810" w:rsidRDefault="007B1810" w:rsidP="008D6E03"/>
    <w:p w:rsidR="007B1810" w:rsidRDefault="007B1810" w:rsidP="008D6E03">
      <w:pPr>
        <w:jc w:val="center"/>
        <w:rPr>
          <w:b/>
        </w:rPr>
      </w:pPr>
      <w:r>
        <w:rPr>
          <w:b/>
        </w:rPr>
        <w:t>Перечень транспортных средств, передаваемых в аренду</w:t>
      </w:r>
    </w:p>
    <w:p w:rsidR="007B1810" w:rsidRDefault="007B1810" w:rsidP="008D6E03">
      <w:pPr>
        <w:jc w:val="center"/>
        <w:rPr>
          <w:b/>
        </w:rPr>
      </w:pPr>
    </w:p>
    <w:tbl>
      <w:tblPr>
        <w:tblW w:w="14287" w:type="dxa"/>
        <w:tblInd w:w="563" w:type="dxa"/>
        <w:tblLook w:val="04A0"/>
      </w:tblPr>
      <w:tblGrid>
        <w:gridCol w:w="1135"/>
        <w:gridCol w:w="1701"/>
        <w:gridCol w:w="2153"/>
        <w:gridCol w:w="3827"/>
        <w:gridCol w:w="2835"/>
        <w:gridCol w:w="2663"/>
      </w:tblGrid>
      <w:tr w:rsidR="007B1810" w:rsidRPr="005D242F" w:rsidTr="008D6E03">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10" w:rsidRPr="00BD126B" w:rsidRDefault="007B1810" w:rsidP="008D6E03">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B1810" w:rsidRPr="00BD126B" w:rsidRDefault="007B1810" w:rsidP="008D6E03">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B1810" w:rsidRPr="00BD126B" w:rsidRDefault="007B1810" w:rsidP="008D6E03">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7B1810" w:rsidRPr="00BD126B" w:rsidRDefault="007B1810" w:rsidP="008D6E03">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7B1810" w:rsidRPr="00BD126B" w:rsidRDefault="007B1810" w:rsidP="008D6E03">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7B1810" w:rsidRPr="00BD126B" w:rsidRDefault="007B1810" w:rsidP="008D6E03">
            <w:pPr>
              <w:jc w:val="center"/>
              <w:rPr>
                <w:b/>
                <w:color w:val="000000"/>
              </w:rPr>
            </w:pPr>
            <w:r>
              <w:rPr>
                <w:b/>
                <w:color w:val="000000"/>
              </w:rPr>
              <w:t>Номер свидетельства о регистрации ТС</w:t>
            </w:r>
          </w:p>
        </w:tc>
      </w:tr>
      <w:tr w:rsidR="007B1810" w:rsidRPr="005D242F" w:rsidTr="008D6E03">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B1810" w:rsidRPr="005D242F" w:rsidRDefault="007B1810" w:rsidP="008D6E03">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7B1810" w:rsidRPr="005D242F" w:rsidRDefault="007B1810" w:rsidP="008D6E03">
            <w:pPr>
              <w:jc w:val="center"/>
              <w:rPr>
                <w:b/>
                <w:bCs/>
                <w:color w:val="000000"/>
              </w:rPr>
            </w:pPr>
            <w:r>
              <w:rPr>
                <w:b/>
                <w:bCs/>
                <w:color w:val="000000"/>
              </w:rPr>
              <w:t>2</w:t>
            </w:r>
          </w:p>
        </w:tc>
        <w:tc>
          <w:tcPr>
            <w:tcW w:w="2126" w:type="dxa"/>
            <w:tcBorders>
              <w:top w:val="nil"/>
              <w:left w:val="nil"/>
              <w:bottom w:val="single" w:sz="4" w:space="0" w:color="auto"/>
              <w:right w:val="single" w:sz="4" w:space="0" w:color="auto"/>
            </w:tcBorders>
            <w:shd w:val="clear" w:color="auto" w:fill="auto"/>
            <w:noWrap/>
            <w:vAlign w:val="bottom"/>
            <w:hideMark/>
          </w:tcPr>
          <w:p w:rsidR="007B1810" w:rsidRPr="005D242F" w:rsidRDefault="007B1810" w:rsidP="008D6E03">
            <w:pPr>
              <w:jc w:val="center"/>
              <w:rPr>
                <w:b/>
                <w:bCs/>
                <w:color w:val="000000"/>
              </w:rPr>
            </w:pPr>
            <w:r>
              <w:rPr>
                <w:b/>
                <w:bCs/>
                <w:color w:val="000000"/>
              </w:rPr>
              <w:t>3</w:t>
            </w:r>
          </w:p>
        </w:tc>
        <w:tc>
          <w:tcPr>
            <w:tcW w:w="3827" w:type="dxa"/>
            <w:tcBorders>
              <w:top w:val="nil"/>
              <w:left w:val="nil"/>
              <w:bottom w:val="single" w:sz="4" w:space="0" w:color="auto"/>
              <w:right w:val="single" w:sz="4" w:space="0" w:color="auto"/>
            </w:tcBorders>
            <w:shd w:val="clear" w:color="auto" w:fill="auto"/>
            <w:noWrap/>
            <w:vAlign w:val="bottom"/>
            <w:hideMark/>
          </w:tcPr>
          <w:p w:rsidR="007B1810" w:rsidRPr="005D242F" w:rsidRDefault="007B1810" w:rsidP="008D6E03">
            <w:pPr>
              <w:jc w:val="center"/>
              <w:rPr>
                <w:b/>
                <w:bCs/>
                <w:color w:val="000000"/>
              </w:rPr>
            </w:pPr>
            <w:r>
              <w:rPr>
                <w:b/>
                <w:bCs/>
                <w:color w:val="000000"/>
              </w:rPr>
              <w:t>4</w:t>
            </w:r>
          </w:p>
        </w:tc>
        <w:tc>
          <w:tcPr>
            <w:tcW w:w="2835" w:type="dxa"/>
            <w:tcBorders>
              <w:top w:val="nil"/>
              <w:left w:val="nil"/>
              <w:bottom w:val="single" w:sz="4" w:space="0" w:color="auto"/>
              <w:right w:val="single" w:sz="4" w:space="0" w:color="auto"/>
            </w:tcBorders>
            <w:shd w:val="clear" w:color="auto" w:fill="auto"/>
            <w:noWrap/>
            <w:vAlign w:val="bottom"/>
            <w:hideMark/>
          </w:tcPr>
          <w:p w:rsidR="007B1810" w:rsidRPr="005D242F" w:rsidRDefault="007B1810" w:rsidP="008D6E03">
            <w:pPr>
              <w:jc w:val="center"/>
              <w:rPr>
                <w:b/>
                <w:bCs/>
                <w:color w:val="000000"/>
              </w:rPr>
            </w:pPr>
            <w:r>
              <w:rPr>
                <w:b/>
                <w:bCs/>
                <w:color w:val="000000"/>
              </w:rPr>
              <w:t>5</w:t>
            </w:r>
          </w:p>
        </w:tc>
        <w:tc>
          <w:tcPr>
            <w:tcW w:w="2663" w:type="dxa"/>
            <w:tcBorders>
              <w:top w:val="nil"/>
              <w:left w:val="nil"/>
              <w:bottom w:val="single" w:sz="4" w:space="0" w:color="auto"/>
              <w:right w:val="single" w:sz="4" w:space="0" w:color="auto"/>
            </w:tcBorders>
            <w:shd w:val="clear" w:color="auto" w:fill="auto"/>
            <w:noWrap/>
            <w:vAlign w:val="bottom"/>
            <w:hideMark/>
          </w:tcPr>
          <w:p w:rsidR="007B1810" w:rsidRPr="005D242F" w:rsidRDefault="007B1810" w:rsidP="008D6E03">
            <w:pPr>
              <w:jc w:val="center"/>
              <w:rPr>
                <w:b/>
                <w:bCs/>
                <w:color w:val="000000"/>
              </w:rPr>
            </w:pPr>
            <w:r>
              <w:rPr>
                <w:b/>
                <w:bCs/>
                <w:color w:val="000000"/>
              </w:rPr>
              <w:t>6</w:t>
            </w:r>
          </w:p>
        </w:tc>
      </w:tr>
      <w:tr w:rsidR="007B1810" w:rsidRPr="005D242F" w:rsidTr="008D6E03">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B1810" w:rsidRPr="005D242F" w:rsidRDefault="007B1810" w:rsidP="008D6E03">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7B1810" w:rsidRPr="005D242F" w:rsidRDefault="007B1810" w:rsidP="008D6E03">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7B1810" w:rsidRPr="005D242F" w:rsidRDefault="007B1810" w:rsidP="008D6E03">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7B1810" w:rsidRPr="005D242F" w:rsidRDefault="007B1810" w:rsidP="008D6E03">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7B1810" w:rsidRPr="005D242F" w:rsidRDefault="007B1810" w:rsidP="008D6E03">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7B1810" w:rsidRPr="005D242F" w:rsidRDefault="007B1810" w:rsidP="008D6E03">
            <w:pPr>
              <w:rPr>
                <w:color w:val="000000"/>
              </w:rPr>
            </w:pPr>
            <w:r>
              <w:rPr>
                <w:color w:val="000000"/>
              </w:rPr>
              <w:t> </w:t>
            </w:r>
          </w:p>
        </w:tc>
      </w:tr>
    </w:tbl>
    <w:p w:rsidR="007B1810" w:rsidRDefault="007B1810" w:rsidP="008D6E03">
      <w:pPr>
        <w:jc w:val="center"/>
        <w:rPr>
          <w:b/>
        </w:rPr>
      </w:pPr>
    </w:p>
    <w:p w:rsidR="007B1810" w:rsidRDefault="007B1810" w:rsidP="008D6E03">
      <w:pPr>
        <w:jc w:val="center"/>
        <w:rPr>
          <w:b/>
        </w:rPr>
      </w:pPr>
    </w:p>
    <w:p w:rsidR="007B1810" w:rsidRDefault="007B1810" w:rsidP="008D6E03">
      <w:pPr>
        <w:jc w:val="center"/>
        <w:rPr>
          <w:b/>
        </w:rPr>
      </w:pPr>
    </w:p>
    <w:p w:rsidR="007B1810" w:rsidRDefault="007B1810" w:rsidP="008D6E03">
      <w:pPr>
        <w:rPr>
          <w:b/>
          <w:bCs/>
        </w:rPr>
      </w:pPr>
    </w:p>
    <w:p w:rsidR="007B1810" w:rsidRPr="005D242F" w:rsidRDefault="007B1810" w:rsidP="008D6E03">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7B1810" w:rsidRDefault="007B1810" w:rsidP="008D6E03">
      <w:pPr>
        <w:widowControl w:val="0"/>
        <w:ind w:left="9072" w:hanging="9066"/>
        <w:rPr>
          <w:color w:val="000000"/>
        </w:rPr>
      </w:pPr>
    </w:p>
    <w:p w:rsidR="007B1810" w:rsidRPr="00D11CC1" w:rsidRDefault="007B1810" w:rsidP="008D6E03">
      <w:pPr>
        <w:widowControl w:val="0"/>
        <w:ind w:left="9072" w:hanging="9066"/>
        <w:rPr>
          <w:u w:val="single"/>
        </w:rPr>
      </w:pPr>
      <w:r>
        <w:rPr>
          <w:color w:val="000000"/>
        </w:rPr>
        <w:t xml:space="preserve">          _____________________________                                                                                         _____________________________</w:t>
      </w:r>
    </w:p>
    <w:p w:rsidR="007B1810" w:rsidRPr="005D242F" w:rsidRDefault="007B1810" w:rsidP="008D6E03">
      <w:pPr>
        <w:rPr>
          <w:color w:val="000000"/>
        </w:rPr>
      </w:pPr>
    </w:p>
    <w:p w:rsidR="007B1810" w:rsidRPr="005D242F" w:rsidRDefault="007B1810" w:rsidP="008D6E03">
      <w:pPr>
        <w:rPr>
          <w:sz w:val="28"/>
          <w:szCs w:val="28"/>
        </w:rPr>
      </w:pPr>
      <w:r>
        <w:t xml:space="preserve">          __________________</w:t>
      </w:r>
      <w:r>
        <w:rPr>
          <w:color w:val="000000"/>
          <w:u w:val="single"/>
        </w:rPr>
        <w:t>/</w:t>
      </w:r>
      <w:r>
        <w:t>____________/</w:t>
      </w:r>
      <w:r>
        <w:tab/>
      </w:r>
      <w:r>
        <w:tab/>
      </w:r>
      <w:r>
        <w:tab/>
        <w:t xml:space="preserve">                                                                       __________________</w:t>
      </w:r>
      <w:r>
        <w:rPr>
          <w:color w:val="000000"/>
          <w:u w:val="single"/>
        </w:rPr>
        <w:t>/</w:t>
      </w:r>
      <w:r>
        <w:t>____________/</w:t>
      </w:r>
      <w:r>
        <w:tab/>
      </w:r>
    </w:p>
    <w:p w:rsidR="007B1810" w:rsidRPr="005D242F" w:rsidRDefault="007B1810" w:rsidP="008D6E03">
      <w:r>
        <w:tab/>
      </w:r>
      <w:r>
        <w:tab/>
        <w:t xml:space="preserve">     М.П.        </w:t>
      </w:r>
      <w:r>
        <w:tab/>
      </w:r>
      <w:r>
        <w:tab/>
      </w:r>
      <w:r>
        <w:tab/>
      </w:r>
      <w:r>
        <w:tab/>
      </w:r>
      <w:r>
        <w:tab/>
      </w:r>
      <w:r>
        <w:tab/>
      </w:r>
      <w:r>
        <w:tab/>
      </w:r>
      <w:r>
        <w:tab/>
      </w:r>
      <w:r>
        <w:tab/>
      </w:r>
      <w:r>
        <w:tab/>
      </w:r>
      <w:r>
        <w:tab/>
        <w:t xml:space="preserve">                                                        М.П.</w:t>
      </w:r>
    </w:p>
    <w:p w:rsidR="007B1810" w:rsidRPr="005D242F" w:rsidRDefault="007B1810" w:rsidP="008D6E03">
      <w:pPr>
        <w:rPr>
          <w:b/>
          <w:bCs/>
          <w:color w:val="000000"/>
          <w:sz w:val="28"/>
          <w:szCs w:val="28"/>
        </w:rPr>
      </w:pPr>
    </w:p>
    <w:p w:rsidR="007B1810" w:rsidRPr="005D242F" w:rsidRDefault="007B1810" w:rsidP="008D6E03">
      <w:pPr>
        <w:jc w:val="center"/>
        <w:rPr>
          <w:b/>
        </w:rPr>
      </w:pPr>
    </w:p>
    <w:p w:rsidR="007B1810" w:rsidRDefault="007B1810" w:rsidP="008D6E03">
      <w:pPr>
        <w:ind w:left="8496" w:firstLine="708"/>
        <w:jc w:val="center"/>
      </w:pPr>
      <w:r>
        <w:t xml:space="preserve">  </w:t>
      </w:r>
    </w:p>
    <w:p w:rsidR="007B1810" w:rsidRPr="00531880" w:rsidRDefault="007B1810" w:rsidP="008D6E03">
      <w:pPr>
        <w:jc w:val="right"/>
      </w:pPr>
      <w:r>
        <w:br w:type="page"/>
      </w:r>
      <w:r>
        <w:lastRenderedPageBreak/>
        <w:t>Приложение № 2</w:t>
      </w:r>
    </w:p>
    <w:p w:rsidR="007B1810" w:rsidRPr="005D242F" w:rsidRDefault="007B1810" w:rsidP="008D6E03">
      <w:pPr>
        <w:jc w:val="right"/>
      </w:pPr>
      <w:r>
        <w:t>к договору  аренды</w:t>
      </w:r>
    </w:p>
    <w:p w:rsidR="007B1810" w:rsidRPr="00602C04" w:rsidRDefault="007B1810" w:rsidP="008D6E03">
      <w:pPr>
        <w:jc w:val="right"/>
        <w:rPr>
          <w:color w:val="000000"/>
        </w:rPr>
      </w:pPr>
      <w:r>
        <w:rPr>
          <w:color w:val="000000"/>
        </w:rPr>
        <w:t>транспортного средства с экипажем</w:t>
      </w:r>
    </w:p>
    <w:p w:rsidR="007B1810" w:rsidRPr="005D242F" w:rsidRDefault="007B1810" w:rsidP="008D6E03">
      <w:pPr>
        <w:jc w:val="right"/>
      </w:pPr>
      <w:r>
        <w:t>№______________________________</w:t>
      </w:r>
    </w:p>
    <w:p w:rsidR="007B1810" w:rsidRPr="005D242F" w:rsidRDefault="007B1810" w:rsidP="008D6E03">
      <w:pPr>
        <w:jc w:val="right"/>
      </w:pPr>
      <w:r>
        <w:t>от "_____" ______________20____г.</w:t>
      </w:r>
    </w:p>
    <w:p w:rsidR="007B1810" w:rsidRDefault="007B1810" w:rsidP="008D6E03">
      <w:pPr>
        <w:ind w:left="8496" w:firstLine="708"/>
        <w:jc w:val="center"/>
      </w:pPr>
    </w:p>
    <w:p w:rsidR="007B1810" w:rsidRDefault="007B1810" w:rsidP="008D6E03"/>
    <w:p w:rsidR="007B1810" w:rsidRDefault="007B1810" w:rsidP="008D6E03">
      <w:pPr>
        <w:jc w:val="center"/>
        <w:rPr>
          <w:b/>
        </w:rPr>
      </w:pPr>
      <w:r>
        <w:rPr>
          <w:b/>
        </w:rPr>
        <w:t>Данные о водителях, оказывающих услуги по договору</w:t>
      </w:r>
    </w:p>
    <w:p w:rsidR="007B1810" w:rsidRDefault="007B1810" w:rsidP="008D6E03">
      <w:pPr>
        <w:jc w:val="center"/>
        <w:rPr>
          <w:b/>
        </w:rPr>
      </w:pPr>
    </w:p>
    <w:tbl>
      <w:tblPr>
        <w:tblW w:w="12455" w:type="dxa"/>
        <w:tblInd w:w="1350" w:type="dxa"/>
        <w:tblLook w:val="04A0"/>
      </w:tblPr>
      <w:tblGrid>
        <w:gridCol w:w="2200"/>
        <w:gridCol w:w="6095"/>
        <w:gridCol w:w="4160"/>
      </w:tblGrid>
      <w:tr w:rsidR="007B1810" w:rsidRPr="00AD59B8" w:rsidTr="008D6E03">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810" w:rsidRPr="00AD59B8" w:rsidRDefault="007B1810" w:rsidP="008D6E03">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7B1810" w:rsidRPr="00AD59B8" w:rsidRDefault="007B1810" w:rsidP="008D6E03">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7B1810" w:rsidRPr="00AD59B8" w:rsidRDefault="007B1810" w:rsidP="008D6E03">
            <w:pPr>
              <w:jc w:val="center"/>
              <w:rPr>
                <w:b/>
                <w:bCs/>
                <w:color w:val="000000"/>
              </w:rPr>
            </w:pPr>
            <w:r>
              <w:rPr>
                <w:b/>
                <w:bCs/>
                <w:color w:val="000000"/>
              </w:rPr>
              <w:t>Водительское удостоверение</w:t>
            </w:r>
          </w:p>
        </w:tc>
      </w:tr>
      <w:tr w:rsidR="007B1810" w:rsidRPr="00AD59B8" w:rsidTr="008D6E03">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7B1810" w:rsidRPr="00AD59B8" w:rsidRDefault="007B1810" w:rsidP="008D6E03">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7B1810" w:rsidRPr="00AD59B8" w:rsidRDefault="007B1810" w:rsidP="008D6E03">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7B1810" w:rsidRPr="00AD59B8" w:rsidRDefault="007B1810" w:rsidP="008D6E03">
            <w:pPr>
              <w:jc w:val="center"/>
              <w:rPr>
                <w:b/>
                <w:bCs/>
                <w:color w:val="000000"/>
              </w:rPr>
            </w:pPr>
            <w:r>
              <w:rPr>
                <w:b/>
                <w:bCs/>
                <w:color w:val="000000"/>
              </w:rPr>
              <w:t>3</w:t>
            </w:r>
          </w:p>
        </w:tc>
      </w:tr>
      <w:tr w:rsidR="007B1810" w:rsidRPr="00AD59B8" w:rsidTr="008D6E03">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7B1810" w:rsidRPr="00AD59B8" w:rsidRDefault="007B1810" w:rsidP="008D6E03">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7B1810" w:rsidRPr="00AD59B8" w:rsidRDefault="007B1810" w:rsidP="008D6E03">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7B1810" w:rsidRPr="00AD59B8" w:rsidRDefault="007B1810" w:rsidP="008D6E03">
            <w:pPr>
              <w:rPr>
                <w:color w:val="000000"/>
                <w:sz w:val="28"/>
                <w:szCs w:val="28"/>
              </w:rPr>
            </w:pPr>
            <w:r>
              <w:rPr>
                <w:color w:val="000000"/>
                <w:sz w:val="28"/>
                <w:szCs w:val="28"/>
              </w:rPr>
              <w:t> </w:t>
            </w:r>
          </w:p>
        </w:tc>
      </w:tr>
    </w:tbl>
    <w:p w:rsidR="007B1810" w:rsidRDefault="007B1810" w:rsidP="008D6E03">
      <w:pPr>
        <w:jc w:val="center"/>
        <w:rPr>
          <w:b/>
        </w:rPr>
      </w:pPr>
    </w:p>
    <w:p w:rsidR="007B1810" w:rsidRDefault="007B1810" w:rsidP="008D6E03">
      <w:pPr>
        <w:jc w:val="center"/>
        <w:rPr>
          <w:b/>
        </w:rPr>
      </w:pPr>
    </w:p>
    <w:p w:rsidR="007B1810" w:rsidRDefault="007B1810" w:rsidP="008D6E03">
      <w:pPr>
        <w:jc w:val="center"/>
        <w:rPr>
          <w:b/>
        </w:rPr>
      </w:pPr>
    </w:p>
    <w:p w:rsidR="007B1810" w:rsidRDefault="007B1810" w:rsidP="008D6E03">
      <w:pPr>
        <w:rPr>
          <w:b/>
          <w:bCs/>
        </w:rPr>
      </w:pPr>
    </w:p>
    <w:p w:rsidR="007B1810" w:rsidRPr="005D242F" w:rsidRDefault="007B1810" w:rsidP="008D6E03">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7B1810" w:rsidRDefault="007B1810" w:rsidP="008D6E03">
      <w:pPr>
        <w:widowControl w:val="0"/>
        <w:ind w:left="9072" w:hanging="9066"/>
        <w:rPr>
          <w:color w:val="000000"/>
        </w:rPr>
      </w:pPr>
    </w:p>
    <w:p w:rsidR="007B1810" w:rsidRPr="005D242F" w:rsidRDefault="007B1810" w:rsidP="008D6E03">
      <w:pPr>
        <w:widowControl w:val="0"/>
        <w:ind w:left="9072" w:hanging="9066"/>
        <w:rPr>
          <w:color w:val="000000"/>
        </w:rPr>
      </w:pPr>
      <w:r>
        <w:rPr>
          <w:color w:val="000000"/>
        </w:rPr>
        <w:t xml:space="preserve">                    _____________________________</w:t>
      </w:r>
      <w:r>
        <w:rPr>
          <w:color w:val="000000"/>
        </w:rPr>
        <w:tab/>
        <w:t>_____________________________</w:t>
      </w:r>
    </w:p>
    <w:p w:rsidR="007B1810" w:rsidRDefault="007B1810" w:rsidP="008D6E03">
      <w:r>
        <w:t xml:space="preserve">                   _______________</w:t>
      </w:r>
      <w:r>
        <w:rPr>
          <w:color w:val="000000"/>
          <w:u w:val="single"/>
        </w:rPr>
        <w:t>_/</w:t>
      </w:r>
      <w:r>
        <w:t>_____________/</w:t>
      </w:r>
      <w:r>
        <w:tab/>
      </w:r>
      <w:r>
        <w:tab/>
      </w:r>
      <w:r>
        <w:tab/>
        <w:t xml:space="preserve">                                                           _______________</w:t>
      </w:r>
      <w:r>
        <w:rPr>
          <w:color w:val="000000"/>
          <w:u w:val="single"/>
        </w:rPr>
        <w:t>_/</w:t>
      </w:r>
      <w:r>
        <w:t>____________/</w:t>
      </w:r>
      <w:r>
        <w:tab/>
      </w:r>
      <w:r>
        <w:tab/>
      </w:r>
      <w:r>
        <w:tab/>
      </w:r>
    </w:p>
    <w:p w:rsidR="007B1810" w:rsidRPr="005D242F" w:rsidRDefault="007B1810" w:rsidP="008D6E03">
      <w:r>
        <w:t xml:space="preserve">                          М.П.        </w:t>
      </w:r>
      <w:r>
        <w:tab/>
      </w:r>
      <w:r>
        <w:tab/>
      </w:r>
      <w:r>
        <w:tab/>
      </w:r>
      <w:r>
        <w:tab/>
      </w:r>
      <w:r>
        <w:tab/>
      </w:r>
      <w:r>
        <w:tab/>
      </w:r>
      <w:r>
        <w:tab/>
      </w:r>
      <w:r>
        <w:tab/>
      </w:r>
      <w:r>
        <w:tab/>
      </w:r>
      <w:r>
        <w:tab/>
      </w:r>
      <w:r>
        <w:tab/>
        <w:t xml:space="preserve">                                             М.П.</w:t>
      </w:r>
    </w:p>
    <w:p w:rsidR="007B1810" w:rsidRDefault="007B1810" w:rsidP="008D6E03">
      <w:pPr>
        <w:jc w:val="right"/>
        <w:sectPr w:rsidR="007B1810" w:rsidSect="008D6E03">
          <w:pgSz w:w="16838" w:h="11906" w:orient="landscape"/>
          <w:pgMar w:top="1418" w:right="1134" w:bottom="851" w:left="567" w:header="709" w:footer="709" w:gutter="0"/>
          <w:cols w:space="708"/>
          <w:docGrid w:linePitch="360"/>
        </w:sectPr>
      </w:pPr>
    </w:p>
    <w:p w:rsidR="007B1810" w:rsidRPr="00602C04" w:rsidRDefault="007B1810" w:rsidP="008D6E03">
      <w:pPr>
        <w:jc w:val="right"/>
      </w:pPr>
      <w:r>
        <w:lastRenderedPageBreak/>
        <w:t>Приложение № 3</w:t>
      </w:r>
    </w:p>
    <w:p w:rsidR="007B1810" w:rsidRPr="005D242F" w:rsidRDefault="007B1810" w:rsidP="008D6E03">
      <w:pPr>
        <w:jc w:val="right"/>
      </w:pPr>
      <w:r>
        <w:t>к договору  аренды</w:t>
      </w:r>
    </w:p>
    <w:p w:rsidR="007B1810" w:rsidRDefault="007B1810" w:rsidP="008D6E03">
      <w:pPr>
        <w:jc w:val="right"/>
        <w:rPr>
          <w:color w:val="000000"/>
        </w:rPr>
      </w:pPr>
      <w:r>
        <w:rPr>
          <w:color w:val="000000"/>
        </w:rPr>
        <w:t>транспортного средства с экипажем</w:t>
      </w:r>
    </w:p>
    <w:p w:rsidR="007B1810" w:rsidRPr="005D242F" w:rsidRDefault="007B1810" w:rsidP="008D6E03">
      <w:r>
        <w:t xml:space="preserve">                                                                                                         №______________________</w:t>
      </w:r>
    </w:p>
    <w:p w:rsidR="007B1810" w:rsidRPr="00602C04" w:rsidRDefault="007B1810" w:rsidP="008D6E03">
      <w:pPr>
        <w:jc w:val="center"/>
        <w:rPr>
          <w:b/>
          <w:sz w:val="22"/>
          <w:szCs w:val="22"/>
        </w:rPr>
      </w:pPr>
      <w:r>
        <w:t xml:space="preserve">                                                                                                  от "_____" _______20____г</w:t>
      </w:r>
    </w:p>
    <w:p w:rsidR="007B1810" w:rsidRPr="00602C04" w:rsidRDefault="007B1810" w:rsidP="008D6E03">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7B1810" w:rsidRPr="00602C04" w:rsidRDefault="007B1810" w:rsidP="008D6E03">
      <w:pPr>
        <w:autoSpaceDE w:val="0"/>
        <w:autoSpaceDN w:val="0"/>
        <w:jc w:val="center"/>
        <w:rPr>
          <w:b/>
          <w:sz w:val="10"/>
          <w:szCs w:val="10"/>
        </w:rPr>
      </w:pPr>
    </w:p>
    <w:p w:rsidR="007B1810" w:rsidRPr="00602C04" w:rsidRDefault="007B1810" w:rsidP="008D6E03">
      <w:pPr>
        <w:tabs>
          <w:tab w:val="left" w:pos="2625"/>
        </w:tabs>
        <w:autoSpaceDE w:val="0"/>
        <w:autoSpaceDN w:val="0"/>
        <w:jc w:val="right"/>
        <w:rPr>
          <w:sz w:val="22"/>
          <w:szCs w:val="22"/>
        </w:rPr>
      </w:pPr>
      <w:r>
        <w:rPr>
          <w:sz w:val="22"/>
          <w:szCs w:val="22"/>
        </w:rPr>
        <w:t xml:space="preserve">«____» ________ </w:t>
      </w:r>
      <w:r>
        <w:rPr>
          <w:b/>
          <w:sz w:val="22"/>
          <w:szCs w:val="22"/>
        </w:rPr>
        <w:t xml:space="preserve">20 </w:t>
      </w:r>
      <w:proofErr w:type="spellStart"/>
      <w:r>
        <w:rPr>
          <w:sz w:val="22"/>
          <w:szCs w:val="22"/>
        </w:rPr>
        <w:t>_</w:t>
      </w:r>
      <w:r>
        <w:rPr>
          <w:b/>
          <w:sz w:val="22"/>
          <w:szCs w:val="22"/>
        </w:rPr>
        <w:t>года</w:t>
      </w:r>
      <w:proofErr w:type="spellEnd"/>
      <w:r>
        <w:rPr>
          <w:b/>
          <w:sz w:val="22"/>
          <w:szCs w:val="22"/>
        </w:rPr>
        <w:t>.</w:t>
      </w:r>
    </w:p>
    <w:p w:rsidR="007B1810" w:rsidRPr="00602C04" w:rsidRDefault="007B1810" w:rsidP="008D6E03">
      <w:pPr>
        <w:tabs>
          <w:tab w:val="left" w:pos="2625"/>
        </w:tabs>
        <w:autoSpaceDE w:val="0"/>
        <w:autoSpaceDN w:val="0"/>
        <w:jc w:val="right"/>
        <w:rPr>
          <w:sz w:val="22"/>
          <w:szCs w:val="22"/>
        </w:rPr>
      </w:pPr>
      <w:r>
        <w:rPr>
          <w:sz w:val="22"/>
          <w:szCs w:val="22"/>
        </w:rPr>
        <w:t xml:space="preserve">  </w:t>
      </w:r>
    </w:p>
    <w:p w:rsidR="007B1810" w:rsidRPr="00602C04" w:rsidRDefault="007B1810" w:rsidP="008D6E03">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7B1810" w:rsidRPr="00602C04" w:rsidRDefault="007B1810" w:rsidP="008D6E03">
      <w:pPr>
        <w:tabs>
          <w:tab w:val="left" w:pos="2625"/>
        </w:tabs>
        <w:autoSpaceDE w:val="0"/>
        <w:autoSpaceDN w:val="0"/>
        <w:jc w:val="both"/>
        <w:rPr>
          <w:sz w:val="20"/>
          <w:szCs w:val="20"/>
        </w:rPr>
      </w:pPr>
    </w:p>
    <w:p w:rsidR="007B1810" w:rsidRPr="00602C04" w:rsidRDefault="007B1810" w:rsidP="007A755B">
      <w:pPr>
        <w:numPr>
          <w:ilvl w:val="0"/>
          <w:numId w:val="32"/>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7B1810" w:rsidRPr="00602C04" w:rsidTr="008D6E03">
        <w:trPr>
          <w:trHeight w:val="1531"/>
        </w:trPr>
        <w:tc>
          <w:tcPr>
            <w:tcW w:w="10218" w:type="dxa"/>
          </w:tcPr>
          <w:p w:rsidR="007B1810" w:rsidRPr="00602C04" w:rsidRDefault="007B1810" w:rsidP="008D6E03">
            <w:pPr>
              <w:autoSpaceDE w:val="0"/>
              <w:autoSpaceDN w:val="0"/>
              <w:rPr>
                <w:sz w:val="20"/>
                <w:szCs w:val="20"/>
              </w:rPr>
            </w:pPr>
            <w:r>
              <w:rPr>
                <w:sz w:val="20"/>
                <w:szCs w:val="20"/>
              </w:rPr>
              <w:t>марка ТС</w:t>
            </w:r>
            <w:r>
              <w:rPr>
                <w:sz w:val="20"/>
                <w:szCs w:val="20"/>
                <w:u w:val="single"/>
              </w:rPr>
              <w:t xml:space="preserve">                                                                                                                                                                                    </w:t>
            </w:r>
          </w:p>
          <w:p w:rsidR="007B1810" w:rsidRPr="00602C04" w:rsidRDefault="007B1810" w:rsidP="008D6E03">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7B1810" w:rsidRPr="00602C04" w:rsidRDefault="007B1810" w:rsidP="008D6E03">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7B1810" w:rsidRPr="00602C04" w:rsidRDefault="007B1810" w:rsidP="008D6E03">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7B1810" w:rsidRPr="00602C04" w:rsidRDefault="007B1810" w:rsidP="008D6E03">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7B1810" w:rsidRPr="00602C04" w:rsidRDefault="007B1810" w:rsidP="008D6E03">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B1810" w:rsidRPr="00602C04" w:rsidRDefault="007B1810" w:rsidP="008D6E03">
            <w:pPr>
              <w:autoSpaceDE w:val="0"/>
              <w:autoSpaceDN w:val="0"/>
              <w:rPr>
                <w:sz w:val="18"/>
                <w:szCs w:val="18"/>
              </w:rPr>
            </w:pPr>
            <w:r>
              <w:rPr>
                <w:sz w:val="18"/>
                <w:szCs w:val="18"/>
              </w:rPr>
              <w:t xml:space="preserve">            подпись                                  ФИО                                                 подпись                                ФИО</w:t>
            </w:r>
          </w:p>
        </w:tc>
      </w:tr>
    </w:tbl>
    <w:p w:rsidR="007B1810" w:rsidRPr="00602C04" w:rsidRDefault="007B1810" w:rsidP="008D6E03">
      <w:pPr>
        <w:autoSpaceDE w:val="0"/>
        <w:autoSpaceDN w:val="0"/>
        <w:rPr>
          <w:sz w:val="20"/>
          <w:szCs w:val="20"/>
        </w:rPr>
      </w:pPr>
    </w:p>
    <w:p w:rsidR="007B1810" w:rsidRPr="00602C04" w:rsidRDefault="007B1810" w:rsidP="007A755B">
      <w:pPr>
        <w:numPr>
          <w:ilvl w:val="0"/>
          <w:numId w:val="32"/>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7B1810" w:rsidRPr="00602C04" w:rsidTr="008D6E03">
        <w:trPr>
          <w:trHeight w:val="1471"/>
        </w:trPr>
        <w:tc>
          <w:tcPr>
            <w:tcW w:w="10203" w:type="dxa"/>
          </w:tcPr>
          <w:p w:rsidR="007B1810" w:rsidRPr="00602C04" w:rsidRDefault="007B1810" w:rsidP="008D6E03">
            <w:pPr>
              <w:autoSpaceDE w:val="0"/>
              <w:autoSpaceDN w:val="0"/>
              <w:rPr>
                <w:sz w:val="20"/>
                <w:szCs w:val="20"/>
              </w:rPr>
            </w:pPr>
            <w:r>
              <w:rPr>
                <w:sz w:val="20"/>
                <w:szCs w:val="20"/>
              </w:rPr>
              <w:t>марка ТС</w:t>
            </w:r>
            <w:r>
              <w:rPr>
                <w:sz w:val="20"/>
                <w:szCs w:val="20"/>
                <w:u w:val="single"/>
              </w:rPr>
              <w:t xml:space="preserve">                                                                                                                                                                                    </w:t>
            </w:r>
          </w:p>
          <w:p w:rsidR="007B1810" w:rsidRPr="00602C04" w:rsidRDefault="007B1810" w:rsidP="008D6E03">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7B1810" w:rsidRPr="00602C04" w:rsidRDefault="007B1810" w:rsidP="008D6E03">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7B1810" w:rsidRPr="00602C04" w:rsidRDefault="007B1810" w:rsidP="008D6E03">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7B1810" w:rsidRPr="00602C04" w:rsidRDefault="007B1810" w:rsidP="008D6E03">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7B1810" w:rsidRPr="00602C04" w:rsidRDefault="007B1810" w:rsidP="008D6E03">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B1810" w:rsidRPr="00602C04" w:rsidRDefault="007B1810" w:rsidP="008D6E03">
            <w:pPr>
              <w:autoSpaceDE w:val="0"/>
              <w:autoSpaceDN w:val="0"/>
              <w:rPr>
                <w:sz w:val="18"/>
                <w:szCs w:val="18"/>
              </w:rPr>
            </w:pPr>
            <w:r>
              <w:rPr>
                <w:sz w:val="18"/>
                <w:szCs w:val="18"/>
              </w:rPr>
              <w:t xml:space="preserve">            подпись                                    ФИО                                                 подпись                                ФИО</w:t>
            </w:r>
          </w:p>
          <w:p w:rsidR="007B1810" w:rsidRPr="00602C04" w:rsidRDefault="007B1810" w:rsidP="008D6E03">
            <w:pPr>
              <w:autoSpaceDE w:val="0"/>
              <w:autoSpaceDN w:val="0"/>
              <w:rPr>
                <w:sz w:val="10"/>
                <w:szCs w:val="10"/>
              </w:rPr>
            </w:pPr>
          </w:p>
        </w:tc>
      </w:tr>
    </w:tbl>
    <w:p w:rsidR="007B1810" w:rsidRPr="00602C04" w:rsidRDefault="007B1810" w:rsidP="008D6E03">
      <w:pPr>
        <w:autoSpaceDE w:val="0"/>
        <w:autoSpaceDN w:val="0"/>
        <w:rPr>
          <w:sz w:val="20"/>
          <w:szCs w:val="20"/>
        </w:rPr>
      </w:pPr>
    </w:p>
    <w:p w:rsidR="007B1810" w:rsidRPr="00602C04" w:rsidRDefault="007B1810" w:rsidP="007A755B">
      <w:pPr>
        <w:numPr>
          <w:ilvl w:val="0"/>
          <w:numId w:val="32"/>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7B1810" w:rsidRPr="00602C04" w:rsidTr="008D6E03">
        <w:trPr>
          <w:trHeight w:val="3914"/>
        </w:trPr>
        <w:tc>
          <w:tcPr>
            <w:tcW w:w="10244" w:type="dxa"/>
            <w:tcBorders>
              <w:top w:val="single" w:sz="4" w:space="0" w:color="auto"/>
              <w:bottom w:val="nil"/>
            </w:tcBorders>
          </w:tcPr>
          <w:p w:rsidR="007B1810" w:rsidRPr="00602C04" w:rsidRDefault="007B1810" w:rsidP="008D6E03">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7B1810" w:rsidRPr="00602C04" w:rsidRDefault="007B1810" w:rsidP="008D6E03">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7B1810" w:rsidRPr="00602C04" w:rsidTr="008D6E03">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10" w:rsidRPr="00602C04" w:rsidRDefault="007B1810" w:rsidP="008D6E03">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7B1810" w:rsidRPr="00602C04" w:rsidRDefault="007B1810" w:rsidP="008D6E03">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7B1810" w:rsidRPr="00602C04" w:rsidRDefault="007B1810" w:rsidP="008D6E03">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7B1810" w:rsidRPr="00602C04" w:rsidRDefault="007B1810" w:rsidP="008D6E03">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7B1810" w:rsidRPr="00602C04" w:rsidRDefault="007B1810" w:rsidP="008D6E03">
                  <w:pPr>
                    <w:jc w:val="center"/>
                    <w:rPr>
                      <w:color w:val="000000"/>
                      <w:sz w:val="20"/>
                      <w:szCs w:val="20"/>
                    </w:rPr>
                  </w:pPr>
                </w:p>
              </w:tc>
            </w:tr>
            <w:tr w:rsidR="007B1810" w:rsidRPr="00602C04" w:rsidTr="008D6E03">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B1810" w:rsidRPr="00602C04" w:rsidRDefault="007B1810" w:rsidP="008D6E03">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7B1810" w:rsidRPr="00602C04" w:rsidRDefault="007B1810" w:rsidP="008D6E03">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7B1810" w:rsidRPr="00602C04" w:rsidRDefault="007B1810" w:rsidP="008D6E03">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7B1810" w:rsidRPr="00602C04" w:rsidRDefault="007B1810" w:rsidP="008D6E03">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7B1810" w:rsidRPr="00602C04" w:rsidRDefault="007B1810" w:rsidP="008D6E03">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7B1810" w:rsidRPr="00602C04" w:rsidRDefault="007B1810" w:rsidP="008D6E03">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7B1810" w:rsidRPr="00602C04" w:rsidRDefault="007B1810" w:rsidP="008D6E03">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7B1810" w:rsidRPr="00602C04" w:rsidRDefault="007B1810" w:rsidP="008D6E03">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7B1810" w:rsidRPr="00602C04" w:rsidRDefault="007B1810" w:rsidP="008D6E03">
                  <w:pPr>
                    <w:jc w:val="center"/>
                    <w:rPr>
                      <w:color w:val="000000"/>
                      <w:sz w:val="20"/>
                      <w:szCs w:val="20"/>
                    </w:rPr>
                  </w:pPr>
                  <w:r>
                    <w:rPr>
                      <w:color w:val="000000"/>
                      <w:sz w:val="20"/>
                      <w:szCs w:val="20"/>
                    </w:rPr>
                    <w:t>убыл</w:t>
                  </w:r>
                </w:p>
              </w:tc>
            </w:tr>
            <w:tr w:rsidR="007B1810" w:rsidRPr="00602C04" w:rsidTr="008D6E03">
              <w:trPr>
                <w:trHeight w:val="276"/>
              </w:trPr>
              <w:tc>
                <w:tcPr>
                  <w:tcW w:w="1841" w:type="dxa"/>
                  <w:vMerge/>
                  <w:tcBorders>
                    <w:top w:val="nil"/>
                    <w:left w:val="single" w:sz="4" w:space="0" w:color="auto"/>
                    <w:bottom w:val="single" w:sz="4" w:space="0" w:color="auto"/>
                    <w:right w:val="single" w:sz="4" w:space="0" w:color="auto"/>
                  </w:tcBorders>
                  <w:vAlign w:val="center"/>
                  <w:hideMark/>
                </w:tcPr>
                <w:p w:rsidR="007B1810" w:rsidRPr="00602C04" w:rsidRDefault="007B1810" w:rsidP="008D6E03">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7B1810" w:rsidRPr="00602C04" w:rsidRDefault="007B1810" w:rsidP="008D6E03">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7B1810" w:rsidRPr="00602C04" w:rsidRDefault="007B1810" w:rsidP="008D6E03">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7B1810" w:rsidRPr="00602C04" w:rsidRDefault="007B1810" w:rsidP="008D6E03">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7B1810" w:rsidRPr="00602C04" w:rsidRDefault="007B1810" w:rsidP="008D6E03">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7B1810" w:rsidRPr="00602C04" w:rsidRDefault="007B1810" w:rsidP="008D6E03">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7B1810" w:rsidRPr="00602C04" w:rsidRDefault="007B1810" w:rsidP="008D6E03">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7B1810" w:rsidRPr="00602C04" w:rsidRDefault="007B1810" w:rsidP="008D6E03">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7B1810" w:rsidRPr="00602C04" w:rsidRDefault="007B1810" w:rsidP="008D6E03">
                  <w:pPr>
                    <w:jc w:val="center"/>
                    <w:rPr>
                      <w:color w:val="000000"/>
                      <w:sz w:val="20"/>
                      <w:szCs w:val="20"/>
                    </w:rPr>
                  </w:pPr>
                </w:p>
              </w:tc>
            </w:tr>
          </w:tbl>
          <w:p w:rsidR="007B1810" w:rsidRPr="00602C04" w:rsidRDefault="007B1810" w:rsidP="008D6E03">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7B1810" w:rsidRPr="00602C04" w:rsidTr="008D6E03">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1810" w:rsidRPr="00602C04" w:rsidRDefault="007B1810" w:rsidP="008D6E03">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7B1810" w:rsidRPr="00602C04" w:rsidRDefault="007B1810" w:rsidP="008D6E03">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7B1810" w:rsidRPr="00602C04" w:rsidRDefault="007B1810" w:rsidP="008D6E03">
                  <w:pPr>
                    <w:rPr>
                      <w:b/>
                      <w:color w:val="000000"/>
                      <w:sz w:val="20"/>
                      <w:szCs w:val="20"/>
                    </w:rPr>
                  </w:pPr>
                  <w:r>
                    <w:rPr>
                      <w:color w:val="000000"/>
                      <w:sz w:val="20"/>
                      <w:szCs w:val="20"/>
                    </w:rPr>
                    <w:t xml:space="preserve">                </w:t>
                  </w:r>
                  <w:r>
                    <w:rPr>
                      <w:b/>
                      <w:color w:val="000000"/>
                      <w:sz w:val="20"/>
                      <w:szCs w:val="20"/>
                    </w:rPr>
                    <w:t>Типоразмер контейнера</w:t>
                  </w:r>
                </w:p>
              </w:tc>
            </w:tr>
            <w:tr w:rsidR="007B1810" w:rsidRPr="00602C04" w:rsidTr="008D6E03">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B1810" w:rsidRPr="00602C04" w:rsidRDefault="007B1810" w:rsidP="008D6E03">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B1810" w:rsidRPr="00602C04" w:rsidRDefault="007B1810" w:rsidP="008D6E03">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B1810" w:rsidRPr="00602C04" w:rsidRDefault="007B1810" w:rsidP="008D6E03">
                  <w:pPr>
                    <w:jc w:val="center"/>
                    <w:rPr>
                      <w:color w:val="000000"/>
                      <w:sz w:val="20"/>
                      <w:szCs w:val="20"/>
                    </w:rPr>
                  </w:pPr>
                </w:p>
              </w:tc>
            </w:tr>
            <w:tr w:rsidR="007B1810" w:rsidRPr="00602C04" w:rsidTr="008D6E03">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B1810" w:rsidRPr="00602C04" w:rsidRDefault="007B1810" w:rsidP="008D6E03">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B1810" w:rsidRPr="00602C04" w:rsidRDefault="007B1810" w:rsidP="008D6E03">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B1810" w:rsidRPr="00602C04" w:rsidRDefault="007B1810" w:rsidP="008D6E03">
                  <w:pPr>
                    <w:jc w:val="center"/>
                    <w:rPr>
                      <w:color w:val="000000"/>
                      <w:sz w:val="20"/>
                      <w:szCs w:val="20"/>
                    </w:rPr>
                  </w:pPr>
                </w:p>
              </w:tc>
            </w:tr>
          </w:tbl>
          <w:p w:rsidR="007B1810" w:rsidRPr="00602C04" w:rsidRDefault="007B1810" w:rsidP="008D6E03">
            <w:pPr>
              <w:autoSpaceDE w:val="0"/>
              <w:autoSpaceDN w:val="0"/>
              <w:rPr>
                <w:sz w:val="20"/>
                <w:szCs w:val="20"/>
              </w:rPr>
            </w:pPr>
          </w:p>
          <w:p w:rsidR="007B1810" w:rsidRPr="00460239" w:rsidRDefault="007B1810" w:rsidP="008D6E03">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7B1810" w:rsidRPr="00602C04" w:rsidRDefault="007B1810" w:rsidP="008D6E03">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7B1810" w:rsidRPr="00602C04" w:rsidRDefault="007B1810" w:rsidP="008D6E03">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B1810" w:rsidRPr="00602C04" w:rsidRDefault="007B1810" w:rsidP="008D6E03">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7B1810" w:rsidRPr="00602C04" w:rsidRDefault="007B1810" w:rsidP="008D6E03">
            <w:pPr>
              <w:autoSpaceDE w:val="0"/>
              <w:autoSpaceDN w:val="0"/>
              <w:rPr>
                <w:sz w:val="10"/>
                <w:szCs w:val="10"/>
              </w:rPr>
            </w:pPr>
          </w:p>
        </w:tc>
      </w:tr>
    </w:tbl>
    <w:p w:rsidR="007B1810" w:rsidRPr="00602C04" w:rsidRDefault="007B1810" w:rsidP="008D6E03">
      <w:pPr>
        <w:autoSpaceDE w:val="0"/>
        <w:autoSpaceDN w:val="0"/>
        <w:spacing w:before="60" w:after="60"/>
        <w:rPr>
          <w:sz w:val="20"/>
          <w:szCs w:val="20"/>
        </w:rPr>
      </w:pPr>
      <w:r>
        <w:rPr>
          <w:sz w:val="20"/>
          <w:szCs w:val="20"/>
        </w:rPr>
        <w:t>Примечания: ** _____________________________________________________________________________________</w:t>
      </w:r>
    </w:p>
    <w:p w:rsidR="007B1810" w:rsidRPr="00602C04" w:rsidRDefault="007B1810" w:rsidP="008D6E03">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7B1810" w:rsidRPr="00602C04" w:rsidRDefault="007B1810" w:rsidP="008D6E03">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7B1810" w:rsidRPr="00602C04" w:rsidRDefault="007B1810" w:rsidP="008D6E03">
      <w:pPr>
        <w:autoSpaceDE w:val="0"/>
        <w:autoSpaceDN w:val="0"/>
        <w:rPr>
          <w:sz w:val="20"/>
          <w:szCs w:val="20"/>
        </w:rPr>
      </w:pPr>
    </w:p>
    <w:p w:rsidR="007B1810" w:rsidRPr="00602C04" w:rsidRDefault="007B1810" w:rsidP="005779FD">
      <w:pPr>
        <w:autoSpaceDE w:val="0"/>
        <w:autoSpaceDN w:val="0"/>
        <w:rPr>
          <w:sz w:val="20"/>
          <w:szCs w:val="20"/>
          <w:u w:val="single"/>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p>
    <w:p w:rsidR="007B1810" w:rsidRDefault="007B1810" w:rsidP="008D6E03">
      <w:pPr>
        <w:spacing w:after="200" w:line="276" w:lineRule="auto"/>
        <w:ind w:left="851" w:hanging="851"/>
        <w:rPr>
          <w:sz w:val="20"/>
          <w:szCs w:val="20"/>
        </w:rPr>
      </w:pPr>
      <w:r>
        <w:t>_______________/______/</w:t>
      </w:r>
      <w:r>
        <w:tab/>
        <w:t xml:space="preserve">                                                                 _______________/______/</w:t>
      </w:r>
      <w:r>
        <w:rPr>
          <w:sz w:val="20"/>
          <w:szCs w:val="20"/>
        </w:rPr>
        <w:t xml:space="preserve"> М.П.</w:t>
      </w:r>
      <w:r>
        <w:t xml:space="preserve">        </w:t>
      </w:r>
      <w:r>
        <w:tab/>
      </w:r>
      <w:r>
        <w:tab/>
      </w:r>
      <w:r>
        <w:tab/>
      </w:r>
      <w:r>
        <w:tab/>
      </w:r>
      <w:r>
        <w:tab/>
      </w:r>
      <w:r>
        <w:tab/>
      </w:r>
      <w:r>
        <w:tab/>
      </w:r>
      <w:r>
        <w:tab/>
      </w:r>
      <w:r>
        <w:tab/>
      </w:r>
      <w:r>
        <w:tab/>
        <w:t xml:space="preserve">                                    </w:t>
      </w:r>
      <w:r>
        <w:rPr>
          <w:sz w:val="20"/>
          <w:szCs w:val="20"/>
        </w:rPr>
        <w:t>М.П.</w:t>
      </w:r>
    </w:p>
    <w:p w:rsidR="007B1810" w:rsidRDefault="007B1810" w:rsidP="008D6E03">
      <w:pPr>
        <w:spacing w:after="200" w:line="276" w:lineRule="auto"/>
        <w:sectPr w:rsidR="007B1810" w:rsidSect="008D6E03">
          <w:pgSz w:w="11906" w:h="16838"/>
          <w:pgMar w:top="1134" w:right="851" w:bottom="567" w:left="1418" w:header="709" w:footer="709" w:gutter="0"/>
          <w:cols w:space="708"/>
          <w:docGrid w:linePitch="360"/>
        </w:sectPr>
      </w:pPr>
    </w:p>
    <w:p w:rsidR="007B1810" w:rsidRPr="003B1559" w:rsidRDefault="007B1810" w:rsidP="008D6E03">
      <w:pPr>
        <w:autoSpaceDE w:val="0"/>
        <w:autoSpaceDN w:val="0"/>
        <w:jc w:val="right"/>
      </w:pPr>
      <w:r>
        <w:lastRenderedPageBreak/>
        <w:t>Приложение № 4</w:t>
      </w:r>
    </w:p>
    <w:p w:rsidR="007B1810" w:rsidRPr="00602C04" w:rsidRDefault="007B1810" w:rsidP="008D6E03">
      <w:pPr>
        <w:autoSpaceDE w:val="0"/>
        <w:autoSpaceDN w:val="0"/>
        <w:jc w:val="right"/>
      </w:pPr>
      <w:r>
        <w:t xml:space="preserve">к договору аренды транспортного средства с экипажем </w:t>
      </w:r>
    </w:p>
    <w:p w:rsidR="007B1810" w:rsidRPr="00602C04" w:rsidRDefault="007B1810" w:rsidP="008D6E03">
      <w:pPr>
        <w:rPr>
          <w:b/>
          <w:sz w:val="22"/>
          <w:szCs w:val="22"/>
        </w:rPr>
      </w:pPr>
      <w:r>
        <w:t xml:space="preserve">                                        </w:t>
      </w:r>
      <w:r>
        <w:tab/>
      </w:r>
      <w:r>
        <w:tab/>
      </w:r>
      <w:r>
        <w:tab/>
      </w:r>
      <w:r>
        <w:tab/>
        <w:t xml:space="preserve">                                                                                             от "_____" _______20____г      №________________                                                                                 </w:t>
      </w:r>
    </w:p>
    <w:p w:rsidR="007B1810" w:rsidRPr="005D242F" w:rsidRDefault="007B1810" w:rsidP="008D6E03">
      <w:pPr>
        <w:jc w:val="right"/>
      </w:pPr>
    </w:p>
    <w:p w:rsidR="007B1810" w:rsidRPr="00602C04" w:rsidRDefault="007B1810" w:rsidP="008D6E03">
      <w:pPr>
        <w:autoSpaceDE w:val="0"/>
        <w:autoSpaceDN w:val="0"/>
        <w:jc w:val="right"/>
      </w:pPr>
    </w:p>
    <w:p w:rsidR="007B1810" w:rsidRDefault="007B1810" w:rsidP="008D6E03">
      <w:pPr>
        <w:jc w:val="center"/>
        <w:rPr>
          <w:b/>
          <w:bCs/>
          <w:color w:val="000000"/>
        </w:rPr>
      </w:pPr>
    </w:p>
    <w:p w:rsidR="007B1810" w:rsidRPr="00F6414D" w:rsidRDefault="007B1810" w:rsidP="008D6E03">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7B1810" w:rsidRPr="00F6414D" w:rsidRDefault="007B1810" w:rsidP="008D6E03">
      <w:pPr>
        <w:jc w:val="center"/>
        <w:rPr>
          <w:b/>
          <w:bCs/>
          <w:color w:val="000000"/>
        </w:rPr>
      </w:pPr>
      <w:r>
        <w:rPr>
          <w:b/>
          <w:bCs/>
          <w:color w:val="000000"/>
        </w:rPr>
        <w:t>по договору аренды транспортного средства с экипажем</w:t>
      </w:r>
    </w:p>
    <w:p w:rsidR="007B1810" w:rsidRPr="00F6414D" w:rsidRDefault="007B1810" w:rsidP="008D6E03">
      <w:pPr>
        <w:jc w:val="center"/>
        <w:rPr>
          <w:b/>
          <w:bCs/>
          <w:color w:val="000000"/>
        </w:rPr>
      </w:pPr>
      <w:r>
        <w:rPr>
          <w:b/>
          <w:bCs/>
          <w:color w:val="000000"/>
        </w:rPr>
        <w:t>от «____» _______________20 __ г. №___________</w:t>
      </w:r>
    </w:p>
    <w:p w:rsidR="007B1810" w:rsidRDefault="007B1810" w:rsidP="008D6E03">
      <w:pPr>
        <w:jc w:val="center"/>
        <w:rPr>
          <w:b/>
          <w:bCs/>
          <w:color w:val="000000"/>
        </w:rPr>
      </w:pPr>
      <w:r>
        <w:rPr>
          <w:b/>
          <w:bCs/>
          <w:color w:val="000000"/>
        </w:rPr>
        <w:t>за период с «____»_________20 _ г. по «___»_________ 20 __ г.</w:t>
      </w:r>
    </w:p>
    <w:tbl>
      <w:tblPr>
        <w:tblW w:w="15770"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7B1810" w:rsidRPr="00F6414D" w:rsidTr="008D6E03">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B1810" w:rsidRPr="00F6414D" w:rsidRDefault="007B1810" w:rsidP="008D6E03">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1810" w:rsidRPr="00F6414D" w:rsidRDefault="007B1810" w:rsidP="008D6E03">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1810" w:rsidRPr="00F6414D" w:rsidRDefault="007B1810" w:rsidP="008D6E03">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1810" w:rsidRPr="00F6414D" w:rsidRDefault="007B1810" w:rsidP="008D6E03">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1810" w:rsidRPr="00F6414D" w:rsidRDefault="007B1810" w:rsidP="008D6E03">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7B1810" w:rsidRPr="00F6414D" w:rsidRDefault="007B1810" w:rsidP="008D6E03">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7B1810" w:rsidRPr="00F6414D" w:rsidRDefault="007B1810" w:rsidP="008D6E03">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7B1810" w:rsidRPr="00F6414D" w:rsidRDefault="007B1810" w:rsidP="008D6E03">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7B1810" w:rsidRPr="00F6414D" w:rsidRDefault="007B1810" w:rsidP="008D6E03">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B1810" w:rsidRPr="00F6414D" w:rsidRDefault="007B1810" w:rsidP="008D6E03">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B1810" w:rsidRPr="00F6414D" w:rsidRDefault="007B1810" w:rsidP="008D6E03">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1810" w:rsidRPr="00F6414D" w:rsidRDefault="007B1810" w:rsidP="008D6E03">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1810" w:rsidRPr="00F6414D" w:rsidRDefault="007B1810" w:rsidP="008D6E03">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1810" w:rsidRPr="00F6414D" w:rsidRDefault="007B1810" w:rsidP="008D6E03">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810" w:rsidRPr="00F6414D" w:rsidRDefault="007B1810" w:rsidP="008D6E03">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1810" w:rsidRPr="00F6414D" w:rsidRDefault="007B1810" w:rsidP="008D6E03">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7B1810" w:rsidRPr="00F6414D" w:rsidTr="008D6E03">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7B1810" w:rsidRPr="00F6414D" w:rsidRDefault="007B1810" w:rsidP="008D6E03">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7B1810" w:rsidRPr="00F6414D" w:rsidRDefault="007B1810" w:rsidP="008D6E03">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7B1810" w:rsidRPr="00F6414D" w:rsidRDefault="007B1810" w:rsidP="008D6E03">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7B1810" w:rsidRPr="00F6414D" w:rsidRDefault="007B1810" w:rsidP="008D6E03">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B1810" w:rsidRPr="00F6414D" w:rsidRDefault="007B1810" w:rsidP="008D6E03">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7B1810" w:rsidRPr="00F6414D" w:rsidRDefault="007B1810" w:rsidP="008D6E03">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7B1810" w:rsidRPr="00F6414D" w:rsidRDefault="007B1810" w:rsidP="008D6E03">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7B1810" w:rsidRPr="00F6414D" w:rsidRDefault="007B1810" w:rsidP="008D6E03">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7B1810" w:rsidRPr="00F6414D" w:rsidRDefault="007B1810" w:rsidP="008D6E03">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7B1810" w:rsidRPr="00F6414D" w:rsidRDefault="007B1810" w:rsidP="008D6E03">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7B1810" w:rsidRPr="00F6414D" w:rsidRDefault="007B1810" w:rsidP="008D6E03">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7B1810" w:rsidRPr="00F6414D" w:rsidRDefault="007B1810" w:rsidP="008D6E03">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7B1810" w:rsidRPr="00F6414D" w:rsidRDefault="007B1810" w:rsidP="008D6E03">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7B1810" w:rsidRPr="00F6414D" w:rsidRDefault="007B1810" w:rsidP="008D6E03">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7B1810" w:rsidRPr="00F6414D" w:rsidRDefault="007B1810" w:rsidP="008D6E03">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7B1810" w:rsidRPr="00F6414D" w:rsidRDefault="007B1810" w:rsidP="008D6E03">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B1810" w:rsidRPr="00F6414D" w:rsidRDefault="007B1810" w:rsidP="008D6E03">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B1810" w:rsidRPr="00F6414D" w:rsidRDefault="007B1810" w:rsidP="008D6E03">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7B1810" w:rsidRPr="00F6414D" w:rsidRDefault="007B1810" w:rsidP="008D6E03">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7B1810" w:rsidRPr="00F6414D" w:rsidRDefault="007B1810" w:rsidP="008D6E03">
            <w:pPr>
              <w:rPr>
                <w:color w:val="000000"/>
                <w:sz w:val="18"/>
                <w:szCs w:val="18"/>
              </w:rPr>
            </w:pPr>
          </w:p>
        </w:tc>
      </w:tr>
      <w:tr w:rsidR="007B1810" w:rsidRPr="00F6414D" w:rsidTr="008D6E03">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B1810" w:rsidRPr="00F6414D" w:rsidRDefault="007B1810" w:rsidP="008D6E03">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jc w:val="center"/>
              <w:rPr>
                <w:rFonts w:ascii="Calibri" w:hAnsi="Calibri"/>
                <w:b/>
                <w:bCs/>
                <w:color w:val="000000"/>
                <w:sz w:val="18"/>
                <w:szCs w:val="18"/>
              </w:rPr>
            </w:pPr>
            <w:r>
              <w:rPr>
                <w:rFonts w:ascii="Calibri" w:hAnsi="Calibri"/>
                <w:b/>
                <w:bCs/>
                <w:color w:val="000000"/>
                <w:sz w:val="18"/>
                <w:szCs w:val="18"/>
              </w:rPr>
              <w:t>20</w:t>
            </w:r>
          </w:p>
        </w:tc>
      </w:tr>
      <w:tr w:rsidR="007B1810" w:rsidRPr="00F6414D" w:rsidTr="008D6E03">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B1810" w:rsidRPr="00F6414D" w:rsidRDefault="007B1810" w:rsidP="008D6E03">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7B1810" w:rsidRPr="00F6414D" w:rsidRDefault="007B1810" w:rsidP="008D6E03">
            <w:pPr>
              <w:rPr>
                <w:rFonts w:ascii="Calibri" w:hAnsi="Calibri"/>
                <w:color w:val="000000"/>
                <w:sz w:val="18"/>
                <w:szCs w:val="18"/>
              </w:rPr>
            </w:pPr>
            <w:r>
              <w:rPr>
                <w:rFonts w:ascii="Calibri" w:hAnsi="Calibri"/>
                <w:color w:val="000000"/>
                <w:sz w:val="18"/>
                <w:szCs w:val="18"/>
              </w:rPr>
              <w:t> </w:t>
            </w:r>
          </w:p>
        </w:tc>
      </w:tr>
    </w:tbl>
    <w:p w:rsidR="007B1810" w:rsidRPr="006D0D99" w:rsidRDefault="007B1810" w:rsidP="008D6E03">
      <w:r>
        <w:t>Итого размер арендной платы в рублях прописью с учетом НДС 20%_________________________________________________________________</w:t>
      </w:r>
    </w:p>
    <w:p w:rsidR="007B1810" w:rsidRPr="005D242F" w:rsidRDefault="007B1810" w:rsidP="008D6E03">
      <w:pPr>
        <w:jc w:val="center"/>
        <w:rPr>
          <w:color w:val="000000"/>
        </w:rPr>
      </w:pPr>
    </w:p>
    <w:p w:rsidR="007B1810" w:rsidRPr="00E0597A" w:rsidRDefault="007B1810" w:rsidP="008D6E03">
      <w:r>
        <w:t xml:space="preserve">Арендодатель: </w:t>
      </w:r>
      <w:r>
        <w:tab/>
      </w:r>
      <w:r>
        <w:tab/>
      </w:r>
      <w:r>
        <w:tab/>
      </w:r>
      <w:r>
        <w:tab/>
      </w:r>
      <w:r>
        <w:tab/>
      </w:r>
      <w:r>
        <w:tab/>
        <w:t xml:space="preserve">      </w:t>
      </w:r>
      <w:r>
        <w:tab/>
      </w:r>
      <w:r>
        <w:tab/>
      </w:r>
      <w:r>
        <w:tab/>
      </w:r>
      <w:r>
        <w:tab/>
        <w:t xml:space="preserve">          </w:t>
      </w:r>
      <w:r>
        <w:tab/>
      </w:r>
      <w:r>
        <w:tab/>
      </w:r>
      <w:r>
        <w:tab/>
      </w:r>
      <w:r>
        <w:tab/>
      </w:r>
      <w:r>
        <w:tab/>
      </w:r>
      <w:r>
        <w:tab/>
      </w:r>
      <w:r>
        <w:tab/>
      </w:r>
      <w:r>
        <w:tab/>
        <w:t>Арендатор:</w:t>
      </w:r>
    </w:p>
    <w:p w:rsidR="007B1810" w:rsidRPr="00E0597A" w:rsidRDefault="007B1810" w:rsidP="008D6E03">
      <w:r>
        <w:t xml:space="preserve">Должность____________________________ </w:t>
      </w:r>
      <w:r>
        <w:tab/>
      </w:r>
      <w:r>
        <w:tab/>
        <w:t xml:space="preserve">     </w:t>
      </w:r>
      <w:r>
        <w:tab/>
      </w:r>
      <w:r>
        <w:tab/>
      </w:r>
      <w:r>
        <w:tab/>
        <w:t xml:space="preserve">  </w:t>
      </w:r>
      <w:r>
        <w:tab/>
      </w:r>
      <w:r>
        <w:tab/>
      </w:r>
      <w:r>
        <w:tab/>
      </w:r>
      <w:r>
        <w:tab/>
        <w:t xml:space="preserve">              </w:t>
      </w:r>
      <w:proofErr w:type="gramStart"/>
      <w:r>
        <w:t>Должность</w:t>
      </w:r>
      <w:proofErr w:type="gramEnd"/>
      <w:r>
        <w:t>______________________________</w:t>
      </w:r>
    </w:p>
    <w:p w:rsidR="007B1810" w:rsidRPr="005D242F" w:rsidRDefault="007B1810" w:rsidP="008D6E03">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7B1810" w:rsidRDefault="007B1810" w:rsidP="008D6E03">
      <w:pPr>
        <w:rPr>
          <w:b/>
          <w:bCs/>
        </w:rPr>
      </w:pPr>
      <w:r>
        <w:t xml:space="preserve">                              М.П.                        </w:t>
      </w:r>
      <w:r>
        <w:tab/>
      </w:r>
      <w:r>
        <w:tab/>
      </w:r>
      <w:r>
        <w:tab/>
      </w:r>
      <w:r>
        <w:tab/>
      </w:r>
      <w:r>
        <w:tab/>
      </w:r>
      <w:r>
        <w:tab/>
      </w:r>
      <w:r>
        <w:tab/>
      </w:r>
      <w:r>
        <w:tab/>
      </w:r>
      <w:r>
        <w:tab/>
      </w:r>
      <w:r>
        <w:tab/>
      </w:r>
      <w:r>
        <w:tab/>
      </w:r>
      <w:r>
        <w:tab/>
      </w:r>
      <w:r>
        <w:tab/>
      </w:r>
      <w:r>
        <w:tab/>
      </w:r>
      <w:r>
        <w:tab/>
        <w:t xml:space="preserve">       М.П.</w:t>
      </w:r>
    </w:p>
    <w:p w:rsidR="007B1810" w:rsidRDefault="007B1810" w:rsidP="008D6E03">
      <w:pPr>
        <w:rPr>
          <w:b/>
          <w:bCs/>
        </w:rPr>
      </w:pPr>
    </w:p>
    <w:p w:rsidR="007B1810" w:rsidRPr="00DD57FB" w:rsidRDefault="007B1810" w:rsidP="005779FD">
      <w:pPr>
        <w:rPr>
          <w:u w:val="single"/>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7B1810" w:rsidRPr="005D242F" w:rsidRDefault="007B1810" w:rsidP="008D6E03">
      <w:r>
        <w:t>_______________________/___________/</w:t>
      </w:r>
      <w:r>
        <w:tab/>
      </w:r>
      <w:r>
        <w:tab/>
        <w:t xml:space="preserve">                                                                     ________________________/___________/</w:t>
      </w:r>
      <w:r>
        <w:tab/>
      </w:r>
      <w:r>
        <w:tab/>
      </w:r>
      <w:r>
        <w:br/>
        <w:t xml:space="preserve">                М.П.        </w:t>
      </w:r>
      <w:r>
        <w:tab/>
      </w:r>
      <w:r>
        <w:tab/>
      </w:r>
      <w:r>
        <w:tab/>
      </w:r>
      <w:r>
        <w:tab/>
      </w:r>
      <w:r>
        <w:tab/>
      </w:r>
      <w:r>
        <w:tab/>
      </w:r>
      <w:r>
        <w:tab/>
      </w:r>
      <w:r>
        <w:tab/>
      </w:r>
      <w:r>
        <w:tab/>
      </w:r>
      <w:r>
        <w:tab/>
      </w:r>
      <w:r>
        <w:tab/>
        <w:t xml:space="preserve">                                                     М.П.</w:t>
      </w:r>
    </w:p>
    <w:p w:rsidR="007B1810" w:rsidRDefault="007B1810" w:rsidP="008D6E03">
      <w:pPr>
        <w:sectPr w:rsidR="007B1810" w:rsidSect="008D6E03">
          <w:pgSz w:w="16838" w:h="11906" w:orient="landscape"/>
          <w:pgMar w:top="1418" w:right="1134" w:bottom="851" w:left="567" w:header="709" w:footer="709" w:gutter="0"/>
          <w:cols w:space="708"/>
          <w:docGrid w:linePitch="360"/>
        </w:sectPr>
      </w:pPr>
    </w:p>
    <w:tbl>
      <w:tblPr>
        <w:tblW w:w="10647" w:type="dxa"/>
        <w:tblInd w:w="250"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7B1810" w:rsidRPr="00961304" w:rsidTr="008D6E03">
        <w:trPr>
          <w:trHeight w:val="255"/>
        </w:trPr>
        <w:tc>
          <w:tcPr>
            <w:tcW w:w="156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76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261"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114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58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6346" w:type="dxa"/>
            <w:gridSpan w:val="12"/>
            <w:tcBorders>
              <w:top w:val="nil"/>
              <w:left w:val="nil"/>
              <w:bottom w:val="nil"/>
              <w:right w:val="nil"/>
            </w:tcBorders>
            <w:shd w:val="clear" w:color="auto" w:fill="auto"/>
            <w:noWrap/>
            <w:vAlign w:val="bottom"/>
          </w:tcPr>
          <w:p w:rsidR="007B1810" w:rsidRDefault="007B1810" w:rsidP="008D6E03">
            <w:pPr>
              <w:jc w:val="right"/>
            </w:pPr>
            <w:r>
              <w:t xml:space="preserve">        Приложение № 5</w:t>
            </w:r>
          </w:p>
          <w:p w:rsidR="007B1810" w:rsidRDefault="007B1810" w:rsidP="008D6E03">
            <w:pPr>
              <w:jc w:val="right"/>
            </w:pPr>
            <w:r>
              <w:t xml:space="preserve">            к договору  аренды</w:t>
            </w:r>
          </w:p>
          <w:p w:rsidR="007B1810" w:rsidRDefault="007B1810" w:rsidP="008D6E03">
            <w:pPr>
              <w:jc w:val="right"/>
              <w:rPr>
                <w:color w:val="000000"/>
              </w:rPr>
            </w:pPr>
            <w:r>
              <w:rPr>
                <w:color w:val="000000"/>
              </w:rPr>
              <w:t>транспортного средства с экипажем</w:t>
            </w:r>
          </w:p>
          <w:p w:rsidR="007B1810" w:rsidRPr="005D242F" w:rsidRDefault="007B1810" w:rsidP="008D6E03">
            <w:pPr>
              <w:jc w:val="right"/>
            </w:pPr>
            <w:r>
              <w:t xml:space="preserve">  № </w:t>
            </w:r>
            <w:proofErr w:type="spellStart"/>
            <w:r>
              <w:t>________от</w:t>
            </w:r>
            <w:proofErr w:type="spellEnd"/>
            <w:r>
              <w:t xml:space="preserve"> "____"  ____ 20     г.</w:t>
            </w:r>
          </w:p>
          <w:p w:rsidR="007B1810" w:rsidRPr="00961304" w:rsidRDefault="007B1810" w:rsidP="008D6E03">
            <w:pPr>
              <w:jc w:val="right"/>
              <w:rPr>
                <w:sz w:val="18"/>
                <w:szCs w:val="18"/>
              </w:rPr>
            </w:pPr>
          </w:p>
        </w:tc>
      </w:tr>
      <w:tr w:rsidR="007B1810" w:rsidRPr="00961304" w:rsidTr="008D6E03">
        <w:trPr>
          <w:trHeight w:val="165"/>
        </w:trPr>
        <w:tc>
          <w:tcPr>
            <w:tcW w:w="156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76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261"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114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58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423"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236"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455"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1194"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236"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236"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589"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1026" w:type="dxa"/>
            <w:gridSpan w:val="2"/>
            <w:tcBorders>
              <w:top w:val="nil"/>
              <w:left w:val="nil"/>
              <w:bottom w:val="nil"/>
              <w:right w:val="nil"/>
            </w:tcBorders>
            <w:shd w:val="clear" w:color="auto" w:fill="auto"/>
            <w:noWrap/>
            <w:vAlign w:val="bottom"/>
          </w:tcPr>
          <w:p w:rsidR="007B1810" w:rsidRPr="00961304" w:rsidRDefault="007B1810" w:rsidP="008D6E03">
            <w:pPr>
              <w:jc w:val="center"/>
              <w:rPr>
                <w:sz w:val="18"/>
                <w:szCs w:val="18"/>
              </w:rPr>
            </w:pPr>
          </w:p>
        </w:tc>
        <w:tc>
          <w:tcPr>
            <w:tcW w:w="1951" w:type="dxa"/>
            <w:gridSpan w:val="3"/>
            <w:tcBorders>
              <w:top w:val="nil"/>
              <w:left w:val="nil"/>
              <w:bottom w:val="nil"/>
              <w:right w:val="nil"/>
            </w:tcBorders>
            <w:shd w:val="clear" w:color="auto" w:fill="auto"/>
            <w:noWrap/>
            <w:vAlign w:val="bottom"/>
          </w:tcPr>
          <w:p w:rsidR="007B1810" w:rsidRPr="00961304" w:rsidRDefault="007B1810" w:rsidP="008D6E03">
            <w:pPr>
              <w:jc w:val="center"/>
              <w:rPr>
                <w:sz w:val="18"/>
                <w:szCs w:val="18"/>
              </w:rPr>
            </w:pPr>
          </w:p>
        </w:tc>
      </w:tr>
      <w:tr w:rsidR="007B1810" w:rsidRPr="00961304" w:rsidTr="008D6E03">
        <w:trPr>
          <w:trHeight w:val="270"/>
        </w:trPr>
        <w:tc>
          <w:tcPr>
            <w:tcW w:w="156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76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261"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114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58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423"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236"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455"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1194"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236"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236"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589"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1026" w:type="dxa"/>
            <w:gridSpan w:val="2"/>
            <w:tcBorders>
              <w:top w:val="nil"/>
              <w:left w:val="nil"/>
              <w:bottom w:val="nil"/>
              <w:right w:val="nil"/>
            </w:tcBorders>
            <w:shd w:val="clear" w:color="auto" w:fill="auto"/>
            <w:noWrap/>
            <w:vAlign w:val="bottom"/>
          </w:tcPr>
          <w:p w:rsidR="007B1810" w:rsidRPr="00961304" w:rsidRDefault="007B1810" w:rsidP="008D6E03">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7B1810" w:rsidRPr="00961304" w:rsidRDefault="007B1810" w:rsidP="008D6E03">
            <w:pPr>
              <w:jc w:val="center"/>
              <w:rPr>
                <w:sz w:val="18"/>
                <w:szCs w:val="18"/>
              </w:rPr>
            </w:pPr>
            <w:r>
              <w:rPr>
                <w:sz w:val="18"/>
                <w:szCs w:val="18"/>
              </w:rPr>
              <w:t>Код</w:t>
            </w:r>
          </w:p>
        </w:tc>
      </w:tr>
      <w:tr w:rsidR="007B1810" w:rsidRPr="00961304" w:rsidTr="008D6E03">
        <w:trPr>
          <w:trHeight w:val="285"/>
        </w:trPr>
        <w:tc>
          <w:tcPr>
            <w:tcW w:w="156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76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261"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114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58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423"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236"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455"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1194"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236"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7B1810" w:rsidRPr="00961304" w:rsidRDefault="007B1810" w:rsidP="008D6E03">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7B1810" w:rsidRPr="00961304" w:rsidRDefault="007B1810" w:rsidP="008D6E03">
            <w:pPr>
              <w:jc w:val="center"/>
              <w:rPr>
                <w:sz w:val="18"/>
                <w:szCs w:val="18"/>
              </w:rPr>
            </w:pPr>
            <w:r>
              <w:rPr>
                <w:sz w:val="18"/>
                <w:szCs w:val="18"/>
              </w:rPr>
              <w:t>0305867</w:t>
            </w:r>
          </w:p>
        </w:tc>
      </w:tr>
      <w:tr w:rsidR="007B1810" w:rsidRPr="00961304" w:rsidTr="008D6E03">
        <w:trPr>
          <w:trHeight w:val="79"/>
        </w:trPr>
        <w:tc>
          <w:tcPr>
            <w:tcW w:w="1560" w:type="dxa"/>
            <w:tcBorders>
              <w:top w:val="nil"/>
              <w:left w:val="nil"/>
              <w:bottom w:val="nil"/>
              <w:right w:val="nil"/>
            </w:tcBorders>
            <w:shd w:val="clear" w:color="auto" w:fill="auto"/>
            <w:noWrap/>
            <w:vAlign w:val="bottom"/>
          </w:tcPr>
          <w:p w:rsidR="007B1810" w:rsidRPr="00961304" w:rsidRDefault="007B1810" w:rsidP="008D6E03">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7B1810" w:rsidRPr="00961304" w:rsidRDefault="007B1810" w:rsidP="008D6E03">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7B1810" w:rsidRPr="00961304" w:rsidRDefault="007B1810" w:rsidP="008D6E03">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7B1810" w:rsidRPr="00961304" w:rsidRDefault="007B1810" w:rsidP="008D6E03">
            <w:pPr>
              <w:rPr>
                <w:sz w:val="18"/>
                <w:szCs w:val="18"/>
              </w:rPr>
            </w:pPr>
          </w:p>
        </w:tc>
      </w:tr>
      <w:tr w:rsidR="007B1810" w:rsidRPr="00961304" w:rsidTr="008D6E03">
        <w:trPr>
          <w:trHeight w:val="180"/>
        </w:trPr>
        <w:tc>
          <w:tcPr>
            <w:tcW w:w="7670" w:type="dxa"/>
            <w:gridSpan w:val="12"/>
            <w:tcBorders>
              <w:top w:val="nil"/>
              <w:left w:val="nil"/>
              <w:bottom w:val="nil"/>
              <w:right w:val="nil"/>
            </w:tcBorders>
            <w:shd w:val="clear" w:color="auto" w:fill="auto"/>
            <w:noWrap/>
            <w:vAlign w:val="bottom"/>
          </w:tcPr>
          <w:p w:rsidR="007B1810" w:rsidRPr="00961304" w:rsidRDefault="007B1810" w:rsidP="008D6E03">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7B1810" w:rsidRPr="00961304" w:rsidRDefault="007B1810" w:rsidP="008D6E03">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B1810" w:rsidRPr="00961304" w:rsidRDefault="007B1810" w:rsidP="008D6E03">
            <w:pPr>
              <w:jc w:val="center"/>
              <w:rPr>
                <w:sz w:val="18"/>
                <w:szCs w:val="18"/>
              </w:rPr>
            </w:pPr>
            <w:r>
              <w:rPr>
                <w:sz w:val="18"/>
                <w:szCs w:val="18"/>
              </w:rPr>
              <w:t> </w:t>
            </w:r>
          </w:p>
        </w:tc>
      </w:tr>
      <w:tr w:rsidR="007B1810" w:rsidRPr="00961304" w:rsidTr="008D6E03">
        <w:trPr>
          <w:trHeight w:val="225"/>
        </w:trPr>
        <w:tc>
          <w:tcPr>
            <w:tcW w:w="7670" w:type="dxa"/>
            <w:gridSpan w:val="12"/>
            <w:tcBorders>
              <w:top w:val="nil"/>
              <w:left w:val="nil"/>
              <w:bottom w:val="single" w:sz="4" w:space="0" w:color="auto"/>
              <w:right w:val="nil"/>
            </w:tcBorders>
            <w:shd w:val="clear" w:color="auto" w:fill="auto"/>
            <w:vAlign w:val="bottom"/>
          </w:tcPr>
          <w:p w:rsidR="007B1810" w:rsidRPr="00961304" w:rsidRDefault="007B1810" w:rsidP="008D6E03">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B1810" w:rsidRPr="00961304" w:rsidRDefault="007B1810" w:rsidP="008D6E0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7B1810" w:rsidRPr="00961304" w:rsidRDefault="007B1810" w:rsidP="008D6E03">
            <w:pPr>
              <w:rPr>
                <w:sz w:val="18"/>
                <w:szCs w:val="18"/>
              </w:rPr>
            </w:pPr>
          </w:p>
        </w:tc>
      </w:tr>
      <w:tr w:rsidR="007B1810" w:rsidRPr="00961304" w:rsidTr="008D6E03">
        <w:trPr>
          <w:trHeight w:val="210"/>
        </w:trPr>
        <w:tc>
          <w:tcPr>
            <w:tcW w:w="156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76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261"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2834" w:type="dxa"/>
            <w:gridSpan w:val="5"/>
            <w:tcBorders>
              <w:top w:val="nil"/>
              <w:left w:val="nil"/>
              <w:bottom w:val="nil"/>
              <w:right w:val="nil"/>
            </w:tcBorders>
            <w:shd w:val="clear" w:color="auto" w:fill="auto"/>
            <w:noWrap/>
            <w:vAlign w:val="bottom"/>
          </w:tcPr>
          <w:p w:rsidR="007B1810" w:rsidRPr="00961304" w:rsidRDefault="007B1810" w:rsidP="008D6E03">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236"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236"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589"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1026" w:type="dxa"/>
            <w:gridSpan w:val="2"/>
            <w:vMerge w:val="restart"/>
            <w:tcBorders>
              <w:top w:val="nil"/>
              <w:left w:val="nil"/>
              <w:bottom w:val="nil"/>
              <w:right w:val="nil"/>
            </w:tcBorders>
            <w:shd w:val="clear" w:color="auto" w:fill="auto"/>
            <w:noWrap/>
            <w:vAlign w:val="bottom"/>
          </w:tcPr>
          <w:p w:rsidR="007B1810" w:rsidRPr="00961304" w:rsidRDefault="007B1810" w:rsidP="008D6E03">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B1810" w:rsidRPr="00961304" w:rsidRDefault="007B1810" w:rsidP="008D6E03">
            <w:pPr>
              <w:jc w:val="center"/>
              <w:rPr>
                <w:sz w:val="18"/>
                <w:szCs w:val="18"/>
              </w:rPr>
            </w:pPr>
            <w:r>
              <w:rPr>
                <w:sz w:val="18"/>
                <w:szCs w:val="18"/>
              </w:rPr>
              <w:t> </w:t>
            </w:r>
          </w:p>
        </w:tc>
      </w:tr>
      <w:tr w:rsidR="007B1810" w:rsidRPr="00961304" w:rsidTr="008D6E03">
        <w:trPr>
          <w:trHeight w:val="240"/>
        </w:trPr>
        <w:tc>
          <w:tcPr>
            <w:tcW w:w="2320" w:type="dxa"/>
            <w:gridSpan w:val="2"/>
            <w:tcBorders>
              <w:top w:val="nil"/>
              <w:left w:val="nil"/>
              <w:bottom w:val="nil"/>
              <w:right w:val="nil"/>
            </w:tcBorders>
            <w:shd w:val="clear" w:color="auto" w:fill="auto"/>
            <w:noWrap/>
            <w:vAlign w:val="bottom"/>
          </w:tcPr>
          <w:p w:rsidR="007B1810" w:rsidRPr="00961304" w:rsidRDefault="007B1810" w:rsidP="008D6E03">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7B1810" w:rsidRPr="00961304" w:rsidRDefault="007B1810" w:rsidP="008D6E03">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7B1810" w:rsidRPr="00961304" w:rsidRDefault="007B1810" w:rsidP="008D6E03">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B1810" w:rsidRPr="00961304" w:rsidRDefault="007B1810" w:rsidP="008D6E0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7B1810" w:rsidRPr="00961304" w:rsidRDefault="007B1810" w:rsidP="008D6E03">
            <w:pPr>
              <w:rPr>
                <w:sz w:val="18"/>
                <w:szCs w:val="18"/>
              </w:rPr>
            </w:pPr>
          </w:p>
        </w:tc>
      </w:tr>
      <w:tr w:rsidR="007B1810" w:rsidRPr="00961304" w:rsidTr="008D6E03">
        <w:trPr>
          <w:trHeight w:val="150"/>
        </w:trPr>
        <w:tc>
          <w:tcPr>
            <w:tcW w:w="7670" w:type="dxa"/>
            <w:gridSpan w:val="12"/>
            <w:tcBorders>
              <w:top w:val="nil"/>
              <w:left w:val="nil"/>
              <w:bottom w:val="nil"/>
              <w:right w:val="nil"/>
            </w:tcBorders>
            <w:shd w:val="clear" w:color="auto" w:fill="auto"/>
            <w:noWrap/>
            <w:vAlign w:val="bottom"/>
          </w:tcPr>
          <w:p w:rsidR="007B1810" w:rsidRPr="00961304" w:rsidRDefault="007B1810" w:rsidP="008D6E03">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7B1810" w:rsidRPr="00961304" w:rsidRDefault="007B1810" w:rsidP="008D6E03">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B1810" w:rsidRPr="00961304" w:rsidRDefault="007B1810" w:rsidP="008D6E03">
            <w:pPr>
              <w:jc w:val="center"/>
              <w:rPr>
                <w:sz w:val="18"/>
                <w:szCs w:val="18"/>
              </w:rPr>
            </w:pPr>
            <w:r>
              <w:rPr>
                <w:sz w:val="18"/>
                <w:szCs w:val="18"/>
              </w:rPr>
              <w:t> </w:t>
            </w:r>
          </w:p>
        </w:tc>
      </w:tr>
      <w:tr w:rsidR="007B1810" w:rsidRPr="00961304" w:rsidTr="008D6E03">
        <w:trPr>
          <w:trHeight w:val="180"/>
        </w:trPr>
        <w:tc>
          <w:tcPr>
            <w:tcW w:w="7670" w:type="dxa"/>
            <w:gridSpan w:val="12"/>
            <w:tcBorders>
              <w:top w:val="nil"/>
              <w:left w:val="nil"/>
              <w:bottom w:val="single" w:sz="4" w:space="0" w:color="auto"/>
              <w:right w:val="nil"/>
            </w:tcBorders>
            <w:shd w:val="clear" w:color="auto" w:fill="auto"/>
            <w:vAlign w:val="bottom"/>
          </w:tcPr>
          <w:p w:rsidR="007B1810" w:rsidRPr="00961304" w:rsidRDefault="007B1810" w:rsidP="008D6E03">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B1810" w:rsidRPr="00961304" w:rsidRDefault="007B1810" w:rsidP="008D6E0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7B1810" w:rsidRPr="00961304" w:rsidRDefault="007B1810" w:rsidP="008D6E03">
            <w:pPr>
              <w:rPr>
                <w:sz w:val="18"/>
                <w:szCs w:val="18"/>
              </w:rPr>
            </w:pPr>
          </w:p>
        </w:tc>
      </w:tr>
      <w:tr w:rsidR="007B1810" w:rsidRPr="00961304" w:rsidTr="008D6E03">
        <w:trPr>
          <w:trHeight w:val="225"/>
        </w:trPr>
        <w:tc>
          <w:tcPr>
            <w:tcW w:w="7670" w:type="dxa"/>
            <w:gridSpan w:val="12"/>
            <w:tcBorders>
              <w:top w:val="nil"/>
              <w:left w:val="nil"/>
              <w:bottom w:val="nil"/>
              <w:right w:val="nil"/>
            </w:tcBorders>
            <w:shd w:val="clear" w:color="auto" w:fill="auto"/>
            <w:noWrap/>
            <w:vAlign w:val="bottom"/>
          </w:tcPr>
          <w:p w:rsidR="007B1810" w:rsidRPr="00961304" w:rsidRDefault="007B1810" w:rsidP="008D6E03">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1951" w:type="dxa"/>
            <w:gridSpan w:val="3"/>
            <w:tcBorders>
              <w:top w:val="nil"/>
              <w:left w:val="nil"/>
              <w:bottom w:val="nil"/>
              <w:right w:val="nil"/>
            </w:tcBorders>
            <w:shd w:val="clear" w:color="auto" w:fill="auto"/>
            <w:noWrap/>
            <w:vAlign w:val="bottom"/>
          </w:tcPr>
          <w:p w:rsidR="007B1810" w:rsidRPr="00961304" w:rsidRDefault="007B1810" w:rsidP="008D6E03">
            <w:pPr>
              <w:rPr>
                <w:sz w:val="18"/>
                <w:szCs w:val="18"/>
              </w:rPr>
            </w:pPr>
          </w:p>
        </w:tc>
      </w:tr>
      <w:tr w:rsidR="007B1810" w:rsidRPr="00961304" w:rsidTr="008D6E03">
        <w:trPr>
          <w:trHeight w:val="255"/>
        </w:trPr>
        <w:tc>
          <w:tcPr>
            <w:tcW w:w="156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76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261"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114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58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423"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236"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455"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1810" w:rsidRPr="00961304" w:rsidRDefault="007B1810" w:rsidP="008D6E03">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7B1810" w:rsidRPr="00961304" w:rsidRDefault="007B1810" w:rsidP="008D6E03">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1951" w:type="dxa"/>
            <w:gridSpan w:val="3"/>
            <w:tcBorders>
              <w:top w:val="nil"/>
              <w:left w:val="nil"/>
              <w:bottom w:val="nil"/>
              <w:right w:val="nil"/>
            </w:tcBorders>
            <w:shd w:val="clear" w:color="auto" w:fill="auto"/>
            <w:noWrap/>
            <w:vAlign w:val="bottom"/>
          </w:tcPr>
          <w:p w:rsidR="007B1810" w:rsidRPr="00961304" w:rsidRDefault="007B1810" w:rsidP="008D6E03">
            <w:pPr>
              <w:rPr>
                <w:sz w:val="18"/>
                <w:szCs w:val="18"/>
              </w:rPr>
            </w:pPr>
          </w:p>
        </w:tc>
      </w:tr>
      <w:tr w:rsidR="007B1810" w:rsidRPr="00961304" w:rsidTr="008D6E03">
        <w:trPr>
          <w:trHeight w:val="240"/>
        </w:trPr>
        <w:tc>
          <w:tcPr>
            <w:tcW w:w="156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76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261"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114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1694" w:type="dxa"/>
            <w:gridSpan w:val="4"/>
            <w:tcBorders>
              <w:top w:val="nil"/>
              <w:left w:val="nil"/>
              <w:bottom w:val="nil"/>
              <w:right w:val="nil"/>
            </w:tcBorders>
            <w:shd w:val="clear" w:color="auto" w:fill="auto"/>
            <w:noWrap/>
            <w:vAlign w:val="bottom"/>
          </w:tcPr>
          <w:p w:rsidR="007B1810" w:rsidRPr="00961304" w:rsidRDefault="007B1810" w:rsidP="008D6E03">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7B1810" w:rsidRPr="00961304" w:rsidRDefault="007B1810" w:rsidP="008D6E03">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7B1810" w:rsidRPr="00961304" w:rsidRDefault="007B1810" w:rsidP="008D6E03">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1951" w:type="dxa"/>
            <w:gridSpan w:val="3"/>
            <w:tcBorders>
              <w:top w:val="nil"/>
              <w:left w:val="nil"/>
              <w:bottom w:val="nil"/>
              <w:right w:val="nil"/>
            </w:tcBorders>
            <w:shd w:val="clear" w:color="auto" w:fill="auto"/>
            <w:noWrap/>
            <w:vAlign w:val="bottom"/>
          </w:tcPr>
          <w:p w:rsidR="007B1810" w:rsidRPr="00961304" w:rsidRDefault="007B1810" w:rsidP="008D6E03">
            <w:pPr>
              <w:rPr>
                <w:sz w:val="18"/>
                <w:szCs w:val="18"/>
              </w:rPr>
            </w:pPr>
          </w:p>
        </w:tc>
      </w:tr>
      <w:tr w:rsidR="007B1810" w:rsidRPr="00961304" w:rsidTr="008D6E03">
        <w:trPr>
          <w:trHeight w:val="255"/>
        </w:trPr>
        <w:tc>
          <w:tcPr>
            <w:tcW w:w="156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76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261"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5089" w:type="dxa"/>
            <w:gridSpan w:val="9"/>
            <w:tcBorders>
              <w:top w:val="nil"/>
              <w:left w:val="nil"/>
              <w:bottom w:val="nil"/>
              <w:right w:val="nil"/>
            </w:tcBorders>
            <w:shd w:val="clear" w:color="auto" w:fill="auto"/>
            <w:noWrap/>
            <w:vAlign w:val="bottom"/>
          </w:tcPr>
          <w:p w:rsidR="007B1810" w:rsidRPr="00961304" w:rsidRDefault="007B1810" w:rsidP="008D6E03">
            <w:pPr>
              <w:jc w:val="center"/>
              <w:rPr>
                <w:b/>
                <w:bCs/>
                <w:sz w:val="18"/>
                <w:szCs w:val="18"/>
              </w:rPr>
            </w:pPr>
            <w:r>
              <w:rPr>
                <w:b/>
                <w:bCs/>
                <w:sz w:val="18"/>
                <w:szCs w:val="18"/>
              </w:rPr>
              <w:t>о выполненных работах (оказанных услугах)</w:t>
            </w:r>
          </w:p>
        </w:tc>
        <w:tc>
          <w:tcPr>
            <w:tcW w:w="1026" w:type="dxa"/>
            <w:gridSpan w:val="2"/>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1951" w:type="dxa"/>
            <w:gridSpan w:val="3"/>
            <w:tcBorders>
              <w:top w:val="nil"/>
              <w:left w:val="nil"/>
              <w:bottom w:val="nil"/>
              <w:right w:val="nil"/>
            </w:tcBorders>
            <w:shd w:val="clear" w:color="auto" w:fill="auto"/>
            <w:noWrap/>
            <w:vAlign w:val="bottom"/>
          </w:tcPr>
          <w:p w:rsidR="007B1810" w:rsidRPr="00961304" w:rsidRDefault="007B1810" w:rsidP="008D6E03">
            <w:pPr>
              <w:rPr>
                <w:sz w:val="18"/>
                <w:szCs w:val="18"/>
              </w:rPr>
            </w:pPr>
          </w:p>
        </w:tc>
      </w:tr>
      <w:tr w:rsidR="007B1810" w:rsidRPr="00961304" w:rsidTr="008D6E03">
        <w:trPr>
          <w:trHeight w:val="150"/>
        </w:trPr>
        <w:tc>
          <w:tcPr>
            <w:tcW w:w="156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76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261"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114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58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423"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236"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455"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1194"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236"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236"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589"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1026" w:type="dxa"/>
            <w:gridSpan w:val="2"/>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1951" w:type="dxa"/>
            <w:gridSpan w:val="3"/>
            <w:tcBorders>
              <w:top w:val="nil"/>
              <w:left w:val="nil"/>
              <w:bottom w:val="nil"/>
              <w:right w:val="nil"/>
            </w:tcBorders>
            <w:shd w:val="clear" w:color="auto" w:fill="auto"/>
            <w:noWrap/>
            <w:vAlign w:val="bottom"/>
          </w:tcPr>
          <w:p w:rsidR="007B1810" w:rsidRPr="00961304" w:rsidRDefault="007B1810" w:rsidP="008D6E03">
            <w:pPr>
              <w:rPr>
                <w:sz w:val="18"/>
                <w:szCs w:val="18"/>
              </w:rPr>
            </w:pPr>
          </w:p>
        </w:tc>
      </w:tr>
      <w:tr w:rsidR="007B1810" w:rsidRPr="00961304" w:rsidTr="008D6E03">
        <w:trPr>
          <w:trHeight w:val="270"/>
        </w:trPr>
        <w:tc>
          <w:tcPr>
            <w:tcW w:w="2581" w:type="dxa"/>
            <w:gridSpan w:val="3"/>
            <w:tcBorders>
              <w:top w:val="nil"/>
              <w:left w:val="nil"/>
              <w:bottom w:val="nil"/>
              <w:right w:val="nil"/>
            </w:tcBorders>
            <w:shd w:val="clear" w:color="auto" w:fill="auto"/>
            <w:noWrap/>
            <w:vAlign w:val="bottom"/>
          </w:tcPr>
          <w:p w:rsidR="007B1810" w:rsidRPr="00961304" w:rsidRDefault="007B1810" w:rsidP="008D6E03">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7B1810" w:rsidRPr="00961304" w:rsidRDefault="007B1810" w:rsidP="008D6E03">
            <w:pPr>
              <w:jc w:val="center"/>
              <w:rPr>
                <w:b/>
                <w:bCs/>
                <w:sz w:val="18"/>
                <w:szCs w:val="18"/>
              </w:rPr>
            </w:pPr>
            <w:r>
              <w:rPr>
                <w:b/>
                <w:bCs/>
                <w:sz w:val="18"/>
                <w:szCs w:val="18"/>
              </w:rPr>
              <w:t> </w:t>
            </w:r>
          </w:p>
        </w:tc>
      </w:tr>
      <w:tr w:rsidR="007B1810" w:rsidRPr="00961304" w:rsidTr="008D6E03">
        <w:trPr>
          <w:trHeight w:val="225"/>
        </w:trPr>
        <w:tc>
          <w:tcPr>
            <w:tcW w:w="156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76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261"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8066" w:type="dxa"/>
            <w:gridSpan w:val="14"/>
            <w:tcBorders>
              <w:top w:val="nil"/>
              <w:left w:val="nil"/>
              <w:bottom w:val="nil"/>
              <w:right w:val="nil"/>
            </w:tcBorders>
            <w:shd w:val="clear" w:color="auto" w:fill="auto"/>
            <w:noWrap/>
            <w:vAlign w:val="bottom"/>
          </w:tcPr>
          <w:p w:rsidR="007B1810" w:rsidRPr="00961304" w:rsidRDefault="007B1810" w:rsidP="008D6E03">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7B1810" w:rsidRPr="00961304" w:rsidTr="008D6E03">
        <w:trPr>
          <w:trHeight w:val="135"/>
        </w:trPr>
        <w:tc>
          <w:tcPr>
            <w:tcW w:w="10647" w:type="dxa"/>
            <w:gridSpan w:val="17"/>
            <w:tcBorders>
              <w:top w:val="nil"/>
              <w:left w:val="nil"/>
              <w:bottom w:val="nil"/>
              <w:right w:val="nil"/>
            </w:tcBorders>
            <w:shd w:val="clear" w:color="auto" w:fill="auto"/>
            <w:noWrap/>
            <w:vAlign w:val="bottom"/>
          </w:tcPr>
          <w:p w:rsidR="007B1810" w:rsidRPr="00961304" w:rsidRDefault="007B1810" w:rsidP="008D6E03">
            <w:pPr>
              <w:rPr>
                <w:i/>
                <w:iCs/>
                <w:sz w:val="18"/>
                <w:szCs w:val="18"/>
              </w:rPr>
            </w:pPr>
          </w:p>
        </w:tc>
      </w:tr>
      <w:tr w:rsidR="007B1810" w:rsidRPr="00961304" w:rsidTr="008D6E03">
        <w:trPr>
          <w:trHeight w:val="255"/>
        </w:trPr>
        <w:tc>
          <w:tcPr>
            <w:tcW w:w="7081" w:type="dxa"/>
            <w:gridSpan w:val="11"/>
            <w:tcBorders>
              <w:top w:val="nil"/>
              <w:left w:val="nil"/>
              <w:bottom w:val="nil"/>
              <w:right w:val="nil"/>
            </w:tcBorders>
            <w:shd w:val="clear" w:color="auto" w:fill="auto"/>
            <w:noWrap/>
            <w:vAlign w:val="bottom"/>
          </w:tcPr>
          <w:p w:rsidR="007B1810" w:rsidRPr="00961304" w:rsidRDefault="007B1810" w:rsidP="008D6E03">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7B1810" w:rsidRPr="00961304" w:rsidRDefault="007B1810" w:rsidP="008D6E03">
            <w:pPr>
              <w:ind w:right="1788"/>
              <w:jc w:val="center"/>
              <w:rPr>
                <w:b/>
                <w:bCs/>
                <w:sz w:val="18"/>
                <w:szCs w:val="18"/>
              </w:rPr>
            </w:pPr>
          </w:p>
        </w:tc>
      </w:tr>
      <w:tr w:rsidR="007B1810" w:rsidRPr="00961304" w:rsidTr="008D6E03">
        <w:trPr>
          <w:trHeight w:val="255"/>
        </w:trPr>
        <w:tc>
          <w:tcPr>
            <w:tcW w:w="10647" w:type="dxa"/>
            <w:gridSpan w:val="17"/>
            <w:tcBorders>
              <w:top w:val="nil"/>
              <w:left w:val="nil"/>
              <w:bottom w:val="single" w:sz="4" w:space="0" w:color="auto"/>
              <w:right w:val="nil"/>
            </w:tcBorders>
            <w:shd w:val="clear" w:color="auto" w:fill="auto"/>
            <w:noWrap/>
            <w:vAlign w:val="bottom"/>
          </w:tcPr>
          <w:p w:rsidR="007B1810" w:rsidRPr="00961304" w:rsidRDefault="007B1810" w:rsidP="008D6E03">
            <w:pPr>
              <w:jc w:val="center"/>
              <w:rPr>
                <w:i/>
                <w:iCs/>
                <w:sz w:val="18"/>
                <w:szCs w:val="18"/>
              </w:rPr>
            </w:pPr>
            <w:r>
              <w:rPr>
                <w:i/>
                <w:iCs/>
                <w:sz w:val="18"/>
                <w:szCs w:val="18"/>
              </w:rPr>
              <w:t> </w:t>
            </w:r>
            <w:r>
              <w:rPr>
                <w:sz w:val="18"/>
                <w:szCs w:val="18"/>
              </w:rPr>
              <w:t>(должности, Ф.И.О.)</w:t>
            </w:r>
          </w:p>
        </w:tc>
      </w:tr>
      <w:tr w:rsidR="007B1810" w:rsidRPr="00961304" w:rsidTr="008D6E03">
        <w:trPr>
          <w:trHeight w:val="255"/>
        </w:trPr>
        <w:tc>
          <w:tcPr>
            <w:tcW w:w="2320" w:type="dxa"/>
            <w:gridSpan w:val="2"/>
            <w:tcBorders>
              <w:top w:val="nil"/>
              <w:left w:val="nil"/>
              <w:bottom w:val="nil"/>
              <w:right w:val="nil"/>
            </w:tcBorders>
            <w:shd w:val="clear" w:color="auto" w:fill="auto"/>
            <w:noWrap/>
            <w:vAlign w:val="bottom"/>
          </w:tcPr>
          <w:p w:rsidR="007B1810" w:rsidRPr="00961304" w:rsidRDefault="007B1810" w:rsidP="008D6E03">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7B1810" w:rsidRPr="00961304" w:rsidRDefault="007B1810" w:rsidP="008D6E03">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7B1810" w:rsidRPr="00961304" w:rsidRDefault="007B1810" w:rsidP="008D6E03">
            <w:pPr>
              <w:jc w:val="center"/>
              <w:rPr>
                <w:b/>
                <w:bCs/>
                <w:sz w:val="18"/>
                <w:szCs w:val="18"/>
              </w:rPr>
            </w:pPr>
            <w:r>
              <w:rPr>
                <w:b/>
                <w:bCs/>
                <w:sz w:val="18"/>
                <w:szCs w:val="18"/>
              </w:rPr>
              <w:t> </w:t>
            </w:r>
          </w:p>
        </w:tc>
      </w:tr>
      <w:tr w:rsidR="007B1810" w:rsidRPr="00961304" w:rsidTr="008D6E03">
        <w:trPr>
          <w:trHeight w:val="255"/>
        </w:trPr>
        <w:tc>
          <w:tcPr>
            <w:tcW w:w="10647" w:type="dxa"/>
            <w:gridSpan w:val="17"/>
            <w:tcBorders>
              <w:top w:val="nil"/>
              <w:left w:val="nil"/>
              <w:bottom w:val="single" w:sz="4" w:space="0" w:color="auto"/>
              <w:right w:val="nil"/>
            </w:tcBorders>
            <w:shd w:val="clear" w:color="auto" w:fill="auto"/>
            <w:noWrap/>
            <w:vAlign w:val="bottom"/>
          </w:tcPr>
          <w:p w:rsidR="007B1810" w:rsidRPr="00961304" w:rsidRDefault="007B1810" w:rsidP="008D6E03">
            <w:pPr>
              <w:rPr>
                <w:i/>
                <w:iCs/>
                <w:sz w:val="18"/>
                <w:szCs w:val="18"/>
              </w:rPr>
            </w:pPr>
            <w:r>
              <w:rPr>
                <w:i/>
                <w:iCs/>
                <w:sz w:val="18"/>
                <w:szCs w:val="18"/>
              </w:rPr>
              <w:t xml:space="preserve">                                                                                                     </w:t>
            </w:r>
            <w:r>
              <w:rPr>
                <w:sz w:val="18"/>
                <w:szCs w:val="18"/>
              </w:rPr>
              <w:t>(должности, Ф.И.О.)</w:t>
            </w:r>
          </w:p>
        </w:tc>
      </w:tr>
      <w:tr w:rsidR="007B1810" w:rsidRPr="00961304" w:rsidTr="008D6E03">
        <w:trPr>
          <w:trHeight w:val="165"/>
        </w:trPr>
        <w:tc>
          <w:tcPr>
            <w:tcW w:w="156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76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261"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114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58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423"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236"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455"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1194"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236"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1250" w:type="dxa"/>
            <w:gridSpan w:val="3"/>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661" w:type="dxa"/>
            <w:gridSpan w:val="2"/>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1026"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865" w:type="dxa"/>
            <w:tcBorders>
              <w:top w:val="nil"/>
              <w:left w:val="nil"/>
              <w:bottom w:val="nil"/>
              <w:right w:val="nil"/>
            </w:tcBorders>
            <w:shd w:val="clear" w:color="auto" w:fill="auto"/>
            <w:noWrap/>
            <w:vAlign w:val="bottom"/>
          </w:tcPr>
          <w:p w:rsidR="007B1810" w:rsidRPr="00961304" w:rsidRDefault="007B1810" w:rsidP="008D6E03">
            <w:pPr>
              <w:ind w:right="543"/>
              <w:rPr>
                <w:sz w:val="18"/>
                <w:szCs w:val="18"/>
              </w:rPr>
            </w:pPr>
          </w:p>
        </w:tc>
      </w:tr>
      <w:tr w:rsidR="007B1810" w:rsidRPr="00961304" w:rsidTr="008D6E03">
        <w:trPr>
          <w:trHeight w:val="255"/>
        </w:trPr>
        <w:tc>
          <w:tcPr>
            <w:tcW w:w="8095" w:type="dxa"/>
            <w:gridSpan w:val="13"/>
            <w:tcBorders>
              <w:top w:val="nil"/>
              <w:left w:val="nil"/>
              <w:bottom w:val="nil"/>
              <w:right w:val="nil"/>
            </w:tcBorders>
            <w:shd w:val="clear" w:color="auto" w:fill="auto"/>
            <w:noWrap/>
            <w:vAlign w:val="bottom"/>
          </w:tcPr>
          <w:p w:rsidR="007B1810" w:rsidRPr="00961304" w:rsidRDefault="007B1810" w:rsidP="008D6E03">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7B1810" w:rsidRPr="00961304" w:rsidRDefault="007B1810" w:rsidP="008D6E03">
            <w:pPr>
              <w:jc w:val="center"/>
              <w:rPr>
                <w:b/>
                <w:bCs/>
                <w:sz w:val="18"/>
                <w:szCs w:val="18"/>
              </w:rPr>
            </w:pPr>
          </w:p>
        </w:tc>
      </w:tr>
      <w:tr w:rsidR="007B1810" w:rsidRPr="00961304" w:rsidTr="008D6E03">
        <w:trPr>
          <w:trHeight w:val="151"/>
        </w:trPr>
        <w:tc>
          <w:tcPr>
            <w:tcW w:w="10647" w:type="dxa"/>
            <w:gridSpan w:val="17"/>
            <w:tcBorders>
              <w:top w:val="nil"/>
              <w:left w:val="nil"/>
              <w:bottom w:val="single" w:sz="4" w:space="0" w:color="auto"/>
              <w:right w:val="nil"/>
            </w:tcBorders>
            <w:shd w:val="clear" w:color="auto" w:fill="auto"/>
            <w:noWrap/>
            <w:vAlign w:val="bottom"/>
          </w:tcPr>
          <w:p w:rsidR="007B1810" w:rsidRPr="00961304" w:rsidRDefault="007B1810" w:rsidP="008D6E03">
            <w:pPr>
              <w:rPr>
                <w:i/>
                <w:iCs/>
                <w:sz w:val="18"/>
                <w:szCs w:val="18"/>
              </w:rPr>
            </w:pPr>
            <w:r>
              <w:rPr>
                <w:i/>
                <w:iCs/>
                <w:sz w:val="18"/>
                <w:szCs w:val="18"/>
              </w:rPr>
              <w:t> </w:t>
            </w:r>
          </w:p>
        </w:tc>
      </w:tr>
      <w:tr w:rsidR="007B1810" w:rsidRPr="00961304" w:rsidTr="008D6E03">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7B1810" w:rsidRPr="00961304" w:rsidRDefault="007B1810" w:rsidP="008D6E03">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7B1810" w:rsidRPr="00961304" w:rsidTr="008D6E03">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7B1810" w:rsidRPr="00961304" w:rsidRDefault="007B1810" w:rsidP="008D6E03">
            <w:pPr>
              <w:rPr>
                <w:i/>
                <w:iCs/>
                <w:sz w:val="18"/>
                <w:szCs w:val="18"/>
              </w:rPr>
            </w:pPr>
            <w:r>
              <w:rPr>
                <w:i/>
                <w:iCs/>
                <w:sz w:val="18"/>
                <w:szCs w:val="18"/>
              </w:rPr>
              <w:t xml:space="preserve">    </w:t>
            </w:r>
          </w:p>
        </w:tc>
      </w:tr>
      <w:tr w:rsidR="007B1810" w:rsidRPr="007D4BB6" w:rsidTr="008D6E03">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1810" w:rsidRPr="007D4BB6" w:rsidRDefault="007B1810" w:rsidP="008D6E03">
            <w:pPr>
              <w:jc w:val="center"/>
              <w:rPr>
                <w:sz w:val="16"/>
                <w:szCs w:val="16"/>
              </w:rPr>
            </w:pPr>
            <w:r>
              <w:rPr>
                <w:sz w:val="16"/>
                <w:szCs w:val="16"/>
              </w:rPr>
              <w:t>Наименование видов и этапов выполненных работ,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B1810" w:rsidRPr="007D4BB6" w:rsidRDefault="007B1810" w:rsidP="008D6E03">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7B1810" w:rsidRPr="007D4BB6" w:rsidRDefault="007B1810" w:rsidP="008D6E03">
            <w:pPr>
              <w:jc w:val="center"/>
              <w:rPr>
                <w:sz w:val="16"/>
                <w:szCs w:val="16"/>
              </w:rPr>
            </w:pPr>
            <w:r>
              <w:rPr>
                <w:sz w:val="16"/>
                <w:szCs w:val="16"/>
              </w:rPr>
              <w:t>выполнено работ, услуг</w:t>
            </w:r>
          </w:p>
        </w:tc>
      </w:tr>
      <w:tr w:rsidR="007B1810" w:rsidRPr="007D4BB6" w:rsidTr="008D6E03">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7B1810" w:rsidRPr="007D4BB6" w:rsidRDefault="007B1810" w:rsidP="008D6E03">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7B1810" w:rsidRPr="007D4BB6" w:rsidRDefault="007B1810" w:rsidP="008D6E03">
            <w:pPr>
              <w:rPr>
                <w:sz w:val="16"/>
                <w:szCs w:val="16"/>
              </w:rPr>
            </w:pPr>
          </w:p>
        </w:tc>
        <w:tc>
          <w:tcPr>
            <w:tcW w:w="1194" w:type="dxa"/>
            <w:tcBorders>
              <w:top w:val="nil"/>
              <w:left w:val="nil"/>
              <w:bottom w:val="nil"/>
              <w:right w:val="nil"/>
            </w:tcBorders>
            <w:shd w:val="clear" w:color="auto" w:fill="auto"/>
            <w:noWrap/>
            <w:vAlign w:val="center"/>
          </w:tcPr>
          <w:p w:rsidR="007B1810" w:rsidRPr="007D4BB6" w:rsidRDefault="007B1810" w:rsidP="008D6E03">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B1810" w:rsidRPr="007D4BB6" w:rsidRDefault="007B1810" w:rsidP="008D6E03">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7B1810" w:rsidRPr="007D4BB6" w:rsidRDefault="007B1810" w:rsidP="008D6E03">
            <w:pPr>
              <w:jc w:val="center"/>
              <w:rPr>
                <w:sz w:val="16"/>
                <w:szCs w:val="16"/>
              </w:rPr>
            </w:pPr>
            <w:r>
              <w:rPr>
                <w:sz w:val="16"/>
                <w:szCs w:val="16"/>
              </w:rPr>
              <w:t>стоимость, руб.</w:t>
            </w:r>
          </w:p>
        </w:tc>
      </w:tr>
      <w:tr w:rsidR="007B1810" w:rsidRPr="00961304" w:rsidTr="008D6E03">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B1810" w:rsidRPr="00961304" w:rsidRDefault="007B1810" w:rsidP="008D6E03">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7B1810" w:rsidRPr="00961304" w:rsidRDefault="007B1810" w:rsidP="008D6E03">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7B1810" w:rsidRPr="00961304" w:rsidRDefault="007B1810" w:rsidP="008D6E03">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7B1810" w:rsidRPr="00961304" w:rsidRDefault="007B1810" w:rsidP="008D6E03">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7B1810" w:rsidRPr="00961304" w:rsidRDefault="007B1810" w:rsidP="008D6E03">
            <w:pPr>
              <w:jc w:val="center"/>
              <w:rPr>
                <w:b/>
                <w:bCs/>
                <w:sz w:val="18"/>
                <w:szCs w:val="18"/>
              </w:rPr>
            </w:pPr>
            <w:r>
              <w:rPr>
                <w:b/>
                <w:bCs/>
                <w:sz w:val="18"/>
                <w:szCs w:val="18"/>
              </w:rPr>
              <w:t> </w:t>
            </w:r>
          </w:p>
        </w:tc>
      </w:tr>
      <w:tr w:rsidR="007B1810" w:rsidRPr="00961304" w:rsidTr="008D6E03">
        <w:trPr>
          <w:trHeight w:val="195"/>
        </w:trPr>
        <w:tc>
          <w:tcPr>
            <w:tcW w:w="4301" w:type="dxa"/>
            <w:gridSpan w:val="5"/>
            <w:tcBorders>
              <w:top w:val="nil"/>
              <w:left w:val="nil"/>
              <w:bottom w:val="nil"/>
              <w:right w:val="nil"/>
            </w:tcBorders>
            <w:shd w:val="clear" w:color="auto" w:fill="auto"/>
            <w:noWrap/>
            <w:vAlign w:val="bottom"/>
          </w:tcPr>
          <w:p w:rsidR="007B1810" w:rsidRPr="00961304" w:rsidRDefault="007B1810" w:rsidP="008D6E03">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7B1810" w:rsidRPr="00961304" w:rsidRDefault="007B1810" w:rsidP="008D6E03">
            <w:pPr>
              <w:jc w:val="right"/>
              <w:rPr>
                <w:i/>
                <w:iCs/>
                <w:sz w:val="18"/>
                <w:szCs w:val="18"/>
              </w:rPr>
            </w:pPr>
          </w:p>
        </w:tc>
        <w:tc>
          <w:tcPr>
            <w:tcW w:w="1194" w:type="dxa"/>
            <w:tcBorders>
              <w:top w:val="nil"/>
              <w:left w:val="nil"/>
              <w:bottom w:val="nil"/>
              <w:right w:val="nil"/>
            </w:tcBorders>
            <w:shd w:val="clear" w:color="auto" w:fill="auto"/>
            <w:noWrap/>
            <w:vAlign w:val="bottom"/>
          </w:tcPr>
          <w:p w:rsidR="007B1810" w:rsidRPr="00961304" w:rsidRDefault="007B1810" w:rsidP="008D6E03">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7B1810" w:rsidRPr="00961304" w:rsidRDefault="007B1810" w:rsidP="008D6E03">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B1810" w:rsidRPr="00961304" w:rsidRDefault="007B1810" w:rsidP="008D6E03">
            <w:pPr>
              <w:jc w:val="center"/>
              <w:rPr>
                <w:b/>
                <w:bCs/>
                <w:sz w:val="18"/>
                <w:szCs w:val="18"/>
              </w:rPr>
            </w:pPr>
            <w:r>
              <w:rPr>
                <w:b/>
                <w:bCs/>
                <w:sz w:val="18"/>
                <w:szCs w:val="18"/>
              </w:rPr>
              <w:t> </w:t>
            </w:r>
          </w:p>
        </w:tc>
      </w:tr>
      <w:tr w:rsidR="007B1810" w:rsidRPr="00961304" w:rsidTr="008D6E03">
        <w:trPr>
          <w:trHeight w:val="209"/>
        </w:trPr>
        <w:tc>
          <w:tcPr>
            <w:tcW w:w="1560" w:type="dxa"/>
            <w:tcBorders>
              <w:top w:val="nil"/>
              <w:left w:val="nil"/>
              <w:bottom w:val="nil"/>
              <w:right w:val="nil"/>
            </w:tcBorders>
            <w:shd w:val="clear" w:color="auto" w:fill="auto"/>
            <w:noWrap/>
            <w:vAlign w:val="bottom"/>
          </w:tcPr>
          <w:p w:rsidR="007B1810" w:rsidRPr="00961304" w:rsidRDefault="007B1810" w:rsidP="008D6E03">
            <w:pPr>
              <w:rPr>
                <w:i/>
                <w:iCs/>
                <w:sz w:val="18"/>
                <w:szCs w:val="18"/>
              </w:rPr>
            </w:pPr>
          </w:p>
        </w:tc>
        <w:tc>
          <w:tcPr>
            <w:tcW w:w="760" w:type="dxa"/>
            <w:tcBorders>
              <w:top w:val="nil"/>
              <w:left w:val="nil"/>
              <w:bottom w:val="nil"/>
              <w:right w:val="nil"/>
            </w:tcBorders>
            <w:shd w:val="clear" w:color="auto" w:fill="auto"/>
            <w:noWrap/>
            <w:vAlign w:val="bottom"/>
          </w:tcPr>
          <w:p w:rsidR="007B1810" w:rsidRPr="00961304" w:rsidRDefault="007B1810" w:rsidP="008D6E03">
            <w:pPr>
              <w:rPr>
                <w:i/>
                <w:iCs/>
                <w:sz w:val="18"/>
                <w:szCs w:val="18"/>
              </w:rPr>
            </w:pPr>
          </w:p>
        </w:tc>
        <w:tc>
          <w:tcPr>
            <w:tcW w:w="261" w:type="dxa"/>
            <w:tcBorders>
              <w:top w:val="nil"/>
              <w:left w:val="nil"/>
              <w:bottom w:val="nil"/>
              <w:right w:val="nil"/>
            </w:tcBorders>
            <w:shd w:val="clear" w:color="auto" w:fill="auto"/>
            <w:noWrap/>
            <w:vAlign w:val="bottom"/>
          </w:tcPr>
          <w:p w:rsidR="007B1810" w:rsidRPr="00961304" w:rsidRDefault="007B1810" w:rsidP="008D6E03">
            <w:pPr>
              <w:rPr>
                <w:i/>
                <w:iCs/>
                <w:sz w:val="18"/>
                <w:szCs w:val="18"/>
              </w:rPr>
            </w:pPr>
          </w:p>
        </w:tc>
        <w:tc>
          <w:tcPr>
            <w:tcW w:w="1140" w:type="dxa"/>
            <w:tcBorders>
              <w:top w:val="nil"/>
              <w:left w:val="nil"/>
              <w:bottom w:val="nil"/>
              <w:right w:val="nil"/>
            </w:tcBorders>
            <w:shd w:val="clear" w:color="auto" w:fill="auto"/>
            <w:noWrap/>
            <w:vAlign w:val="bottom"/>
          </w:tcPr>
          <w:p w:rsidR="007B1810" w:rsidRPr="00961304" w:rsidRDefault="007B1810" w:rsidP="008D6E03">
            <w:pPr>
              <w:rPr>
                <w:i/>
                <w:iCs/>
                <w:sz w:val="18"/>
                <w:szCs w:val="18"/>
              </w:rPr>
            </w:pPr>
          </w:p>
        </w:tc>
        <w:tc>
          <w:tcPr>
            <w:tcW w:w="580" w:type="dxa"/>
            <w:tcBorders>
              <w:top w:val="nil"/>
              <w:left w:val="nil"/>
              <w:bottom w:val="nil"/>
              <w:right w:val="nil"/>
            </w:tcBorders>
            <w:shd w:val="clear" w:color="auto" w:fill="auto"/>
            <w:noWrap/>
            <w:vAlign w:val="bottom"/>
          </w:tcPr>
          <w:p w:rsidR="007B1810" w:rsidRPr="00961304" w:rsidRDefault="007B1810" w:rsidP="008D6E03">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7B1810" w:rsidRPr="00961304" w:rsidRDefault="007B1810" w:rsidP="008D6E03">
            <w:pPr>
              <w:jc w:val="right"/>
              <w:rPr>
                <w:i/>
                <w:iCs/>
                <w:sz w:val="18"/>
                <w:szCs w:val="18"/>
              </w:rPr>
            </w:pPr>
          </w:p>
        </w:tc>
        <w:tc>
          <w:tcPr>
            <w:tcW w:w="1194" w:type="dxa"/>
            <w:tcBorders>
              <w:top w:val="nil"/>
              <w:left w:val="nil"/>
              <w:bottom w:val="nil"/>
              <w:right w:val="nil"/>
            </w:tcBorders>
            <w:shd w:val="clear" w:color="auto" w:fill="auto"/>
            <w:noWrap/>
            <w:vAlign w:val="bottom"/>
          </w:tcPr>
          <w:p w:rsidR="007B1810" w:rsidRPr="00961304" w:rsidRDefault="007B1810" w:rsidP="008D6E03">
            <w:pPr>
              <w:jc w:val="center"/>
              <w:rPr>
                <w:b/>
                <w:bCs/>
                <w:i/>
                <w:iCs/>
                <w:sz w:val="18"/>
                <w:szCs w:val="18"/>
              </w:rPr>
            </w:pPr>
          </w:p>
        </w:tc>
        <w:tc>
          <w:tcPr>
            <w:tcW w:w="236" w:type="dxa"/>
            <w:tcBorders>
              <w:top w:val="nil"/>
              <w:left w:val="nil"/>
              <w:bottom w:val="nil"/>
              <w:right w:val="nil"/>
            </w:tcBorders>
            <w:shd w:val="clear" w:color="auto" w:fill="auto"/>
            <w:noWrap/>
            <w:vAlign w:val="bottom"/>
          </w:tcPr>
          <w:p w:rsidR="007B1810" w:rsidRPr="00961304" w:rsidRDefault="007B1810" w:rsidP="008D6E03">
            <w:pPr>
              <w:jc w:val="center"/>
              <w:rPr>
                <w:b/>
                <w:bCs/>
                <w:i/>
                <w:iCs/>
                <w:sz w:val="18"/>
                <w:szCs w:val="18"/>
              </w:rPr>
            </w:pPr>
          </w:p>
        </w:tc>
        <w:tc>
          <w:tcPr>
            <w:tcW w:w="236" w:type="dxa"/>
            <w:tcBorders>
              <w:top w:val="nil"/>
              <w:left w:val="nil"/>
              <w:bottom w:val="nil"/>
              <w:right w:val="nil"/>
            </w:tcBorders>
            <w:shd w:val="clear" w:color="auto" w:fill="auto"/>
            <w:noWrap/>
            <w:vAlign w:val="bottom"/>
          </w:tcPr>
          <w:p w:rsidR="007B1810" w:rsidRPr="00961304" w:rsidRDefault="007B1810" w:rsidP="008D6E03">
            <w:pPr>
              <w:jc w:val="center"/>
              <w:rPr>
                <w:b/>
                <w:bCs/>
                <w:i/>
                <w:iCs/>
                <w:sz w:val="18"/>
                <w:szCs w:val="18"/>
              </w:rPr>
            </w:pPr>
          </w:p>
        </w:tc>
        <w:tc>
          <w:tcPr>
            <w:tcW w:w="589" w:type="dxa"/>
            <w:tcBorders>
              <w:top w:val="nil"/>
              <w:left w:val="nil"/>
              <w:bottom w:val="nil"/>
              <w:right w:val="nil"/>
            </w:tcBorders>
            <w:shd w:val="clear" w:color="auto" w:fill="auto"/>
            <w:noWrap/>
            <w:vAlign w:val="bottom"/>
          </w:tcPr>
          <w:p w:rsidR="007B1810" w:rsidRPr="00961304" w:rsidRDefault="007B1810" w:rsidP="008D6E03">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B1810" w:rsidRPr="00961304" w:rsidRDefault="007B1810" w:rsidP="008D6E03">
            <w:pPr>
              <w:jc w:val="center"/>
              <w:rPr>
                <w:b/>
                <w:bCs/>
                <w:sz w:val="18"/>
                <w:szCs w:val="18"/>
              </w:rPr>
            </w:pPr>
            <w:r>
              <w:rPr>
                <w:b/>
                <w:bCs/>
                <w:sz w:val="18"/>
                <w:szCs w:val="18"/>
              </w:rPr>
              <w:t> </w:t>
            </w:r>
          </w:p>
        </w:tc>
      </w:tr>
      <w:tr w:rsidR="007B1810" w:rsidRPr="00961304" w:rsidTr="008D6E03">
        <w:trPr>
          <w:trHeight w:val="210"/>
        </w:trPr>
        <w:tc>
          <w:tcPr>
            <w:tcW w:w="1560" w:type="dxa"/>
            <w:tcBorders>
              <w:top w:val="nil"/>
              <w:left w:val="nil"/>
              <w:bottom w:val="nil"/>
              <w:right w:val="nil"/>
            </w:tcBorders>
            <w:shd w:val="clear" w:color="auto" w:fill="auto"/>
            <w:noWrap/>
            <w:vAlign w:val="bottom"/>
          </w:tcPr>
          <w:p w:rsidR="007B1810" w:rsidRPr="00961304" w:rsidRDefault="007B1810" w:rsidP="008D6E03">
            <w:pPr>
              <w:rPr>
                <w:i/>
                <w:iCs/>
                <w:sz w:val="18"/>
                <w:szCs w:val="18"/>
              </w:rPr>
            </w:pPr>
          </w:p>
        </w:tc>
        <w:tc>
          <w:tcPr>
            <w:tcW w:w="760" w:type="dxa"/>
            <w:tcBorders>
              <w:top w:val="nil"/>
              <w:left w:val="nil"/>
              <w:bottom w:val="nil"/>
              <w:right w:val="nil"/>
            </w:tcBorders>
            <w:shd w:val="clear" w:color="auto" w:fill="auto"/>
            <w:noWrap/>
            <w:vAlign w:val="bottom"/>
          </w:tcPr>
          <w:p w:rsidR="007B1810" w:rsidRPr="00961304" w:rsidRDefault="007B1810" w:rsidP="008D6E03">
            <w:pPr>
              <w:rPr>
                <w:i/>
                <w:iCs/>
                <w:sz w:val="18"/>
                <w:szCs w:val="18"/>
              </w:rPr>
            </w:pPr>
          </w:p>
        </w:tc>
        <w:tc>
          <w:tcPr>
            <w:tcW w:w="261" w:type="dxa"/>
            <w:tcBorders>
              <w:top w:val="nil"/>
              <w:left w:val="nil"/>
              <w:bottom w:val="nil"/>
              <w:right w:val="nil"/>
            </w:tcBorders>
            <w:shd w:val="clear" w:color="auto" w:fill="auto"/>
            <w:noWrap/>
            <w:vAlign w:val="bottom"/>
          </w:tcPr>
          <w:p w:rsidR="007B1810" w:rsidRPr="00961304" w:rsidRDefault="007B1810" w:rsidP="008D6E03">
            <w:pPr>
              <w:rPr>
                <w:i/>
                <w:iCs/>
                <w:sz w:val="18"/>
                <w:szCs w:val="18"/>
              </w:rPr>
            </w:pPr>
          </w:p>
        </w:tc>
        <w:tc>
          <w:tcPr>
            <w:tcW w:w="1140" w:type="dxa"/>
            <w:tcBorders>
              <w:top w:val="nil"/>
              <w:left w:val="nil"/>
              <w:bottom w:val="nil"/>
              <w:right w:val="nil"/>
            </w:tcBorders>
            <w:shd w:val="clear" w:color="auto" w:fill="auto"/>
            <w:noWrap/>
            <w:vAlign w:val="bottom"/>
          </w:tcPr>
          <w:p w:rsidR="007B1810" w:rsidRPr="00961304" w:rsidRDefault="007B1810" w:rsidP="008D6E03">
            <w:pPr>
              <w:rPr>
                <w:i/>
                <w:iCs/>
                <w:sz w:val="18"/>
                <w:szCs w:val="18"/>
              </w:rPr>
            </w:pPr>
          </w:p>
        </w:tc>
        <w:tc>
          <w:tcPr>
            <w:tcW w:w="580" w:type="dxa"/>
            <w:tcBorders>
              <w:top w:val="nil"/>
              <w:left w:val="nil"/>
              <w:bottom w:val="nil"/>
              <w:right w:val="nil"/>
            </w:tcBorders>
            <w:shd w:val="clear" w:color="auto" w:fill="auto"/>
            <w:noWrap/>
            <w:vAlign w:val="bottom"/>
          </w:tcPr>
          <w:p w:rsidR="007B1810" w:rsidRPr="00961304" w:rsidRDefault="007B1810" w:rsidP="008D6E03">
            <w:pPr>
              <w:rPr>
                <w:i/>
                <w:iCs/>
                <w:sz w:val="18"/>
                <w:szCs w:val="18"/>
              </w:rPr>
            </w:pPr>
          </w:p>
        </w:tc>
        <w:tc>
          <w:tcPr>
            <w:tcW w:w="423" w:type="dxa"/>
            <w:tcBorders>
              <w:top w:val="nil"/>
              <w:left w:val="nil"/>
              <w:bottom w:val="nil"/>
              <w:right w:val="nil"/>
            </w:tcBorders>
            <w:shd w:val="clear" w:color="auto" w:fill="auto"/>
            <w:noWrap/>
            <w:vAlign w:val="bottom"/>
          </w:tcPr>
          <w:p w:rsidR="007B1810" w:rsidRPr="00961304" w:rsidRDefault="007B1810" w:rsidP="008D6E03">
            <w:pPr>
              <w:rPr>
                <w:i/>
                <w:iCs/>
                <w:sz w:val="18"/>
                <w:szCs w:val="18"/>
              </w:rPr>
            </w:pPr>
          </w:p>
        </w:tc>
        <w:tc>
          <w:tcPr>
            <w:tcW w:w="236" w:type="dxa"/>
            <w:tcBorders>
              <w:top w:val="nil"/>
              <w:left w:val="nil"/>
              <w:bottom w:val="nil"/>
              <w:right w:val="nil"/>
            </w:tcBorders>
            <w:shd w:val="clear" w:color="auto" w:fill="auto"/>
            <w:noWrap/>
            <w:vAlign w:val="bottom"/>
          </w:tcPr>
          <w:p w:rsidR="007B1810" w:rsidRPr="00961304" w:rsidRDefault="007B1810" w:rsidP="008D6E03">
            <w:pPr>
              <w:rPr>
                <w:i/>
                <w:iCs/>
                <w:sz w:val="18"/>
                <w:szCs w:val="18"/>
              </w:rPr>
            </w:pPr>
          </w:p>
        </w:tc>
        <w:tc>
          <w:tcPr>
            <w:tcW w:w="455" w:type="dxa"/>
            <w:tcBorders>
              <w:top w:val="nil"/>
              <w:left w:val="nil"/>
              <w:bottom w:val="nil"/>
              <w:right w:val="nil"/>
            </w:tcBorders>
            <w:shd w:val="clear" w:color="auto" w:fill="auto"/>
            <w:noWrap/>
            <w:vAlign w:val="bottom"/>
          </w:tcPr>
          <w:p w:rsidR="007B1810" w:rsidRPr="00961304" w:rsidRDefault="007B1810" w:rsidP="008D6E03">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7B1810" w:rsidRPr="00961304" w:rsidRDefault="007B1810" w:rsidP="008D6E03">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7B1810" w:rsidRPr="00961304" w:rsidRDefault="007B1810" w:rsidP="008D6E03">
            <w:pPr>
              <w:jc w:val="center"/>
              <w:rPr>
                <w:b/>
                <w:bCs/>
                <w:sz w:val="18"/>
                <w:szCs w:val="18"/>
              </w:rPr>
            </w:pPr>
            <w:r>
              <w:rPr>
                <w:b/>
                <w:bCs/>
                <w:sz w:val="18"/>
                <w:szCs w:val="18"/>
              </w:rPr>
              <w:t> </w:t>
            </w:r>
          </w:p>
        </w:tc>
      </w:tr>
      <w:tr w:rsidR="007B1810" w:rsidRPr="00961304" w:rsidTr="008D6E03">
        <w:trPr>
          <w:trHeight w:val="315"/>
        </w:trPr>
        <w:tc>
          <w:tcPr>
            <w:tcW w:w="10647" w:type="dxa"/>
            <w:gridSpan w:val="17"/>
            <w:tcBorders>
              <w:top w:val="nil"/>
              <w:left w:val="nil"/>
              <w:bottom w:val="nil"/>
              <w:right w:val="nil"/>
            </w:tcBorders>
            <w:shd w:val="clear" w:color="auto" w:fill="auto"/>
            <w:noWrap/>
            <w:vAlign w:val="bottom"/>
          </w:tcPr>
          <w:p w:rsidR="007B1810" w:rsidRPr="00961304" w:rsidRDefault="007B1810" w:rsidP="008D6E03">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7B1810" w:rsidRPr="00961304" w:rsidTr="008D6E03">
        <w:trPr>
          <w:trHeight w:val="210"/>
        </w:trPr>
        <w:tc>
          <w:tcPr>
            <w:tcW w:w="10647" w:type="dxa"/>
            <w:gridSpan w:val="17"/>
            <w:tcBorders>
              <w:top w:val="nil"/>
              <w:left w:val="nil"/>
              <w:bottom w:val="nil"/>
              <w:right w:val="nil"/>
            </w:tcBorders>
            <w:shd w:val="clear" w:color="auto" w:fill="auto"/>
            <w:noWrap/>
            <w:vAlign w:val="bottom"/>
          </w:tcPr>
          <w:p w:rsidR="007B1810" w:rsidRPr="00961304" w:rsidRDefault="007B1810" w:rsidP="008D6E03">
            <w:pPr>
              <w:rPr>
                <w:sz w:val="18"/>
                <w:szCs w:val="18"/>
              </w:rPr>
            </w:pPr>
            <w:proofErr w:type="gramStart"/>
            <w:r>
              <w:rPr>
                <w:sz w:val="18"/>
                <w:szCs w:val="18"/>
              </w:rPr>
              <w:t>выполнены в оговоренные сроки и надлежащим образом.</w:t>
            </w:r>
            <w:proofErr w:type="gramEnd"/>
          </w:p>
        </w:tc>
      </w:tr>
      <w:tr w:rsidR="007B1810" w:rsidRPr="00961304" w:rsidTr="008D6E03">
        <w:trPr>
          <w:trHeight w:val="195"/>
        </w:trPr>
        <w:tc>
          <w:tcPr>
            <w:tcW w:w="6609" w:type="dxa"/>
            <w:gridSpan w:val="9"/>
            <w:tcBorders>
              <w:top w:val="nil"/>
              <w:left w:val="nil"/>
              <w:bottom w:val="nil"/>
              <w:right w:val="nil"/>
            </w:tcBorders>
            <w:shd w:val="clear" w:color="auto" w:fill="auto"/>
            <w:noWrap/>
            <w:vAlign w:val="bottom"/>
          </w:tcPr>
          <w:p w:rsidR="007B1810" w:rsidRPr="00961304" w:rsidRDefault="007B1810" w:rsidP="008D6E03">
            <w:pPr>
              <w:rPr>
                <w:sz w:val="18"/>
                <w:szCs w:val="18"/>
              </w:rPr>
            </w:pPr>
            <w:r>
              <w:rPr>
                <w:sz w:val="18"/>
                <w:szCs w:val="18"/>
              </w:rPr>
              <w:t xml:space="preserve"> Несоответствие  качества  работ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7B1810" w:rsidRPr="00961304" w:rsidRDefault="007B1810" w:rsidP="008D6E03">
            <w:pPr>
              <w:rPr>
                <w:b/>
                <w:bCs/>
                <w:sz w:val="18"/>
                <w:szCs w:val="18"/>
              </w:rPr>
            </w:pPr>
            <w:r>
              <w:rPr>
                <w:b/>
                <w:bCs/>
                <w:sz w:val="18"/>
                <w:szCs w:val="18"/>
              </w:rPr>
              <w:t> </w:t>
            </w:r>
          </w:p>
        </w:tc>
      </w:tr>
      <w:tr w:rsidR="007B1810" w:rsidRPr="00961304" w:rsidTr="008D6E03">
        <w:trPr>
          <w:trHeight w:val="210"/>
        </w:trPr>
        <w:tc>
          <w:tcPr>
            <w:tcW w:w="10647" w:type="dxa"/>
            <w:gridSpan w:val="17"/>
            <w:tcBorders>
              <w:top w:val="nil"/>
              <w:left w:val="nil"/>
              <w:bottom w:val="single" w:sz="4" w:space="0" w:color="auto"/>
              <w:right w:val="nil"/>
            </w:tcBorders>
            <w:shd w:val="clear" w:color="auto" w:fill="auto"/>
            <w:noWrap/>
            <w:vAlign w:val="bottom"/>
          </w:tcPr>
          <w:p w:rsidR="007B1810" w:rsidRPr="00961304" w:rsidRDefault="007B1810" w:rsidP="008D6E03">
            <w:pPr>
              <w:rPr>
                <w:sz w:val="18"/>
                <w:szCs w:val="18"/>
              </w:rPr>
            </w:pPr>
            <w:r>
              <w:rPr>
                <w:sz w:val="18"/>
                <w:szCs w:val="18"/>
              </w:rPr>
              <w:t> </w:t>
            </w:r>
          </w:p>
        </w:tc>
      </w:tr>
      <w:tr w:rsidR="007B1810" w:rsidRPr="00961304" w:rsidTr="008D6E03">
        <w:trPr>
          <w:trHeight w:val="70"/>
        </w:trPr>
        <w:tc>
          <w:tcPr>
            <w:tcW w:w="1560" w:type="dxa"/>
            <w:tcBorders>
              <w:top w:val="nil"/>
              <w:left w:val="nil"/>
              <w:bottom w:val="nil"/>
              <w:right w:val="nil"/>
            </w:tcBorders>
            <w:shd w:val="clear" w:color="auto" w:fill="auto"/>
            <w:noWrap/>
            <w:vAlign w:val="bottom"/>
          </w:tcPr>
          <w:p w:rsidR="007B1810" w:rsidRPr="00961304" w:rsidRDefault="007B1810" w:rsidP="008D6E03">
            <w:pPr>
              <w:jc w:val="center"/>
              <w:rPr>
                <w:sz w:val="18"/>
                <w:szCs w:val="18"/>
              </w:rPr>
            </w:pPr>
          </w:p>
        </w:tc>
        <w:tc>
          <w:tcPr>
            <w:tcW w:w="760" w:type="dxa"/>
            <w:tcBorders>
              <w:top w:val="nil"/>
              <w:left w:val="nil"/>
              <w:bottom w:val="nil"/>
              <w:right w:val="nil"/>
            </w:tcBorders>
            <w:shd w:val="clear" w:color="auto" w:fill="auto"/>
            <w:noWrap/>
            <w:vAlign w:val="bottom"/>
          </w:tcPr>
          <w:p w:rsidR="007B1810" w:rsidRPr="00961304" w:rsidRDefault="007B1810" w:rsidP="008D6E03">
            <w:pPr>
              <w:jc w:val="center"/>
              <w:rPr>
                <w:sz w:val="18"/>
                <w:szCs w:val="18"/>
              </w:rPr>
            </w:pPr>
          </w:p>
        </w:tc>
        <w:tc>
          <w:tcPr>
            <w:tcW w:w="261" w:type="dxa"/>
            <w:tcBorders>
              <w:top w:val="nil"/>
              <w:left w:val="nil"/>
              <w:bottom w:val="nil"/>
              <w:right w:val="nil"/>
            </w:tcBorders>
            <w:shd w:val="clear" w:color="auto" w:fill="auto"/>
            <w:noWrap/>
            <w:vAlign w:val="bottom"/>
          </w:tcPr>
          <w:p w:rsidR="007B1810" w:rsidRPr="00961304" w:rsidRDefault="007B1810" w:rsidP="008D6E03">
            <w:pPr>
              <w:jc w:val="center"/>
              <w:rPr>
                <w:sz w:val="18"/>
                <w:szCs w:val="18"/>
              </w:rPr>
            </w:pPr>
          </w:p>
        </w:tc>
        <w:tc>
          <w:tcPr>
            <w:tcW w:w="1140" w:type="dxa"/>
            <w:tcBorders>
              <w:top w:val="nil"/>
              <w:left w:val="nil"/>
              <w:bottom w:val="nil"/>
              <w:right w:val="nil"/>
            </w:tcBorders>
            <w:shd w:val="clear" w:color="auto" w:fill="auto"/>
            <w:noWrap/>
            <w:vAlign w:val="bottom"/>
          </w:tcPr>
          <w:p w:rsidR="007B1810" w:rsidRPr="00961304" w:rsidRDefault="007B1810" w:rsidP="008D6E03">
            <w:pPr>
              <w:jc w:val="center"/>
              <w:rPr>
                <w:sz w:val="18"/>
                <w:szCs w:val="18"/>
              </w:rPr>
            </w:pPr>
          </w:p>
        </w:tc>
        <w:tc>
          <w:tcPr>
            <w:tcW w:w="580" w:type="dxa"/>
            <w:tcBorders>
              <w:top w:val="nil"/>
              <w:left w:val="nil"/>
              <w:bottom w:val="nil"/>
              <w:right w:val="nil"/>
            </w:tcBorders>
            <w:shd w:val="clear" w:color="auto" w:fill="auto"/>
            <w:noWrap/>
            <w:vAlign w:val="bottom"/>
          </w:tcPr>
          <w:p w:rsidR="007B1810" w:rsidRPr="00961304" w:rsidRDefault="007B1810" w:rsidP="008D6E03">
            <w:pPr>
              <w:jc w:val="center"/>
              <w:rPr>
                <w:sz w:val="18"/>
                <w:szCs w:val="18"/>
              </w:rPr>
            </w:pPr>
          </w:p>
        </w:tc>
        <w:tc>
          <w:tcPr>
            <w:tcW w:w="423" w:type="dxa"/>
            <w:tcBorders>
              <w:top w:val="nil"/>
              <w:left w:val="nil"/>
              <w:bottom w:val="nil"/>
              <w:right w:val="nil"/>
            </w:tcBorders>
            <w:shd w:val="clear" w:color="auto" w:fill="auto"/>
            <w:noWrap/>
            <w:vAlign w:val="bottom"/>
          </w:tcPr>
          <w:p w:rsidR="007B1810" w:rsidRPr="00961304" w:rsidRDefault="007B1810" w:rsidP="008D6E03">
            <w:pPr>
              <w:jc w:val="center"/>
              <w:rPr>
                <w:sz w:val="18"/>
                <w:szCs w:val="18"/>
              </w:rPr>
            </w:pPr>
          </w:p>
        </w:tc>
        <w:tc>
          <w:tcPr>
            <w:tcW w:w="236" w:type="dxa"/>
            <w:tcBorders>
              <w:top w:val="nil"/>
              <w:left w:val="nil"/>
              <w:bottom w:val="nil"/>
              <w:right w:val="nil"/>
            </w:tcBorders>
            <w:shd w:val="clear" w:color="auto" w:fill="auto"/>
            <w:noWrap/>
            <w:vAlign w:val="bottom"/>
          </w:tcPr>
          <w:p w:rsidR="007B1810" w:rsidRPr="00961304" w:rsidRDefault="007B1810" w:rsidP="008D6E03">
            <w:pPr>
              <w:jc w:val="center"/>
              <w:rPr>
                <w:sz w:val="18"/>
                <w:szCs w:val="18"/>
              </w:rPr>
            </w:pPr>
          </w:p>
        </w:tc>
        <w:tc>
          <w:tcPr>
            <w:tcW w:w="455" w:type="dxa"/>
            <w:tcBorders>
              <w:top w:val="nil"/>
              <w:left w:val="nil"/>
              <w:bottom w:val="nil"/>
              <w:right w:val="nil"/>
            </w:tcBorders>
            <w:shd w:val="clear" w:color="auto" w:fill="auto"/>
            <w:noWrap/>
            <w:vAlign w:val="bottom"/>
          </w:tcPr>
          <w:p w:rsidR="007B1810" w:rsidRPr="00961304" w:rsidRDefault="007B1810" w:rsidP="008D6E03">
            <w:pPr>
              <w:jc w:val="center"/>
              <w:rPr>
                <w:sz w:val="18"/>
                <w:szCs w:val="18"/>
              </w:rPr>
            </w:pPr>
          </w:p>
        </w:tc>
        <w:tc>
          <w:tcPr>
            <w:tcW w:w="1194" w:type="dxa"/>
            <w:tcBorders>
              <w:top w:val="nil"/>
              <w:left w:val="nil"/>
              <w:bottom w:val="nil"/>
              <w:right w:val="nil"/>
            </w:tcBorders>
            <w:shd w:val="clear" w:color="auto" w:fill="auto"/>
            <w:noWrap/>
            <w:vAlign w:val="bottom"/>
          </w:tcPr>
          <w:p w:rsidR="007B1810" w:rsidRPr="00961304" w:rsidRDefault="007B1810" w:rsidP="008D6E03">
            <w:pPr>
              <w:jc w:val="center"/>
              <w:rPr>
                <w:sz w:val="18"/>
                <w:szCs w:val="18"/>
              </w:rPr>
            </w:pPr>
          </w:p>
        </w:tc>
        <w:tc>
          <w:tcPr>
            <w:tcW w:w="236"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236"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589"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1026" w:type="dxa"/>
            <w:gridSpan w:val="2"/>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1951" w:type="dxa"/>
            <w:gridSpan w:val="3"/>
            <w:tcBorders>
              <w:top w:val="nil"/>
              <w:left w:val="nil"/>
              <w:bottom w:val="nil"/>
              <w:right w:val="nil"/>
            </w:tcBorders>
            <w:shd w:val="clear" w:color="auto" w:fill="auto"/>
            <w:noWrap/>
            <w:vAlign w:val="bottom"/>
          </w:tcPr>
          <w:p w:rsidR="007B1810" w:rsidRPr="00961304" w:rsidRDefault="007B1810" w:rsidP="008D6E03">
            <w:pPr>
              <w:rPr>
                <w:sz w:val="18"/>
                <w:szCs w:val="18"/>
              </w:rPr>
            </w:pPr>
          </w:p>
        </w:tc>
      </w:tr>
      <w:tr w:rsidR="007B1810" w:rsidRPr="00961304" w:rsidTr="008D6E03">
        <w:trPr>
          <w:trHeight w:val="210"/>
        </w:trPr>
        <w:tc>
          <w:tcPr>
            <w:tcW w:w="3721" w:type="dxa"/>
            <w:gridSpan w:val="4"/>
            <w:tcBorders>
              <w:top w:val="nil"/>
              <w:left w:val="nil"/>
              <w:bottom w:val="nil"/>
              <w:right w:val="nil"/>
            </w:tcBorders>
            <w:shd w:val="clear" w:color="auto" w:fill="auto"/>
            <w:noWrap/>
            <w:vAlign w:val="bottom"/>
          </w:tcPr>
          <w:p w:rsidR="007B1810" w:rsidRPr="00961304" w:rsidRDefault="007B1810" w:rsidP="008D6E03">
            <w:pPr>
              <w:rPr>
                <w:sz w:val="18"/>
                <w:szCs w:val="18"/>
              </w:rPr>
            </w:pPr>
            <w:r>
              <w:rPr>
                <w:sz w:val="18"/>
                <w:szCs w:val="18"/>
              </w:rPr>
              <w:t>Работу (услуг) сдал:</w:t>
            </w:r>
          </w:p>
        </w:tc>
        <w:tc>
          <w:tcPr>
            <w:tcW w:w="58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423"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236"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455"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5232" w:type="dxa"/>
            <w:gridSpan w:val="9"/>
            <w:tcBorders>
              <w:top w:val="nil"/>
              <w:left w:val="nil"/>
              <w:bottom w:val="nil"/>
              <w:right w:val="nil"/>
            </w:tcBorders>
            <w:shd w:val="clear" w:color="auto" w:fill="auto"/>
            <w:noWrap/>
            <w:vAlign w:val="bottom"/>
          </w:tcPr>
          <w:p w:rsidR="007B1810" w:rsidRPr="00961304" w:rsidRDefault="007B1810" w:rsidP="008D6E03">
            <w:pPr>
              <w:rPr>
                <w:sz w:val="18"/>
                <w:szCs w:val="18"/>
              </w:rPr>
            </w:pPr>
            <w:r>
              <w:rPr>
                <w:sz w:val="18"/>
                <w:szCs w:val="18"/>
              </w:rPr>
              <w:t>Работу (услугу) принял:</w:t>
            </w:r>
          </w:p>
        </w:tc>
      </w:tr>
      <w:tr w:rsidR="007B1810" w:rsidRPr="00961304" w:rsidTr="008D6E03">
        <w:trPr>
          <w:trHeight w:val="210"/>
        </w:trPr>
        <w:tc>
          <w:tcPr>
            <w:tcW w:w="3721" w:type="dxa"/>
            <w:gridSpan w:val="4"/>
            <w:tcBorders>
              <w:top w:val="nil"/>
              <w:left w:val="nil"/>
              <w:bottom w:val="nil"/>
              <w:right w:val="nil"/>
            </w:tcBorders>
            <w:shd w:val="clear" w:color="auto" w:fill="auto"/>
            <w:noWrap/>
            <w:vAlign w:val="bottom"/>
          </w:tcPr>
          <w:p w:rsidR="007B1810" w:rsidRPr="00961304" w:rsidRDefault="007B1810" w:rsidP="008D6E03">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423"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236"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455"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5232" w:type="dxa"/>
            <w:gridSpan w:val="9"/>
            <w:tcBorders>
              <w:top w:val="nil"/>
              <w:left w:val="nil"/>
              <w:bottom w:val="nil"/>
              <w:right w:val="nil"/>
            </w:tcBorders>
            <w:shd w:val="clear" w:color="auto" w:fill="auto"/>
            <w:noWrap/>
            <w:vAlign w:val="bottom"/>
          </w:tcPr>
          <w:p w:rsidR="007B1810" w:rsidRPr="00961304" w:rsidRDefault="007B1810" w:rsidP="008D6E03">
            <w:pPr>
              <w:rPr>
                <w:sz w:val="18"/>
                <w:szCs w:val="18"/>
              </w:rPr>
            </w:pPr>
            <w:r>
              <w:rPr>
                <w:sz w:val="18"/>
                <w:szCs w:val="18"/>
              </w:rPr>
              <w:t>Арендатор</w:t>
            </w:r>
          </w:p>
        </w:tc>
      </w:tr>
      <w:tr w:rsidR="007B1810" w:rsidRPr="00961304" w:rsidTr="008D6E03">
        <w:trPr>
          <w:trHeight w:val="120"/>
        </w:trPr>
        <w:tc>
          <w:tcPr>
            <w:tcW w:w="4301" w:type="dxa"/>
            <w:gridSpan w:val="5"/>
            <w:tcBorders>
              <w:top w:val="nil"/>
              <w:left w:val="nil"/>
              <w:bottom w:val="single" w:sz="4" w:space="0" w:color="auto"/>
              <w:right w:val="nil"/>
            </w:tcBorders>
            <w:shd w:val="clear" w:color="auto" w:fill="auto"/>
            <w:noWrap/>
            <w:vAlign w:val="bottom"/>
          </w:tcPr>
          <w:p w:rsidR="007B1810" w:rsidRPr="00961304" w:rsidRDefault="007B1810" w:rsidP="008D6E03">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7B1810" w:rsidRPr="00961304" w:rsidRDefault="007B1810" w:rsidP="008D6E03">
            <w:pPr>
              <w:rPr>
                <w:i/>
                <w:iCs/>
                <w:sz w:val="18"/>
                <w:szCs w:val="18"/>
              </w:rPr>
            </w:pPr>
          </w:p>
        </w:tc>
        <w:tc>
          <w:tcPr>
            <w:tcW w:w="236" w:type="dxa"/>
            <w:tcBorders>
              <w:top w:val="nil"/>
              <w:left w:val="nil"/>
              <w:bottom w:val="nil"/>
              <w:right w:val="nil"/>
            </w:tcBorders>
            <w:shd w:val="clear" w:color="auto" w:fill="auto"/>
            <w:noWrap/>
            <w:vAlign w:val="bottom"/>
          </w:tcPr>
          <w:p w:rsidR="007B1810" w:rsidRPr="00961304" w:rsidRDefault="007B1810" w:rsidP="008D6E03">
            <w:pPr>
              <w:rPr>
                <w:i/>
                <w:iCs/>
                <w:sz w:val="18"/>
                <w:szCs w:val="18"/>
              </w:rPr>
            </w:pPr>
          </w:p>
        </w:tc>
        <w:tc>
          <w:tcPr>
            <w:tcW w:w="455"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7B1810" w:rsidRPr="00961304" w:rsidRDefault="007B1810" w:rsidP="008D6E03">
            <w:pPr>
              <w:jc w:val="center"/>
              <w:rPr>
                <w:b/>
                <w:bCs/>
                <w:sz w:val="18"/>
                <w:szCs w:val="18"/>
              </w:rPr>
            </w:pPr>
            <w:r>
              <w:rPr>
                <w:b/>
                <w:bCs/>
                <w:sz w:val="18"/>
                <w:szCs w:val="18"/>
              </w:rPr>
              <w:t> </w:t>
            </w:r>
          </w:p>
        </w:tc>
      </w:tr>
      <w:tr w:rsidR="007B1810" w:rsidRPr="00961304" w:rsidTr="008D6E03">
        <w:trPr>
          <w:trHeight w:val="195"/>
        </w:trPr>
        <w:tc>
          <w:tcPr>
            <w:tcW w:w="4301" w:type="dxa"/>
            <w:gridSpan w:val="5"/>
            <w:tcBorders>
              <w:top w:val="single" w:sz="4" w:space="0" w:color="auto"/>
              <w:left w:val="nil"/>
              <w:bottom w:val="nil"/>
              <w:right w:val="nil"/>
            </w:tcBorders>
            <w:shd w:val="clear" w:color="auto" w:fill="auto"/>
            <w:noWrap/>
            <w:vAlign w:val="bottom"/>
          </w:tcPr>
          <w:p w:rsidR="007B1810" w:rsidRPr="00961304" w:rsidRDefault="007B1810" w:rsidP="008D6E03">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236"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455"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5232" w:type="dxa"/>
            <w:gridSpan w:val="9"/>
            <w:tcBorders>
              <w:top w:val="nil"/>
              <w:left w:val="nil"/>
              <w:bottom w:val="nil"/>
              <w:right w:val="nil"/>
            </w:tcBorders>
            <w:shd w:val="clear" w:color="auto" w:fill="auto"/>
            <w:noWrap/>
            <w:vAlign w:val="bottom"/>
          </w:tcPr>
          <w:p w:rsidR="007B1810" w:rsidRPr="00961304" w:rsidRDefault="007B1810" w:rsidP="008D6E03">
            <w:pPr>
              <w:jc w:val="center"/>
              <w:rPr>
                <w:sz w:val="18"/>
                <w:szCs w:val="18"/>
              </w:rPr>
            </w:pPr>
            <w:r>
              <w:rPr>
                <w:sz w:val="18"/>
                <w:szCs w:val="18"/>
              </w:rPr>
              <w:t>(должность)</w:t>
            </w:r>
          </w:p>
        </w:tc>
      </w:tr>
      <w:tr w:rsidR="007B1810" w:rsidRPr="00961304" w:rsidTr="008D6E03">
        <w:trPr>
          <w:trHeight w:val="90"/>
        </w:trPr>
        <w:tc>
          <w:tcPr>
            <w:tcW w:w="2320" w:type="dxa"/>
            <w:gridSpan w:val="2"/>
            <w:tcBorders>
              <w:top w:val="nil"/>
              <w:left w:val="nil"/>
              <w:bottom w:val="single" w:sz="4" w:space="0" w:color="auto"/>
              <w:right w:val="nil"/>
            </w:tcBorders>
            <w:shd w:val="clear" w:color="auto" w:fill="auto"/>
            <w:noWrap/>
            <w:vAlign w:val="bottom"/>
          </w:tcPr>
          <w:p w:rsidR="007B1810" w:rsidRPr="00961304" w:rsidRDefault="007B1810" w:rsidP="008D6E03">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7B1810" w:rsidRPr="00961304" w:rsidRDefault="007B1810" w:rsidP="008D6E03">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7B1810" w:rsidRPr="00961304" w:rsidRDefault="007B1810" w:rsidP="008D6E03">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7B1810" w:rsidRPr="00961304" w:rsidRDefault="007B1810" w:rsidP="008D6E03">
            <w:pPr>
              <w:rPr>
                <w:i/>
                <w:iCs/>
                <w:sz w:val="18"/>
                <w:szCs w:val="18"/>
              </w:rPr>
            </w:pPr>
          </w:p>
        </w:tc>
        <w:tc>
          <w:tcPr>
            <w:tcW w:w="236" w:type="dxa"/>
            <w:tcBorders>
              <w:top w:val="nil"/>
              <w:left w:val="nil"/>
              <w:bottom w:val="nil"/>
              <w:right w:val="nil"/>
            </w:tcBorders>
            <w:shd w:val="clear" w:color="auto" w:fill="auto"/>
            <w:noWrap/>
            <w:vAlign w:val="bottom"/>
          </w:tcPr>
          <w:p w:rsidR="007B1810" w:rsidRPr="00961304" w:rsidRDefault="007B1810" w:rsidP="008D6E03">
            <w:pPr>
              <w:rPr>
                <w:i/>
                <w:iCs/>
                <w:sz w:val="18"/>
                <w:szCs w:val="18"/>
              </w:rPr>
            </w:pPr>
          </w:p>
        </w:tc>
        <w:tc>
          <w:tcPr>
            <w:tcW w:w="455"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7B1810" w:rsidRPr="00961304" w:rsidRDefault="007B1810" w:rsidP="008D6E03">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7B1810" w:rsidRPr="00961304" w:rsidRDefault="007B1810" w:rsidP="008D6E03">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7B1810" w:rsidRPr="00961304" w:rsidRDefault="007B1810" w:rsidP="008D6E03">
            <w:pPr>
              <w:rPr>
                <w:i/>
                <w:iCs/>
                <w:sz w:val="18"/>
                <w:szCs w:val="18"/>
              </w:rPr>
            </w:pPr>
            <w:r>
              <w:rPr>
                <w:i/>
                <w:iCs/>
                <w:sz w:val="18"/>
                <w:szCs w:val="18"/>
              </w:rPr>
              <w:t> </w:t>
            </w:r>
          </w:p>
        </w:tc>
      </w:tr>
      <w:tr w:rsidR="007B1810" w:rsidRPr="00961304" w:rsidTr="008D6E03">
        <w:trPr>
          <w:trHeight w:val="225"/>
        </w:trPr>
        <w:tc>
          <w:tcPr>
            <w:tcW w:w="2320" w:type="dxa"/>
            <w:gridSpan w:val="2"/>
            <w:tcBorders>
              <w:top w:val="nil"/>
              <w:left w:val="nil"/>
              <w:bottom w:val="nil"/>
              <w:right w:val="nil"/>
            </w:tcBorders>
            <w:shd w:val="clear" w:color="auto" w:fill="auto"/>
            <w:noWrap/>
            <w:vAlign w:val="bottom"/>
          </w:tcPr>
          <w:p w:rsidR="007B1810" w:rsidRPr="00961304" w:rsidRDefault="007B1810" w:rsidP="008D6E03">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7B1810" w:rsidRPr="00961304" w:rsidRDefault="007B1810" w:rsidP="008D6E03">
            <w:pPr>
              <w:jc w:val="center"/>
              <w:rPr>
                <w:sz w:val="16"/>
                <w:szCs w:val="16"/>
              </w:rPr>
            </w:pPr>
          </w:p>
        </w:tc>
        <w:tc>
          <w:tcPr>
            <w:tcW w:w="1720" w:type="dxa"/>
            <w:gridSpan w:val="2"/>
            <w:tcBorders>
              <w:top w:val="nil"/>
              <w:left w:val="nil"/>
              <w:bottom w:val="nil"/>
              <w:right w:val="nil"/>
            </w:tcBorders>
            <w:shd w:val="clear" w:color="auto" w:fill="auto"/>
            <w:noWrap/>
            <w:vAlign w:val="bottom"/>
          </w:tcPr>
          <w:p w:rsidR="007B1810" w:rsidRPr="007D4BB6" w:rsidRDefault="007B1810" w:rsidP="008D6E03">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7B1810" w:rsidRPr="00961304" w:rsidRDefault="007B1810" w:rsidP="008D6E03">
            <w:pPr>
              <w:jc w:val="center"/>
              <w:rPr>
                <w:sz w:val="18"/>
                <w:szCs w:val="18"/>
              </w:rPr>
            </w:pPr>
          </w:p>
        </w:tc>
        <w:tc>
          <w:tcPr>
            <w:tcW w:w="236" w:type="dxa"/>
            <w:tcBorders>
              <w:top w:val="nil"/>
              <w:left w:val="nil"/>
              <w:bottom w:val="nil"/>
              <w:right w:val="nil"/>
            </w:tcBorders>
            <w:shd w:val="clear" w:color="auto" w:fill="auto"/>
            <w:noWrap/>
            <w:vAlign w:val="bottom"/>
          </w:tcPr>
          <w:p w:rsidR="007B1810" w:rsidRPr="00961304" w:rsidRDefault="007B1810" w:rsidP="008D6E03">
            <w:pPr>
              <w:jc w:val="center"/>
              <w:rPr>
                <w:sz w:val="18"/>
                <w:szCs w:val="18"/>
              </w:rPr>
            </w:pPr>
          </w:p>
        </w:tc>
        <w:tc>
          <w:tcPr>
            <w:tcW w:w="455" w:type="dxa"/>
            <w:tcBorders>
              <w:top w:val="nil"/>
              <w:left w:val="nil"/>
              <w:bottom w:val="nil"/>
              <w:right w:val="nil"/>
            </w:tcBorders>
            <w:shd w:val="clear" w:color="auto" w:fill="auto"/>
            <w:noWrap/>
            <w:vAlign w:val="bottom"/>
          </w:tcPr>
          <w:p w:rsidR="007B1810" w:rsidRPr="00961304" w:rsidRDefault="007B1810" w:rsidP="008D6E03">
            <w:pPr>
              <w:rPr>
                <w:sz w:val="18"/>
                <w:szCs w:val="18"/>
              </w:rPr>
            </w:pPr>
          </w:p>
        </w:tc>
        <w:tc>
          <w:tcPr>
            <w:tcW w:w="1666" w:type="dxa"/>
            <w:gridSpan w:val="3"/>
            <w:tcBorders>
              <w:top w:val="nil"/>
              <w:left w:val="nil"/>
              <w:bottom w:val="nil"/>
              <w:right w:val="nil"/>
            </w:tcBorders>
            <w:shd w:val="clear" w:color="auto" w:fill="auto"/>
            <w:noWrap/>
            <w:vAlign w:val="bottom"/>
          </w:tcPr>
          <w:p w:rsidR="007B1810" w:rsidRPr="00961304" w:rsidRDefault="007B1810" w:rsidP="008D6E03">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7B1810" w:rsidRPr="00961304" w:rsidRDefault="007B1810" w:rsidP="008D6E03">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7B1810" w:rsidRPr="00961304" w:rsidRDefault="007B1810" w:rsidP="008D6E03">
            <w:pPr>
              <w:jc w:val="center"/>
              <w:rPr>
                <w:sz w:val="16"/>
                <w:szCs w:val="16"/>
              </w:rPr>
            </w:pPr>
            <w:r>
              <w:rPr>
                <w:sz w:val="16"/>
                <w:szCs w:val="16"/>
              </w:rPr>
              <w:t>(расшифровка подписи)</w:t>
            </w:r>
          </w:p>
        </w:tc>
      </w:tr>
      <w:tr w:rsidR="007B1810" w:rsidTr="008D6E03">
        <w:trPr>
          <w:trHeight w:val="255"/>
        </w:trPr>
        <w:tc>
          <w:tcPr>
            <w:tcW w:w="1560" w:type="dxa"/>
            <w:tcBorders>
              <w:top w:val="nil"/>
              <w:left w:val="nil"/>
              <w:bottom w:val="nil"/>
              <w:right w:val="nil"/>
            </w:tcBorders>
            <w:shd w:val="clear" w:color="auto" w:fill="auto"/>
            <w:noWrap/>
            <w:vAlign w:val="bottom"/>
          </w:tcPr>
          <w:p w:rsidR="007B1810" w:rsidRDefault="007B1810" w:rsidP="008D6E03">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7B1810" w:rsidRDefault="007B1810" w:rsidP="008D6E03">
            <w:pPr>
              <w:rPr>
                <w:sz w:val="16"/>
                <w:szCs w:val="16"/>
              </w:rPr>
            </w:pPr>
          </w:p>
        </w:tc>
        <w:tc>
          <w:tcPr>
            <w:tcW w:w="261" w:type="dxa"/>
            <w:tcBorders>
              <w:top w:val="nil"/>
              <w:left w:val="nil"/>
              <w:bottom w:val="nil"/>
              <w:right w:val="nil"/>
            </w:tcBorders>
            <w:shd w:val="clear" w:color="auto" w:fill="auto"/>
            <w:noWrap/>
            <w:vAlign w:val="bottom"/>
          </w:tcPr>
          <w:p w:rsidR="007B1810" w:rsidRDefault="007B1810" w:rsidP="008D6E03">
            <w:pPr>
              <w:rPr>
                <w:sz w:val="16"/>
                <w:szCs w:val="16"/>
              </w:rPr>
            </w:pPr>
          </w:p>
        </w:tc>
        <w:tc>
          <w:tcPr>
            <w:tcW w:w="1140" w:type="dxa"/>
            <w:tcBorders>
              <w:top w:val="nil"/>
              <w:left w:val="nil"/>
              <w:bottom w:val="nil"/>
              <w:right w:val="nil"/>
            </w:tcBorders>
            <w:shd w:val="clear" w:color="auto" w:fill="auto"/>
            <w:noWrap/>
            <w:vAlign w:val="bottom"/>
          </w:tcPr>
          <w:p w:rsidR="007B1810" w:rsidRDefault="007B1810" w:rsidP="008D6E03">
            <w:pPr>
              <w:rPr>
                <w:sz w:val="16"/>
                <w:szCs w:val="16"/>
              </w:rPr>
            </w:pPr>
          </w:p>
        </w:tc>
        <w:tc>
          <w:tcPr>
            <w:tcW w:w="580" w:type="dxa"/>
            <w:tcBorders>
              <w:top w:val="nil"/>
              <w:left w:val="nil"/>
              <w:bottom w:val="nil"/>
              <w:right w:val="nil"/>
            </w:tcBorders>
            <w:shd w:val="clear" w:color="auto" w:fill="auto"/>
            <w:noWrap/>
            <w:vAlign w:val="bottom"/>
          </w:tcPr>
          <w:p w:rsidR="007B1810" w:rsidRDefault="007B1810" w:rsidP="008D6E03">
            <w:pPr>
              <w:rPr>
                <w:sz w:val="16"/>
                <w:szCs w:val="16"/>
              </w:rPr>
            </w:pPr>
          </w:p>
        </w:tc>
        <w:tc>
          <w:tcPr>
            <w:tcW w:w="423" w:type="dxa"/>
            <w:tcBorders>
              <w:top w:val="nil"/>
              <w:left w:val="nil"/>
              <w:bottom w:val="nil"/>
              <w:right w:val="nil"/>
            </w:tcBorders>
            <w:shd w:val="clear" w:color="auto" w:fill="auto"/>
            <w:noWrap/>
            <w:vAlign w:val="bottom"/>
          </w:tcPr>
          <w:p w:rsidR="007B1810" w:rsidRDefault="007B1810" w:rsidP="008D6E03">
            <w:pPr>
              <w:rPr>
                <w:sz w:val="16"/>
                <w:szCs w:val="16"/>
              </w:rPr>
            </w:pPr>
          </w:p>
        </w:tc>
        <w:tc>
          <w:tcPr>
            <w:tcW w:w="236" w:type="dxa"/>
            <w:tcBorders>
              <w:top w:val="nil"/>
              <w:left w:val="nil"/>
              <w:bottom w:val="nil"/>
              <w:right w:val="nil"/>
            </w:tcBorders>
            <w:shd w:val="clear" w:color="auto" w:fill="auto"/>
            <w:noWrap/>
            <w:vAlign w:val="bottom"/>
          </w:tcPr>
          <w:p w:rsidR="007B1810" w:rsidRDefault="007B1810" w:rsidP="008D6E03">
            <w:pPr>
              <w:rPr>
                <w:sz w:val="16"/>
                <w:szCs w:val="16"/>
              </w:rPr>
            </w:pPr>
          </w:p>
        </w:tc>
        <w:tc>
          <w:tcPr>
            <w:tcW w:w="455" w:type="dxa"/>
            <w:tcBorders>
              <w:top w:val="nil"/>
              <w:left w:val="nil"/>
              <w:bottom w:val="nil"/>
              <w:right w:val="nil"/>
            </w:tcBorders>
            <w:shd w:val="clear" w:color="auto" w:fill="auto"/>
            <w:noWrap/>
            <w:vAlign w:val="bottom"/>
          </w:tcPr>
          <w:p w:rsidR="007B1810" w:rsidRDefault="007B1810" w:rsidP="008D6E03">
            <w:pPr>
              <w:rPr>
                <w:sz w:val="16"/>
                <w:szCs w:val="16"/>
              </w:rPr>
            </w:pPr>
          </w:p>
        </w:tc>
        <w:tc>
          <w:tcPr>
            <w:tcW w:w="1194" w:type="dxa"/>
            <w:tcBorders>
              <w:top w:val="nil"/>
              <w:left w:val="nil"/>
              <w:bottom w:val="nil"/>
              <w:right w:val="nil"/>
            </w:tcBorders>
            <w:shd w:val="clear" w:color="auto" w:fill="auto"/>
            <w:noWrap/>
            <w:vAlign w:val="bottom"/>
          </w:tcPr>
          <w:p w:rsidR="007B1810" w:rsidRDefault="007B1810" w:rsidP="008D6E03">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7B1810" w:rsidRDefault="007B1810" w:rsidP="008D6E03">
            <w:pPr>
              <w:jc w:val="center"/>
              <w:rPr>
                <w:sz w:val="16"/>
                <w:szCs w:val="16"/>
              </w:rPr>
            </w:pPr>
          </w:p>
        </w:tc>
        <w:tc>
          <w:tcPr>
            <w:tcW w:w="236" w:type="dxa"/>
            <w:tcBorders>
              <w:top w:val="nil"/>
              <w:left w:val="nil"/>
              <w:bottom w:val="nil"/>
              <w:right w:val="nil"/>
            </w:tcBorders>
            <w:shd w:val="clear" w:color="auto" w:fill="auto"/>
            <w:noWrap/>
            <w:vAlign w:val="bottom"/>
          </w:tcPr>
          <w:p w:rsidR="007B1810" w:rsidRDefault="007B1810" w:rsidP="008D6E03">
            <w:pPr>
              <w:jc w:val="center"/>
              <w:rPr>
                <w:sz w:val="16"/>
                <w:szCs w:val="16"/>
              </w:rPr>
            </w:pPr>
          </w:p>
        </w:tc>
        <w:tc>
          <w:tcPr>
            <w:tcW w:w="589" w:type="dxa"/>
            <w:tcBorders>
              <w:top w:val="nil"/>
              <w:left w:val="nil"/>
              <w:bottom w:val="nil"/>
              <w:right w:val="nil"/>
            </w:tcBorders>
            <w:shd w:val="clear" w:color="auto" w:fill="auto"/>
            <w:noWrap/>
            <w:vAlign w:val="bottom"/>
          </w:tcPr>
          <w:p w:rsidR="007B1810" w:rsidRDefault="007B1810" w:rsidP="008D6E03">
            <w:pPr>
              <w:rPr>
                <w:sz w:val="16"/>
                <w:szCs w:val="16"/>
              </w:rPr>
            </w:pPr>
          </w:p>
        </w:tc>
        <w:tc>
          <w:tcPr>
            <w:tcW w:w="1026" w:type="dxa"/>
            <w:gridSpan w:val="2"/>
            <w:tcBorders>
              <w:top w:val="nil"/>
              <w:left w:val="nil"/>
              <w:bottom w:val="nil"/>
              <w:right w:val="nil"/>
            </w:tcBorders>
            <w:shd w:val="clear" w:color="auto" w:fill="auto"/>
            <w:noWrap/>
            <w:vAlign w:val="bottom"/>
          </w:tcPr>
          <w:p w:rsidR="007B1810" w:rsidRDefault="007B1810" w:rsidP="008D6E03">
            <w:pPr>
              <w:rPr>
                <w:sz w:val="16"/>
                <w:szCs w:val="16"/>
              </w:rPr>
            </w:pPr>
          </w:p>
        </w:tc>
        <w:tc>
          <w:tcPr>
            <w:tcW w:w="1951" w:type="dxa"/>
            <w:gridSpan w:val="3"/>
            <w:tcBorders>
              <w:top w:val="nil"/>
              <w:left w:val="nil"/>
              <w:bottom w:val="nil"/>
              <w:right w:val="nil"/>
            </w:tcBorders>
            <w:shd w:val="clear" w:color="auto" w:fill="auto"/>
            <w:noWrap/>
            <w:vAlign w:val="bottom"/>
          </w:tcPr>
          <w:p w:rsidR="007B1810" w:rsidRDefault="007B1810" w:rsidP="008D6E03">
            <w:pPr>
              <w:rPr>
                <w:sz w:val="16"/>
                <w:szCs w:val="16"/>
              </w:rPr>
            </w:pPr>
          </w:p>
        </w:tc>
      </w:tr>
    </w:tbl>
    <w:p w:rsidR="007B1810" w:rsidRDefault="007B1810" w:rsidP="008D6E03">
      <w:pPr>
        <w:rPr>
          <w:spacing w:val="-4"/>
        </w:rPr>
      </w:pPr>
    </w:p>
    <w:tbl>
      <w:tblPr>
        <w:tblW w:w="10260" w:type="dxa"/>
        <w:tblLook w:val="0000"/>
      </w:tblPr>
      <w:tblGrid>
        <w:gridCol w:w="5210"/>
        <w:gridCol w:w="5050"/>
      </w:tblGrid>
      <w:tr w:rsidR="007B1810" w:rsidRPr="00007C35" w:rsidTr="008D6E03">
        <w:tc>
          <w:tcPr>
            <w:tcW w:w="5210" w:type="dxa"/>
          </w:tcPr>
          <w:p w:rsidR="007B1810" w:rsidRPr="00007C35" w:rsidRDefault="007B1810" w:rsidP="008D6E03">
            <w:pPr>
              <w:pStyle w:val="37"/>
              <w:spacing w:after="0"/>
              <w:ind w:left="0" w:firstLine="142"/>
              <w:rPr>
                <w:b/>
                <w:sz w:val="20"/>
                <w:szCs w:val="20"/>
              </w:rPr>
            </w:pPr>
            <w:r>
              <w:rPr>
                <w:b/>
                <w:bCs/>
                <w:sz w:val="20"/>
                <w:szCs w:val="20"/>
              </w:rPr>
              <w:t>От Арендодателя</w:t>
            </w:r>
          </w:p>
        </w:tc>
        <w:tc>
          <w:tcPr>
            <w:tcW w:w="5050" w:type="dxa"/>
          </w:tcPr>
          <w:p w:rsidR="007B1810" w:rsidRPr="00007C35" w:rsidRDefault="007B1810" w:rsidP="008D6E03">
            <w:pPr>
              <w:pStyle w:val="37"/>
              <w:spacing w:after="0"/>
              <w:ind w:left="0" w:firstLine="177"/>
              <w:rPr>
                <w:b/>
                <w:sz w:val="20"/>
                <w:szCs w:val="20"/>
              </w:rPr>
            </w:pPr>
            <w:r>
              <w:rPr>
                <w:b/>
                <w:bCs/>
                <w:sz w:val="20"/>
                <w:szCs w:val="20"/>
              </w:rPr>
              <w:t xml:space="preserve">       От Арендатора</w:t>
            </w:r>
          </w:p>
        </w:tc>
      </w:tr>
      <w:tr w:rsidR="007B1810" w:rsidRPr="00007C35" w:rsidTr="008D6E03">
        <w:trPr>
          <w:trHeight w:val="194"/>
        </w:trPr>
        <w:tc>
          <w:tcPr>
            <w:tcW w:w="5210" w:type="dxa"/>
          </w:tcPr>
          <w:p w:rsidR="007B1810" w:rsidRPr="00007C35" w:rsidRDefault="007B1810" w:rsidP="008D6E03">
            <w:pPr>
              <w:pStyle w:val="ConsTitle"/>
              <w:rPr>
                <w:rFonts w:ascii="Times New Roman" w:hAnsi="Times New Roman" w:cs="Times New Roman"/>
                <w:bCs w:val="0"/>
                <w:sz w:val="20"/>
                <w:szCs w:val="20"/>
              </w:rPr>
            </w:pPr>
          </w:p>
        </w:tc>
        <w:tc>
          <w:tcPr>
            <w:tcW w:w="5050" w:type="dxa"/>
          </w:tcPr>
          <w:p w:rsidR="007B1810" w:rsidRPr="00007C35" w:rsidRDefault="007B1810" w:rsidP="008D6E03">
            <w:pPr>
              <w:pStyle w:val="37"/>
              <w:spacing w:after="0"/>
              <w:ind w:left="0"/>
              <w:rPr>
                <w:b/>
                <w:sz w:val="20"/>
                <w:szCs w:val="20"/>
              </w:rPr>
            </w:pPr>
          </w:p>
        </w:tc>
      </w:tr>
      <w:tr w:rsidR="007B1810" w:rsidRPr="00007C35" w:rsidTr="008D6E03">
        <w:trPr>
          <w:trHeight w:val="275"/>
        </w:trPr>
        <w:tc>
          <w:tcPr>
            <w:tcW w:w="5210" w:type="dxa"/>
          </w:tcPr>
          <w:p w:rsidR="007B1810" w:rsidRPr="00007C35" w:rsidRDefault="007B1810" w:rsidP="008D6E03">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7B1810" w:rsidRPr="00007C35" w:rsidRDefault="007B1810" w:rsidP="008D6E03">
            <w:pPr>
              <w:pStyle w:val="37"/>
              <w:spacing w:after="0"/>
              <w:ind w:left="0" w:firstLine="177"/>
              <w:rPr>
                <w:b/>
                <w:bCs/>
                <w:sz w:val="20"/>
                <w:szCs w:val="20"/>
              </w:rPr>
            </w:pPr>
            <w:r>
              <w:rPr>
                <w:b/>
                <w:bCs/>
                <w:sz w:val="20"/>
                <w:szCs w:val="20"/>
              </w:rPr>
              <w:t xml:space="preserve">        _______________</w:t>
            </w:r>
          </w:p>
        </w:tc>
      </w:tr>
    </w:tbl>
    <w:p w:rsidR="007B1810" w:rsidRPr="00007C35" w:rsidRDefault="007B1810" w:rsidP="008D6E03">
      <w:pPr>
        <w:rPr>
          <w:b/>
          <w:sz w:val="20"/>
          <w:szCs w:val="20"/>
        </w:rPr>
      </w:pPr>
    </w:p>
    <w:p w:rsidR="007B1810" w:rsidRPr="00007C35" w:rsidRDefault="007B1810" w:rsidP="008D6E03">
      <w:pPr>
        <w:rPr>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7B1810" w:rsidRDefault="007B1810" w:rsidP="008D6E03">
      <w:pPr>
        <w:rPr>
          <w:sz w:val="20"/>
          <w:szCs w:val="20"/>
        </w:rPr>
      </w:pPr>
      <w:r>
        <w:rPr>
          <w:sz w:val="20"/>
          <w:szCs w:val="20"/>
        </w:rPr>
        <w:t>______________________/</w:t>
      </w:r>
      <w:r>
        <w:rPr>
          <w:color w:val="000000"/>
          <w:sz w:val="20"/>
          <w:szCs w:val="20"/>
          <w:u w:val="single"/>
        </w:rPr>
        <w:t xml:space="preserve"> __________</w:t>
      </w:r>
      <w:r>
        <w:rPr>
          <w:sz w:val="20"/>
          <w:szCs w:val="20"/>
        </w:rPr>
        <w:t>/                                                ______________________/</w:t>
      </w:r>
      <w:r>
        <w:rPr>
          <w:sz w:val="20"/>
          <w:szCs w:val="20"/>
          <w:u w:val="single"/>
        </w:rPr>
        <w:t>____________ /</w:t>
      </w:r>
    </w:p>
    <w:p w:rsidR="007B1810" w:rsidRPr="00007C35" w:rsidRDefault="007B1810" w:rsidP="008D6E03">
      <w:pPr>
        <w:rPr>
          <w:sz w:val="20"/>
          <w:szCs w:val="20"/>
        </w:rPr>
      </w:pPr>
      <w:r>
        <w:rPr>
          <w:sz w:val="20"/>
          <w:szCs w:val="20"/>
        </w:rPr>
        <w:t xml:space="preserve">            М.П.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М.П.</w:t>
      </w:r>
    </w:p>
    <w:p w:rsidR="007B1810" w:rsidRDefault="007B1810" w:rsidP="008D6E03">
      <w:pPr>
        <w:jc w:val="right"/>
        <w:outlineLvl w:val="2"/>
        <w:sectPr w:rsidR="007B1810" w:rsidSect="008D6E03">
          <w:pgSz w:w="11906" w:h="16838"/>
          <w:pgMar w:top="567" w:right="567" w:bottom="567" w:left="567" w:header="709" w:footer="709" w:gutter="0"/>
          <w:cols w:space="708"/>
          <w:docGrid w:linePitch="360"/>
        </w:sectPr>
      </w:pPr>
    </w:p>
    <w:p w:rsidR="007B1810" w:rsidRPr="00B41543" w:rsidRDefault="007B1810" w:rsidP="008D6E03">
      <w:pPr>
        <w:jc w:val="right"/>
        <w:outlineLvl w:val="2"/>
      </w:pPr>
    </w:p>
    <w:p w:rsidR="007B1810" w:rsidRPr="004971FF" w:rsidRDefault="007B1810" w:rsidP="008D6E03">
      <w:pPr>
        <w:ind w:left="6804"/>
        <w:jc w:val="right"/>
      </w:pPr>
      <w:r>
        <w:t>Приложение № 6</w:t>
      </w:r>
    </w:p>
    <w:p w:rsidR="007B1810" w:rsidRPr="00602C04" w:rsidRDefault="007B1810" w:rsidP="008D6E03">
      <w:pPr>
        <w:jc w:val="right"/>
        <w:rPr>
          <w:color w:val="000000"/>
        </w:rPr>
      </w:pPr>
      <w:r>
        <w:t xml:space="preserve">к договору  аренды </w:t>
      </w:r>
      <w:r>
        <w:rPr>
          <w:color w:val="000000"/>
        </w:rPr>
        <w:t>транспортного средства с экипажем</w:t>
      </w:r>
    </w:p>
    <w:p w:rsidR="007B1810" w:rsidRPr="005D242F" w:rsidRDefault="007B1810" w:rsidP="008D6E03">
      <w:pPr>
        <w:jc w:val="right"/>
      </w:pPr>
      <w:r>
        <w:t>№</w:t>
      </w:r>
      <w:proofErr w:type="spellStart"/>
      <w:r>
        <w:t>_________от</w:t>
      </w:r>
      <w:proofErr w:type="spellEnd"/>
      <w:r>
        <w:t xml:space="preserve"> "____"  __________20     г.</w:t>
      </w:r>
    </w:p>
    <w:p w:rsidR="007B1810" w:rsidRPr="002E2638" w:rsidRDefault="007B1810" w:rsidP="008D6E03">
      <w:pPr>
        <w:jc w:val="right"/>
      </w:pPr>
    </w:p>
    <w:p w:rsidR="007B1810" w:rsidRPr="00587F60" w:rsidRDefault="007B1810" w:rsidP="008D6E03">
      <w:pPr>
        <w:jc w:val="center"/>
        <w:rPr>
          <w:b/>
          <w:bCs/>
          <w:sz w:val="28"/>
          <w:szCs w:val="28"/>
        </w:rPr>
      </w:pPr>
      <w:r>
        <w:rPr>
          <w:b/>
          <w:bCs/>
          <w:sz w:val="28"/>
          <w:szCs w:val="28"/>
        </w:rPr>
        <w:t xml:space="preserve">Предельные ставки платы за аренду транспортного средства с экипажем </w:t>
      </w:r>
    </w:p>
    <w:p w:rsidR="007B1810" w:rsidRDefault="007B1810" w:rsidP="008D6E03">
      <w:pPr>
        <w:jc w:val="center"/>
        <w:rPr>
          <w:b/>
          <w:bCs/>
          <w:color w:val="000000"/>
          <w:sz w:val="28"/>
          <w:szCs w:val="28"/>
        </w:rPr>
      </w:pPr>
      <w:r>
        <w:rPr>
          <w:b/>
          <w:bCs/>
          <w:color w:val="000000"/>
          <w:sz w:val="28"/>
          <w:szCs w:val="28"/>
        </w:rPr>
        <w:t>(в руб., без учета НДС).</w:t>
      </w:r>
    </w:p>
    <w:p w:rsidR="007B1810" w:rsidRDefault="007B1810" w:rsidP="008D6E03">
      <w:pPr>
        <w:jc w:val="center"/>
        <w:rPr>
          <w:b/>
          <w:sz w:val="28"/>
          <w:szCs w:val="28"/>
        </w:rPr>
      </w:pPr>
      <w:r>
        <w:rPr>
          <w:b/>
          <w:sz w:val="28"/>
          <w:szCs w:val="28"/>
        </w:rPr>
        <w:t xml:space="preserve">Тарифы по зонам на перевозку контейнеров по городу Кострома и </w:t>
      </w:r>
    </w:p>
    <w:p w:rsidR="007B1810" w:rsidRPr="00587F60" w:rsidRDefault="007B1810" w:rsidP="008D6E03">
      <w:pPr>
        <w:jc w:val="center"/>
        <w:rPr>
          <w:b/>
          <w:sz w:val="28"/>
          <w:szCs w:val="28"/>
        </w:rPr>
      </w:pPr>
      <w:r>
        <w:rPr>
          <w:b/>
          <w:sz w:val="28"/>
          <w:szCs w:val="28"/>
        </w:rPr>
        <w:t xml:space="preserve"> Костромской области.</w:t>
      </w:r>
    </w:p>
    <w:tbl>
      <w:tblPr>
        <w:tblW w:w="10895" w:type="dxa"/>
        <w:tblInd w:w="-903" w:type="dxa"/>
        <w:tblLook w:val="04A0"/>
      </w:tblPr>
      <w:tblGrid>
        <w:gridCol w:w="866"/>
        <w:gridCol w:w="4961"/>
        <w:gridCol w:w="1701"/>
        <w:gridCol w:w="1701"/>
        <w:gridCol w:w="1666"/>
      </w:tblGrid>
      <w:tr w:rsidR="007B1810" w:rsidRPr="000051C8" w:rsidTr="008D6E03">
        <w:trPr>
          <w:trHeight w:val="784"/>
        </w:trPr>
        <w:tc>
          <w:tcPr>
            <w:tcW w:w="866" w:type="dxa"/>
            <w:vMerge w:val="restart"/>
            <w:tcBorders>
              <w:top w:val="single" w:sz="4" w:space="0" w:color="auto"/>
              <w:left w:val="single" w:sz="4" w:space="0" w:color="auto"/>
              <w:right w:val="single" w:sz="4" w:space="0" w:color="auto"/>
            </w:tcBorders>
            <w:vAlign w:val="center"/>
          </w:tcPr>
          <w:p w:rsidR="007B1810" w:rsidRPr="000051C8" w:rsidRDefault="007B1810" w:rsidP="008D6E03">
            <w:pPr>
              <w:jc w:val="cente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1810" w:rsidRPr="000051C8" w:rsidRDefault="007B1810" w:rsidP="008D6E03">
            <w:pPr>
              <w:jc w:val="center"/>
              <w:rPr>
                <w:b/>
                <w:bCs/>
              </w:rPr>
            </w:pPr>
            <w:r>
              <w:rPr>
                <w:b/>
                <w:bCs/>
                <w:color w:val="000000"/>
              </w:rPr>
              <w:t xml:space="preserve">Зоны </w:t>
            </w:r>
            <w:proofErr w:type="spellStart"/>
            <w:r>
              <w:rPr>
                <w:b/>
                <w:bCs/>
                <w:color w:val="000000"/>
              </w:rPr>
              <w:t>автодоставки</w:t>
            </w:r>
            <w:proofErr w:type="spellEnd"/>
            <w:r>
              <w:rPr>
                <w:b/>
                <w:bCs/>
                <w:color w:val="000000"/>
              </w:rPr>
              <w:t xml:space="preserve"> контейнера от агентства в городе Кострома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1810" w:rsidRPr="000051C8" w:rsidRDefault="007B1810" w:rsidP="008D6E03">
            <w:pPr>
              <w:jc w:val="center"/>
              <w:rPr>
                <w:b/>
                <w:bCs/>
              </w:rPr>
            </w:pPr>
            <w:r>
              <w:rPr>
                <w:b/>
                <w:bCs/>
                <w:color w:val="000000"/>
              </w:rPr>
              <w:t>Единицы измерения</w:t>
            </w:r>
          </w:p>
        </w:tc>
        <w:tc>
          <w:tcPr>
            <w:tcW w:w="3367" w:type="dxa"/>
            <w:gridSpan w:val="2"/>
            <w:tcBorders>
              <w:top w:val="single" w:sz="4" w:space="0" w:color="auto"/>
              <w:left w:val="nil"/>
              <w:bottom w:val="single" w:sz="4" w:space="0" w:color="auto"/>
              <w:right w:val="single" w:sz="4" w:space="0" w:color="auto"/>
            </w:tcBorders>
            <w:shd w:val="clear" w:color="auto" w:fill="auto"/>
            <w:vAlign w:val="center"/>
            <w:hideMark/>
          </w:tcPr>
          <w:p w:rsidR="007B1810" w:rsidRDefault="007B1810" w:rsidP="008D6E03">
            <w:pPr>
              <w:jc w:val="center"/>
              <w:rPr>
                <w:b/>
                <w:bCs/>
                <w:color w:val="000000"/>
              </w:rPr>
            </w:pPr>
            <w:r>
              <w:rPr>
                <w:b/>
                <w:bCs/>
                <w:color w:val="000000"/>
              </w:rPr>
              <w:t>Стоимость за один контейнер в пределах зоны,</w:t>
            </w:r>
          </w:p>
          <w:p w:rsidR="007B1810" w:rsidRPr="000051C8" w:rsidRDefault="007B1810" w:rsidP="008D6E03">
            <w:pPr>
              <w:jc w:val="center"/>
              <w:rPr>
                <w:b/>
                <w:bCs/>
              </w:rPr>
            </w:pPr>
            <w:r>
              <w:rPr>
                <w:b/>
                <w:bCs/>
                <w:color w:val="000000"/>
              </w:rPr>
              <w:t xml:space="preserve"> в рублях без учета НДС</w:t>
            </w:r>
          </w:p>
        </w:tc>
      </w:tr>
      <w:tr w:rsidR="007B1810" w:rsidRPr="000051C8" w:rsidTr="008D6E03">
        <w:trPr>
          <w:trHeight w:val="846"/>
        </w:trPr>
        <w:tc>
          <w:tcPr>
            <w:tcW w:w="866" w:type="dxa"/>
            <w:vMerge/>
            <w:tcBorders>
              <w:left w:val="single" w:sz="4" w:space="0" w:color="auto"/>
              <w:bottom w:val="single" w:sz="4" w:space="0" w:color="auto"/>
              <w:right w:val="single" w:sz="4" w:space="0" w:color="auto"/>
            </w:tcBorders>
          </w:tcPr>
          <w:p w:rsidR="007B1810" w:rsidRPr="000051C8" w:rsidRDefault="007B1810" w:rsidP="008D6E03">
            <w:pPr>
              <w:jc w:val="center"/>
              <w:rPr>
                <w:b/>
                <w:bCs/>
                <w:sz w:val="20"/>
                <w:szCs w:val="20"/>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7B1810" w:rsidRPr="000051C8" w:rsidRDefault="007B1810" w:rsidP="008D6E03">
            <w:pPr>
              <w:jc w:val="center"/>
              <w:rPr>
                <w:b/>
                <w:bCs/>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B1810" w:rsidRPr="000051C8" w:rsidRDefault="007B1810" w:rsidP="008D6E03">
            <w:pPr>
              <w:jc w:val="center"/>
              <w:rPr>
                <w:b/>
                <w:b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7B1810" w:rsidRPr="006667E9" w:rsidRDefault="007B1810" w:rsidP="008D6E03">
            <w:pPr>
              <w:spacing w:after="120"/>
              <w:jc w:val="center"/>
              <w:rPr>
                <w:b/>
                <w:bCs/>
                <w:color w:val="000000"/>
                <w:sz w:val="20"/>
                <w:szCs w:val="20"/>
              </w:rPr>
            </w:pPr>
            <w:r>
              <w:rPr>
                <w:b/>
                <w:bCs/>
                <w:color w:val="000000"/>
                <w:sz w:val="20"/>
                <w:szCs w:val="20"/>
              </w:rPr>
              <w:t>20-фут. контейнер</w:t>
            </w:r>
          </w:p>
        </w:tc>
        <w:tc>
          <w:tcPr>
            <w:tcW w:w="1666" w:type="dxa"/>
            <w:tcBorders>
              <w:top w:val="nil"/>
              <w:left w:val="nil"/>
              <w:bottom w:val="single" w:sz="4" w:space="0" w:color="auto"/>
              <w:right w:val="single" w:sz="4" w:space="0" w:color="auto"/>
            </w:tcBorders>
            <w:shd w:val="clear" w:color="auto" w:fill="auto"/>
            <w:vAlign w:val="center"/>
            <w:hideMark/>
          </w:tcPr>
          <w:p w:rsidR="007B1810" w:rsidRPr="000051C8" w:rsidRDefault="007B1810" w:rsidP="008D6E03">
            <w:pPr>
              <w:spacing w:after="120"/>
              <w:jc w:val="center"/>
              <w:rPr>
                <w:b/>
                <w:bCs/>
                <w:color w:val="000000"/>
                <w:sz w:val="20"/>
                <w:szCs w:val="20"/>
              </w:rPr>
            </w:pPr>
            <w:r>
              <w:rPr>
                <w:b/>
                <w:bCs/>
                <w:color w:val="000000"/>
                <w:sz w:val="20"/>
                <w:szCs w:val="20"/>
              </w:rPr>
              <w:t>40-фут и 45-фут контейнеры</w:t>
            </w:r>
          </w:p>
        </w:tc>
      </w:tr>
      <w:tr w:rsidR="007B1810" w:rsidRPr="000051C8" w:rsidTr="008D6E03">
        <w:trPr>
          <w:trHeight w:val="615"/>
        </w:trPr>
        <w:tc>
          <w:tcPr>
            <w:tcW w:w="866" w:type="dxa"/>
            <w:tcBorders>
              <w:top w:val="nil"/>
              <w:left w:val="single" w:sz="8" w:space="0" w:color="auto"/>
              <w:bottom w:val="single" w:sz="4" w:space="0" w:color="auto"/>
              <w:right w:val="single" w:sz="4" w:space="0" w:color="auto"/>
            </w:tcBorders>
            <w:vAlign w:val="center"/>
          </w:tcPr>
          <w:p w:rsidR="007B1810" w:rsidRPr="000051C8" w:rsidRDefault="007B1810" w:rsidP="008D6E03">
            <w:pPr>
              <w:jc w:val="center"/>
            </w:pPr>
            <w:r>
              <w:t>1</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7B1810" w:rsidRPr="000051C8" w:rsidRDefault="007B1810" w:rsidP="008D6E03">
            <w:r>
              <w:t xml:space="preserve">Кострома 1 зона </w:t>
            </w:r>
          </w:p>
        </w:tc>
        <w:tc>
          <w:tcPr>
            <w:tcW w:w="1701" w:type="dxa"/>
            <w:tcBorders>
              <w:top w:val="nil"/>
              <w:left w:val="nil"/>
              <w:bottom w:val="single" w:sz="4" w:space="0" w:color="auto"/>
              <w:right w:val="single" w:sz="4" w:space="0" w:color="auto"/>
            </w:tcBorders>
            <w:shd w:val="clear" w:color="auto" w:fill="auto"/>
            <w:vAlign w:val="center"/>
            <w:hideMark/>
          </w:tcPr>
          <w:p w:rsidR="007B1810" w:rsidRPr="000051C8" w:rsidRDefault="007B1810" w:rsidP="008D6E03">
            <w:pPr>
              <w:jc w:val="center"/>
              <w:rPr>
                <w:sz w:val="20"/>
                <w:szCs w:val="20"/>
              </w:rPr>
            </w:pPr>
            <w:r>
              <w:rPr>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p>
        </w:tc>
        <w:tc>
          <w:tcPr>
            <w:tcW w:w="1666"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p>
        </w:tc>
      </w:tr>
      <w:tr w:rsidR="007B1810" w:rsidRPr="000051C8" w:rsidTr="008D6E03">
        <w:trPr>
          <w:trHeight w:val="615"/>
        </w:trPr>
        <w:tc>
          <w:tcPr>
            <w:tcW w:w="866" w:type="dxa"/>
            <w:tcBorders>
              <w:top w:val="nil"/>
              <w:left w:val="single" w:sz="8" w:space="0" w:color="auto"/>
              <w:bottom w:val="single" w:sz="4" w:space="0" w:color="auto"/>
              <w:right w:val="single" w:sz="4" w:space="0" w:color="auto"/>
            </w:tcBorders>
            <w:vAlign w:val="center"/>
          </w:tcPr>
          <w:p w:rsidR="007B1810" w:rsidRPr="000051C8" w:rsidRDefault="007B1810" w:rsidP="008D6E03">
            <w:pPr>
              <w:jc w:val="center"/>
            </w:pPr>
            <w:r>
              <w:t>2</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7B1810" w:rsidRPr="000051C8" w:rsidRDefault="007B1810" w:rsidP="008D6E03">
            <w:r>
              <w:t xml:space="preserve">Кострома 2 зона </w:t>
            </w:r>
          </w:p>
        </w:tc>
        <w:tc>
          <w:tcPr>
            <w:tcW w:w="1701" w:type="dxa"/>
            <w:tcBorders>
              <w:top w:val="nil"/>
              <w:left w:val="nil"/>
              <w:bottom w:val="single" w:sz="4" w:space="0" w:color="auto"/>
              <w:right w:val="single" w:sz="4" w:space="0" w:color="auto"/>
            </w:tcBorders>
            <w:shd w:val="clear" w:color="auto" w:fill="auto"/>
            <w:vAlign w:val="center"/>
            <w:hideMark/>
          </w:tcPr>
          <w:p w:rsidR="007B1810" w:rsidRPr="000051C8" w:rsidRDefault="007B1810" w:rsidP="008D6E03">
            <w:pPr>
              <w:jc w:val="center"/>
              <w:rPr>
                <w:sz w:val="20"/>
                <w:szCs w:val="20"/>
              </w:rPr>
            </w:pPr>
            <w:r>
              <w:rPr>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p>
        </w:tc>
        <w:tc>
          <w:tcPr>
            <w:tcW w:w="1666"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p>
        </w:tc>
      </w:tr>
      <w:tr w:rsidR="007B1810" w:rsidRPr="000051C8" w:rsidTr="008D6E03">
        <w:trPr>
          <w:trHeight w:val="615"/>
        </w:trPr>
        <w:tc>
          <w:tcPr>
            <w:tcW w:w="866" w:type="dxa"/>
            <w:tcBorders>
              <w:top w:val="nil"/>
              <w:left w:val="single" w:sz="8" w:space="0" w:color="auto"/>
              <w:bottom w:val="single" w:sz="4" w:space="0" w:color="auto"/>
              <w:right w:val="single" w:sz="4" w:space="0" w:color="auto"/>
            </w:tcBorders>
            <w:vAlign w:val="center"/>
          </w:tcPr>
          <w:p w:rsidR="007B1810" w:rsidRPr="000051C8" w:rsidRDefault="007B1810" w:rsidP="008D6E03">
            <w:pPr>
              <w:jc w:val="center"/>
            </w:pPr>
            <w:r>
              <w:t>3</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7B1810" w:rsidRPr="000051C8" w:rsidRDefault="007B1810" w:rsidP="008D6E03">
            <w:r>
              <w:t>Кострома 3 зона</w:t>
            </w:r>
          </w:p>
        </w:tc>
        <w:tc>
          <w:tcPr>
            <w:tcW w:w="1701" w:type="dxa"/>
            <w:tcBorders>
              <w:top w:val="nil"/>
              <w:left w:val="nil"/>
              <w:bottom w:val="single" w:sz="4" w:space="0" w:color="auto"/>
              <w:right w:val="single" w:sz="4" w:space="0" w:color="auto"/>
            </w:tcBorders>
            <w:shd w:val="clear" w:color="auto" w:fill="auto"/>
            <w:vAlign w:val="center"/>
            <w:hideMark/>
          </w:tcPr>
          <w:p w:rsidR="007B1810" w:rsidRPr="000051C8" w:rsidRDefault="007B1810" w:rsidP="008D6E03">
            <w:pPr>
              <w:jc w:val="center"/>
              <w:rPr>
                <w:sz w:val="20"/>
                <w:szCs w:val="20"/>
              </w:rPr>
            </w:pPr>
            <w:r>
              <w:rPr>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p>
        </w:tc>
        <w:tc>
          <w:tcPr>
            <w:tcW w:w="1666"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p>
        </w:tc>
      </w:tr>
      <w:tr w:rsidR="007B1810" w:rsidRPr="000051C8" w:rsidTr="008D6E03">
        <w:trPr>
          <w:trHeight w:val="615"/>
        </w:trPr>
        <w:tc>
          <w:tcPr>
            <w:tcW w:w="866" w:type="dxa"/>
            <w:tcBorders>
              <w:top w:val="nil"/>
              <w:left w:val="single" w:sz="8" w:space="0" w:color="auto"/>
              <w:bottom w:val="single" w:sz="4" w:space="0" w:color="auto"/>
              <w:right w:val="single" w:sz="4" w:space="0" w:color="auto"/>
            </w:tcBorders>
            <w:vAlign w:val="center"/>
          </w:tcPr>
          <w:p w:rsidR="007B1810" w:rsidRPr="000051C8" w:rsidRDefault="007B1810" w:rsidP="008D6E03">
            <w:pPr>
              <w:jc w:val="center"/>
            </w:pPr>
            <w:r>
              <w:t>4</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7B1810" w:rsidRPr="000051C8" w:rsidRDefault="007B1810" w:rsidP="008D6E03">
            <w:r>
              <w:t xml:space="preserve">Костромская область, поселок </w:t>
            </w:r>
            <w:proofErr w:type="spellStart"/>
            <w:r>
              <w:t>Борщино</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7B1810" w:rsidRPr="000051C8" w:rsidRDefault="007B1810" w:rsidP="008D6E03">
            <w:pPr>
              <w:jc w:val="center"/>
              <w:rPr>
                <w:sz w:val="20"/>
                <w:szCs w:val="20"/>
              </w:rPr>
            </w:pPr>
            <w:r>
              <w:rPr>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p>
        </w:tc>
        <w:tc>
          <w:tcPr>
            <w:tcW w:w="1666"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p>
        </w:tc>
      </w:tr>
      <w:tr w:rsidR="007B1810" w:rsidRPr="000051C8" w:rsidTr="008D6E03">
        <w:trPr>
          <w:trHeight w:val="615"/>
        </w:trPr>
        <w:tc>
          <w:tcPr>
            <w:tcW w:w="866" w:type="dxa"/>
            <w:tcBorders>
              <w:top w:val="nil"/>
              <w:left w:val="single" w:sz="8" w:space="0" w:color="auto"/>
              <w:bottom w:val="single" w:sz="4" w:space="0" w:color="auto"/>
              <w:right w:val="single" w:sz="4" w:space="0" w:color="auto"/>
            </w:tcBorders>
            <w:vAlign w:val="center"/>
          </w:tcPr>
          <w:p w:rsidR="007B1810" w:rsidRPr="000051C8" w:rsidRDefault="007B1810" w:rsidP="008D6E03">
            <w:pPr>
              <w:jc w:val="center"/>
            </w:pPr>
            <w:r>
              <w:t>5</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7B1810" w:rsidRPr="000051C8" w:rsidRDefault="007B1810" w:rsidP="008D6E03">
            <w:r>
              <w:t>Костромская область, Нерехта</w:t>
            </w:r>
          </w:p>
        </w:tc>
        <w:tc>
          <w:tcPr>
            <w:tcW w:w="1701" w:type="dxa"/>
            <w:tcBorders>
              <w:top w:val="nil"/>
              <w:left w:val="nil"/>
              <w:bottom w:val="single" w:sz="4" w:space="0" w:color="auto"/>
              <w:right w:val="single" w:sz="4" w:space="0" w:color="auto"/>
            </w:tcBorders>
            <w:shd w:val="clear" w:color="auto" w:fill="auto"/>
            <w:vAlign w:val="center"/>
            <w:hideMark/>
          </w:tcPr>
          <w:p w:rsidR="007B1810" w:rsidRPr="000051C8" w:rsidRDefault="007B1810" w:rsidP="008D6E03">
            <w:pPr>
              <w:jc w:val="center"/>
              <w:rPr>
                <w:sz w:val="20"/>
                <w:szCs w:val="20"/>
              </w:rPr>
            </w:pPr>
            <w:r>
              <w:rPr>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p>
        </w:tc>
        <w:tc>
          <w:tcPr>
            <w:tcW w:w="1666"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p>
        </w:tc>
      </w:tr>
      <w:tr w:rsidR="007B1810" w:rsidRPr="000051C8" w:rsidTr="008D6E03">
        <w:trPr>
          <w:trHeight w:val="615"/>
        </w:trPr>
        <w:tc>
          <w:tcPr>
            <w:tcW w:w="866" w:type="dxa"/>
            <w:tcBorders>
              <w:top w:val="nil"/>
              <w:left w:val="single" w:sz="8" w:space="0" w:color="auto"/>
              <w:bottom w:val="single" w:sz="4" w:space="0" w:color="auto"/>
              <w:right w:val="single" w:sz="4" w:space="0" w:color="auto"/>
            </w:tcBorders>
            <w:vAlign w:val="center"/>
          </w:tcPr>
          <w:p w:rsidR="007B1810" w:rsidRPr="000051C8" w:rsidRDefault="007B1810" w:rsidP="008D6E03">
            <w:pPr>
              <w:jc w:val="center"/>
            </w:pPr>
            <w:r>
              <w:t>6</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7B1810" w:rsidRPr="000051C8" w:rsidRDefault="007B1810" w:rsidP="008D6E03">
            <w:r>
              <w:t xml:space="preserve">Костромская область, </w:t>
            </w:r>
            <w:proofErr w:type="spellStart"/>
            <w:r>
              <w:t>Судиславский</w:t>
            </w:r>
            <w:proofErr w:type="spellEnd"/>
            <w:r>
              <w:t xml:space="preserve"> район, поселок городского типа Судиславль</w:t>
            </w:r>
          </w:p>
        </w:tc>
        <w:tc>
          <w:tcPr>
            <w:tcW w:w="1701" w:type="dxa"/>
            <w:tcBorders>
              <w:top w:val="nil"/>
              <w:left w:val="nil"/>
              <w:bottom w:val="single" w:sz="4" w:space="0" w:color="auto"/>
              <w:right w:val="single" w:sz="4" w:space="0" w:color="auto"/>
            </w:tcBorders>
            <w:shd w:val="clear" w:color="auto" w:fill="auto"/>
            <w:vAlign w:val="center"/>
            <w:hideMark/>
          </w:tcPr>
          <w:p w:rsidR="007B1810" w:rsidRPr="000051C8" w:rsidRDefault="007B1810" w:rsidP="008D6E03">
            <w:pPr>
              <w:jc w:val="center"/>
              <w:rPr>
                <w:sz w:val="20"/>
                <w:szCs w:val="20"/>
              </w:rPr>
            </w:pPr>
            <w:r>
              <w:rPr>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p>
        </w:tc>
        <w:tc>
          <w:tcPr>
            <w:tcW w:w="1666"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p>
        </w:tc>
      </w:tr>
      <w:tr w:rsidR="007B1810" w:rsidRPr="000051C8" w:rsidTr="008D6E03">
        <w:trPr>
          <w:trHeight w:val="615"/>
        </w:trPr>
        <w:tc>
          <w:tcPr>
            <w:tcW w:w="866" w:type="dxa"/>
            <w:tcBorders>
              <w:top w:val="nil"/>
              <w:left w:val="single" w:sz="8" w:space="0" w:color="auto"/>
              <w:bottom w:val="single" w:sz="4" w:space="0" w:color="auto"/>
              <w:right w:val="single" w:sz="4" w:space="0" w:color="auto"/>
            </w:tcBorders>
            <w:vAlign w:val="center"/>
          </w:tcPr>
          <w:p w:rsidR="007B1810" w:rsidRPr="000051C8" w:rsidRDefault="007B1810" w:rsidP="008D6E03">
            <w:pPr>
              <w:jc w:val="center"/>
            </w:pPr>
            <w:r>
              <w:t>7</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7B1810" w:rsidRPr="000051C8" w:rsidRDefault="007B1810" w:rsidP="008D6E03">
            <w:r>
              <w:t>Костромская область, Буй</w:t>
            </w:r>
          </w:p>
        </w:tc>
        <w:tc>
          <w:tcPr>
            <w:tcW w:w="1701" w:type="dxa"/>
            <w:tcBorders>
              <w:top w:val="nil"/>
              <w:left w:val="nil"/>
              <w:bottom w:val="single" w:sz="4" w:space="0" w:color="auto"/>
              <w:right w:val="single" w:sz="4" w:space="0" w:color="auto"/>
            </w:tcBorders>
            <w:shd w:val="clear" w:color="auto" w:fill="auto"/>
            <w:vAlign w:val="center"/>
            <w:hideMark/>
          </w:tcPr>
          <w:p w:rsidR="007B1810" w:rsidRPr="000051C8" w:rsidRDefault="007B1810" w:rsidP="008D6E03">
            <w:pPr>
              <w:jc w:val="center"/>
              <w:rPr>
                <w:sz w:val="20"/>
                <w:szCs w:val="20"/>
              </w:rPr>
            </w:pPr>
            <w:r>
              <w:rPr>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p>
        </w:tc>
        <w:tc>
          <w:tcPr>
            <w:tcW w:w="1666"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p>
        </w:tc>
      </w:tr>
      <w:tr w:rsidR="007B1810" w:rsidRPr="000051C8" w:rsidTr="008D6E03">
        <w:trPr>
          <w:trHeight w:val="615"/>
        </w:trPr>
        <w:tc>
          <w:tcPr>
            <w:tcW w:w="866" w:type="dxa"/>
            <w:tcBorders>
              <w:top w:val="nil"/>
              <w:left w:val="single" w:sz="8" w:space="0" w:color="auto"/>
              <w:bottom w:val="single" w:sz="4" w:space="0" w:color="auto"/>
              <w:right w:val="single" w:sz="4" w:space="0" w:color="auto"/>
            </w:tcBorders>
            <w:vAlign w:val="center"/>
          </w:tcPr>
          <w:p w:rsidR="007B1810" w:rsidRPr="000051C8" w:rsidRDefault="007B1810" w:rsidP="008D6E03">
            <w:pPr>
              <w:jc w:val="center"/>
            </w:pPr>
            <w:r>
              <w:t>8</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7B1810" w:rsidRPr="000051C8" w:rsidRDefault="007B1810" w:rsidP="008D6E03">
            <w:r>
              <w:t>Костромская область, Галич</w:t>
            </w:r>
          </w:p>
        </w:tc>
        <w:tc>
          <w:tcPr>
            <w:tcW w:w="1701" w:type="dxa"/>
            <w:tcBorders>
              <w:top w:val="nil"/>
              <w:left w:val="nil"/>
              <w:bottom w:val="single" w:sz="4" w:space="0" w:color="auto"/>
              <w:right w:val="single" w:sz="4" w:space="0" w:color="auto"/>
            </w:tcBorders>
            <w:shd w:val="clear" w:color="auto" w:fill="auto"/>
            <w:vAlign w:val="center"/>
            <w:hideMark/>
          </w:tcPr>
          <w:p w:rsidR="007B1810" w:rsidRPr="000051C8" w:rsidRDefault="007B1810" w:rsidP="008D6E03">
            <w:pPr>
              <w:jc w:val="center"/>
              <w:rPr>
                <w:sz w:val="20"/>
                <w:szCs w:val="20"/>
              </w:rPr>
            </w:pPr>
            <w:r>
              <w:rPr>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p>
        </w:tc>
        <w:tc>
          <w:tcPr>
            <w:tcW w:w="1666"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p>
        </w:tc>
      </w:tr>
      <w:tr w:rsidR="007B1810" w:rsidRPr="000051C8" w:rsidTr="008D6E03">
        <w:trPr>
          <w:trHeight w:val="615"/>
        </w:trPr>
        <w:tc>
          <w:tcPr>
            <w:tcW w:w="866" w:type="dxa"/>
            <w:tcBorders>
              <w:top w:val="nil"/>
              <w:left w:val="single" w:sz="8" w:space="0" w:color="auto"/>
              <w:bottom w:val="single" w:sz="4" w:space="0" w:color="auto"/>
              <w:right w:val="single" w:sz="4" w:space="0" w:color="auto"/>
            </w:tcBorders>
            <w:vAlign w:val="center"/>
          </w:tcPr>
          <w:p w:rsidR="007B1810" w:rsidRPr="000051C8" w:rsidRDefault="007B1810" w:rsidP="008D6E03">
            <w:pPr>
              <w:jc w:val="center"/>
            </w:pPr>
            <w:r>
              <w:t>9</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7B1810" w:rsidRPr="00FA78AD" w:rsidRDefault="007B1810" w:rsidP="008D6E03">
            <w:pPr>
              <w:rPr>
                <w:color w:val="201F1E"/>
                <w:bdr w:val="none" w:sz="0" w:space="0" w:color="auto" w:frame="1"/>
                <w:shd w:val="clear" w:color="auto" w:fill="FFFFFF"/>
              </w:rPr>
            </w:pPr>
            <w:r>
              <w:t xml:space="preserve">Костромская область, </w:t>
            </w:r>
            <w:r>
              <w:rPr>
                <w:color w:val="201F1E"/>
                <w:bdr w:val="none" w:sz="0" w:space="0" w:color="auto" w:frame="1"/>
                <w:shd w:val="clear" w:color="auto" w:fill="FFFFFF"/>
              </w:rPr>
              <w:t>г</w:t>
            </w:r>
            <w:proofErr w:type="gramStart"/>
            <w:r>
              <w:rPr>
                <w:color w:val="201F1E"/>
                <w:bdr w:val="none" w:sz="0" w:space="0" w:color="auto" w:frame="1"/>
                <w:shd w:val="clear" w:color="auto" w:fill="FFFFFF"/>
              </w:rPr>
              <w:t>.М</w:t>
            </w:r>
            <w:proofErr w:type="gramEnd"/>
            <w:r>
              <w:rPr>
                <w:color w:val="201F1E"/>
                <w:bdr w:val="none" w:sz="0" w:space="0" w:color="auto" w:frame="1"/>
                <w:shd w:val="clear" w:color="auto" w:fill="FFFFFF"/>
              </w:rPr>
              <w:t>акарьев;</w:t>
            </w:r>
          </w:p>
          <w:p w:rsidR="007B1810" w:rsidRPr="000051C8" w:rsidRDefault="007B1810" w:rsidP="008D6E03">
            <w:r>
              <w:t>Костромская область, село</w:t>
            </w:r>
            <w:r>
              <w:rPr>
                <w:color w:val="201F1E"/>
                <w:bdr w:val="none" w:sz="0" w:space="0" w:color="auto" w:frame="1"/>
                <w:shd w:val="clear" w:color="auto" w:fill="FFFFFF"/>
              </w:rPr>
              <w:t xml:space="preserve"> </w:t>
            </w:r>
            <w:proofErr w:type="spellStart"/>
            <w:r>
              <w:rPr>
                <w:color w:val="201F1E"/>
                <w:bdr w:val="none" w:sz="0" w:space="0" w:color="auto" w:frame="1"/>
                <w:shd w:val="clear" w:color="auto" w:fill="FFFFFF"/>
              </w:rPr>
              <w:t>Парфеньево</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7B1810" w:rsidRPr="000051C8" w:rsidRDefault="007B1810" w:rsidP="008D6E03">
            <w:pPr>
              <w:jc w:val="center"/>
              <w:rPr>
                <w:sz w:val="20"/>
                <w:szCs w:val="20"/>
              </w:rPr>
            </w:pPr>
            <w:r>
              <w:rPr>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p>
        </w:tc>
        <w:tc>
          <w:tcPr>
            <w:tcW w:w="1666"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p>
        </w:tc>
      </w:tr>
      <w:tr w:rsidR="007B1810" w:rsidRPr="000051C8" w:rsidTr="008D6E03">
        <w:trPr>
          <w:trHeight w:val="615"/>
        </w:trPr>
        <w:tc>
          <w:tcPr>
            <w:tcW w:w="866" w:type="dxa"/>
            <w:tcBorders>
              <w:top w:val="nil"/>
              <w:left w:val="single" w:sz="8" w:space="0" w:color="auto"/>
              <w:bottom w:val="single" w:sz="4" w:space="0" w:color="auto"/>
              <w:right w:val="single" w:sz="4" w:space="0" w:color="auto"/>
            </w:tcBorders>
            <w:vAlign w:val="center"/>
          </w:tcPr>
          <w:p w:rsidR="007B1810" w:rsidRPr="000051C8" w:rsidRDefault="007B1810" w:rsidP="008D6E03">
            <w:pPr>
              <w:jc w:val="center"/>
            </w:pPr>
            <w:r>
              <w:t>10</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7B1810" w:rsidRPr="000051C8" w:rsidRDefault="007B1810" w:rsidP="008D6E03">
            <w:r>
              <w:t>Костромская область, Нея</w:t>
            </w:r>
          </w:p>
        </w:tc>
        <w:tc>
          <w:tcPr>
            <w:tcW w:w="1701" w:type="dxa"/>
            <w:tcBorders>
              <w:top w:val="nil"/>
              <w:left w:val="nil"/>
              <w:bottom w:val="single" w:sz="4" w:space="0" w:color="auto"/>
              <w:right w:val="single" w:sz="4" w:space="0" w:color="auto"/>
            </w:tcBorders>
            <w:shd w:val="clear" w:color="auto" w:fill="auto"/>
            <w:vAlign w:val="center"/>
            <w:hideMark/>
          </w:tcPr>
          <w:p w:rsidR="007B1810" w:rsidRPr="000051C8" w:rsidRDefault="007B1810" w:rsidP="008D6E03">
            <w:pPr>
              <w:jc w:val="center"/>
              <w:rPr>
                <w:sz w:val="20"/>
                <w:szCs w:val="20"/>
              </w:rPr>
            </w:pPr>
            <w:r>
              <w:rPr>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p>
        </w:tc>
        <w:tc>
          <w:tcPr>
            <w:tcW w:w="1666" w:type="dxa"/>
            <w:tcBorders>
              <w:top w:val="nil"/>
              <w:left w:val="nil"/>
              <w:bottom w:val="single" w:sz="4" w:space="0" w:color="auto"/>
              <w:right w:val="single" w:sz="4" w:space="0" w:color="auto"/>
            </w:tcBorders>
            <w:shd w:val="clear" w:color="auto" w:fill="auto"/>
            <w:vAlign w:val="center"/>
            <w:hideMark/>
          </w:tcPr>
          <w:p w:rsidR="007B1810" w:rsidRDefault="007B1810" w:rsidP="008D6E03">
            <w:pPr>
              <w:jc w:val="center"/>
              <w:rPr>
                <w:rFonts w:ascii="Calibri" w:hAnsi="Calibri"/>
                <w:color w:val="000000"/>
              </w:rPr>
            </w:pPr>
          </w:p>
        </w:tc>
      </w:tr>
      <w:tr w:rsidR="007B1810" w:rsidRPr="000051C8" w:rsidTr="008D6E03">
        <w:trPr>
          <w:trHeight w:val="615"/>
        </w:trPr>
        <w:tc>
          <w:tcPr>
            <w:tcW w:w="866" w:type="dxa"/>
            <w:tcBorders>
              <w:top w:val="single" w:sz="4" w:space="0" w:color="auto"/>
              <w:left w:val="single" w:sz="4" w:space="0" w:color="auto"/>
              <w:bottom w:val="single" w:sz="4" w:space="0" w:color="auto"/>
              <w:right w:val="single" w:sz="4" w:space="0" w:color="auto"/>
            </w:tcBorders>
            <w:vAlign w:val="center"/>
          </w:tcPr>
          <w:p w:rsidR="007B1810" w:rsidRPr="000051C8" w:rsidRDefault="007B1810" w:rsidP="008D6E03">
            <w:pPr>
              <w:jc w:val="center"/>
            </w:pPr>
            <w:r>
              <w:t>11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7B1810" w:rsidRPr="000051C8" w:rsidRDefault="007B1810" w:rsidP="008D6E03">
            <w:r>
              <w:t xml:space="preserve">Костромская область, </w:t>
            </w:r>
            <w:proofErr w:type="spellStart"/>
            <w:r>
              <w:t>Мантурово</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tcPr>
          <w:p w:rsidR="007B1810" w:rsidRPr="000051C8" w:rsidRDefault="007B1810" w:rsidP="008D6E03">
            <w:pPr>
              <w:ind w:right="-119"/>
              <w:jc w:val="center"/>
              <w:rPr>
                <w:sz w:val="20"/>
              </w:rPr>
            </w:pPr>
            <w:r>
              <w:rPr>
                <w:sz w:val="20"/>
                <w:szCs w:val="20"/>
              </w:rPr>
              <w:t>контейнер</w:t>
            </w:r>
          </w:p>
        </w:tc>
        <w:tc>
          <w:tcPr>
            <w:tcW w:w="1701" w:type="dxa"/>
            <w:tcBorders>
              <w:top w:val="single" w:sz="4" w:space="0" w:color="auto"/>
              <w:left w:val="nil"/>
              <w:bottom w:val="single" w:sz="4" w:space="0" w:color="auto"/>
              <w:right w:val="single" w:sz="4" w:space="0" w:color="auto"/>
            </w:tcBorders>
            <w:shd w:val="clear" w:color="auto" w:fill="auto"/>
            <w:vAlign w:val="center"/>
          </w:tcPr>
          <w:p w:rsidR="007B1810" w:rsidRDefault="007B1810" w:rsidP="008D6E03">
            <w:pPr>
              <w:jc w:val="center"/>
              <w:rPr>
                <w:rFonts w:ascii="Calibri" w:hAnsi="Calibri"/>
                <w:color w:val="000000"/>
              </w:rPr>
            </w:pPr>
          </w:p>
        </w:tc>
        <w:tc>
          <w:tcPr>
            <w:tcW w:w="1666" w:type="dxa"/>
            <w:tcBorders>
              <w:top w:val="single" w:sz="4" w:space="0" w:color="auto"/>
              <w:left w:val="nil"/>
              <w:bottom w:val="single" w:sz="4" w:space="0" w:color="auto"/>
              <w:right w:val="single" w:sz="4" w:space="0" w:color="auto"/>
            </w:tcBorders>
            <w:shd w:val="clear" w:color="auto" w:fill="auto"/>
            <w:vAlign w:val="center"/>
          </w:tcPr>
          <w:p w:rsidR="007B1810" w:rsidRDefault="007B1810" w:rsidP="008D6E03">
            <w:pPr>
              <w:jc w:val="center"/>
              <w:rPr>
                <w:rFonts w:ascii="Calibri" w:hAnsi="Calibri"/>
                <w:color w:val="000000"/>
              </w:rPr>
            </w:pPr>
          </w:p>
        </w:tc>
      </w:tr>
    </w:tbl>
    <w:p w:rsidR="007B1810" w:rsidRPr="000051C8" w:rsidRDefault="007B1810" w:rsidP="008D6E03"/>
    <w:p w:rsidR="007B1810" w:rsidRDefault="007B1810" w:rsidP="008D6E03">
      <w:pPr>
        <w:shd w:val="clear" w:color="auto" w:fill="FFFFFF"/>
        <w:jc w:val="both"/>
        <w:rPr>
          <w:color w:val="222222"/>
        </w:rPr>
      </w:pPr>
      <w:r>
        <w:rPr>
          <w:b/>
        </w:rPr>
        <w:t xml:space="preserve">АДРЕСА АВТОДОСТАВКИ 1-Й ЗОНЫ Г. КОСТРОМА: </w:t>
      </w:r>
      <w:proofErr w:type="gramStart"/>
      <w:r>
        <w:t>УЛИЦА ШАГОВА, УЛИЦА МЯСНИЦКАЯ, УЛИЦА СОВЕТСКАЯ, УЛИЦА ЮРИЯ СМИРНОВА, УЛИЦА ЗЕЛЕНАЯ,  УЛИЦА ДЕМИНСКАЯ, УЛИЦА НИКИТСКАЯ, УЛИЦА СВЕРДЛОВА, УЛИЦА СКВОРЦОВА, УЛИЦА БОЕВАЯ, УЛИЦА ПОСЕЛКОВАЯ, УЛИЦА 8 МАРТА, УЛИЦА КОМСОМОЛЬСКАЯ, УЛИЦА ОСТРОВСКОГО, УЛИЦА 9-Я РАБОЧАЯ, УЛИЦА ДЕПУТАТСКАЯ, ПРОСПЕКТ МИРА, УЛИЦА ИВАНА СУСАНИНА, УЛИЦА НИЖНЯЯ ДЕБРЯ, УЛИЦА ПУШКИНА, УЛИЦА ПЯТНИЦКАЯ, РАЙОН ЯКИМАНИХА, УЛИЦА ЛЕНИНА, УЛИЦА ТКАЧЕЙ, УЛИЦА ПЕТРА ЩЕРБИНЫ, УЛИЦА ВОЛЖСКАЯ, ПОСЕЛОК ГОРОДСКОГО</w:t>
      </w:r>
      <w:proofErr w:type="gramEnd"/>
      <w:r>
        <w:t xml:space="preserve"> ТИПА ФАНЕРНИК,</w:t>
      </w:r>
      <w:r>
        <w:rPr>
          <w:b/>
        </w:rPr>
        <w:t xml:space="preserve"> </w:t>
      </w:r>
      <w:r>
        <w:t>МИКРОРАЙОН РЕБРОВКА ПОСЕЛОК ГОРОДСКОГО ТИПА СЕВЕРНЫЙ,</w:t>
      </w:r>
      <w:r>
        <w:rPr>
          <w:shd w:val="clear" w:color="auto" w:fill="FFFFFF"/>
        </w:rPr>
        <w:t xml:space="preserve"> УЛИЦА ТЕРЕШКОВОЙ, УЛИЦА БАЗОВАЯ,</w:t>
      </w:r>
      <w:r>
        <w:rPr>
          <w:color w:val="222222"/>
        </w:rPr>
        <w:t xml:space="preserve"> УЛИЦА </w:t>
      </w:r>
      <w:r>
        <w:rPr>
          <w:color w:val="222222"/>
        </w:rPr>
        <w:lastRenderedPageBreak/>
        <w:t xml:space="preserve">ГОРЬКОГО, ПРОСПЕКТ РАБОЧИЙ, УЛИЦА ГАЛИЧСКАЯ, УЛИЦА ПОЛЯНСКАЯ, УЛИЦА </w:t>
      </w:r>
      <w:proofErr w:type="gramStart"/>
      <w:r>
        <w:rPr>
          <w:color w:val="222222"/>
        </w:rPr>
        <w:t>НОВО-ПОЛЯНСКАЯ</w:t>
      </w:r>
      <w:proofErr w:type="gramEnd"/>
      <w:r>
        <w:rPr>
          <w:color w:val="222222"/>
        </w:rPr>
        <w:t>.</w:t>
      </w:r>
    </w:p>
    <w:p w:rsidR="007B1810" w:rsidRPr="00F36B53" w:rsidRDefault="007B1810" w:rsidP="008D6E03">
      <w:pPr>
        <w:shd w:val="clear" w:color="auto" w:fill="FFFFFF"/>
        <w:jc w:val="both"/>
        <w:rPr>
          <w:color w:val="222222"/>
        </w:rPr>
      </w:pPr>
      <w:r>
        <w:rPr>
          <w:b/>
        </w:rPr>
        <w:tab/>
        <w:t>АДРЕСА АВТОДОСТАВКИ 2-Й ЗОНЫ Г. КОСТРОМА:</w:t>
      </w:r>
      <w:r>
        <w:t xml:space="preserve"> </w:t>
      </w:r>
      <w:proofErr w:type="gramStart"/>
      <w:r>
        <w:t>УЛИЦА ЛОКОМОТИВНАЯ,</w:t>
      </w:r>
      <w:r>
        <w:rPr>
          <w:b/>
        </w:rPr>
        <w:t xml:space="preserve"> </w:t>
      </w:r>
      <w:r>
        <w:t>УЛИЦА 1-ГО МАЯ, ПРОСПЕКТ ТЕКСТИЛЬЩИКОВ, УЛИЦА ГОЛУБКОВА, УЛИЦА СТОПАНИ, УЛИЦА ЯРОСЛАВСКАЯ, ПРОЕЗД СТУДЕНЧЕСКИЙ, УЛИЦА ЗАВОЛЖСКАЯ, УЛИЦА САМОКОВСКАЯ, УЛИЦА БЕРЕГОВАЯ, УЛИЦА МЕЛИОРАТИВНАЯ, ШОССЕ НЕКРАСОВСКОЕ, ШОССЕ КИНЕШЕМСКОЕ, УЛИЦА ВОКЗАЛЬНАЯ, УЛИЦА ЮБИЛЕЙНАЯ, УЛИЦА КРАСНАЯ БАЙДАРКА, УЛИЦА ИНДУСТРИАЛЬНАЯ, УЛИЦА ПРОФСОЮЗНАЯ, МИКРОРАЙОН ЮБИЛЕЙНЫЙ, МИКРОРАЙОН ДАВЫДОВСКИЙ, ПОСЕЛОК СЕЛИЩЕ, ПОСЕЛОК ГОРОДСКОГО ТИПА ВЫСОКОВО, ПОСЕЛОК ГОРОДСКОГО ТИПА КАРАВАЕВО, ПОСЕЛОК ГОРОДСКОГО ТИПА НИКОЛЬСКОЕ, УЛИЦА КОСТРОМСКАЯ,</w:t>
      </w:r>
      <w:r>
        <w:rPr>
          <w:shd w:val="clear" w:color="auto" w:fill="FFFFFF"/>
        </w:rPr>
        <w:t xml:space="preserve"> УЛИЦА ДМИТРОВА</w:t>
      </w:r>
      <w:proofErr w:type="gramEnd"/>
      <w:r>
        <w:rPr>
          <w:shd w:val="clear" w:color="auto" w:fill="FFFFFF"/>
        </w:rPr>
        <w:t>,УЛИЦА ЭНЕРГЕТИКОВ, УЛИЦА СУТЫРИНА</w:t>
      </w:r>
      <w:proofErr w:type="gramStart"/>
      <w:r>
        <w:t xml:space="preserve"> ,</w:t>
      </w:r>
      <w:proofErr w:type="gramEnd"/>
      <w:r>
        <w:t>УЛИЦА КАТИНСКАЯ, УЛИЦА БУЛЬВАРНАЯ,ПЕРЕУЛОК МАЛЫЙ, МИКРОРАЙОН ПАНОВО,МИКРОРАЙОН  МАЛЫШКОВО</w:t>
      </w:r>
      <w:r>
        <w:rPr>
          <w:shd w:val="clear" w:color="auto" w:fill="FFFFFF"/>
        </w:rPr>
        <w:t>, ПОСЕЛОК ПЕРВОМАЙСКИЙ,ДЕРЕВНЯ  НЕКРАСОВО,</w:t>
      </w:r>
      <w:r>
        <w:rPr>
          <w:color w:val="222222"/>
        </w:rPr>
        <w:t xml:space="preserve"> МИКРОРАЙОН ЧЕРНОРЕЧЬЕ, ПОСЕЛОК ОКТЯБРЬСКИЙ, МИКРОРАЙОН ПАНТУСОВО, МИКРОРАЙОН ЖУЖЕЛИНО, МИКРОРАЙОН КАТИНО, МИКРОРАЙОН ПАНОВО-2.</w:t>
      </w:r>
    </w:p>
    <w:p w:rsidR="007B1810" w:rsidRDefault="007B1810" w:rsidP="008D6E03">
      <w:pPr>
        <w:shd w:val="clear" w:color="auto" w:fill="FFFFFF"/>
        <w:spacing w:after="120"/>
        <w:jc w:val="both"/>
        <w:rPr>
          <w:color w:val="222222"/>
        </w:rPr>
      </w:pPr>
      <w:r>
        <w:rPr>
          <w:b/>
        </w:rPr>
        <w:tab/>
        <w:t>АДРЕСА АВТОДОСТАВКИ 3-Й ЗОНЫ Г. КОСТРОМА:</w:t>
      </w:r>
      <w:r>
        <w:t xml:space="preserve"> УЛИЦА МОСКОВСКАЯ, УЛИЦА МАГИСТРАЛЬНАЯ, УЛИЦА СОЛОНИКОВСКАЯ, ПОСЕЛОК ВОЛЖСКИЙ, КОТТЕДЖНЫЙ ПОСЕЛОК ПЕРВЫЙ, ПОСЕЛОК ЛЮБАВИНО, </w:t>
      </w:r>
      <w:r>
        <w:rPr>
          <w:color w:val="222222"/>
        </w:rPr>
        <w:t>МИКРОРАЙОН ВЕНЕЦИЯ.</w:t>
      </w:r>
    </w:p>
    <w:p w:rsidR="007B1810" w:rsidRPr="0035263E" w:rsidRDefault="007B1810" w:rsidP="008D6E03">
      <w:pPr>
        <w:spacing w:after="120"/>
        <w:ind w:firstLine="360"/>
        <w:jc w:val="both"/>
        <w:rPr>
          <w:bCs/>
        </w:rPr>
      </w:pPr>
      <w:r>
        <w:rPr>
          <w:bCs/>
        </w:rPr>
        <w:t xml:space="preserve">*В тариф по зонам города Костромы и в зоны </w:t>
      </w:r>
      <w:proofErr w:type="spellStart"/>
      <w:r>
        <w:rPr>
          <w:bCs/>
        </w:rPr>
        <w:t>автодоставки</w:t>
      </w:r>
      <w:proofErr w:type="spellEnd"/>
      <w:r>
        <w:rPr>
          <w:bCs/>
        </w:rPr>
        <w:t xml:space="preserve"> по межгороду заложен простой </w:t>
      </w:r>
      <w:r>
        <w:t>транспортных средств с экипажем</w:t>
      </w:r>
      <w:r>
        <w:rPr>
          <w:bCs/>
        </w:rPr>
        <w:t xml:space="preserve"> под погрузкой/выгрузкой контейнеров:</w:t>
      </w:r>
    </w:p>
    <w:p w:rsidR="007B1810" w:rsidRPr="0035263E" w:rsidRDefault="007B1810" w:rsidP="007A755B">
      <w:pPr>
        <w:numPr>
          <w:ilvl w:val="0"/>
          <w:numId w:val="29"/>
        </w:numPr>
        <w:jc w:val="both"/>
        <w:rPr>
          <w:bCs/>
        </w:rPr>
      </w:pPr>
      <w:r>
        <w:rPr>
          <w:bCs/>
        </w:rPr>
        <w:t>20-фут. контейнер:  3 часа;</w:t>
      </w:r>
    </w:p>
    <w:p w:rsidR="007B1810" w:rsidRPr="0035263E" w:rsidRDefault="007B1810" w:rsidP="007A755B">
      <w:pPr>
        <w:numPr>
          <w:ilvl w:val="0"/>
          <w:numId w:val="29"/>
        </w:numPr>
        <w:jc w:val="both"/>
        <w:rPr>
          <w:bCs/>
        </w:rPr>
      </w:pPr>
      <w:r>
        <w:rPr>
          <w:bCs/>
        </w:rPr>
        <w:t>40-фут. контейнер:  4 часа.</w:t>
      </w:r>
    </w:p>
    <w:p w:rsidR="007B1810" w:rsidRPr="0035263E" w:rsidRDefault="007B1810" w:rsidP="008D6E03">
      <w:pPr>
        <w:ind w:firstLine="360"/>
        <w:jc w:val="both"/>
        <w:rPr>
          <w:bCs/>
        </w:rPr>
      </w:pPr>
      <w:r>
        <w:rPr>
          <w:bCs/>
        </w:rPr>
        <w:t>Сверхнормативный простой</w:t>
      </w:r>
      <w:r>
        <w:t xml:space="preserve"> транспортных средств с экипажем</w:t>
      </w:r>
      <w:r>
        <w:rPr>
          <w:bCs/>
        </w:rPr>
        <w:t xml:space="preserve"> под погрузкой/выгрузкой контейнеров (в случае простоя транспортного средства сверх установленного нормативного срока первые 15 минут простоя не оплачиваются, свыше 15 минут оплачивается, как за </w:t>
      </w:r>
      <w:proofErr w:type="gramStart"/>
      <w:r>
        <w:rPr>
          <w:bCs/>
        </w:rPr>
        <w:t>полный час</w:t>
      </w:r>
      <w:proofErr w:type="gramEnd"/>
      <w:r>
        <w:rPr>
          <w:bCs/>
        </w:rPr>
        <w:t xml:space="preserve"> простоя):</w:t>
      </w:r>
    </w:p>
    <w:p w:rsidR="007B1810" w:rsidRPr="0035263E" w:rsidRDefault="007B1810" w:rsidP="007A755B">
      <w:pPr>
        <w:numPr>
          <w:ilvl w:val="0"/>
          <w:numId w:val="29"/>
        </w:numPr>
        <w:jc w:val="both"/>
        <w:rPr>
          <w:bCs/>
        </w:rPr>
      </w:pPr>
      <w:r>
        <w:rPr>
          <w:bCs/>
        </w:rPr>
        <w:t>20-фут. контейнер:  1500,00 руб. без НДС;</w:t>
      </w:r>
    </w:p>
    <w:p w:rsidR="007B1810" w:rsidRPr="00001E8C" w:rsidRDefault="007B1810" w:rsidP="007A755B">
      <w:pPr>
        <w:numPr>
          <w:ilvl w:val="0"/>
          <w:numId w:val="29"/>
        </w:numPr>
        <w:jc w:val="both"/>
        <w:rPr>
          <w:bCs/>
        </w:rPr>
      </w:pPr>
      <w:r>
        <w:rPr>
          <w:bCs/>
        </w:rPr>
        <w:t>40-фут. контейнер:  1500,00 руб. без НДС.</w:t>
      </w:r>
    </w:p>
    <w:p w:rsidR="007B1810" w:rsidRDefault="007B1810" w:rsidP="008D6E03">
      <w:pPr>
        <w:tabs>
          <w:tab w:val="left" w:pos="-4140"/>
          <w:tab w:val="left" w:pos="2160"/>
          <w:tab w:val="left" w:pos="6480"/>
        </w:tabs>
      </w:pPr>
    </w:p>
    <w:p w:rsidR="007B1810" w:rsidRPr="00317766" w:rsidRDefault="007B1810" w:rsidP="008D6E03">
      <w:pPr>
        <w:rPr>
          <w:b/>
          <w:bCs/>
        </w:rPr>
      </w:pPr>
    </w:p>
    <w:p w:rsidR="007B1810" w:rsidRPr="00317766" w:rsidRDefault="007B1810" w:rsidP="008D6E03">
      <w:pPr>
        <w:jc w:val="both"/>
        <w:rPr>
          <w:bCs/>
        </w:rPr>
      </w:pPr>
      <w:r>
        <w:rPr>
          <w:b/>
          <w:bCs/>
        </w:rPr>
        <w:tab/>
      </w:r>
    </w:p>
    <w:p w:rsidR="007B1810" w:rsidRPr="00901FB8" w:rsidRDefault="007B1810" w:rsidP="008D6E03">
      <w:pPr>
        <w:tabs>
          <w:tab w:val="left" w:pos="-4140"/>
          <w:tab w:val="left" w:pos="2160"/>
          <w:tab w:val="left" w:pos="6480"/>
        </w:tabs>
      </w:pPr>
    </w:p>
    <w:p w:rsidR="007B1810" w:rsidRPr="007B1EFF" w:rsidRDefault="007B1810" w:rsidP="008D6E03">
      <w:pPr>
        <w:ind w:hanging="284"/>
        <w:rPr>
          <w:b/>
        </w:rPr>
      </w:pPr>
      <w:r>
        <w:rPr>
          <w:b/>
        </w:rPr>
        <w:t>«Арендодатель»</w:t>
      </w:r>
      <w:r>
        <w:rPr>
          <w:b/>
        </w:rPr>
        <w:tab/>
        <w:t xml:space="preserve">    </w:t>
      </w:r>
      <w:r>
        <w:rPr>
          <w:b/>
        </w:rPr>
        <w:tab/>
        <w:t xml:space="preserve">                                      </w:t>
      </w:r>
      <w:r>
        <w:rPr>
          <w:b/>
        </w:rPr>
        <w:tab/>
        <w:t xml:space="preserve">                         «Арендатор»   </w:t>
      </w:r>
    </w:p>
    <w:p w:rsidR="007B1810" w:rsidRDefault="007B1810" w:rsidP="008D6E03">
      <w:pPr>
        <w:ind w:hanging="284"/>
      </w:pPr>
    </w:p>
    <w:p w:rsidR="007B1810" w:rsidRDefault="007B1810" w:rsidP="008D6E03">
      <w:pPr>
        <w:ind w:hanging="284"/>
      </w:pPr>
      <w:r>
        <w:t xml:space="preserve"> __________________________________    </w:t>
      </w:r>
      <w:r>
        <w:tab/>
        <w:t xml:space="preserve">                   __________________________________</w:t>
      </w:r>
      <w:r>
        <w:tab/>
      </w:r>
    </w:p>
    <w:p w:rsidR="007B1810" w:rsidRDefault="007B1810" w:rsidP="008D6E03">
      <w:pPr>
        <w:ind w:hanging="284"/>
      </w:pPr>
      <w:r>
        <w:t xml:space="preserve">  _____________________/___________/                                _____________________/__________/</w:t>
      </w:r>
    </w:p>
    <w:p w:rsidR="007B1810" w:rsidRDefault="007B1810" w:rsidP="008D6E03">
      <w:pPr>
        <w:sectPr w:rsidR="007B1810" w:rsidSect="008D6E03">
          <w:pgSz w:w="11906" w:h="16838"/>
          <w:pgMar w:top="1134" w:right="851" w:bottom="567" w:left="1418" w:header="709" w:footer="709" w:gutter="0"/>
          <w:cols w:space="708"/>
          <w:docGrid w:linePitch="360"/>
        </w:sectPr>
      </w:pPr>
      <w:r>
        <w:t xml:space="preserve">             М.П. </w:t>
      </w:r>
      <w:r>
        <w:tab/>
      </w:r>
      <w:r>
        <w:tab/>
      </w:r>
      <w:r>
        <w:tab/>
      </w:r>
      <w:r>
        <w:tab/>
      </w:r>
      <w:r>
        <w:tab/>
      </w:r>
      <w:r>
        <w:tab/>
      </w:r>
      <w:r>
        <w:tab/>
      </w:r>
      <w:r>
        <w:tab/>
        <w:t xml:space="preserve">                               М.П.</w:t>
      </w:r>
    </w:p>
    <w:tbl>
      <w:tblPr>
        <w:tblW w:w="6640" w:type="dxa"/>
        <w:tblInd w:w="7955" w:type="dxa"/>
        <w:tblLook w:val="04A0"/>
      </w:tblPr>
      <w:tblGrid>
        <w:gridCol w:w="6640"/>
      </w:tblGrid>
      <w:tr w:rsidR="007B1810" w:rsidRPr="00B64EB1" w:rsidTr="008D6E03">
        <w:trPr>
          <w:trHeight w:val="390"/>
        </w:trPr>
        <w:tc>
          <w:tcPr>
            <w:tcW w:w="6640" w:type="dxa"/>
            <w:tcBorders>
              <w:top w:val="nil"/>
              <w:left w:val="nil"/>
              <w:bottom w:val="nil"/>
              <w:right w:val="nil"/>
            </w:tcBorders>
            <w:shd w:val="clear" w:color="auto" w:fill="auto"/>
            <w:vAlign w:val="bottom"/>
            <w:hideMark/>
          </w:tcPr>
          <w:p w:rsidR="007B1810" w:rsidRPr="00007C35" w:rsidRDefault="007B1810" w:rsidP="008D6E03">
            <w:pPr>
              <w:jc w:val="right"/>
            </w:pPr>
            <w:r>
              <w:lastRenderedPageBreak/>
              <w:t>Приложение № 7</w:t>
            </w:r>
          </w:p>
        </w:tc>
      </w:tr>
      <w:tr w:rsidR="007B1810" w:rsidRPr="00B64EB1" w:rsidTr="008D6E03">
        <w:trPr>
          <w:trHeight w:val="390"/>
        </w:trPr>
        <w:tc>
          <w:tcPr>
            <w:tcW w:w="6640" w:type="dxa"/>
            <w:tcBorders>
              <w:top w:val="nil"/>
              <w:left w:val="nil"/>
              <w:bottom w:val="nil"/>
              <w:right w:val="nil"/>
            </w:tcBorders>
            <w:shd w:val="clear" w:color="auto" w:fill="auto"/>
            <w:noWrap/>
            <w:vAlign w:val="bottom"/>
            <w:hideMark/>
          </w:tcPr>
          <w:p w:rsidR="007B1810" w:rsidRPr="00007C35" w:rsidRDefault="007B1810" w:rsidP="008D6E03">
            <w:pPr>
              <w:jc w:val="right"/>
            </w:pPr>
            <w:r>
              <w:t>к договору аренды транспортного средства с экипажем</w:t>
            </w:r>
          </w:p>
        </w:tc>
      </w:tr>
      <w:tr w:rsidR="007B1810" w:rsidRPr="00B64EB1" w:rsidTr="008D6E03">
        <w:trPr>
          <w:trHeight w:val="409"/>
        </w:trPr>
        <w:tc>
          <w:tcPr>
            <w:tcW w:w="6640" w:type="dxa"/>
            <w:tcBorders>
              <w:top w:val="nil"/>
              <w:left w:val="nil"/>
              <w:bottom w:val="nil"/>
              <w:right w:val="nil"/>
            </w:tcBorders>
            <w:shd w:val="clear" w:color="auto" w:fill="auto"/>
            <w:noWrap/>
            <w:vAlign w:val="bottom"/>
            <w:hideMark/>
          </w:tcPr>
          <w:p w:rsidR="007B1810" w:rsidRPr="005D242F" w:rsidRDefault="007B1810" w:rsidP="008D6E03">
            <w:pPr>
              <w:jc w:val="right"/>
            </w:pPr>
            <w:r>
              <w:t xml:space="preserve">   №_____________ от "____" _____ 20      г.</w:t>
            </w:r>
          </w:p>
          <w:p w:rsidR="007B1810" w:rsidRPr="00007C35" w:rsidRDefault="007B1810" w:rsidP="008D6E03">
            <w:pPr>
              <w:jc w:val="right"/>
            </w:pPr>
          </w:p>
        </w:tc>
      </w:tr>
      <w:tr w:rsidR="007B1810" w:rsidRPr="00B64EB1" w:rsidTr="008D6E03">
        <w:trPr>
          <w:trHeight w:val="409"/>
        </w:trPr>
        <w:tc>
          <w:tcPr>
            <w:tcW w:w="6640" w:type="dxa"/>
            <w:tcBorders>
              <w:top w:val="nil"/>
              <w:left w:val="nil"/>
              <w:bottom w:val="nil"/>
              <w:right w:val="nil"/>
            </w:tcBorders>
            <w:shd w:val="clear" w:color="auto" w:fill="auto"/>
            <w:noWrap/>
            <w:vAlign w:val="bottom"/>
            <w:hideMark/>
          </w:tcPr>
          <w:p w:rsidR="007B1810" w:rsidRDefault="007B1810" w:rsidP="008D6E03">
            <w:pPr>
              <w:jc w:val="right"/>
              <w:rPr>
                <w:sz w:val="28"/>
                <w:szCs w:val="28"/>
              </w:rPr>
            </w:pPr>
          </w:p>
        </w:tc>
      </w:tr>
    </w:tbl>
    <w:p w:rsidR="007B1810" w:rsidRDefault="007B1810" w:rsidP="008D6E03">
      <w:r>
        <w:t>ФОРМА ОТЧЕТА АРЕНДОДАТЕЛЯ</w:t>
      </w:r>
    </w:p>
    <w:tbl>
      <w:tblPr>
        <w:tblW w:w="9520" w:type="dxa"/>
        <w:tblInd w:w="93" w:type="dxa"/>
        <w:tblLook w:val="04A0"/>
      </w:tblPr>
      <w:tblGrid>
        <w:gridCol w:w="1466"/>
        <w:gridCol w:w="1077"/>
        <w:gridCol w:w="1743"/>
        <w:gridCol w:w="1117"/>
        <w:gridCol w:w="1427"/>
        <w:gridCol w:w="1349"/>
        <w:gridCol w:w="1341"/>
      </w:tblGrid>
      <w:tr w:rsidR="007B1810" w:rsidRPr="00B64EB1" w:rsidTr="008D6E03">
        <w:trPr>
          <w:trHeight w:val="510"/>
        </w:trPr>
        <w:tc>
          <w:tcPr>
            <w:tcW w:w="1466" w:type="dxa"/>
            <w:tcBorders>
              <w:top w:val="single" w:sz="8" w:space="0" w:color="auto"/>
              <w:left w:val="single" w:sz="8" w:space="0" w:color="auto"/>
              <w:bottom w:val="single" w:sz="4" w:space="0" w:color="auto"/>
              <w:right w:val="single" w:sz="4" w:space="0" w:color="auto"/>
            </w:tcBorders>
            <w:shd w:val="clear" w:color="000000" w:fill="FFFFFF"/>
            <w:hideMark/>
          </w:tcPr>
          <w:p w:rsidR="007B1810" w:rsidRPr="00B64EB1" w:rsidRDefault="007B1810" w:rsidP="008D6E03">
            <w:pPr>
              <w:rPr>
                <w:sz w:val="20"/>
                <w:szCs w:val="20"/>
              </w:rPr>
            </w:pPr>
            <w:r>
              <w:rPr>
                <w:sz w:val="20"/>
                <w:szCs w:val="20"/>
              </w:rPr>
              <w:t>Наименование контрагента</w:t>
            </w:r>
          </w:p>
        </w:tc>
        <w:tc>
          <w:tcPr>
            <w:tcW w:w="1077" w:type="dxa"/>
            <w:tcBorders>
              <w:top w:val="single" w:sz="8" w:space="0" w:color="auto"/>
              <w:left w:val="nil"/>
              <w:bottom w:val="single" w:sz="4" w:space="0" w:color="auto"/>
              <w:right w:val="single" w:sz="4" w:space="0" w:color="auto"/>
            </w:tcBorders>
            <w:shd w:val="clear" w:color="000000" w:fill="FFFFFF"/>
            <w:hideMark/>
          </w:tcPr>
          <w:p w:rsidR="007B1810" w:rsidRPr="00B64EB1" w:rsidRDefault="007B1810" w:rsidP="008D6E03">
            <w:pPr>
              <w:rPr>
                <w:sz w:val="20"/>
                <w:szCs w:val="20"/>
              </w:rPr>
            </w:pPr>
            <w:r>
              <w:rPr>
                <w:sz w:val="20"/>
                <w:szCs w:val="20"/>
              </w:rPr>
              <w:t>№ договора</w:t>
            </w:r>
          </w:p>
        </w:tc>
        <w:tc>
          <w:tcPr>
            <w:tcW w:w="1743" w:type="dxa"/>
            <w:tcBorders>
              <w:top w:val="single" w:sz="8" w:space="0" w:color="auto"/>
              <w:left w:val="nil"/>
              <w:bottom w:val="single" w:sz="4" w:space="0" w:color="auto"/>
              <w:right w:val="single" w:sz="4" w:space="0" w:color="auto"/>
            </w:tcBorders>
            <w:shd w:val="clear" w:color="000000" w:fill="FFFFFF"/>
            <w:hideMark/>
          </w:tcPr>
          <w:p w:rsidR="007B1810" w:rsidRPr="00B64EB1" w:rsidRDefault="007B1810" w:rsidP="008D6E03">
            <w:pPr>
              <w:rPr>
                <w:sz w:val="20"/>
                <w:szCs w:val="20"/>
              </w:rPr>
            </w:pPr>
            <w:r>
              <w:rPr>
                <w:sz w:val="20"/>
                <w:szCs w:val="20"/>
              </w:rPr>
              <w:t>№ Акта об оказанных услугах</w:t>
            </w:r>
          </w:p>
        </w:tc>
        <w:tc>
          <w:tcPr>
            <w:tcW w:w="1117" w:type="dxa"/>
            <w:tcBorders>
              <w:top w:val="single" w:sz="8" w:space="0" w:color="auto"/>
              <w:left w:val="nil"/>
              <w:bottom w:val="single" w:sz="4" w:space="0" w:color="auto"/>
              <w:right w:val="single" w:sz="4" w:space="0" w:color="auto"/>
            </w:tcBorders>
            <w:shd w:val="clear" w:color="000000" w:fill="FFFFFF"/>
            <w:hideMark/>
          </w:tcPr>
          <w:p w:rsidR="007B1810" w:rsidRPr="00B64EB1" w:rsidRDefault="007B1810" w:rsidP="008D6E03">
            <w:pPr>
              <w:rPr>
                <w:sz w:val="20"/>
                <w:szCs w:val="20"/>
              </w:rPr>
            </w:pPr>
            <w:r>
              <w:rPr>
                <w:sz w:val="20"/>
                <w:szCs w:val="20"/>
              </w:rPr>
              <w:t>Отчётная дата</w:t>
            </w:r>
          </w:p>
        </w:tc>
        <w:tc>
          <w:tcPr>
            <w:tcW w:w="1427" w:type="dxa"/>
            <w:tcBorders>
              <w:top w:val="single" w:sz="8" w:space="0" w:color="auto"/>
              <w:left w:val="nil"/>
              <w:bottom w:val="single" w:sz="4" w:space="0" w:color="auto"/>
              <w:right w:val="single" w:sz="4" w:space="0" w:color="auto"/>
            </w:tcBorders>
            <w:shd w:val="clear" w:color="000000" w:fill="FFFFFF"/>
            <w:hideMark/>
          </w:tcPr>
          <w:p w:rsidR="007B1810" w:rsidRPr="00B64EB1" w:rsidRDefault="007B1810" w:rsidP="008D6E03">
            <w:pPr>
              <w:rPr>
                <w:sz w:val="20"/>
                <w:szCs w:val="20"/>
              </w:rPr>
            </w:pPr>
            <w:r>
              <w:rPr>
                <w:sz w:val="20"/>
                <w:szCs w:val="20"/>
              </w:rPr>
              <w:t>№ счёта-фактуры</w:t>
            </w:r>
          </w:p>
        </w:tc>
        <w:tc>
          <w:tcPr>
            <w:tcW w:w="1349" w:type="dxa"/>
            <w:tcBorders>
              <w:top w:val="single" w:sz="8" w:space="0" w:color="auto"/>
              <w:left w:val="nil"/>
              <w:bottom w:val="single" w:sz="4" w:space="0" w:color="auto"/>
              <w:right w:val="single" w:sz="4" w:space="0" w:color="auto"/>
            </w:tcBorders>
            <w:shd w:val="clear" w:color="000000" w:fill="FFFFFF"/>
            <w:hideMark/>
          </w:tcPr>
          <w:p w:rsidR="007B1810" w:rsidRPr="00B64EB1" w:rsidRDefault="007B1810" w:rsidP="008D6E03">
            <w:pPr>
              <w:rPr>
                <w:sz w:val="20"/>
                <w:szCs w:val="20"/>
              </w:rPr>
            </w:pPr>
            <w:r>
              <w:rPr>
                <w:sz w:val="20"/>
                <w:szCs w:val="20"/>
              </w:rPr>
              <w:t>Дата счёта-фактуры</w:t>
            </w:r>
          </w:p>
        </w:tc>
        <w:tc>
          <w:tcPr>
            <w:tcW w:w="1341" w:type="dxa"/>
            <w:tcBorders>
              <w:top w:val="single" w:sz="8" w:space="0" w:color="auto"/>
              <w:left w:val="nil"/>
              <w:bottom w:val="single" w:sz="4" w:space="0" w:color="auto"/>
              <w:right w:val="single" w:sz="8" w:space="0" w:color="auto"/>
            </w:tcBorders>
            <w:shd w:val="clear" w:color="auto" w:fill="auto"/>
            <w:vAlign w:val="bottom"/>
            <w:hideMark/>
          </w:tcPr>
          <w:p w:rsidR="007B1810" w:rsidRPr="00B64EB1" w:rsidRDefault="007B1810" w:rsidP="008D6E03">
            <w:pPr>
              <w:rPr>
                <w:sz w:val="20"/>
                <w:szCs w:val="20"/>
              </w:rPr>
            </w:pPr>
            <w:r>
              <w:rPr>
                <w:sz w:val="20"/>
                <w:szCs w:val="20"/>
              </w:rPr>
              <w:t>% НДС</w:t>
            </w:r>
          </w:p>
        </w:tc>
      </w:tr>
      <w:tr w:rsidR="007B1810" w:rsidRPr="00B64EB1" w:rsidTr="008D6E03">
        <w:trPr>
          <w:trHeight w:val="270"/>
        </w:trPr>
        <w:tc>
          <w:tcPr>
            <w:tcW w:w="1466" w:type="dxa"/>
            <w:tcBorders>
              <w:top w:val="nil"/>
              <w:left w:val="single" w:sz="8" w:space="0" w:color="auto"/>
              <w:bottom w:val="single" w:sz="8" w:space="0" w:color="auto"/>
              <w:right w:val="single" w:sz="4" w:space="0" w:color="auto"/>
            </w:tcBorders>
            <w:shd w:val="clear" w:color="auto" w:fill="auto"/>
            <w:vAlign w:val="bottom"/>
            <w:hideMark/>
          </w:tcPr>
          <w:p w:rsidR="007B1810" w:rsidRPr="00B64EB1" w:rsidRDefault="007B1810" w:rsidP="008D6E03">
            <w:pPr>
              <w:rPr>
                <w:sz w:val="20"/>
                <w:szCs w:val="20"/>
              </w:rPr>
            </w:pPr>
            <w:bookmarkStart w:id="15" w:name="RANGE!B8"/>
            <w:r>
              <w:rPr>
                <w:sz w:val="20"/>
                <w:szCs w:val="20"/>
              </w:rPr>
              <w:t> </w:t>
            </w:r>
            <w:bookmarkEnd w:id="15"/>
          </w:p>
        </w:tc>
        <w:tc>
          <w:tcPr>
            <w:tcW w:w="1077" w:type="dxa"/>
            <w:tcBorders>
              <w:top w:val="nil"/>
              <w:left w:val="nil"/>
              <w:bottom w:val="single" w:sz="8" w:space="0" w:color="auto"/>
              <w:right w:val="single" w:sz="4" w:space="0" w:color="auto"/>
            </w:tcBorders>
            <w:shd w:val="clear" w:color="auto" w:fill="auto"/>
            <w:vAlign w:val="bottom"/>
            <w:hideMark/>
          </w:tcPr>
          <w:p w:rsidR="007B1810" w:rsidRPr="00B64EB1" w:rsidRDefault="007B1810" w:rsidP="008D6E03">
            <w:pPr>
              <w:rPr>
                <w:sz w:val="20"/>
                <w:szCs w:val="20"/>
              </w:rPr>
            </w:pPr>
            <w:bookmarkStart w:id="16" w:name="RANGE!C8"/>
            <w:r>
              <w:rPr>
                <w:sz w:val="20"/>
                <w:szCs w:val="20"/>
              </w:rPr>
              <w:t> </w:t>
            </w:r>
            <w:bookmarkEnd w:id="16"/>
          </w:p>
        </w:tc>
        <w:tc>
          <w:tcPr>
            <w:tcW w:w="1743" w:type="dxa"/>
            <w:tcBorders>
              <w:top w:val="nil"/>
              <w:left w:val="nil"/>
              <w:bottom w:val="single" w:sz="8" w:space="0" w:color="auto"/>
              <w:right w:val="single" w:sz="4" w:space="0" w:color="auto"/>
            </w:tcBorders>
            <w:shd w:val="clear" w:color="auto" w:fill="auto"/>
            <w:vAlign w:val="bottom"/>
            <w:hideMark/>
          </w:tcPr>
          <w:p w:rsidR="007B1810" w:rsidRPr="00B64EB1" w:rsidRDefault="007B1810" w:rsidP="008D6E03">
            <w:pPr>
              <w:rPr>
                <w:sz w:val="20"/>
                <w:szCs w:val="20"/>
              </w:rPr>
            </w:pPr>
            <w:bookmarkStart w:id="17" w:name="RANGE!D8"/>
            <w:r>
              <w:rPr>
                <w:sz w:val="20"/>
                <w:szCs w:val="20"/>
              </w:rPr>
              <w:t> </w:t>
            </w:r>
            <w:bookmarkEnd w:id="17"/>
          </w:p>
        </w:tc>
        <w:tc>
          <w:tcPr>
            <w:tcW w:w="1117" w:type="dxa"/>
            <w:tcBorders>
              <w:top w:val="nil"/>
              <w:left w:val="nil"/>
              <w:bottom w:val="single" w:sz="8" w:space="0" w:color="auto"/>
              <w:right w:val="single" w:sz="4" w:space="0" w:color="auto"/>
            </w:tcBorders>
            <w:shd w:val="clear" w:color="auto" w:fill="auto"/>
            <w:vAlign w:val="bottom"/>
            <w:hideMark/>
          </w:tcPr>
          <w:p w:rsidR="007B1810" w:rsidRPr="00B64EB1" w:rsidRDefault="007B1810" w:rsidP="008D6E03">
            <w:pPr>
              <w:rPr>
                <w:sz w:val="20"/>
                <w:szCs w:val="20"/>
              </w:rPr>
            </w:pPr>
            <w:bookmarkStart w:id="18" w:name="RANGE!E8"/>
            <w:r>
              <w:rPr>
                <w:sz w:val="20"/>
                <w:szCs w:val="20"/>
              </w:rPr>
              <w:t> </w:t>
            </w:r>
            <w:bookmarkEnd w:id="18"/>
          </w:p>
        </w:tc>
        <w:tc>
          <w:tcPr>
            <w:tcW w:w="1427" w:type="dxa"/>
            <w:tcBorders>
              <w:top w:val="nil"/>
              <w:left w:val="nil"/>
              <w:bottom w:val="single" w:sz="8" w:space="0" w:color="auto"/>
              <w:right w:val="single" w:sz="4" w:space="0" w:color="auto"/>
            </w:tcBorders>
            <w:shd w:val="clear" w:color="auto" w:fill="auto"/>
            <w:vAlign w:val="bottom"/>
            <w:hideMark/>
          </w:tcPr>
          <w:p w:rsidR="007B1810" w:rsidRPr="00B64EB1" w:rsidRDefault="007B1810" w:rsidP="008D6E03">
            <w:pPr>
              <w:rPr>
                <w:sz w:val="20"/>
                <w:szCs w:val="20"/>
              </w:rPr>
            </w:pPr>
            <w:bookmarkStart w:id="19" w:name="RANGE!F8"/>
            <w:r>
              <w:rPr>
                <w:sz w:val="20"/>
                <w:szCs w:val="20"/>
              </w:rPr>
              <w:t> </w:t>
            </w:r>
            <w:bookmarkEnd w:id="19"/>
          </w:p>
        </w:tc>
        <w:tc>
          <w:tcPr>
            <w:tcW w:w="1349" w:type="dxa"/>
            <w:tcBorders>
              <w:top w:val="nil"/>
              <w:left w:val="nil"/>
              <w:bottom w:val="single" w:sz="8" w:space="0" w:color="auto"/>
              <w:right w:val="single" w:sz="4" w:space="0" w:color="auto"/>
            </w:tcBorders>
            <w:shd w:val="clear" w:color="auto" w:fill="auto"/>
            <w:vAlign w:val="bottom"/>
            <w:hideMark/>
          </w:tcPr>
          <w:p w:rsidR="007B1810" w:rsidRPr="00B64EB1" w:rsidRDefault="007B1810" w:rsidP="008D6E03">
            <w:pPr>
              <w:rPr>
                <w:sz w:val="20"/>
                <w:szCs w:val="20"/>
              </w:rPr>
            </w:pPr>
            <w:bookmarkStart w:id="20" w:name="RANGE!G8"/>
            <w:r>
              <w:rPr>
                <w:sz w:val="20"/>
                <w:szCs w:val="20"/>
              </w:rPr>
              <w:t> </w:t>
            </w:r>
            <w:bookmarkEnd w:id="20"/>
          </w:p>
        </w:tc>
        <w:tc>
          <w:tcPr>
            <w:tcW w:w="1341" w:type="dxa"/>
            <w:tcBorders>
              <w:top w:val="nil"/>
              <w:left w:val="nil"/>
              <w:bottom w:val="single" w:sz="8" w:space="0" w:color="auto"/>
              <w:right w:val="single" w:sz="8" w:space="0" w:color="auto"/>
            </w:tcBorders>
            <w:shd w:val="clear" w:color="auto" w:fill="auto"/>
            <w:vAlign w:val="bottom"/>
            <w:hideMark/>
          </w:tcPr>
          <w:p w:rsidR="007B1810" w:rsidRPr="00B64EB1" w:rsidRDefault="007B1810" w:rsidP="008D6E03">
            <w:pPr>
              <w:rPr>
                <w:sz w:val="20"/>
                <w:szCs w:val="20"/>
              </w:rPr>
            </w:pPr>
            <w:bookmarkStart w:id="21" w:name="RANGE!H8"/>
            <w:r>
              <w:rPr>
                <w:sz w:val="20"/>
                <w:szCs w:val="20"/>
              </w:rPr>
              <w:t> </w:t>
            </w:r>
            <w:bookmarkEnd w:id="21"/>
          </w:p>
        </w:tc>
      </w:tr>
    </w:tbl>
    <w:p w:rsidR="007B1810" w:rsidRDefault="007B1810" w:rsidP="008D6E03"/>
    <w:tbl>
      <w:tblPr>
        <w:tblW w:w="14695" w:type="dxa"/>
        <w:tblInd w:w="-601" w:type="dxa"/>
        <w:tblLook w:val="04A0"/>
      </w:tblPr>
      <w:tblGrid>
        <w:gridCol w:w="318"/>
        <w:gridCol w:w="318"/>
        <w:gridCol w:w="317"/>
        <w:gridCol w:w="317"/>
        <w:gridCol w:w="317"/>
        <w:gridCol w:w="317"/>
        <w:gridCol w:w="317"/>
        <w:gridCol w:w="317"/>
        <w:gridCol w:w="317"/>
        <w:gridCol w:w="317"/>
        <w:gridCol w:w="733"/>
        <w:gridCol w:w="398"/>
        <w:gridCol w:w="398"/>
        <w:gridCol w:w="390"/>
        <w:gridCol w:w="390"/>
        <w:gridCol w:w="452"/>
        <w:gridCol w:w="452"/>
        <w:gridCol w:w="374"/>
        <w:gridCol w:w="374"/>
        <w:gridCol w:w="352"/>
        <w:gridCol w:w="352"/>
        <w:gridCol w:w="317"/>
        <w:gridCol w:w="317"/>
        <w:gridCol w:w="317"/>
        <w:gridCol w:w="317"/>
        <w:gridCol w:w="317"/>
        <w:gridCol w:w="317"/>
        <w:gridCol w:w="317"/>
        <w:gridCol w:w="317"/>
        <w:gridCol w:w="375"/>
        <w:gridCol w:w="375"/>
        <w:gridCol w:w="353"/>
        <w:gridCol w:w="353"/>
        <w:gridCol w:w="353"/>
        <w:gridCol w:w="317"/>
        <w:gridCol w:w="317"/>
        <w:gridCol w:w="317"/>
        <w:gridCol w:w="330"/>
        <w:gridCol w:w="329"/>
        <w:gridCol w:w="329"/>
        <w:gridCol w:w="317"/>
        <w:gridCol w:w="317"/>
        <w:gridCol w:w="317"/>
        <w:gridCol w:w="317"/>
      </w:tblGrid>
      <w:tr w:rsidR="007B1810" w:rsidRPr="00CD729B" w:rsidTr="008D6E03">
        <w:trPr>
          <w:cantSplit/>
          <w:trHeight w:val="396"/>
        </w:trPr>
        <w:tc>
          <w:tcPr>
            <w:tcW w:w="306" w:type="dxa"/>
            <w:vMerge w:val="restart"/>
            <w:tcBorders>
              <w:top w:val="single" w:sz="8" w:space="0" w:color="auto"/>
              <w:left w:val="single" w:sz="8" w:space="0" w:color="auto"/>
              <w:bottom w:val="single" w:sz="8" w:space="0" w:color="000000"/>
              <w:right w:val="nil"/>
            </w:tcBorders>
            <w:shd w:val="clear" w:color="000000" w:fill="FFFFFF"/>
            <w:textDirection w:val="tbRl"/>
            <w:hideMark/>
          </w:tcPr>
          <w:p w:rsidR="007B1810" w:rsidRPr="00B64EB1" w:rsidRDefault="007B1810" w:rsidP="008D6E03">
            <w:pPr>
              <w:ind w:left="113" w:right="113"/>
              <w:jc w:val="center"/>
              <w:rPr>
                <w:sz w:val="14"/>
                <w:szCs w:val="14"/>
              </w:rPr>
            </w:pPr>
            <w:r>
              <w:rPr>
                <w:sz w:val="14"/>
                <w:szCs w:val="14"/>
              </w:rPr>
              <w:t xml:space="preserve">№ </w:t>
            </w:r>
            <w:proofErr w:type="spellStart"/>
            <w:r>
              <w:rPr>
                <w:sz w:val="14"/>
                <w:szCs w:val="14"/>
              </w:rPr>
              <w:t>п\</w:t>
            </w:r>
            <w:proofErr w:type="gramStart"/>
            <w:r>
              <w:rPr>
                <w:sz w:val="14"/>
                <w:szCs w:val="14"/>
              </w:rPr>
              <w:t>п</w:t>
            </w:r>
            <w:proofErr w:type="spellEnd"/>
            <w:proofErr w:type="gramEnd"/>
          </w:p>
        </w:tc>
        <w:tc>
          <w:tcPr>
            <w:tcW w:w="2748" w:type="dxa"/>
            <w:gridSpan w:val="9"/>
            <w:tcBorders>
              <w:top w:val="single" w:sz="8" w:space="0" w:color="auto"/>
              <w:left w:val="single" w:sz="8" w:space="0" w:color="auto"/>
              <w:bottom w:val="single" w:sz="8" w:space="0" w:color="auto"/>
              <w:right w:val="single" w:sz="8" w:space="0" w:color="000000"/>
            </w:tcBorders>
            <w:shd w:val="clear" w:color="000000" w:fill="F2F2F2"/>
            <w:hideMark/>
          </w:tcPr>
          <w:p w:rsidR="007B1810" w:rsidRPr="00B64EB1" w:rsidRDefault="007B1810" w:rsidP="008D6E03">
            <w:pPr>
              <w:jc w:val="center"/>
              <w:rPr>
                <w:b/>
                <w:bCs/>
                <w:sz w:val="14"/>
                <w:szCs w:val="14"/>
              </w:rPr>
            </w:pPr>
            <w:r>
              <w:rPr>
                <w:b/>
                <w:bCs/>
                <w:sz w:val="14"/>
                <w:szCs w:val="14"/>
              </w:rPr>
              <w:t>Общее</w:t>
            </w:r>
          </w:p>
        </w:tc>
        <w:tc>
          <w:tcPr>
            <w:tcW w:w="11336" w:type="dxa"/>
            <w:gridSpan w:val="33"/>
            <w:tcBorders>
              <w:top w:val="single" w:sz="8" w:space="0" w:color="auto"/>
              <w:left w:val="nil"/>
              <w:bottom w:val="single" w:sz="8" w:space="0" w:color="auto"/>
              <w:right w:val="single" w:sz="8" w:space="0" w:color="000000"/>
            </w:tcBorders>
            <w:shd w:val="clear" w:color="000000" w:fill="F2F2F2"/>
            <w:hideMark/>
          </w:tcPr>
          <w:p w:rsidR="007B1810" w:rsidRPr="00B64EB1" w:rsidRDefault="007B1810" w:rsidP="008D6E03">
            <w:pPr>
              <w:jc w:val="center"/>
              <w:rPr>
                <w:b/>
                <w:bCs/>
                <w:sz w:val="14"/>
                <w:szCs w:val="14"/>
              </w:rPr>
            </w:pPr>
            <w:r>
              <w:rPr>
                <w:b/>
                <w:bCs/>
                <w:sz w:val="14"/>
                <w:szCs w:val="14"/>
              </w:rPr>
              <w:t>Перевозки автотранспортом</w:t>
            </w:r>
          </w:p>
        </w:tc>
        <w:tc>
          <w:tcPr>
            <w:tcW w:w="305" w:type="dxa"/>
            <w:vMerge w:val="restart"/>
            <w:tcBorders>
              <w:top w:val="single" w:sz="8" w:space="0" w:color="auto"/>
              <w:left w:val="single" w:sz="8" w:space="0" w:color="auto"/>
              <w:bottom w:val="single" w:sz="8" w:space="0" w:color="000000"/>
              <w:right w:val="single" w:sz="8" w:space="0" w:color="auto"/>
            </w:tcBorders>
            <w:shd w:val="clear" w:color="000000" w:fill="D8D8D8"/>
            <w:textDirection w:val="tbRl"/>
            <w:vAlign w:val="bottom"/>
            <w:hideMark/>
          </w:tcPr>
          <w:p w:rsidR="007B1810" w:rsidRPr="00B64EB1" w:rsidRDefault="007B1810" w:rsidP="008D6E03">
            <w:pPr>
              <w:ind w:left="113" w:right="113"/>
              <w:jc w:val="center"/>
              <w:rPr>
                <w:sz w:val="14"/>
                <w:szCs w:val="14"/>
              </w:rPr>
            </w:pPr>
            <w:r>
              <w:rPr>
                <w:sz w:val="14"/>
                <w:szCs w:val="14"/>
              </w:rPr>
              <w:t>Примечание</w:t>
            </w:r>
          </w:p>
        </w:tc>
      </w:tr>
      <w:tr w:rsidR="007B1810" w:rsidRPr="00CD729B" w:rsidTr="008D6E03">
        <w:trPr>
          <w:cantSplit/>
          <w:trHeight w:val="1134"/>
        </w:trPr>
        <w:tc>
          <w:tcPr>
            <w:tcW w:w="306" w:type="dxa"/>
            <w:vMerge/>
            <w:tcBorders>
              <w:top w:val="single" w:sz="8" w:space="0" w:color="auto"/>
              <w:left w:val="single" w:sz="8" w:space="0" w:color="auto"/>
              <w:bottom w:val="single" w:sz="8" w:space="0" w:color="000000"/>
              <w:right w:val="nil"/>
            </w:tcBorders>
            <w:textDirection w:val="tbRl"/>
            <w:vAlign w:val="center"/>
            <w:hideMark/>
          </w:tcPr>
          <w:p w:rsidR="007B1810" w:rsidRPr="00B64EB1" w:rsidRDefault="007B1810" w:rsidP="008D6E03">
            <w:pPr>
              <w:ind w:left="113" w:right="113"/>
              <w:rPr>
                <w:sz w:val="14"/>
                <w:szCs w:val="14"/>
              </w:rPr>
            </w:pPr>
          </w:p>
        </w:tc>
        <w:tc>
          <w:tcPr>
            <w:tcW w:w="1528" w:type="dxa"/>
            <w:gridSpan w:val="5"/>
            <w:tcBorders>
              <w:top w:val="single" w:sz="8" w:space="0" w:color="auto"/>
              <w:left w:val="single" w:sz="8" w:space="0" w:color="auto"/>
              <w:bottom w:val="nil"/>
              <w:right w:val="nil"/>
            </w:tcBorders>
            <w:shd w:val="clear" w:color="000000" w:fill="F2F2F2"/>
            <w:hideMark/>
          </w:tcPr>
          <w:p w:rsidR="007B1810" w:rsidRPr="00B64EB1" w:rsidRDefault="007B1810" w:rsidP="008D6E03">
            <w:pPr>
              <w:jc w:val="center"/>
              <w:rPr>
                <w:sz w:val="14"/>
                <w:szCs w:val="14"/>
              </w:rPr>
            </w:pPr>
            <w:r>
              <w:rPr>
                <w:sz w:val="14"/>
                <w:szCs w:val="14"/>
              </w:rPr>
              <w:t>Контейнер</w:t>
            </w:r>
          </w:p>
        </w:tc>
        <w:tc>
          <w:tcPr>
            <w:tcW w:w="915" w:type="dxa"/>
            <w:gridSpan w:val="3"/>
            <w:tcBorders>
              <w:top w:val="single" w:sz="8" w:space="0" w:color="auto"/>
              <w:left w:val="single" w:sz="8" w:space="0" w:color="auto"/>
              <w:bottom w:val="single" w:sz="8" w:space="0" w:color="auto"/>
              <w:right w:val="single" w:sz="8" w:space="0" w:color="000000"/>
            </w:tcBorders>
            <w:shd w:val="clear" w:color="000000" w:fill="F2F2F2"/>
            <w:hideMark/>
          </w:tcPr>
          <w:p w:rsidR="007B1810" w:rsidRPr="00B64EB1" w:rsidRDefault="007B1810" w:rsidP="008D6E03">
            <w:pPr>
              <w:jc w:val="center"/>
              <w:rPr>
                <w:sz w:val="14"/>
                <w:szCs w:val="14"/>
              </w:rPr>
            </w:pPr>
            <w:r>
              <w:rPr>
                <w:sz w:val="14"/>
                <w:szCs w:val="14"/>
              </w:rPr>
              <w:t>Груз</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7B1810" w:rsidRPr="00B64EB1" w:rsidRDefault="007B1810" w:rsidP="008D6E03">
            <w:pPr>
              <w:ind w:left="113" w:right="113"/>
              <w:jc w:val="center"/>
              <w:rPr>
                <w:sz w:val="14"/>
                <w:szCs w:val="14"/>
              </w:rPr>
            </w:pPr>
            <w:r>
              <w:rPr>
                <w:sz w:val="14"/>
                <w:szCs w:val="14"/>
              </w:rPr>
              <w:t>Номер заказа  ИРС</w:t>
            </w:r>
          </w:p>
        </w:tc>
        <w:tc>
          <w:tcPr>
            <w:tcW w:w="672" w:type="dxa"/>
            <w:vMerge w:val="restart"/>
            <w:tcBorders>
              <w:top w:val="nil"/>
              <w:left w:val="single" w:sz="8" w:space="0" w:color="auto"/>
              <w:bottom w:val="single" w:sz="8" w:space="0" w:color="000000"/>
              <w:right w:val="single" w:sz="4" w:space="0" w:color="000000"/>
            </w:tcBorders>
            <w:shd w:val="clear" w:color="000000" w:fill="F2F2F2"/>
            <w:hideMark/>
          </w:tcPr>
          <w:p w:rsidR="007B1810" w:rsidRPr="00B64EB1" w:rsidRDefault="007B1810" w:rsidP="008D6E03">
            <w:pPr>
              <w:jc w:val="center"/>
              <w:rPr>
                <w:sz w:val="14"/>
                <w:szCs w:val="14"/>
              </w:rPr>
            </w:pPr>
            <w:r>
              <w:rPr>
                <w:sz w:val="14"/>
                <w:szCs w:val="14"/>
              </w:rPr>
              <w:t>Номер транспортного средства</w:t>
            </w:r>
          </w:p>
        </w:tc>
        <w:tc>
          <w:tcPr>
            <w:tcW w:w="75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7B1810" w:rsidRPr="00B64EB1" w:rsidRDefault="007B1810" w:rsidP="008D6E03">
            <w:pPr>
              <w:jc w:val="center"/>
              <w:rPr>
                <w:sz w:val="14"/>
                <w:szCs w:val="14"/>
              </w:rPr>
            </w:pPr>
            <w:r>
              <w:rPr>
                <w:sz w:val="14"/>
                <w:szCs w:val="14"/>
              </w:rPr>
              <w:t>Транспортная накладная</w:t>
            </w:r>
          </w:p>
        </w:tc>
        <w:tc>
          <w:tcPr>
            <w:tcW w:w="740" w:type="dxa"/>
            <w:gridSpan w:val="2"/>
            <w:tcBorders>
              <w:top w:val="single" w:sz="8" w:space="0" w:color="auto"/>
              <w:left w:val="nil"/>
              <w:bottom w:val="single" w:sz="8" w:space="0" w:color="auto"/>
              <w:right w:val="single" w:sz="8" w:space="0" w:color="000000"/>
            </w:tcBorders>
            <w:shd w:val="clear" w:color="000000" w:fill="F2F2F2"/>
            <w:hideMark/>
          </w:tcPr>
          <w:p w:rsidR="007B1810" w:rsidRPr="00B64EB1" w:rsidRDefault="007B1810" w:rsidP="008D6E03">
            <w:pPr>
              <w:jc w:val="center"/>
              <w:rPr>
                <w:sz w:val="14"/>
                <w:szCs w:val="14"/>
              </w:rPr>
            </w:pPr>
            <w:r>
              <w:rPr>
                <w:sz w:val="14"/>
                <w:szCs w:val="14"/>
              </w:rPr>
              <w:t>Товарно-транспортная накладная</w:t>
            </w:r>
          </w:p>
        </w:tc>
        <w:tc>
          <w:tcPr>
            <w:tcW w:w="848" w:type="dxa"/>
            <w:gridSpan w:val="2"/>
            <w:tcBorders>
              <w:top w:val="single" w:sz="8" w:space="0" w:color="auto"/>
              <w:left w:val="nil"/>
              <w:bottom w:val="single" w:sz="8" w:space="0" w:color="auto"/>
              <w:right w:val="nil"/>
            </w:tcBorders>
            <w:shd w:val="clear" w:color="000000" w:fill="F2F2F2"/>
            <w:hideMark/>
          </w:tcPr>
          <w:p w:rsidR="007B1810" w:rsidRPr="00B64EB1" w:rsidRDefault="007B1810" w:rsidP="008D6E03">
            <w:pPr>
              <w:jc w:val="center"/>
              <w:rPr>
                <w:sz w:val="14"/>
                <w:szCs w:val="14"/>
              </w:rPr>
            </w:pPr>
            <w:r>
              <w:rPr>
                <w:sz w:val="14"/>
                <w:szCs w:val="14"/>
              </w:rPr>
              <w:t>Акт приема/передачи ТС</w:t>
            </w:r>
          </w:p>
        </w:tc>
        <w:tc>
          <w:tcPr>
            <w:tcW w:w="710" w:type="dxa"/>
            <w:gridSpan w:val="2"/>
            <w:tcBorders>
              <w:top w:val="single" w:sz="8" w:space="0" w:color="auto"/>
              <w:left w:val="single" w:sz="8" w:space="0" w:color="auto"/>
              <w:bottom w:val="single" w:sz="8" w:space="0" w:color="auto"/>
              <w:right w:val="single" w:sz="4" w:space="0" w:color="auto"/>
            </w:tcBorders>
            <w:shd w:val="clear" w:color="000000" w:fill="F2F2F2"/>
            <w:hideMark/>
          </w:tcPr>
          <w:p w:rsidR="007B1810" w:rsidRPr="00B64EB1" w:rsidRDefault="007B1810" w:rsidP="008D6E03">
            <w:pPr>
              <w:jc w:val="center"/>
              <w:rPr>
                <w:sz w:val="14"/>
                <w:szCs w:val="14"/>
              </w:rPr>
            </w:pPr>
            <w:r>
              <w:rPr>
                <w:sz w:val="14"/>
                <w:szCs w:val="14"/>
              </w:rPr>
              <w:t>Пункт отправления</w:t>
            </w:r>
          </w:p>
        </w:tc>
        <w:tc>
          <w:tcPr>
            <w:tcW w:w="67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7B1810" w:rsidRPr="00B64EB1" w:rsidRDefault="007B1810" w:rsidP="008D6E03">
            <w:pPr>
              <w:jc w:val="center"/>
              <w:rPr>
                <w:sz w:val="14"/>
                <w:szCs w:val="14"/>
              </w:rPr>
            </w:pPr>
            <w:r>
              <w:rPr>
                <w:sz w:val="14"/>
                <w:szCs w:val="14"/>
              </w:rPr>
              <w:t>Пункт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7B1810" w:rsidRPr="00B64EB1" w:rsidRDefault="007B1810" w:rsidP="008D6E03">
            <w:pPr>
              <w:ind w:left="113" w:right="113"/>
              <w:jc w:val="center"/>
              <w:rPr>
                <w:sz w:val="14"/>
                <w:szCs w:val="14"/>
              </w:rPr>
            </w:pPr>
            <w:r>
              <w:rPr>
                <w:sz w:val="14"/>
                <w:szCs w:val="14"/>
              </w:rPr>
              <w:t>Зона отправления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7B1810" w:rsidRPr="00B64EB1" w:rsidRDefault="007B1810" w:rsidP="008D6E03">
            <w:pPr>
              <w:ind w:left="113" w:right="113"/>
              <w:jc w:val="center"/>
              <w:rPr>
                <w:sz w:val="14"/>
                <w:szCs w:val="14"/>
              </w:rPr>
            </w:pPr>
            <w:r>
              <w:rPr>
                <w:sz w:val="14"/>
                <w:szCs w:val="14"/>
              </w:rPr>
              <w:t>Зона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7B1810" w:rsidRPr="00B64EB1" w:rsidRDefault="007B1810" w:rsidP="008D6E03">
            <w:pPr>
              <w:ind w:left="113" w:right="113"/>
              <w:jc w:val="center"/>
              <w:rPr>
                <w:sz w:val="14"/>
                <w:szCs w:val="14"/>
              </w:rPr>
            </w:pPr>
            <w:r>
              <w:rPr>
                <w:sz w:val="14"/>
                <w:szCs w:val="14"/>
              </w:rPr>
              <w:t>Признак «</w:t>
            </w:r>
            <w:proofErr w:type="spellStart"/>
            <w:r>
              <w:rPr>
                <w:sz w:val="14"/>
                <w:szCs w:val="14"/>
              </w:rPr>
              <w:t>Тяжёлый</w:t>
            </w:r>
            <w:proofErr w:type="gramStart"/>
            <w:r>
              <w:rPr>
                <w:sz w:val="14"/>
                <w:szCs w:val="14"/>
              </w:rPr>
              <w:t>\Н</w:t>
            </w:r>
            <w:proofErr w:type="gramEnd"/>
            <w:r>
              <w:rPr>
                <w:sz w:val="14"/>
                <w:szCs w:val="14"/>
              </w:rPr>
              <w:t>е</w:t>
            </w:r>
            <w:proofErr w:type="spellEnd"/>
            <w:r>
              <w:rPr>
                <w:sz w:val="14"/>
                <w:szCs w:val="14"/>
              </w:rPr>
              <w:t xml:space="preserve"> тяжёлый»</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7B1810" w:rsidRPr="00B64EB1" w:rsidRDefault="007B1810" w:rsidP="008D6E03">
            <w:pPr>
              <w:ind w:left="113" w:right="113"/>
              <w:jc w:val="center"/>
              <w:rPr>
                <w:sz w:val="14"/>
                <w:szCs w:val="14"/>
              </w:rPr>
            </w:pPr>
            <w:r>
              <w:rPr>
                <w:sz w:val="14"/>
                <w:szCs w:val="14"/>
              </w:rPr>
              <w:t>Дата оказания услуг</w:t>
            </w:r>
          </w:p>
        </w:tc>
        <w:tc>
          <w:tcPr>
            <w:tcW w:w="1220" w:type="dxa"/>
            <w:gridSpan w:val="4"/>
            <w:tcBorders>
              <w:top w:val="single" w:sz="8" w:space="0" w:color="auto"/>
              <w:left w:val="nil"/>
              <w:bottom w:val="single" w:sz="8" w:space="0" w:color="auto"/>
              <w:right w:val="single" w:sz="8" w:space="0" w:color="000000"/>
            </w:tcBorders>
            <w:shd w:val="clear" w:color="000000" w:fill="F2F2F2"/>
            <w:noWrap/>
            <w:hideMark/>
          </w:tcPr>
          <w:p w:rsidR="007B1810" w:rsidRPr="00B64EB1" w:rsidRDefault="007B1810" w:rsidP="008D6E03">
            <w:pPr>
              <w:jc w:val="center"/>
              <w:rPr>
                <w:b/>
                <w:bCs/>
                <w:sz w:val="14"/>
                <w:szCs w:val="14"/>
              </w:rPr>
            </w:pPr>
            <w:r>
              <w:rPr>
                <w:b/>
                <w:bCs/>
                <w:sz w:val="14"/>
                <w:szCs w:val="14"/>
              </w:rPr>
              <w:t>Перевозка контейнеров автотранспортом</w:t>
            </w:r>
          </w:p>
        </w:tc>
        <w:tc>
          <w:tcPr>
            <w:tcW w:w="712" w:type="dxa"/>
            <w:gridSpan w:val="2"/>
            <w:tcBorders>
              <w:top w:val="single" w:sz="8" w:space="0" w:color="auto"/>
              <w:left w:val="nil"/>
              <w:bottom w:val="single" w:sz="8" w:space="0" w:color="auto"/>
              <w:right w:val="single" w:sz="8" w:space="0" w:color="000000"/>
            </w:tcBorders>
            <w:shd w:val="clear" w:color="000000" w:fill="F2F2F2"/>
            <w:hideMark/>
          </w:tcPr>
          <w:p w:rsidR="007B1810" w:rsidRPr="00B64EB1" w:rsidRDefault="007B1810" w:rsidP="008D6E03">
            <w:pPr>
              <w:jc w:val="center"/>
              <w:rPr>
                <w:b/>
                <w:bCs/>
                <w:sz w:val="14"/>
                <w:szCs w:val="14"/>
              </w:rPr>
            </w:pPr>
            <w:r>
              <w:rPr>
                <w:b/>
                <w:bCs/>
                <w:sz w:val="14"/>
                <w:szCs w:val="14"/>
              </w:rPr>
              <w:t>Работа автомобиля сверх норматива</w:t>
            </w:r>
          </w:p>
        </w:tc>
        <w:tc>
          <w:tcPr>
            <w:tcW w:w="1011" w:type="dxa"/>
            <w:gridSpan w:val="3"/>
            <w:tcBorders>
              <w:top w:val="single" w:sz="8" w:space="0" w:color="auto"/>
              <w:left w:val="nil"/>
              <w:bottom w:val="single" w:sz="8" w:space="0" w:color="auto"/>
              <w:right w:val="single" w:sz="8" w:space="0" w:color="000000"/>
            </w:tcBorders>
            <w:shd w:val="clear" w:color="000000" w:fill="F2F2F2"/>
            <w:hideMark/>
          </w:tcPr>
          <w:p w:rsidR="007B1810" w:rsidRPr="00B64EB1" w:rsidRDefault="007B1810" w:rsidP="008D6E03">
            <w:pPr>
              <w:jc w:val="center"/>
              <w:rPr>
                <w:b/>
                <w:bCs/>
                <w:sz w:val="14"/>
                <w:szCs w:val="14"/>
              </w:rPr>
            </w:pPr>
            <w:r>
              <w:rPr>
                <w:b/>
                <w:bCs/>
                <w:sz w:val="14"/>
                <w:szCs w:val="14"/>
              </w:rPr>
              <w:t>Загрузка - выгрузка (постановка) контейнера по дополнительному адресу</w:t>
            </w:r>
          </w:p>
        </w:tc>
        <w:tc>
          <w:tcPr>
            <w:tcW w:w="915" w:type="dxa"/>
            <w:gridSpan w:val="3"/>
            <w:tcBorders>
              <w:top w:val="single" w:sz="8" w:space="0" w:color="auto"/>
              <w:left w:val="nil"/>
              <w:bottom w:val="single" w:sz="8" w:space="0" w:color="auto"/>
              <w:right w:val="single" w:sz="8" w:space="0" w:color="000000"/>
            </w:tcBorders>
            <w:shd w:val="clear" w:color="000000" w:fill="F2F2F2"/>
            <w:hideMark/>
          </w:tcPr>
          <w:p w:rsidR="007B1810" w:rsidRPr="00B64EB1" w:rsidRDefault="007B1810" w:rsidP="008D6E03">
            <w:pPr>
              <w:jc w:val="center"/>
              <w:rPr>
                <w:b/>
                <w:bCs/>
                <w:sz w:val="14"/>
                <w:szCs w:val="14"/>
              </w:rPr>
            </w:pPr>
            <w:r>
              <w:rPr>
                <w:b/>
                <w:bCs/>
                <w:sz w:val="14"/>
                <w:szCs w:val="14"/>
              </w:rPr>
              <w:t>Пользование полуприцепом</w:t>
            </w:r>
          </w:p>
        </w:tc>
        <w:tc>
          <w:tcPr>
            <w:tcW w:w="949" w:type="dxa"/>
            <w:gridSpan w:val="3"/>
            <w:tcBorders>
              <w:top w:val="single" w:sz="8" w:space="0" w:color="auto"/>
              <w:left w:val="nil"/>
              <w:bottom w:val="single" w:sz="8" w:space="0" w:color="auto"/>
              <w:right w:val="single" w:sz="8" w:space="0" w:color="000000"/>
            </w:tcBorders>
            <w:shd w:val="clear" w:color="000000" w:fill="F2F2F2"/>
            <w:hideMark/>
          </w:tcPr>
          <w:p w:rsidR="007B1810" w:rsidRPr="00B64EB1" w:rsidRDefault="007B1810" w:rsidP="008D6E03">
            <w:pPr>
              <w:jc w:val="center"/>
              <w:rPr>
                <w:b/>
                <w:bCs/>
                <w:sz w:val="14"/>
                <w:szCs w:val="14"/>
              </w:rPr>
            </w:pPr>
            <w:r>
              <w:rPr>
                <w:b/>
                <w:bCs/>
                <w:sz w:val="14"/>
                <w:szCs w:val="14"/>
              </w:rPr>
              <w:t>Прочие услуги автотранспорта</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7B1810" w:rsidRPr="00B64EB1" w:rsidRDefault="007B1810" w:rsidP="008D6E03">
            <w:pPr>
              <w:ind w:left="113" w:right="113"/>
              <w:jc w:val="center"/>
              <w:rPr>
                <w:b/>
                <w:bCs/>
                <w:sz w:val="14"/>
                <w:szCs w:val="14"/>
              </w:rPr>
            </w:pPr>
            <w:r>
              <w:rPr>
                <w:b/>
                <w:bCs/>
                <w:sz w:val="14"/>
                <w:szCs w:val="14"/>
              </w:rPr>
              <w:t>Итого в руб. без НДС</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7B1810" w:rsidRPr="00B64EB1" w:rsidRDefault="007B1810" w:rsidP="008D6E03">
            <w:pPr>
              <w:ind w:left="113" w:right="113"/>
              <w:jc w:val="center"/>
              <w:rPr>
                <w:b/>
                <w:bCs/>
                <w:sz w:val="14"/>
                <w:szCs w:val="14"/>
              </w:rPr>
            </w:pPr>
            <w:r>
              <w:rPr>
                <w:b/>
                <w:bCs/>
                <w:sz w:val="14"/>
                <w:szCs w:val="14"/>
              </w:rPr>
              <w:t xml:space="preserve">НДС, </w:t>
            </w:r>
            <w:proofErr w:type="spellStart"/>
            <w:r>
              <w:rPr>
                <w:b/>
                <w:bCs/>
                <w:sz w:val="14"/>
                <w:szCs w:val="14"/>
              </w:rPr>
              <w:t>руб</w:t>
            </w:r>
            <w:proofErr w:type="spellEnd"/>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7B1810" w:rsidRPr="00B64EB1" w:rsidRDefault="007B1810" w:rsidP="008D6E03">
            <w:pPr>
              <w:ind w:left="113" w:right="113"/>
              <w:jc w:val="center"/>
              <w:rPr>
                <w:b/>
                <w:bCs/>
                <w:sz w:val="14"/>
                <w:szCs w:val="14"/>
              </w:rPr>
            </w:pPr>
            <w:r>
              <w:rPr>
                <w:b/>
                <w:bCs/>
                <w:sz w:val="14"/>
                <w:szCs w:val="14"/>
              </w:rPr>
              <w:t>Итого в руб. с НДС</w:t>
            </w:r>
          </w:p>
        </w:tc>
        <w:tc>
          <w:tcPr>
            <w:tcW w:w="305" w:type="dxa"/>
            <w:vMerge/>
            <w:tcBorders>
              <w:top w:val="single" w:sz="8" w:space="0" w:color="auto"/>
              <w:left w:val="single" w:sz="8" w:space="0" w:color="auto"/>
              <w:bottom w:val="single" w:sz="8" w:space="0" w:color="000000"/>
              <w:right w:val="single" w:sz="8" w:space="0" w:color="auto"/>
            </w:tcBorders>
            <w:textDirection w:val="tbRl"/>
            <w:vAlign w:val="bottom"/>
            <w:hideMark/>
          </w:tcPr>
          <w:p w:rsidR="007B1810" w:rsidRPr="00B64EB1" w:rsidRDefault="007B1810" w:rsidP="008D6E03">
            <w:pPr>
              <w:ind w:left="113" w:right="113"/>
              <w:jc w:val="center"/>
              <w:rPr>
                <w:sz w:val="14"/>
                <w:szCs w:val="14"/>
              </w:rPr>
            </w:pPr>
          </w:p>
        </w:tc>
      </w:tr>
      <w:tr w:rsidR="007B1810" w:rsidRPr="00CD729B" w:rsidTr="008D6E03">
        <w:trPr>
          <w:trHeight w:val="300"/>
        </w:trPr>
        <w:tc>
          <w:tcPr>
            <w:tcW w:w="306" w:type="dxa"/>
            <w:vMerge/>
            <w:tcBorders>
              <w:top w:val="single" w:sz="8" w:space="0" w:color="auto"/>
              <w:left w:val="single" w:sz="8" w:space="0" w:color="auto"/>
              <w:bottom w:val="single" w:sz="8" w:space="0" w:color="000000"/>
              <w:right w:val="nil"/>
            </w:tcBorders>
            <w:textDirection w:val="tbRl"/>
            <w:vAlign w:val="center"/>
            <w:hideMark/>
          </w:tcPr>
          <w:p w:rsidR="007B1810" w:rsidRPr="00B64EB1" w:rsidRDefault="007B1810" w:rsidP="008D6E03">
            <w:pPr>
              <w:ind w:left="113" w:right="113"/>
              <w:rPr>
                <w:sz w:val="14"/>
                <w:szCs w:val="14"/>
              </w:rPr>
            </w:pPr>
          </w:p>
        </w:tc>
        <w:tc>
          <w:tcPr>
            <w:tcW w:w="306" w:type="dxa"/>
            <w:vMerge w:val="restart"/>
            <w:tcBorders>
              <w:top w:val="single" w:sz="8" w:space="0" w:color="auto"/>
              <w:left w:val="single" w:sz="8" w:space="0" w:color="auto"/>
              <w:bottom w:val="single" w:sz="8" w:space="0" w:color="000000"/>
              <w:right w:val="single" w:sz="4" w:space="0" w:color="auto"/>
            </w:tcBorders>
            <w:shd w:val="clear" w:color="000000" w:fill="F2F2F2"/>
            <w:textDirection w:val="tbRl"/>
            <w:vAlign w:val="bottom"/>
            <w:hideMark/>
          </w:tcPr>
          <w:p w:rsidR="007B1810" w:rsidRPr="00B64EB1" w:rsidRDefault="007B1810" w:rsidP="008D6E03">
            <w:pPr>
              <w:ind w:left="113" w:right="113"/>
              <w:rPr>
                <w:sz w:val="14"/>
                <w:szCs w:val="14"/>
              </w:rPr>
            </w:pPr>
            <w:r>
              <w:rPr>
                <w:sz w:val="14"/>
                <w:szCs w:val="14"/>
              </w:rPr>
              <w:t>№ контейнера</w:t>
            </w:r>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7B1810" w:rsidRPr="00B64EB1" w:rsidRDefault="007B1810" w:rsidP="008D6E03">
            <w:pPr>
              <w:ind w:left="113" w:right="113"/>
              <w:rPr>
                <w:sz w:val="14"/>
                <w:szCs w:val="14"/>
              </w:rPr>
            </w:pPr>
            <w:proofErr w:type="spellStart"/>
            <w:r>
              <w:rPr>
                <w:sz w:val="14"/>
                <w:szCs w:val="14"/>
              </w:rPr>
              <w:t>Футовость</w:t>
            </w:r>
            <w:proofErr w:type="spellEnd"/>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7B1810" w:rsidRPr="00B64EB1" w:rsidRDefault="007B1810" w:rsidP="008D6E03">
            <w:pPr>
              <w:ind w:left="113" w:right="113"/>
              <w:rPr>
                <w:sz w:val="14"/>
                <w:szCs w:val="14"/>
              </w:rPr>
            </w:pPr>
            <w:r>
              <w:rPr>
                <w:sz w:val="14"/>
                <w:szCs w:val="14"/>
              </w:rPr>
              <w:t>Грузоподъёмность</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7B1810" w:rsidRPr="00B64EB1" w:rsidRDefault="007B1810" w:rsidP="008D6E03">
            <w:pPr>
              <w:ind w:left="113" w:right="113"/>
              <w:rPr>
                <w:sz w:val="14"/>
                <w:szCs w:val="14"/>
              </w:rPr>
            </w:pPr>
            <w:r>
              <w:rPr>
                <w:sz w:val="14"/>
                <w:szCs w:val="14"/>
              </w:rPr>
              <w:t>Вес Брутто (тонн)</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7B1810" w:rsidRPr="00B64EB1" w:rsidRDefault="007B1810" w:rsidP="008D6E03">
            <w:pPr>
              <w:ind w:left="113" w:right="113"/>
              <w:rPr>
                <w:sz w:val="14"/>
                <w:szCs w:val="14"/>
              </w:rPr>
            </w:pPr>
            <w:r>
              <w:rPr>
                <w:sz w:val="14"/>
                <w:szCs w:val="14"/>
              </w:rPr>
              <w:t xml:space="preserve">Признак </w:t>
            </w:r>
            <w:proofErr w:type="spellStart"/>
            <w:r>
              <w:rPr>
                <w:sz w:val="14"/>
                <w:szCs w:val="14"/>
              </w:rPr>
              <w:t>негабаритности</w:t>
            </w:r>
            <w:proofErr w:type="spellEnd"/>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7B1810" w:rsidRPr="00B64EB1" w:rsidRDefault="007B1810" w:rsidP="008D6E03">
            <w:pPr>
              <w:ind w:left="113" w:right="113"/>
              <w:rPr>
                <w:sz w:val="14"/>
                <w:szCs w:val="14"/>
              </w:rPr>
            </w:pPr>
            <w:r>
              <w:rPr>
                <w:sz w:val="14"/>
                <w:szCs w:val="14"/>
              </w:rPr>
              <w:t>Наименование</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7B1810" w:rsidRPr="00B64EB1" w:rsidRDefault="007B1810" w:rsidP="008D6E03">
            <w:pPr>
              <w:ind w:left="113" w:right="113"/>
              <w:rPr>
                <w:sz w:val="14"/>
                <w:szCs w:val="14"/>
              </w:rPr>
            </w:pPr>
            <w:r>
              <w:rPr>
                <w:sz w:val="14"/>
                <w:szCs w:val="14"/>
              </w:rPr>
              <w:t>Фактический вес груза (нетто) (тонн)</w:t>
            </w:r>
          </w:p>
        </w:tc>
        <w:tc>
          <w:tcPr>
            <w:tcW w:w="305" w:type="dxa"/>
            <w:vMerge w:val="restart"/>
            <w:tcBorders>
              <w:top w:val="nil"/>
              <w:left w:val="single" w:sz="4" w:space="0" w:color="auto"/>
              <w:bottom w:val="single" w:sz="8" w:space="0" w:color="000000"/>
              <w:right w:val="nil"/>
            </w:tcBorders>
            <w:shd w:val="clear" w:color="000000" w:fill="F2F2F2"/>
            <w:textDirection w:val="tbRl"/>
            <w:vAlign w:val="bottom"/>
            <w:hideMark/>
          </w:tcPr>
          <w:p w:rsidR="007B1810" w:rsidRPr="00B64EB1" w:rsidRDefault="007B1810" w:rsidP="008D6E03">
            <w:pPr>
              <w:ind w:left="113" w:right="113"/>
              <w:rPr>
                <w:sz w:val="14"/>
                <w:szCs w:val="14"/>
              </w:rPr>
            </w:pPr>
            <w:r>
              <w:rPr>
                <w:sz w:val="14"/>
                <w:szCs w:val="14"/>
              </w:rPr>
              <w:t>Признак опасный \ неопасный</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7B1810" w:rsidRPr="00B64EB1" w:rsidRDefault="007B1810" w:rsidP="008D6E03">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7B1810" w:rsidRPr="00B64EB1" w:rsidRDefault="007B1810" w:rsidP="008D6E03">
            <w:pPr>
              <w:ind w:left="113" w:right="113"/>
              <w:rPr>
                <w:sz w:val="14"/>
                <w:szCs w:val="14"/>
              </w:rPr>
            </w:pP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7B1810" w:rsidRPr="00B64EB1" w:rsidRDefault="007B1810" w:rsidP="008D6E03">
            <w:pPr>
              <w:ind w:left="113" w:right="113"/>
              <w:rPr>
                <w:sz w:val="14"/>
                <w:szCs w:val="14"/>
              </w:rPr>
            </w:pPr>
            <w:r>
              <w:rPr>
                <w:sz w:val="14"/>
                <w:szCs w:val="14"/>
              </w:rPr>
              <w:t>Номер ТН</w:t>
            </w: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7B1810" w:rsidRPr="00B64EB1" w:rsidRDefault="007B1810" w:rsidP="008D6E03">
            <w:pPr>
              <w:ind w:left="113" w:right="113"/>
              <w:rPr>
                <w:sz w:val="14"/>
                <w:szCs w:val="14"/>
              </w:rPr>
            </w:pPr>
            <w:r>
              <w:rPr>
                <w:sz w:val="14"/>
                <w:szCs w:val="14"/>
              </w:rPr>
              <w:t>Дата 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7B1810" w:rsidRPr="00B64EB1" w:rsidRDefault="007B1810" w:rsidP="008D6E03">
            <w:pPr>
              <w:ind w:left="113" w:right="113"/>
              <w:rPr>
                <w:sz w:val="14"/>
                <w:szCs w:val="14"/>
              </w:rPr>
            </w:pPr>
            <w:r>
              <w:rPr>
                <w:sz w:val="14"/>
                <w:szCs w:val="14"/>
              </w:rPr>
              <w:t>Номер ТТН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7B1810" w:rsidRPr="00B64EB1" w:rsidRDefault="007B1810" w:rsidP="008D6E03">
            <w:pPr>
              <w:ind w:left="113" w:right="113"/>
              <w:rPr>
                <w:sz w:val="14"/>
                <w:szCs w:val="14"/>
              </w:rPr>
            </w:pPr>
            <w:r>
              <w:rPr>
                <w:sz w:val="14"/>
                <w:szCs w:val="14"/>
              </w:rPr>
              <w:t>Дата ТТН</w:t>
            </w:r>
          </w:p>
        </w:tc>
        <w:tc>
          <w:tcPr>
            <w:tcW w:w="424"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7B1810" w:rsidRPr="00B64EB1" w:rsidRDefault="007B1810" w:rsidP="008D6E03">
            <w:pPr>
              <w:ind w:left="113" w:right="113"/>
              <w:rPr>
                <w:sz w:val="14"/>
                <w:szCs w:val="14"/>
              </w:rPr>
            </w:pPr>
            <w:r>
              <w:rPr>
                <w:sz w:val="14"/>
                <w:szCs w:val="14"/>
              </w:rPr>
              <w:t>Номер акта</w:t>
            </w:r>
          </w:p>
        </w:tc>
        <w:tc>
          <w:tcPr>
            <w:tcW w:w="424" w:type="dxa"/>
            <w:vMerge w:val="restart"/>
            <w:tcBorders>
              <w:top w:val="nil"/>
              <w:left w:val="single" w:sz="4" w:space="0" w:color="auto"/>
              <w:bottom w:val="single" w:sz="8" w:space="0" w:color="000000"/>
              <w:right w:val="nil"/>
            </w:tcBorders>
            <w:shd w:val="clear" w:color="000000" w:fill="F2F2F2"/>
            <w:textDirection w:val="tbRl"/>
            <w:vAlign w:val="bottom"/>
            <w:hideMark/>
          </w:tcPr>
          <w:p w:rsidR="007B1810" w:rsidRPr="00B64EB1" w:rsidRDefault="007B1810" w:rsidP="008D6E03">
            <w:pPr>
              <w:ind w:left="113" w:right="113"/>
              <w:rPr>
                <w:sz w:val="14"/>
                <w:szCs w:val="14"/>
              </w:rPr>
            </w:pPr>
            <w:r>
              <w:rPr>
                <w:sz w:val="14"/>
                <w:szCs w:val="14"/>
              </w:rPr>
              <w:t>Дата акта</w:t>
            </w:r>
          </w:p>
        </w:tc>
        <w:tc>
          <w:tcPr>
            <w:tcW w:w="35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7B1810" w:rsidRPr="00B64EB1" w:rsidRDefault="007B1810" w:rsidP="008D6E03">
            <w:pPr>
              <w:ind w:left="113" w:right="113"/>
              <w:rPr>
                <w:sz w:val="14"/>
                <w:szCs w:val="14"/>
              </w:rPr>
            </w:pPr>
            <w:r>
              <w:rPr>
                <w:sz w:val="14"/>
                <w:szCs w:val="14"/>
              </w:rPr>
              <w:t>Наименование</w:t>
            </w:r>
          </w:p>
        </w:tc>
        <w:tc>
          <w:tcPr>
            <w:tcW w:w="355" w:type="dxa"/>
            <w:vMerge w:val="restart"/>
            <w:tcBorders>
              <w:top w:val="nil"/>
              <w:left w:val="single" w:sz="4" w:space="0" w:color="auto"/>
              <w:bottom w:val="single" w:sz="8" w:space="0" w:color="000000"/>
              <w:right w:val="nil"/>
            </w:tcBorders>
            <w:shd w:val="clear" w:color="000000" w:fill="F2F2F2"/>
            <w:textDirection w:val="tbRl"/>
            <w:vAlign w:val="bottom"/>
            <w:hideMark/>
          </w:tcPr>
          <w:p w:rsidR="007B1810" w:rsidRPr="00B64EB1" w:rsidRDefault="007B1810" w:rsidP="008D6E03">
            <w:pPr>
              <w:ind w:left="113" w:right="113"/>
              <w:rPr>
                <w:sz w:val="14"/>
                <w:szCs w:val="14"/>
              </w:rPr>
            </w:pPr>
            <w:r>
              <w:rPr>
                <w:sz w:val="14"/>
                <w:szCs w:val="14"/>
              </w:rPr>
              <w:t xml:space="preserve">Код </w:t>
            </w:r>
          </w:p>
        </w:tc>
        <w:tc>
          <w:tcPr>
            <w:tcW w:w="33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7B1810" w:rsidRPr="00B64EB1" w:rsidRDefault="007B1810" w:rsidP="008D6E03">
            <w:pPr>
              <w:ind w:left="113" w:right="113"/>
              <w:rPr>
                <w:sz w:val="14"/>
                <w:szCs w:val="14"/>
              </w:rPr>
            </w:pPr>
            <w:r>
              <w:rPr>
                <w:sz w:val="14"/>
                <w:szCs w:val="14"/>
              </w:rPr>
              <w:t>Наименование</w:t>
            </w:r>
          </w:p>
        </w:tc>
        <w:tc>
          <w:tcPr>
            <w:tcW w:w="33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7B1810" w:rsidRPr="00B64EB1" w:rsidRDefault="007B1810" w:rsidP="008D6E03">
            <w:pPr>
              <w:ind w:left="113" w:right="113"/>
              <w:rPr>
                <w:sz w:val="14"/>
                <w:szCs w:val="14"/>
              </w:rPr>
            </w:pPr>
            <w:r>
              <w:rPr>
                <w:sz w:val="14"/>
                <w:szCs w:val="14"/>
              </w:rPr>
              <w:t>Код</w:t>
            </w:r>
          </w:p>
        </w:tc>
        <w:tc>
          <w:tcPr>
            <w:tcW w:w="305" w:type="dxa"/>
            <w:vMerge/>
            <w:tcBorders>
              <w:top w:val="nil"/>
              <w:left w:val="nil"/>
              <w:bottom w:val="single" w:sz="8" w:space="0" w:color="000000"/>
              <w:right w:val="single" w:sz="4" w:space="0" w:color="auto"/>
            </w:tcBorders>
            <w:textDirection w:val="tbRl"/>
            <w:vAlign w:val="center"/>
            <w:hideMark/>
          </w:tcPr>
          <w:p w:rsidR="007B1810" w:rsidRPr="00B64EB1" w:rsidRDefault="007B1810" w:rsidP="008D6E03">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7B1810" w:rsidRPr="00B64EB1" w:rsidRDefault="007B1810" w:rsidP="008D6E03">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7B1810" w:rsidRPr="00B64EB1" w:rsidRDefault="007B1810" w:rsidP="008D6E03">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7B1810" w:rsidRPr="00B64EB1" w:rsidRDefault="007B1810" w:rsidP="008D6E03">
            <w:pPr>
              <w:ind w:left="113" w:right="113"/>
              <w:rPr>
                <w:sz w:val="14"/>
                <w:szCs w:val="14"/>
              </w:rPr>
            </w:pPr>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7B1810" w:rsidRPr="00B64EB1" w:rsidRDefault="007B1810" w:rsidP="008D6E03">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7B1810" w:rsidRPr="00B64EB1" w:rsidRDefault="007B1810" w:rsidP="008D6E03">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7B1810" w:rsidRPr="00B64EB1" w:rsidRDefault="007B1810" w:rsidP="008D6E03">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7B1810" w:rsidRPr="00B64EB1" w:rsidRDefault="007B1810" w:rsidP="008D6E03">
            <w:pPr>
              <w:ind w:left="113" w:right="113"/>
              <w:rPr>
                <w:sz w:val="14"/>
                <w:szCs w:val="14"/>
              </w:rPr>
            </w:pPr>
            <w:r>
              <w:rPr>
                <w:sz w:val="14"/>
                <w:szCs w:val="14"/>
              </w:rPr>
              <w:t>Стоимость</w:t>
            </w:r>
          </w:p>
        </w:tc>
        <w:tc>
          <w:tcPr>
            <w:tcW w:w="35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7B1810" w:rsidRPr="00B64EB1" w:rsidRDefault="007B1810" w:rsidP="008D6E03">
            <w:pPr>
              <w:ind w:left="113" w:right="113"/>
              <w:rPr>
                <w:sz w:val="14"/>
                <w:szCs w:val="14"/>
              </w:rPr>
            </w:pPr>
            <w:proofErr w:type="spellStart"/>
            <w:r>
              <w:rPr>
                <w:sz w:val="14"/>
                <w:szCs w:val="14"/>
              </w:rPr>
              <w:t>Длителльность</w:t>
            </w:r>
            <w:proofErr w:type="spellEnd"/>
            <w:r>
              <w:rPr>
                <w:sz w:val="14"/>
                <w:szCs w:val="14"/>
              </w:rPr>
              <w:t xml:space="preserve"> (часов)</w:t>
            </w:r>
          </w:p>
        </w:tc>
        <w:tc>
          <w:tcPr>
            <w:tcW w:w="356" w:type="dxa"/>
            <w:vMerge w:val="restart"/>
            <w:tcBorders>
              <w:top w:val="nil"/>
              <w:left w:val="single" w:sz="4" w:space="0" w:color="auto"/>
              <w:bottom w:val="single" w:sz="8" w:space="0" w:color="000000"/>
              <w:right w:val="nil"/>
            </w:tcBorders>
            <w:shd w:val="clear" w:color="000000" w:fill="F2F2F2"/>
            <w:textDirection w:val="tbRl"/>
            <w:vAlign w:val="bottom"/>
            <w:hideMark/>
          </w:tcPr>
          <w:p w:rsidR="007B1810" w:rsidRPr="00B64EB1" w:rsidRDefault="007B1810" w:rsidP="008D6E03">
            <w:pPr>
              <w:ind w:left="113" w:right="113"/>
              <w:rPr>
                <w:sz w:val="14"/>
                <w:szCs w:val="14"/>
              </w:rPr>
            </w:pPr>
            <w:r>
              <w:rPr>
                <w:sz w:val="14"/>
                <w:szCs w:val="14"/>
              </w:rPr>
              <w:t>Стоимость</w:t>
            </w:r>
          </w:p>
        </w:tc>
        <w:tc>
          <w:tcPr>
            <w:tcW w:w="337"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7B1810" w:rsidRPr="00B64EB1" w:rsidRDefault="007B1810" w:rsidP="008D6E03">
            <w:pPr>
              <w:ind w:left="113" w:right="113"/>
              <w:rPr>
                <w:sz w:val="14"/>
                <w:szCs w:val="14"/>
              </w:rPr>
            </w:pPr>
            <w:r>
              <w:rPr>
                <w:sz w:val="14"/>
                <w:szCs w:val="14"/>
              </w:rPr>
              <w:t>Длительность (часов)</w:t>
            </w:r>
          </w:p>
        </w:tc>
        <w:tc>
          <w:tcPr>
            <w:tcW w:w="33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7B1810" w:rsidRPr="00B64EB1" w:rsidRDefault="007B1810" w:rsidP="008D6E03">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37"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7B1810" w:rsidRPr="00B64EB1" w:rsidRDefault="007B1810" w:rsidP="008D6E03">
            <w:pPr>
              <w:ind w:left="113" w:right="113"/>
              <w:rPr>
                <w:sz w:val="14"/>
                <w:szCs w:val="14"/>
              </w:rPr>
            </w:pPr>
            <w:r>
              <w:rPr>
                <w:sz w:val="14"/>
                <w:szCs w:val="14"/>
              </w:rPr>
              <w:t>Стоимость</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7B1810" w:rsidRPr="00B64EB1" w:rsidRDefault="007B1810" w:rsidP="008D6E03">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7B1810" w:rsidRPr="00B64EB1" w:rsidRDefault="007B1810" w:rsidP="008D6E03">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7B1810" w:rsidRPr="00B64EB1" w:rsidRDefault="007B1810" w:rsidP="008D6E03">
            <w:pPr>
              <w:ind w:left="113" w:right="113"/>
              <w:rPr>
                <w:sz w:val="14"/>
                <w:szCs w:val="14"/>
              </w:rPr>
            </w:pPr>
            <w:r>
              <w:rPr>
                <w:sz w:val="14"/>
                <w:szCs w:val="14"/>
              </w:rPr>
              <w:t>Стоимость</w:t>
            </w:r>
          </w:p>
        </w:tc>
        <w:tc>
          <w:tcPr>
            <w:tcW w:w="31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7B1810" w:rsidRPr="00B64EB1" w:rsidRDefault="007B1810" w:rsidP="008D6E03">
            <w:pPr>
              <w:ind w:left="113" w:right="113"/>
              <w:rPr>
                <w:sz w:val="14"/>
                <w:szCs w:val="14"/>
              </w:rPr>
            </w:pPr>
            <w:r>
              <w:rPr>
                <w:sz w:val="14"/>
                <w:szCs w:val="14"/>
              </w:rPr>
              <w:t>Длительность (суток)</w:t>
            </w:r>
          </w:p>
        </w:tc>
        <w:tc>
          <w:tcPr>
            <w:tcW w:w="31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7B1810" w:rsidRPr="00B64EB1" w:rsidRDefault="007B1810" w:rsidP="008D6E03">
            <w:pPr>
              <w:ind w:left="113" w:right="113"/>
              <w:rPr>
                <w:sz w:val="14"/>
                <w:szCs w:val="14"/>
              </w:rPr>
            </w:pPr>
            <w:r>
              <w:rPr>
                <w:sz w:val="14"/>
                <w:szCs w:val="14"/>
              </w:rPr>
              <w:t>Длительность (часов)</w:t>
            </w:r>
          </w:p>
        </w:tc>
        <w:tc>
          <w:tcPr>
            <w:tcW w:w="31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7B1810" w:rsidRPr="00B64EB1" w:rsidRDefault="007B1810" w:rsidP="008D6E03">
            <w:pPr>
              <w:ind w:left="113" w:right="113"/>
              <w:rPr>
                <w:sz w:val="14"/>
                <w:szCs w:val="14"/>
              </w:rPr>
            </w:pPr>
            <w:r>
              <w:rPr>
                <w:sz w:val="14"/>
                <w:szCs w:val="14"/>
              </w:rPr>
              <w:t>Стоимость</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7B1810" w:rsidRPr="00B64EB1" w:rsidRDefault="007B1810" w:rsidP="008D6E03">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7B1810" w:rsidRPr="00B64EB1" w:rsidRDefault="007B1810" w:rsidP="008D6E03">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7B1810" w:rsidRPr="00B64EB1" w:rsidRDefault="007B1810" w:rsidP="008D6E03">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7B1810" w:rsidRPr="00B64EB1" w:rsidRDefault="007B1810" w:rsidP="008D6E03">
            <w:pPr>
              <w:ind w:left="113" w:right="113"/>
              <w:rPr>
                <w:sz w:val="14"/>
                <w:szCs w:val="14"/>
              </w:rPr>
            </w:pPr>
          </w:p>
        </w:tc>
      </w:tr>
      <w:tr w:rsidR="007B1810" w:rsidRPr="00CD729B" w:rsidTr="008D6E03">
        <w:trPr>
          <w:trHeight w:val="2235"/>
        </w:trPr>
        <w:tc>
          <w:tcPr>
            <w:tcW w:w="306" w:type="dxa"/>
            <w:vMerge/>
            <w:tcBorders>
              <w:top w:val="single" w:sz="8" w:space="0" w:color="auto"/>
              <w:left w:val="single" w:sz="8" w:space="0" w:color="auto"/>
              <w:bottom w:val="single" w:sz="8" w:space="0" w:color="000000"/>
              <w:right w:val="nil"/>
            </w:tcBorders>
            <w:textDirection w:val="tbRl"/>
            <w:vAlign w:val="center"/>
            <w:hideMark/>
          </w:tcPr>
          <w:p w:rsidR="007B1810" w:rsidRPr="00B64EB1" w:rsidRDefault="007B1810" w:rsidP="008D6E03">
            <w:pPr>
              <w:ind w:left="113" w:right="113"/>
              <w:rPr>
                <w:sz w:val="14"/>
                <w:szCs w:val="14"/>
              </w:rPr>
            </w:pPr>
          </w:p>
        </w:tc>
        <w:tc>
          <w:tcPr>
            <w:tcW w:w="306" w:type="dxa"/>
            <w:vMerge/>
            <w:tcBorders>
              <w:top w:val="single" w:sz="8" w:space="0" w:color="auto"/>
              <w:left w:val="single" w:sz="8" w:space="0" w:color="auto"/>
              <w:bottom w:val="single" w:sz="8" w:space="0" w:color="000000"/>
              <w:right w:val="single" w:sz="4" w:space="0" w:color="auto"/>
            </w:tcBorders>
            <w:textDirection w:val="tbRl"/>
            <w:vAlign w:val="center"/>
            <w:hideMark/>
          </w:tcPr>
          <w:p w:rsidR="007B1810" w:rsidRPr="00B64EB1" w:rsidRDefault="007B1810" w:rsidP="008D6E03">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7B1810" w:rsidRPr="00B64EB1" w:rsidRDefault="007B1810" w:rsidP="008D6E03">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7B1810" w:rsidRPr="00B64EB1" w:rsidRDefault="007B1810" w:rsidP="008D6E03">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7B1810" w:rsidRPr="00B64EB1" w:rsidRDefault="007B1810" w:rsidP="008D6E03">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7B1810" w:rsidRPr="00B64EB1" w:rsidRDefault="007B1810" w:rsidP="008D6E03">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7B1810" w:rsidRPr="00B64EB1" w:rsidRDefault="007B1810" w:rsidP="008D6E03">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7B1810" w:rsidRPr="00B64EB1" w:rsidRDefault="007B1810" w:rsidP="008D6E03">
            <w:pPr>
              <w:ind w:left="113" w:right="113"/>
              <w:rPr>
                <w:sz w:val="14"/>
                <w:szCs w:val="14"/>
              </w:rPr>
            </w:pPr>
          </w:p>
        </w:tc>
        <w:tc>
          <w:tcPr>
            <w:tcW w:w="305" w:type="dxa"/>
            <w:vMerge/>
            <w:tcBorders>
              <w:top w:val="nil"/>
              <w:left w:val="single" w:sz="4" w:space="0" w:color="auto"/>
              <w:bottom w:val="single" w:sz="8" w:space="0" w:color="000000"/>
              <w:right w:val="nil"/>
            </w:tcBorders>
            <w:textDirection w:val="tbRl"/>
            <w:vAlign w:val="center"/>
            <w:hideMark/>
          </w:tcPr>
          <w:p w:rsidR="007B1810" w:rsidRPr="00B64EB1" w:rsidRDefault="007B1810" w:rsidP="008D6E03">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7B1810" w:rsidRPr="00B64EB1" w:rsidRDefault="007B1810" w:rsidP="008D6E03">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7B1810" w:rsidRPr="00B64EB1" w:rsidRDefault="007B1810" w:rsidP="008D6E03">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7B1810" w:rsidRPr="00B64EB1" w:rsidRDefault="007B1810" w:rsidP="008D6E03">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7B1810" w:rsidRPr="00B64EB1" w:rsidRDefault="007B1810" w:rsidP="008D6E03">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7B1810" w:rsidRPr="00B64EB1" w:rsidRDefault="007B1810" w:rsidP="008D6E03">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7B1810" w:rsidRPr="00B64EB1" w:rsidRDefault="007B1810" w:rsidP="008D6E03">
            <w:pPr>
              <w:ind w:left="113" w:right="113"/>
              <w:rPr>
                <w:sz w:val="14"/>
                <w:szCs w:val="14"/>
              </w:rPr>
            </w:pPr>
          </w:p>
        </w:tc>
        <w:tc>
          <w:tcPr>
            <w:tcW w:w="424" w:type="dxa"/>
            <w:vMerge/>
            <w:tcBorders>
              <w:top w:val="nil"/>
              <w:left w:val="single" w:sz="4" w:space="0" w:color="auto"/>
              <w:bottom w:val="single" w:sz="8" w:space="0" w:color="000000"/>
              <w:right w:val="single" w:sz="4" w:space="0" w:color="auto"/>
            </w:tcBorders>
            <w:textDirection w:val="tbRl"/>
            <w:vAlign w:val="center"/>
            <w:hideMark/>
          </w:tcPr>
          <w:p w:rsidR="007B1810" w:rsidRPr="00B64EB1" w:rsidRDefault="007B1810" w:rsidP="008D6E03">
            <w:pPr>
              <w:ind w:left="113" w:right="113"/>
              <w:rPr>
                <w:sz w:val="14"/>
                <w:szCs w:val="14"/>
              </w:rPr>
            </w:pPr>
          </w:p>
        </w:tc>
        <w:tc>
          <w:tcPr>
            <w:tcW w:w="424" w:type="dxa"/>
            <w:vMerge/>
            <w:tcBorders>
              <w:top w:val="nil"/>
              <w:left w:val="single" w:sz="4" w:space="0" w:color="auto"/>
              <w:bottom w:val="single" w:sz="8" w:space="0" w:color="000000"/>
              <w:right w:val="nil"/>
            </w:tcBorders>
            <w:textDirection w:val="tbRl"/>
            <w:vAlign w:val="center"/>
            <w:hideMark/>
          </w:tcPr>
          <w:p w:rsidR="007B1810" w:rsidRPr="00B64EB1" w:rsidRDefault="007B1810" w:rsidP="008D6E03">
            <w:pPr>
              <w:ind w:left="113" w:right="113"/>
              <w:rPr>
                <w:sz w:val="14"/>
                <w:szCs w:val="14"/>
              </w:rPr>
            </w:pPr>
          </w:p>
        </w:tc>
        <w:tc>
          <w:tcPr>
            <w:tcW w:w="355" w:type="dxa"/>
            <w:vMerge/>
            <w:tcBorders>
              <w:top w:val="nil"/>
              <w:left w:val="single" w:sz="8" w:space="0" w:color="auto"/>
              <w:bottom w:val="single" w:sz="8" w:space="0" w:color="000000"/>
              <w:right w:val="single" w:sz="4" w:space="0" w:color="auto"/>
            </w:tcBorders>
            <w:textDirection w:val="tbRl"/>
            <w:vAlign w:val="center"/>
            <w:hideMark/>
          </w:tcPr>
          <w:p w:rsidR="007B1810" w:rsidRPr="00B64EB1" w:rsidRDefault="007B1810" w:rsidP="008D6E03">
            <w:pPr>
              <w:ind w:left="113" w:right="113"/>
              <w:rPr>
                <w:sz w:val="14"/>
                <w:szCs w:val="14"/>
              </w:rPr>
            </w:pPr>
          </w:p>
        </w:tc>
        <w:tc>
          <w:tcPr>
            <w:tcW w:w="355" w:type="dxa"/>
            <w:vMerge/>
            <w:tcBorders>
              <w:top w:val="nil"/>
              <w:left w:val="single" w:sz="4" w:space="0" w:color="auto"/>
              <w:bottom w:val="single" w:sz="8" w:space="0" w:color="000000"/>
              <w:right w:val="nil"/>
            </w:tcBorders>
            <w:textDirection w:val="tbRl"/>
            <w:vAlign w:val="center"/>
            <w:hideMark/>
          </w:tcPr>
          <w:p w:rsidR="007B1810" w:rsidRPr="00B64EB1" w:rsidRDefault="007B1810" w:rsidP="008D6E03">
            <w:pPr>
              <w:ind w:left="113" w:right="113"/>
              <w:rPr>
                <w:sz w:val="14"/>
                <w:szCs w:val="14"/>
              </w:rPr>
            </w:pPr>
          </w:p>
        </w:tc>
        <w:tc>
          <w:tcPr>
            <w:tcW w:w="336" w:type="dxa"/>
            <w:vMerge/>
            <w:tcBorders>
              <w:top w:val="nil"/>
              <w:left w:val="single" w:sz="8" w:space="0" w:color="auto"/>
              <w:bottom w:val="single" w:sz="8" w:space="0" w:color="000000"/>
              <w:right w:val="single" w:sz="4" w:space="0" w:color="auto"/>
            </w:tcBorders>
            <w:textDirection w:val="tbRl"/>
            <w:vAlign w:val="center"/>
            <w:hideMark/>
          </w:tcPr>
          <w:p w:rsidR="007B1810" w:rsidRPr="00B64EB1" w:rsidRDefault="007B1810" w:rsidP="008D6E03">
            <w:pPr>
              <w:ind w:left="113" w:right="113"/>
              <w:rPr>
                <w:sz w:val="14"/>
                <w:szCs w:val="14"/>
              </w:rPr>
            </w:pPr>
          </w:p>
        </w:tc>
        <w:tc>
          <w:tcPr>
            <w:tcW w:w="336" w:type="dxa"/>
            <w:vMerge/>
            <w:tcBorders>
              <w:top w:val="nil"/>
              <w:left w:val="single" w:sz="4" w:space="0" w:color="auto"/>
              <w:bottom w:val="single" w:sz="8" w:space="0" w:color="000000"/>
              <w:right w:val="single" w:sz="8" w:space="0" w:color="auto"/>
            </w:tcBorders>
            <w:textDirection w:val="tbRl"/>
            <w:vAlign w:val="center"/>
            <w:hideMark/>
          </w:tcPr>
          <w:p w:rsidR="007B1810" w:rsidRPr="00B64EB1" w:rsidRDefault="007B1810" w:rsidP="008D6E03">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7B1810" w:rsidRPr="00B64EB1" w:rsidRDefault="007B1810" w:rsidP="008D6E03">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7B1810" w:rsidRPr="00B64EB1" w:rsidRDefault="007B1810" w:rsidP="008D6E03">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7B1810" w:rsidRPr="00B64EB1" w:rsidRDefault="007B1810" w:rsidP="008D6E03">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7B1810" w:rsidRPr="00B64EB1" w:rsidRDefault="007B1810" w:rsidP="008D6E03">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7B1810" w:rsidRPr="00B64EB1" w:rsidRDefault="007B1810" w:rsidP="008D6E03">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7B1810" w:rsidRPr="00B64EB1" w:rsidRDefault="007B1810" w:rsidP="008D6E03">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7B1810" w:rsidRPr="00B64EB1" w:rsidRDefault="007B1810" w:rsidP="008D6E03">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7B1810" w:rsidRPr="00B64EB1" w:rsidRDefault="007B1810" w:rsidP="008D6E03">
            <w:pPr>
              <w:ind w:left="113" w:right="113"/>
              <w:rPr>
                <w:sz w:val="14"/>
                <w:szCs w:val="14"/>
              </w:rPr>
            </w:pPr>
          </w:p>
        </w:tc>
        <w:tc>
          <w:tcPr>
            <w:tcW w:w="356" w:type="dxa"/>
            <w:vMerge/>
            <w:tcBorders>
              <w:top w:val="nil"/>
              <w:left w:val="single" w:sz="8" w:space="0" w:color="auto"/>
              <w:bottom w:val="single" w:sz="8" w:space="0" w:color="000000"/>
              <w:right w:val="single" w:sz="4" w:space="0" w:color="auto"/>
            </w:tcBorders>
            <w:textDirection w:val="tbRl"/>
            <w:vAlign w:val="center"/>
            <w:hideMark/>
          </w:tcPr>
          <w:p w:rsidR="007B1810" w:rsidRPr="00B64EB1" w:rsidRDefault="007B1810" w:rsidP="008D6E03">
            <w:pPr>
              <w:ind w:left="113" w:right="113"/>
              <w:rPr>
                <w:sz w:val="14"/>
                <w:szCs w:val="14"/>
              </w:rPr>
            </w:pPr>
          </w:p>
        </w:tc>
        <w:tc>
          <w:tcPr>
            <w:tcW w:w="356" w:type="dxa"/>
            <w:vMerge/>
            <w:tcBorders>
              <w:top w:val="nil"/>
              <w:left w:val="single" w:sz="4" w:space="0" w:color="auto"/>
              <w:bottom w:val="single" w:sz="8" w:space="0" w:color="000000"/>
              <w:right w:val="nil"/>
            </w:tcBorders>
            <w:textDirection w:val="tbRl"/>
            <w:vAlign w:val="center"/>
            <w:hideMark/>
          </w:tcPr>
          <w:p w:rsidR="007B1810" w:rsidRPr="00B64EB1" w:rsidRDefault="007B1810" w:rsidP="008D6E03">
            <w:pPr>
              <w:ind w:left="113" w:right="113"/>
              <w:rPr>
                <w:sz w:val="14"/>
                <w:szCs w:val="14"/>
              </w:rPr>
            </w:pPr>
          </w:p>
        </w:tc>
        <w:tc>
          <w:tcPr>
            <w:tcW w:w="337" w:type="dxa"/>
            <w:vMerge/>
            <w:tcBorders>
              <w:top w:val="nil"/>
              <w:left w:val="single" w:sz="8" w:space="0" w:color="auto"/>
              <w:bottom w:val="single" w:sz="8" w:space="0" w:color="000000"/>
              <w:right w:val="single" w:sz="4" w:space="0" w:color="auto"/>
            </w:tcBorders>
            <w:textDirection w:val="tbRl"/>
            <w:vAlign w:val="center"/>
            <w:hideMark/>
          </w:tcPr>
          <w:p w:rsidR="007B1810" w:rsidRPr="00B64EB1" w:rsidRDefault="007B1810" w:rsidP="008D6E03">
            <w:pPr>
              <w:ind w:left="113" w:right="113"/>
              <w:rPr>
                <w:sz w:val="14"/>
                <w:szCs w:val="14"/>
              </w:rPr>
            </w:pPr>
          </w:p>
        </w:tc>
        <w:tc>
          <w:tcPr>
            <w:tcW w:w="337" w:type="dxa"/>
            <w:vMerge/>
            <w:tcBorders>
              <w:top w:val="nil"/>
              <w:left w:val="single" w:sz="4" w:space="0" w:color="auto"/>
              <w:bottom w:val="single" w:sz="8" w:space="0" w:color="000000"/>
              <w:right w:val="single" w:sz="4" w:space="0" w:color="auto"/>
            </w:tcBorders>
            <w:textDirection w:val="tbRl"/>
            <w:vAlign w:val="center"/>
            <w:hideMark/>
          </w:tcPr>
          <w:p w:rsidR="007B1810" w:rsidRPr="00B64EB1" w:rsidRDefault="007B1810" w:rsidP="008D6E03">
            <w:pPr>
              <w:ind w:left="113" w:right="113"/>
              <w:rPr>
                <w:sz w:val="14"/>
                <w:szCs w:val="14"/>
              </w:rPr>
            </w:pPr>
          </w:p>
        </w:tc>
        <w:tc>
          <w:tcPr>
            <w:tcW w:w="337" w:type="dxa"/>
            <w:vMerge/>
            <w:tcBorders>
              <w:top w:val="nil"/>
              <w:left w:val="single" w:sz="4" w:space="0" w:color="auto"/>
              <w:bottom w:val="single" w:sz="8" w:space="0" w:color="000000"/>
              <w:right w:val="single" w:sz="8" w:space="0" w:color="auto"/>
            </w:tcBorders>
            <w:textDirection w:val="tbRl"/>
            <w:vAlign w:val="center"/>
            <w:hideMark/>
          </w:tcPr>
          <w:p w:rsidR="007B1810" w:rsidRPr="00B64EB1" w:rsidRDefault="007B1810" w:rsidP="008D6E03">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7B1810" w:rsidRPr="00B64EB1" w:rsidRDefault="007B1810" w:rsidP="008D6E03">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7B1810" w:rsidRPr="00B64EB1" w:rsidRDefault="007B1810" w:rsidP="008D6E03">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7B1810" w:rsidRPr="00B64EB1" w:rsidRDefault="007B1810" w:rsidP="008D6E03">
            <w:pPr>
              <w:ind w:left="113" w:right="113"/>
              <w:rPr>
                <w:sz w:val="14"/>
                <w:szCs w:val="14"/>
              </w:rPr>
            </w:pPr>
          </w:p>
        </w:tc>
        <w:tc>
          <w:tcPr>
            <w:tcW w:w="317" w:type="dxa"/>
            <w:vMerge/>
            <w:tcBorders>
              <w:top w:val="nil"/>
              <w:left w:val="single" w:sz="4" w:space="0" w:color="auto"/>
              <w:bottom w:val="single" w:sz="8" w:space="0" w:color="000000"/>
              <w:right w:val="single" w:sz="4" w:space="0" w:color="auto"/>
            </w:tcBorders>
            <w:textDirection w:val="tbRl"/>
            <w:vAlign w:val="center"/>
            <w:hideMark/>
          </w:tcPr>
          <w:p w:rsidR="007B1810" w:rsidRPr="00B64EB1" w:rsidRDefault="007B1810" w:rsidP="008D6E03">
            <w:pPr>
              <w:ind w:left="113" w:right="113"/>
              <w:rPr>
                <w:sz w:val="14"/>
                <w:szCs w:val="14"/>
              </w:rPr>
            </w:pPr>
          </w:p>
        </w:tc>
        <w:tc>
          <w:tcPr>
            <w:tcW w:w="316" w:type="dxa"/>
            <w:vMerge/>
            <w:tcBorders>
              <w:top w:val="nil"/>
              <w:left w:val="single" w:sz="4" w:space="0" w:color="auto"/>
              <w:bottom w:val="single" w:sz="8" w:space="0" w:color="000000"/>
              <w:right w:val="single" w:sz="4" w:space="0" w:color="auto"/>
            </w:tcBorders>
            <w:textDirection w:val="tbRl"/>
            <w:vAlign w:val="center"/>
            <w:hideMark/>
          </w:tcPr>
          <w:p w:rsidR="007B1810" w:rsidRPr="00B64EB1" w:rsidRDefault="007B1810" w:rsidP="008D6E03">
            <w:pPr>
              <w:ind w:left="113" w:right="113"/>
              <w:rPr>
                <w:sz w:val="14"/>
                <w:szCs w:val="14"/>
              </w:rPr>
            </w:pPr>
          </w:p>
        </w:tc>
        <w:tc>
          <w:tcPr>
            <w:tcW w:w="316" w:type="dxa"/>
            <w:vMerge/>
            <w:tcBorders>
              <w:top w:val="nil"/>
              <w:left w:val="single" w:sz="4" w:space="0" w:color="auto"/>
              <w:bottom w:val="single" w:sz="8" w:space="0" w:color="000000"/>
              <w:right w:val="single" w:sz="8" w:space="0" w:color="auto"/>
            </w:tcBorders>
            <w:textDirection w:val="tbRl"/>
            <w:vAlign w:val="center"/>
            <w:hideMark/>
          </w:tcPr>
          <w:p w:rsidR="007B1810" w:rsidRPr="00B64EB1" w:rsidRDefault="007B1810" w:rsidP="008D6E03">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7B1810" w:rsidRPr="00B64EB1" w:rsidRDefault="007B1810" w:rsidP="008D6E03">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7B1810" w:rsidRPr="00B64EB1" w:rsidRDefault="007B1810" w:rsidP="008D6E03">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7B1810" w:rsidRPr="00B64EB1" w:rsidRDefault="007B1810" w:rsidP="008D6E03">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7B1810" w:rsidRPr="00B64EB1" w:rsidRDefault="007B1810" w:rsidP="008D6E03">
            <w:pPr>
              <w:ind w:left="113" w:right="113"/>
              <w:rPr>
                <w:sz w:val="14"/>
                <w:szCs w:val="14"/>
              </w:rPr>
            </w:pPr>
          </w:p>
        </w:tc>
      </w:tr>
      <w:tr w:rsidR="007B1810" w:rsidRPr="00CD729B" w:rsidTr="008D6E03">
        <w:trPr>
          <w:cantSplit/>
          <w:trHeight w:val="485"/>
        </w:trPr>
        <w:tc>
          <w:tcPr>
            <w:tcW w:w="306" w:type="dxa"/>
            <w:tcBorders>
              <w:top w:val="nil"/>
              <w:left w:val="single" w:sz="8" w:space="0" w:color="auto"/>
              <w:bottom w:val="single" w:sz="8" w:space="0" w:color="auto"/>
              <w:right w:val="nil"/>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1</w:t>
            </w:r>
          </w:p>
        </w:tc>
        <w:tc>
          <w:tcPr>
            <w:tcW w:w="306" w:type="dxa"/>
            <w:tcBorders>
              <w:top w:val="nil"/>
              <w:left w:val="single" w:sz="8" w:space="0" w:color="auto"/>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2</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3</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9</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10</w:t>
            </w:r>
          </w:p>
        </w:tc>
        <w:tc>
          <w:tcPr>
            <w:tcW w:w="672" w:type="dxa"/>
            <w:tcBorders>
              <w:top w:val="nil"/>
              <w:left w:val="single" w:sz="8" w:space="0" w:color="auto"/>
              <w:bottom w:val="single" w:sz="8" w:space="0" w:color="auto"/>
              <w:right w:val="nil"/>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11</w:t>
            </w:r>
          </w:p>
        </w:tc>
        <w:tc>
          <w:tcPr>
            <w:tcW w:w="376" w:type="dxa"/>
            <w:tcBorders>
              <w:top w:val="nil"/>
              <w:left w:val="single" w:sz="8" w:space="0" w:color="auto"/>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12</w:t>
            </w:r>
          </w:p>
        </w:tc>
        <w:tc>
          <w:tcPr>
            <w:tcW w:w="376" w:type="dxa"/>
            <w:tcBorders>
              <w:top w:val="nil"/>
              <w:left w:val="nil"/>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13</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14</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15</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16</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17</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18</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19</w:t>
            </w:r>
          </w:p>
        </w:tc>
        <w:tc>
          <w:tcPr>
            <w:tcW w:w="336" w:type="dxa"/>
            <w:tcBorders>
              <w:top w:val="nil"/>
              <w:left w:val="nil"/>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20</w:t>
            </w:r>
          </w:p>
        </w:tc>
        <w:tc>
          <w:tcPr>
            <w:tcW w:w="336" w:type="dxa"/>
            <w:tcBorders>
              <w:top w:val="nil"/>
              <w:left w:val="single" w:sz="8" w:space="0" w:color="auto"/>
              <w:bottom w:val="single" w:sz="8" w:space="0" w:color="auto"/>
              <w:right w:val="nil"/>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21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22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23</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24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25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26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27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28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29</w:t>
            </w:r>
          </w:p>
        </w:tc>
        <w:tc>
          <w:tcPr>
            <w:tcW w:w="356" w:type="dxa"/>
            <w:tcBorders>
              <w:top w:val="nil"/>
              <w:left w:val="nil"/>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30</w:t>
            </w:r>
          </w:p>
        </w:tc>
        <w:tc>
          <w:tcPr>
            <w:tcW w:w="356" w:type="dxa"/>
            <w:tcBorders>
              <w:top w:val="nil"/>
              <w:left w:val="single" w:sz="8" w:space="0" w:color="auto"/>
              <w:bottom w:val="single" w:sz="8" w:space="0" w:color="auto"/>
              <w:right w:val="nil"/>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31</w:t>
            </w:r>
          </w:p>
        </w:tc>
        <w:tc>
          <w:tcPr>
            <w:tcW w:w="337" w:type="dxa"/>
            <w:tcBorders>
              <w:top w:val="nil"/>
              <w:left w:val="single" w:sz="8" w:space="0" w:color="auto"/>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32</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33</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34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35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36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37</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38</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39</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40</w:t>
            </w:r>
          </w:p>
        </w:tc>
        <w:tc>
          <w:tcPr>
            <w:tcW w:w="305" w:type="dxa"/>
            <w:tcBorders>
              <w:top w:val="nil"/>
              <w:left w:val="single" w:sz="8" w:space="0" w:color="auto"/>
              <w:bottom w:val="single" w:sz="8" w:space="0" w:color="auto"/>
              <w:right w:val="nil"/>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41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42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43</w:t>
            </w:r>
          </w:p>
        </w:tc>
        <w:tc>
          <w:tcPr>
            <w:tcW w:w="305" w:type="dxa"/>
            <w:tcBorders>
              <w:top w:val="nil"/>
              <w:left w:val="nil"/>
              <w:bottom w:val="single" w:sz="8" w:space="0" w:color="auto"/>
              <w:right w:val="single" w:sz="8" w:space="0" w:color="auto"/>
            </w:tcBorders>
            <w:shd w:val="clear" w:color="auto" w:fill="auto"/>
            <w:textDirection w:val="tbRl"/>
            <w:vAlign w:val="bottom"/>
            <w:hideMark/>
          </w:tcPr>
          <w:p w:rsidR="007B1810" w:rsidRPr="00B64EB1" w:rsidRDefault="007B1810" w:rsidP="008D6E03">
            <w:pPr>
              <w:ind w:left="113" w:right="113"/>
              <w:jc w:val="center"/>
              <w:rPr>
                <w:sz w:val="14"/>
                <w:szCs w:val="14"/>
              </w:rPr>
            </w:pPr>
            <w:r>
              <w:rPr>
                <w:sz w:val="14"/>
                <w:szCs w:val="14"/>
              </w:rPr>
              <w:t>44</w:t>
            </w:r>
          </w:p>
        </w:tc>
      </w:tr>
      <w:tr w:rsidR="007B1810" w:rsidRPr="00CD729B" w:rsidTr="008D6E03">
        <w:trPr>
          <w:cantSplit/>
          <w:trHeight w:val="155"/>
        </w:trPr>
        <w:tc>
          <w:tcPr>
            <w:tcW w:w="306" w:type="dxa"/>
            <w:tcBorders>
              <w:top w:val="nil"/>
              <w:left w:val="single" w:sz="4" w:space="0" w:color="auto"/>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05" w:type="dxa"/>
            <w:tcBorders>
              <w:top w:val="nil"/>
              <w:left w:val="nil"/>
              <w:bottom w:val="single" w:sz="4" w:space="0" w:color="auto"/>
              <w:right w:val="nil"/>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05" w:type="dxa"/>
            <w:tcBorders>
              <w:top w:val="nil"/>
              <w:left w:val="single" w:sz="4" w:space="0" w:color="auto"/>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672"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7B1810" w:rsidRPr="00B64EB1" w:rsidRDefault="007B1810" w:rsidP="008D6E03">
            <w:pPr>
              <w:ind w:left="113" w:right="113"/>
              <w:rPr>
                <w:sz w:val="14"/>
                <w:szCs w:val="14"/>
              </w:rPr>
            </w:pPr>
            <w:r>
              <w:rPr>
                <w:sz w:val="14"/>
                <w:szCs w:val="14"/>
              </w:rPr>
              <w:t> </w:t>
            </w:r>
          </w:p>
        </w:tc>
      </w:tr>
    </w:tbl>
    <w:p w:rsidR="007B1810" w:rsidRDefault="007B1810" w:rsidP="008D6E03"/>
    <w:p w:rsidR="007B1810" w:rsidRDefault="007B1810" w:rsidP="008D6E03"/>
    <w:p w:rsidR="007B1810" w:rsidRPr="00F80A1A" w:rsidRDefault="007B1810" w:rsidP="008D6E03">
      <w:pPr>
        <w:rPr>
          <w:b/>
        </w:rPr>
      </w:pPr>
      <w:r>
        <w:rPr>
          <w:b/>
        </w:rPr>
        <w:t>«Арендодатель»</w:t>
      </w:r>
      <w:r>
        <w:rPr>
          <w:b/>
        </w:rPr>
        <w:tab/>
      </w:r>
      <w:r>
        <w:rPr>
          <w:b/>
        </w:rPr>
        <w:tab/>
      </w:r>
      <w:r>
        <w:rPr>
          <w:b/>
        </w:rPr>
        <w:tab/>
      </w:r>
      <w:r>
        <w:rPr>
          <w:b/>
        </w:rPr>
        <w:tab/>
        <w:t xml:space="preserve">                                             </w:t>
      </w:r>
      <w:r>
        <w:rPr>
          <w:b/>
        </w:rPr>
        <w:tab/>
      </w:r>
      <w:r>
        <w:rPr>
          <w:b/>
        </w:rPr>
        <w:tab/>
        <w:t xml:space="preserve">                                                              «Арендатор»   </w:t>
      </w:r>
    </w:p>
    <w:p w:rsidR="007B1810" w:rsidRPr="00F80A1A" w:rsidRDefault="007B1810" w:rsidP="008D6E03">
      <w:r>
        <w:t xml:space="preserve">_________________________/__________/               </w:t>
      </w:r>
      <w:r>
        <w:tab/>
        <w:t xml:space="preserve">                                                                          _________________________/________/ </w:t>
      </w:r>
    </w:p>
    <w:p w:rsidR="007B1810" w:rsidRPr="00F80A1A" w:rsidRDefault="007B1810" w:rsidP="008D6E03">
      <w:pPr>
        <w:sectPr w:rsidR="007B1810" w:rsidRPr="00F80A1A" w:rsidSect="008D6E03">
          <w:pgSz w:w="16840" w:h="11907" w:orient="landscape" w:code="9"/>
          <w:pgMar w:top="567" w:right="1134" w:bottom="851" w:left="1134" w:header="794" w:footer="794" w:gutter="0"/>
          <w:cols w:space="720"/>
          <w:titlePg/>
          <w:docGrid w:linePitch="326"/>
        </w:sectPr>
      </w:pPr>
      <w:r>
        <w:t xml:space="preserve">             М.П. </w:t>
      </w:r>
      <w:r>
        <w:tab/>
      </w:r>
      <w:r>
        <w:tab/>
      </w:r>
      <w:r>
        <w:tab/>
      </w:r>
      <w:r>
        <w:tab/>
      </w:r>
      <w:r>
        <w:tab/>
      </w:r>
      <w:r>
        <w:tab/>
      </w:r>
      <w:r>
        <w:tab/>
      </w:r>
      <w:r>
        <w:tab/>
      </w:r>
      <w:r>
        <w:tab/>
      </w:r>
      <w:r>
        <w:tab/>
        <w:t xml:space="preserve">                                                                                 </w:t>
      </w:r>
      <w:r>
        <w:tab/>
        <w:t xml:space="preserve">   М.П.</w:t>
      </w:r>
    </w:p>
    <w:p w:rsidR="007B1810" w:rsidRPr="003B1559" w:rsidRDefault="007B1810" w:rsidP="008D6E03">
      <w:pPr>
        <w:autoSpaceDE w:val="0"/>
        <w:autoSpaceDN w:val="0"/>
        <w:jc w:val="right"/>
      </w:pPr>
      <w:r>
        <w:lastRenderedPageBreak/>
        <w:t>Приложение № 8</w:t>
      </w:r>
    </w:p>
    <w:p w:rsidR="007B1810" w:rsidRDefault="007B1810" w:rsidP="008D6E03">
      <w:pPr>
        <w:autoSpaceDE w:val="0"/>
        <w:autoSpaceDN w:val="0"/>
        <w:jc w:val="right"/>
      </w:pPr>
      <w:r>
        <w:t xml:space="preserve">к договору аренды </w:t>
      </w:r>
    </w:p>
    <w:p w:rsidR="007B1810" w:rsidRPr="00602C04" w:rsidRDefault="007B1810" w:rsidP="008D6E03">
      <w:pPr>
        <w:autoSpaceDE w:val="0"/>
        <w:autoSpaceDN w:val="0"/>
        <w:jc w:val="right"/>
      </w:pPr>
      <w:r>
        <w:t xml:space="preserve">транспортного средства с экипажем </w:t>
      </w:r>
    </w:p>
    <w:p w:rsidR="007B1810" w:rsidRPr="005D242F" w:rsidRDefault="007B1810" w:rsidP="008D6E03">
      <w:pPr>
        <w:jc w:val="right"/>
      </w:pPr>
      <w:r>
        <w:t xml:space="preserve">                                          №_________ от   "____"  ____ 20    г.</w:t>
      </w:r>
    </w:p>
    <w:p w:rsidR="007B1810" w:rsidRDefault="007B1810" w:rsidP="008D6E03">
      <w:pPr>
        <w:tabs>
          <w:tab w:val="left" w:pos="-4140"/>
          <w:tab w:val="left" w:pos="2160"/>
          <w:tab w:val="left" w:pos="6480"/>
        </w:tabs>
        <w:jc w:val="right"/>
        <w:rPr>
          <w:b/>
        </w:rPr>
      </w:pPr>
    </w:p>
    <w:p w:rsidR="007B1810" w:rsidRDefault="007B1810" w:rsidP="008D6E03">
      <w:pPr>
        <w:tabs>
          <w:tab w:val="left" w:pos="-4140"/>
          <w:tab w:val="left" w:pos="2160"/>
          <w:tab w:val="left" w:pos="6480"/>
        </w:tabs>
        <w:jc w:val="center"/>
        <w:rPr>
          <w:b/>
        </w:rPr>
      </w:pPr>
    </w:p>
    <w:p w:rsidR="007B1810" w:rsidRPr="006A75A9" w:rsidRDefault="007B1810" w:rsidP="008D6E03">
      <w:pPr>
        <w:tabs>
          <w:tab w:val="left" w:pos="-4140"/>
          <w:tab w:val="left" w:pos="2160"/>
          <w:tab w:val="left" w:pos="6480"/>
        </w:tabs>
        <w:jc w:val="center"/>
        <w:rPr>
          <w:b/>
        </w:rPr>
      </w:pPr>
      <w:r>
        <w:rPr>
          <w:b/>
        </w:rPr>
        <w:t xml:space="preserve">Правила безопасности </w:t>
      </w:r>
    </w:p>
    <w:p w:rsidR="007B1810" w:rsidRPr="006A75A9" w:rsidRDefault="007B1810" w:rsidP="008D6E03">
      <w:pPr>
        <w:tabs>
          <w:tab w:val="left" w:pos="-4140"/>
          <w:tab w:val="left" w:pos="2160"/>
          <w:tab w:val="left" w:pos="6480"/>
        </w:tabs>
        <w:jc w:val="center"/>
        <w:rPr>
          <w:b/>
        </w:rPr>
      </w:pPr>
      <w:r>
        <w:rPr>
          <w:b/>
        </w:rPr>
        <w:t>при нахождении на терминале Арендатора.</w:t>
      </w:r>
    </w:p>
    <w:p w:rsidR="007B1810" w:rsidRDefault="007B1810" w:rsidP="008D6E03">
      <w:pPr>
        <w:tabs>
          <w:tab w:val="left" w:pos="-4140"/>
          <w:tab w:val="left" w:pos="2160"/>
          <w:tab w:val="left" w:pos="6480"/>
        </w:tabs>
        <w:jc w:val="center"/>
      </w:pPr>
    </w:p>
    <w:p w:rsidR="007B1810" w:rsidRDefault="007B1810" w:rsidP="008D6E03">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7B1810" w:rsidRDefault="007B1810" w:rsidP="008D6E03">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7B1810" w:rsidRDefault="007B1810" w:rsidP="008D6E03">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7B1810" w:rsidRDefault="007B1810" w:rsidP="008D6E03">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7B1810" w:rsidRDefault="007B1810" w:rsidP="008D6E03">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7B1810" w:rsidRDefault="007B1810" w:rsidP="008D6E03">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7B1810" w:rsidRDefault="007B1810" w:rsidP="008D6E03">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7B1810" w:rsidRDefault="007B1810" w:rsidP="008D6E03">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7B1810" w:rsidRDefault="007B1810" w:rsidP="008D6E03">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7B1810" w:rsidRDefault="007B1810" w:rsidP="008D6E03">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7B1810" w:rsidRDefault="007B1810" w:rsidP="008D6E03">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7B1810" w:rsidRDefault="007B1810" w:rsidP="008D6E03">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7B1810" w:rsidRDefault="007B1810" w:rsidP="008D6E03">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7B1810" w:rsidRDefault="007B1810" w:rsidP="008D6E03">
      <w:pPr>
        <w:tabs>
          <w:tab w:val="left" w:pos="-4140"/>
          <w:tab w:val="left" w:pos="2160"/>
          <w:tab w:val="left" w:pos="6480"/>
        </w:tabs>
        <w:ind w:firstLine="426"/>
        <w:jc w:val="both"/>
      </w:pPr>
      <w:r>
        <w:t xml:space="preserve">3.5. превышение скоростного режима; </w:t>
      </w:r>
    </w:p>
    <w:p w:rsidR="007B1810" w:rsidRDefault="007B1810" w:rsidP="008D6E03">
      <w:pPr>
        <w:tabs>
          <w:tab w:val="left" w:pos="-4140"/>
          <w:tab w:val="left" w:pos="2160"/>
          <w:tab w:val="left" w:pos="6480"/>
        </w:tabs>
        <w:ind w:firstLine="426"/>
        <w:jc w:val="both"/>
      </w:pPr>
      <w:r>
        <w:t xml:space="preserve">3.6. обгон и выезд на полосу встречного движения; </w:t>
      </w:r>
    </w:p>
    <w:p w:rsidR="007B1810" w:rsidRDefault="007B1810" w:rsidP="008D6E03">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7B1810" w:rsidRDefault="007B1810" w:rsidP="008D6E03">
      <w:pPr>
        <w:tabs>
          <w:tab w:val="left" w:pos="-4140"/>
          <w:tab w:val="left" w:pos="2160"/>
          <w:tab w:val="left" w:pos="6480"/>
        </w:tabs>
        <w:ind w:firstLine="426"/>
        <w:jc w:val="both"/>
      </w:pPr>
      <w:r>
        <w:t>3.8. въезд в зоны погрузки / выгрузки без полученного на то разрешения;</w:t>
      </w:r>
    </w:p>
    <w:p w:rsidR="007B1810" w:rsidRDefault="007B1810" w:rsidP="008D6E03">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7B1810" w:rsidRDefault="007B1810" w:rsidP="008D6E03">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7B1810" w:rsidRDefault="007B1810" w:rsidP="008D6E03">
      <w:pPr>
        <w:tabs>
          <w:tab w:val="left" w:pos="-4140"/>
          <w:tab w:val="left" w:pos="2160"/>
          <w:tab w:val="left" w:pos="6480"/>
        </w:tabs>
        <w:ind w:firstLine="426"/>
        <w:jc w:val="both"/>
      </w:pPr>
      <w:r>
        <w:t xml:space="preserve">3.11. нахождение под перемещаемым грузом (контейнером); </w:t>
      </w:r>
    </w:p>
    <w:p w:rsidR="007B1810" w:rsidRDefault="007B1810" w:rsidP="008D6E03">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7B1810" w:rsidRDefault="007B1810" w:rsidP="008D6E03">
      <w:pPr>
        <w:tabs>
          <w:tab w:val="left" w:pos="-4140"/>
          <w:tab w:val="left" w:pos="2160"/>
          <w:tab w:val="left" w:pos="6480"/>
        </w:tabs>
        <w:ind w:firstLine="426"/>
        <w:jc w:val="both"/>
      </w:pPr>
      <w:r>
        <w:lastRenderedPageBreak/>
        <w:t>3.13. оставление Транспортного средства на длительное время;</w:t>
      </w:r>
    </w:p>
    <w:p w:rsidR="007B1810" w:rsidRDefault="007B1810" w:rsidP="008D6E03">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7B1810" w:rsidRDefault="007B1810" w:rsidP="008D6E03">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7B1810" w:rsidRDefault="007B1810" w:rsidP="008D6E03">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7B1810" w:rsidRDefault="007B1810" w:rsidP="008D6E03">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7B1810" w:rsidRDefault="007B1810" w:rsidP="008D6E03">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7B1810" w:rsidRDefault="007B1810" w:rsidP="008D6E03">
      <w:pPr>
        <w:tabs>
          <w:tab w:val="left" w:pos="-4140"/>
          <w:tab w:val="left" w:pos="2160"/>
          <w:tab w:val="left" w:pos="6480"/>
        </w:tabs>
        <w:ind w:firstLine="426"/>
        <w:jc w:val="both"/>
      </w:pPr>
      <w:r>
        <w:t>3.19. выброс в непредусмотренных местах мусора, отходов и пр.</w:t>
      </w:r>
    </w:p>
    <w:p w:rsidR="007B1810" w:rsidRDefault="007B1810" w:rsidP="008D6E03">
      <w:pPr>
        <w:tabs>
          <w:tab w:val="left" w:pos="-4140"/>
          <w:tab w:val="left" w:pos="2160"/>
          <w:tab w:val="left" w:pos="6480"/>
        </w:tabs>
        <w:ind w:firstLine="426"/>
        <w:jc w:val="both"/>
      </w:pPr>
    </w:p>
    <w:p w:rsidR="007B1810" w:rsidRDefault="007B1810" w:rsidP="008D6E03">
      <w:pPr>
        <w:tabs>
          <w:tab w:val="left" w:pos="-4140"/>
          <w:tab w:val="left" w:pos="2160"/>
          <w:tab w:val="left" w:pos="6480"/>
        </w:tabs>
        <w:ind w:firstLine="426"/>
        <w:jc w:val="both"/>
      </w:pPr>
    </w:p>
    <w:p w:rsidR="007B1810" w:rsidRDefault="007B1810" w:rsidP="008D6E03">
      <w:pPr>
        <w:tabs>
          <w:tab w:val="left" w:pos="-4140"/>
          <w:tab w:val="left" w:pos="2160"/>
          <w:tab w:val="left" w:pos="6480"/>
        </w:tabs>
        <w:jc w:val="both"/>
        <w:rPr>
          <w:b/>
        </w:rPr>
      </w:pPr>
      <w:r>
        <w:t xml:space="preserve"> «</w:t>
      </w:r>
      <w:r>
        <w:rPr>
          <w:b/>
        </w:rPr>
        <w:t xml:space="preserve">Арендодатель                                                                   «Арендатор»  </w:t>
      </w:r>
    </w:p>
    <w:p w:rsidR="007B1810" w:rsidRPr="00007C35" w:rsidRDefault="007B1810" w:rsidP="008D6E03">
      <w:pPr>
        <w:tabs>
          <w:tab w:val="left" w:pos="-4140"/>
          <w:tab w:val="left" w:pos="2160"/>
          <w:tab w:val="left" w:pos="6480"/>
        </w:tabs>
        <w:jc w:val="both"/>
        <w:rPr>
          <w:b/>
        </w:rPr>
      </w:pPr>
      <w:r>
        <w:rPr>
          <w:b/>
        </w:rPr>
        <w:t xml:space="preserve"> </w:t>
      </w:r>
    </w:p>
    <w:p w:rsidR="007B1810" w:rsidRDefault="007B1810" w:rsidP="008D6E03">
      <w:pPr>
        <w:tabs>
          <w:tab w:val="left" w:pos="-4140"/>
          <w:tab w:val="left" w:pos="2160"/>
          <w:tab w:val="left" w:pos="6480"/>
        </w:tabs>
        <w:ind w:left="851" w:hanging="851"/>
        <w:jc w:val="both"/>
      </w:pPr>
      <w:r>
        <w:t xml:space="preserve"> ___________________/__________/                                 ___________________/________/</w:t>
      </w:r>
    </w:p>
    <w:p w:rsidR="007B1810" w:rsidRDefault="007B1810" w:rsidP="005779FD">
      <w:pPr>
        <w:tabs>
          <w:tab w:val="left" w:pos="-4140"/>
          <w:tab w:val="left" w:pos="2160"/>
          <w:tab w:val="left" w:pos="6480"/>
        </w:tabs>
        <w:ind w:left="851" w:hanging="851"/>
        <w:sectPr w:rsidR="007B1810" w:rsidSect="008D6E03">
          <w:pgSz w:w="11907" w:h="16840" w:code="9"/>
          <w:pgMar w:top="1134" w:right="851" w:bottom="1134" w:left="1418" w:header="794" w:footer="794" w:gutter="0"/>
          <w:cols w:space="720"/>
          <w:titlePg/>
          <w:docGrid w:linePitch="326"/>
        </w:sectPr>
      </w:pPr>
      <w:r>
        <w:t xml:space="preserve"> М.П.                                                           </w:t>
      </w:r>
      <w:r w:rsidR="005779FD">
        <w:t xml:space="preserve">                              </w:t>
      </w:r>
      <w:r>
        <w:t>М.П.</w:t>
      </w:r>
    </w:p>
    <w:p w:rsidR="007B1810" w:rsidRPr="003B1559" w:rsidRDefault="007B1810" w:rsidP="008D6E03">
      <w:pPr>
        <w:autoSpaceDE w:val="0"/>
        <w:autoSpaceDN w:val="0"/>
        <w:jc w:val="right"/>
      </w:pPr>
      <w:bookmarkStart w:id="22" w:name="_Hlk62425240"/>
      <w:r>
        <w:lastRenderedPageBreak/>
        <w:t>Приложение № 9</w:t>
      </w:r>
    </w:p>
    <w:p w:rsidR="007B1810" w:rsidRDefault="007B1810" w:rsidP="008D6E03">
      <w:pPr>
        <w:autoSpaceDE w:val="0"/>
        <w:autoSpaceDN w:val="0"/>
        <w:jc w:val="right"/>
      </w:pPr>
      <w:r>
        <w:t xml:space="preserve">к договору аренды </w:t>
      </w:r>
    </w:p>
    <w:p w:rsidR="007B1810" w:rsidRPr="00602C04" w:rsidRDefault="007B1810" w:rsidP="008D6E03">
      <w:pPr>
        <w:autoSpaceDE w:val="0"/>
        <w:autoSpaceDN w:val="0"/>
        <w:jc w:val="right"/>
      </w:pPr>
      <w:r>
        <w:t xml:space="preserve">транспортного средства с экипажем </w:t>
      </w:r>
    </w:p>
    <w:p w:rsidR="007B1810" w:rsidRDefault="007B1810" w:rsidP="008D6E03">
      <w:pPr>
        <w:jc w:val="right"/>
      </w:pPr>
      <w:r>
        <w:t xml:space="preserve">                                          №_________ от   "____"  ____ 20    г.</w:t>
      </w:r>
    </w:p>
    <w:bookmarkEnd w:id="22"/>
    <w:p w:rsidR="007B1810" w:rsidRDefault="007B1810" w:rsidP="008D6E03">
      <w:pPr>
        <w:jc w:val="right"/>
      </w:pPr>
    </w:p>
    <w:p w:rsidR="007B1810" w:rsidRDefault="007B1810" w:rsidP="008D6E03">
      <w:pPr>
        <w:jc w:val="right"/>
      </w:pPr>
    </w:p>
    <w:p w:rsidR="007B1810" w:rsidRPr="00C2099D" w:rsidRDefault="007B1810" w:rsidP="008D6E03">
      <w:pPr>
        <w:shd w:val="clear" w:color="auto" w:fill="FFFFFF"/>
        <w:autoSpaceDE w:val="0"/>
        <w:autoSpaceDN w:val="0"/>
        <w:adjustRightInd w:val="0"/>
        <w:ind w:firstLine="709"/>
        <w:jc w:val="center"/>
        <w:rPr>
          <w:color w:val="000000"/>
        </w:rPr>
      </w:pPr>
      <w:r>
        <w:rPr>
          <w:b/>
          <w:color w:val="000000"/>
        </w:rPr>
        <w:t>Налоговая оговорка</w:t>
      </w:r>
      <w:r>
        <w:rPr>
          <w:color w:val="000000"/>
        </w:rPr>
        <w:t>.</w:t>
      </w:r>
    </w:p>
    <w:p w:rsidR="007B1810" w:rsidRPr="00C2099D" w:rsidRDefault="007B1810" w:rsidP="008D6E03">
      <w:pPr>
        <w:shd w:val="clear" w:color="auto" w:fill="FFFFFF"/>
        <w:autoSpaceDE w:val="0"/>
        <w:autoSpaceDN w:val="0"/>
        <w:adjustRightInd w:val="0"/>
        <w:ind w:firstLine="709"/>
        <w:jc w:val="both"/>
        <w:rPr>
          <w:color w:val="000000"/>
        </w:rPr>
      </w:pPr>
    </w:p>
    <w:p w:rsidR="007B1810" w:rsidRDefault="007B1810" w:rsidP="008D6E03">
      <w:pPr>
        <w:shd w:val="clear" w:color="auto" w:fill="FFFFFF"/>
        <w:autoSpaceDE w:val="0"/>
        <w:autoSpaceDN w:val="0"/>
        <w:adjustRightInd w:val="0"/>
        <w:ind w:firstLine="709"/>
        <w:jc w:val="both"/>
        <w:rPr>
          <w:color w:val="000000"/>
        </w:rPr>
      </w:pPr>
      <w:r>
        <w:rPr>
          <w:color w:val="000000"/>
        </w:rPr>
        <w:t xml:space="preserve">1. </w:t>
      </w:r>
      <w:r>
        <w:t>Арендодатель</w:t>
      </w:r>
      <w:r>
        <w:rPr>
          <w:color w:val="000000"/>
        </w:rPr>
        <w:t xml:space="preserve"> на момент заключения и/или при исполнении договора от                    «    »___________20    г. № _____, (далее также – Договор, настоящий Договор) заключенного с ПАО «</w:t>
      </w:r>
      <w:proofErr w:type="spellStart"/>
      <w:r>
        <w:rPr>
          <w:color w:val="000000"/>
        </w:rPr>
        <w:t>ТрансКонтейнер</w:t>
      </w:r>
      <w:proofErr w:type="spellEnd"/>
      <w:r>
        <w:rPr>
          <w:color w:val="000000"/>
        </w:rPr>
        <w:t xml:space="preserve">»   (далее – Арендатор), гарантирует (заверяет), что: </w:t>
      </w:r>
    </w:p>
    <w:p w:rsidR="007B1810" w:rsidRPr="00C2099D" w:rsidRDefault="007B1810" w:rsidP="008D6E03">
      <w:pPr>
        <w:shd w:val="clear" w:color="auto" w:fill="FFFFFF"/>
        <w:autoSpaceDE w:val="0"/>
        <w:autoSpaceDN w:val="0"/>
        <w:adjustRightInd w:val="0"/>
        <w:ind w:firstLine="709"/>
        <w:jc w:val="both"/>
        <w:rPr>
          <w:color w:val="000000"/>
        </w:rPr>
      </w:pPr>
      <w:r>
        <w:t>Арендодатель</w:t>
      </w:r>
      <w:r>
        <w:rPr>
          <w:color w:val="000000"/>
        </w:rPr>
        <w:t xml:space="preserve">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7B1810" w:rsidRPr="00C2099D" w:rsidRDefault="007B1810" w:rsidP="008D6E03">
      <w:pPr>
        <w:shd w:val="clear" w:color="auto" w:fill="FFFFFF"/>
        <w:autoSpaceDE w:val="0"/>
        <w:autoSpaceDN w:val="0"/>
        <w:adjustRightInd w:val="0"/>
        <w:ind w:firstLine="709"/>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B1810" w:rsidRPr="00C2099D" w:rsidRDefault="007B1810" w:rsidP="008D6E03">
      <w:pPr>
        <w:shd w:val="clear" w:color="auto" w:fill="FFFFFF"/>
        <w:autoSpaceDE w:val="0"/>
        <w:autoSpaceDN w:val="0"/>
        <w:adjustRightInd w:val="0"/>
        <w:ind w:firstLine="709"/>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B1810" w:rsidRPr="00C2099D" w:rsidRDefault="007B1810" w:rsidP="008D6E03">
      <w:pPr>
        <w:shd w:val="clear" w:color="auto" w:fill="FFFFFF"/>
        <w:autoSpaceDE w:val="0"/>
        <w:autoSpaceDN w:val="0"/>
        <w:adjustRightInd w:val="0"/>
        <w:ind w:firstLine="709"/>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B1810" w:rsidRPr="00C2099D" w:rsidRDefault="007B1810" w:rsidP="008D6E03">
      <w:pPr>
        <w:shd w:val="clear" w:color="auto" w:fill="FFFFFF"/>
        <w:autoSpaceDE w:val="0"/>
        <w:autoSpaceDN w:val="0"/>
        <w:adjustRightInd w:val="0"/>
        <w:ind w:firstLine="709"/>
        <w:jc w:val="both"/>
        <w:rPr>
          <w:color w:val="000000"/>
        </w:rPr>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w:t>
      </w:r>
    </w:p>
    <w:p w:rsidR="007B1810" w:rsidRPr="00C2099D" w:rsidRDefault="007B1810" w:rsidP="008D6E03">
      <w:pPr>
        <w:shd w:val="clear" w:color="auto" w:fill="FFFFFF"/>
        <w:autoSpaceDE w:val="0"/>
        <w:autoSpaceDN w:val="0"/>
        <w:adjustRightInd w:val="0"/>
        <w:ind w:firstLine="709"/>
        <w:jc w:val="both"/>
        <w:rPr>
          <w:color w:val="000000"/>
        </w:rPr>
      </w:pPr>
      <w:proofErr w:type="gramStart"/>
      <w:r>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7B1810" w:rsidRPr="00C2099D" w:rsidRDefault="007B1810" w:rsidP="008D6E03">
      <w:pPr>
        <w:shd w:val="clear" w:color="auto" w:fill="FFFFFF"/>
        <w:autoSpaceDE w:val="0"/>
        <w:autoSpaceDN w:val="0"/>
        <w:adjustRightInd w:val="0"/>
        <w:ind w:firstLine="709"/>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B1810" w:rsidRPr="00C2099D" w:rsidRDefault="007B1810" w:rsidP="008D6E03">
      <w:pPr>
        <w:shd w:val="clear" w:color="auto" w:fill="FFFFFF"/>
        <w:autoSpaceDE w:val="0"/>
        <w:autoSpaceDN w:val="0"/>
        <w:adjustRightInd w:val="0"/>
        <w:ind w:firstLine="709"/>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B1810" w:rsidRPr="00C2099D" w:rsidRDefault="007B1810" w:rsidP="008D6E03">
      <w:pPr>
        <w:shd w:val="clear" w:color="auto" w:fill="FFFFFF"/>
        <w:autoSpaceDE w:val="0"/>
        <w:autoSpaceDN w:val="0"/>
        <w:adjustRightInd w:val="0"/>
        <w:ind w:firstLine="709"/>
        <w:jc w:val="both"/>
        <w:rPr>
          <w:color w:val="000000"/>
        </w:rPr>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7B1810" w:rsidRPr="00C2099D" w:rsidRDefault="007B1810" w:rsidP="008D6E03">
      <w:pPr>
        <w:shd w:val="clear" w:color="auto" w:fill="FFFFFF"/>
        <w:autoSpaceDE w:val="0"/>
        <w:autoSpaceDN w:val="0"/>
        <w:adjustRightInd w:val="0"/>
        <w:ind w:firstLine="709"/>
        <w:jc w:val="both"/>
        <w:rPr>
          <w:color w:val="000000"/>
        </w:rPr>
      </w:pPr>
      <w:r>
        <w:rPr>
          <w:color w:val="000000"/>
        </w:rPr>
        <w:t xml:space="preserve">принимает исполнения обязательств по сделкам лишь от лиц, являющихся стороной договора, заключенного с </w:t>
      </w:r>
      <w:r>
        <w:t>Арендодателем</w:t>
      </w:r>
      <w:r>
        <w:rPr>
          <w:color w:val="000000"/>
        </w:rPr>
        <w:t xml:space="preserve"> и (или) лиц, которым обязательство по исполнению сделки (операции) передано по договору или закону;</w:t>
      </w:r>
    </w:p>
    <w:p w:rsidR="007B1810" w:rsidRPr="00C2099D" w:rsidRDefault="007B1810" w:rsidP="008D6E03">
      <w:pPr>
        <w:shd w:val="clear" w:color="auto" w:fill="FFFFFF"/>
        <w:autoSpaceDE w:val="0"/>
        <w:autoSpaceDN w:val="0"/>
        <w:adjustRightInd w:val="0"/>
        <w:ind w:firstLine="709"/>
        <w:jc w:val="both"/>
        <w:rPr>
          <w:color w:val="000000"/>
        </w:rPr>
      </w:pPr>
      <w:r>
        <w:rPr>
          <w:color w:val="000000"/>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p>
    <w:p w:rsidR="007B1810" w:rsidRPr="00C2099D" w:rsidRDefault="007B1810" w:rsidP="008D6E03">
      <w:pPr>
        <w:shd w:val="clear" w:color="auto" w:fill="FFFFFF"/>
        <w:autoSpaceDE w:val="0"/>
        <w:autoSpaceDN w:val="0"/>
        <w:adjustRightInd w:val="0"/>
        <w:ind w:firstLine="709"/>
        <w:jc w:val="both"/>
        <w:rPr>
          <w:color w:val="000000"/>
        </w:rPr>
      </w:pPr>
      <w:r>
        <w:rPr>
          <w:color w:val="000000"/>
        </w:rPr>
        <w:t>лица, подписывающие от его имени первичные документы и счет</w:t>
      </w:r>
      <w:proofErr w:type="gramStart"/>
      <w:r>
        <w:rPr>
          <w:color w:val="000000"/>
        </w:rPr>
        <w:t>а-</w:t>
      </w:r>
      <w:proofErr w:type="gramEnd"/>
      <w:r>
        <w:rPr>
          <w:color w:val="000000"/>
        </w:rPr>
        <w:t xml:space="preserve"> фактуры, имеют на это все необходимые полномочия.</w:t>
      </w:r>
    </w:p>
    <w:p w:rsidR="007B1810" w:rsidRPr="00C2099D" w:rsidRDefault="007B1810" w:rsidP="008D6E03">
      <w:pPr>
        <w:shd w:val="clear" w:color="auto" w:fill="FFFFFF"/>
        <w:autoSpaceDE w:val="0"/>
        <w:autoSpaceDN w:val="0"/>
        <w:adjustRightInd w:val="0"/>
        <w:ind w:firstLine="709"/>
        <w:jc w:val="both"/>
        <w:rPr>
          <w:color w:val="000000"/>
        </w:rPr>
      </w:pPr>
      <w:r>
        <w:rPr>
          <w:color w:val="000000"/>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7B1810" w:rsidRDefault="007B1810" w:rsidP="008D6E03">
      <w:pPr>
        <w:shd w:val="clear" w:color="auto" w:fill="FFFFFF"/>
        <w:autoSpaceDE w:val="0"/>
        <w:autoSpaceDN w:val="0"/>
        <w:adjustRightInd w:val="0"/>
        <w:ind w:firstLine="709"/>
        <w:jc w:val="both"/>
        <w:rPr>
          <w:color w:val="000000"/>
        </w:rPr>
      </w:pPr>
      <w:r>
        <w:rPr>
          <w:color w:val="000000"/>
        </w:rPr>
        <w:t xml:space="preserve">2.1. установит получение Арендатором необоснованной налоговой выгоды в связи с исполнением Договора и/или </w:t>
      </w:r>
    </w:p>
    <w:p w:rsidR="007B1810" w:rsidRDefault="007B1810" w:rsidP="008D6E03">
      <w:pPr>
        <w:shd w:val="clear" w:color="auto" w:fill="FFFFFF"/>
        <w:autoSpaceDE w:val="0"/>
        <w:autoSpaceDN w:val="0"/>
        <w:adjustRightInd w:val="0"/>
        <w:ind w:firstLine="709"/>
        <w:jc w:val="both"/>
        <w:rPr>
          <w:color w:val="000000"/>
        </w:rPr>
      </w:pPr>
      <w:r>
        <w:rPr>
          <w:color w:val="000000"/>
        </w:rPr>
        <w:lastRenderedPageBreak/>
        <w:t xml:space="preserve">2.2. признает неправомерным учет расходов Арендатора на приобретение товаров, работ, услуг или иных объектов гражданских прав по Договору и/или </w:t>
      </w:r>
    </w:p>
    <w:p w:rsidR="007B1810" w:rsidRDefault="007B1810" w:rsidP="008D6E03">
      <w:pPr>
        <w:shd w:val="clear" w:color="auto" w:fill="FFFFFF"/>
        <w:autoSpaceDE w:val="0"/>
        <w:autoSpaceDN w:val="0"/>
        <w:adjustRightInd w:val="0"/>
        <w:ind w:firstLine="709"/>
        <w:jc w:val="both"/>
        <w:rPr>
          <w:color w:val="000000"/>
        </w:rPr>
      </w:pPr>
      <w:r>
        <w:rPr>
          <w:color w:val="000000"/>
        </w:rPr>
        <w:t xml:space="preserve">2.3. признает неправомерным применение Арендатором налоговых вычетов в отношении сумм НДС </w:t>
      </w:r>
    </w:p>
    <w:p w:rsidR="007B1810" w:rsidRDefault="007B1810" w:rsidP="008D6E03">
      <w:pPr>
        <w:shd w:val="clear" w:color="auto" w:fill="FFFFFF"/>
        <w:autoSpaceDE w:val="0"/>
        <w:autoSpaceDN w:val="0"/>
        <w:adjustRightInd w:val="0"/>
        <w:ind w:firstLine="709"/>
        <w:jc w:val="both"/>
        <w:rPr>
          <w:color w:val="000000"/>
        </w:rPr>
      </w:pPr>
      <w:r>
        <w:rPr>
          <w:color w:val="000000"/>
        </w:rPr>
        <w:t xml:space="preserve">в связи с тем, что </w:t>
      </w:r>
      <w:r>
        <w:t>Арендодатель</w:t>
      </w:r>
      <w:r>
        <w:rPr>
          <w:color w:val="000000"/>
        </w:rPr>
        <w:t>:</w:t>
      </w:r>
    </w:p>
    <w:p w:rsidR="007B1810" w:rsidRDefault="007B1810" w:rsidP="008D6E03">
      <w:pPr>
        <w:shd w:val="clear" w:color="auto" w:fill="FFFFFF"/>
        <w:autoSpaceDE w:val="0"/>
        <w:autoSpaceDN w:val="0"/>
        <w:adjustRightInd w:val="0"/>
        <w:ind w:firstLine="709"/>
        <w:jc w:val="both"/>
        <w:rPr>
          <w:color w:val="000000"/>
        </w:rPr>
      </w:pPr>
      <w:r>
        <w:rPr>
          <w:color w:val="000000"/>
        </w:rPr>
        <w:t xml:space="preserve">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 и/или </w:t>
      </w:r>
    </w:p>
    <w:p w:rsidR="007B1810" w:rsidRDefault="007B1810" w:rsidP="008D6E03">
      <w:pPr>
        <w:shd w:val="clear" w:color="auto" w:fill="FFFFFF"/>
        <w:autoSpaceDE w:val="0"/>
        <w:autoSpaceDN w:val="0"/>
        <w:adjustRightInd w:val="0"/>
        <w:ind w:firstLine="709"/>
        <w:jc w:val="both"/>
        <w:rPr>
          <w:color w:val="000000"/>
        </w:rPr>
      </w:pPr>
      <w:r>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B1810" w:rsidRPr="00C2099D" w:rsidRDefault="007B1810" w:rsidP="008D6E03">
      <w:pPr>
        <w:shd w:val="clear" w:color="auto" w:fill="FFFFFF"/>
        <w:autoSpaceDE w:val="0"/>
        <w:autoSpaceDN w:val="0"/>
        <w:adjustRightInd w:val="0"/>
        <w:ind w:firstLine="709"/>
        <w:jc w:val="both"/>
        <w:rPr>
          <w:color w:val="000000"/>
        </w:rPr>
      </w:pPr>
      <w:r>
        <w:rPr>
          <w:color w:val="000000"/>
        </w:rPr>
        <w:t xml:space="preserve"> </w:t>
      </w:r>
      <w:proofErr w:type="gramStart"/>
      <w:r>
        <w:rPr>
          <w:color w:val="00000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t>Арендодател</w:t>
      </w:r>
      <w:r>
        <w:rPr>
          <w:color w:val="000000"/>
        </w:rPr>
        <w:t xml:space="preserve">ем, то </w:t>
      </w:r>
      <w:r>
        <w:t xml:space="preserve">Арендодатель </w:t>
      </w:r>
      <w:r>
        <w:rPr>
          <w:color w:val="000000"/>
        </w:rPr>
        <w:t>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7B1810" w:rsidRDefault="007B1810" w:rsidP="008D6E03">
      <w:pPr>
        <w:shd w:val="clear" w:color="auto" w:fill="FFFFFF"/>
        <w:autoSpaceDE w:val="0"/>
        <w:autoSpaceDN w:val="0"/>
        <w:adjustRightInd w:val="0"/>
        <w:jc w:val="both"/>
        <w:rPr>
          <w:color w:val="000000"/>
        </w:rPr>
      </w:pPr>
      <w:r>
        <w:rPr>
          <w:color w:val="000000"/>
        </w:rPr>
        <w:tab/>
        <w:t xml:space="preserve">2.6. сумма </w:t>
      </w:r>
      <w:proofErr w:type="spellStart"/>
      <w:r>
        <w:rPr>
          <w:color w:val="000000"/>
        </w:rPr>
        <w:t>доначисленного</w:t>
      </w:r>
      <w:proofErr w:type="spellEnd"/>
      <w:r>
        <w:rPr>
          <w:color w:val="000000"/>
        </w:rPr>
        <w:t xml:space="preserve"> Арендатору налоговым органом своим решением (далее– </w:t>
      </w:r>
      <w:proofErr w:type="gramStart"/>
      <w:r>
        <w:rPr>
          <w:color w:val="000000"/>
        </w:rPr>
        <w:t>Ре</w:t>
      </w:r>
      <w:proofErr w:type="gramEnd"/>
      <w:r>
        <w:rPr>
          <w:color w:val="000000"/>
        </w:rPr>
        <w:t xml:space="preserve">шение налогового органа) налога на прибыль организаций и/или НДС в связи с Эпизодами, связанными с </w:t>
      </w:r>
      <w:r>
        <w:t>Арендодател</w:t>
      </w:r>
      <w:r>
        <w:rPr>
          <w:color w:val="000000"/>
        </w:rPr>
        <w:t xml:space="preserve">ем (далее – </w:t>
      </w:r>
      <w:proofErr w:type="spellStart"/>
      <w:r>
        <w:rPr>
          <w:color w:val="000000"/>
        </w:rPr>
        <w:t>Доначисленные</w:t>
      </w:r>
      <w:proofErr w:type="spellEnd"/>
      <w:r>
        <w:rPr>
          <w:color w:val="000000"/>
        </w:rPr>
        <w:t xml:space="preserve"> налоги); плюс</w:t>
      </w:r>
    </w:p>
    <w:p w:rsidR="007B1810" w:rsidRDefault="007B1810" w:rsidP="008D6E03">
      <w:pPr>
        <w:shd w:val="clear" w:color="auto" w:fill="FFFFFF"/>
        <w:autoSpaceDE w:val="0"/>
        <w:autoSpaceDN w:val="0"/>
        <w:adjustRightInd w:val="0"/>
        <w:jc w:val="both"/>
        <w:rPr>
          <w:color w:val="000000"/>
        </w:rPr>
      </w:pPr>
      <w:r>
        <w:rPr>
          <w:color w:val="000000"/>
        </w:rPr>
        <w:tab/>
        <w:t xml:space="preserve">2.7. сумма начисленных Арендатору пеней на сумму </w:t>
      </w:r>
      <w:proofErr w:type="spellStart"/>
      <w:r>
        <w:rPr>
          <w:color w:val="000000"/>
        </w:rPr>
        <w:t>Доначисленных</w:t>
      </w:r>
      <w:proofErr w:type="spellEnd"/>
      <w:r>
        <w:rPr>
          <w:color w:val="000000"/>
        </w:rPr>
        <w:t xml:space="preserve"> налогов (далее – Пени); плюс</w:t>
      </w:r>
    </w:p>
    <w:p w:rsidR="007B1810" w:rsidRPr="00C2099D" w:rsidRDefault="007B1810" w:rsidP="008D6E03">
      <w:pPr>
        <w:shd w:val="clear" w:color="auto" w:fill="FFFFFF"/>
        <w:autoSpaceDE w:val="0"/>
        <w:autoSpaceDN w:val="0"/>
        <w:adjustRightInd w:val="0"/>
        <w:jc w:val="both"/>
        <w:rPr>
          <w:color w:val="000000"/>
        </w:rPr>
      </w:pPr>
      <w:r>
        <w:rPr>
          <w:color w:val="000000"/>
        </w:rPr>
        <w:tab/>
        <w:t xml:space="preserve">2.8. штрафы начисленные Арендатору за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 (далее</w:t>
      </w:r>
      <w:r>
        <w:rPr>
          <w:color w:val="000000"/>
        </w:rPr>
        <w:tab/>
        <w:t>– Штрафы).</w:t>
      </w:r>
    </w:p>
    <w:p w:rsidR="007B1810" w:rsidRPr="00C2099D" w:rsidRDefault="007B1810" w:rsidP="008D6E03">
      <w:pPr>
        <w:shd w:val="clear" w:color="auto" w:fill="FFFFFF"/>
        <w:autoSpaceDE w:val="0"/>
        <w:autoSpaceDN w:val="0"/>
        <w:adjustRightInd w:val="0"/>
        <w:ind w:firstLine="709"/>
        <w:jc w:val="both"/>
        <w:rPr>
          <w:color w:val="000000"/>
        </w:rPr>
      </w:pPr>
      <w:r>
        <w:rPr>
          <w:color w:val="000000"/>
        </w:rPr>
        <w:t xml:space="preserve">3. Стороны, в соответствии со ст. 406.1 ГК РФ также договорились, что в случае предъявления Арендатору третьими лицами </w:t>
      </w:r>
      <w:r>
        <w:rPr>
          <w:color w:val="000000"/>
        </w:rPr>
        <w:tab/>
        <w:t>(для целей настоящего Договора)</w:t>
      </w:r>
      <w:r>
        <w:rPr>
          <w:color w:val="000000"/>
        </w:rPr>
        <w:tab/>
        <w:t>–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7B1810" w:rsidRPr="00C2099D" w:rsidRDefault="007B1810" w:rsidP="008D6E03">
      <w:pPr>
        <w:shd w:val="clear" w:color="auto" w:fill="FFFFFF"/>
        <w:autoSpaceDE w:val="0"/>
        <w:autoSpaceDN w:val="0"/>
        <w:adjustRightInd w:val="0"/>
        <w:ind w:firstLine="709"/>
        <w:jc w:val="both"/>
        <w:rPr>
          <w:color w:val="000000"/>
        </w:rPr>
      </w:pPr>
      <w:proofErr w:type="gramStart"/>
      <w:r>
        <w:rPr>
          <w:color w:val="000000"/>
        </w:rPr>
        <w:t xml:space="preserve">3.1. 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color w:val="000000"/>
        </w:rPr>
        <w:t xml:space="preserve"> имущественных прав третьих лиц)</w:t>
      </w:r>
    </w:p>
    <w:p w:rsidR="007B1810" w:rsidRPr="00C2099D" w:rsidRDefault="007B1810" w:rsidP="008D6E03">
      <w:pPr>
        <w:shd w:val="clear" w:color="auto" w:fill="FFFFFF"/>
        <w:autoSpaceDE w:val="0"/>
        <w:autoSpaceDN w:val="0"/>
        <w:adjustRightInd w:val="0"/>
        <w:ind w:firstLine="709"/>
        <w:jc w:val="both"/>
        <w:rPr>
          <w:color w:val="000000"/>
        </w:rPr>
      </w:pPr>
      <w:r>
        <w:rPr>
          <w:color w:val="000000"/>
        </w:rPr>
        <w:t>(обстоятельства, перечисленные в пункте 3, возникшие в связи с обстоятельствами, перечисленными в пункте</w:t>
      </w:r>
      <w:r>
        <w:rPr>
          <w:color w:val="000000"/>
        </w:rPr>
        <w:tab/>
        <w:t>3.1 настоящей Налоговой оговорки</w:t>
      </w:r>
      <w:r>
        <w:rPr>
          <w:color w:val="000000"/>
        </w:rPr>
        <w:tab/>
        <w:t xml:space="preserve">– Эпизоды, связанные с третьими лицами – контрагентами Арендатора), то </w:t>
      </w:r>
      <w:r>
        <w:t>Арендодатель</w:t>
      </w:r>
      <w:r>
        <w:rPr>
          <w:color w:val="000000"/>
        </w:rPr>
        <w:t xml:space="preserve"> обязан в течение 10 (десять) рабочих дней </w:t>
      </w:r>
      <w:proofErr w:type="gramStart"/>
      <w:r>
        <w:rPr>
          <w:color w:val="000000"/>
        </w:rPr>
        <w:t>с даты</w:t>
      </w:r>
      <w:proofErr w:type="gramEnd"/>
      <w:r>
        <w:rPr>
          <w:color w:val="000000"/>
        </w:rPr>
        <w:t xml:space="preserve"> письменного требования Арендатора возместить последнему Имущественные потери, связанные с нарушением имущественных прав третьих лиц.</w:t>
      </w:r>
    </w:p>
    <w:p w:rsidR="007B1810" w:rsidRPr="00C2099D" w:rsidRDefault="007B1810" w:rsidP="008D6E03">
      <w:pPr>
        <w:shd w:val="clear" w:color="auto" w:fill="FFFFFF"/>
        <w:autoSpaceDE w:val="0"/>
        <w:autoSpaceDN w:val="0"/>
        <w:adjustRightInd w:val="0"/>
        <w:ind w:firstLine="709"/>
        <w:jc w:val="both"/>
        <w:rPr>
          <w:color w:val="000000"/>
        </w:rPr>
      </w:pPr>
      <w:r>
        <w:rPr>
          <w:color w:val="000000"/>
        </w:rPr>
        <w:t xml:space="preserve">4. </w:t>
      </w:r>
      <w:proofErr w:type="gramStart"/>
      <w:r>
        <w:rPr>
          <w:color w:val="000000"/>
        </w:rPr>
        <w:t xml:space="preserve">В соответствии со ст. 406.1 ГК РФ Стороны также предусмотрели, что в случае не реализации </w:t>
      </w:r>
      <w:r>
        <w:t>Арендодател</w:t>
      </w:r>
      <w:r>
        <w:rPr>
          <w:color w:val="000000"/>
        </w:rPr>
        <w:t xml:space="preserve">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w:t>
      </w:r>
      <w:r>
        <w:t>Арендодатель</w:t>
      </w:r>
      <w:r>
        <w:rPr>
          <w:color w:val="000000"/>
        </w:rPr>
        <w:t xml:space="preserve"> будет обязан возместить Арендатору имущественные потери, в течение 10 (десяти) рабочих дней</w:t>
      </w:r>
      <w:proofErr w:type="gramEnd"/>
      <w:r>
        <w:rPr>
          <w:color w:val="000000"/>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xml:space="preserve">)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t>Арендодател</w:t>
      </w:r>
      <w:r>
        <w:rPr>
          <w:color w:val="000000"/>
        </w:rPr>
        <w:t>ем), определяемые как:</w:t>
      </w:r>
    </w:p>
    <w:p w:rsidR="007B1810" w:rsidRPr="00C2099D" w:rsidRDefault="007B1810" w:rsidP="008D6E03">
      <w:pPr>
        <w:shd w:val="clear" w:color="auto" w:fill="FFFFFF"/>
        <w:autoSpaceDE w:val="0"/>
        <w:autoSpaceDN w:val="0"/>
        <w:adjustRightInd w:val="0"/>
        <w:ind w:firstLine="709"/>
        <w:jc w:val="both"/>
        <w:rPr>
          <w:color w:val="000000"/>
        </w:rPr>
      </w:pPr>
      <w:r>
        <w:rPr>
          <w:color w:val="000000"/>
        </w:rPr>
        <w:t xml:space="preserve">4.1. 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w:t>
      </w:r>
      <w:r>
        <w:rPr>
          <w:color w:val="000000"/>
        </w:rPr>
        <w:tab/>
        <w:t>делу (-</w:t>
      </w:r>
      <w:proofErr w:type="spellStart"/>
      <w:r>
        <w:rPr>
          <w:color w:val="000000"/>
        </w:rPr>
        <w:t>ам</w:t>
      </w:r>
      <w:proofErr w:type="spellEnd"/>
      <w:r>
        <w:rPr>
          <w:color w:val="000000"/>
        </w:rPr>
        <w:t xml:space="preserve">), в </w:t>
      </w:r>
      <w:r>
        <w:rPr>
          <w:color w:val="000000"/>
        </w:rPr>
        <w:lastRenderedPageBreak/>
        <w:t>рамках которог</w:t>
      </w:r>
      <w:proofErr w:type="gramStart"/>
      <w:r>
        <w:rPr>
          <w:color w:val="000000"/>
        </w:rPr>
        <w:t>о(</w:t>
      </w:r>
      <w:proofErr w:type="gramEnd"/>
      <w:r>
        <w:rPr>
          <w:color w:val="000000"/>
        </w:rPr>
        <w:t>-</w:t>
      </w:r>
      <w:proofErr w:type="spellStart"/>
      <w:r>
        <w:rPr>
          <w:color w:val="000000"/>
        </w:rPr>
        <w:t>ых</w:t>
      </w:r>
      <w:proofErr w:type="spellEnd"/>
      <w:r>
        <w:rPr>
          <w:color w:val="000000"/>
        </w:rPr>
        <w:t>) Арендатор предпринял добросовестные усилия по оспариванию Решения налогового органа, а также</w:t>
      </w:r>
    </w:p>
    <w:p w:rsidR="007B1810" w:rsidRPr="00C2099D" w:rsidRDefault="007B1810" w:rsidP="008D6E03">
      <w:pPr>
        <w:shd w:val="clear" w:color="auto" w:fill="FFFFFF"/>
        <w:autoSpaceDE w:val="0"/>
        <w:autoSpaceDN w:val="0"/>
        <w:adjustRightInd w:val="0"/>
        <w:ind w:firstLine="709"/>
        <w:jc w:val="both"/>
        <w:rPr>
          <w:color w:val="000000"/>
        </w:rPr>
      </w:pPr>
      <w:r>
        <w:rPr>
          <w:color w:val="000000"/>
        </w:rPr>
        <w:t>4.2. судебные расходы Арендатора в связи с оспариванием Решения налогового органа в полном размере.</w:t>
      </w:r>
    </w:p>
    <w:p w:rsidR="007B1810" w:rsidRPr="00C2099D" w:rsidRDefault="007B1810" w:rsidP="008D6E03">
      <w:pPr>
        <w:shd w:val="clear" w:color="auto" w:fill="FFFFFF"/>
        <w:autoSpaceDE w:val="0"/>
        <w:autoSpaceDN w:val="0"/>
        <w:adjustRightInd w:val="0"/>
        <w:ind w:firstLine="709"/>
        <w:jc w:val="both"/>
        <w:rPr>
          <w:color w:val="000000"/>
        </w:rPr>
      </w:pPr>
      <w:r>
        <w:rPr>
          <w:color w:val="000000"/>
        </w:rPr>
        <w:t xml:space="preserve">5. </w:t>
      </w:r>
      <w:r>
        <w:t>Арендодатель</w:t>
      </w:r>
      <w:r>
        <w:rPr>
          <w:color w:val="000000"/>
        </w:rPr>
        <w:t xml:space="preserve"> признает и соглашается, что Арендатор 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w:t>
      </w:r>
      <w:r>
        <w:t>Арендодател</w:t>
      </w:r>
      <w:r>
        <w:rPr>
          <w:color w:val="000000"/>
        </w:rPr>
        <w:t>ем.</w:t>
      </w:r>
    </w:p>
    <w:p w:rsidR="007B1810" w:rsidRPr="00C2099D" w:rsidRDefault="007B1810" w:rsidP="008D6E03">
      <w:pPr>
        <w:shd w:val="clear" w:color="auto" w:fill="FFFFFF"/>
        <w:autoSpaceDE w:val="0"/>
        <w:autoSpaceDN w:val="0"/>
        <w:adjustRightInd w:val="0"/>
        <w:ind w:firstLine="709"/>
        <w:jc w:val="both"/>
        <w:rPr>
          <w:color w:val="000000"/>
        </w:rPr>
      </w:pPr>
      <w:r>
        <w:t>Арендодатель</w:t>
      </w:r>
      <w:r>
        <w:rPr>
          <w:color w:val="000000"/>
        </w:rPr>
        <w:t xml:space="preserve">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7B1810" w:rsidRPr="00C2099D" w:rsidRDefault="007B1810" w:rsidP="008D6E03">
      <w:pPr>
        <w:shd w:val="clear" w:color="auto" w:fill="FFFFFF"/>
        <w:autoSpaceDE w:val="0"/>
        <w:autoSpaceDN w:val="0"/>
        <w:adjustRightInd w:val="0"/>
        <w:ind w:firstLine="709"/>
        <w:jc w:val="both"/>
        <w:rPr>
          <w:color w:val="000000"/>
        </w:rPr>
      </w:pPr>
      <w:r>
        <w:rPr>
          <w:color w:val="000000"/>
        </w:rPr>
        <w:t xml:space="preserve">6. </w:t>
      </w:r>
      <w:proofErr w:type="gramStart"/>
      <w:r>
        <w:rPr>
          <w:color w:val="000000"/>
        </w:rPr>
        <w:t xml:space="preserve">В случае если </w:t>
      </w:r>
      <w:r>
        <w:t>Арендодатель</w:t>
      </w:r>
      <w:r>
        <w:rPr>
          <w:color w:val="000000"/>
        </w:rPr>
        <w:t xml:space="preserve">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w:t>
      </w:r>
      <w:r>
        <w:t>Арендодател</w:t>
      </w:r>
      <w:r>
        <w:rPr>
          <w:color w:val="000000"/>
        </w:rPr>
        <w:t xml:space="preserve">ем,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Арендатор обязуется уведомить </w:t>
      </w:r>
      <w:r>
        <w:t>Арендодател</w:t>
      </w:r>
      <w:r>
        <w:rPr>
          <w:color w:val="000000"/>
        </w:rPr>
        <w:t>я 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w:t>
      </w:r>
      <w:r>
        <w:t>Арендодател</w:t>
      </w:r>
      <w:r>
        <w:rPr>
          <w:color w:val="000000"/>
        </w:rPr>
        <w:t>я об этом.</w:t>
      </w:r>
    </w:p>
    <w:p w:rsidR="007B1810" w:rsidRPr="00C2099D" w:rsidRDefault="007B1810" w:rsidP="008D6E03">
      <w:pPr>
        <w:shd w:val="clear" w:color="auto" w:fill="FFFFFF"/>
        <w:autoSpaceDE w:val="0"/>
        <w:autoSpaceDN w:val="0"/>
        <w:adjustRightInd w:val="0"/>
        <w:ind w:firstLine="709"/>
        <w:jc w:val="both"/>
        <w:rPr>
          <w:color w:val="000000"/>
        </w:rPr>
      </w:pPr>
      <w:r>
        <w:rPr>
          <w:color w:val="000000"/>
        </w:rPr>
        <w:t xml:space="preserve">7. </w:t>
      </w:r>
      <w:proofErr w:type="gramStart"/>
      <w:r>
        <w:t>Арендодатель</w:t>
      </w:r>
      <w:r>
        <w:rPr>
          <w:color w:val="000000"/>
        </w:rPr>
        <w:t xml:space="preserve"> обязан предпринять максимальные усилия для содействия Арендатору в предотвращении доначисления налогов, штрафов и пеней по Эпизодам, связанным с </w:t>
      </w:r>
      <w:r>
        <w:t>Арендодател</w:t>
      </w:r>
      <w:r>
        <w:rPr>
          <w:color w:val="000000"/>
        </w:rPr>
        <w:t xml:space="preserve">ем, а также в досудебном и судебном обжаловании Решения налогового органа в части Эпизодов, связанных с </w:t>
      </w:r>
      <w:r>
        <w:t>Арендодател</w:t>
      </w:r>
      <w:r>
        <w:rPr>
          <w:color w:val="000000"/>
        </w:rPr>
        <w:t>ем, в частности, представлять Арендатору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w:t>
      </w:r>
      <w:proofErr w:type="gramEnd"/>
      <w:r>
        <w:rPr>
          <w:color w:val="000000"/>
        </w:rPr>
        <w:t xml:space="preserve"> Арендатору в сборе таких доказательств в ходе досудебного и судебного обжалования Эпизодов, связанных с </w:t>
      </w:r>
      <w:r>
        <w:t>Арендодател</w:t>
      </w:r>
      <w:r>
        <w:rPr>
          <w:color w:val="000000"/>
        </w:rPr>
        <w:t>ем, обеспечивать, где необходимо, явку своих свидетелей-сотрудников для дачи показаний налоговому органу, суду и прочее.</w:t>
      </w:r>
    </w:p>
    <w:p w:rsidR="007B1810" w:rsidRPr="00C2099D" w:rsidRDefault="007B1810" w:rsidP="008D6E03">
      <w:pPr>
        <w:shd w:val="clear" w:color="auto" w:fill="FFFFFF"/>
        <w:autoSpaceDE w:val="0"/>
        <w:autoSpaceDN w:val="0"/>
        <w:adjustRightInd w:val="0"/>
        <w:ind w:firstLine="709"/>
        <w:jc w:val="both"/>
        <w:rPr>
          <w:color w:val="000000"/>
        </w:rPr>
      </w:pPr>
      <w:r>
        <w:rPr>
          <w:color w:val="000000"/>
        </w:rPr>
        <w:t xml:space="preserve">8. </w:t>
      </w:r>
      <w:r>
        <w:t>Арендодатель</w:t>
      </w:r>
      <w:r>
        <w:rPr>
          <w:color w:val="000000"/>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t>Арендодатель</w:t>
      </w:r>
      <w:r>
        <w:rPr>
          <w:color w:val="000000"/>
        </w:rPr>
        <w:t xml:space="preserve"> обязан возместить Арендатору по его требованию убытки, причиненные недостоверностью таких заверений.</w:t>
      </w:r>
    </w:p>
    <w:p w:rsidR="007B1810" w:rsidRDefault="007B1810" w:rsidP="008D6E03">
      <w:pPr>
        <w:shd w:val="clear" w:color="auto" w:fill="FFFFFF"/>
        <w:autoSpaceDE w:val="0"/>
        <w:autoSpaceDN w:val="0"/>
        <w:adjustRightInd w:val="0"/>
        <w:ind w:firstLine="709"/>
        <w:jc w:val="both"/>
        <w:rPr>
          <w:color w:val="000000"/>
        </w:rPr>
      </w:pPr>
    </w:p>
    <w:p w:rsidR="007B1810" w:rsidRDefault="007B1810" w:rsidP="008D6E03">
      <w:pPr>
        <w:tabs>
          <w:tab w:val="left" w:pos="-4140"/>
          <w:tab w:val="left" w:pos="2160"/>
          <w:tab w:val="left" w:pos="6480"/>
        </w:tabs>
        <w:ind w:firstLine="426"/>
        <w:jc w:val="both"/>
      </w:pPr>
    </w:p>
    <w:p w:rsidR="007B1810" w:rsidRDefault="007B1810" w:rsidP="008D6E03">
      <w:pPr>
        <w:tabs>
          <w:tab w:val="left" w:pos="-4140"/>
          <w:tab w:val="left" w:pos="2160"/>
          <w:tab w:val="left" w:pos="6480"/>
        </w:tabs>
        <w:jc w:val="both"/>
        <w:rPr>
          <w:b/>
        </w:rPr>
      </w:pPr>
      <w:r>
        <w:t xml:space="preserve"> «</w:t>
      </w:r>
      <w:r>
        <w:rPr>
          <w:b/>
        </w:rPr>
        <w:t xml:space="preserve">Арендодатель                                                                   «Арендатор»  </w:t>
      </w:r>
    </w:p>
    <w:p w:rsidR="007B1810" w:rsidRPr="00007C35" w:rsidRDefault="007B1810" w:rsidP="008D6E03">
      <w:pPr>
        <w:tabs>
          <w:tab w:val="left" w:pos="-4140"/>
          <w:tab w:val="left" w:pos="2160"/>
          <w:tab w:val="left" w:pos="6480"/>
        </w:tabs>
        <w:jc w:val="both"/>
        <w:rPr>
          <w:b/>
        </w:rPr>
      </w:pPr>
      <w:r>
        <w:rPr>
          <w:b/>
        </w:rPr>
        <w:t xml:space="preserve"> </w:t>
      </w:r>
    </w:p>
    <w:p w:rsidR="007B1810" w:rsidRDefault="007B1810" w:rsidP="008D6E03">
      <w:pPr>
        <w:tabs>
          <w:tab w:val="left" w:pos="-4140"/>
          <w:tab w:val="left" w:pos="2160"/>
          <w:tab w:val="left" w:pos="6480"/>
        </w:tabs>
        <w:ind w:left="851" w:hanging="851"/>
        <w:jc w:val="both"/>
      </w:pPr>
      <w:r>
        <w:t xml:space="preserve"> ___________________/__________/                                 ___________________/________/</w:t>
      </w:r>
    </w:p>
    <w:p w:rsidR="007B1810" w:rsidRDefault="007B1810" w:rsidP="008D6E03">
      <w:pPr>
        <w:tabs>
          <w:tab w:val="left" w:pos="-4140"/>
          <w:tab w:val="left" w:pos="2160"/>
          <w:tab w:val="left" w:pos="6480"/>
        </w:tabs>
        <w:ind w:left="851" w:hanging="851"/>
        <w:jc w:val="both"/>
        <w:rPr>
          <w:color w:val="000000"/>
        </w:rPr>
      </w:pPr>
      <w:r>
        <w:t xml:space="preserve"> М.П.                                                                                          М.П.</w:t>
      </w:r>
    </w:p>
    <w:p w:rsidR="007B1810" w:rsidRPr="005D242F" w:rsidRDefault="007B1810" w:rsidP="008D6E03">
      <w:pPr>
        <w:jc w:val="right"/>
      </w:pPr>
    </w:p>
    <w:p w:rsidR="007B1810" w:rsidRDefault="007B1810" w:rsidP="008D6E03">
      <w:pPr>
        <w:tabs>
          <w:tab w:val="left" w:pos="-4140"/>
          <w:tab w:val="left" w:pos="2160"/>
          <w:tab w:val="left" w:pos="6480"/>
        </w:tabs>
        <w:ind w:left="851" w:hanging="851"/>
        <w:jc w:val="both"/>
      </w:pPr>
    </w:p>
    <w:p w:rsidR="007B1810" w:rsidRDefault="007B1810" w:rsidP="008D6E03">
      <w:pPr>
        <w:tabs>
          <w:tab w:val="left" w:pos="-4140"/>
          <w:tab w:val="left" w:pos="2160"/>
          <w:tab w:val="left" w:pos="6480"/>
        </w:tabs>
        <w:ind w:left="851" w:hanging="851"/>
        <w:jc w:val="both"/>
      </w:pPr>
    </w:p>
    <w:p w:rsidR="007B1810" w:rsidRDefault="007B1810" w:rsidP="008D6E03">
      <w:pPr>
        <w:tabs>
          <w:tab w:val="left" w:pos="-4140"/>
          <w:tab w:val="left" w:pos="2160"/>
          <w:tab w:val="left" w:pos="6480"/>
        </w:tabs>
        <w:ind w:left="851" w:hanging="851"/>
        <w:jc w:val="both"/>
      </w:pPr>
    </w:p>
    <w:p w:rsidR="007B1810" w:rsidRPr="003B1559" w:rsidRDefault="007B1810" w:rsidP="008D6E03">
      <w:pPr>
        <w:pageBreakBefore/>
        <w:autoSpaceDE w:val="0"/>
        <w:autoSpaceDN w:val="0"/>
        <w:jc w:val="right"/>
      </w:pPr>
      <w:r>
        <w:lastRenderedPageBreak/>
        <w:t>Приложение № 10</w:t>
      </w:r>
    </w:p>
    <w:p w:rsidR="007B1810" w:rsidRDefault="007B1810" w:rsidP="008D6E03">
      <w:pPr>
        <w:autoSpaceDE w:val="0"/>
        <w:autoSpaceDN w:val="0"/>
        <w:jc w:val="right"/>
      </w:pPr>
      <w:r>
        <w:t xml:space="preserve">к договору аренды </w:t>
      </w:r>
    </w:p>
    <w:p w:rsidR="007B1810" w:rsidRPr="00602C04" w:rsidRDefault="007B1810" w:rsidP="008D6E03">
      <w:pPr>
        <w:autoSpaceDE w:val="0"/>
        <w:autoSpaceDN w:val="0"/>
        <w:jc w:val="right"/>
      </w:pPr>
      <w:r>
        <w:t xml:space="preserve">транспортного средства с экипажем </w:t>
      </w:r>
    </w:p>
    <w:p w:rsidR="007B1810" w:rsidRDefault="007B1810" w:rsidP="008D6E03">
      <w:pPr>
        <w:jc w:val="right"/>
      </w:pPr>
      <w:r>
        <w:t xml:space="preserve">                                          №_________ от   "____"  ____ 20    г.</w:t>
      </w:r>
    </w:p>
    <w:p w:rsidR="007B1810" w:rsidRPr="00421B24" w:rsidRDefault="007B1810" w:rsidP="008D6E03">
      <w:pPr>
        <w:suppressAutoHyphens w:val="0"/>
        <w:ind w:hanging="720"/>
        <w:jc w:val="right"/>
        <w:rPr>
          <w:lang w:eastAsia="ru-RU"/>
        </w:rPr>
      </w:pPr>
      <w:r>
        <w:rPr>
          <w:b/>
          <w:bCs/>
          <w:color w:val="000000"/>
          <w:sz w:val="26"/>
          <w:szCs w:val="26"/>
          <w:lang w:eastAsia="ru-RU"/>
        </w:rPr>
        <w:t>                                                                                       </w:t>
      </w:r>
    </w:p>
    <w:p w:rsidR="007B1810" w:rsidRDefault="007B1810" w:rsidP="008D6E03">
      <w:pPr>
        <w:suppressAutoHyphens w:val="0"/>
        <w:ind w:hanging="720"/>
        <w:jc w:val="center"/>
        <w:rPr>
          <w:b/>
          <w:bCs/>
          <w:color w:val="000000"/>
          <w:sz w:val="28"/>
          <w:szCs w:val="28"/>
          <w:lang w:eastAsia="ru-RU"/>
        </w:rPr>
      </w:pPr>
    </w:p>
    <w:p w:rsidR="007B1810" w:rsidRPr="00421B24" w:rsidRDefault="007B1810" w:rsidP="008D6E03">
      <w:pPr>
        <w:suppressAutoHyphens w:val="0"/>
        <w:ind w:hanging="720"/>
        <w:jc w:val="center"/>
        <w:rPr>
          <w:lang w:eastAsia="ru-RU"/>
        </w:rPr>
      </w:pPr>
      <w:r>
        <w:rPr>
          <w:b/>
          <w:bCs/>
          <w:color w:val="000000"/>
          <w:sz w:val="28"/>
          <w:szCs w:val="28"/>
          <w:lang w:eastAsia="ru-RU"/>
        </w:rPr>
        <w:t>Перечень и формат электронных документов</w:t>
      </w:r>
    </w:p>
    <w:tbl>
      <w:tblPr>
        <w:tblW w:w="0" w:type="auto"/>
        <w:tblCellMar>
          <w:top w:w="15" w:type="dxa"/>
          <w:left w:w="15" w:type="dxa"/>
          <w:bottom w:w="15" w:type="dxa"/>
          <w:right w:w="15" w:type="dxa"/>
        </w:tblCellMar>
        <w:tblLook w:val="04A0"/>
      </w:tblPr>
      <w:tblGrid>
        <w:gridCol w:w="459"/>
        <w:gridCol w:w="4651"/>
        <w:gridCol w:w="4758"/>
      </w:tblGrid>
      <w:tr w:rsidR="007B1810" w:rsidRPr="00421B24" w:rsidTr="008D6E03">
        <w:trPr>
          <w:trHeight w:val="76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7B1810" w:rsidRPr="00421B24" w:rsidRDefault="007B1810" w:rsidP="008D6E03">
            <w:pPr>
              <w:suppressAutoHyphens w:val="0"/>
              <w:jc w:val="both"/>
              <w:rPr>
                <w:lang w:eastAsia="ru-RU"/>
              </w:rPr>
            </w:pPr>
            <w:r>
              <w:rPr>
                <w:color w:val="000000"/>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7B1810" w:rsidRPr="00421B24" w:rsidRDefault="007B1810" w:rsidP="008D6E03">
            <w:pPr>
              <w:suppressAutoHyphens w:val="0"/>
              <w:jc w:val="both"/>
              <w:rPr>
                <w:lang w:eastAsia="ru-RU"/>
              </w:rPr>
            </w:pPr>
            <w:r>
              <w:rPr>
                <w:color w:val="000000"/>
                <w:lang w:eastAsia="ru-RU"/>
              </w:rPr>
              <w:t>Наименование</w:t>
            </w:r>
          </w:p>
          <w:p w:rsidR="007B1810" w:rsidRPr="00421B24" w:rsidRDefault="007B1810" w:rsidP="008D6E03">
            <w:pPr>
              <w:suppressAutoHyphens w:val="0"/>
              <w:jc w:val="both"/>
              <w:rPr>
                <w:lang w:eastAsia="ru-RU"/>
              </w:rPr>
            </w:pPr>
            <w:r>
              <w:rPr>
                <w:color w:val="000000"/>
                <w:lang w:eastAsia="ru-RU"/>
              </w:rPr>
              <w:t>электронного документа</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7B1810" w:rsidRPr="00421B24" w:rsidRDefault="007B1810" w:rsidP="008D6E03">
            <w:pPr>
              <w:suppressAutoHyphens w:val="0"/>
              <w:jc w:val="both"/>
              <w:rPr>
                <w:lang w:eastAsia="ru-RU"/>
              </w:rPr>
            </w:pPr>
            <w:r>
              <w:rPr>
                <w:color w:val="000000"/>
                <w:lang w:eastAsia="ru-RU"/>
              </w:rPr>
              <w:t>Формат электронного документа</w:t>
            </w:r>
          </w:p>
        </w:tc>
      </w:tr>
      <w:tr w:rsidR="007B1810" w:rsidRPr="00421B24" w:rsidTr="008D6E03">
        <w:trPr>
          <w:trHeight w:val="378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7B1810" w:rsidRPr="00421B24" w:rsidRDefault="007B1810" w:rsidP="008D6E03">
            <w:pPr>
              <w:suppressAutoHyphens w:val="0"/>
              <w:jc w:val="both"/>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7B1810" w:rsidRPr="00421B24" w:rsidRDefault="007B1810" w:rsidP="008D6E03">
            <w:pPr>
              <w:suppressAutoHyphens w:val="0"/>
              <w:jc w:val="both"/>
              <w:rPr>
                <w:lang w:eastAsia="ru-RU"/>
              </w:rPr>
            </w:pPr>
            <w:r>
              <w:rPr>
                <w:i/>
                <w:iCs/>
                <w:color w:val="000000"/>
                <w:lang w:eastAsia="ru-RU"/>
              </w:rPr>
              <w:t>Акт о выполненных работах (оказанных услугах)</w:t>
            </w:r>
          </w:p>
          <w:p w:rsidR="007B1810" w:rsidRPr="00421B24" w:rsidRDefault="007B1810" w:rsidP="008D6E03">
            <w:pPr>
              <w:suppressAutoHyphens w:val="0"/>
              <w:jc w:val="both"/>
              <w:rPr>
                <w:lang w:eastAsia="ru-RU"/>
              </w:rPr>
            </w:pPr>
            <w:r>
              <w:rPr>
                <w:i/>
                <w:iCs/>
                <w:color w:val="000000"/>
                <w:lang w:eastAsia="ru-RU"/>
              </w:rPr>
              <w:t>Универсальный передаточный документ УПД</w:t>
            </w:r>
          </w:p>
          <w:p w:rsidR="007B1810" w:rsidRPr="00421B24" w:rsidRDefault="007B1810" w:rsidP="008D6E03">
            <w:pPr>
              <w:suppressAutoHyphens w:val="0"/>
              <w:jc w:val="both"/>
              <w:rPr>
                <w:lang w:eastAsia="ru-RU"/>
              </w:rPr>
            </w:pP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7B1810" w:rsidRPr="00421B24" w:rsidRDefault="007B1810" w:rsidP="008D6E03">
            <w:pPr>
              <w:suppressAutoHyphens w:val="0"/>
              <w:jc w:val="both"/>
              <w:rPr>
                <w:lang w:eastAsia="ru-RU"/>
              </w:rPr>
            </w:pPr>
            <w:r>
              <w:rPr>
                <w:color w:val="000000"/>
                <w:lang w:eastAsia="ru-RU"/>
              </w:rPr>
              <w:t>XML, утв. приказом ФНС России от 19.12.2018 №ММВ-7-15/820@ с уточнениями.</w:t>
            </w:r>
          </w:p>
          <w:p w:rsidR="007B1810" w:rsidRPr="00421B24" w:rsidRDefault="007B1810" w:rsidP="008D6E03">
            <w:pPr>
              <w:suppressAutoHyphens w:val="0"/>
              <w:jc w:val="both"/>
              <w:rPr>
                <w:lang w:eastAsia="ru-RU"/>
              </w:rPr>
            </w:pPr>
            <w:r>
              <w:rPr>
                <w:color w:val="000000"/>
                <w:lang w:eastAsia="ru-RU"/>
              </w:rPr>
              <w:t>С обязательным заполнением в группе «ИнфПолФХЖ</w:t>
            </w:r>
            <w:proofErr w:type="gramStart"/>
            <w:r>
              <w:rPr>
                <w:color w:val="000000"/>
                <w:lang w:eastAsia="ru-RU"/>
              </w:rPr>
              <w:t>1</w:t>
            </w:r>
            <w:proofErr w:type="gramEnd"/>
            <w:r>
              <w:rPr>
                <w:color w:val="000000"/>
                <w:lang w:eastAsia="ru-RU"/>
              </w:rPr>
              <w:t>»:</w:t>
            </w:r>
          </w:p>
          <w:p w:rsidR="007B1810" w:rsidRPr="00421B24" w:rsidRDefault="007B1810" w:rsidP="008D6E03">
            <w:pPr>
              <w:suppressAutoHyphens w:val="0"/>
              <w:jc w:val="both"/>
              <w:rPr>
                <w:lang w:eastAsia="ru-RU"/>
              </w:rPr>
            </w:pPr>
            <w:r>
              <w:rPr>
                <w:color w:val="000000"/>
                <w:lang w:eastAsia="ru-RU"/>
              </w:rPr>
              <w:t>1. элемента «</w:t>
            </w:r>
            <w:proofErr w:type="spellStart"/>
            <w:r>
              <w:rPr>
                <w:color w:val="000000"/>
                <w:lang w:eastAsia="ru-RU"/>
              </w:rPr>
              <w:t>ТекстИнф</w:t>
            </w:r>
            <w:proofErr w:type="spellEnd"/>
            <w:r>
              <w:rPr>
                <w:color w:val="000000"/>
                <w:lang w:eastAsia="ru-RU"/>
              </w:rPr>
              <w:t>»:</w:t>
            </w:r>
          </w:p>
          <w:p w:rsidR="007B1810" w:rsidRPr="00421B24" w:rsidRDefault="007B1810" w:rsidP="008D6E03">
            <w:pPr>
              <w:suppressAutoHyphens w:val="0"/>
              <w:jc w:val="both"/>
              <w:rPr>
                <w:lang w:eastAsia="ru-RU"/>
              </w:rPr>
            </w:pPr>
            <w:r>
              <w:rPr>
                <w:color w:val="000000"/>
                <w:lang w:eastAsia="ru-RU"/>
              </w:rPr>
              <w:t>в поле «</w:t>
            </w:r>
            <w:proofErr w:type="spellStart"/>
            <w:r>
              <w:rPr>
                <w:color w:val="000000"/>
                <w:lang w:eastAsia="ru-RU"/>
              </w:rPr>
              <w:t>Идентиф</w:t>
            </w:r>
            <w:proofErr w:type="spellEnd"/>
            <w:r>
              <w:rPr>
                <w:color w:val="000000"/>
                <w:lang w:eastAsia="ru-RU"/>
              </w:rPr>
              <w:t>» указать «</w:t>
            </w:r>
            <w:proofErr w:type="spellStart"/>
            <w:r>
              <w:rPr>
                <w:color w:val="000000"/>
                <w:lang w:eastAsia="ru-RU"/>
              </w:rPr>
              <w:t>КодБЕ</w:t>
            </w:r>
            <w:proofErr w:type="spellEnd"/>
            <w:r>
              <w:rPr>
                <w:color w:val="000000"/>
                <w:lang w:eastAsia="ru-RU"/>
              </w:rPr>
              <w:t>»,  в поле «</w:t>
            </w:r>
            <w:proofErr w:type="spellStart"/>
            <w:r>
              <w:rPr>
                <w:color w:val="000000"/>
                <w:lang w:eastAsia="ru-RU"/>
              </w:rPr>
              <w:t>Значен</w:t>
            </w:r>
            <w:proofErr w:type="spellEnd"/>
            <w:r>
              <w:rPr>
                <w:color w:val="000000"/>
                <w:lang w:eastAsia="ru-RU"/>
              </w:rPr>
              <w:t>» указать значение  кода БЕ-353.</w:t>
            </w:r>
          </w:p>
          <w:p w:rsidR="007B1810" w:rsidRPr="00421B24" w:rsidRDefault="007B1810" w:rsidP="008D6E03">
            <w:pPr>
              <w:suppressAutoHyphens w:val="0"/>
              <w:jc w:val="both"/>
              <w:rPr>
                <w:lang w:eastAsia="ru-RU"/>
              </w:rPr>
            </w:pPr>
            <w:r>
              <w:rPr>
                <w:color w:val="000000"/>
                <w:lang w:eastAsia="ru-RU"/>
              </w:rPr>
              <w:t>2. элемента «</w:t>
            </w:r>
            <w:proofErr w:type="spellStart"/>
            <w:r>
              <w:rPr>
                <w:color w:val="000000"/>
                <w:lang w:eastAsia="ru-RU"/>
              </w:rPr>
              <w:t>ОснПер</w:t>
            </w:r>
            <w:proofErr w:type="spellEnd"/>
            <w:r>
              <w:rPr>
                <w:color w:val="000000"/>
                <w:lang w:eastAsia="ru-RU"/>
              </w:rPr>
              <w:t>»:</w:t>
            </w:r>
          </w:p>
          <w:p w:rsidR="007B1810" w:rsidRPr="00421B24" w:rsidRDefault="007B1810" w:rsidP="008D6E03">
            <w:pPr>
              <w:suppressAutoHyphens w:val="0"/>
              <w:jc w:val="both"/>
              <w:rPr>
                <w:lang w:eastAsia="ru-RU"/>
              </w:rPr>
            </w:pPr>
            <w:r>
              <w:rPr>
                <w:color w:val="000000"/>
                <w:lang w:eastAsia="ru-RU"/>
              </w:rPr>
              <w:t>в поле «</w:t>
            </w:r>
            <w:proofErr w:type="spellStart"/>
            <w:r>
              <w:rPr>
                <w:color w:val="000000"/>
                <w:lang w:eastAsia="ru-RU"/>
              </w:rPr>
              <w:t>НаимОсн</w:t>
            </w:r>
            <w:proofErr w:type="spellEnd"/>
            <w:r>
              <w:rPr>
                <w:color w:val="000000"/>
                <w:lang w:eastAsia="ru-RU"/>
              </w:rPr>
              <w:t>» указать  «Договор»,</w:t>
            </w:r>
          </w:p>
          <w:p w:rsidR="007B1810" w:rsidRPr="00421B24" w:rsidRDefault="007B1810" w:rsidP="008D6E03">
            <w:pPr>
              <w:suppressAutoHyphens w:val="0"/>
              <w:jc w:val="both"/>
              <w:rPr>
                <w:lang w:eastAsia="ru-RU"/>
              </w:rPr>
            </w:pPr>
            <w:r>
              <w:rPr>
                <w:color w:val="000000"/>
                <w:lang w:eastAsia="ru-RU"/>
              </w:rPr>
              <w:t>в поле "</w:t>
            </w:r>
            <w:proofErr w:type="spellStart"/>
            <w:r>
              <w:rPr>
                <w:color w:val="000000"/>
                <w:lang w:eastAsia="ru-RU"/>
              </w:rPr>
              <w:t>НомерОсн</w:t>
            </w:r>
            <w:proofErr w:type="spellEnd"/>
            <w:r>
              <w:rPr>
                <w:color w:val="000000"/>
                <w:lang w:eastAsia="ru-RU"/>
              </w:rPr>
              <w:t>" указать</w:t>
            </w:r>
            <w:r>
              <w:rPr>
                <w:lang w:eastAsia="ru-RU"/>
              </w:rPr>
              <w:t xml:space="preserve">  </w:t>
            </w:r>
            <w:r>
              <w:rPr>
                <w:color w:val="000000"/>
                <w:lang w:eastAsia="ru-RU"/>
              </w:rPr>
              <w:t>«        »,</w:t>
            </w:r>
          </w:p>
          <w:p w:rsidR="007B1810" w:rsidRPr="00421B24" w:rsidRDefault="007B1810" w:rsidP="008D6E03">
            <w:pPr>
              <w:suppressAutoHyphens w:val="0"/>
              <w:jc w:val="both"/>
              <w:rPr>
                <w:lang w:eastAsia="ru-RU"/>
              </w:rPr>
            </w:pPr>
            <w:r>
              <w:rPr>
                <w:color w:val="000000"/>
                <w:lang w:eastAsia="ru-RU"/>
              </w:rPr>
              <w:t>в поле  "</w:t>
            </w:r>
            <w:proofErr w:type="spellStart"/>
            <w:r>
              <w:rPr>
                <w:color w:val="000000"/>
                <w:lang w:eastAsia="ru-RU"/>
              </w:rPr>
              <w:t>ДатаОсн</w:t>
            </w:r>
            <w:proofErr w:type="spellEnd"/>
            <w:r>
              <w:rPr>
                <w:color w:val="000000"/>
                <w:lang w:eastAsia="ru-RU"/>
              </w:rPr>
              <w:t>"» указать   «        ».</w:t>
            </w:r>
          </w:p>
        </w:tc>
      </w:tr>
      <w:tr w:rsidR="007B1810" w:rsidRPr="00421B24" w:rsidTr="008D6E03">
        <w:trPr>
          <w:trHeight w:val="72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7B1810" w:rsidRPr="00421B24" w:rsidRDefault="007B1810" w:rsidP="008D6E03">
            <w:pPr>
              <w:suppressAutoHyphens w:val="0"/>
              <w:jc w:val="both"/>
              <w:rPr>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7B1810" w:rsidRPr="00421B24" w:rsidRDefault="007B1810" w:rsidP="008D6E03">
            <w:pPr>
              <w:suppressAutoHyphens w:val="0"/>
              <w:jc w:val="both"/>
              <w:rPr>
                <w:lang w:eastAsia="ru-RU"/>
              </w:rPr>
            </w:pPr>
            <w:r>
              <w:rPr>
                <w:i/>
                <w:iCs/>
                <w:color w:val="000000"/>
                <w:lang w:eastAsia="ru-RU"/>
              </w:rPr>
              <w:t>Счет-фактура</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7B1810" w:rsidRPr="00421B24" w:rsidRDefault="007B1810" w:rsidP="008D6E03">
            <w:pPr>
              <w:suppressAutoHyphens w:val="0"/>
              <w:jc w:val="both"/>
              <w:rPr>
                <w:lang w:eastAsia="ru-RU"/>
              </w:rPr>
            </w:pPr>
            <w:r>
              <w:rPr>
                <w:color w:val="000000"/>
                <w:lang w:eastAsia="ru-RU"/>
              </w:rPr>
              <w:t>XML, утв. приказом ФНС России от 19.12.2018 №ММВ-7-15/820@ с уточнениями.</w:t>
            </w:r>
          </w:p>
        </w:tc>
      </w:tr>
      <w:tr w:rsidR="007B1810" w:rsidRPr="00421B24" w:rsidTr="008D6E03">
        <w:trPr>
          <w:trHeight w:val="142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7B1810" w:rsidRPr="00421B24" w:rsidRDefault="007B1810" w:rsidP="008D6E03">
            <w:pPr>
              <w:suppressAutoHyphens w:val="0"/>
              <w:jc w:val="both"/>
              <w:rPr>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7B1810" w:rsidRPr="00421B24" w:rsidRDefault="007B1810" w:rsidP="008D6E03">
            <w:pPr>
              <w:suppressAutoHyphens w:val="0"/>
              <w:jc w:val="both"/>
              <w:rPr>
                <w:lang w:eastAsia="ru-RU"/>
              </w:rPr>
            </w:pPr>
            <w:r>
              <w:rPr>
                <w:i/>
                <w:iCs/>
                <w:color w:val="000000"/>
                <w:lang w:eastAsia="ru-RU"/>
              </w:rPr>
              <w:t>Универсальный корректировочный документ, корректировочный счет-фактура</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7B1810" w:rsidRPr="00421B24" w:rsidRDefault="00A4525E" w:rsidP="008D6E03">
            <w:pPr>
              <w:suppressAutoHyphens w:val="0"/>
              <w:jc w:val="both"/>
              <w:rPr>
                <w:lang w:eastAsia="ru-RU"/>
              </w:rPr>
            </w:pPr>
            <w:r>
              <w:rPr>
                <w:rStyle w:val="normaltextrun"/>
                <w:color w:val="000000"/>
              </w:rPr>
              <w:t>XML, утв. приказом ФНС России от 12.10.2020 N ЕД-7-26/736@.</w:t>
            </w:r>
            <w:r>
              <w:rPr>
                <w:rStyle w:val="eop"/>
                <w:color w:val="000000"/>
              </w:rPr>
              <w:t> </w:t>
            </w:r>
          </w:p>
        </w:tc>
      </w:tr>
    </w:tbl>
    <w:p w:rsidR="007B1810" w:rsidRDefault="007B1810" w:rsidP="008D6E03">
      <w:pPr>
        <w:tabs>
          <w:tab w:val="left" w:pos="-4140"/>
          <w:tab w:val="left" w:pos="2160"/>
          <w:tab w:val="left" w:pos="6480"/>
        </w:tabs>
        <w:ind w:left="851" w:hanging="851"/>
        <w:jc w:val="both"/>
      </w:pPr>
    </w:p>
    <w:p w:rsidR="007B1810" w:rsidRDefault="007B1810" w:rsidP="008D6E03">
      <w:pPr>
        <w:tabs>
          <w:tab w:val="left" w:pos="-4140"/>
          <w:tab w:val="left" w:pos="2160"/>
          <w:tab w:val="left" w:pos="6480"/>
        </w:tabs>
        <w:ind w:left="851" w:hanging="851"/>
        <w:jc w:val="both"/>
      </w:pPr>
    </w:p>
    <w:p w:rsidR="007B1810" w:rsidRDefault="007B1810" w:rsidP="008D6E03">
      <w:pPr>
        <w:tabs>
          <w:tab w:val="left" w:pos="-4140"/>
          <w:tab w:val="left" w:pos="2160"/>
          <w:tab w:val="left" w:pos="6480"/>
        </w:tabs>
        <w:ind w:left="851" w:hanging="851"/>
        <w:jc w:val="both"/>
      </w:pPr>
    </w:p>
    <w:p w:rsidR="007B1810" w:rsidRDefault="007B1810" w:rsidP="008D6E03">
      <w:pPr>
        <w:tabs>
          <w:tab w:val="left" w:pos="-4140"/>
          <w:tab w:val="left" w:pos="2160"/>
          <w:tab w:val="left" w:pos="6480"/>
        </w:tabs>
        <w:ind w:left="851" w:hanging="851"/>
        <w:jc w:val="both"/>
      </w:pPr>
      <w:r>
        <w:t xml:space="preserve">«Арендодатель                                                                   «Арендатор»  </w:t>
      </w:r>
    </w:p>
    <w:p w:rsidR="007B1810" w:rsidRDefault="007B1810" w:rsidP="008D6E03">
      <w:pPr>
        <w:tabs>
          <w:tab w:val="left" w:pos="-4140"/>
          <w:tab w:val="left" w:pos="2160"/>
          <w:tab w:val="left" w:pos="6480"/>
        </w:tabs>
        <w:ind w:left="851" w:hanging="851"/>
        <w:jc w:val="both"/>
      </w:pPr>
      <w:r>
        <w:t xml:space="preserve"> </w:t>
      </w:r>
    </w:p>
    <w:p w:rsidR="007B1810" w:rsidRDefault="007B1810" w:rsidP="008D6E03">
      <w:pPr>
        <w:tabs>
          <w:tab w:val="left" w:pos="-4140"/>
          <w:tab w:val="left" w:pos="2160"/>
          <w:tab w:val="left" w:pos="6480"/>
        </w:tabs>
        <w:ind w:left="851" w:hanging="851"/>
        <w:jc w:val="both"/>
      </w:pPr>
      <w:r>
        <w:t xml:space="preserve"> ___________________/__________/                                 ___________________/________/</w:t>
      </w:r>
    </w:p>
    <w:p w:rsidR="007B1810" w:rsidRPr="00007C35" w:rsidRDefault="007B1810" w:rsidP="008D6E03">
      <w:pPr>
        <w:tabs>
          <w:tab w:val="left" w:pos="-4140"/>
          <w:tab w:val="left" w:pos="2160"/>
          <w:tab w:val="left" w:pos="6480"/>
        </w:tabs>
        <w:ind w:left="851" w:hanging="851"/>
        <w:jc w:val="both"/>
      </w:pPr>
      <w:r>
        <w:t xml:space="preserve"> М.П.                                                                                          М.П.</w:t>
      </w: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7B1810" w:rsidRDefault="008D6E03">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7B1810" w:rsidRDefault="007B1810">
      <w:pPr>
        <w:pStyle w:val="19"/>
        <w:ind w:firstLine="0"/>
        <w:jc w:val="right"/>
        <w:outlineLvl w:val="0"/>
        <w:rPr>
          <w:rFonts w:eastAsia="MS Mincho"/>
          <w:b/>
          <w:sz w:val="60"/>
          <w:szCs w:val="60"/>
          <w:highlight w:val="cyan"/>
        </w:rPr>
      </w:pPr>
    </w:p>
    <w:p w:rsidR="007B1810" w:rsidRDefault="008D6E03">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7B1810" w:rsidRPr="00791344" w:rsidRDefault="007B1810" w:rsidP="008D6E03">
      <w:pPr>
        <w:rPr>
          <w:sz w:val="28"/>
          <w:szCs w:val="28"/>
        </w:rPr>
      </w:pPr>
    </w:p>
    <w:p w:rsidR="007B1810" w:rsidRPr="00A8244F" w:rsidRDefault="007B1810" w:rsidP="008D6E03">
      <w:pPr>
        <w:jc w:val="center"/>
        <w:rPr>
          <w:b/>
          <w:sz w:val="28"/>
          <w:szCs w:val="28"/>
        </w:rPr>
      </w:pPr>
      <w:r>
        <w:rPr>
          <w:b/>
          <w:sz w:val="28"/>
          <w:szCs w:val="28"/>
        </w:rPr>
        <w:t>Данные о водителях,</w:t>
      </w:r>
    </w:p>
    <w:p w:rsidR="007B1810" w:rsidRPr="00A8244F" w:rsidRDefault="007B1810" w:rsidP="008D6E03">
      <w:pPr>
        <w:ind w:left="-360" w:firstLine="360"/>
        <w:jc w:val="center"/>
        <w:rPr>
          <w:b/>
          <w:sz w:val="28"/>
          <w:szCs w:val="28"/>
        </w:rPr>
      </w:pPr>
      <w:proofErr w:type="gramStart"/>
      <w:r>
        <w:rPr>
          <w:b/>
          <w:sz w:val="28"/>
          <w:szCs w:val="28"/>
        </w:rPr>
        <w:t>оказывающих</w:t>
      </w:r>
      <w:proofErr w:type="gramEnd"/>
      <w:r>
        <w:rPr>
          <w:b/>
          <w:sz w:val="28"/>
          <w:szCs w:val="28"/>
        </w:rPr>
        <w:t xml:space="preserve"> услуги по управлению </w:t>
      </w:r>
    </w:p>
    <w:p w:rsidR="007B1810" w:rsidRDefault="007B1810" w:rsidP="008D6E03">
      <w:pPr>
        <w:ind w:left="-360" w:firstLine="360"/>
        <w:jc w:val="center"/>
        <w:rPr>
          <w:b/>
          <w:sz w:val="28"/>
          <w:szCs w:val="28"/>
        </w:rPr>
      </w:pPr>
      <w:r>
        <w:rPr>
          <w:b/>
          <w:sz w:val="28"/>
          <w:szCs w:val="28"/>
        </w:rPr>
        <w:t xml:space="preserve">транспортным средством и его технической эксплуатации </w:t>
      </w:r>
    </w:p>
    <w:p w:rsidR="007B1810" w:rsidRPr="00A8244F" w:rsidRDefault="007B1810" w:rsidP="008D6E03">
      <w:pPr>
        <w:ind w:left="-360" w:firstLine="360"/>
        <w:jc w:val="center"/>
        <w:rPr>
          <w:b/>
          <w:sz w:val="28"/>
          <w:szCs w:val="28"/>
        </w:rPr>
      </w:pPr>
    </w:p>
    <w:tbl>
      <w:tblPr>
        <w:tblpPr w:leftFromText="180" w:rightFromText="180" w:vertAnchor="text" w:tblpX="-1036" w:tblpY="1"/>
        <w:tblOverlap w:val="neve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134"/>
        <w:gridCol w:w="1843"/>
        <w:gridCol w:w="1701"/>
        <w:gridCol w:w="1347"/>
        <w:gridCol w:w="1913"/>
        <w:gridCol w:w="1134"/>
        <w:gridCol w:w="1560"/>
      </w:tblGrid>
      <w:tr w:rsidR="007B1810" w:rsidRPr="00791344" w:rsidTr="005779FD">
        <w:tc>
          <w:tcPr>
            <w:tcW w:w="675" w:type="dxa"/>
            <w:vAlign w:val="center"/>
          </w:tcPr>
          <w:p w:rsidR="007B1810" w:rsidRPr="00A8244F" w:rsidRDefault="007B1810" w:rsidP="005779FD">
            <w:pPr>
              <w:jc w:val="center"/>
            </w:pPr>
            <w:r>
              <w:t xml:space="preserve">№ </w:t>
            </w:r>
            <w:proofErr w:type="spellStart"/>
            <w:proofErr w:type="gramStart"/>
            <w:r>
              <w:t>п</w:t>
            </w:r>
            <w:proofErr w:type="spellEnd"/>
            <w:proofErr w:type="gramEnd"/>
            <w:r>
              <w:t>/</w:t>
            </w:r>
            <w:proofErr w:type="spellStart"/>
            <w:r>
              <w:t>п</w:t>
            </w:r>
            <w:proofErr w:type="spellEnd"/>
          </w:p>
        </w:tc>
        <w:tc>
          <w:tcPr>
            <w:tcW w:w="1134" w:type="dxa"/>
            <w:vAlign w:val="center"/>
          </w:tcPr>
          <w:p w:rsidR="007B1810" w:rsidRPr="00A8244F" w:rsidRDefault="007B1810" w:rsidP="005779FD">
            <w:pPr>
              <w:jc w:val="center"/>
            </w:pPr>
            <w:r>
              <w:t>Ф.И.О.</w:t>
            </w:r>
          </w:p>
        </w:tc>
        <w:tc>
          <w:tcPr>
            <w:tcW w:w="1843" w:type="dxa"/>
            <w:vAlign w:val="center"/>
          </w:tcPr>
          <w:p w:rsidR="007B1810" w:rsidRPr="00A8244F" w:rsidRDefault="007B1810" w:rsidP="005779FD">
            <w:pPr>
              <w:jc w:val="center"/>
            </w:pPr>
            <w:r>
              <w:t>Водительское удостоверение</w:t>
            </w:r>
            <w:proofErr w:type="gramStart"/>
            <w:r>
              <w:t xml:space="preserve"> (№, </w:t>
            </w:r>
            <w:proofErr w:type="gramEnd"/>
            <w:r>
              <w:t>серия, дата выдачи, срок действия)</w:t>
            </w:r>
          </w:p>
        </w:tc>
        <w:tc>
          <w:tcPr>
            <w:tcW w:w="1701" w:type="dxa"/>
            <w:vAlign w:val="center"/>
          </w:tcPr>
          <w:p w:rsidR="007B1810" w:rsidRPr="00A8244F" w:rsidRDefault="007B1810" w:rsidP="005779FD">
            <w:pPr>
              <w:jc w:val="center"/>
            </w:pPr>
            <w:r>
              <w:t>Общий водительский стаж</w:t>
            </w:r>
          </w:p>
        </w:tc>
        <w:tc>
          <w:tcPr>
            <w:tcW w:w="1347" w:type="dxa"/>
            <w:vAlign w:val="center"/>
          </w:tcPr>
          <w:p w:rsidR="007B1810" w:rsidRPr="00A8244F" w:rsidRDefault="007B1810" w:rsidP="005779FD">
            <w:pPr>
              <w:jc w:val="center"/>
            </w:pPr>
            <w:r>
              <w:t>Категория</w:t>
            </w:r>
          </w:p>
        </w:tc>
        <w:tc>
          <w:tcPr>
            <w:tcW w:w="1913" w:type="dxa"/>
            <w:vAlign w:val="center"/>
          </w:tcPr>
          <w:p w:rsidR="007B1810" w:rsidRPr="00A8244F" w:rsidRDefault="007B1810" w:rsidP="005779FD">
            <w:pPr>
              <w:jc w:val="center"/>
            </w:pPr>
            <w:r>
              <w:t>Гражданство РФ/разрешение на работу</w:t>
            </w:r>
          </w:p>
        </w:tc>
        <w:tc>
          <w:tcPr>
            <w:tcW w:w="1134" w:type="dxa"/>
            <w:vAlign w:val="center"/>
          </w:tcPr>
          <w:p w:rsidR="007B1810" w:rsidRPr="00A8244F" w:rsidRDefault="007B1810" w:rsidP="005779FD">
            <w:pPr>
              <w:jc w:val="center"/>
            </w:pPr>
            <w:r>
              <w:t>Знание русского языка (да/нет)</w:t>
            </w:r>
          </w:p>
        </w:tc>
        <w:tc>
          <w:tcPr>
            <w:tcW w:w="1560" w:type="dxa"/>
            <w:vAlign w:val="center"/>
          </w:tcPr>
          <w:p w:rsidR="007B1810" w:rsidRPr="00A8244F" w:rsidRDefault="007B1810" w:rsidP="005779FD">
            <w:pPr>
              <w:jc w:val="center"/>
            </w:pPr>
            <w:r>
              <w:t>Опыт работы с постановкой и снятием контейнеров</w:t>
            </w:r>
          </w:p>
        </w:tc>
      </w:tr>
      <w:tr w:rsidR="007B1810" w:rsidRPr="00791344" w:rsidTr="005779FD">
        <w:tc>
          <w:tcPr>
            <w:tcW w:w="675" w:type="dxa"/>
          </w:tcPr>
          <w:p w:rsidR="007B1810" w:rsidRPr="00A8244F" w:rsidRDefault="007B1810" w:rsidP="005779FD">
            <w:pPr>
              <w:jc w:val="center"/>
            </w:pPr>
            <w:r>
              <w:t>1</w:t>
            </w:r>
          </w:p>
        </w:tc>
        <w:tc>
          <w:tcPr>
            <w:tcW w:w="1134" w:type="dxa"/>
          </w:tcPr>
          <w:p w:rsidR="007B1810" w:rsidRPr="00A8244F" w:rsidRDefault="007B1810" w:rsidP="005779FD"/>
        </w:tc>
        <w:tc>
          <w:tcPr>
            <w:tcW w:w="1843" w:type="dxa"/>
          </w:tcPr>
          <w:p w:rsidR="007B1810" w:rsidRPr="00A8244F" w:rsidRDefault="007B1810" w:rsidP="005779FD"/>
        </w:tc>
        <w:tc>
          <w:tcPr>
            <w:tcW w:w="1701" w:type="dxa"/>
          </w:tcPr>
          <w:p w:rsidR="007B1810" w:rsidRPr="00A8244F" w:rsidRDefault="007B1810" w:rsidP="005779FD"/>
        </w:tc>
        <w:tc>
          <w:tcPr>
            <w:tcW w:w="1347" w:type="dxa"/>
          </w:tcPr>
          <w:p w:rsidR="007B1810" w:rsidRPr="00A8244F" w:rsidRDefault="007B1810" w:rsidP="005779FD">
            <w:pPr>
              <w:jc w:val="center"/>
            </w:pPr>
          </w:p>
        </w:tc>
        <w:tc>
          <w:tcPr>
            <w:tcW w:w="1913" w:type="dxa"/>
          </w:tcPr>
          <w:p w:rsidR="007B1810" w:rsidRPr="00A8244F" w:rsidRDefault="007B1810" w:rsidP="005779FD">
            <w:pPr>
              <w:jc w:val="center"/>
            </w:pPr>
          </w:p>
        </w:tc>
        <w:tc>
          <w:tcPr>
            <w:tcW w:w="1134" w:type="dxa"/>
          </w:tcPr>
          <w:p w:rsidR="007B1810" w:rsidRPr="00A8244F" w:rsidRDefault="007B1810" w:rsidP="005779FD">
            <w:pPr>
              <w:jc w:val="center"/>
            </w:pPr>
          </w:p>
        </w:tc>
        <w:tc>
          <w:tcPr>
            <w:tcW w:w="1560" w:type="dxa"/>
          </w:tcPr>
          <w:p w:rsidR="007B1810" w:rsidRPr="00A8244F" w:rsidRDefault="007B1810" w:rsidP="005779FD">
            <w:pPr>
              <w:jc w:val="center"/>
            </w:pPr>
          </w:p>
        </w:tc>
      </w:tr>
      <w:tr w:rsidR="007B1810" w:rsidRPr="00791344" w:rsidTr="005779FD">
        <w:tc>
          <w:tcPr>
            <w:tcW w:w="675" w:type="dxa"/>
          </w:tcPr>
          <w:p w:rsidR="007B1810" w:rsidRPr="00A8244F" w:rsidRDefault="007B1810" w:rsidP="005779FD">
            <w:pPr>
              <w:jc w:val="center"/>
            </w:pPr>
            <w:r>
              <w:t>2</w:t>
            </w:r>
          </w:p>
        </w:tc>
        <w:tc>
          <w:tcPr>
            <w:tcW w:w="1134" w:type="dxa"/>
          </w:tcPr>
          <w:p w:rsidR="007B1810" w:rsidRPr="00A8244F" w:rsidRDefault="007B1810" w:rsidP="005779FD"/>
        </w:tc>
        <w:tc>
          <w:tcPr>
            <w:tcW w:w="1843" w:type="dxa"/>
          </w:tcPr>
          <w:p w:rsidR="007B1810" w:rsidRPr="00A8244F" w:rsidRDefault="007B1810" w:rsidP="005779FD"/>
        </w:tc>
        <w:tc>
          <w:tcPr>
            <w:tcW w:w="1701" w:type="dxa"/>
          </w:tcPr>
          <w:p w:rsidR="007B1810" w:rsidRPr="00A8244F" w:rsidRDefault="007B1810" w:rsidP="005779FD"/>
        </w:tc>
        <w:tc>
          <w:tcPr>
            <w:tcW w:w="1347" w:type="dxa"/>
          </w:tcPr>
          <w:p w:rsidR="007B1810" w:rsidRPr="00A8244F" w:rsidRDefault="007B1810" w:rsidP="005779FD">
            <w:pPr>
              <w:jc w:val="center"/>
            </w:pPr>
          </w:p>
        </w:tc>
        <w:tc>
          <w:tcPr>
            <w:tcW w:w="1913" w:type="dxa"/>
          </w:tcPr>
          <w:p w:rsidR="007B1810" w:rsidRPr="00A8244F" w:rsidRDefault="007B1810" w:rsidP="005779FD">
            <w:pPr>
              <w:jc w:val="center"/>
            </w:pPr>
          </w:p>
        </w:tc>
        <w:tc>
          <w:tcPr>
            <w:tcW w:w="1134" w:type="dxa"/>
          </w:tcPr>
          <w:p w:rsidR="007B1810" w:rsidRPr="00A8244F" w:rsidRDefault="007B1810" w:rsidP="005779FD">
            <w:pPr>
              <w:jc w:val="center"/>
            </w:pPr>
          </w:p>
        </w:tc>
        <w:tc>
          <w:tcPr>
            <w:tcW w:w="1560" w:type="dxa"/>
          </w:tcPr>
          <w:p w:rsidR="007B1810" w:rsidRPr="00A8244F" w:rsidRDefault="007B1810" w:rsidP="005779FD">
            <w:pPr>
              <w:jc w:val="center"/>
            </w:pPr>
          </w:p>
        </w:tc>
      </w:tr>
      <w:tr w:rsidR="007B1810" w:rsidRPr="00791344" w:rsidTr="005779FD">
        <w:tc>
          <w:tcPr>
            <w:tcW w:w="675" w:type="dxa"/>
          </w:tcPr>
          <w:p w:rsidR="007B1810" w:rsidRPr="00A8244F" w:rsidRDefault="007B1810" w:rsidP="005779FD">
            <w:pPr>
              <w:jc w:val="center"/>
            </w:pPr>
            <w:r>
              <w:t>3</w:t>
            </w:r>
          </w:p>
        </w:tc>
        <w:tc>
          <w:tcPr>
            <w:tcW w:w="1134" w:type="dxa"/>
          </w:tcPr>
          <w:p w:rsidR="007B1810" w:rsidRPr="00A8244F" w:rsidRDefault="007B1810" w:rsidP="005779FD"/>
        </w:tc>
        <w:tc>
          <w:tcPr>
            <w:tcW w:w="1843" w:type="dxa"/>
          </w:tcPr>
          <w:p w:rsidR="007B1810" w:rsidRPr="00A8244F" w:rsidRDefault="007B1810" w:rsidP="005779FD"/>
        </w:tc>
        <w:tc>
          <w:tcPr>
            <w:tcW w:w="1701" w:type="dxa"/>
          </w:tcPr>
          <w:p w:rsidR="007B1810" w:rsidRPr="00A8244F" w:rsidRDefault="007B1810" w:rsidP="005779FD"/>
        </w:tc>
        <w:tc>
          <w:tcPr>
            <w:tcW w:w="1347" w:type="dxa"/>
          </w:tcPr>
          <w:p w:rsidR="007B1810" w:rsidRPr="00A8244F" w:rsidRDefault="007B1810" w:rsidP="005779FD">
            <w:pPr>
              <w:jc w:val="center"/>
            </w:pPr>
          </w:p>
        </w:tc>
        <w:tc>
          <w:tcPr>
            <w:tcW w:w="1913" w:type="dxa"/>
          </w:tcPr>
          <w:p w:rsidR="007B1810" w:rsidRPr="00A8244F" w:rsidRDefault="007B1810" w:rsidP="005779FD">
            <w:pPr>
              <w:jc w:val="center"/>
            </w:pPr>
          </w:p>
        </w:tc>
        <w:tc>
          <w:tcPr>
            <w:tcW w:w="1134" w:type="dxa"/>
          </w:tcPr>
          <w:p w:rsidR="007B1810" w:rsidRPr="00A8244F" w:rsidRDefault="007B1810" w:rsidP="005779FD">
            <w:pPr>
              <w:jc w:val="center"/>
            </w:pPr>
          </w:p>
        </w:tc>
        <w:tc>
          <w:tcPr>
            <w:tcW w:w="1560" w:type="dxa"/>
          </w:tcPr>
          <w:p w:rsidR="007B1810" w:rsidRPr="00A8244F" w:rsidRDefault="007B1810" w:rsidP="005779FD">
            <w:pPr>
              <w:jc w:val="center"/>
            </w:pPr>
          </w:p>
        </w:tc>
      </w:tr>
      <w:tr w:rsidR="007B1810" w:rsidRPr="00791344" w:rsidTr="005779FD">
        <w:tc>
          <w:tcPr>
            <w:tcW w:w="675" w:type="dxa"/>
          </w:tcPr>
          <w:p w:rsidR="007B1810" w:rsidRPr="00A8244F" w:rsidRDefault="007B1810" w:rsidP="005779FD">
            <w:pPr>
              <w:jc w:val="center"/>
            </w:pPr>
            <w:r>
              <w:t>…</w:t>
            </w:r>
          </w:p>
        </w:tc>
        <w:tc>
          <w:tcPr>
            <w:tcW w:w="1134" w:type="dxa"/>
          </w:tcPr>
          <w:p w:rsidR="007B1810" w:rsidRPr="00A8244F" w:rsidRDefault="007B1810" w:rsidP="005779FD"/>
        </w:tc>
        <w:tc>
          <w:tcPr>
            <w:tcW w:w="1843" w:type="dxa"/>
          </w:tcPr>
          <w:p w:rsidR="007B1810" w:rsidRPr="00A8244F" w:rsidRDefault="007B1810" w:rsidP="005779FD"/>
        </w:tc>
        <w:tc>
          <w:tcPr>
            <w:tcW w:w="1701" w:type="dxa"/>
          </w:tcPr>
          <w:p w:rsidR="007B1810" w:rsidRPr="00A8244F" w:rsidRDefault="007B1810" w:rsidP="005779FD"/>
        </w:tc>
        <w:tc>
          <w:tcPr>
            <w:tcW w:w="1347" w:type="dxa"/>
          </w:tcPr>
          <w:p w:rsidR="007B1810" w:rsidRPr="00A8244F" w:rsidRDefault="007B1810" w:rsidP="005779FD">
            <w:pPr>
              <w:jc w:val="center"/>
            </w:pPr>
          </w:p>
        </w:tc>
        <w:tc>
          <w:tcPr>
            <w:tcW w:w="1913" w:type="dxa"/>
          </w:tcPr>
          <w:p w:rsidR="007B1810" w:rsidRPr="00A8244F" w:rsidRDefault="007B1810" w:rsidP="005779FD">
            <w:pPr>
              <w:jc w:val="center"/>
            </w:pPr>
          </w:p>
        </w:tc>
        <w:tc>
          <w:tcPr>
            <w:tcW w:w="1134" w:type="dxa"/>
          </w:tcPr>
          <w:p w:rsidR="007B1810" w:rsidRPr="00A8244F" w:rsidRDefault="007B1810" w:rsidP="005779FD">
            <w:pPr>
              <w:jc w:val="center"/>
            </w:pPr>
          </w:p>
        </w:tc>
        <w:tc>
          <w:tcPr>
            <w:tcW w:w="1560" w:type="dxa"/>
          </w:tcPr>
          <w:p w:rsidR="007B1810" w:rsidRPr="00A8244F" w:rsidRDefault="007B1810" w:rsidP="005779FD">
            <w:pPr>
              <w:jc w:val="center"/>
            </w:pPr>
          </w:p>
        </w:tc>
      </w:tr>
    </w:tbl>
    <w:p w:rsidR="007B1810" w:rsidRPr="00791344" w:rsidRDefault="007B1810" w:rsidP="008D6E03">
      <w:pPr>
        <w:jc w:val="both"/>
      </w:pPr>
    </w:p>
    <w:p w:rsidR="007B1810" w:rsidRDefault="007B1810" w:rsidP="008D6E03">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7B1810" w:rsidRDefault="007B1810" w:rsidP="008D6E03">
      <w:pPr>
        <w:rPr>
          <w:rFonts w:eastAsia="MS Mincho"/>
          <w:b/>
          <w:i/>
          <w:sz w:val="28"/>
          <w:szCs w:val="28"/>
        </w:rPr>
      </w:pPr>
    </w:p>
    <w:p w:rsidR="007B1810" w:rsidRPr="008673D8" w:rsidRDefault="007B1810" w:rsidP="008D6E03">
      <w:pPr>
        <w:rPr>
          <w:rFonts w:eastAsia="MS Mincho"/>
          <w:sz w:val="28"/>
          <w:szCs w:val="28"/>
        </w:rPr>
      </w:pPr>
    </w:p>
    <w:p w:rsidR="007B1810" w:rsidRPr="00C20080" w:rsidRDefault="007B1810" w:rsidP="008D6E03">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______________________________________________________________________</w:t>
      </w:r>
    </w:p>
    <w:p w:rsidR="007B1810" w:rsidRPr="00C20080" w:rsidRDefault="007B1810" w:rsidP="008D6E03">
      <w:pPr>
        <w:tabs>
          <w:tab w:val="left" w:pos="8640"/>
        </w:tabs>
        <w:jc w:val="center"/>
        <w:rPr>
          <w:i/>
        </w:rPr>
      </w:pPr>
      <w:r>
        <w:rPr>
          <w:i/>
        </w:rPr>
        <w:t>(наименование претендента)</w:t>
      </w:r>
    </w:p>
    <w:p w:rsidR="007B1810" w:rsidRPr="00C20080" w:rsidRDefault="007B1810" w:rsidP="008D6E03">
      <w:pPr>
        <w:rPr>
          <w:sz w:val="28"/>
          <w:szCs w:val="28"/>
          <w:lang w:eastAsia="ru-RU"/>
        </w:rPr>
      </w:pPr>
      <w:r>
        <w:rPr>
          <w:sz w:val="28"/>
          <w:szCs w:val="28"/>
          <w:lang w:eastAsia="ru-RU"/>
        </w:rPr>
        <w:t>_______________________________________________________________________</w:t>
      </w:r>
    </w:p>
    <w:p w:rsidR="007B1810" w:rsidRPr="00C20080" w:rsidRDefault="007B1810" w:rsidP="008D6E03">
      <w:pPr>
        <w:rPr>
          <w:i/>
        </w:rPr>
      </w:pPr>
      <w:r>
        <w:rPr>
          <w:i/>
        </w:rPr>
        <w:t xml:space="preserve">       М.П.</w:t>
      </w:r>
      <w:r>
        <w:rPr>
          <w:i/>
        </w:rPr>
        <w:tab/>
      </w:r>
      <w:r>
        <w:rPr>
          <w:i/>
        </w:rPr>
        <w:tab/>
      </w:r>
      <w:r>
        <w:rPr>
          <w:i/>
        </w:rPr>
        <w:tab/>
        <w:t xml:space="preserve">                                                                          (должность, подпись, ФИО)</w:t>
      </w:r>
    </w:p>
    <w:p w:rsidR="007B1810" w:rsidRPr="00C20080" w:rsidRDefault="007B1810" w:rsidP="008D6E03">
      <w:pPr>
        <w:rPr>
          <w:sz w:val="28"/>
          <w:szCs w:val="28"/>
          <w:lang w:eastAsia="ru-RU"/>
        </w:rPr>
      </w:pPr>
      <w:r>
        <w:rPr>
          <w:sz w:val="28"/>
          <w:szCs w:val="28"/>
          <w:lang w:eastAsia="ru-RU"/>
        </w:rPr>
        <w:t>"____" ____________ 20 __ г.</w:t>
      </w:r>
    </w:p>
    <w:p w:rsidR="007B1810" w:rsidRDefault="007B1810" w:rsidP="008D6E03">
      <w:pPr>
        <w:rPr>
          <w:rFonts w:eastAsia="MS Mincho"/>
          <w:b/>
          <w:i/>
          <w:sz w:val="28"/>
          <w:szCs w:val="28"/>
        </w:rPr>
      </w:pPr>
    </w:p>
    <w:p w:rsidR="007B1810" w:rsidRDefault="007B1810" w:rsidP="008D6E03">
      <w:pPr>
        <w:rPr>
          <w:rFonts w:eastAsia="MS Mincho"/>
          <w:b/>
          <w:i/>
          <w:sz w:val="28"/>
          <w:szCs w:val="28"/>
        </w:rPr>
      </w:pPr>
    </w:p>
    <w:p w:rsidR="007B1810" w:rsidRDefault="007B1810" w:rsidP="008D6E03">
      <w:pPr>
        <w:rPr>
          <w:rFonts w:eastAsia="MS Mincho"/>
          <w:b/>
          <w:i/>
          <w:sz w:val="28"/>
          <w:szCs w:val="28"/>
        </w:rPr>
      </w:pPr>
    </w:p>
    <w:p w:rsidR="007B1810" w:rsidRDefault="007B1810" w:rsidP="008D6E03">
      <w:pPr>
        <w:rPr>
          <w:rFonts w:eastAsia="MS Mincho"/>
          <w:b/>
          <w:i/>
          <w:sz w:val="28"/>
          <w:szCs w:val="28"/>
        </w:rPr>
      </w:pPr>
    </w:p>
    <w:p w:rsidR="007B1810" w:rsidRDefault="007B1810" w:rsidP="008D6E03">
      <w:pPr>
        <w:rPr>
          <w:rFonts w:eastAsia="MS Mincho"/>
          <w:b/>
          <w:i/>
          <w:sz w:val="28"/>
          <w:szCs w:val="28"/>
        </w:rPr>
      </w:pPr>
    </w:p>
    <w:p w:rsidR="007B1810" w:rsidRDefault="007B1810" w:rsidP="008D6E03">
      <w:pPr>
        <w:rPr>
          <w:rFonts w:eastAsia="MS Mincho"/>
          <w:b/>
          <w:i/>
          <w:sz w:val="28"/>
          <w:szCs w:val="28"/>
        </w:rPr>
      </w:pPr>
    </w:p>
    <w:p w:rsidR="007B1810" w:rsidRDefault="007B1810" w:rsidP="008D6E03">
      <w:pPr>
        <w:rPr>
          <w:rFonts w:eastAsia="MS Mincho"/>
          <w:b/>
          <w:i/>
          <w:sz w:val="28"/>
          <w:szCs w:val="28"/>
        </w:rPr>
      </w:pPr>
    </w:p>
    <w:p w:rsidR="007B1810" w:rsidRDefault="007B1810" w:rsidP="008D6E03">
      <w:pPr>
        <w:rPr>
          <w:rFonts w:eastAsia="MS Mincho"/>
          <w:b/>
          <w:i/>
          <w:sz w:val="28"/>
          <w:szCs w:val="28"/>
        </w:rPr>
      </w:pPr>
    </w:p>
    <w:p w:rsidR="007B1810" w:rsidRDefault="007B1810" w:rsidP="008D6E03">
      <w:pPr>
        <w:rPr>
          <w:rFonts w:eastAsia="MS Mincho"/>
          <w:b/>
          <w:i/>
          <w:sz w:val="28"/>
          <w:szCs w:val="28"/>
        </w:rPr>
      </w:pPr>
    </w:p>
    <w:p w:rsidR="007B1810" w:rsidRDefault="007B1810" w:rsidP="008D6E03">
      <w:pPr>
        <w:rPr>
          <w:rFonts w:eastAsia="MS Mincho"/>
          <w:b/>
          <w:i/>
          <w:sz w:val="28"/>
          <w:szCs w:val="28"/>
        </w:rPr>
      </w:pPr>
    </w:p>
    <w:p w:rsidR="007B1810" w:rsidRDefault="007B1810" w:rsidP="008D6E03">
      <w:pPr>
        <w:rPr>
          <w:rFonts w:eastAsia="MS Mincho"/>
          <w:b/>
          <w:i/>
          <w:sz w:val="28"/>
          <w:szCs w:val="28"/>
        </w:rPr>
      </w:pPr>
    </w:p>
    <w:p w:rsidR="007B1810" w:rsidRDefault="007B1810"/>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7B1810" w:rsidRDefault="008D6E03">
      <w:pPr>
        <w:pStyle w:val="19"/>
        <w:ind w:firstLine="0"/>
        <w:jc w:val="right"/>
        <w:outlineLvl w:val="0"/>
        <w:rPr>
          <w:b/>
          <w:i/>
          <w:iCs/>
        </w:rPr>
      </w:pPr>
      <w:r>
        <w:lastRenderedPageBreak/>
        <w:t xml:space="preserve"> </w:t>
      </w:r>
    </w:p>
    <w:p w:rsidR="007B1810" w:rsidRDefault="008D6E03">
      <w:pPr>
        <w:pStyle w:val="19"/>
        <w:ind w:firstLine="0"/>
        <w:jc w:val="right"/>
        <w:outlineLvl w:val="0"/>
        <w:rPr>
          <w:b/>
          <w:i/>
          <w:iCs/>
        </w:rPr>
      </w:pPr>
      <w:r>
        <w:t>Приложение № 7</w:t>
      </w:r>
      <w:r>
        <w:br/>
        <w:t>к документации о закупке</w:t>
      </w:r>
    </w:p>
    <w:p w:rsidR="00C03380" w:rsidRPr="00C03380" w:rsidRDefault="00C03380" w:rsidP="00C03380"/>
    <w:p w:rsidR="007B1810" w:rsidRPr="00950295" w:rsidRDefault="007B1810" w:rsidP="008D6E03">
      <w:pPr>
        <w:keepNext/>
        <w:jc w:val="right"/>
        <w:rPr>
          <w:bCs/>
          <w:sz w:val="28"/>
          <w:szCs w:val="28"/>
        </w:rPr>
      </w:pPr>
    </w:p>
    <w:p w:rsidR="007B1810" w:rsidRPr="00790419" w:rsidRDefault="007B1810" w:rsidP="008D6E03">
      <w:pPr>
        <w:jc w:val="center"/>
        <w:rPr>
          <w:b/>
          <w:sz w:val="28"/>
          <w:szCs w:val="28"/>
        </w:rPr>
      </w:pPr>
      <w:r>
        <w:rPr>
          <w:b/>
          <w:sz w:val="28"/>
          <w:szCs w:val="28"/>
        </w:rPr>
        <w:t>Перечень транспортных средств</w:t>
      </w:r>
    </w:p>
    <w:p w:rsidR="007B1810" w:rsidRPr="00791344" w:rsidRDefault="007B1810" w:rsidP="008D6E03">
      <w:pPr>
        <w:jc w:val="center"/>
      </w:pPr>
    </w:p>
    <w:tbl>
      <w:tblPr>
        <w:tblW w:w="11509" w:type="dxa"/>
        <w:tblInd w:w="-1026" w:type="dxa"/>
        <w:tblLayout w:type="fixed"/>
        <w:tblLook w:val="04A0"/>
      </w:tblPr>
      <w:tblGrid>
        <w:gridCol w:w="567"/>
        <w:gridCol w:w="1134"/>
        <w:gridCol w:w="1842"/>
        <w:gridCol w:w="1452"/>
        <w:gridCol w:w="1099"/>
        <w:gridCol w:w="1559"/>
        <w:gridCol w:w="1985"/>
        <w:gridCol w:w="1871"/>
      </w:tblGrid>
      <w:tr w:rsidR="007B1810" w:rsidRPr="00791344" w:rsidTr="005779FD">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810" w:rsidRPr="00790419" w:rsidRDefault="007B1810" w:rsidP="008D6E03">
            <w:pPr>
              <w:jc w:val="center"/>
              <w:rPr>
                <w:b/>
                <w:color w:val="000000"/>
                <w:sz w:val="20"/>
                <w:szCs w:val="20"/>
              </w:rPr>
            </w:pPr>
            <w:r>
              <w:rPr>
                <w:b/>
                <w:color w:val="000000"/>
                <w:sz w:val="20"/>
                <w:szCs w:val="20"/>
              </w:rPr>
              <w:t xml:space="preserve">№ </w:t>
            </w:r>
            <w:proofErr w:type="spellStart"/>
            <w:proofErr w:type="gramStart"/>
            <w:r>
              <w:rPr>
                <w:b/>
                <w:color w:val="000000"/>
                <w:sz w:val="20"/>
                <w:szCs w:val="20"/>
              </w:rPr>
              <w:t>п</w:t>
            </w:r>
            <w:proofErr w:type="spellEnd"/>
            <w:proofErr w:type="gramEnd"/>
            <w:r>
              <w:rPr>
                <w:b/>
                <w:color w:val="000000"/>
                <w:sz w:val="20"/>
                <w:szCs w:val="20"/>
              </w:rPr>
              <w:t>/</w:t>
            </w:r>
            <w:proofErr w:type="spellStart"/>
            <w:r>
              <w:rPr>
                <w:b/>
                <w:color w:val="000000"/>
                <w:sz w:val="20"/>
                <w:szCs w:val="20"/>
              </w:rPr>
              <w:t>п</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B1810" w:rsidRPr="00790419" w:rsidRDefault="007B1810" w:rsidP="008D6E03">
            <w:pPr>
              <w:jc w:val="center"/>
              <w:rPr>
                <w:b/>
                <w:color w:val="000000"/>
                <w:sz w:val="20"/>
                <w:szCs w:val="20"/>
              </w:rPr>
            </w:pPr>
            <w:r>
              <w:rPr>
                <w:b/>
                <w:color w:val="000000"/>
                <w:sz w:val="20"/>
                <w:szCs w:val="20"/>
              </w:rPr>
              <w:t>Марка/ модель ТС</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7B1810" w:rsidRPr="00790419" w:rsidRDefault="007B1810" w:rsidP="008D6E03">
            <w:pPr>
              <w:jc w:val="center"/>
              <w:rPr>
                <w:b/>
                <w:color w:val="000000"/>
                <w:sz w:val="20"/>
                <w:szCs w:val="20"/>
              </w:rPr>
            </w:pPr>
            <w:r>
              <w:rPr>
                <w:b/>
                <w:color w:val="000000"/>
                <w:sz w:val="20"/>
                <w:szCs w:val="20"/>
              </w:rPr>
              <w:t>Государственный № ТС</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7B1810" w:rsidRPr="00790419" w:rsidRDefault="007B1810" w:rsidP="008D6E03">
            <w:pPr>
              <w:jc w:val="center"/>
              <w:rPr>
                <w:b/>
                <w:color w:val="000000"/>
                <w:sz w:val="20"/>
                <w:szCs w:val="20"/>
              </w:rPr>
            </w:pPr>
            <w:r>
              <w:rPr>
                <w:b/>
                <w:color w:val="000000"/>
                <w:sz w:val="20"/>
                <w:szCs w:val="20"/>
              </w:rPr>
              <w:t>Год изготовления ТС</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7B1810" w:rsidRPr="00790419" w:rsidRDefault="007B1810" w:rsidP="008D6E03">
            <w:pPr>
              <w:jc w:val="center"/>
              <w:rPr>
                <w:b/>
                <w:color w:val="000000"/>
                <w:sz w:val="20"/>
                <w:szCs w:val="20"/>
              </w:rPr>
            </w:pPr>
            <w:r>
              <w:rPr>
                <w:b/>
                <w:color w:val="000000"/>
                <w:sz w:val="20"/>
                <w:szCs w:val="20"/>
              </w:rPr>
              <w:t>Номер паспорта ТС</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B1810" w:rsidRPr="00790419" w:rsidRDefault="007B1810" w:rsidP="008D6E03">
            <w:pPr>
              <w:jc w:val="center"/>
              <w:rPr>
                <w:b/>
                <w:color w:val="000000"/>
                <w:sz w:val="20"/>
                <w:szCs w:val="20"/>
              </w:rPr>
            </w:pPr>
            <w:r>
              <w:rPr>
                <w:b/>
                <w:color w:val="000000"/>
                <w:sz w:val="20"/>
                <w:szCs w:val="20"/>
              </w:rPr>
              <w:t>Номер свидетельства о регистрации ТС</w:t>
            </w:r>
          </w:p>
        </w:tc>
        <w:tc>
          <w:tcPr>
            <w:tcW w:w="1985" w:type="dxa"/>
            <w:tcBorders>
              <w:top w:val="single" w:sz="4" w:space="0" w:color="auto"/>
              <w:left w:val="nil"/>
              <w:bottom w:val="single" w:sz="4" w:space="0" w:color="auto"/>
              <w:right w:val="single" w:sz="4" w:space="0" w:color="auto"/>
            </w:tcBorders>
            <w:vAlign w:val="center"/>
          </w:tcPr>
          <w:p w:rsidR="007B1810" w:rsidRPr="00790419" w:rsidRDefault="007B1810" w:rsidP="008D6E03">
            <w:pPr>
              <w:jc w:val="center"/>
              <w:rPr>
                <w:b/>
                <w:sz w:val="20"/>
                <w:szCs w:val="20"/>
              </w:rPr>
            </w:pPr>
            <w:r>
              <w:rPr>
                <w:b/>
                <w:sz w:val="20"/>
                <w:szCs w:val="20"/>
              </w:rPr>
              <w:t>Максимальная грузоподъемность ТС</w:t>
            </w:r>
          </w:p>
        </w:tc>
        <w:tc>
          <w:tcPr>
            <w:tcW w:w="1871" w:type="dxa"/>
            <w:tcBorders>
              <w:top w:val="single" w:sz="4" w:space="0" w:color="auto"/>
              <w:left w:val="nil"/>
              <w:bottom w:val="single" w:sz="4" w:space="0" w:color="auto"/>
              <w:right w:val="single" w:sz="4" w:space="0" w:color="auto"/>
            </w:tcBorders>
            <w:vAlign w:val="center"/>
          </w:tcPr>
          <w:p w:rsidR="007B1810" w:rsidRPr="00790419" w:rsidRDefault="007B1810" w:rsidP="008D6E03">
            <w:pPr>
              <w:jc w:val="center"/>
              <w:rPr>
                <w:b/>
                <w:sz w:val="20"/>
                <w:szCs w:val="20"/>
              </w:rPr>
            </w:pPr>
            <w:r>
              <w:rPr>
                <w:b/>
                <w:sz w:val="20"/>
                <w:szCs w:val="20"/>
              </w:rPr>
              <w:t>Принадлежность ТС (собственность или иное законное право)</w:t>
            </w:r>
          </w:p>
        </w:tc>
      </w:tr>
      <w:tr w:rsidR="007B1810" w:rsidRPr="00791344" w:rsidTr="005779FD">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B1810" w:rsidRPr="00790419" w:rsidRDefault="007B1810" w:rsidP="008D6E03">
            <w:pPr>
              <w:jc w:val="center"/>
              <w:rPr>
                <w:b/>
                <w:bCs/>
                <w:color w:val="000000"/>
                <w:sz w:val="20"/>
                <w:szCs w:val="20"/>
              </w:rPr>
            </w:pPr>
            <w:r>
              <w:rPr>
                <w:b/>
                <w:bCs/>
                <w:color w:val="000000"/>
                <w:sz w:val="20"/>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7B1810" w:rsidRPr="00790419" w:rsidRDefault="007B1810" w:rsidP="008D6E03">
            <w:pPr>
              <w:jc w:val="center"/>
              <w:rPr>
                <w:b/>
                <w:bCs/>
                <w:color w:val="000000"/>
                <w:sz w:val="20"/>
                <w:szCs w:val="20"/>
              </w:rPr>
            </w:pPr>
            <w:r>
              <w:rPr>
                <w:b/>
                <w:bCs/>
                <w:color w:val="000000"/>
                <w:sz w:val="20"/>
                <w:szCs w:val="20"/>
              </w:rPr>
              <w:t>2</w:t>
            </w:r>
          </w:p>
        </w:tc>
        <w:tc>
          <w:tcPr>
            <w:tcW w:w="1842" w:type="dxa"/>
            <w:tcBorders>
              <w:top w:val="nil"/>
              <w:left w:val="nil"/>
              <w:bottom w:val="single" w:sz="4" w:space="0" w:color="auto"/>
              <w:right w:val="single" w:sz="4" w:space="0" w:color="auto"/>
            </w:tcBorders>
            <w:shd w:val="clear" w:color="auto" w:fill="auto"/>
            <w:noWrap/>
            <w:vAlign w:val="bottom"/>
            <w:hideMark/>
          </w:tcPr>
          <w:p w:rsidR="007B1810" w:rsidRPr="00790419" w:rsidRDefault="007B1810" w:rsidP="008D6E03">
            <w:pPr>
              <w:jc w:val="center"/>
              <w:rPr>
                <w:b/>
                <w:bCs/>
                <w:color w:val="000000"/>
                <w:sz w:val="20"/>
                <w:szCs w:val="20"/>
              </w:rPr>
            </w:pPr>
            <w:r>
              <w:rPr>
                <w:b/>
                <w:bCs/>
                <w:color w:val="000000"/>
                <w:sz w:val="20"/>
                <w:szCs w:val="20"/>
              </w:rPr>
              <w:t>3</w:t>
            </w:r>
          </w:p>
        </w:tc>
        <w:tc>
          <w:tcPr>
            <w:tcW w:w="1452" w:type="dxa"/>
            <w:tcBorders>
              <w:top w:val="nil"/>
              <w:left w:val="nil"/>
              <w:bottom w:val="single" w:sz="4" w:space="0" w:color="auto"/>
              <w:right w:val="single" w:sz="4" w:space="0" w:color="auto"/>
            </w:tcBorders>
            <w:shd w:val="clear" w:color="auto" w:fill="auto"/>
            <w:noWrap/>
            <w:vAlign w:val="bottom"/>
            <w:hideMark/>
          </w:tcPr>
          <w:p w:rsidR="007B1810" w:rsidRPr="00790419" w:rsidRDefault="007B1810" w:rsidP="008D6E03">
            <w:pPr>
              <w:jc w:val="center"/>
              <w:rPr>
                <w:b/>
                <w:bCs/>
                <w:color w:val="000000"/>
                <w:sz w:val="20"/>
                <w:szCs w:val="20"/>
              </w:rPr>
            </w:pPr>
            <w:r>
              <w:rPr>
                <w:b/>
                <w:bCs/>
                <w:color w:val="000000"/>
                <w:sz w:val="20"/>
                <w:szCs w:val="20"/>
              </w:rPr>
              <w:t>4</w:t>
            </w:r>
          </w:p>
        </w:tc>
        <w:tc>
          <w:tcPr>
            <w:tcW w:w="1099" w:type="dxa"/>
            <w:tcBorders>
              <w:top w:val="nil"/>
              <w:left w:val="nil"/>
              <w:bottom w:val="single" w:sz="4" w:space="0" w:color="auto"/>
              <w:right w:val="single" w:sz="4" w:space="0" w:color="auto"/>
            </w:tcBorders>
            <w:shd w:val="clear" w:color="auto" w:fill="auto"/>
            <w:noWrap/>
            <w:vAlign w:val="bottom"/>
            <w:hideMark/>
          </w:tcPr>
          <w:p w:rsidR="007B1810" w:rsidRPr="00790419" w:rsidRDefault="007B1810" w:rsidP="008D6E03">
            <w:pPr>
              <w:jc w:val="center"/>
              <w:rPr>
                <w:b/>
                <w:bCs/>
                <w:color w:val="000000"/>
                <w:sz w:val="20"/>
                <w:szCs w:val="20"/>
              </w:rPr>
            </w:pPr>
            <w:r>
              <w:rPr>
                <w:b/>
                <w:bCs/>
                <w:color w:val="000000"/>
                <w:sz w:val="20"/>
                <w:szCs w:val="20"/>
              </w:rPr>
              <w:t>5</w:t>
            </w:r>
          </w:p>
        </w:tc>
        <w:tc>
          <w:tcPr>
            <w:tcW w:w="1559" w:type="dxa"/>
            <w:tcBorders>
              <w:top w:val="nil"/>
              <w:left w:val="nil"/>
              <w:bottom w:val="single" w:sz="4" w:space="0" w:color="auto"/>
              <w:right w:val="single" w:sz="4" w:space="0" w:color="auto"/>
            </w:tcBorders>
            <w:shd w:val="clear" w:color="auto" w:fill="auto"/>
            <w:noWrap/>
            <w:vAlign w:val="bottom"/>
            <w:hideMark/>
          </w:tcPr>
          <w:p w:rsidR="007B1810" w:rsidRPr="00790419" w:rsidRDefault="007B1810" w:rsidP="008D6E03">
            <w:pPr>
              <w:jc w:val="center"/>
              <w:rPr>
                <w:b/>
                <w:bCs/>
                <w:color w:val="000000"/>
                <w:sz w:val="20"/>
                <w:szCs w:val="20"/>
              </w:rPr>
            </w:pPr>
            <w:r>
              <w:rPr>
                <w:b/>
                <w:bCs/>
                <w:color w:val="000000"/>
                <w:sz w:val="20"/>
                <w:szCs w:val="20"/>
              </w:rPr>
              <w:t>6</w:t>
            </w:r>
          </w:p>
        </w:tc>
        <w:tc>
          <w:tcPr>
            <w:tcW w:w="1985" w:type="dxa"/>
            <w:tcBorders>
              <w:top w:val="nil"/>
              <w:left w:val="nil"/>
              <w:bottom w:val="single" w:sz="4" w:space="0" w:color="auto"/>
              <w:right w:val="single" w:sz="4" w:space="0" w:color="auto"/>
            </w:tcBorders>
            <w:vAlign w:val="bottom"/>
          </w:tcPr>
          <w:p w:rsidR="007B1810" w:rsidRPr="00790419" w:rsidRDefault="007B1810" w:rsidP="008D6E03">
            <w:pPr>
              <w:jc w:val="center"/>
              <w:rPr>
                <w:b/>
                <w:bCs/>
                <w:color w:val="000000"/>
                <w:sz w:val="20"/>
                <w:szCs w:val="20"/>
              </w:rPr>
            </w:pPr>
            <w:r>
              <w:rPr>
                <w:b/>
                <w:bCs/>
                <w:color w:val="000000"/>
                <w:sz w:val="20"/>
                <w:szCs w:val="20"/>
              </w:rPr>
              <w:t>7</w:t>
            </w:r>
          </w:p>
        </w:tc>
        <w:tc>
          <w:tcPr>
            <w:tcW w:w="1871" w:type="dxa"/>
            <w:tcBorders>
              <w:top w:val="nil"/>
              <w:left w:val="nil"/>
              <w:bottom w:val="single" w:sz="4" w:space="0" w:color="auto"/>
              <w:right w:val="single" w:sz="4" w:space="0" w:color="auto"/>
            </w:tcBorders>
            <w:vAlign w:val="bottom"/>
          </w:tcPr>
          <w:p w:rsidR="007B1810" w:rsidRPr="00790419" w:rsidRDefault="007B1810" w:rsidP="008D6E03">
            <w:pPr>
              <w:jc w:val="center"/>
              <w:rPr>
                <w:b/>
                <w:bCs/>
                <w:color w:val="000000"/>
                <w:sz w:val="20"/>
                <w:szCs w:val="20"/>
              </w:rPr>
            </w:pPr>
            <w:r>
              <w:rPr>
                <w:b/>
                <w:bCs/>
                <w:color w:val="000000"/>
                <w:sz w:val="20"/>
                <w:szCs w:val="20"/>
              </w:rPr>
              <w:t>8</w:t>
            </w:r>
          </w:p>
        </w:tc>
      </w:tr>
      <w:tr w:rsidR="007B1810" w:rsidRPr="00791344" w:rsidTr="005779FD">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B1810" w:rsidRPr="00791344" w:rsidRDefault="007B1810" w:rsidP="008D6E03">
            <w:pP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7B1810" w:rsidRPr="00791344" w:rsidRDefault="007B1810" w:rsidP="008D6E03">
            <w:pPr>
              <w:rPr>
                <w:color w:val="000000"/>
                <w:sz w:val="18"/>
                <w:szCs w:val="18"/>
              </w:rPr>
            </w:pPr>
            <w:r>
              <w:rPr>
                <w:color w:val="000000"/>
                <w:sz w:val="18"/>
                <w:szCs w:val="18"/>
              </w:rPr>
              <w:t> </w:t>
            </w:r>
          </w:p>
        </w:tc>
        <w:tc>
          <w:tcPr>
            <w:tcW w:w="1842" w:type="dxa"/>
            <w:tcBorders>
              <w:top w:val="nil"/>
              <w:left w:val="nil"/>
              <w:bottom w:val="single" w:sz="4" w:space="0" w:color="auto"/>
              <w:right w:val="single" w:sz="4" w:space="0" w:color="auto"/>
            </w:tcBorders>
            <w:shd w:val="clear" w:color="auto" w:fill="auto"/>
            <w:noWrap/>
            <w:vAlign w:val="bottom"/>
            <w:hideMark/>
          </w:tcPr>
          <w:p w:rsidR="007B1810" w:rsidRPr="00791344" w:rsidRDefault="007B1810" w:rsidP="008D6E03">
            <w:pPr>
              <w:rPr>
                <w:color w:val="000000"/>
                <w:sz w:val="18"/>
                <w:szCs w:val="18"/>
              </w:rPr>
            </w:pPr>
            <w:r>
              <w:rPr>
                <w:color w:val="000000"/>
                <w:sz w:val="18"/>
                <w:szCs w:val="18"/>
              </w:rPr>
              <w:t> </w:t>
            </w:r>
          </w:p>
        </w:tc>
        <w:tc>
          <w:tcPr>
            <w:tcW w:w="1452" w:type="dxa"/>
            <w:tcBorders>
              <w:top w:val="nil"/>
              <w:left w:val="nil"/>
              <w:bottom w:val="single" w:sz="4" w:space="0" w:color="auto"/>
              <w:right w:val="single" w:sz="4" w:space="0" w:color="auto"/>
            </w:tcBorders>
            <w:shd w:val="clear" w:color="auto" w:fill="auto"/>
            <w:noWrap/>
            <w:vAlign w:val="bottom"/>
            <w:hideMark/>
          </w:tcPr>
          <w:p w:rsidR="007B1810" w:rsidRPr="00791344" w:rsidRDefault="007B1810" w:rsidP="008D6E03">
            <w:pPr>
              <w:rPr>
                <w:color w:val="000000"/>
                <w:sz w:val="18"/>
                <w:szCs w:val="18"/>
              </w:rPr>
            </w:pPr>
            <w:r>
              <w:rPr>
                <w:color w:val="000000"/>
                <w:sz w:val="18"/>
                <w:szCs w:val="18"/>
              </w:rPr>
              <w:t> </w:t>
            </w:r>
          </w:p>
        </w:tc>
        <w:tc>
          <w:tcPr>
            <w:tcW w:w="1099" w:type="dxa"/>
            <w:tcBorders>
              <w:top w:val="nil"/>
              <w:left w:val="nil"/>
              <w:bottom w:val="single" w:sz="4" w:space="0" w:color="auto"/>
              <w:right w:val="single" w:sz="4" w:space="0" w:color="auto"/>
            </w:tcBorders>
            <w:shd w:val="clear" w:color="auto" w:fill="auto"/>
            <w:noWrap/>
            <w:vAlign w:val="bottom"/>
            <w:hideMark/>
          </w:tcPr>
          <w:p w:rsidR="007B1810" w:rsidRPr="00791344" w:rsidRDefault="007B1810" w:rsidP="008D6E03">
            <w:pPr>
              <w:rPr>
                <w:color w:val="000000"/>
                <w:sz w:val="18"/>
                <w:szCs w:val="18"/>
              </w:rPr>
            </w:pPr>
            <w:r>
              <w:rPr>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rsidR="007B1810" w:rsidRPr="00791344" w:rsidRDefault="007B1810" w:rsidP="008D6E03">
            <w:pPr>
              <w:rPr>
                <w:color w:val="000000"/>
                <w:sz w:val="18"/>
                <w:szCs w:val="18"/>
              </w:rPr>
            </w:pPr>
            <w:r>
              <w:rPr>
                <w:color w:val="000000"/>
                <w:sz w:val="18"/>
                <w:szCs w:val="18"/>
              </w:rPr>
              <w:t> </w:t>
            </w:r>
          </w:p>
        </w:tc>
        <w:tc>
          <w:tcPr>
            <w:tcW w:w="1985" w:type="dxa"/>
            <w:tcBorders>
              <w:top w:val="nil"/>
              <w:left w:val="nil"/>
              <w:bottom w:val="single" w:sz="4" w:space="0" w:color="auto"/>
              <w:right w:val="single" w:sz="4" w:space="0" w:color="auto"/>
            </w:tcBorders>
          </w:tcPr>
          <w:p w:rsidR="007B1810" w:rsidRPr="00791344" w:rsidRDefault="007B1810" w:rsidP="008D6E03">
            <w:pPr>
              <w:rPr>
                <w:color w:val="000000"/>
                <w:sz w:val="18"/>
                <w:szCs w:val="18"/>
              </w:rPr>
            </w:pPr>
          </w:p>
        </w:tc>
        <w:tc>
          <w:tcPr>
            <w:tcW w:w="1871" w:type="dxa"/>
            <w:tcBorders>
              <w:top w:val="nil"/>
              <w:left w:val="nil"/>
              <w:bottom w:val="single" w:sz="4" w:space="0" w:color="auto"/>
              <w:right w:val="single" w:sz="4" w:space="0" w:color="auto"/>
            </w:tcBorders>
          </w:tcPr>
          <w:p w:rsidR="007B1810" w:rsidRPr="00791344" w:rsidRDefault="007B1810" w:rsidP="008D6E03">
            <w:pPr>
              <w:rPr>
                <w:color w:val="000000"/>
                <w:sz w:val="18"/>
                <w:szCs w:val="18"/>
              </w:rPr>
            </w:pPr>
          </w:p>
        </w:tc>
      </w:tr>
    </w:tbl>
    <w:p w:rsidR="007B1810" w:rsidRDefault="007B1810" w:rsidP="008D6E03">
      <w:pPr>
        <w:jc w:val="center"/>
      </w:pPr>
    </w:p>
    <w:p w:rsidR="007B1810" w:rsidRDefault="007B1810" w:rsidP="008D6E03">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7B1810" w:rsidRDefault="007B1810" w:rsidP="008D6E03">
      <w:pPr>
        <w:rPr>
          <w:sz w:val="28"/>
          <w:szCs w:val="28"/>
          <w:highlight w:val="cyan"/>
        </w:rPr>
      </w:pPr>
    </w:p>
    <w:p w:rsidR="007B1810" w:rsidRDefault="007B1810" w:rsidP="008D6E03">
      <w:pPr>
        <w:rPr>
          <w:rFonts w:eastAsia="MS Mincho"/>
          <w:b/>
          <w:i/>
          <w:sz w:val="28"/>
          <w:szCs w:val="28"/>
        </w:rPr>
      </w:pPr>
    </w:p>
    <w:p w:rsidR="007B1810" w:rsidRPr="00C20080" w:rsidRDefault="007B1810" w:rsidP="008D6E03">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______________________________________________________________________</w:t>
      </w:r>
    </w:p>
    <w:p w:rsidR="007B1810" w:rsidRPr="00C20080" w:rsidRDefault="007B1810" w:rsidP="008D6E03">
      <w:pPr>
        <w:tabs>
          <w:tab w:val="left" w:pos="8640"/>
        </w:tabs>
        <w:jc w:val="center"/>
        <w:rPr>
          <w:i/>
        </w:rPr>
      </w:pPr>
      <w:r>
        <w:rPr>
          <w:i/>
        </w:rPr>
        <w:t>(наименование претендента)</w:t>
      </w:r>
    </w:p>
    <w:p w:rsidR="007B1810" w:rsidRPr="00C20080" w:rsidRDefault="007B1810" w:rsidP="008D6E03">
      <w:pPr>
        <w:rPr>
          <w:sz w:val="28"/>
          <w:szCs w:val="28"/>
          <w:lang w:eastAsia="ru-RU"/>
        </w:rPr>
      </w:pPr>
      <w:r>
        <w:rPr>
          <w:sz w:val="28"/>
          <w:szCs w:val="28"/>
          <w:lang w:eastAsia="ru-RU"/>
        </w:rPr>
        <w:t>_______________________________________________________________________</w:t>
      </w:r>
    </w:p>
    <w:p w:rsidR="007B1810" w:rsidRPr="00C20080" w:rsidRDefault="007B1810" w:rsidP="008D6E03">
      <w:pPr>
        <w:rPr>
          <w:i/>
        </w:rPr>
      </w:pPr>
      <w:r>
        <w:rPr>
          <w:i/>
        </w:rPr>
        <w:t xml:space="preserve">       М.П.</w:t>
      </w:r>
      <w:r>
        <w:rPr>
          <w:i/>
        </w:rPr>
        <w:tab/>
      </w:r>
      <w:r>
        <w:rPr>
          <w:i/>
        </w:rPr>
        <w:tab/>
      </w:r>
      <w:r>
        <w:rPr>
          <w:i/>
        </w:rPr>
        <w:tab/>
        <w:t xml:space="preserve">                                                                          (должность, подпись, ФИО)</w:t>
      </w:r>
    </w:p>
    <w:p w:rsidR="007B1810" w:rsidRPr="00C20080" w:rsidRDefault="007B1810" w:rsidP="008D6E03">
      <w:pPr>
        <w:rPr>
          <w:sz w:val="28"/>
          <w:szCs w:val="28"/>
          <w:lang w:eastAsia="ru-RU"/>
        </w:rPr>
      </w:pPr>
      <w:r>
        <w:rPr>
          <w:sz w:val="28"/>
          <w:szCs w:val="28"/>
          <w:lang w:eastAsia="ru-RU"/>
        </w:rPr>
        <w:t>"____" ____________ 20  __ г.</w:t>
      </w:r>
    </w:p>
    <w:p w:rsidR="007B1810" w:rsidRDefault="007B1810" w:rsidP="008D6E03">
      <w:pPr>
        <w:rPr>
          <w:rFonts w:eastAsia="MS Mincho"/>
          <w:b/>
          <w:i/>
          <w:sz w:val="28"/>
          <w:szCs w:val="28"/>
        </w:rPr>
      </w:pPr>
    </w:p>
    <w:p w:rsidR="007B1810" w:rsidRDefault="007B1810" w:rsidP="008D6E03">
      <w:pPr>
        <w:rPr>
          <w:rFonts w:eastAsia="MS Mincho"/>
          <w:b/>
          <w:i/>
          <w:sz w:val="28"/>
          <w:szCs w:val="28"/>
        </w:rPr>
      </w:pPr>
    </w:p>
    <w:p w:rsidR="007B1810" w:rsidRDefault="007B1810" w:rsidP="008D6E03">
      <w:pPr>
        <w:rPr>
          <w:rFonts w:eastAsia="MS Mincho"/>
          <w:b/>
          <w:i/>
          <w:sz w:val="28"/>
          <w:szCs w:val="28"/>
        </w:rPr>
      </w:pPr>
    </w:p>
    <w:p w:rsidR="007B1810" w:rsidRDefault="007B1810" w:rsidP="008D6E03">
      <w:pPr>
        <w:rPr>
          <w:rFonts w:eastAsia="MS Mincho"/>
          <w:b/>
          <w:i/>
          <w:sz w:val="28"/>
          <w:szCs w:val="28"/>
        </w:rPr>
      </w:pPr>
    </w:p>
    <w:p w:rsidR="007B1810" w:rsidRDefault="007B1810" w:rsidP="008D6E03">
      <w:pPr>
        <w:rPr>
          <w:rFonts w:eastAsia="MS Mincho"/>
          <w:b/>
          <w:i/>
          <w:sz w:val="28"/>
          <w:szCs w:val="28"/>
        </w:rPr>
      </w:pPr>
    </w:p>
    <w:p w:rsidR="007B1810" w:rsidRDefault="007B1810" w:rsidP="008D6E03">
      <w:pPr>
        <w:rPr>
          <w:rFonts w:eastAsia="MS Mincho"/>
          <w:b/>
          <w:i/>
          <w:sz w:val="28"/>
          <w:szCs w:val="28"/>
        </w:rPr>
      </w:pPr>
    </w:p>
    <w:p w:rsidR="007B1810" w:rsidRDefault="007B1810" w:rsidP="008D6E03">
      <w:pPr>
        <w:rPr>
          <w:rFonts w:eastAsia="MS Mincho"/>
          <w:b/>
          <w:i/>
          <w:sz w:val="28"/>
          <w:szCs w:val="28"/>
        </w:rPr>
      </w:pPr>
    </w:p>
    <w:p w:rsidR="007B1810" w:rsidRDefault="007B1810" w:rsidP="008D6E03">
      <w:pPr>
        <w:rPr>
          <w:rFonts w:eastAsia="MS Mincho"/>
          <w:b/>
          <w:i/>
          <w:sz w:val="28"/>
          <w:szCs w:val="28"/>
        </w:rPr>
      </w:pPr>
    </w:p>
    <w:p w:rsidR="007B1810" w:rsidRDefault="007B1810" w:rsidP="008D6E03">
      <w:pPr>
        <w:rPr>
          <w:rFonts w:eastAsia="MS Mincho"/>
          <w:b/>
          <w:i/>
          <w:sz w:val="28"/>
          <w:szCs w:val="28"/>
        </w:rPr>
      </w:pPr>
    </w:p>
    <w:p w:rsidR="007B1810" w:rsidRDefault="007B1810" w:rsidP="008D6E03">
      <w:pPr>
        <w:rPr>
          <w:rFonts w:eastAsia="MS Mincho"/>
          <w:b/>
          <w:i/>
          <w:sz w:val="28"/>
          <w:szCs w:val="28"/>
        </w:rPr>
      </w:pPr>
    </w:p>
    <w:p w:rsidR="007B1810" w:rsidRDefault="007B1810" w:rsidP="008D6E03">
      <w:pPr>
        <w:rPr>
          <w:rFonts w:eastAsia="MS Mincho"/>
          <w:b/>
          <w:i/>
          <w:sz w:val="28"/>
          <w:szCs w:val="28"/>
        </w:rPr>
      </w:pPr>
    </w:p>
    <w:p w:rsidR="007B1810" w:rsidRDefault="007B1810" w:rsidP="008D6E03">
      <w:pPr>
        <w:rPr>
          <w:rFonts w:eastAsia="MS Mincho"/>
          <w:b/>
          <w:i/>
          <w:sz w:val="28"/>
          <w:szCs w:val="28"/>
        </w:rPr>
      </w:pPr>
    </w:p>
    <w:p w:rsidR="007B1810" w:rsidRDefault="007B1810" w:rsidP="008D6E03">
      <w:pPr>
        <w:rPr>
          <w:rFonts w:eastAsia="MS Mincho"/>
          <w:b/>
          <w:i/>
          <w:sz w:val="28"/>
          <w:szCs w:val="28"/>
        </w:rPr>
      </w:pPr>
    </w:p>
    <w:p w:rsidR="007B1810" w:rsidRDefault="007B1810" w:rsidP="008D6E03">
      <w:pPr>
        <w:rPr>
          <w:rFonts w:eastAsia="MS Mincho"/>
          <w:b/>
          <w:i/>
          <w:sz w:val="28"/>
          <w:szCs w:val="28"/>
        </w:rPr>
      </w:pPr>
    </w:p>
    <w:p w:rsidR="007B1810" w:rsidRDefault="007B1810" w:rsidP="008D6E03">
      <w:pPr>
        <w:rPr>
          <w:rFonts w:eastAsia="MS Mincho"/>
          <w:b/>
          <w:i/>
          <w:sz w:val="28"/>
          <w:szCs w:val="28"/>
        </w:rPr>
      </w:pPr>
    </w:p>
    <w:p w:rsidR="007B1810" w:rsidRDefault="007B1810" w:rsidP="008D6E03">
      <w:pPr>
        <w:rPr>
          <w:rFonts w:eastAsia="MS Mincho"/>
          <w:b/>
          <w:i/>
          <w:sz w:val="28"/>
          <w:szCs w:val="28"/>
        </w:rPr>
      </w:pPr>
    </w:p>
    <w:p w:rsidR="007B1810" w:rsidRDefault="007B1810" w:rsidP="008D6E03">
      <w:pPr>
        <w:rPr>
          <w:rFonts w:eastAsia="MS Mincho"/>
          <w:b/>
          <w:i/>
          <w:sz w:val="28"/>
          <w:szCs w:val="28"/>
        </w:rPr>
      </w:pPr>
    </w:p>
    <w:p w:rsidR="007B1810" w:rsidRDefault="007B1810" w:rsidP="008D6E03">
      <w:pPr>
        <w:rPr>
          <w:rFonts w:eastAsia="MS Mincho"/>
          <w:b/>
          <w:i/>
          <w:sz w:val="28"/>
          <w:szCs w:val="28"/>
        </w:rPr>
      </w:pPr>
    </w:p>
    <w:p w:rsidR="007B1810" w:rsidRDefault="007B1810" w:rsidP="008D6E03">
      <w:pPr>
        <w:rPr>
          <w:rFonts w:eastAsia="MS Mincho"/>
          <w:b/>
          <w:i/>
          <w:sz w:val="28"/>
          <w:szCs w:val="28"/>
        </w:rPr>
      </w:pPr>
    </w:p>
    <w:p w:rsidR="007B1810" w:rsidRDefault="008D6E03">
      <w:pPr>
        <w:pStyle w:val="19"/>
        <w:ind w:firstLine="0"/>
        <w:jc w:val="right"/>
        <w:outlineLvl w:val="0"/>
        <w:rPr>
          <w:b/>
          <w:i/>
          <w:iCs/>
        </w:rPr>
      </w:pPr>
      <w:r>
        <w:t>Приложение № 8</w:t>
      </w:r>
      <w:r>
        <w:br/>
        <w:t>к документации о закупке</w:t>
      </w:r>
    </w:p>
    <w:p w:rsidR="00C03380" w:rsidRPr="00C03380" w:rsidRDefault="00C03380" w:rsidP="00C03380"/>
    <w:p w:rsidR="007B1810" w:rsidRPr="00CD2505" w:rsidRDefault="007B1810" w:rsidP="008D6E03"/>
    <w:p w:rsidR="007B1810" w:rsidRPr="00CD2505" w:rsidRDefault="007B1810" w:rsidP="008D6E03">
      <w:pPr>
        <w:pBdr>
          <w:top w:val="nil"/>
          <w:left w:val="nil"/>
          <w:bottom w:val="nil"/>
          <w:right w:val="nil"/>
          <w:between w:val="nil"/>
        </w:pBdr>
        <w:jc w:val="center"/>
        <w:outlineLvl w:val="3"/>
        <w:rPr>
          <w:b/>
          <w:sz w:val="28"/>
          <w:szCs w:val="28"/>
        </w:rPr>
      </w:pPr>
      <w:r>
        <w:rPr>
          <w:b/>
          <w:sz w:val="28"/>
          <w:szCs w:val="28"/>
        </w:rPr>
        <w:t>Порядок электронного документооборота</w:t>
      </w:r>
    </w:p>
    <w:p w:rsidR="007B1810" w:rsidRPr="00CD2505" w:rsidRDefault="007B1810" w:rsidP="008D6E03"/>
    <w:p w:rsidR="007B1810" w:rsidRPr="00CD2505" w:rsidRDefault="007B1810" w:rsidP="007A755B">
      <w:pPr>
        <w:pStyle w:val="aff8"/>
        <w:numPr>
          <w:ilvl w:val="0"/>
          <w:numId w:val="33"/>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B1810" w:rsidRPr="00CD2505" w:rsidRDefault="007B1810" w:rsidP="007A755B">
      <w:pPr>
        <w:pStyle w:val="aff8"/>
        <w:numPr>
          <w:ilvl w:val="0"/>
          <w:numId w:val="33"/>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7B1810" w:rsidRPr="00CD2505" w:rsidRDefault="007B1810" w:rsidP="008D6E03">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7B1810" w:rsidRPr="00CD2505" w:rsidTr="008D6E03">
        <w:trPr>
          <w:trHeight w:val="933"/>
        </w:trPr>
        <w:tc>
          <w:tcPr>
            <w:tcW w:w="750" w:type="dxa"/>
            <w:tcBorders>
              <w:top w:val="single" w:sz="4" w:space="0" w:color="000000"/>
              <w:left w:val="single" w:sz="4" w:space="0" w:color="000000"/>
              <w:bottom w:val="single" w:sz="4" w:space="0" w:color="000000"/>
              <w:right w:val="single" w:sz="4" w:space="0" w:color="000000"/>
            </w:tcBorders>
          </w:tcPr>
          <w:p w:rsidR="007B1810" w:rsidRPr="00CD2505" w:rsidRDefault="007B1810" w:rsidP="008D6E03">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7B1810" w:rsidRPr="00CD2505" w:rsidRDefault="007B1810" w:rsidP="008D6E03">
            <w:pPr>
              <w:pBdr>
                <w:top w:val="nil"/>
                <w:left w:val="nil"/>
                <w:bottom w:val="nil"/>
                <w:right w:val="nil"/>
                <w:between w:val="nil"/>
              </w:pBdr>
              <w:jc w:val="center"/>
              <w:rPr>
                <w:color w:val="000000"/>
              </w:rPr>
            </w:pPr>
            <w:r>
              <w:rPr>
                <w:color w:val="000000"/>
              </w:rPr>
              <w:t>Наименование</w:t>
            </w:r>
          </w:p>
          <w:p w:rsidR="007B1810" w:rsidRPr="00CD2505" w:rsidRDefault="007B1810" w:rsidP="008D6E03">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7B1810" w:rsidRPr="00CD2505" w:rsidRDefault="007B1810" w:rsidP="008D6E03">
            <w:pPr>
              <w:pBdr>
                <w:top w:val="nil"/>
                <w:left w:val="nil"/>
                <w:bottom w:val="nil"/>
                <w:right w:val="nil"/>
                <w:between w:val="nil"/>
              </w:pBdr>
              <w:jc w:val="center"/>
              <w:rPr>
                <w:color w:val="000000"/>
              </w:rPr>
            </w:pPr>
            <w:r>
              <w:rPr>
                <w:color w:val="000000"/>
              </w:rPr>
              <w:t>Формат электронного документа</w:t>
            </w:r>
          </w:p>
        </w:tc>
      </w:tr>
      <w:tr w:rsidR="007B1810" w:rsidRPr="00CD2505" w:rsidTr="008D6E03">
        <w:trPr>
          <w:trHeight w:val="3260"/>
        </w:trPr>
        <w:tc>
          <w:tcPr>
            <w:tcW w:w="750" w:type="dxa"/>
            <w:tcBorders>
              <w:top w:val="single" w:sz="4" w:space="0" w:color="000000"/>
              <w:left w:val="single" w:sz="4" w:space="0" w:color="000000"/>
              <w:right w:val="single" w:sz="4" w:space="0" w:color="000000"/>
            </w:tcBorders>
          </w:tcPr>
          <w:p w:rsidR="007B1810" w:rsidRPr="00CD2505" w:rsidRDefault="007B1810" w:rsidP="008D6E03">
            <w:pPr>
              <w:pBdr>
                <w:top w:val="nil"/>
                <w:left w:val="nil"/>
                <w:bottom w:val="nil"/>
                <w:right w:val="nil"/>
                <w:between w:val="nil"/>
              </w:pBdr>
              <w:rPr>
                <w:color w:val="000000"/>
              </w:rPr>
            </w:pPr>
            <w:r>
              <w:rPr>
                <w:color w:val="000000"/>
              </w:rPr>
              <w:t>1.</w:t>
            </w:r>
          </w:p>
          <w:p w:rsidR="007B1810" w:rsidRPr="00CD2505" w:rsidRDefault="007B1810" w:rsidP="008D6E03">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7B1810" w:rsidRPr="00CD2505" w:rsidRDefault="007B1810" w:rsidP="008D6E03">
            <w:pPr>
              <w:pBdr>
                <w:top w:val="nil"/>
                <w:left w:val="nil"/>
                <w:bottom w:val="nil"/>
                <w:right w:val="nil"/>
                <w:between w:val="nil"/>
              </w:pBdr>
              <w:jc w:val="both"/>
              <w:rPr>
                <w:i/>
                <w:color w:val="000000"/>
              </w:rPr>
            </w:pPr>
            <w:r>
              <w:rPr>
                <w:i/>
                <w:color w:val="000000"/>
              </w:rPr>
              <w:t>Универсальный передаточный документ УПД</w:t>
            </w:r>
          </w:p>
          <w:p w:rsidR="007B1810" w:rsidRPr="00CD2505" w:rsidRDefault="007B1810" w:rsidP="008D6E03">
            <w:pPr>
              <w:pBdr>
                <w:top w:val="nil"/>
                <w:left w:val="nil"/>
                <w:bottom w:val="nil"/>
                <w:right w:val="nil"/>
                <w:between w:val="nil"/>
              </w:pBdr>
              <w:jc w:val="both"/>
              <w:rPr>
                <w:i/>
                <w:color w:val="000000"/>
              </w:rPr>
            </w:pPr>
          </w:p>
          <w:p w:rsidR="007B1810" w:rsidRPr="00CD2505" w:rsidRDefault="007B1810" w:rsidP="008D6E03">
            <w:pPr>
              <w:pBdr>
                <w:top w:val="nil"/>
                <w:left w:val="nil"/>
                <w:bottom w:val="nil"/>
                <w:right w:val="nil"/>
                <w:between w:val="nil"/>
              </w:pBdr>
              <w:jc w:val="both"/>
              <w:rPr>
                <w:i/>
                <w:color w:val="000000"/>
              </w:rPr>
            </w:pPr>
            <w:r>
              <w:rPr>
                <w:i/>
                <w:color w:val="000000"/>
              </w:rPr>
              <w:t>Акт о выполненных работах (оказанных услугах)</w:t>
            </w:r>
          </w:p>
          <w:p w:rsidR="007B1810" w:rsidRPr="00CD2505" w:rsidRDefault="007B1810" w:rsidP="008D6E03">
            <w:pPr>
              <w:pBdr>
                <w:top w:val="nil"/>
                <w:left w:val="nil"/>
                <w:bottom w:val="nil"/>
                <w:right w:val="nil"/>
                <w:between w:val="nil"/>
              </w:pBdr>
              <w:jc w:val="both"/>
              <w:rPr>
                <w:i/>
                <w:color w:val="000000"/>
              </w:rPr>
            </w:pPr>
          </w:p>
          <w:p w:rsidR="007B1810" w:rsidRPr="00CD2505" w:rsidRDefault="007B1810" w:rsidP="008D6E03">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7B1810" w:rsidRPr="00CD2505" w:rsidRDefault="007B1810" w:rsidP="008D6E03">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7B1810" w:rsidRPr="00CD2505" w:rsidRDefault="007B1810" w:rsidP="008D6E03">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7B1810" w:rsidRPr="00CD2505" w:rsidRDefault="007B1810" w:rsidP="008D6E03">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7B1810" w:rsidRPr="00CD2505" w:rsidRDefault="007B1810" w:rsidP="008D6E03">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7B1810" w:rsidRPr="00CD2505" w:rsidRDefault="007B1810" w:rsidP="008D6E03">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7B1810" w:rsidRPr="00CD2505" w:rsidRDefault="007B1810" w:rsidP="008D6E03">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7B1810" w:rsidRPr="00CD2505" w:rsidRDefault="007B1810" w:rsidP="008D6E03">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7B1810" w:rsidRPr="00CD2505" w:rsidRDefault="007B1810" w:rsidP="008D6E03">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7B1810" w:rsidRPr="00CD2505" w:rsidTr="008D6E03">
        <w:trPr>
          <w:trHeight w:val="720"/>
        </w:trPr>
        <w:tc>
          <w:tcPr>
            <w:tcW w:w="750" w:type="dxa"/>
            <w:tcBorders>
              <w:top w:val="single" w:sz="4" w:space="0" w:color="000000"/>
              <w:left w:val="single" w:sz="4" w:space="0" w:color="000000"/>
              <w:bottom w:val="single" w:sz="4" w:space="0" w:color="000000"/>
              <w:right w:val="single" w:sz="4" w:space="0" w:color="000000"/>
            </w:tcBorders>
          </w:tcPr>
          <w:p w:rsidR="007B1810" w:rsidRPr="00CD2505" w:rsidRDefault="007B1810" w:rsidP="008D6E03">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7B1810" w:rsidRPr="00CD2505" w:rsidRDefault="007B1810" w:rsidP="008D6E03">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7B1810" w:rsidRPr="00CD2505" w:rsidRDefault="007B1810" w:rsidP="008D6E03">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7B1810" w:rsidRPr="00CD2505" w:rsidRDefault="007B1810" w:rsidP="008D6E03">
      <w:pPr>
        <w:pStyle w:val="aff8"/>
        <w:pBdr>
          <w:top w:val="nil"/>
          <w:left w:val="nil"/>
          <w:bottom w:val="nil"/>
          <w:right w:val="nil"/>
          <w:between w:val="nil"/>
        </w:pBdr>
        <w:ind w:left="709"/>
        <w:jc w:val="both"/>
        <w:rPr>
          <w:color w:val="000000"/>
          <w:sz w:val="28"/>
          <w:szCs w:val="28"/>
        </w:rPr>
      </w:pPr>
    </w:p>
    <w:p w:rsidR="007B1810" w:rsidRPr="00CD2505" w:rsidRDefault="007B1810" w:rsidP="007A755B">
      <w:pPr>
        <w:numPr>
          <w:ilvl w:val="0"/>
          <w:numId w:val="33"/>
        </w:numPr>
        <w:suppressAutoHyphens w:val="0"/>
        <w:autoSpaceDE w:val="0"/>
        <w:autoSpaceDN w:val="0"/>
        <w:ind w:left="0" w:firstLine="709"/>
        <w:jc w:val="both"/>
        <w:rPr>
          <w:sz w:val="27"/>
          <w:szCs w:val="27"/>
        </w:rPr>
      </w:pPr>
      <w:r>
        <w:rPr>
          <w:sz w:val="27"/>
          <w:szCs w:val="27"/>
        </w:rPr>
        <w:t xml:space="preserve">Обмен электронными документами между Сторонами производится с помощью одной из организаций операторов ЭДО, согласно актуальному на день </w:t>
      </w:r>
      <w:r>
        <w:rPr>
          <w:sz w:val="27"/>
          <w:szCs w:val="27"/>
        </w:rPr>
        <w:lastRenderedPageBreak/>
        <w:t>подписания Договора списку операторов на сайте Федеральной налоговой службы (</w:t>
      </w:r>
      <w:hyperlink r:id="rId33" w:history="1">
        <w:r>
          <w:rPr>
            <w:rStyle w:val="a8"/>
            <w:sz w:val="27"/>
            <w:szCs w:val="27"/>
          </w:rPr>
          <w:t>https://www.nalog.ru/rn77/taxation/submission_statements/operations/</w:t>
        </w:r>
      </w:hyperlink>
      <w:r>
        <w:rPr>
          <w:sz w:val="27"/>
          <w:szCs w:val="27"/>
        </w:rPr>
        <w:t>).</w:t>
      </w:r>
    </w:p>
    <w:p w:rsidR="007B1810" w:rsidRPr="00CD2505" w:rsidRDefault="007B1810" w:rsidP="007A755B">
      <w:pPr>
        <w:pStyle w:val="aff8"/>
        <w:keepLines/>
        <w:numPr>
          <w:ilvl w:val="0"/>
          <w:numId w:val="34"/>
        </w:numPr>
        <w:suppressAutoHyphens w:val="0"/>
        <w:ind w:left="0" w:firstLine="709"/>
        <w:contextualSpacing/>
        <w:jc w:val="both"/>
        <w:rPr>
          <w:sz w:val="27"/>
          <w:szCs w:val="27"/>
        </w:rPr>
      </w:pPr>
      <w:r>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B1810" w:rsidRPr="00CD2505" w:rsidRDefault="007B1810" w:rsidP="007A755B">
      <w:pPr>
        <w:pStyle w:val="aff8"/>
        <w:numPr>
          <w:ilvl w:val="0"/>
          <w:numId w:val="34"/>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B1810" w:rsidRPr="00CD2505" w:rsidRDefault="007B1810" w:rsidP="007A755B">
      <w:pPr>
        <w:pStyle w:val="aff8"/>
        <w:numPr>
          <w:ilvl w:val="0"/>
          <w:numId w:val="34"/>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B1810" w:rsidRPr="00CD2505" w:rsidRDefault="007B1810" w:rsidP="007A755B">
      <w:pPr>
        <w:pStyle w:val="aff8"/>
        <w:numPr>
          <w:ilvl w:val="0"/>
          <w:numId w:val="34"/>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7B1810" w:rsidRPr="00CD2505" w:rsidRDefault="007B1810" w:rsidP="007A755B">
      <w:pPr>
        <w:pStyle w:val="aff8"/>
        <w:numPr>
          <w:ilvl w:val="0"/>
          <w:numId w:val="34"/>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B1810" w:rsidRPr="00CD2505" w:rsidRDefault="007B1810" w:rsidP="007A755B">
      <w:pPr>
        <w:pStyle w:val="aff8"/>
        <w:numPr>
          <w:ilvl w:val="0"/>
          <w:numId w:val="34"/>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B1810" w:rsidRPr="00CD2505" w:rsidRDefault="007B1810" w:rsidP="007A755B">
      <w:pPr>
        <w:pStyle w:val="1ff"/>
        <w:widowControl/>
        <w:numPr>
          <w:ilvl w:val="0"/>
          <w:numId w:val="34"/>
        </w:numPr>
        <w:spacing w:line="240" w:lineRule="auto"/>
        <w:ind w:left="0" w:firstLine="709"/>
        <w:jc w:val="both"/>
        <w:rPr>
          <w:sz w:val="27"/>
          <w:szCs w:val="27"/>
        </w:rPr>
      </w:pPr>
      <w:r>
        <w:rPr>
          <w:sz w:val="27"/>
          <w:szCs w:val="27"/>
        </w:rPr>
        <w:lastRenderedPageBreak/>
        <w:t xml:space="preserve">В отношениях, не урегулированных настоящим Приложением, Стороны руководствуются законодательством Российской Федерации. </w:t>
      </w:r>
    </w:p>
    <w:p w:rsidR="007B1810" w:rsidRDefault="007B1810"/>
    <w:p w:rsidR="00EF620C" w:rsidRDefault="00EF620C">
      <w:pPr>
        <w:pStyle w:val="19"/>
        <w:ind w:firstLine="0"/>
        <w:jc w:val="right"/>
        <w:outlineLvl w:val="0"/>
        <w:sectPr w:rsidR="00EF620C" w:rsidSect="007C51E1">
          <w:pgSz w:w="11907" w:h="16840" w:code="9"/>
          <w:pgMar w:top="1134" w:right="851" w:bottom="1134" w:left="1418" w:header="794" w:footer="794" w:gutter="0"/>
          <w:cols w:space="720"/>
          <w:titlePg/>
          <w:docGrid w:linePitch="326"/>
        </w:sectPr>
      </w:pPr>
    </w:p>
    <w:p w:rsidR="007B1810" w:rsidRDefault="008D6E03">
      <w:pPr>
        <w:pStyle w:val="19"/>
        <w:ind w:firstLine="0"/>
        <w:jc w:val="right"/>
        <w:outlineLvl w:val="0"/>
        <w:rPr>
          <w:b/>
          <w:i/>
          <w:iCs/>
        </w:rPr>
      </w:pPr>
      <w:r>
        <w:lastRenderedPageBreak/>
        <w:t>Приложение № 9</w:t>
      </w:r>
      <w:r>
        <w:br/>
        <w:t>к документации о закупке</w:t>
      </w:r>
    </w:p>
    <w:p w:rsidR="00C03380" w:rsidRPr="00C03380" w:rsidRDefault="00C03380" w:rsidP="00C03380"/>
    <w:p w:rsidR="007B1810" w:rsidRDefault="007B1810" w:rsidP="008D6E03">
      <w:pPr>
        <w:pStyle w:val="afa"/>
        <w:ind w:firstLine="0"/>
        <w:jc w:val="left"/>
        <w:rPr>
          <w:sz w:val="28"/>
          <w:szCs w:val="28"/>
        </w:rPr>
      </w:pPr>
    </w:p>
    <w:p w:rsidR="007B1810" w:rsidRPr="0007096B" w:rsidRDefault="007B1810" w:rsidP="008D6E03">
      <w:pPr>
        <w:pStyle w:val="afa"/>
        <w:ind w:firstLine="0"/>
        <w:jc w:val="left"/>
        <w:rPr>
          <w:sz w:val="28"/>
          <w:szCs w:val="28"/>
        </w:rPr>
      </w:pPr>
    </w:p>
    <w:p w:rsidR="007B1810" w:rsidRPr="0024097E" w:rsidRDefault="007B1810" w:rsidP="008D6E03">
      <w:pPr>
        <w:jc w:val="center"/>
        <w:rPr>
          <w:i/>
        </w:rPr>
      </w:pPr>
      <w:r>
        <w:rPr>
          <w:i/>
        </w:rPr>
        <w:t>На бланке претендента</w:t>
      </w:r>
    </w:p>
    <w:p w:rsidR="007B1810" w:rsidRPr="000F2B4E" w:rsidRDefault="007B1810" w:rsidP="008D6E03">
      <w:pPr>
        <w:pStyle w:val="afa"/>
        <w:jc w:val="center"/>
        <w:rPr>
          <w:b/>
        </w:rPr>
      </w:pPr>
    </w:p>
    <w:p w:rsidR="007B1810" w:rsidRPr="0024097E" w:rsidRDefault="007B1810" w:rsidP="008D6E03">
      <w:pPr>
        <w:pStyle w:val="afa"/>
        <w:ind w:firstLine="0"/>
        <w:jc w:val="center"/>
        <w:rPr>
          <w:b/>
          <w:sz w:val="28"/>
          <w:szCs w:val="28"/>
        </w:rPr>
      </w:pPr>
      <w:r>
        <w:rPr>
          <w:b/>
          <w:sz w:val="28"/>
          <w:szCs w:val="28"/>
        </w:rPr>
        <w:t>ОПИСЬ ДОКУМЕНТОВ</w:t>
      </w:r>
    </w:p>
    <w:p w:rsidR="007B1810" w:rsidRDefault="007B1810" w:rsidP="008D6E03">
      <w:pPr>
        <w:pStyle w:val="afa"/>
        <w:ind w:firstLine="0"/>
        <w:jc w:val="center"/>
        <w:rPr>
          <w:b/>
          <w:sz w:val="28"/>
          <w:szCs w:val="28"/>
        </w:rPr>
      </w:pPr>
      <w:r>
        <w:rPr>
          <w:b/>
          <w:sz w:val="28"/>
          <w:szCs w:val="28"/>
        </w:rPr>
        <w:t>входящих в состав заявки на участие в закупке</w:t>
      </w:r>
    </w:p>
    <w:p w:rsidR="007B1810" w:rsidRPr="0024097E" w:rsidRDefault="007B1810" w:rsidP="008D6E03">
      <w:pPr>
        <w:pStyle w:val="afa"/>
        <w:ind w:firstLine="142"/>
        <w:jc w:val="center"/>
        <w:rPr>
          <w:b/>
          <w:sz w:val="28"/>
          <w:szCs w:val="28"/>
        </w:rPr>
      </w:pPr>
      <w:r>
        <w:rPr>
          <w:b/>
          <w:sz w:val="28"/>
          <w:szCs w:val="28"/>
        </w:rPr>
        <w:t>способом Размещения оферты</w:t>
      </w:r>
    </w:p>
    <w:p w:rsidR="007B1810" w:rsidRPr="00D606E0" w:rsidRDefault="007B1810" w:rsidP="008D6E03">
      <w:pPr>
        <w:pStyle w:val="afa"/>
        <w:ind w:firstLine="0"/>
        <w:jc w:val="center"/>
        <w:rPr>
          <w:b/>
        </w:rPr>
      </w:pPr>
      <w:r>
        <w:rPr>
          <w:b/>
          <w:sz w:val="28"/>
          <w:szCs w:val="28"/>
        </w:rPr>
        <w:t>№ РО-НКПСЕВ</w:t>
      </w:r>
      <w:r>
        <w:rPr>
          <w:b/>
          <w:color w:val="000000"/>
          <w:sz w:val="28"/>
          <w:szCs w:val="28"/>
        </w:rPr>
        <w:t>-22-</w:t>
      </w:r>
      <w:r w:rsidR="006677F1">
        <w:rPr>
          <w:b/>
          <w:color w:val="000000"/>
          <w:sz w:val="28"/>
          <w:szCs w:val="28"/>
        </w:rPr>
        <w:t>0002</w:t>
      </w:r>
      <w:r>
        <w:rPr>
          <w:b/>
          <w:color w:val="000000"/>
          <w:sz w:val="28"/>
          <w:szCs w:val="28"/>
        </w:rPr>
        <w:t xml:space="preserve">    </w:t>
      </w:r>
    </w:p>
    <w:p w:rsidR="007B1810" w:rsidRPr="00D606E0" w:rsidRDefault="007B1810" w:rsidP="008D6E03">
      <w:pPr>
        <w:pStyle w:val="afa"/>
        <w:jc w:val="center"/>
        <w:rPr>
          <w:b/>
        </w:rPr>
      </w:pPr>
    </w:p>
    <w:p w:rsidR="007B1810" w:rsidRPr="00D606E0" w:rsidRDefault="007B1810" w:rsidP="008D6E03">
      <w:pPr>
        <w:pStyle w:val="afa"/>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7B1810" w:rsidRPr="00D606E0" w:rsidRDefault="007B1810" w:rsidP="008D6E03">
      <w:pPr>
        <w:pStyle w:val="afa"/>
        <w:ind w:firstLine="426"/>
        <w:jc w:val="left"/>
        <w:rPr>
          <w:sz w:val="24"/>
        </w:rPr>
      </w:pPr>
      <w:r>
        <w:rPr>
          <w:i/>
          <w:sz w:val="24"/>
        </w:rPr>
        <w:t xml:space="preserve">          (наименование участника закупки)</w:t>
      </w:r>
    </w:p>
    <w:p w:rsidR="007B1810" w:rsidRPr="0024097E" w:rsidRDefault="007B1810" w:rsidP="008D6E03">
      <w:pPr>
        <w:pStyle w:val="afa"/>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_______________________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7B1810" w:rsidRPr="000F2B4E" w:rsidTr="008D6E03">
        <w:tc>
          <w:tcPr>
            <w:tcW w:w="675" w:type="dxa"/>
          </w:tcPr>
          <w:p w:rsidR="007B1810" w:rsidRPr="00F2563E" w:rsidRDefault="007B1810" w:rsidP="008D6E03">
            <w:pPr>
              <w:pStyle w:val="afa"/>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7B1810" w:rsidRPr="00F2563E" w:rsidRDefault="007B1810" w:rsidP="008D6E03">
            <w:pPr>
              <w:pStyle w:val="afa"/>
              <w:ind w:right="-108" w:firstLine="0"/>
              <w:jc w:val="center"/>
            </w:pPr>
            <w:r>
              <w:t>Наименование</w:t>
            </w:r>
          </w:p>
        </w:tc>
        <w:tc>
          <w:tcPr>
            <w:tcW w:w="1701" w:type="dxa"/>
          </w:tcPr>
          <w:p w:rsidR="007B1810" w:rsidRPr="00F2563E" w:rsidRDefault="007B1810" w:rsidP="008D6E03">
            <w:pPr>
              <w:pStyle w:val="afa"/>
              <w:ind w:firstLine="0"/>
              <w:jc w:val="center"/>
            </w:pPr>
            <w:r>
              <w:t>Количество листов</w:t>
            </w:r>
          </w:p>
        </w:tc>
        <w:tc>
          <w:tcPr>
            <w:tcW w:w="1418" w:type="dxa"/>
          </w:tcPr>
          <w:p w:rsidR="007B1810" w:rsidRPr="00F2563E" w:rsidRDefault="007B1810" w:rsidP="008D6E03">
            <w:pPr>
              <w:pStyle w:val="afa"/>
              <w:ind w:firstLine="0"/>
              <w:jc w:val="center"/>
            </w:pPr>
            <w:r>
              <w:t>Номер страницы</w:t>
            </w:r>
          </w:p>
        </w:tc>
      </w:tr>
      <w:tr w:rsidR="007B1810" w:rsidRPr="000F2B4E" w:rsidTr="008D6E03">
        <w:tc>
          <w:tcPr>
            <w:tcW w:w="675" w:type="dxa"/>
            <w:vAlign w:val="center"/>
          </w:tcPr>
          <w:p w:rsidR="007B1810" w:rsidRPr="0024097E" w:rsidRDefault="007B1810" w:rsidP="008D6E03">
            <w:pPr>
              <w:pStyle w:val="Default"/>
            </w:pPr>
            <w:r>
              <w:t>1.</w:t>
            </w:r>
          </w:p>
        </w:tc>
        <w:tc>
          <w:tcPr>
            <w:tcW w:w="6237" w:type="dxa"/>
            <w:vAlign w:val="center"/>
          </w:tcPr>
          <w:p w:rsidR="007B1810" w:rsidRPr="0024097E" w:rsidRDefault="007B1810" w:rsidP="008D6E03">
            <w:pPr>
              <w:pStyle w:val="Default"/>
            </w:pPr>
          </w:p>
        </w:tc>
        <w:tc>
          <w:tcPr>
            <w:tcW w:w="1701" w:type="dxa"/>
            <w:vAlign w:val="center"/>
          </w:tcPr>
          <w:p w:rsidR="007B1810" w:rsidRPr="00F2563E" w:rsidRDefault="007B1810" w:rsidP="008D6E03">
            <w:pPr>
              <w:pStyle w:val="afa"/>
              <w:jc w:val="left"/>
            </w:pPr>
          </w:p>
        </w:tc>
        <w:tc>
          <w:tcPr>
            <w:tcW w:w="1418" w:type="dxa"/>
            <w:vAlign w:val="center"/>
          </w:tcPr>
          <w:p w:rsidR="007B1810" w:rsidRPr="00F2563E" w:rsidRDefault="007B1810" w:rsidP="008D6E03">
            <w:pPr>
              <w:pStyle w:val="afa"/>
              <w:jc w:val="left"/>
            </w:pPr>
          </w:p>
        </w:tc>
      </w:tr>
      <w:tr w:rsidR="007B1810" w:rsidRPr="000F2B4E" w:rsidTr="008D6E03">
        <w:tc>
          <w:tcPr>
            <w:tcW w:w="675" w:type="dxa"/>
            <w:vAlign w:val="center"/>
          </w:tcPr>
          <w:p w:rsidR="007B1810" w:rsidRPr="0024097E" w:rsidRDefault="007B1810" w:rsidP="008D6E03">
            <w:pPr>
              <w:pStyle w:val="Default"/>
            </w:pPr>
            <w:r>
              <w:t>2.</w:t>
            </w:r>
          </w:p>
        </w:tc>
        <w:tc>
          <w:tcPr>
            <w:tcW w:w="6237" w:type="dxa"/>
            <w:vAlign w:val="center"/>
          </w:tcPr>
          <w:p w:rsidR="007B1810" w:rsidRPr="0024097E" w:rsidRDefault="007B1810" w:rsidP="008D6E03">
            <w:pPr>
              <w:pStyle w:val="Default"/>
            </w:pPr>
          </w:p>
        </w:tc>
        <w:tc>
          <w:tcPr>
            <w:tcW w:w="1701" w:type="dxa"/>
            <w:vAlign w:val="center"/>
          </w:tcPr>
          <w:p w:rsidR="007B1810" w:rsidRPr="00F2563E" w:rsidRDefault="007B1810" w:rsidP="008D6E03">
            <w:pPr>
              <w:pStyle w:val="afa"/>
              <w:jc w:val="left"/>
            </w:pPr>
          </w:p>
        </w:tc>
        <w:tc>
          <w:tcPr>
            <w:tcW w:w="1418" w:type="dxa"/>
            <w:vAlign w:val="center"/>
          </w:tcPr>
          <w:p w:rsidR="007B1810" w:rsidRPr="00F2563E" w:rsidRDefault="007B1810" w:rsidP="008D6E03">
            <w:pPr>
              <w:pStyle w:val="afa"/>
              <w:jc w:val="left"/>
            </w:pPr>
          </w:p>
        </w:tc>
      </w:tr>
      <w:tr w:rsidR="007B1810" w:rsidRPr="000F2B4E" w:rsidTr="008D6E03">
        <w:tc>
          <w:tcPr>
            <w:tcW w:w="675" w:type="dxa"/>
            <w:vAlign w:val="center"/>
          </w:tcPr>
          <w:p w:rsidR="007B1810" w:rsidRPr="0024097E" w:rsidRDefault="007B1810" w:rsidP="008D6E03">
            <w:pPr>
              <w:pStyle w:val="Default"/>
            </w:pPr>
            <w:r>
              <w:t>3.</w:t>
            </w:r>
          </w:p>
        </w:tc>
        <w:tc>
          <w:tcPr>
            <w:tcW w:w="6237" w:type="dxa"/>
            <w:vAlign w:val="center"/>
          </w:tcPr>
          <w:p w:rsidR="007B1810" w:rsidRPr="0024097E" w:rsidRDefault="007B1810" w:rsidP="008D6E03">
            <w:pPr>
              <w:pStyle w:val="Default"/>
            </w:pPr>
          </w:p>
        </w:tc>
        <w:tc>
          <w:tcPr>
            <w:tcW w:w="1701" w:type="dxa"/>
            <w:vAlign w:val="center"/>
          </w:tcPr>
          <w:p w:rsidR="007B1810" w:rsidRPr="00F2563E" w:rsidRDefault="007B1810" w:rsidP="008D6E03">
            <w:pPr>
              <w:pStyle w:val="afa"/>
              <w:jc w:val="left"/>
            </w:pPr>
          </w:p>
        </w:tc>
        <w:tc>
          <w:tcPr>
            <w:tcW w:w="1418" w:type="dxa"/>
            <w:vAlign w:val="center"/>
          </w:tcPr>
          <w:p w:rsidR="007B1810" w:rsidRPr="00F2563E" w:rsidRDefault="007B1810" w:rsidP="008D6E03">
            <w:pPr>
              <w:pStyle w:val="afa"/>
              <w:jc w:val="left"/>
            </w:pPr>
          </w:p>
        </w:tc>
      </w:tr>
      <w:tr w:rsidR="007B1810" w:rsidRPr="000F2B4E" w:rsidTr="008D6E03">
        <w:tc>
          <w:tcPr>
            <w:tcW w:w="675" w:type="dxa"/>
            <w:vAlign w:val="center"/>
          </w:tcPr>
          <w:p w:rsidR="007B1810" w:rsidRPr="0024097E" w:rsidRDefault="007B1810" w:rsidP="008D6E03">
            <w:pPr>
              <w:pStyle w:val="Default"/>
            </w:pPr>
            <w:r>
              <w:t>...</w:t>
            </w:r>
          </w:p>
        </w:tc>
        <w:tc>
          <w:tcPr>
            <w:tcW w:w="6237" w:type="dxa"/>
            <w:vAlign w:val="center"/>
          </w:tcPr>
          <w:p w:rsidR="007B1810" w:rsidRPr="0024097E" w:rsidRDefault="007B1810" w:rsidP="008D6E03">
            <w:pPr>
              <w:pStyle w:val="Default"/>
            </w:pPr>
          </w:p>
        </w:tc>
        <w:tc>
          <w:tcPr>
            <w:tcW w:w="1701" w:type="dxa"/>
            <w:vAlign w:val="center"/>
          </w:tcPr>
          <w:p w:rsidR="007B1810" w:rsidRPr="00F2563E" w:rsidRDefault="007B1810" w:rsidP="008D6E03">
            <w:pPr>
              <w:pStyle w:val="afa"/>
              <w:jc w:val="left"/>
            </w:pPr>
          </w:p>
        </w:tc>
        <w:tc>
          <w:tcPr>
            <w:tcW w:w="1418" w:type="dxa"/>
            <w:vAlign w:val="center"/>
          </w:tcPr>
          <w:p w:rsidR="007B1810" w:rsidRPr="00F2563E" w:rsidRDefault="007B1810" w:rsidP="008D6E03">
            <w:pPr>
              <w:pStyle w:val="afa"/>
              <w:jc w:val="left"/>
            </w:pPr>
          </w:p>
        </w:tc>
      </w:tr>
      <w:tr w:rsidR="007B1810" w:rsidRPr="000F2B4E" w:rsidTr="008D6E03">
        <w:tc>
          <w:tcPr>
            <w:tcW w:w="675" w:type="dxa"/>
            <w:vAlign w:val="center"/>
          </w:tcPr>
          <w:p w:rsidR="007B1810" w:rsidRPr="0024097E" w:rsidRDefault="007B1810" w:rsidP="008D6E03">
            <w:pPr>
              <w:pStyle w:val="Default"/>
            </w:pPr>
          </w:p>
        </w:tc>
        <w:tc>
          <w:tcPr>
            <w:tcW w:w="6237" w:type="dxa"/>
            <w:vAlign w:val="center"/>
          </w:tcPr>
          <w:p w:rsidR="007B1810" w:rsidRPr="0024097E" w:rsidRDefault="007B1810" w:rsidP="008D6E03">
            <w:pPr>
              <w:pStyle w:val="Default"/>
            </w:pPr>
            <w:r>
              <w:t>Электронный носитель информации</w:t>
            </w:r>
          </w:p>
        </w:tc>
        <w:tc>
          <w:tcPr>
            <w:tcW w:w="1701" w:type="dxa"/>
            <w:vAlign w:val="center"/>
          </w:tcPr>
          <w:p w:rsidR="007B1810" w:rsidRPr="00F2563E" w:rsidRDefault="007B1810" w:rsidP="008D6E03">
            <w:pPr>
              <w:pStyle w:val="afa"/>
              <w:jc w:val="left"/>
            </w:pPr>
          </w:p>
        </w:tc>
        <w:tc>
          <w:tcPr>
            <w:tcW w:w="1418" w:type="dxa"/>
            <w:vAlign w:val="center"/>
          </w:tcPr>
          <w:p w:rsidR="007B1810" w:rsidRPr="00F2563E" w:rsidRDefault="007B1810" w:rsidP="008D6E03">
            <w:pPr>
              <w:pStyle w:val="afa"/>
              <w:jc w:val="left"/>
            </w:pPr>
          </w:p>
        </w:tc>
      </w:tr>
    </w:tbl>
    <w:p w:rsidR="007B1810" w:rsidRPr="000F2B4E" w:rsidRDefault="007B1810" w:rsidP="008D6E03">
      <w:pPr>
        <w:pStyle w:val="afa"/>
      </w:pPr>
    </w:p>
    <w:p w:rsidR="007B1810" w:rsidRDefault="007B1810" w:rsidP="008D6E03">
      <w:pPr>
        <w:keepNext/>
        <w:jc w:val="both"/>
        <w:rPr>
          <w:b/>
          <w:bCs/>
          <w:sz w:val="28"/>
          <w:szCs w:val="28"/>
        </w:rPr>
      </w:pPr>
    </w:p>
    <w:p w:rsidR="007B1810" w:rsidRPr="00C20080" w:rsidRDefault="007B1810" w:rsidP="008D6E03">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7B1810" w:rsidRPr="00C20080" w:rsidRDefault="007B1810" w:rsidP="008D6E03">
      <w:pPr>
        <w:tabs>
          <w:tab w:val="left" w:pos="8640"/>
        </w:tabs>
        <w:jc w:val="center"/>
        <w:rPr>
          <w:i/>
        </w:rPr>
      </w:pPr>
      <w:r>
        <w:rPr>
          <w:i/>
        </w:rPr>
        <w:t>(наименование претендента)</w:t>
      </w:r>
    </w:p>
    <w:p w:rsidR="007B1810" w:rsidRPr="00C20080" w:rsidRDefault="007B1810" w:rsidP="008D6E03">
      <w:pPr>
        <w:rPr>
          <w:sz w:val="28"/>
          <w:szCs w:val="28"/>
          <w:lang w:eastAsia="ru-RU"/>
        </w:rPr>
      </w:pPr>
      <w:r>
        <w:rPr>
          <w:sz w:val="28"/>
          <w:szCs w:val="28"/>
          <w:lang w:eastAsia="ru-RU"/>
        </w:rPr>
        <w:t>____________________________________________________________________</w:t>
      </w:r>
    </w:p>
    <w:p w:rsidR="007B1810" w:rsidRDefault="007B1810" w:rsidP="008D6E03">
      <w:pPr>
        <w:rPr>
          <w:i/>
        </w:rPr>
      </w:pPr>
      <w:r>
        <w:rPr>
          <w:i/>
        </w:rPr>
        <w:t xml:space="preserve">       М.П.</w:t>
      </w:r>
      <w:r>
        <w:rPr>
          <w:i/>
        </w:rPr>
        <w:tab/>
      </w:r>
      <w:r>
        <w:rPr>
          <w:i/>
        </w:rPr>
        <w:tab/>
        <w:t xml:space="preserve">                                                                     </w:t>
      </w:r>
      <w:r>
        <w:rPr>
          <w:i/>
        </w:rPr>
        <w:tab/>
        <w:t>(должность, подпись, ФИО)</w:t>
      </w:r>
    </w:p>
    <w:p w:rsidR="007B1810" w:rsidRPr="00C20080" w:rsidRDefault="007B1810" w:rsidP="008D6E03">
      <w:pPr>
        <w:rPr>
          <w:i/>
        </w:rPr>
      </w:pPr>
    </w:p>
    <w:p w:rsidR="007B1810" w:rsidRDefault="007B1810" w:rsidP="008D6E03">
      <w:pPr>
        <w:rPr>
          <w:sz w:val="28"/>
          <w:szCs w:val="28"/>
          <w:lang w:eastAsia="ru-RU"/>
        </w:rPr>
      </w:pPr>
      <w:r>
        <w:rPr>
          <w:sz w:val="28"/>
          <w:szCs w:val="28"/>
          <w:lang w:eastAsia="ru-RU"/>
        </w:rPr>
        <w:t>"____" ____________ 20 __ г.</w:t>
      </w:r>
    </w:p>
    <w:p w:rsidR="007B1810" w:rsidRDefault="007B1810"/>
    <w:sectPr w:rsidR="007B181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A9C" w:rsidRDefault="00FF1A9C">
      <w:r>
        <w:separator/>
      </w:r>
    </w:p>
  </w:endnote>
  <w:endnote w:type="continuationSeparator" w:id="0">
    <w:p w:rsidR="00FF1A9C" w:rsidRDefault="00FF1A9C">
      <w:r>
        <w:continuationSeparator/>
      </w:r>
    </w:p>
  </w:endnote>
  <w:endnote w:type="continuationNotice" w:id="1">
    <w:p w:rsidR="00FF1A9C" w:rsidRDefault="00FF1A9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280" w:rsidRDefault="00557808" w:rsidP="00BF6892">
    <w:pPr>
      <w:pStyle w:val="afe"/>
      <w:framePr w:wrap="around" w:vAnchor="text" w:hAnchor="margin" w:xAlign="right" w:y="1"/>
      <w:rPr>
        <w:rStyle w:val="a6"/>
      </w:rPr>
    </w:pPr>
    <w:r>
      <w:rPr>
        <w:rStyle w:val="a6"/>
      </w:rPr>
      <w:fldChar w:fldCharType="begin"/>
    </w:r>
    <w:r w:rsidR="009B7280">
      <w:rPr>
        <w:rStyle w:val="a6"/>
      </w:rPr>
      <w:instrText xml:space="preserve">PAGE  </w:instrText>
    </w:r>
    <w:r>
      <w:rPr>
        <w:rStyle w:val="a6"/>
      </w:rPr>
      <w:fldChar w:fldCharType="separate"/>
    </w:r>
    <w:r w:rsidR="009B7280">
      <w:rPr>
        <w:rStyle w:val="a6"/>
        <w:noProof/>
      </w:rPr>
      <w:t>28</w:t>
    </w:r>
    <w:r>
      <w:rPr>
        <w:rStyle w:val="a6"/>
      </w:rPr>
      <w:fldChar w:fldCharType="end"/>
    </w:r>
  </w:p>
  <w:p w:rsidR="009B7280" w:rsidRDefault="009B7280"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280" w:rsidRDefault="00557808" w:rsidP="00BF6892">
    <w:pPr>
      <w:pStyle w:val="afe"/>
      <w:framePr w:wrap="around" w:vAnchor="text" w:hAnchor="margin" w:xAlign="right" w:y="1"/>
      <w:rPr>
        <w:rStyle w:val="a6"/>
      </w:rPr>
    </w:pPr>
    <w:r>
      <w:rPr>
        <w:rStyle w:val="a6"/>
      </w:rPr>
      <w:fldChar w:fldCharType="begin"/>
    </w:r>
    <w:r w:rsidR="009B7280">
      <w:rPr>
        <w:rStyle w:val="a6"/>
      </w:rPr>
      <w:instrText xml:space="preserve">PAGE  </w:instrText>
    </w:r>
    <w:r>
      <w:rPr>
        <w:rStyle w:val="a6"/>
      </w:rPr>
      <w:fldChar w:fldCharType="separate"/>
    </w:r>
    <w:r w:rsidR="009B7280">
      <w:rPr>
        <w:rStyle w:val="a6"/>
        <w:noProof/>
      </w:rPr>
      <w:t>28</w:t>
    </w:r>
    <w:r>
      <w:rPr>
        <w:rStyle w:val="a6"/>
      </w:rPr>
      <w:fldChar w:fldCharType="end"/>
    </w:r>
  </w:p>
  <w:p w:rsidR="009B7280" w:rsidRDefault="009B7280"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280" w:rsidRDefault="009B7280">
    <w:pPr>
      <w:pStyle w:val="afe"/>
      <w:jc w:val="center"/>
    </w:pPr>
  </w:p>
  <w:p w:rsidR="009B7280" w:rsidRDefault="009B7280"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280" w:rsidRDefault="009B7280">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A9C" w:rsidRDefault="00FF1A9C">
      <w:r>
        <w:separator/>
      </w:r>
    </w:p>
  </w:footnote>
  <w:footnote w:type="continuationSeparator" w:id="0">
    <w:p w:rsidR="00FF1A9C" w:rsidRDefault="00FF1A9C">
      <w:r>
        <w:continuationSeparator/>
      </w:r>
    </w:p>
  </w:footnote>
  <w:footnote w:type="continuationNotice" w:id="1">
    <w:p w:rsidR="00FF1A9C" w:rsidRDefault="00FF1A9C"/>
  </w:footnote>
  <w:footnote w:id="2">
    <w:p w:rsidR="009B7280" w:rsidRDefault="009B7280"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3">
    <w:p w:rsidR="009B7280" w:rsidRPr="002A729F" w:rsidRDefault="009B7280" w:rsidP="008D6E03">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9B7280" w:rsidRPr="002A729F" w:rsidRDefault="009B7280" w:rsidP="008D6E03">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9B7280" w:rsidRPr="002A729F" w:rsidRDefault="009B7280" w:rsidP="008D6E03">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9B7280" w:rsidRPr="002A729F" w:rsidRDefault="009B7280" w:rsidP="008D6E03">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9B7280" w:rsidRPr="002A729F" w:rsidRDefault="009B7280" w:rsidP="008D6E03">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9B7280" w:rsidRPr="002A729F" w:rsidRDefault="009B7280" w:rsidP="008D6E03">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9B7280" w:rsidRPr="002A729F" w:rsidRDefault="009B7280" w:rsidP="008D6E03">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9B7280" w:rsidRPr="002A729F" w:rsidRDefault="009B7280" w:rsidP="008D6E03">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N364</w:t>
      </w:r>
      <w:r>
        <w:rPr>
          <w:color w:val="000000"/>
          <w:sz w:val="16"/>
          <w:szCs w:val="16"/>
        </w:rPr>
        <w:t xml:space="preserve"> Забайкальский филиал</w:t>
      </w:r>
    </w:p>
    <w:p w:rsidR="009B7280" w:rsidRPr="002A729F" w:rsidRDefault="009B7280" w:rsidP="008D6E03">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9B7280" w:rsidRPr="002A729F" w:rsidRDefault="009B7280" w:rsidP="008D6E03">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9B7280" w:rsidRPr="002A729F" w:rsidRDefault="009B7280" w:rsidP="008D6E03">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9B7280" w:rsidRPr="002A729F" w:rsidRDefault="009B7280" w:rsidP="008D6E03">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280" w:rsidRDefault="00557808">
    <w:pPr>
      <w:pStyle w:val="afc"/>
      <w:jc w:val="center"/>
    </w:pPr>
    <w:fldSimple w:instr=" PAGE   \* MERGEFORMAT ">
      <w:r w:rsidR="00CD715D">
        <w:rPr>
          <w:noProof/>
        </w:rPr>
        <w:t>34</w:t>
      </w:r>
    </w:fldSimple>
  </w:p>
  <w:p w:rsidR="009B7280" w:rsidRDefault="009B7280">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280" w:rsidRDefault="009B7280">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280" w:rsidRDefault="00557808" w:rsidP="00510148">
    <w:pPr>
      <w:pStyle w:val="afc"/>
      <w:jc w:val="center"/>
    </w:pPr>
    <w:fldSimple w:instr=" PAGE   \* MERGEFORMAT ">
      <w:r w:rsidR="00CD715D">
        <w:rPr>
          <w:noProof/>
        </w:rPr>
        <w:t>39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280" w:rsidRDefault="009B7280">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01A0DED"/>
    <w:multiLevelType w:val="hybridMultilevel"/>
    <w:tmpl w:val="2A1830E2"/>
    <w:lvl w:ilvl="0" w:tplc="4ABA582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D49259F"/>
    <w:multiLevelType w:val="hybridMultilevel"/>
    <w:tmpl w:val="FE1E4C5E"/>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42">
    <w:nsid w:val="4FB21863"/>
    <w:multiLevelType w:val="hybridMultilevel"/>
    <w:tmpl w:val="16005E6E"/>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47"/>
  </w:num>
  <w:num w:numId="9">
    <w:abstractNumId w:val="40"/>
  </w:num>
  <w:num w:numId="10">
    <w:abstractNumId w:val="52"/>
  </w:num>
  <w:num w:numId="11">
    <w:abstractNumId w:val="36"/>
  </w:num>
  <w:num w:numId="12">
    <w:abstractNumId w:val="39"/>
  </w:num>
  <w:num w:numId="13">
    <w:abstractNumId w:val="34"/>
  </w:num>
  <w:num w:numId="14">
    <w:abstractNumId w:val="35"/>
  </w:num>
  <w:num w:numId="15">
    <w:abstractNumId w:val="51"/>
  </w:num>
  <w:num w:numId="16">
    <w:abstractNumId w:val="25"/>
  </w:num>
  <w:num w:numId="17">
    <w:abstractNumId w:val="48"/>
  </w:num>
  <w:num w:numId="18">
    <w:abstractNumId w:val="45"/>
  </w:num>
  <w:num w:numId="19">
    <w:abstractNumId w:val="46"/>
  </w:num>
  <w:num w:numId="20">
    <w:abstractNumId w:val="24"/>
  </w:num>
  <w:num w:numId="21">
    <w:abstractNumId w:val="31"/>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num>
  <w:num w:numId="26">
    <w:abstractNumId w:val="37"/>
  </w:num>
  <w:num w:numId="27">
    <w:abstractNumId w:val="32"/>
  </w:num>
  <w:num w:numId="28">
    <w:abstractNumId w:val="41"/>
  </w:num>
  <w:num w:numId="29">
    <w:abstractNumId w:val="30"/>
  </w:num>
  <w:num w:numId="30">
    <w:abstractNumId w:val="28"/>
  </w:num>
  <w:num w:numId="31">
    <w:abstractNumId w:val="33"/>
  </w:num>
  <w:num w:numId="32">
    <w:abstractNumId w:val="23"/>
  </w:num>
  <w:num w:numId="33">
    <w:abstractNumId w:val="27"/>
  </w:num>
  <w:num w:numId="34">
    <w:abstractNumId w:val="29"/>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59D9"/>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C59"/>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5770F"/>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675D"/>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57808"/>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779FD"/>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2A5A"/>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677F1"/>
    <w:rsid w:val="00670AF4"/>
    <w:rsid w:val="00670FD8"/>
    <w:rsid w:val="00673472"/>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B10"/>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A755B"/>
    <w:rsid w:val="007B123F"/>
    <w:rsid w:val="007B1810"/>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D6E03"/>
    <w:rsid w:val="008E0966"/>
    <w:rsid w:val="008E1260"/>
    <w:rsid w:val="008E22A1"/>
    <w:rsid w:val="008E5FFE"/>
    <w:rsid w:val="008E60E5"/>
    <w:rsid w:val="008E628D"/>
    <w:rsid w:val="008F1E05"/>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428C"/>
    <w:rsid w:val="00975F02"/>
    <w:rsid w:val="009802BB"/>
    <w:rsid w:val="00980642"/>
    <w:rsid w:val="00981280"/>
    <w:rsid w:val="00982C6F"/>
    <w:rsid w:val="00982D2D"/>
    <w:rsid w:val="009830CC"/>
    <w:rsid w:val="009838B1"/>
    <w:rsid w:val="0098468A"/>
    <w:rsid w:val="0098473B"/>
    <w:rsid w:val="00985C15"/>
    <w:rsid w:val="0098627F"/>
    <w:rsid w:val="009867EE"/>
    <w:rsid w:val="00986A5C"/>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B7280"/>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175F"/>
    <w:rsid w:val="00A134DC"/>
    <w:rsid w:val="00A135E2"/>
    <w:rsid w:val="00A13F75"/>
    <w:rsid w:val="00A14699"/>
    <w:rsid w:val="00A153F5"/>
    <w:rsid w:val="00A161F5"/>
    <w:rsid w:val="00A16719"/>
    <w:rsid w:val="00A2183E"/>
    <w:rsid w:val="00A23026"/>
    <w:rsid w:val="00A2358C"/>
    <w:rsid w:val="00A25047"/>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25E"/>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D715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620C"/>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18B9"/>
    <w:rsid w:val="00FF1A9C"/>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rsid w:val="005C26C8"/>
    <w:rPr>
      <w:sz w:val="28"/>
      <w:lang w:eastAsia="ar-SA"/>
    </w:rPr>
  </w:style>
  <w:style w:type="character" w:customStyle="1" w:styleId="1f">
    <w:name w:val="Текст сноски Знак1"/>
    <w:basedOn w:val="a1"/>
    <w:link w:val="aff"/>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c"/>
    <w:link w:val="aff6"/>
    <w:rsid w:val="005C26C8"/>
    <w:rPr>
      <w:b/>
      <w:bCs/>
      <w:lang w:eastAsia="ar-SA"/>
    </w:rPr>
  </w:style>
  <w:style w:type="character" w:customStyle="1" w:styleId="1f4">
    <w:name w:val="Текст выноски Знак1"/>
    <w:basedOn w:val="a1"/>
    <w:link w:val="aff7"/>
    <w:rsid w:val="005C26C8"/>
    <w:rPr>
      <w:rFonts w:ascii="Tahoma" w:hAnsi="Tahoma"/>
      <w:sz w:val="16"/>
      <w:szCs w:val="16"/>
      <w:lang w:eastAsia="ar-SA"/>
    </w:rPr>
  </w:style>
  <w:style w:type="character" w:customStyle="1" w:styleId="1fb">
    <w:name w:val="Текст концевой сноски Знак1"/>
    <w:basedOn w:val="a1"/>
    <w:link w:val="affd"/>
    <w:rsid w:val="005C26C8"/>
    <w:rPr>
      <w:lang w:eastAsia="ar-SA"/>
    </w:rPr>
  </w:style>
  <w:style w:type="paragraph" w:customStyle="1" w:styleId="1fd">
    <w:name w:val="Заголовок1"/>
    <w:basedOn w:val="a0"/>
    <w:next w:val="afa"/>
    <w:rsid w:val="007B1810"/>
    <w:pPr>
      <w:keepNext/>
      <w:spacing w:before="240" w:after="120"/>
    </w:pPr>
    <w:rPr>
      <w:rFonts w:ascii="Arial" w:eastAsia="SimSun" w:hAnsi="Arial" w:cs="Mangal"/>
      <w:sz w:val="28"/>
      <w:szCs w:val="28"/>
    </w:rPr>
  </w:style>
  <w:style w:type="character" w:customStyle="1" w:styleId="hps">
    <w:name w:val="hps"/>
    <w:basedOn w:val="a1"/>
    <w:rsid w:val="007B1810"/>
  </w:style>
  <w:style w:type="paragraph" w:styleId="27">
    <w:name w:val="Body Text Indent 2"/>
    <w:basedOn w:val="a0"/>
    <w:link w:val="213"/>
    <w:uiPriority w:val="99"/>
    <w:semiHidden/>
    <w:unhideWhenUsed/>
    <w:rsid w:val="007B1810"/>
    <w:pPr>
      <w:spacing w:after="120" w:line="480" w:lineRule="auto"/>
      <w:ind w:left="283"/>
    </w:pPr>
  </w:style>
  <w:style w:type="character" w:customStyle="1" w:styleId="213">
    <w:name w:val="Основной текст с отступом 2 Знак1"/>
    <w:basedOn w:val="a1"/>
    <w:link w:val="27"/>
    <w:uiPriority w:val="99"/>
    <w:semiHidden/>
    <w:rsid w:val="007B1810"/>
    <w:rPr>
      <w:sz w:val="24"/>
      <w:szCs w:val="24"/>
      <w:lang w:eastAsia="ar-SA"/>
    </w:rPr>
  </w:style>
  <w:style w:type="paragraph" w:customStyle="1" w:styleId="1fe">
    <w:name w:val="???????1"/>
    <w:rsid w:val="007B1810"/>
    <w:pPr>
      <w:overflowPunct w:val="0"/>
      <w:autoSpaceDE w:val="0"/>
      <w:autoSpaceDN w:val="0"/>
      <w:adjustRightInd w:val="0"/>
      <w:textAlignment w:val="baseline"/>
    </w:pPr>
    <w:rPr>
      <w:lang w:eastAsia="en-US"/>
    </w:rPr>
  </w:style>
  <w:style w:type="paragraph" w:customStyle="1" w:styleId="afff6">
    <w:name w:val="无间隔"/>
    <w:uiPriority w:val="1"/>
    <w:qFormat/>
    <w:rsid w:val="007B1810"/>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7B1810"/>
    <w:pPr>
      <w:ind w:left="720"/>
    </w:pPr>
  </w:style>
  <w:style w:type="character" w:customStyle="1" w:styleId="Char">
    <w:name w:val="列出段落 Char"/>
    <w:link w:val="afff7"/>
    <w:uiPriority w:val="34"/>
    <w:locked/>
    <w:rsid w:val="007B1810"/>
    <w:rPr>
      <w:sz w:val="24"/>
      <w:szCs w:val="24"/>
      <w:lang w:eastAsia="ar-SA"/>
    </w:rPr>
  </w:style>
  <w:style w:type="character" w:customStyle="1" w:styleId="shorttext">
    <w:name w:val="short_text"/>
    <w:basedOn w:val="a1"/>
    <w:rsid w:val="007B1810"/>
  </w:style>
  <w:style w:type="paragraph" w:customStyle="1" w:styleId="a">
    <w:name w:val="Загоолвок по лев"/>
    <w:basedOn w:val="1fd"/>
    <w:qFormat/>
    <w:rsid w:val="007B1810"/>
    <w:pPr>
      <w:numPr>
        <w:numId w:val="30"/>
      </w:numPr>
      <w:ind w:left="0" w:firstLine="0"/>
    </w:pPr>
  </w:style>
  <w:style w:type="paragraph" w:styleId="28">
    <w:name w:val="Body Text 2"/>
    <w:basedOn w:val="a0"/>
    <w:link w:val="29"/>
    <w:uiPriority w:val="99"/>
    <w:unhideWhenUsed/>
    <w:rsid w:val="007B1810"/>
    <w:pPr>
      <w:suppressAutoHyphens w:val="0"/>
      <w:spacing w:after="120" w:line="480" w:lineRule="auto"/>
    </w:pPr>
    <w:rPr>
      <w:lang w:eastAsia="ru-RU"/>
    </w:rPr>
  </w:style>
  <w:style w:type="character" w:customStyle="1" w:styleId="29">
    <w:name w:val="Основной текст 2 Знак"/>
    <w:basedOn w:val="a1"/>
    <w:link w:val="28"/>
    <w:uiPriority w:val="99"/>
    <w:rsid w:val="007B1810"/>
    <w:rPr>
      <w:sz w:val="24"/>
      <w:szCs w:val="24"/>
    </w:rPr>
  </w:style>
  <w:style w:type="paragraph" w:customStyle="1" w:styleId="ConsTitle">
    <w:name w:val="ConsTitle"/>
    <w:rsid w:val="007B1810"/>
    <w:pPr>
      <w:widowControl w:val="0"/>
      <w:autoSpaceDE w:val="0"/>
      <w:autoSpaceDN w:val="0"/>
      <w:adjustRightInd w:val="0"/>
    </w:pPr>
    <w:rPr>
      <w:rFonts w:ascii="Arial" w:hAnsi="Arial" w:cs="Arial"/>
      <w:b/>
      <w:bCs/>
      <w:sz w:val="16"/>
      <w:szCs w:val="16"/>
    </w:rPr>
  </w:style>
  <w:style w:type="character" w:customStyle="1" w:styleId="afff8">
    <w:name w:val="Основной текст_"/>
    <w:link w:val="1ff"/>
    <w:rsid w:val="007B1810"/>
    <w:rPr>
      <w:i/>
      <w:iCs/>
      <w:sz w:val="28"/>
      <w:szCs w:val="28"/>
    </w:rPr>
  </w:style>
  <w:style w:type="paragraph" w:customStyle="1" w:styleId="1ff">
    <w:name w:val="Основной текст1"/>
    <w:basedOn w:val="a0"/>
    <w:link w:val="afff8"/>
    <w:rsid w:val="007B1810"/>
    <w:pPr>
      <w:widowControl w:val="0"/>
      <w:suppressAutoHyphens w:val="0"/>
      <w:spacing w:line="276" w:lineRule="auto"/>
      <w:ind w:firstLine="400"/>
    </w:pPr>
    <w:rPr>
      <w:i/>
      <w:iCs/>
      <w:sz w:val="28"/>
      <w:szCs w:val="28"/>
      <w:lang w:eastAsia="ru-RU"/>
    </w:rPr>
  </w:style>
  <w:style w:type="character" w:customStyle="1" w:styleId="normaltextrun">
    <w:name w:val="normaltextrun"/>
    <w:basedOn w:val="a1"/>
    <w:rsid w:val="00A4525E"/>
  </w:style>
  <w:style w:type="character" w:customStyle="1" w:styleId="eop">
    <w:name w:val="eop"/>
    <w:basedOn w:val="a1"/>
    <w:rsid w:val="00A452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yperlink" Target="http://www.trcont.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hyperlink" Target="consultantplus://offline/main?base=CMB;n=15753;fld=134;dst=100016"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28" Type="http://schemas.openxmlformats.org/officeDocument/2006/relationships/header" Target="header4.xml"/><Relationship Id="rId36"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31" Type="http://schemas.openxmlformats.org/officeDocument/2006/relationships/hyperlink" Target="consultantplus://offline/ref=018666CA2845A61A38A90A89428D75220F27391B587203B36B4F0B07890522472502BC083F4EDAC40Av2H"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27" Type="http://schemas.openxmlformats.org/officeDocument/2006/relationships/footer" Target="footer3.xml"/><Relationship Id="rId30" Type="http://schemas.openxmlformats.org/officeDocument/2006/relationships/hyperlink" Target="http://www.trcont.com/"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1CF4B08-CD09-4D15-84A8-57DC5D8AC852}">
  <ds:schemaRefs>
    <ds:schemaRef ds:uri="http://schemas.openxmlformats.org/officeDocument/2006/bibliography"/>
  </ds:schemaRefs>
</ds:datastoreItem>
</file>

<file path=customXml/itemProps4.xml><?xml version="1.0" encoding="utf-8"?>
<ds:datastoreItem xmlns:ds="http://schemas.openxmlformats.org/officeDocument/2006/customXml" ds:itemID="{1660578D-E9CB-4824-AB90-ACB7D475342F}">
  <ds:schemaRefs>
    <ds:schemaRef ds:uri="http://schemas.openxmlformats.org/officeDocument/2006/bibliography"/>
  </ds:schemaRefs>
</ds:datastoreItem>
</file>

<file path=customXml/itemProps5.xml><?xml version="1.0" encoding="utf-8"?>
<ds:datastoreItem xmlns:ds="http://schemas.openxmlformats.org/officeDocument/2006/customXml" ds:itemID="{7AA598C9-F9D3-4158-AAD9-7FF85FE01533}">
  <ds:schemaRefs>
    <ds:schemaRef ds:uri="http://schemas.openxmlformats.org/officeDocument/2006/bibliography"/>
  </ds:schemaRefs>
</ds:datastoreItem>
</file>

<file path=customXml/itemProps6.xml><?xml version="1.0" encoding="utf-8"?>
<ds:datastoreItem xmlns:ds="http://schemas.openxmlformats.org/officeDocument/2006/customXml" ds:itemID="{7DA76F26-D55D-428D-8137-1D1E6ECFE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84</Pages>
  <Words>29678</Words>
  <Characters>169168</Characters>
  <Application>Microsoft Office Word</Application>
  <DocSecurity>0</DocSecurity>
  <Lines>1409</Lines>
  <Paragraphs>396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198450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PavlovaNS</cp:lastModifiedBy>
  <cp:revision>34</cp:revision>
  <cp:lastPrinted>2014-09-23T06:50:00Z</cp:lastPrinted>
  <dcterms:created xsi:type="dcterms:W3CDTF">2020-06-29T15:27:00Z</dcterms:created>
  <dcterms:modified xsi:type="dcterms:W3CDTF">2022-02-24T07:39:00Z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