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A92D97" w:rsidRDefault="00650F1A">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 Забайкальской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A92D97" w:rsidRDefault="00650F1A">
      <w:pPr>
        <w:tabs>
          <w:tab w:val="left" w:pos="4962"/>
        </w:tabs>
        <w:ind w:left="4820"/>
        <w:rPr>
          <w:b/>
          <w:bCs/>
          <w:sz w:val="28"/>
          <w:szCs w:val="28"/>
        </w:rPr>
      </w:pPr>
      <w:r>
        <w:rPr>
          <w:b/>
          <w:bCs/>
          <w:sz w:val="28"/>
          <w:szCs w:val="28"/>
        </w:rPr>
        <w:t>Кирилл Владимирович Кудрявцев</w:t>
      </w:r>
    </w:p>
    <w:p w:rsidR="006F6D36" w:rsidRPr="006D2B87" w:rsidRDefault="006F6D36" w:rsidP="006F6D36">
      <w:pPr>
        <w:tabs>
          <w:tab w:val="left" w:pos="4962"/>
        </w:tabs>
        <w:ind w:left="4820"/>
        <w:rPr>
          <w:rFonts w:eastAsia="Arial Unicode MS"/>
        </w:rPr>
      </w:pPr>
    </w:p>
    <w:p w:rsidR="00A92D97" w:rsidRDefault="00650F1A">
      <w:pPr>
        <w:tabs>
          <w:tab w:val="left" w:pos="4962"/>
        </w:tabs>
        <w:ind w:left="4820"/>
        <w:rPr>
          <w:b/>
          <w:bCs/>
          <w:sz w:val="28"/>
        </w:rPr>
      </w:pPr>
      <w:r>
        <w:rPr>
          <w:b/>
          <w:bCs/>
          <w:sz w:val="28"/>
        </w:rPr>
        <w:t>«16» марта 2022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A92D97" w:rsidRDefault="00650F1A">
      <w:pPr>
        <w:pStyle w:val="19"/>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Забайкальской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ОКэ-НКПЗАБ-22-0008 по предмету закупки "Поставка товара (рельс Р-65) для нужд</w:t>
      </w:r>
      <w:proofErr w:type="gramEnd"/>
      <w:r>
        <w:t xml:space="preserve"> Контейнерного терминала Забайкальск филиала ПАО "</w:t>
      </w:r>
      <w:proofErr w:type="spellStart"/>
      <w:r>
        <w:t>ТрансКонтейнер</w:t>
      </w:r>
      <w:proofErr w:type="spellEnd"/>
      <w:r>
        <w:t>" на Забайкальской железной дороге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w:t>
      </w:r>
      <w:r>
        <w:lastRenderedPageBreak/>
        <w:t>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xml:space="preserve">- быть зарегистрированным на электронной торговой площадке, в том числе получить аккредитацию участника в соответствии с правилами, условиями и </w:t>
      </w:r>
      <w:proofErr w:type="gramStart"/>
      <w:r>
        <w:rPr>
          <w:sz w:val="28"/>
          <w:szCs w:val="28"/>
        </w:rPr>
        <w:t>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w:t>
      </w:r>
      <w:r>
        <w:rPr>
          <w:szCs w:val="28"/>
        </w:rPr>
        <w:lastRenderedPageBreak/>
        <w:t xml:space="preserve">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9"/>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rsidR="00D2783A" w:rsidRDefault="00FC2F34" w:rsidP="00E76363">
      <w:pPr>
        <w:pStyle w:val="19"/>
        <w:numPr>
          <w:ilvl w:val="2"/>
          <w:numId w:val="1"/>
        </w:numPr>
        <w:tabs>
          <w:tab w:val="clear" w:pos="0"/>
        </w:tabs>
        <w:ind w:left="0" w:firstLine="709"/>
      </w:pPr>
      <w:r>
        <w:lastRenderedPageBreak/>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lastRenderedPageBreak/>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w:t>
      </w:r>
      <w:r>
        <w:rPr>
          <w:rFonts w:eastAsia="MS Mincho"/>
          <w:sz w:val="28"/>
          <w:szCs w:val="28"/>
        </w:rPr>
        <w:lastRenderedPageBreak/>
        <w:t>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C61911" w:rsidRDefault="00034877" w:rsidP="00A83569">
      <w:pPr>
        <w:pStyle w:val="19"/>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E04934">
      <w:pPr>
        <w:pStyle w:val="af9"/>
        <w:numPr>
          <w:ilvl w:val="0"/>
          <w:numId w:val="39"/>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w:t>
      </w:r>
      <w:r>
        <w:rPr>
          <w:sz w:val="28"/>
          <w:szCs w:val="28"/>
        </w:rPr>
        <w:lastRenderedPageBreak/>
        <w:t>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E9391D">
      <w:pPr>
        <w:pStyle w:val="af9"/>
        <w:numPr>
          <w:ilvl w:val="0"/>
          <w:numId w:val="39"/>
        </w:numPr>
        <w:ind w:left="0" w:firstLine="709"/>
        <w:rPr>
          <w:sz w:val="28"/>
          <w:szCs w:val="28"/>
        </w:rPr>
      </w:pPr>
      <w:r>
        <w:rPr>
          <w:sz w:val="28"/>
          <w:szCs w:val="28"/>
        </w:rPr>
        <w:t xml:space="preserve">Претендентам/участникам, Заказчику/Организатору, их аффилированным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E9391D">
      <w:pPr>
        <w:pStyle w:val="af9"/>
        <w:numPr>
          <w:ilvl w:val="0"/>
          <w:numId w:val="39"/>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7A0775" w:rsidRPr="00C61911" w:rsidRDefault="007A0775" w:rsidP="00542F11">
      <w:pPr>
        <w:pStyle w:val="af9"/>
        <w:numPr>
          <w:ilvl w:val="0"/>
          <w:numId w:val="39"/>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BE0A8F" w:rsidRPr="00C61911" w:rsidRDefault="00BE0A8F" w:rsidP="00BE0A8F">
      <w:pPr>
        <w:pStyle w:val="af9"/>
        <w:numPr>
          <w:ilvl w:val="0"/>
          <w:numId w:val="39"/>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w:t>
      </w:r>
      <w:r>
        <w:rPr>
          <w:color w:val="000000"/>
          <w:sz w:val="28"/>
          <w:szCs w:val="28"/>
        </w:rPr>
        <w:lastRenderedPageBreak/>
        <w:t>расторгнут по инициативе Заказчика в одностороннем порядке в следующих случаях:</w:t>
      </w:r>
    </w:p>
    <w:p w:rsidR="00542F11" w:rsidRPr="00C61911" w:rsidRDefault="00BE0A8F" w:rsidP="00BE0A8F">
      <w:pPr>
        <w:pStyle w:val="af9"/>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9"/>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BE0A8F">
      <w:pPr>
        <w:pStyle w:val="af9"/>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E04934">
      <w:pPr>
        <w:pStyle w:val="af9"/>
        <w:numPr>
          <w:ilvl w:val="0"/>
          <w:numId w:val="39"/>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E04934">
      <w:pPr>
        <w:pStyle w:val="af9"/>
        <w:numPr>
          <w:ilvl w:val="0"/>
          <w:numId w:val="39"/>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E04934">
      <w:pPr>
        <w:pStyle w:val="af9"/>
        <w:numPr>
          <w:ilvl w:val="0"/>
          <w:numId w:val="39"/>
        </w:numPr>
        <w:ind w:left="0" w:firstLine="709"/>
        <w:rPr>
          <w:sz w:val="28"/>
          <w:szCs w:val="28"/>
        </w:rPr>
      </w:pPr>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5" w:history="1">
        <w:r>
          <w:rPr>
            <w:rStyle w:val="a7"/>
            <w:sz w:val="28"/>
            <w:szCs w:val="28"/>
          </w:rPr>
          <w:t>trcont.com</w:t>
        </w:r>
      </w:hyperlink>
      <w:r>
        <w:rPr>
          <w:sz w:val="28"/>
          <w:szCs w:val="28"/>
        </w:rPr>
        <w:t xml:space="preserve"> (для заполнения специальной формы </w:t>
      </w:r>
      <w:hyperlink r:id="rId16" w:history="1">
        <w:r>
          <w:rPr>
            <w:color w:val="0000FF"/>
            <w:sz w:val="28"/>
            <w:szCs w:val="28"/>
            <w:u w:val="single"/>
          </w:rPr>
          <w:t>линия доверия «стоп коррупция»</w:t>
        </w:r>
      </w:hyperlink>
      <w:r>
        <w:rPr>
          <w:sz w:val="28"/>
          <w:szCs w:val="28"/>
        </w:rPr>
        <w:t xml:space="preserve">), адрес электронной почты: </w:t>
      </w:r>
      <w:hyperlink r:id="rId17" w:history="1">
        <w:r>
          <w:rPr>
            <w:color w:val="0000FF"/>
            <w:sz w:val="28"/>
            <w:szCs w:val="28"/>
            <w:u w:val="single"/>
          </w:rPr>
          <w:t>anticorr@trcont.ru</w:t>
        </w:r>
      </w:hyperlink>
      <w:r>
        <w:rPr>
          <w:sz w:val="28"/>
          <w:szCs w:val="28"/>
        </w:rPr>
        <w:t>.</w:t>
      </w:r>
    </w:p>
    <w:p w:rsidR="00510148" w:rsidRPr="00C61911" w:rsidRDefault="00510148">
      <w:pPr>
        <w:pStyle w:val="19"/>
        <w:ind w:left="709" w:firstLine="0"/>
        <w:rPr>
          <w:szCs w:val="28"/>
        </w:rPr>
      </w:pPr>
    </w:p>
    <w:p w:rsidR="002B0C59" w:rsidRPr="00D32FFA" w:rsidRDefault="002B0C59">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 xml:space="preserve">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w:t>
      </w:r>
      <w:r>
        <w:rPr>
          <w:sz w:val="28"/>
          <w:szCs w:val="28"/>
        </w:rPr>
        <w:lastRenderedPageBreak/>
        <w:t>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E32271" w:rsidRDefault="00E32271" w:rsidP="00E32271">
      <w:pPr>
        <w:ind w:firstLine="709"/>
        <w:jc w:val="both"/>
        <w:rPr>
          <w:sz w:val="28"/>
          <w:szCs w:val="28"/>
        </w:rPr>
      </w:pPr>
      <w:proofErr w:type="gramStart"/>
      <w:r>
        <w:rPr>
          <w:sz w:val="28"/>
          <w:szCs w:val="28"/>
        </w:rPr>
        <w:t>и) быть ознакомленным с требованиями ПАО «</w:t>
      </w:r>
      <w:proofErr w:type="spellStart"/>
      <w:r>
        <w:rPr>
          <w:sz w:val="28"/>
          <w:szCs w:val="28"/>
        </w:rPr>
        <w:t>ТрансКонтейнер</w:t>
      </w:r>
      <w:proofErr w:type="spellEnd"/>
      <w:r>
        <w:rPr>
          <w:sz w:val="28"/>
          <w:szCs w:val="28"/>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Pr>
          <w:sz w:val="28"/>
          <w:szCs w:val="28"/>
        </w:rPr>
        <w:t>ТрансКонтейнер</w:t>
      </w:r>
      <w:proofErr w:type="spellEnd"/>
      <w:r>
        <w:rPr>
          <w:sz w:val="28"/>
          <w:szCs w:val="28"/>
        </w:rPr>
        <w:t xml:space="preserve">», размещенном на сайте Заказчика по ссылке </w:t>
      </w:r>
      <w:hyperlink r:id="rId18" w:history="1">
        <w:r>
          <w:rPr>
            <w:rStyle w:val="a7"/>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E32271" w:rsidRDefault="00E32271" w:rsidP="00E32271">
      <w:pPr>
        <w:ind w:firstLine="709"/>
        <w:jc w:val="both"/>
        <w:rPr>
          <w:sz w:val="28"/>
          <w:szCs w:val="28"/>
        </w:rPr>
      </w:pPr>
      <w:r>
        <w:rPr>
          <w:sz w:val="28"/>
          <w:szCs w:val="28"/>
        </w:rPr>
        <w:lastRenderedPageBreak/>
        <w:t>к)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7"/>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B2A91" w:rsidRPr="00D32FFA" w:rsidRDefault="00AB2A91" w:rsidP="00AB2A91">
      <w:pPr>
        <w:pStyle w:val="af9"/>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AB2A91" w:rsidP="00AB2A91">
      <w:pPr>
        <w:pStyle w:val="af9"/>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lastRenderedPageBreak/>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7"/>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7"/>
        <w:ind w:left="0" w:firstLine="709"/>
        <w:jc w:val="both"/>
        <w:rPr>
          <w:rFonts w:eastAsia="MS Mincho"/>
          <w:sz w:val="28"/>
          <w:szCs w:val="28"/>
        </w:rPr>
      </w:pPr>
    </w:p>
    <w:p w:rsidR="003A5E1F" w:rsidRPr="00D32FFA" w:rsidRDefault="003A5E1F"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 xml:space="preserve">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w:t>
      </w:r>
      <w:r>
        <w:rPr>
          <w:sz w:val="28"/>
          <w:szCs w:val="28"/>
        </w:rPr>
        <w:lastRenderedPageBreak/>
        <w:t>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lastRenderedPageBreak/>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9"/>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9"/>
        <w:numPr>
          <w:ilvl w:val="0"/>
          <w:numId w:val="37"/>
        </w:numPr>
        <w:ind w:left="0" w:firstLine="709"/>
        <w:rPr>
          <w:sz w:val="28"/>
        </w:rPr>
      </w:pPr>
      <w:r>
        <w:rPr>
          <w:sz w:val="28"/>
        </w:rPr>
        <w:lastRenderedPageBreak/>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9"/>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9"/>
        <w:numPr>
          <w:ilvl w:val="0"/>
          <w:numId w:val="37"/>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«Обеспечение заявки.pdf.».</w:t>
      </w:r>
    </w:p>
    <w:p w:rsidR="00AA1400" w:rsidRPr="00AA1400" w:rsidRDefault="00AA1400" w:rsidP="00AA1400">
      <w:pPr>
        <w:pStyle w:val="af9"/>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w:t>
      </w:r>
      <w:r>
        <w:rPr>
          <w:sz w:val="28"/>
        </w:rPr>
        <w:lastRenderedPageBreak/>
        <w:t>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A92D97" w:rsidRDefault="001F0240">
      <w:pPr>
        <w:pStyle w:val="af9"/>
        <w:rPr>
          <w:sz w:val="28"/>
        </w:rPr>
      </w:pPr>
      <w:r>
        <w:rPr>
          <w:noProof/>
          <w:sz w:val="28"/>
          <w:szCs w:val="28"/>
          <w:lang w:eastAsia="ru-RU"/>
        </w:rPr>
        <mc:AlternateContent>
          <mc:Choice Requires="wps">
            <w:drawing>
              <wp:anchor distT="0" distB="0" distL="114300" distR="114300" simplePos="0" relativeHeight="251657728" behindDoc="1" locked="0" layoutInCell="1" allowOverlap="1">
                <wp:simplePos x="0" y="0"/>
                <wp:positionH relativeFrom="column">
                  <wp:posOffset>13970</wp:posOffset>
                </wp:positionH>
                <wp:positionV relativeFrom="paragraph">
                  <wp:posOffset>898525</wp:posOffset>
                </wp:positionV>
                <wp:extent cx="6116320" cy="2084070"/>
                <wp:effectExtent l="0" t="0" r="0" b="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1F0240" w:rsidRPr="007E6DE4" w:rsidRDefault="001F0240" w:rsidP="008F6343">
                            <w:pPr>
                              <w:jc w:val="center"/>
                              <w:rPr>
                                <w:b/>
                                <w:sz w:val="28"/>
                                <w:szCs w:val="28"/>
                              </w:rPr>
                            </w:pPr>
                            <w:r w:rsidRPr="007E6DE4">
                              <w:rPr>
                                <w:b/>
                                <w:sz w:val="28"/>
                                <w:szCs w:val="28"/>
                              </w:rPr>
                              <w:t xml:space="preserve">_____________________________________________, </w:t>
                            </w:r>
                          </w:p>
                          <w:p w:rsidR="001F0240" w:rsidRDefault="001F0240"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1F0240" w:rsidRPr="007E6DE4" w:rsidRDefault="001F0240" w:rsidP="008F6343">
                            <w:pPr>
                              <w:jc w:val="center"/>
                              <w:rPr>
                                <w:b/>
                                <w:sz w:val="28"/>
                                <w:szCs w:val="28"/>
                              </w:rPr>
                            </w:pPr>
                            <w:r w:rsidRPr="007E6DE4">
                              <w:rPr>
                                <w:b/>
                                <w:sz w:val="28"/>
                                <w:szCs w:val="28"/>
                              </w:rPr>
                              <w:t>________________________________________</w:t>
                            </w:r>
                          </w:p>
                          <w:p w:rsidR="001F0240" w:rsidRPr="007E6DE4" w:rsidRDefault="001F0240" w:rsidP="008F6343">
                            <w:pPr>
                              <w:jc w:val="center"/>
                              <w:rPr>
                                <w:i/>
                                <w:sz w:val="20"/>
                                <w:szCs w:val="20"/>
                              </w:rPr>
                            </w:pPr>
                            <w:r w:rsidRPr="007E6DE4">
                              <w:rPr>
                                <w:i/>
                                <w:sz w:val="20"/>
                                <w:szCs w:val="20"/>
                              </w:rPr>
                              <w:t>государство регистрации претендента</w:t>
                            </w:r>
                          </w:p>
                          <w:p w:rsidR="001F0240" w:rsidRPr="007E6DE4" w:rsidRDefault="001F0240" w:rsidP="008F6343">
                            <w:pPr>
                              <w:jc w:val="center"/>
                              <w:rPr>
                                <w:b/>
                                <w:sz w:val="28"/>
                                <w:szCs w:val="28"/>
                              </w:rPr>
                            </w:pPr>
                            <w:r w:rsidRPr="007E6DE4">
                              <w:rPr>
                                <w:b/>
                                <w:sz w:val="28"/>
                                <w:szCs w:val="28"/>
                              </w:rPr>
                              <w:t>_____________________________</w:t>
                            </w:r>
                            <w:r>
                              <w:rPr>
                                <w:b/>
                                <w:sz w:val="28"/>
                                <w:szCs w:val="28"/>
                              </w:rPr>
                              <w:t>__________________</w:t>
                            </w:r>
                          </w:p>
                          <w:p w:rsidR="001F0240" w:rsidRPr="007E6DE4" w:rsidRDefault="001F0240" w:rsidP="008F6343">
                            <w:pPr>
                              <w:jc w:val="center"/>
                              <w:rPr>
                                <w:i/>
                                <w:sz w:val="20"/>
                                <w:szCs w:val="20"/>
                              </w:rPr>
                            </w:pPr>
                            <w:r w:rsidRPr="007E6DE4">
                              <w:rPr>
                                <w:i/>
                                <w:sz w:val="20"/>
                                <w:szCs w:val="20"/>
                              </w:rPr>
                              <w:t>ИНН претендента (для претендентов-резидентов Российской Федерации)</w:t>
                            </w:r>
                          </w:p>
                          <w:p w:rsidR="001F0240" w:rsidRDefault="001F0240" w:rsidP="008F6343">
                            <w:pPr>
                              <w:jc w:val="both"/>
                            </w:pPr>
                          </w:p>
                          <w:p w:rsidR="001F0240" w:rsidRDefault="001F0240">
                            <w:pPr>
                              <w:jc w:val="center"/>
                              <w:rPr>
                                <w:b/>
                              </w:rPr>
                            </w:pPr>
                            <w:r>
                              <w:rPr>
                                <w:b/>
                              </w:rPr>
                              <w:t>ОБЕСПЕЧЕНИЕ ЗАЯВКИ НА УЧАСТИЕ В ОТКРЫТОМ КОНКУРСЕ № ОКэ-НКПЗАБ-22-0008</w:t>
                            </w:r>
                          </w:p>
                          <w:p w:rsidR="001F0240" w:rsidRPr="003C6269" w:rsidRDefault="001F0240" w:rsidP="008F6343">
                            <w:pPr>
                              <w:jc w:val="center"/>
                              <w:rPr>
                                <w:b/>
                              </w:rPr>
                            </w:pPr>
                            <w:r w:rsidRPr="003C6269">
                              <w:rPr>
                                <w:b/>
                              </w:rPr>
                              <w:t xml:space="preserve">(лот № _________) </w:t>
                            </w:r>
                          </w:p>
                          <w:p w:rsidR="001F0240" w:rsidRPr="006471D1" w:rsidRDefault="001F0240"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1F0240" w:rsidRPr="007E6DE4" w:rsidRDefault="001F0240" w:rsidP="008F6343">
                      <w:pPr>
                        <w:jc w:val="center"/>
                        <w:rPr>
                          <w:b/>
                          <w:sz w:val="28"/>
                          <w:szCs w:val="28"/>
                        </w:rPr>
                      </w:pPr>
                      <w:r w:rsidRPr="007E6DE4">
                        <w:rPr>
                          <w:b/>
                          <w:sz w:val="28"/>
                          <w:szCs w:val="28"/>
                        </w:rPr>
                        <w:t xml:space="preserve">_____________________________________________, </w:t>
                      </w:r>
                    </w:p>
                    <w:p w:rsidR="001F0240" w:rsidRDefault="001F0240"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1F0240" w:rsidRPr="007E6DE4" w:rsidRDefault="001F0240" w:rsidP="008F6343">
                      <w:pPr>
                        <w:jc w:val="center"/>
                        <w:rPr>
                          <w:b/>
                          <w:sz w:val="28"/>
                          <w:szCs w:val="28"/>
                        </w:rPr>
                      </w:pPr>
                      <w:r w:rsidRPr="007E6DE4">
                        <w:rPr>
                          <w:b/>
                          <w:sz w:val="28"/>
                          <w:szCs w:val="28"/>
                        </w:rPr>
                        <w:t>________________________________________</w:t>
                      </w:r>
                    </w:p>
                    <w:p w:rsidR="001F0240" w:rsidRPr="007E6DE4" w:rsidRDefault="001F0240" w:rsidP="008F6343">
                      <w:pPr>
                        <w:jc w:val="center"/>
                        <w:rPr>
                          <w:i/>
                          <w:sz w:val="20"/>
                          <w:szCs w:val="20"/>
                        </w:rPr>
                      </w:pPr>
                      <w:r w:rsidRPr="007E6DE4">
                        <w:rPr>
                          <w:i/>
                          <w:sz w:val="20"/>
                          <w:szCs w:val="20"/>
                        </w:rPr>
                        <w:t>государство регистрации претендента</w:t>
                      </w:r>
                    </w:p>
                    <w:p w:rsidR="001F0240" w:rsidRPr="007E6DE4" w:rsidRDefault="001F0240" w:rsidP="008F6343">
                      <w:pPr>
                        <w:jc w:val="center"/>
                        <w:rPr>
                          <w:b/>
                          <w:sz w:val="28"/>
                          <w:szCs w:val="28"/>
                        </w:rPr>
                      </w:pPr>
                      <w:r w:rsidRPr="007E6DE4">
                        <w:rPr>
                          <w:b/>
                          <w:sz w:val="28"/>
                          <w:szCs w:val="28"/>
                        </w:rPr>
                        <w:t>_____________________________</w:t>
                      </w:r>
                      <w:r>
                        <w:rPr>
                          <w:b/>
                          <w:sz w:val="28"/>
                          <w:szCs w:val="28"/>
                        </w:rPr>
                        <w:t>__________________</w:t>
                      </w:r>
                    </w:p>
                    <w:p w:rsidR="001F0240" w:rsidRPr="007E6DE4" w:rsidRDefault="001F0240" w:rsidP="008F6343">
                      <w:pPr>
                        <w:jc w:val="center"/>
                        <w:rPr>
                          <w:i/>
                          <w:sz w:val="20"/>
                          <w:szCs w:val="20"/>
                        </w:rPr>
                      </w:pPr>
                      <w:r w:rsidRPr="007E6DE4">
                        <w:rPr>
                          <w:i/>
                          <w:sz w:val="20"/>
                          <w:szCs w:val="20"/>
                        </w:rPr>
                        <w:t>ИНН претендента (для претендентов-резидентов Российской Федерации)</w:t>
                      </w:r>
                    </w:p>
                    <w:p w:rsidR="001F0240" w:rsidRDefault="001F0240" w:rsidP="008F6343">
                      <w:pPr>
                        <w:jc w:val="both"/>
                      </w:pPr>
                    </w:p>
                    <w:p w:rsidR="001F0240" w:rsidRDefault="001F0240">
                      <w:pPr>
                        <w:jc w:val="center"/>
                        <w:rPr>
                          <w:b/>
                        </w:rPr>
                      </w:pPr>
                      <w:r>
                        <w:rPr>
                          <w:b/>
                        </w:rPr>
                        <w:t>ОБЕСПЕЧЕНИЕ ЗАЯВКИ НА УЧАСТИЕ В ОТКРЫТОМ КОНКУРСЕ № ОКэ-НКПЗАБ-22-0008</w:t>
                      </w:r>
                    </w:p>
                    <w:p w:rsidR="001F0240" w:rsidRPr="003C6269" w:rsidRDefault="001F0240" w:rsidP="008F6343">
                      <w:pPr>
                        <w:jc w:val="center"/>
                        <w:rPr>
                          <w:b/>
                        </w:rPr>
                      </w:pPr>
                      <w:r w:rsidRPr="003C6269">
                        <w:rPr>
                          <w:b/>
                        </w:rPr>
                        <w:t xml:space="preserve">(лот № _________) </w:t>
                      </w:r>
                    </w:p>
                    <w:p w:rsidR="001F0240" w:rsidRPr="006471D1" w:rsidRDefault="001F0240" w:rsidP="006471D1">
                      <w:pPr>
                        <w:jc w:val="center"/>
                        <w:rPr>
                          <w:i/>
                        </w:rPr>
                      </w:pPr>
                      <w:r w:rsidRPr="003C6269">
                        <w:rPr>
                          <w:i/>
                        </w:rPr>
                        <w:t>(указывается номер лота)</w:t>
                      </w:r>
                    </w:p>
                  </w:txbxContent>
                </v:textbox>
                <w10:wrap type="tight"/>
              </v:shape>
            </w:pict>
          </mc:Fallback>
        </mc:AlternateContent>
      </w:r>
      <w:r w:rsidR="00650F1A">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w:t>
      </w:r>
      <w:r>
        <w:rPr>
          <w:sz w:val="28"/>
          <w:szCs w:val="28"/>
        </w:rPr>
        <w:t>ы</w:t>
      </w:r>
      <w:r>
        <w:rPr>
          <w:sz w:val="28"/>
          <w:szCs w:val="28"/>
        </w:rPr>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w:t>
      </w:r>
      <w:r>
        <w:rPr>
          <w:color w:val="000000"/>
          <w:sz w:val="28"/>
          <w:szCs w:val="28"/>
          <w:lang w:eastAsia="ru-RU"/>
        </w:rPr>
        <w:t>а</w:t>
      </w:r>
      <w:r>
        <w:rPr>
          <w:color w:val="000000"/>
          <w:sz w:val="28"/>
          <w:szCs w:val="28"/>
          <w:lang w:eastAsia="ru-RU"/>
        </w:rPr>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w:t>
      </w:r>
      <w:r>
        <w:rPr>
          <w:rFonts w:eastAsia="MS Mincho"/>
          <w:sz w:val="28"/>
          <w:szCs w:val="28"/>
        </w:rPr>
        <w:t>а</w:t>
      </w:r>
      <w:r>
        <w:rPr>
          <w:rFonts w:eastAsia="MS Mincho"/>
          <w:sz w:val="28"/>
          <w:szCs w:val="28"/>
        </w:rPr>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w:t>
      </w:r>
      <w:r>
        <w:rPr>
          <w:color w:val="000000"/>
          <w:sz w:val="28"/>
          <w:szCs w:val="28"/>
          <w:lang w:eastAsia="ru-RU"/>
        </w:rPr>
        <w:t>н</w:t>
      </w:r>
      <w:r>
        <w:rPr>
          <w:color w:val="000000"/>
          <w:sz w:val="28"/>
          <w:szCs w:val="28"/>
          <w:lang w:eastAsia="ru-RU"/>
        </w:rPr>
        <w:t>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w:t>
      </w:r>
      <w:r>
        <w:rPr>
          <w:color w:val="000000"/>
          <w:sz w:val="28"/>
          <w:szCs w:val="28"/>
          <w:lang w:eastAsia="ru-RU"/>
        </w:rPr>
        <w:t>н</w:t>
      </w:r>
      <w:r>
        <w:rPr>
          <w:color w:val="000000"/>
          <w:sz w:val="28"/>
          <w:szCs w:val="28"/>
          <w:lang w:eastAsia="ru-RU"/>
        </w:rPr>
        <w:t>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w:t>
      </w:r>
      <w:r>
        <w:rPr>
          <w:color w:val="000000"/>
          <w:sz w:val="28"/>
          <w:szCs w:val="28"/>
          <w:lang w:eastAsia="ru-RU"/>
        </w:rPr>
        <w:t>е</w:t>
      </w:r>
      <w:r>
        <w:rPr>
          <w:color w:val="000000"/>
          <w:sz w:val="28"/>
          <w:szCs w:val="28"/>
          <w:lang w:eastAsia="ru-RU"/>
        </w:rPr>
        <w:t>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w:t>
      </w:r>
      <w:r>
        <w:rPr>
          <w:color w:val="000000"/>
          <w:sz w:val="28"/>
          <w:szCs w:val="28"/>
          <w:lang w:eastAsia="ru-RU"/>
        </w:rPr>
        <w:t>е</w:t>
      </w:r>
      <w:r>
        <w:rPr>
          <w:color w:val="000000"/>
          <w:sz w:val="28"/>
          <w:szCs w:val="28"/>
          <w:lang w:eastAsia="ru-RU"/>
        </w:rPr>
        <w:t>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w:t>
      </w:r>
      <w:r>
        <w:rPr>
          <w:sz w:val="28"/>
          <w:szCs w:val="28"/>
        </w:rPr>
        <w:t>й</w:t>
      </w:r>
      <w:r>
        <w:rPr>
          <w:sz w:val="28"/>
          <w:szCs w:val="28"/>
        </w:rPr>
        <w:t xml:space="preserve">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w:t>
      </w:r>
      <w:r>
        <w:rPr>
          <w:color w:val="000000"/>
          <w:sz w:val="28"/>
          <w:szCs w:val="28"/>
          <w:lang w:eastAsia="ru-RU"/>
        </w:rPr>
        <w:t>т</w:t>
      </w:r>
      <w:r>
        <w:rPr>
          <w:color w:val="000000"/>
          <w:sz w:val="28"/>
          <w:szCs w:val="28"/>
          <w:lang w:eastAsia="ru-RU"/>
        </w:rPr>
        <w:t>ся с продлением на такой же срок обеспечения Заявки, если иное не указано в настоящей документации о закупке. При необходимости участник обязан предст</w:t>
      </w:r>
      <w:r>
        <w:rPr>
          <w:color w:val="000000"/>
          <w:sz w:val="28"/>
          <w:szCs w:val="28"/>
          <w:lang w:eastAsia="ru-RU"/>
        </w:rPr>
        <w:t>а</w:t>
      </w:r>
      <w:r>
        <w:rPr>
          <w:color w:val="000000"/>
          <w:sz w:val="28"/>
          <w:szCs w:val="28"/>
          <w:lang w:eastAsia="ru-RU"/>
        </w:rPr>
        <w:t>вить документы, свидетельствующие о продлении срока действия обеспечения Заявки, в зависимости от выбранного способа обеспечения. В случае отказа учас</w:t>
      </w:r>
      <w:r>
        <w:rPr>
          <w:color w:val="000000"/>
          <w:sz w:val="28"/>
          <w:szCs w:val="28"/>
          <w:lang w:eastAsia="ru-RU"/>
        </w:rPr>
        <w:t>т</w:t>
      </w:r>
      <w:r>
        <w:rPr>
          <w:color w:val="000000"/>
          <w:sz w:val="28"/>
          <w:szCs w:val="28"/>
          <w:lang w:eastAsia="ru-RU"/>
        </w:rPr>
        <w:t>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w:t>
      </w:r>
      <w:r>
        <w:rPr>
          <w:sz w:val="28"/>
          <w:szCs w:val="28"/>
        </w:rPr>
        <w:t>и</w:t>
      </w:r>
      <w:r>
        <w:rPr>
          <w:sz w:val="28"/>
          <w:szCs w:val="28"/>
        </w:rPr>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w:t>
      </w:r>
      <w:r>
        <w:rPr>
          <w:sz w:val="28"/>
          <w:szCs w:val="28"/>
        </w:rPr>
        <w:t>е</w:t>
      </w:r>
      <w:r>
        <w:rPr>
          <w:sz w:val="28"/>
          <w:szCs w:val="28"/>
        </w:rPr>
        <w:t>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w:t>
      </w:r>
      <w:r>
        <w:rPr>
          <w:sz w:val="28"/>
          <w:szCs w:val="28"/>
        </w:rPr>
        <w:t>н</w:t>
      </w:r>
      <w:r>
        <w:rPr>
          <w:sz w:val="28"/>
          <w:szCs w:val="28"/>
        </w:rPr>
        <w:t xml:space="preserve">ных в настоящей документации о закупке документов руководствуется информацией, указанной в третьем абзаце подпункта 3.3.8 настоящей документации </w:t>
      </w:r>
      <w:r>
        <w:rPr>
          <w:sz w:val="28"/>
          <w:szCs w:val="28"/>
        </w:rPr>
        <w:lastRenderedPageBreak/>
        <w:t>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A92D97" w:rsidRDefault="00650F1A">
      <w:pPr>
        <w:pStyle w:val="af9"/>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A92D97" w:rsidRDefault="00A92D97">
      <w:pPr>
        <w:pStyle w:val="Default"/>
        <w:ind w:firstLine="709"/>
        <w:jc w:val="both"/>
        <w:rPr>
          <w:sz w:val="28"/>
          <w:szCs w:val="28"/>
        </w:rPr>
      </w:pPr>
    </w:p>
    <w:p w:rsidR="00856650" w:rsidRDefault="00425950" w:rsidP="00425950">
      <w:pPr>
        <w:pStyle w:val="af9"/>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A92D97" w:rsidRDefault="00650F1A">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A92D97" w:rsidRDefault="00A92D97">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lastRenderedPageBreak/>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7"/>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xml:space="preserve">- Заявка, подана от лица, выступающего на стороне другого претендента этой же закупки, а также Заявка на участие от лица, на стороне которого выступает лицо, </w:t>
      </w:r>
      <w:r>
        <w:rPr>
          <w:sz w:val="28"/>
        </w:rPr>
        <w:lastRenderedPageBreak/>
        <w:t>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lastRenderedPageBreak/>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856650">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856650">
      <w:pPr>
        <w:numPr>
          <w:ilvl w:val="0"/>
          <w:numId w:val="14"/>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lastRenderedPageBreak/>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lastRenderedPageBreak/>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lastRenderedPageBreak/>
        <w:t>1) заключить договор с допущенным участником, подавшим Заявку, на усл</w:t>
      </w:r>
      <w:r>
        <w:rPr>
          <w:rFonts w:eastAsia="Calibri"/>
          <w:sz w:val="28"/>
          <w:szCs w:val="28"/>
          <w:lang w:eastAsia="en-US"/>
        </w:rPr>
        <w:t>о</w:t>
      </w:r>
      <w:r>
        <w:rPr>
          <w:rFonts w:eastAsia="Calibri"/>
          <w:sz w:val="28"/>
          <w:szCs w:val="28"/>
          <w:lang w:eastAsia="en-US"/>
        </w:rPr>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w:t>
      </w:r>
      <w:r>
        <w:rPr>
          <w:rFonts w:eastAsia="Calibri"/>
          <w:sz w:val="28"/>
          <w:szCs w:val="28"/>
          <w:lang w:eastAsia="en-US"/>
        </w:rPr>
        <w:t>у</w:t>
      </w:r>
      <w:r>
        <w:rPr>
          <w:rFonts w:eastAsia="Calibri"/>
          <w:sz w:val="28"/>
          <w:szCs w:val="28"/>
          <w:lang w:eastAsia="en-US"/>
        </w:rPr>
        <w:t>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74281A">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A92D97" w:rsidRDefault="00650F1A">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w:t>
      </w:r>
      <w:r>
        <w:rPr>
          <w:sz w:val="28"/>
          <w:szCs w:val="28"/>
        </w:rPr>
        <w:t>з</w:t>
      </w:r>
      <w:r>
        <w:rPr>
          <w:sz w:val="28"/>
          <w:szCs w:val="28"/>
        </w:rPr>
        <w:t>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w:t>
      </w:r>
      <w:r>
        <w:rPr>
          <w:sz w:val="28"/>
          <w:szCs w:val="28"/>
        </w:rPr>
        <w:t>к</w:t>
      </w:r>
      <w:r>
        <w:rPr>
          <w:sz w:val="28"/>
          <w:szCs w:val="28"/>
        </w:rPr>
        <w:t>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w:t>
      </w:r>
      <w:r>
        <w:rPr>
          <w:sz w:val="28"/>
          <w:szCs w:val="28"/>
        </w:rPr>
        <w:t>з</w:t>
      </w:r>
      <w:r>
        <w:rPr>
          <w:sz w:val="28"/>
          <w:szCs w:val="28"/>
        </w:rPr>
        <w:lastRenderedPageBreak/>
        <w:t>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w:t>
      </w:r>
      <w:r>
        <w:rPr>
          <w:sz w:val="28"/>
          <w:szCs w:val="28"/>
        </w:rPr>
        <w:t>д</w:t>
      </w:r>
      <w:r>
        <w:rPr>
          <w:sz w:val="28"/>
          <w:szCs w:val="28"/>
        </w:rPr>
        <w:t>ствами связи, обеспечивающими возможность подтверждения отправки, по адресу электронной почты, указанному таким лицом в контактной информации прилож</w:t>
      </w:r>
      <w:r>
        <w:rPr>
          <w:sz w:val="28"/>
          <w:szCs w:val="28"/>
        </w:rPr>
        <w:t>е</w:t>
      </w:r>
      <w:r>
        <w:rPr>
          <w:sz w:val="28"/>
          <w:szCs w:val="28"/>
        </w:rPr>
        <w:t>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 xml:space="preserve">Участник со вторым порядковым номером, обязан подписать договор в срок, предусмотренный Заказчиком в уведомлении с приглашением подписать </w:t>
      </w:r>
      <w:r>
        <w:rPr>
          <w:sz w:val="28"/>
          <w:szCs w:val="28"/>
        </w:rPr>
        <w:lastRenderedPageBreak/>
        <w:t>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7"/>
        <w:numPr>
          <w:ilvl w:val="0"/>
          <w:numId w:val="16"/>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7"/>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7"/>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7"/>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lastRenderedPageBreak/>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7"/>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7"/>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7"/>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7"/>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7"/>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7"/>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F758E5" w:rsidRDefault="00F758E5" w:rsidP="00D83DFB">
      <w:pPr>
        <w:spacing w:after="120"/>
        <w:jc w:val="center"/>
        <w:outlineLvl w:val="0"/>
        <w:rPr>
          <w:rFonts w:eastAsia="MS Mincho"/>
          <w:b/>
          <w:bCs/>
          <w:sz w:val="32"/>
          <w:szCs w:val="32"/>
        </w:rPr>
      </w:pPr>
    </w:p>
    <w:p w:rsidR="00F758E5" w:rsidRDefault="00F758E5" w:rsidP="00D83DFB">
      <w:pPr>
        <w:spacing w:after="120"/>
        <w:jc w:val="center"/>
        <w:outlineLvl w:val="0"/>
        <w:rPr>
          <w:rFonts w:eastAsia="MS Mincho"/>
          <w:b/>
          <w:bCs/>
          <w:sz w:val="32"/>
          <w:szCs w:val="32"/>
        </w:rPr>
      </w:pPr>
    </w:p>
    <w:p w:rsidR="00F758E5" w:rsidRDefault="00F758E5" w:rsidP="00D83DFB">
      <w:pPr>
        <w:spacing w:after="120"/>
        <w:jc w:val="center"/>
        <w:outlineLvl w:val="0"/>
        <w:rPr>
          <w:rFonts w:eastAsia="MS Mincho"/>
          <w:b/>
          <w:bCs/>
          <w:sz w:val="32"/>
          <w:szCs w:val="32"/>
        </w:rPr>
      </w:pPr>
    </w:p>
    <w:p w:rsidR="00D83DFB" w:rsidRPr="001F39E9" w:rsidRDefault="00D83DFB" w:rsidP="00D83DFB">
      <w:pPr>
        <w:spacing w:after="120"/>
        <w:jc w:val="center"/>
        <w:outlineLvl w:val="0"/>
        <w:rPr>
          <w:b/>
          <w:sz w:val="28"/>
          <w:szCs w:val="28"/>
        </w:rPr>
      </w:pPr>
      <w:r w:rsidRPr="00EB4B4A">
        <w:rPr>
          <w:rFonts w:eastAsia="MS Mincho"/>
          <w:b/>
          <w:bCs/>
          <w:sz w:val="32"/>
          <w:szCs w:val="32"/>
        </w:rPr>
        <w:lastRenderedPageBreak/>
        <w:t>Раздел 4. Техническое задание</w:t>
      </w:r>
    </w:p>
    <w:p w:rsidR="00D83DFB" w:rsidRPr="002C3FF9" w:rsidRDefault="00D83DFB" w:rsidP="00D83DFB">
      <w:pPr>
        <w:ind w:firstLine="709"/>
        <w:jc w:val="both"/>
        <w:rPr>
          <w:b/>
          <w:sz w:val="28"/>
          <w:szCs w:val="28"/>
          <w:highlight w:val="cyan"/>
        </w:rPr>
      </w:pPr>
    </w:p>
    <w:p w:rsidR="00F758E5" w:rsidRPr="007D58C3" w:rsidRDefault="00F758E5" w:rsidP="00F758E5">
      <w:pPr>
        <w:ind w:firstLine="426"/>
        <w:rPr>
          <w:b/>
          <w:spacing w:val="1"/>
          <w:sz w:val="28"/>
          <w:szCs w:val="28"/>
        </w:rPr>
      </w:pPr>
      <w:r>
        <w:rPr>
          <w:b/>
          <w:spacing w:val="1"/>
          <w:sz w:val="28"/>
          <w:szCs w:val="28"/>
        </w:rPr>
        <w:t>4.1. Общие положения.</w:t>
      </w:r>
    </w:p>
    <w:p w:rsidR="00F758E5" w:rsidRDefault="00F758E5" w:rsidP="00F758E5">
      <w:pPr>
        <w:pStyle w:val="19"/>
        <w:ind w:firstLine="426"/>
        <w:rPr>
          <w:szCs w:val="28"/>
        </w:rPr>
      </w:pPr>
      <w:r>
        <w:rPr>
          <w:szCs w:val="28"/>
        </w:rPr>
        <w:t>4.1. Предметом открытого конкурса является поставка рельс Р-65                               для нужд Контейнерного терминала Забайкальск филиала ПАО «</w:t>
      </w:r>
      <w:proofErr w:type="spellStart"/>
      <w:r>
        <w:rPr>
          <w:szCs w:val="28"/>
        </w:rPr>
        <w:t>ТрансКонтейнер</w:t>
      </w:r>
      <w:proofErr w:type="spellEnd"/>
      <w:r>
        <w:rPr>
          <w:szCs w:val="28"/>
        </w:rPr>
        <w:t xml:space="preserve">» на Забайкальской железной дороге.  </w:t>
      </w:r>
      <w:r>
        <w:rPr>
          <w:szCs w:val="28"/>
        </w:rPr>
        <w:tab/>
      </w:r>
    </w:p>
    <w:p w:rsidR="00F758E5" w:rsidRDefault="00F758E5" w:rsidP="00F758E5">
      <w:pPr>
        <w:pStyle w:val="19"/>
        <w:ind w:firstLine="426"/>
        <w:rPr>
          <w:szCs w:val="28"/>
        </w:rPr>
      </w:pPr>
      <w:r>
        <w:rPr>
          <w:szCs w:val="28"/>
        </w:rPr>
        <w:t>4.2. В заявке претендента должны быть изложены условия, соответствующие требованиям технического задания, либо более выгодные для заказчика.</w:t>
      </w:r>
    </w:p>
    <w:p w:rsidR="00F758E5" w:rsidRDefault="00F758E5" w:rsidP="00F758E5">
      <w:pPr>
        <w:pStyle w:val="19"/>
        <w:ind w:firstLine="426"/>
        <w:rPr>
          <w:szCs w:val="28"/>
        </w:rPr>
      </w:pPr>
      <w:r>
        <w:rPr>
          <w:szCs w:val="28"/>
        </w:rPr>
        <w:t>4.3. Рельсы Р-65 используются для строительства соединительных путей 761б, 763 с целью организации «сквозной» технологии работы контейнерного терминала ПАО «</w:t>
      </w:r>
      <w:proofErr w:type="spellStart"/>
      <w:r>
        <w:rPr>
          <w:szCs w:val="28"/>
        </w:rPr>
        <w:t>ТрансКонтейнер</w:t>
      </w:r>
      <w:proofErr w:type="spellEnd"/>
      <w:r>
        <w:rPr>
          <w:szCs w:val="28"/>
        </w:rPr>
        <w:t>» на станции Забайкальск Забайкальской  железной дороге.</w:t>
      </w:r>
    </w:p>
    <w:p w:rsidR="00F758E5" w:rsidRPr="0019341C" w:rsidRDefault="00F758E5" w:rsidP="00F758E5">
      <w:pPr>
        <w:pStyle w:val="19"/>
        <w:ind w:firstLine="426"/>
        <w:rPr>
          <w:szCs w:val="28"/>
        </w:rPr>
      </w:pPr>
      <w:r>
        <w:rPr>
          <w:szCs w:val="28"/>
        </w:rPr>
        <w:t>4.4. Поставляемый товар должен быть новым, ранее в эксплуатации не находившимся. Год выпуска рельс – 2021-2022 гг.</w:t>
      </w:r>
    </w:p>
    <w:p w:rsidR="00F758E5" w:rsidRPr="00F44FE0" w:rsidRDefault="00F758E5" w:rsidP="00F758E5">
      <w:pPr>
        <w:ind w:firstLine="426"/>
        <w:jc w:val="both"/>
        <w:rPr>
          <w:sz w:val="28"/>
          <w:szCs w:val="28"/>
        </w:rPr>
      </w:pPr>
    </w:p>
    <w:p w:rsidR="002A4C53" w:rsidRDefault="00F758E5" w:rsidP="002A4C53">
      <w:pPr>
        <w:pStyle w:val="zakonpusual"/>
        <w:spacing w:before="0" w:beforeAutospacing="0" w:after="0" w:afterAutospacing="0"/>
        <w:ind w:firstLine="426"/>
        <w:rPr>
          <w:rFonts w:ascii="Times New Roman" w:hAnsi="Times New Roman"/>
          <w:b/>
          <w:sz w:val="28"/>
          <w:szCs w:val="28"/>
        </w:rPr>
      </w:pPr>
      <w:r>
        <w:rPr>
          <w:rFonts w:ascii="Times New Roman" w:hAnsi="Times New Roman"/>
          <w:b/>
          <w:sz w:val="28"/>
          <w:szCs w:val="28"/>
        </w:rPr>
        <w:t>4.2. Технические характеристики Товара</w:t>
      </w:r>
      <w:r w:rsidR="002A4C53">
        <w:rPr>
          <w:rFonts w:ascii="Times New Roman" w:hAnsi="Times New Roman"/>
          <w:b/>
          <w:sz w:val="28"/>
          <w:szCs w:val="28"/>
        </w:rPr>
        <w:t>.</w:t>
      </w:r>
    </w:p>
    <w:p w:rsidR="002A4C53" w:rsidRDefault="002A4C53" w:rsidP="002A4C53">
      <w:pPr>
        <w:pStyle w:val="zakonpusual"/>
        <w:spacing w:before="0" w:beforeAutospacing="0" w:after="0" w:afterAutospacing="0"/>
        <w:ind w:firstLine="426"/>
        <w:rPr>
          <w:rFonts w:ascii="Times New Roman" w:hAnsi="Times New Roman"/>
          <w:sz w:val="28"/>
          <w:szCs w:val="28"/>
        </w:rPr>
      </w:pPr>
      <w:r>
        <w:rPr>
          <w:rFonts w:ascii="Times New Roman" w:hAnsi="Times New Roman"/>
          <w:sz w:val="28"/>
          <w:szCs w:val="28"/>
        </w:rPr>
        <w:t xml:space="preserve">Полное обозначение:  </w:t>
      </w:r>
    </w:p>
    <w:p w:rsidR="002A4C53" w:rsidRDefault="002A4C53" w:rsidP="002A4C53">
      <w:pPr>
        <w:pStyle w:val="zakonpusual"/>
        <w:spacing w:before="0" w:beforeAutospacing="0" w:after="0" w:afterAutospacing="0"/>
        <w:ind w:firstLine="426"/>
        <w:rPr>
          <w:rFonts w:ascii="Times New Roman" w:hAnsi="Times New Roman"/>
          <w:sz w:val="28"/>
          <w:szCs w:val="28"/>
        </w:rPr>
      </w:pPr>
      <w:r>
        <w:rPr>
          <w:rFonts w:ascii="Times New Roman" w:hAnsi="Times New Roman"/>
          <w:sz w:val="28"/>
          <w:szCs w:val="28"/>
        </w:rPr>
        <w:t xml:space="preserve">1. Рельс Р65-ДТ350-25-3/2-ГОСТ </w:t>
      </w:r>
      <w:proofErr w:type="gramStart"/>
      <w:r>
        <w:rPr>
          <w:rFonts w:ascii="Times New Roman" w:hAnsi="Times New Roman"/>
          <w:sz w:val="28"/>
          <w:szCs w:val="28"/>
        </w:rPr>
        <w:t>Р</w:t>
      </w:r>
      <w:proofErr w:type="gramEnd"/>
      <w:r>
        <w:rPr>
          <w:rFonts w:ascii="Times New Roman" w:hAnsi="Times New Roman"/>
          <w:sz w:val="28"/>
          <w:szCs w:val="28"/>
        </w:rPr>
        <w:t xml:space="preserve"> 51685-2013.</w:t>
      </w:r>
    </w:p>
    <w:p w:rsidR="002A4C53" w:rsidRDefault="002A4C53" w:rsidP="002A4C53">
      <w:pPr>
        <w:pStyle w:val="zakonpusual"/>
        <w:spacing w:before="0" w:beforeAutospacing="0" w:after="0" w:afterAutospacing="0"/>
        <w:ind w:firstLine="426"/>
        <w:rPr>
          <w:rFonts w:ascii="Times New Roman" w:hAnsi="Times New Roman"/>
          <w:sz w:val="28"/>
          <w:szCs w:val="28"/>
        </w:rPr>
      </w:pPr>
      <w:r>
        <w:rPr>
          <w:rFonts w:ascii="Times New Roman" w:hAnsi="Times New Roman"/>
          <w:sz w:val="28"/>
          <w:szCs w:val="28"/>
        </w:rPr>
        <w:t xml:space="preserve">Рельс типа Р65, категории ДТ350, длиной 25 м, с тремя болтовыми отверстиями на обоих концах рельса по ГОСТ </w:t>
      </w:r>
      <w:proofErr w:type="gramStart"/>
      <w:r>
        <w:rPr>
          <w:rFonts w:ascii="Times New Roman" w:hAnsi="Times New Roman"/>
          <w:sz w:val="28"/>
          <w:szCs w:val="28"/>
        </w:rPr>
        <w:t>Р</w:t>
      </w:r>
      <w:proofErr w:type="gramEnd"/>
      <w:r>
        <w:rPr>
          <w:rFonts w:ascii="Times New Roman" w:hAnsi="Times New Roman"/>
          <w:sz w:val="28"/>
          <w:szCs w:val="28"/>
        </w:rPr>
        <w:t xml:space="preserve"> 51685-2013.</w:t>
      </w:r>
    </w:p>
    <w:p w:rsidR="002A4C53" w:rsidRDefault="002A4C53" w:rsidP="002A4C53">
      <w:pPr>
        <w:pStyle w:val="zakonpusual"/>
        <w:spacing w:before="0" w:beforeAutospacing="0" w:after="0" w:afterAutospacing="0"/>
        <w:ind w:firstLine="426"/>
        <w:rPr>
          <w:rFonts w:ascii="Times New Roman" w:hAnsi="Times New Roman"/>
          <w:sz w:val="28"/>
          <w:szCs w:val="28"/>
        </w:rPr>
      </w:pPr>
      <w:r>
        <w:rPr>
          <w:rFonts w:ascii="Times New Roman" w:hAnsi="Times New Roman"/>
          <w:sz w:val="28"/>
          <w:szCs w:val="28"/>
        </w:rPr>
        <w:t xml:space="preserve">2. Рельс Р65-ДТ350-12,5-3/2-ГОСТ </w:t>
      </w:r>
      <w:proofErr w:type="gramStart"/>
      <w:r>
        <w:rPr>
          <w:rFonts w:ascii="Times New Roman" w:hAnsi="Times New Roman"/>
          <w:sz w:val="28"/>
          <w:szCs w:val="28"/>
        </w:rPr>
        <w:t>Р</w:t>
      </w:r>
      <w:proofErr w:type="gramEnd"/>
      <w:r>
        <w:rPr>
          <w:rFonts w:ascii="Times New Roman" w:hAnsi="Times New Roman"/>
          <w:sz w:val="28"/>
          <w:szCs w:val="28"/>
        </w:rPr>
        <w:t xml:space="preserve"> 51685-2013.</w:t>
      </w:r>
    </w:p>
    <w:p w:rsidR="002A4C53" w:rsidRDefault="002A4C53" w:rsidP="002A4C53">
      <w:pPr>
        <w:pStyle w:val="zakonpusual"/>
        <w:spacing w:before="0" w:beforeAutospacing="0" w:after="0" w:afterAutospacing="0"/>
        <w:ind w:firstLine="426"/>
        <w:rPr>
          <w:rFonts w:ascii="Times New Roman" w:hAnsi="Times New Roman"/>
          <w:sz w:val="28"/>
          <w:szCs w:val="28"/>
        </w:rPr>
      </w:pPr>
      <w:r>
        <w:rPr>
          <w:rFonts w:ascii="Times New Roman" w:hAnsi="Times New Roman"/>
          <w:sz w:val="28"/>
          <w:szCs w:val="28"/>
        </w:rPr>
        <w:t>Рельс типа Р65, категории ДТ350, длиной 12,5 м, с тремя болтовыми отверсти</w:t>
      </w:r>
      <w:r>
        <w:rPr>
          <w:rFonts w:ascii="Times New Roman" w:hAnsi="Times New Roman"/>
          <w:sz w:val="28"/>
          <w:szCs w:val="28"/>
        </w:rPr>
        <w:t>я</w:t>
      </w:r>
      <w:r>
        <w:rPr>
          <w:rFonts w:ascii="Times New Roman" w:hAnsi="Times New Roman"/>
          <w:sz w:val="28"/>
          <w:szCs w:val="28"/>
        </w:rPr>
        <w:t xml:space="preserve">ми на обоих концах рельса по ГОСТ </w:t>
      </w:r>
      <w:proofErr w:type="gramStart"/>
      <w:r>
        <w:rPr>
          <w:rFonts w:ascii="Times New Roman" w:hAnsi="Times New Roman"/>
          <w:sz w:val="28"/>
          <w:szCs w:val="28"/>
        </w:rPr>
        <w:t>Р</w:t>
      </w:r>
      <w:proofErr w:type="gramEnd"/>
      <w:r>
        <w:rPr>
          <w:rFonts w:ascii="Times New Roman" w:hAnsi="Times New Roman"/>
          <w:sz w:val="28"/>
          <w:szCs w:val="28"/>
        </w:rPr>
        <w:t xml:space="preserve"> 51685-2013.</w:t>
      </w:r>
    </w:p>
    <w:p w:rsidR="00F758E5" w:rsidRPr="00AE2D8B" w:rsidRDefault="00F758E5" w:rsidP="00F758E5">
      <w:pPr>
        <w:pStyle w:val="zakonpusual"/>
        <w:spacing w:before="0" w:beforeAutospacing="0" w:after="0" w:afterAutospacing="0"/>
        <w:ind w:firstLine="426"/>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827"/>
        <w:gridCol w:w="4785"/>
      </w:tblGrid>
      <w:tr w:rsidR="00F758E5" w:rsidRPr="00F657D8" w:rsidTr="002A4C53">
        <w:tc>
          <w:tcPr>
            <w:tcW w:w="851" w:type="dxa"/>
            <w:vAlign w:val="center"/>
          </w:tcPr>
          <w:p w:rsidR="00F758E5" w:rsidRPr="00467E86" w:rsidRDefault="00F758E5" w:rsidP="002A4C53">
            <w:pPr>
              <w:pStyle w:val="zakonpusual"/>
              <w:spacing w:before="0" w:beforeAutospacing="0" w:after="0" w:afterAutospacing="0"/>
              <w:ind w:firstLine="0"/>
              <w:jc w:val="center"/>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п</w:t>
            </w:r>
            <w:proofErr w:type="gramEnd"/>
            <w:r>
              <w:rPr>
                <w:rFonts w:ascii="Times New Roman" w:hAnsi="Times New Roman"/>
                <w:sz w:val="28"/>
                <w:szCs w:val="28"/>
              </w:rPr>
              <w:t>/п</w:t>
            </w:r>
          </w:p>
        </w:tc>
        <w:tc>
          <w:tcPr>
            <w:tcW w:w="3827" w:type="dxa"/>
            <w:vAlign w:val="center"/>
          </w:tcPr>
          <w:p w:rsidR="00F758E5" w:rsidRPr="00467E86" w:rsidRDefault="00F758E5" w:rsidP="002A4C53">
            <w:pPr>
              <w:pStyle w:val="zakonpusual"/>
              <w:spacing w:before="0" w:beforeAutospacing="0" w:after="0" w:afterAutospacing="0"/>
              <w:ind w:firstLine="426"/>
              <w:jc w:val="center"/>
              <w:rPr>
                <w:rFonts w:ascii="Times New Roman" w:hAnsi="Times New Roman"/>
                <w:sz w:val="28"/>
                <w:szCs w:val="28"/>
              </w:rPr>
            </w:pPr>
            <w:r>
              <w:rPr>
                <w:rFonts w:ascii="Times New Roman" w:hAnsi="Times New Roman"/>
                <w:sz w:val="28"/>
                <w:szCs w:val="28"/>
              </w:rPr>
              <w:t>Характеристики</w:t>
            </w:r>
          </w:p>
        </w:tc>
        <w:tc>
          <w:tcPr>
            <w:tcW w:w="4785" w:type="dxa"/>
            <w:vAlign w:val="center"/>
          </w:tcPr>
          <w:p w:rsidR="00F758E5" w:rsidRPr="00467E86" w:rsidRDefault="00F758E5" w:rsidP="002A4C53">
            <w:pPr>
              <w:pStyle w:val="zakonpusual"/>
              <w:spacing w:before="0" w:beforeAutospacing="0" w:after="0" w:afterAutospacing="0"/>
              <w:ind w:firstLine="426"/>
              <w:jc w:val="center"/>
              <w:rPr>
                <w:rFonts w:ascii="Times New Roman" w:hAnsi="Times New Roman"/>
                <w:sz w:val="28"/>
                <w:szCs w:val="28"/>
              </w:rPr>
            </w:pPr>
            <w:r>
              <w:rPr>
                <w:rFonts w:ascii="Times New Roman" w:hAnsi="Times New Roman"/>
                <w:sz w:val="28"/>
                <w:szCs w:val="28"/>
              </w:rPr>
              <w:t>Обозначение/наименование</w:t>
            </w:r>
          </w:p>
        </w:tc>
      </w:tr>
      <w:tr w:rsidR="00F758E5" w:rsidRPr="00F657D8" w:rsidTr="002A4C53">
        <w:tc>
          <w:tcPr>
            <w:tcW w:w="851" w:type="dxa"/>
          </w:tcPr>
          <w:p w:rsidR="00F758E5" w:rsidRPr="00467E86" w:rsidRDefault="00F758E5" w:rsidP="002A4C53">
            <w:pPr>
              <w:pStyle w:val="zakonpusual"/>
              <w:spacing w:before="0" w:beforeAutospacing="0" w:after="0" w:afterAutospacing="0"/>
              <w:ind w:firstLine="0"/>
              <w:jc w:val="center"/>
              <w:rPr>
                <w:rFonts w:ascii="Times New Roman" w:hAnsi="Times New Roman"/>
                <w:sz w:val="28"/>
                <w:szCs w:val="28"/>
              </w:rPr>
            </w:pPr>
            <w:r>
              <w:rPr>
                <w:rFonts w:ascii="Times New Roman" w:hAnsi="Times New Roman"/>
                <w:sz w:val="28"/>
                <w:szCs w:val="28"/>
              </w:rPr>
              <w:t>1</w:t>
            </w:r>
          </w:p>
        </w:tc>
        <w:tc>
          <w:tcPr>
            <w:tcW w:w="3827" w:type="dxa"/>
          </w:tcPr>
          <w:p w:rsidR="00F758E5" w:rsidRPr="00467E86" w:rsidRDefault="00F758E5" w:rsidP="002A4C53">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Тип </w:t>
            </w:r>
          </w:p>
        </w:tc>
        <w:tc>
          <w:tcPr>
            <w:tcW w:w="4785" w:type="dxa"/>
          </w:tcPr>
          <w:p w:rsidR="00F758E5" w:rsidRPr="00467E86" w:rsidRDefault="00F758E5" w:rsidP="002A4C53">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Р65</w:t>
            </w:r>
          </w:p>
        </w:tc>
      </w:tr>
      <w:tr w:rsidR="00F758E5" w:rsidRPr="00F657D8" w:rsidTr="002A4C53">
        <w:tc>
          <w:tcPr>
            <w:tcW w:w="851" w:type="dxa"/>
          </w:tcPr>
          <w:p w:rsidR="00F758E5" w:rsidRPr="00467E86" w:rsidRDefault="00F758E5" w:rsidP="002A4C53">
            <w:pPr>
              <w:pStyle w:val="zakonpusual"/>
              <w:spacing w:before="0" w:beforeAutospacing="0" w:after="0" w:afterAutospacing="0"/>
              <w:ind w:firstLine="0"/>
              <w:jc w:val="center"/>
              <w:rPr>
                <w:rFonts w:ascii="Times New Roman" w:hAnsi="Times New Roman"/>
                <w:sz w:val="28"/>
                <w:szCs w:val="28"/>
              </w:rPr>
            </w:pPr>
            <w:r>
              <w:rPr>
                <w:rFonts w:ascii="Times New Roman" w:hAnsi="Times New Roman"/>
                <w:sz w:val="28"/>
                <w:szCs w:val="28"/>
              </w:rPr>
              <w:t>2</w:t>
            </w:r>
          </w:p>
        </w:tc>
        <w:tc>
          <w:tcPr>
            <w:tcW w:w="3827" w:type="dxa"/>
          </w:tcPr>
          <w:p w:rsidR="00F758E5" w:rsidRPr="00467E86" w:rsidRDefault="00F758E5" w:rsidP="002A4C53">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Термическое упрочнение</w:t>
            </w:r>
          </w:p>
        </w:tc>
        <w:tc>
          <w:tcPr>
            <w:tcW w:w="4785" w:type="dxa"/>
          </w:tcPr>
          <w:p w:rsidR="00F758E5" w:rsidRPr="00467E86" w:rsidRDefault="00F758E5" w:rsidP="002A4C53">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ДТ (</w:t>
            </w:r>
            <w:proofErr w:type="spellStart"/>
            <w:r>
              <w:rPr>
                <w:rFonts w:ascii="Times New Roman" w:hAnsi="Times New Roman"/>
                <w:sz w:val="28"/>
                <w:szCs w:val="28"/>
              </w:rPr>
              <w:t>термоупрочненные</w:t>
            </w:r>
            <w:proofErr w:type="spellEnd"/>
            <w:r>
              <w:rPr>
                <w:rFonts w:ascii="Times New Roman" w:hAnsi="Times New Roman"/>
                <w:sz w:val="28"/>
                <w:szCs w:val="28"/>
              </w:rPr>
              <w:t>, подвергн</w:t>
            </w:r>
            <w:r>
              <w:rPr>
                <w:rFonts w:ascii="Times New Roman" w:hAnsi="Times New Roman"/>
                <w:sz w:val="28"/>
                <w:szCs w:val="28"/>
              </w:rPr>
              <w:t>у</w:t>
            </w:r>
            <w:r>
              <w:rPr>
                <w:rFonts w:ascii="Times New Roman" w:hAnsi="Times New Roman"/>
                <w:sz w:val="28"/>
                <w:szCs w:val="28"/>
              </w:rPr>
              <w:t>тые дифференцированному упрочнению по сечению рельса)</w:t>
            </w:r>
          </w:p>
        </w:tc>
      </w:tr>
      <w:tr w:rsidR="00F758E5" w:rsidRPr="00F657D8" w:rsidTr="002A4C53">
        <w:tc>
          <w:tcPr>
            <w:tcW w:w="851" w:type="dxa"/>
          </w:tcPr>
          <w:p w:rsidR="00F758E5" w:rsidRPr="00467E86" w:rsidRDefault="00F758E5" w:rsidP="002A4C53">
            <w:pPr>
              <w:pStyle w:val="zakonpusual"/>
              <w:spacing w:before="0" w:beforeAutospacing="0" w:after="0" w:afterAutospacing="0"/>
              <w:ind w:firstLine="0"/>
              <w:jc w:val="center"/>
              <w:rPr>
                <w:rFonts w:ascii="Times New Roman" w:hAnsi="Times New Roman"/>
                <w:sz w:val="28"/>
                <w:szCs w:val="28"/>
              </w:rPr>
            </w:pPr>
            <w:r>
              <w:rPr>
                <w:rFonts w:ascii="Times New Roman" w:hAnsi="Times New Roman"/>
                <w:sz w:val="28"/>
                <w:szCs w:val="28"/>
              </w:rPr>
              <w:t>3</w:t>
            </w:r>
          </w:p>
        </w:tc>
        <w:tc>
          <w:tcPr>
            <w:tcW w:w="3827" w:type="dxa"/>
          </w:tcPr>
          <w:p w:rsidR="00F758E5" w:rsidRPr="00467E86" w:rsidRDefault="00F758E5" w:rsidP="002A4C53">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Класс прочности (твердости)</w:t>
            </w:r>
          </w:p>
        </w:tc>
        <w:tc>
          <w:tcPr>
            <w:tcW w:w="4785" w:type="dxa"/>
          </w:tcPr>
          <w:p w:rsidR="00F758E5" w:rsidRPr="00467E86" w:rsidRDefault="00F758E5" w:rsidP="002A4C53">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350 (</w:t>
            </w:r>
            <w:proofErr w:type="spellStart"/>
            <w:r>
              <w:rPr>
                <w:rFonts w:ascii="Times New Roman" w:hAnsi="Times New Roman"/>
                <w:sz w:val="28"/>
                <w:szCs w:val="28"/>
              </w:rPr>
              <w:t>термоупрочненные</w:t>
            </w:r>
            <w:proofErr w:type="spellEnd"/>
            <w:r>
              <w:rPr>
                <w:rFonts w:ascii="Times New Roman" w:hAnsi="Times New Roman"/>
                <w:sz w:val="28"/>
                <w:szCs w:val="28"/>
              </w:rPr>
              <w:t>)</w:t>
            </w:r>
          </w:p>
        </w:tc>
      </w:tr>
      <w:tr w:rsidR="00F758E5" w:rsidRPr="00F657D8" w:rsidTr="002A4C53">
        <w:tc>
          <w:tcPr>
            <w:tcW w:w="851" w:type="dxa"/>
          </w:tcPr>
          <w:p w:rsidR="00F758E5" w:rsidRDefault="00F758E5" w:rsidP="002A4C53">
            <w:pPr>
              <w:pStyle w:val="zakonpusual"/>
              <w:spacing w:before="0" w:beforeAutospacing="0" w:after="0" w:afterAutospacing="0"/>
              <w:ind w:firstLine="0"/>
              <w:jc w:val="center"/>
              <w:rPr>
                <w:rFonts w:ascii="Times New Roman" w:hAnsi="Times New Roman"/>
                <w:sz w:val="28"/>
                <w:szCs w:val="28"/>
              </w:rPr>
            </w:pPr>
            <w:r>
              <w:rPr>
                <w:rFonts w:ascii="Times New Roman" w:hAnsi="Times New Roman"/>
                <w:sz w:val="28"/>
                <w:szCs w:val="28"/>
              </w:rPr>
              <w:t>4</w:t>
            </w:r>
          </w:p>
        </w:tc>
        <w:tc>
          <w:tcPr>
            <w:tcW w:w="3827" w:type="dxa"/>
          </w:tcPr>
          <w:p w:rsidR="00F758E5" w:rsidRDefault="00F758E5" w:rsidP="002A4C53">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Длина рельс, </w:t>
            </w:r>
            <w:proofErr w:type="gramStart"/>
            <w:r>
              <w:rPr>
                <w:rFonts w:ascii="Times New Roman" w:hAnsi="Times New Roman"/>
                <w:sz w:val="28"/>
                <w:szCs w:val="28"/>
              </w:rPr>
              <w:t>м</w:t>
            </w:r>
            <w:proofErr w:type="gramEnd"/>
          </w:p>
        </w:tc>
        <w:tc>
          <w:tcPr>
            <w:tcW w:w="4785" w:type="dxa"/>
          </w:tcPr>
          <w:p w:rsidR="00F758E5" w:rsidRDefault="00F758E5" w:rsidP="002A4C53">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25</w:t>
            </w:r>
            <w:r w:rsidR="00F11653">
              <w:rPr>
                <w:rFonts w:ascii="Times New Roman" w:hAnsi="Times New Roman"/>
                <w:sz w:val="28"/>
                <w:szCs w:val="28"/>
              </w:rPr>
              <w:t>;</w:t>
            </w:r>
            <w:r w:rsidR="002A4C53">
              <w:rPr>
                <w:rFonts w:ascii="Times New Roman" w:hAnsi="Times New Roman"/>
                <w:sz w:val="28"/>
                <w:szCs w:val="28"/>
              </w:rPr>
              <w:t xml:space="preserve"> 12,5</w:t>
            </w:r>
          </w:p>
        </w:tc>
      </w:tr>
      <w:tr w:rsidR="00F758E5" w:rsidRPr="00F657D8" w:rsidTr="002A4C53">
        <w:tc>
          <w:tcPr>
            <w:tcW w:w="851" w:type="dxa"/>
          </w:tcPr>
          <w:p w:rsidR="00F758E5" w:rsidRPr="00467E86" w:rsidRDefault="00F758E5" w:rsidP="002A4C53">
            <w:pPr>
              <w:pStyle w:val="zakonpusual"/>
              <w:spacing w:before="0" w:beforeAutospacing="0" w:after="0" w:afterAutospacing="0"/>
              <w:ind w:firstLine="0"/>
              <w:jc w:val="center"/>
              <w:rPr>
                <w:rFonts w:ascii="Times New Roman" w:hAnsi="Times New Roman"/>
                <w:sz w:val="28"/>
                <w:szCs w:val="28"/>
              </w:rPr>
            </w:pPr>
            <w:r>
              <w:rPr>
                <w:rFonts w:ascii="Times New Roman" w:hAnsi="Times New Roman"/>
                <w:sz w:val="28"/>
                <w:szCs w:val="28"/>
              </w:rPr>
              <w:t>5</w:t>
            </w:r>
          </w:p>
        </w:tc>
        <w:tc>
          <w:tcPr>
            <w:tcW w:w="3827" w:type="dxa"/>
          </w:tcPr>
          <w:p w:rsidR="00F758E5" w:rsidRPr="00467E86" w:rsidRDefault="00F758E5" w:rsidP="002A4C53">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Наличие болтовых отверстий на концах</w:t>
            </w:r>
          </w:p>
        </w:tc>
        <w:tc>
          <w:tcPr>
            <w:tcW w:w="4785" w:type="dxa"/>
          </w:tcPr>
          <w:p w:rsidR="00F758E5" w:rsidRPr="00467E86" w:rsidRDefault="00F758E5" w:rsidP="002A4C53">
            <w:pPr>
              <w:pStyle w:val="zakonpusual"/>
              <w:spacing w:before="0" w:beforeAutospacing="0" w:after="0" w:afterAutospacing="0"/>
              <w:ind w:firstLine="0"/>
              <w:rPr>
                <w:rFonts w:ascii="Times New Roman" w:hAnsi="Times New Roman"/>
                <w:sz w:val="28"/>
                <w:szCs w:val="28"/>
              </w:rPr>
            </w:pPr>
            <w:r>
              <w:rPr>
                <w:rFonts w:ascii="Times New Roman" w:hAnsi="Times New Roman"/>
                <w:sz w:val="28"/>
                <w:szCs w:val="28"/>
              </w:rPr>
              <w:t>с отверстиями</w:t>
            </w:r>
          </w:p>
        </w:tc>
      </w:tr>
      <w:tr w:rsidR="00F758E5" w:rsidRPr="00F657D8" w:rsidTr="002A4C53">
        <w:tc>
          <w:tcPr>
            <w:tcW w:w="851" w:type="dxa"/>
          </w:tcPr>
          <w:p w:rsidR="00F758E5" w:rsidRDefault="00F758E5" w:rsidP="002A4C53">
            <w:pPr>
              <w:pStyle w:val="zakonpusual"/>
              <w:spacing w:before="0" w:beforeAutospacing="0" w:after="0" w:afterAutospacing="0"/>
              <w:ind w:firstLine="0"/>
              <w:jc w:val="center"/>
              <w:rPr>
                <w:rFonts w:ascii="Times New Roman" w:hAnsi="Times New Roman"/>
                <w:sz w:val="28"/>
                <w:szCs w:val="28"/>
              </w:rPr>
            </w:pPr>
            <w:r>
              <w:rPr>
                <w:rFonts w:ascii="Times New Roman" w:hAnsi="Times New Roman"/>
                <w:sz w:val="28"/>
                <w:szCs w:val="28"/>
              </w:rPr>
              <w:t>6</w:t>
            </w:r>
          </w:p>
        </w:tc>
        <w:tc>
          <w:tcPr>
            <w:tcW w:w="3827" w:type="dxa"/>
          </w:tcPr>
          <w:p w:rsidR="00F758E5" w:rsidRDefault="00F758E5" w:rsidP="002A4C53">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Год выпуска рельс</w:t>
            </w:r>
          </w:p>
        </w:tc>
        <w:tc>
          <w:tcPr>
            <w:tcW w:w="4785" w:type="dxa"/>
          </w:tcPr>
          <w:p w:rsidR="00F758E5" w:rsidRDefault="00F758E5" w:rsidP="002A4C53">
            <w:pPr>
              <w:pStyle w:val="zakonpusual"/>
              <w:spacing w:before="0" w:beforeAutospacing="0" w:after="0" w:afterAutospacing="0"/>
              <w:ind w:firstLine="0"/>
              <w:rPr>
                <w:rFonts w:ascii="Times New Roman" w:hAnsi="Times New Roman"/>
                <w:sz w:val="28"/>
                <w:szCs w:val="28"/>
              </w:rPr>
            </w:pPr>
            <w:r>
              <w:rPr>
                <w:rFonts w:ascii="Times New Roman" w:hAnsi="Times New Roman"/>
                <w:sz w:val="28"/>
                <w:szCs w:val="28"/>
              </w:rPr>
              <w:t>2021-2022 гг.</w:t>
            </w:r>
          </w:p>
        </w:tc>
      </w:tr>
    </w:tbl>
    <w:p w:rsidR="00F758E5" w:rsidRDefault="00F758E5" w:rsidP="00F758E5">
      <w:pPr>
        <w:ind w:firstLine="426"/>
        <w:jc w:val="both"/>
        <w:rPr>
          <w:b/>
          <w:bCs/>
          <w:spacing w:val="-9"/>
          <w:sz w:val="28"/>
          <w:szCs w:val="28"/>
        </w:rPr>
      </w:pPr>
    </w:p>
    <w:p w:rsidR="00F758E5" w:rsidRPr="00F44FE0" w:rsidRDefault="00F758E5" w:rsidP="00F758E5">
      <w:pPr>
        <w:ind w:firstLine="426"/>
        <w:jc w:val="both"/>
        <w:rPr>
          <w:b/>
          <w:bCs/>
          <w:spacing w:val="-9"/>
          <w:sz w:val="28"/>
          <w:szCs w:val="28"/>
        </w:rPr>
      </w:pPr>
      <w:r>
        <w:rPr>
          <w:b/>
          <w:bCs/>
          <w:spacing w:val="-9"/>
          <w:sz w:val="28"/>
          <w:szCs w:val="28"/>
        </w:rPr>
        <w:t>4.3. Объем (количество) Товара.</w:t>
      </w:r>
    </w:p>
    <w:p w:rsidR="002A4C53" w:rsidRDefault="00F758E5" w:rsidP="00F758E5">
      <w:pPr>
        <w:ind w:firstLine="426"/>
        <w:jc w:val="both"/>
        <w:rPr>
          <w:bCs/>
          <w:sz w:val="28"/>
          <w:szCs w:val="28"/>
        </w:rPr>
      </w:pPr>
      <w:r>
        <w:rPr>
          <w:bCs/>
          <w:sz w:val="28"/>
          <w:szCs w:val="28"/>
        </w:rPr>
        <w:t>Количество рельс к поставке за весь период действия договора должно составить</w:t>
      </w:r>
      <w:r w:rsidR="002A4C53">
        <w:rPr>
          <w:bCs/>
          <w:sz w:val="28"/>
          <w:szCs w:val="28"/>
        </w:rPr>
        <w:t>:</w:t>
      </w:r>
    </w:p>
    <w:p w:rsidR="002A4C53" w:rsidRDefault="002A4C53" w:rsidP="00EB4606">
      <w:pPr>
        <w:pStyle w:val="aff7"/>
        <w:numPr>
          <w:ilvl w:val="0"/>
          <w:numId w:val="59"/>
        </w:numPr>
        <w:jc w:val="both"/>
        <w:rPr>
          <w:bCs/>
          <w:sz w:val="28"/>
          <w:szCs w:val="28"/>
        </w:rPr>
      </w:pPr>
      <w:r w:rsidRPr="00EB4606">
        <w:rPr>
          <w:bCs/>
          <w:sz w:val="28"/>
          <w:szCs w:val="28"/>
        </w:rPr>
        <w:t xml:space="preserve">78 </w:t>
      </w:r>
      <w:proofErr w:type="spellStart"/>
      <w:proofErr w:type="gramStart"/>
      <w:r w:rsidRPr="00EB4606">
        <w:rPr>
          <w:bCs/>
          <w:sz w:val="28"/>
          <w:szCs w:val="28"/>
        </w:rPr>
        <w:t>шт</w:t>
      </w:r>
      <w:proofErr w:type="spellEnd"/>
      <w:proofErr w:type="gramEnd"/>
      <w:r w:rsidRPr="00EB4606">
        <w:rPr>
          <w:bCs/>
          <w:sz w:val="28"/>
          <w:szCs w:val="28"/>
        </w:rPr>
        <w:t xml:space="preserve"> (126,516 тонны при теоретической линейной массе одного метра рельса 64,88 кг.)</w:t>
      </w:r>
      <w:r>
        <w:rPr>
          <w:bCs/>
          <w:sz w:val="28"/>
          <w:szCs w:val="28"/>
        </w:rPr>
        <w:t>;</w:t>
      </w:r>
    </w:p>
    <w:p w:rsidR="002A4C53" w:rsidRDefault="002A4C53" w:rsidP="00EB4606">
      <w:pPr>
        <w:pStyle w:val="aff7"/>
        <w:numPr>
          <w:ilvl w:val="0"/>
          <w:numId w:val="59"/>
        </w:numPr>
        <w:jc w:val="both"/>
        <w:rPr>
          <w:bCs/>
          <w:sz w:val="28"/>
          <w:szCs w:val="28"/>
        </w:rPr>
      </w:pPr>
      <w:r>
        <w:rPr>
          <w:bCs/>
          <w:sz w:val="28"/>
          <w:szCs w:val="28"/>
        </w:rPr>
        <w:t xml:space="preserve">56 </w:t>
      </w:r>
      <w:proofErr w:type="spellStart"/>
      <w:proofErr w:type="gramStart"/>
      <w:r>
        <w:rPr>
          <w:bCs/>
          <w:sz w:val="28"/>
          <w:szCs w:val="28"/>
        </w:rPr>
        <w:t>шт</w:t>
      </w:r>
      <w:proofErr w:type="spellEnd"/>
      <w:proofErr w:type="gramEnd"/>
      <w:r>
        <w:rPr>
          <w:bCs/>
          <w:sz w:val="28"/>
          <w:szCs w:val="28"/>
        </w:rPr>
        <w:t xml:space="preserve"> (45,416 тонны при теоретической линейной массе метра рельса 64,88 кг).</w:t>
      </w:r>
    </w:p>
    <w:p w:rsidR="002A4C53" w:rsidRDefault="002A4C53" w:rsidP="00EB4606">
      <w:pPr>
        <w:pStyle w:val="aff7"/>
        <w:jc w:val="both"/>
        <w:rPr>
          <w:bCs/>
          <w:sz w:val="28"/>
          <w:szCs w:val="28"/>
        </w:rPr>
      </w:pPr>
      <w:r>
        <w:rPr>
          <w:bCs/>
          <w:sz w:val="28"/>
          <w:szCs w:val="28"/>
        </w:rPr>
        <w:t>Общий объем:</w:t>
      </w:r>
      <w:r w:rsidR="00F9207B">
        <w:rPr>
          <w:bCs/>
          <w:sz w:val="28"/>
          <w:szCs w:val="28"/>
        </w:rPr>
        <w:t xml:space="preserve"> 171,932 тонн.</w:t>
      </w:r>
    </w:p>
    <w:p w:rsidR="00F758E5" w:rsidRPr="00F9207B" w:rsidRDefault="00F758E5" w:rsidP="00F9207B">
      <w:pPr>
        <w:pStyle w:val="aff7"/>
        <w:widowControl w:val="0"/>
        <w:shd w:val="clear" w:color="auto" w:fill="FFFFFF"/>
        <w:tabs>
          <w:tab w:val="left" w:pos="0"/>
        </w:tabs>
        <w:suppressAutoHyphens w:val="0"/>
        <w:autoSpaceDE w:val="0"/>
        <w:autoSpaceDN w:val="0"/>
        <w:adjustRightInd w:val="0"/>
        <w:ind w:left="1146"/>
        <w:jc w:val="both"/>
        <w:rPr>
          <w:b/>
          <w:bCs/>
          <w:color w:val="000000"/>
          <w:sz w:val="28"/>
          <w:szCs w:val="28"/>
          <w:lang w:eastAsia="ru-RU"/>
        </w:rPr>
      </w:pPr>
      <w:r w:rsidRPr="002A4C53">
        <w:rPr>
          <w:bCs/>
          <w:sz w:val="28"/>
          <w:szCs w:val="28"/>
        </w:rPr>
        <w:lastRenderedPageBreak/>
        <w:t xml:space="preserve">  </w:t>
      </w:r>
    </w:p>
    <w:p w:rsidR="00F758E5" w:rsidRPr="00E91EC1" w:rsidRDefault="00F758E5" w:rsidP="00F758E5">
      <w:pPr>
        <w:widowControl w:val="0"/>
        <w:shd w:val="clear" w:color="auto" w:fill="FFFFFF"/>
        <w:tabs>
          <w:tab w:val="left" w:pos="0"/>
        </w:tabs>
        <w:suppressAutoHyphens w:val="0"/>
        <w:autoSpaceDE w:val="0"/>
        <w:autoSpaceDN w:val="0"/>
        <w:adjustRightInd w:val="0"/>
        <w:ind w:firstLine="426"/>
        <w:rPr>
          <w:b/>
          <w:sz w:val="28"/>
          <w:szCs w:val="28"/>
        </w:rPr>
      </w:pPr>
      <w:r w:rsidRPr="00F9207B">
        <w:rPr>
          <w:b/>
          <w:bCs/>
          <w:sz w:val="28"/>
          <w:szCs w:val="28"/>
        </w:rPr>
        <w:t>4</w:t>
      </w:r>
      <w:r w:rsidRPr="00F9207B">
        <w:rPr>
          <w:b/>
          <w:color w:val="000000"/>
          <w:sz w:val="28"/>
          <w:szCs w:val="28"/>
          <w:lang w:eastAsia="ru-RU"/>
        </w:rPr>
        <w:t>.</w:t>
      </w:r>
      <w:r>
        <w:rPr>
          <w:b/>
          <w:sz w:val="28"/>
          <w:szCs w:val="28"/>
        </w:rPr>
        <w:t>4. Место поставки Товара.</w:t>
      </w:r>
    </w:p>
    <w:p w:rsidR="00F758E5" w:rsidRPr="00470B64" w:rsidRDefault="00F758E5" w:rsidP="00F758E5">
      <w:pPr>
        <w:ind w:firstLine="426"/>
        <w:jc w:val="both"/>
        <w:rPr>
          <w:sz w:val="28"/>
          <w:szCs w:val="28"/>
        </w:rPr>
      </w:pPr>
      <w:r>
        <w:rPr>
          <w:sz w:val="28"/>
          <w:szCs w:val="28"/>
        </w:rPr>
        <w:t xml:space="preserve">Поставка Товара Покупателю осуществляется Поставщиком: </w:t>
      </w:r>
    </w:p>
    <w:p w:rsidR="00F758E5" w:rsidRPr="00470B64" w:rsidRDefault="00F758E5" w:rsidP="00F758E5">
      <w:pPr>
        <w:pStyle w:val="aff7"/>
        <w:ind w:left="0" w:firstLine="426"/>
        <w:contextualSpacing/>
        <w:jc w:val="both"/>
        <w:rPr>
          <w:sz w:val="28"/>
          <w:szCs w:val="28"/>
        </w:rPr>
      </w:pPr>
      <w:r>
        <w:rPr>
          <w:sz w:val="28"/>
          <w:szCs w:val="28"/>
        </w:rPr>
        <w:t xml:space="preserve">– Российская Федерация, Забайкальский край, станция Забайкальск – в случае железнодорожной поставки; </w:t>
      </w:r>
    </w:p>
    <w:p w:rsidR="00F758E5" w:rsidRDefault="00F758E5" w:rsidP="00F758E5">
      <w:pPr>
        <w:pStyle w:val="aff7"/>
        <w:ind w:left="0" w:firstLine="426"/>
        <w:contextualSpacing/>
        <w:jc w:val="both"/>
        <w:rPr>
          <w:sz w:val="28"/>
          <w:szCs w:val="28"/>
        </w:rPr>
      </w:pPr>
      <w:r>
        <w:rPr>
          <w:sz w:val="28"/>
          <w:szCs w:val="28"/>
        </w:rPr>
        <w:t xml:space="preserve">– Российская Федерация, Забайкальский край, Забайкальский район, </w:t>
      </w:r>
      <w:proofErr w:type="spellStart"/>
      <w:r>
        <w:rPr>
          <w:sz w:val="28"/>
          <w:szCs w:val="28"/>
        </w:rPr>
        <w:t>пгт</w:t>
      </w:r>
      <w:proofErr w:type="spellEnd"/>
      <w:r>
        <w:rPr>
          <w:sz w:val="28"/>
          <w:szCs w:val="28"/>
        </w:rPr>
        <w:t>. Забайкальск, ул. 1-го Мая, 7, контейнерный терминал Забайкальск – в случае иного способа доставки.</w:t>
      </w:r>
    </w:p>
    <w:p w:rsidR="00F758E5" w:rsidRPr="00091996" w:rsidRDefault="00F758E5" w:rsidP="00F758E5">
      <w:pPr>
        <w:pStyle w:val="aff7"/>
        <w:ind w:left="0" w:firstLine="426"/>
        <w:contextualSpacing/>
        <w:jc w:val="both"/>
        <w:rPr>
          <w:sz w:val="28"/>
          <w:szCs w:val="28"/>
        </w:rPr>
      </w:pPr>
      <w:r>
        <w:rPr>
          <w:sz w:val="28"/>
          <w:szCs w:val="28"/>
        </w:rPr>
        <w:t xml:space="preserve">Поставщик </w:t>
      </w:r>
      <w:r w:rsidRPr="004A0EBC">
        <w:rPr>
          <w:sz w:val="28"/>
          <w:szCs w:val="28"/>
        </w:rPr>
        <w:t xml:space="preserve">не позднее </w:t>
      </w:r>
      <w:r>
        <w:rPr>
          <w:sz w:val="28"/>
          <w:szCs w:val="28"/>
        </w:rPr>
        <w:t>десяти календарных дней</w:t>
      </w:r>
      <w:r w:rsidRPr="004A0EBC">
        <w:rPr>
          <w:sz w:val="28"/>
          <w:szCs w:val="28"/>
        </w:rPr>
        <w:t xml:space="preserve"> до окончания срока поставки</w:t>
      </w:r>
      <w:r>
        <w:rPr>
          <w:sz w:val="28"/>
          <w:szCs w:val="28"/>
        </w:rPr>
        <w:t xml:space="preserve"> Товара уведомляет Покупателя о способе отправки любым из указанных способов: по электронной почте, по телефону контактного лица Заказчика, ответственного за организацию приемки Товара на филиале.</w:t>
      </w:r>
    </w:p>
    <w:p w:rsidR="00F758E5" w:rsidRDefault="00F758E5" w:rsidP="00F758E5">
      <w:pPr>
        <w:suppressAutoHyphens w:val="0"/>
        <w:ind w:firstLine="426"/>
        <w:rPr>
          <w:sz w:val="28"/>
          <w:szCs w:val="28"/>
        </w:rPr>
      </w:pPr>
    </w:p>
    <w:p w:rsidR="00F758E5" w:rsidRPr="00032204" w:rsidRDefault="00F758E5" w:rsidP="00F758E5">
      <w:pPr>
        <w:suppressAutoHyphens w:val="0"/>
        <w:ind w:firstLine="426"/>
        <w:rPr>
          <w:b/>
          <w:bCs/>
          <w:sz w:val="28"/>
          <w:szCs w:val="28"/>
        </w:rPr>
      </w:pPr>
      <w:r>
        <w:rPr>
          <w:b/>
          <w:bCs/>
          <w:sz w:val="28"/>
          <w:szCs w:val="28"/>
        </w:rPr>
        <w:t>4.5. Условия поставки Товара</w:t>
      </w:r>
    </w:p>
    <w:p w:rsidR="00F758E5" w:rsidRDefault="00F758E5" w:rsidP="00F758E5">
      <w:pPr>
        <w:widowControl w:val="0"/>
        <w:autoSpaceDE w:val="0"/>
        <w:autoSpaceDN w:val="0"/>
        <w:adjustRightInd w:val="0"/>
        <w:ind w:firstLine="426"/>
        <w:jc w:val="both"/>
        <w:rPr>
          <w:sz w:val="28"/>
          <w:szCs w:val="28"/>
        </w:rPr>
      </w:pPr>
      <w:r>
        <w:rPr>
          <w:sz w:val="28"/>
          <w:szCs w:val="28"/>
        </w:rPr>
        <w:t>4.5.1. Приемка Товара осуществляется представителями Поставщика и Покупателя с подписанием товарной накладной (ТОРГ-12) либо универсального передаточного документа (далее – УПД) в месте приемки Товара. Представитель Покупателя перед приемкой доставленного Товара предъявляет Поставщику следующие документы:</w:t>
      </w:r>
    </w:p>
    <w:p w:rsidR="00F758E5" w:rsidRDefault="00F758E5" w:rsidP="00F758E5">
      <w:pPr>
        <w:widowControl w:val="0"/>
        <w:autoSpaceDE w:val="0"/>
        <w:autoSpaceDN w:val="0"/>
        <w:adjustRightInd w:val="0"/>
        <w:ind w:firstLine="426"/>
        <w:jc w:val="both"/>
        <w:rPr>
          <w:sz w:val="28"/>
          <w:szCs w:val="28"/>
        </w:rPr>
      </w:pPr>
      <w:r>
        <w:rPr>
          <w:sz w:val="28"/>
          <w:szCs w:val="28"/>
        </w:rPr>
        <w:t xml:space="preserve">1)  документ, удостоверяющий личность представителя Покупателя;  </w:t>
      </w:r>
    </w:p>
    <w:p w:rsidR="00F758E5" w:rsidRPr="00077087" w:rsidRDefault="00F758E5" w:rsidP="00F758E5">
      <w:pPr>
        <w:widowControl w:val="0"/>
        <w:autoSpaceDE w:val="0"/>
        <w:autoSpaceDN w:val="0"/>
        <w:adjustRightInd w:val="0"/>
        <w:ind w:firstLine="426"/>
        <w:jc w:val="both"/>
        <w:rPr>
          <w:color w:val="222222"/>
          <w:highlight w:val="yellow"/>
          <w:lang w:eastAsia="ru-RU"/>
        </w:rPr>
      </w:pPr>
      <w:r>
        <w:rPr>
          <w:sz w:val="28"/>
          <w:szCs w:val="28"/>
        </w:rPr>
        <w:t xml:space="preserve">2) </w:t>
      </w:r>
      <w:r>
        <w:rPr>
          <w:color w:val="222222"/>
          <w:sz w:val="28"/>
          <w:szCs w:val="28"/>
          <w:lang w:eastAsia="ru-RU"/>
        </w:rPr>
        <w:t>доверенность на представителя Поставщика, оформленную надлежащим образом, либо иной документ;</w:t>
      </w:r>
    </w:p>
    <w:p w:rsidR="00F758E5" w:rsidRDefault="00F758E5" w:rsidP="00F758E5">
      <w:pPr>
        <w:widowControl w:val="0"/>
        <w:autoSpaceDE w:val="0"/>
        <w:autoSpaceDN w:val="0"/>
        <w:adjustRightInd w:val="0"/>
        <w:ind w:firstLine="426"/>
        <w:jc w:val="both"/>
        <w:rPr>
          <w:sz w:val="28"/>
          <w:szCs w:val="28"/>
        </w:rPr>
      </w:pPr>
      <w:r>
        <w:rPr>
          <w:sz w:val="28"/>
          <w:szCs w:val="28"/>
        </w:rPr>
        <w:t>Представитель Поставщика перед приемкой доставленного Товара предъявляет Покупателю следующие документы:</w:t>
      </w:r>
    </w:p>
    <w:p w:rsidR="00F758E5" w:rsidRDefault="00F758E5" w:rsidP="00F758E5">
      <w:pPr>
        <w:widowControl w:val="0"/>
        <w:autoSpaceDE w:val="0"/>
        <w:autoSpaceDN w:val="0"/>
        <w:adjustRightInd w:val="0"/>
        <w:ind w:firstLine="426"/>
        <w:jc w:val="both"/>
        <w:rPr>
          <w:sz w:val="28"/>
          <w:szCs w:val="28"/>
        </w:rPr>
      </w:pPr>
      <w:r>
        <w:rPr>
          <w:sz w:val="28"/>
          <w:szCs w:val="28"/>
        </w:rPr>
        <w:t xml:space="preserve">1)  документ, удостоверяющий личность представителя Поставщика;  </w:t>
      </w:r>
    </w:p>
    <w:p w:rsidR="00F758E5" w:rsidRDefault="00F758E5" w:rsidP="00F758E5">
      <w:pPr>
        <w:widowControl w:val="0"/>
        <w:autoSpaceDE w:val="0"/>
        <w:autoSpaceDN w:val="0"/>
        <w:adjustRightInd w:val="0"/>
        <w:ind w:firstLine="426"/>
        <w:jc w:val="both"/>
        <w:rPr>
          <w:sz w:val="28"/>
          <w:szCs w:val="28"/>
        </w:rPr>
      </w:pPr>
      <w:r>
        <w:rPr>
          <w:sz w:val="28"/>
          <w:szCs w:val="28"/>
        </w:rPr>
        <w:t>2) доверенность на представителя Поставщика, оформленную надлежащим образом;</w:t>
      </w:r>
    </w:p>
    <w:p w:rsidR="00F758E5" w:rsidRDefault="00F758E5" w:rsidP="00F758E5">
      <w:pPr>
        <w:widowControl w:val="0"/>
        <w:autoSpaceDE w:val="0"/>
        <w:autoSpaceDN w:val="0"/>
        <w:adjustRightInd w:val="0"/>
        <w:ind w:firstLine="426"/>
        <w:jc w:val="both"/>
        <w:rPr>
          <w:sz w:val="28"/>
          <w:szCs w:val="28"/>
        </w:rPr>
      </w:pPr>
      <w:r>
        <w:rPr>
          <w:sz w:val="28"/>
          <w:szCs w:val="28"/>
        </w:rPr>
        <w:t>3) Паспорт качества на Товар;</w:t>
      </w:r>
    </w:p>
    <w:p w:rsidR="00F758E5" w:rsidRDefault="00F758E5" w:rsidP="00F758E5">
      <w:pPr>
        <w:widowControl w:val="0"/>
        <w:autoSpaceDE w:val="0"/>
        <w:autoSpaceDN w:val="0"/>
        <w:adjustRightInd w:val="0"/>
        <w:ind w:firstLine="426"/>
        <w:jc w:val="both"/>
        <w:rPr>
          <w:sz w:val="28"/>
          <w:szCs w:val="28"/>
        </w:rPr>
      </w:pPr>
      <w:r>
        <w:rPr>
          <w:sz w:val="28"/>
          <w:szCs w:val="28"/>
        </w:rPr>
        <w:t>4) Сертификат соответствия на товар.</w:t>
      </w:r>
    </w:p>
    <w:p w:rsidR="00F758E5" w:rsidRDefault="00F758E5" w:rsidP="00F758E5">
      <w:pPr>
        <w:widowControl w:val="0"/>
        <w:autoSpaceDE w:val="0"/>
        <w:autoSpaceDN w:val="0"/>
        <w:adjustRightInd w:val="0"/>
        <w:ind w:firstLine="426"/>
        <w:jc w:val="both"/>
        <w:rPr>
          <w:sz w:val="28"/>
          <w:szCs w:val="28"/>
        </w:rPr>
      </w:pPr>
      <w:r>
        <w:rPr>
          <w:sz w:val="28"/>
          <w:szCs w:val="28"/>
        </w:rPr>
        <w:t xml:space="preserve">4.5.2. </w:t>
      </w:r>
      <w:proofErr w:type="gramStart"/>
      <w:r>
        <w:rPr>
          <w:sz w:val="28"/>
          <w:szCs w:val="28"/>
        </w:rPr>
        <w:t>Покупатель вправе, в целях подтверждения заявленных в техническом задании требований, выборочно, в объеме до 10% от общего количества, с округлением до целых в большую сторону, отобрать и передать образцы Товара в специализированную лицензированную организацию (лабораторию) для проведения испытаний, с предоставлением Поставщику места для хранения и охраны Товара на территории Покупателя (без вывоза за территорию) до момента выдачи заключения лабораторией в</w:t>
      </w:r>
      <w:proofErr w:type="gramEnd"/>
      <w:r>
        <w:rPr>
          <w:sz w:val="28"/>
          <w:szCs w:val="28"/>
        </w:rPr>
        <w:t xml:space="preserve"> срок, установленный в договоре с данной лабораторией. При этом Поставщик несет ответственность за хранение своего имущества до окончательной передачи Товара Покупателю. В случае лабораторных испытаний приемка товара продляется на время проведения испытаний. В случае обнаружения дефектов, либо несоответствия Товара по качеству, Поставщик обязуется заменить несоответствующий по качеству Товар за свой счет, в срок согласованный с заказчиком, но не более 30 календарных дней.</w:t>
      </w:r>
    </w:p>
    <w:p w:rsidR="00F758E5" w:rsidRPr="0056424E" w:rsidRDefault="00F758E5" w:rsidP="00F758E5">
      <w:pPr>
        <w:widowControl w:val="0"/>
        <w:autoSpaceDE w:val="0"/>
        <w:autoSpaceDN w:val="0"/>
        <w:adjustRightInd w:val="0"/>
        <w:ind w:firstLine="426"/>
        <w:jc w:val="both"/>
        <w:rPr>
          <w:sz w:val="28"/>
          <w:szCs w:val="28"/>
        </w:rPr>
      </w:pPr>
      <w:r>
        <w:rPr>
          <w:sz w:val="28"/>
          <w:szCs w:val="28"/>
        </w:rPr>
        <w:t xml:space="preserve">4.5.3.  </w:t>
      </w:r>
      <w:r>
        <w:rPr>
          <w:bCs/>
          <w:sz w:val="28"/>
          <w:szCs w:val="28"/>
        </w:rPr>
        <w:t>Покупатель</w:t>
      </w:r>
      <w:r>
        <w:rPr>
          <w:sz w:val="28"/>
          <w:szCs w:val="28"/>
        </w:rPr>
        <w:t xml:space="preserve"> осуществляет сплошной входной контроль продукции в соответствии с ГОСТ 24297-2013. </w:t>
      </w:r>
      <w:r>
        <w:rPr>
          <w:bCs/>
          <w:sz w:val="28"/>
          <w:szCs w:val="28"/>
        </w:rPr>
        <w:t>Покупатель</w:t>
      </w:r>
      <w:r>
        <w:rPr>
          <w:sz w:val="28"/>
          <w:szCs w:val="28"/>
        </w:rPr>
        <w:t xml:space="preserve"> вправе осуществлять приемку </w:t>
      </w:r>
      <w:r>
        <w:rPr>
          <w:sz w:val="28"/>
          <w:szCs w:val="28"/>
        </w:rPr>
        <w:lastRenderedPageBreak/>
        <w:t>продукции в присутствии представителя сторонней организации, осуществляющей функции входного и строительного контроля по договору.</w:t>
      </w:r>
    </w:p>
    <w:p w:rsidR="00F758E5" w:rsidRDefault="00F758E5" w:rsidP="00F758E5">
      <w:pPr>
        <w:widowControl w:val="0"/>
        <w:autoSpaceDE w:val="0"/>
        <w:autoSpaceDN w:val="0"/>
        <w:adjustRightInd w:val="0"/>
        <w:ind w:firstLine="426"/>
        <w:jc w:val="both"/>
        <w:rPr>
          <w:bCs/>
          <w:sz w:val="28"/>
          <w:szCs w:val="28"/>
        </w:rPr>
      </w:pPr>
      <w:r>
        <w:rPr>
          <w:sz w:val="28"/>
          <w:szCs w:val="28"/>
        </w:rPr>
        <w:t xml:space="preserve">4.5.4. </w:t>
      </w:r>
      <w:r>
        <w:rPr>
          <w:bCs/>
          <w:sz w:val="28"/>
          <w:szCs w:val="28"/>
        </w:rPr>
        <w:t>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(Приложение №1 к договору).</w:t>
      </w:r>
    </w:p>
    <w:p w:rsidR="00F758E5" w:rsidRDefault="00F758E5" w:rsidP="00F758E5">
      <w:pPr>
        <w:widowControl w:val="0"/>
        <w:autoSpaceDE w:val="0"/>
        <w:autoSpaceDN w:val="0"/>
        <w:adjustRightInd w:val="0"/>
        <w:ind w:firstLine="426"/>
        <w:jc w:val="both"/>
        <w:rPr>
          <w:sz w:val="28"/>
          <w:szCs w:val="28"/>
        </w:rPr>
      </w:pPr>
      <w:r>
        <w:rPr>
          <w:sz w:val="28"/>
          <w:szCs w:val="28"/>
        </w:rPr>
        <w:t xml:space="preserve">4.5.5. В случае возникновения разногласий между Поставщиком и Покупателем относительно качества Товара, определение качества производится специализированной организацией. Оплата работ (услуг) специализированной организации производится заинтересованной Стороной. Если будет установлено несоответствие качества поставленного Товара условиям договора и спецификации, виновная сторона обязана возместить все расходы, связанный с проверкой специализированной организацией, другой Стороне. Сторонами составляется акт с перечнем недостатков и сроками устранения за счет Поставщика. Возврат некачественной продукции производится за счет Поставщика. </w:t>
      </w:r>
    </w:p>
    <w:p w:rsidR="00F758E5" w:rsidRDefault="00F758E5" w:rsidP="00F758E5">
      <w:pPr>
        <w:ind w:firstLine="426"/>
        <w:jc w:val="both"/>
        <w:rPr>
          <w:sz w:val="28"/>
          <w:szCs w:val="28"/>
        </w:rPr>
      </w:pPr>
      <w:r>
        <w:rPr>
          <w:sz w:val="28"/>
          <w:szCs w:val="28"/>
        </w:rPr>
        <w:t>4.5.6 Датой поставки Товара считается дата подписания Сторонами товарной накладной (ТОРГ-12), либо УПД.</w:t>
      </w:r>
    </w:p>
    <w:p w:rsidR="00F758E5" w:rsidRDefault="00F758E5" w:rsidP="00F758E5">
      <w:pPr>
        <w:ind w:firstLine="426"/>
        <w:jc w:val="both"/>
        <w:rPr>
          <w:sz w:val="28"/>
          <w:szCs w:val="28"/>
        </w:rPr>
      </w:pPr>
      <w:r>
        <w:rPr>
          <w:sz w:val="28"/>
          <w:szCs w:val="28"/>
        </w:rPr>
        <w:t xml:space="preserve">4.5.7 Срок поставки – не более 45 (сорока пяти) календарных дней </w:t>
      </w:r>
      <w:proofErr w:type="gramStart"/>
      <w:r>
        <w:rPr>
          <w:sz w:val="28"/>
          <w:szCs w:val="28"/>
        </w:rPr>
        <w:t>с даты подписания</w:t>
      </w:r>
      <w:proofErr w:type="gramEnd"/>
      <w:r>
        <w:rPr>
          <w:sz w:val="28"/>
          <w:szCs w:val="28"/>
        </w:rPr>
        <w:t xml:space="preserve"> договора.</w:t>
      </w:r>
    </w:p>
    <w:p w:rsidR="00F758E5" w:rsidRDefault="00F758E5" w:rsidP="00F758E5">
      <w:pPr>
        <w:tabs>
          <w:tab w:val="left" w:pos="1791"/>
        </w:tabs>
        <w:ind w:firstLine="426"/>
        <w:jc w:val="both"/>
        <w:rPr>
          <w:i/>
          <w:sz w:val="28"/>
          <w:szCs w:val="28"/>
        </w:rPr>
      </w:pPr>
      <w:r>
        <w:rPr>
          <w:i/>
          <w:sz w:val="28"/>
          <w:szCs w:val="28"/>
        </w:rPr>
        <w:tab/>
      </w:r>
    </w:p>
    <w:p w:rsidR="00F758E5" w:rsidRPr="003B2B9F" w:rsidRDefault="00F758E5" w:rsidP="00F758E5">
      <w:pPr>
        <w:ind w:firstLine="426"/>
        <w:jc w:val="both"/>
        <w:outlineLvl w:val="1"/>
        <w:rPr>
          <w:b/>
          <w:spacing w:val="1"/>
          <w:sz w:val="28"/>
          <w:szCs w:val="28"/>
        </w:rPr>
      </w:pPr>
      <w:r>
        <w:rPr>
          <w:b/>
          <w:spacing w:val="1"/>
          <w:sz w:val="28"/>
          <w:szCs w:val="28"/>
        </w:rPr>
        <w:t>4.6. Гарантийный период.</w:t>
      </w:r>
    </w:p>
    <w:p w:rsidR="00F758E5" w:rsidRPr="003B2B9F" w:rsidRDefault="00F758E5" w:rsidP="00F758E5">
      <w:pPr>
        <w:ind w:firstLine="426"/>
        <w:jc w:val="both"/>
        <w:outlineLvl w:val="1"/>
        <w:rPr>
          <w:spacing w:val="1"/>
          <w:sz w:val="28"/>
          <w:szCs w:val="28"/>
        </w:rPr>
      </w:pPr>
      <w:r>
        <w:rPr>
          <w:spacing w:val="1"/>
          <w:sz w:val="28"/>
          <w:szCs w:val="28"/>
        </w:rPr>
        <w:t xml:space="preserve">Гарантийный период на товар – не менее 36 (тридцать шесть) месяцев </w:t>
      </w:r>
      <w:proofErr w:type="gramStart"/>
      <w:r>
        <w:rPr>
          <w:spacing w:val="1"/>
          <w:sz w:val="28"/>
          <w:szCs w:val="28"/>
        </w:rPr>
        <w:t>с даты подписания</w:t>
      </w:r>
      <w:proofErr w:type="gramEnd"/>
      <w:r>
        <w:rPr>
          <w:spacing w:val="1"/>
          <w:sz w:val="28"/>
          <w:szCs w:val="28"/>
        </w:rPr>
        <w:t xml:space="preserve"> товарной накладной ТОРГ-12 или УПД.</w:t>
      </w:r>
    </w:p>
    <w:p w:rsidR="00F758E5" w:rsidRDefault="00F758E5" w:rsidP="00F758E5">
      <w:pPr>
        <w:ind w:firstLine="426"/>
        <w:jc w:val="both"/>
        <w:outlineLvl w:val="1"/>
        <w:rPr>
          <w:sz w:val="28"/>
          <w:szCs w:val="28"/>
        </w:rPr>
      </w:pPr>
    </w:p>
    <w:p w:rsidR="00F758E5" w:rsidRDefault="00F758E5" w:rsidP="00F758E5">
      <w:pPr>
        <w:suppressAutoHyphens w:val="0"/>
        <w:ind w:firstLine="426"/>
        <w:rPr>
          <w:b/>
          <w:sz w:val="28"/>
          <w:szCs w:val="28"/>
        </w:rPr>
      </w:pPr>
      <w:r>
        <w:rPr>
          <w:b/>
          <w:sz w:val="28"/>
          <w:szCs w:val="28"/>
        </w:rPr>
        <w:t>4.7. Условия и порядок оплаты.</w:t>
      </w:r>
    </w:p>
    <w:p w:rsidR="00F758E5" w:rsidRPr="005C778F" w:rsidRDefault="00F758E5" w:rsidP="00F758E5">
      <w:pPr>
        <w:ind w:firstLine="426"/>
        <w:jc w:val="both"/>
        <w:rPr>
          <w:sz w:val="28"/>
          <w:szCs w:val="28"/>
        </w:rPr>
      </w:pPr>
      <w:r>
        <w:rPr>
          <w:sz w:val="28"/>
          <w:szCs w:val="28"/>
        </w:rPr>
        <w:t xml:space="preserve">Оплата Товара производится Покупателем по безналичному расчету в следующем порядке (выбрать </w:t>
      </w:r>
      <w:proofErr w:type="gramStart"/>
      <w:r>
        <w:rPr>
          <w:sz w:val="28"/>
          <w:szCs w:val="28"/>
        </w:rPr>
        <w:t>необходимое</w:t>
      </w:r>
      <w:proofErr w:type="gramEnd"/>
      <w:r>
        <w:rPr>
          <w:sz w:val="28"/>
          <w:szCs w:val="28"/>
        </w:rPr>
        <w:t>):</w:t>
      </w:r>
    </w:p>
    <w:p w:rsidR="00F758E5" w:rsidRPr="005C778F" w:rsidRDefault="00F758E5" w:rsidP="00F758E5">
      <w:pPr>
        <w:ind w:firstLine="426"/>
        <w:jc w:val="both"/>
        <w:rPr>
          <w:sz w:val="28"/>
          <w:szCs w:val="28"/>
        </w:rPr>
      </w:pPr>
      <w:r>
        <w:rPr>
          <w:sz w:val="28"/>
          <w:szCs w:val="28"/>
        </w:rPr>
        <w:t>Вариант 1. Оплата поставки товара производится в безналичном порядке путем перечисления Покупателем денежных сре</w:t>
      </w:r>
      <w:proofErr w:type="gramStart"/>
      <w:r>
        <w:rPr>
          <w:sz w:val="28"/>
          <w:szCs w:val="28"/>
        </w:rPr>
        <w:t>дств в р</w:t>
      </w:r>
      <w:proofErr w:type="gramEnd"/>
      <w:r>
        <w:rPr>
          <w:sz w:val="28"/>
          <w:szCs w:val="28"/>
        </w:rPr>
        <w:t xml:space="preserve">азмере 100 % (ста)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УПД на основании счета и счета-фактуры.  </w:t>
      </w:r>
    </w:p>
    <w:p w:rsidR="00F758E5" w:rsidRPr="00337B98" w:rsidRDefault="00F758E5" w:rsidP="00F758E5">
      <w:pPr>
        <w:pStyle w:val="xmsobodytext"/>
        <w:shd w:val="clear" w:color="auto" w:fill="FFFFFF"/>
        <w:spacing w:before="0" w:beforeAutospacing="0" w:after="0" w:afterAutospacing="0"/>
        <w:ind w:firstLine="426"/>
        <w:jc w:val="both"/>
        <w:rPr>
          <w:color w:val="000000"/>
          <w:sz w:val="28"/>
          <w:szCs w:val="28"/>
          <w:bdr w:val="none" w:sz="0" w:space="0" w:color="auto" w:frame="1"/>
        </w:rPr>
      </w:pPr>
      <w:r>
        <w:rPr>
          <w:sz w:val="28"/>
          <w:szCs w:val="28"/>
        </w:rPr>
        <w:t xml:space="preserve">Вариант 2. </w:t>
      </w:r>
      <w:proofErr w:type="gramStart"/>
      <w:r>
        <w:rPr>
          <w:sz w:val="28"/>
          <w:szCs w:val="28"/>
        </w:rPr>
        <w:t xml:space="preserve">Может быть предусмотрен авансовый платеж </w:t>
      </w:r>
      <w:r>
        <w:rPr>
          <w:color w:val="000000"/>
          <w:sz w:val="28"/>
          <w:szCs w:val="28"/>
          <w:bdr w:val="none" w:sz="0" w:space="0" w:color="auto" w:frame="1"/>
        </w:rPr>
        <w:t xml:space="preserve">в размере не более 25% (двадцати пяти процентов) от цены договора в течение 15 (пятнадцати) календарных дней с даты предоставление банковской гарантии, </w:t>
      </w:r>
      <w:r w:rsidRPr="00337B98">
        <w:rPr>
          <w:color w:val="000000"/>
          <w:sz w:val="28"/>
          <w:szCs w:val="28"/>
        </w:rPr>
        <w:t>составленной в соответствии с требованиями, изложенными в приложении  №2 к проекту договора (Приложение №</w:t>
      </w:r>
      <w:r>
        <w:rPr>
          <w:color w:val="000000"/>
          <w:sz w:val="28"/>
          <w:szCs w:val="28"/>
        </w:rPr>
        <w:t>4</w:t>
      </w:r>
      <w:r w:rsidRPr="00337B98">
        <w:rPr>
          <w:color w:val="000000"/>
          <w:sz w:val="28"/>
          <w:szCs w:val="28"/>
        </w:rPr>
        <w:t xml:space="preserve"> документации о закупке), </w:t>
      </w:r>
      <w:r w:rsidRPr="00F758E5">
        <w:rPr>
          <w:color w:val="000000"/>
          <w:sz w:val="28"/>
          <w:szCs w:val="28"/>
        </w:rPr>
        <w:t>выданной одним из банков, перечисленных в п. 24 раздела 5 информационной карты документации о закупке.</w:t>
      </w:r>
      <w:r w:rsidRPr="00337B98">
        <w:rPr>
          <w:color w:val="000000"/>
          <w:sz w:val="28"/>
          <w:szCs w:val="28"/>
        </w:rPr>
        <w:t xml:space="preserve"> </w:t>
      </w:r>
      <w:proofErr w:type="gramEnd"/>
    </w:p>
    <w:p w:rsidR="00F758E5" w:rsidRPr="005C778F" w:rsidRDefault="00F758E5" w:rsidP="00F758E5">
      <w:pPr>
        <w:ind w:firstLine="426"/>
        <w:jc w:val="both"/>
        <w:rPr>
          <w:sz w:val="28"/>
          <w:szCs w:val="28"/>
        </w:rPr>
      </w:pPr>
      <w:r>
        <w:rPr>
          <w:sz w:val="28"/>
          <w:szCs w:val="28"/>
        </w:rPr>
        <w:t xml:space="preserve"> -  окончательный расчет в размере не менее 75 % (семьдесят пять) процентов от цены договора,  производится в течение 30 (Тридцати) календарных дней </w:t>
      </w:r>
      <w:proofErr w:type="gramStart"/>
      <w:r>
        <w:rPr>
          <w:sz w:val="28"/>
          <w:szCs w:val="28"/>
        </w:rPr>
        <w:t>с даты подписания</w:t>
      </w:r>
      <w:proofErr w:type="gramEnd"/>
      <w:r>
        <w:rPr>
          <w:sz w:val="28"/>
          <w:szCs w:val="28"/>
        </w:rPr>
        <w:t xml:space="preserve"> сторонами товарной накладной (ТОРГ-12) или УПД на основании счета и счета-фактуры. </w:t>
      </w:r>
    </w:p>
    <w:p w:rsidR="00F758E5" w:rsidRPr="005C778F" w:rsidRDefault="00F758E5" w:rsidP="00F758E5">
      <w:pPr>
        <w:pStyle w:val="xmsonospacing"/>
        <w:shd w:val="clear" w:color="auto" w:fill="FFFFFF"/>
        <w:spacing w:before="0" w:beforeAutospacing="0" w:after="0" w:afterAutospacing="0"/>
        <w:ind w:firstLine="426"/>
        <w:jc w:val="both"/>
        <w:rPr>
          <w:color w:val="000000"/>
          <w:sz w:val="28"/>
          <w:szCs w:val="28"/>
        </w:rPr>
      </w:pPr>
      <w:r>
        <w:rPr>
          <w:sz w:val="28"/>
          <w:szCs w:val="28"/>
        </w:rPr>
        <w:t xml:space="preserve">Вариант 3. Может быть предусмотрен авансовый платеж </w:t>
      </w:r>
      <w:r>
        <w:rPr>
          <w:color w:val="000000"/>
          <w:sz w:val="28"/>
          <w:szCs w:val="28"/>
          <w:bdr w:val="none" w:sz="0" w:space="0" w:color="auto" w:frame="1"/>
        </w:rPr>
        <w:t xml:space="preserve">в размере 1 000 000 (один миллион) рублей в течение 15 (пятнадцати) календарных дней </w:t>
      </w:r>
      <w:proofErr w:type="gramStart"/>
      <w:r>
        <w:rPr>
          <w:color w:val="000000"/>
          <w:sz w:val="28"/>
          <w:szCs w:val="28"/>
          <w:bdr w:val="none" w:sz="0" w:space="0" w:color="auto" w:frame="1"/>
        </w:rPr>
        <w:t>с даты подп</w:t>
      </w:r>
      <w:r>
        <w:rPr>
          <w:color w:val="000000"/>
          <w:sz w:val="28"/>
          <w:szCs w:val="28"/>
          <w:bdr w:val="none" w:sz="0" w:space="0" w:color="auto" w:frame="1"/>
        </w:rPr>
        <w:t>и</w:t>
      </w:r>
      <w:r>
        <w:rPr>
          <w:color w:val="000000"/>
          <w:sz w:val="28"/>
          <w:szCs w:val="28"/>
          <w:bdr w:val="none" w:sz="0" w:space="0" w:color="auto" w:frame="1"/>
        </w:rPr>
        <w:t>сания</w:t>
      </w:r>
      <w:proofErr w:type="gramEnd"/>
      <w:r>
        <w:rPr>
          <w:color w:val="000000"/>
          <w:sz w:val="28"/>
          <w:szCs w:val="28"/>
          <w:bdr w:val="none" w:sz="0" w:space="0" w:color="auto" w:frame="1"/>
        </w:rPr>
        <w:t xml:space="preserve"> договора;</w:t>
      </w:r>
      <w:r>
        <w:rPr>
          <w:b/>
          <w:bCs/>
          <w:color w:val="000000"/>
          <w:sz w:val="28"/>
          <w:szCs w:val="28"/>
          <w:bdr w:val="none" w:sz="0" w:space="0" w:color="auto" w:frame="1"/>
        </w:rPr>
        <w:t> </w:t>
      </w:r>
    </w:p>
    <w:p w:rsidR="00F758E5" w:rsidRPr="005C778F" w:rsidRDefault="00F758E5" w:rsidP="00F758E5">
      <w:pPr>
        <w:ind w:firstLine="426"/>
        <w:jc w:val="both"/>
        <w:rPr>
          <w:b/>
          <w:sz w:val="28"/>
          <w:szCs w:val="28"/>
        </w:rPr>
      </w:pPr>
      <w:r>
        <w:rPr>
          <w:sz w:val="28"/>
          <w:szCs w:val="28"/>
        </w:rPr>
        <w:lastRenderedPageBreak/>
        <w:t xml:space="preserve">-окончательный расчет производится в течение 30 (Тридцати) календарных дней </w:t>
      </w:r>
      <w:proofErr w:type="gramStart"/>
      <w:r>
        <w:rPr>
          <w:sz w:val="28"/>
          <w:szCs w:val="28"/>
        </w:rPr>
        <w:t>с даты подписания</w:t>
      </w:r>
      <w:proofErr w:type="gramEnd"/>
      <w:r>
        <w:rPr>
          <w:sz w:val="28"/>
          <w:szCs w:val="28"/>
        </w:rPr>
        <w:t xml:space="preserve"> сторонами товарной накладной (ТОРГ-12) или УПД на основании счета и счета-фактуры.</w:t>
      </w:r>
    </w:p>
    <w:p w:rsidR="00F758E5" w:rsidRPr="005C778F" w:rsidRDefault="00F758E5" w:rsidP="00F758E5">
      <w:pPr>
        <w:ind w:firstLine="426"/>
        <w:jc w:val="both"/>
        <w:rPr>
          <w:b/>
          <w:sz w:val="28"/>
          <w:szCs w:val="28"/>
        </w:rPr>
      </w:pPr>
    </w:p>
    <w:p w:rsidR="00F758E5" w:rsidRPr="007D58C3" w:rsidRDefault="00F758E5" w:rsidP="00F758E5">
      <w:pPr>
        <w:suppressAutoHyphens w:val="0"/>
        <w:ind w:firstLine="426"/>
        <w:rPr>
          <w:b/>
          <w:sz w:val="28"/>
          <w:szCs w:val="28"/>
        </w:rPr>
      </w:pPr>
      <w:r>
        <w:rPr>
          <w:b/>
          <w:sz w:val="28"/>
          <w:szCs w:val="28"/>
        </w:rPr>
        <w:t>4.8. Начальная (максимальная) цена договора.</w:t>
      </w:r>
    </w:p>
    <w:p w:rsidR="00F758E5" w:rsidRDefault="00F758E5" w:rsidP="00F758E5">
      <w:pPr>
        <w:ind w:firstLine="426"/>
        <w:jc w:val="both"/>
        <w:rPr>
          <w:sz w:val="28"/>
          <w:szCs w:val="28"/>
        </w:rPr>
      </w:pPr>
      <w:proofErr w:type="gramStart"/>
      <w:r>
        <w:rPr>
          <w:sz w:val="28"/>
          <w:szCs w:val="28"/>
        </w:rPr>
        <w:t xml:space="preserve">Начальная (максимальная) цена договора составляет </w:t>
      </w:r>
      <w:r w:rsidR="00997299">
        <w:rPr>
          <w:b/>
          <w:sz w:val="26"/>
          <w:szCs w:val="26"/>
        </w:rPr>
        <w:t>21 932 987,00</w:t>
      </w:r>
      <w:r>
        <w:rPr>
          <w:b/>
          <w:sz w:val="26"/>
          <w:szCs w:val="26"/>
        </w:rPr>
        <w:t xml:space="preserve"> (</w:t>
      </w:r>
      <w:r w:rsidR="00997299">
        <w:rPr>
          <w:b/>
          <w:sz w:val="26"/>
          <w:szCs w:val="26"/>
        </w:rPr>
        <w:t>Двадцать один миллион девятьсот тридцать две тысячи девятьсот восемьдесят семь</w:t>
      </w:r>
      <w:r>
        <w:rPr>
          <w:b/>
          <w:sz w:val="26"/>
          <w:szCs w:val="26"/>
        </w:rPr>
        <w:t xml:space="preserve">) рублей </w:t>
      </w:r>
      <w:r w:rsidR="00997299">
        <w:rPr>
          <w:b/>
          <w:sz w:val="26"/>
          <w:szCs w:val="26"/>
        </w:rPr>
        <w:t xml:space="preserve">00 </w:t>
      </w:r>
      <w:r>
        <w:rPr>
          <w:b/>
          <w:sz w:val="26"/>
          <w:szCs w:val="26"/>
        </w:rPr>
        <w:t>копеек без НДС</w:t>
      </w:r>
      <w:r>
        <w:rPr>
          <w:sz w:val="28"/>
          <w:szCs w:val="28"/>
        </w:rPr>
        <w:t xml:space="preserve"> с учетом всех налогов (кроме НДС), стоимости Товара, расходов Поставщика  связанных с изготовлением товара, расходов </w:t>
      </w:r>
      <w:r>
        <w:rPr>
          <w:bCs/>
          <w:sz w:val="28"/>
          <w:szCs w:val="28"/>
        </w:rPr>
        <w:t xml:space="preserve">связанных с поставкой Товара, стоимости тары и упаковки, затрат на оформление необходимой документации, стоимости страховки, сборов, пошлин и других обязательных платежей, </w:t>
      </w:r>
      <w:r>
        <w:rPr>
          <w:sz w:val="28"/>
          <w:szCs w:val="28"/>
        </w:rPr>
        <w:t>а</w:t>
      </w:r>
      <w:proofErr w:type="gramEnd"/>
      <w:r>
        <w:rPr>
          <w:sz w:val="28"/>
          <w:szCs w:val="28"/>
        </w:rPr>
        <w:t xml:space="preserve"> также иных расходов, связанных с поставкой товара. </w:t>
      </w:r>
    </w:p>
    <w:p w:rsidR="00F758E5" w:rsidRPr="00AC6EF1" w:rsidRDefault="00F758E5" w:rsidP="00F758E5">
      <w:pPr>
        <w:ind w:firstLine="426"/>
        <w:jc w:val="both"/>
        <w:rPr>
          <w:b/>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F11653" w:rsidRPr="00994F98" w:rsidRDefault="00F11653" w:rsidP="00F11653">
      <w:pPr>
        <w:jc w:val="both"/>
        <w:rPr>
          <w:sz w:val="28"/>
          <w:szCs w:val="28"/>
        </w:rPr>
      </w:pPr>
      <w:r>
        <w:rPr>
          <w:sz w:val="28"/>
          <w:szCs w:val="28"/>
        </w:rPr>
        <w:tab/>
        <w:t>Цена договора в процессе исполнения может быть увеличена по соглашению сторон без проведения дополнительных закупочных процедур не более чем на 30 (тридцать) % от цены договора за счет увеличения объема закупаемого Товара, при этом цена за единицу Товара остается неизменной.</w:t>
      </w:r>
    </w:p>
    <w:p w:rsidR="00F758E5" w:rsidRDefault="00F758E5" w:rsidP="00F758E5">
      <w:pPr>
        <w:ind w:firstLine="426"/>
      </w:pPr>
    </w:p>
    <w:p w:rsidR="00D83DFB" w:rsidRDefault="00D83DFB" w:rsidP="00D83DFB">
      <w:pPr>
        <w:spacing w:after="120"/>
        <w:outlineLvl w:val="0"/>
        <w:rPr>
          <w:rFonts w:eastAsia="MS Mincho"/>
          <w:szCs w:val="28"/>
        </w:rPr>
        <w:sectPr w:rsidR="00D83DFB" w:rsidSect="00C61911">
          <w:headerReference w:type="default" r:id="rId20"/>
          <w:footerReference w:type="even" r:id="rId21"/>
          <w:footerReference w:type="default" r:id="rId22"/>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A92D97" w:rsidRDefault="00650F1A">
            <w:pPr>
              <w:pStyle w:val="19"/>
              <w:ind w:firstLine="397"/>
              <w:rPr>
                <w:sz w:val="24"/>
                <w:szCs w:val="24"/>
              </w:rPr>
            </w:pPr>
            <w:r>
              <w:rPr>
                <w:sz w:val="24"/>
                <w:szCs w:val="24"/>
              </w:rPr>
              <w:t>Открытый конкурс в электронной форме № ОКэ-НКПЗАБ-22-0008 по предмету закупки "Поставка товара (рельс Р-65) для нужд Контейнерного терминала Забайкальск филиала ПАО "</w:t>
            </w:r>
            <w:proofErr w:type="spellStart"/>
            <w:r>
              <w:rPr>
                <w:sz w:val="24"/>
                <w:szCs w:val="24"/>
              </w:rPr>
              <w:t>ТрансКонтейнер</w:t>
            </w:r>
            <w:proofErr w:type="spellEnd"/>
            <w:r>
              <w:rPr>
                <w:sz w:val="24"/>
                <w:szCs w:val="24"/>
              </w:rPr>
              <w:t>" на Забайкальской железной дороге  "</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A92D97" w:rsidRDefault="00650F1A">
            <w:pPr>
              <w:pStyle w:val="19"/>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A92D97" w:rsidRDefault="00650F1A">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Забайкальской железной дороге</w:t>
            </w:r>
          </w:p>
          <w:p w:rsidR="00A92D97" w:rsidRDefault="00650F1A">
            <w:pPr>
              <w:pStyle w:val="19"/>
              <w:ind w:firstLine="0"/>
              <w:rPr>
                <w:sz w:val="24"/>
                <w:szCs w:val="24"/>
              </w:rPr>
            </w:pPr>
            <w:r>
              <w:rPr>
                <w:sz w:val="24"/>
                <w:szCs w:val="24"/>
              </w:rPr>
              <w:t>Адрес: Российская Федерация, 672000, г. Чита, ул. Анохина, д. 91, корпус 2</w:t>
            </w:r>
          </w:p>
          <w:p w:rsidR="00A92D97" w:rsidRDefault="00650F1A">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w:t>
            </w:r>
            <w:proofErr w:type="spellStart"/>
            <w:r>
              <w:t>Макковеева</w:t>
            </w:r>
            <w:proofErr w:type="spellEnd"/>
            <w:r>
              <w:t xml:space="preserve"> Виктория Владимировна, тел. +7(495)7881717(6353), электронный адрес makkoveevavv@trcont.ru.</w:t>
            </w:r>
          </w:p>
          <w:p w:rsidR="00A92D97" w:rsidRDefault="00A92D97">
            <w:pPr>
              <w:rPr>
                <w:rFonts w:ascii="Calibri" w:hAnsi="Calibri" w:cs="Calibri"/>
                <w:color w:val="000000"/>
                <w:sz w:val="22"/>
                <w:szCs w:val="22"/>
                <w:lang w:eastAsia="ru-RU"/>
              </w:rPr>
            </w:pPr>
          </w:p>
          <w:p w:rsidR="00A92D97" w:rsidRDefault="00650F1A" w:rsidP="00F758E5">
            <w:pPr>
              <w:pStyle w:val="19"/>
              <w:ind w:firstLine="0"/>
              <w:rPr>
                <w:sz w:val="24"/>
                <w:szCs w:val="24"/>
              </w:rPr>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xml:space="preserve">) лицо(-а) Организатора: Виктория Юрьевна </w:t>
            </w:r>
            <w:proofErr w:type="spellStart"/>
            <w:r>
              <w:rPr>
                <w:sz w:val="24"/>
                <w:szCs w:val="24"/>
              </w:rPr>
              <w:t>Болдоржиева</w:t>
            </w:r>
            <w:proofErr w:type="spellEnd"/>
            <w:r>
              <w:rPr>
                <w:sz w:val="24"/>
                <w:szCs w:val="24"/>
              </w:rPr>
              <w:t xml:space="preserve">, тел./ +7(495)7881717(6364), электронный адрес </w:t>
            </w:r>
            <w:r>
              <w:rPr>
                <w:sz w:val="24"/>
                <w:szCs w:val="24"/>
                <w:lang w:val="en-US"/>
              </w:rPr>
              <w:t>BoldorzhievaVIU@trcont.ru</w:t>
            </w:r>
            <w:r>
              <w:rPr>
                <w:sz w:val="24"/>
                <w:szCs w:val="24"/>
              </w:rP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A92D97" w:rsidRDefault="00650F1A">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на Забайкальской железной дороге</w:t>
            </w:r>
          </w:p>
          <w:p w:rsidR="00A92D97" w:rsidRDefault="00650F1A">
            <w:pPr>
              <w:pStyle w:val="19"/>
              <w:ind w:firstLine="0"/>
              <w:rPr>
                <w:sz w:val="24"/>
                <w:szCs w:val="24"/>
                <w:highlight w:val="cyan"/>
              </w:rPr>
            </w:pPr>
            <w:r>
              <w:rPr>
                <w:sz w:val="24"/>
                <w:szCs w:val="24"/>
              </w:rPr>
              <w:t>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3"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w:t>
            </w:r>
            <w:r>
              <w:rPr>
                <w:sz w:val="24"/>
                <w:szCs w:val="24"/>
              </w:rPr>
              <w:lastRenderedPageBreak/>
              <w:t>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BC64C9" w:rsidRDefault="0074087D" w:rsidP="006F6340">
            <w:pPr>
              <w:pStyle w:val="19"/>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5"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E-</w:t>
            </w:r>
            <w:proofErr w:type="spellStart"/>
            <w:r>
              <w:rPr>
                <w:sz w:val="24"/>
                <w:szCs w:val="24"/>
              </w:rPr>
              <w:t>mail</w:t>
            </w:r>
            <w:proofErr w:type="spellEnd"/>
            <w:r>
              <w:rPr>
                <w:sz w:val="24"/>
                <w:szCs w:val="24"/>
              </w:rPr>
              <w:t xml:space="preserve">: </w:t>
            </w:r>
            <w:hyperlink r:id="rId26" w:history="1">
              <w:r>
                <w:rPr>
                  <w:rStyle w:val="a7"/>
                  <w:sz w:val="24"/>
                  <w:szCs w:val="24"/>
                </w:rPr>
                <w:t>info@otc.ru</w:t>
              </w:r>
            </w:hyperlink>
          </w:p>
        </w:tc>
      </w:tr>
      <w:tr w:rsidR="002B6BE9" w:rsidRPr="00F86FAA" w:rsidTr="004D6B74">
        <w:tc>
          <w:tcPr>
            <w:tcW w:w="426" w:type="dxa"/>
          </w:tcPr>
          <w:p w:rsidR="002B6BE9" w:rsidRPr="00EB4B4A" w:rsidRDefault="00856650" w:rsidP="00E47C4C">
            <w:pPr>
              <w:pStyle w:val="19"/>
              <w:ind w:left="-57" w:right="-108" w:firstLine="0"/>
              <w:rPr>
                <w:b/>
                <w:sz w:val="24"/>
                <w:szCs w:val="24"/>
              </w:rPr>
            </w:pPr>
            <w:r w:rsidRPr="00EB4B4A">
              <w:rPr>
                <w:b/>
                <w:sz w:val="24"/>
                <w:szCs w:val="24"/>
              </w:rPr>
              <w:lastRenderedPageBreak/>
              <w:t>5.</w:t>
            </w:r>
          </w:p>
        </w:tc>
        <w:tc>
          <w:tcPr>
            <w:tcW w:w="2126" w:type="dxa"/>
          </w:tcPr>
          <w:p w:rsidR="002B6BE9" w:rsidRPr="00EB4B4A" w:rsidRDefault="002B6BE9" w:rsidP="002B6BE9">
            <w:pPr>
              <w:pStyle w:val="Default"/>
              <w:rPr>
                <w:b/>
                <w:color w:val="auto"/>
              </w:rPr>
            </w:pPr>
            <w:r w:rsidRPr="00EB4B4A">
              <w:rPr>
                <w:b/>
                <w:color w:val="auto"/>
              </w:rPr>
              <w:t>Начальная (максимальная) цена договора/ цена лота</w:t>
            </w:r>
          </w:p>
        </w:tc>
        <w:tc>
          <w:tcPr>
            <w:tcW w:w="7200" w:type="dxa"/>
          </w:tcPr>
          <w:p w:rsidR="00F758E5" w:rsidRPr="00EB4B4A" w:rsidRDefault="00650F1A" w:rsidP="00F758E5">
            <w:pPr>
              <w:pStyle w:val="19"/>
              <w:ind w:firstLine="397"/>
              <w:rPr>
                <w:sz w:val="24"/>
                <w:szCs w:val="24"/>
              </w:rPr>
            </w:pPr>
            <w:proofErr w:type="gramStart"/>
            <w:r w:rsidRPr="00EB4B4A">
              <w:rPr>
                <w:sz w:val="24"/>
                <w:szCs w:val="24"/>
              </w:rPr>
              <w:t>Начальная (максимальная) цена договора составляет</w:t>
            </w:r>
            <w:r w:rsidR="00997299" w:rsidRPr="00EB4B4A">
              <w:rPr>
                <w:sz w:val="24"/>
                <w:szCs w:val="24"/>
              </w:rPr>
              <w:t xml:space="preserve">                </w:t>
            </w:r>
            <w:r w:rsidRPr="00EB4B4A">
              <w:rPr>
                <w:sz w:val="24"/>
                <w:szCs w:val="24"/>
              </w:rPr>
              <w:t xml:space="preserve"> </w:t>
            </w:r>
            <w:r w:rsidR="00997299" w:rsidRPr="00EB4B4A">
              <w:rPr>
                <w:sz w:val="24"/>
                <w:szCs w:val="24"/>
              </w:rPr>
              <w:t>21 932 987,00 (Двадцать один миллион девятьсот тридцать две тысячи девятьсот восемьдесят семь) рублей 00</w:t>
            </w:r>
            <w:r w:rsidR="00997299" w:rsidRPr="00EB4B4A">
              <w:rPr>
                <w:b/>
                <w:sz w:val="26"/>
                <w:szCs w:val="26"/>
              </w:rPr>
              <w:t xml:space="preserve"> </w:t>
            </w:r>
            <w:r w:rsidRPr="00EB4B4A">
              <w:rPr>
                <w:sz w:val="24"/>
                <w:szCs w:val="24"/>
              </w:rPr>
              <w:t>с учетом всех налогов (кроме НДС)</w:t>
            </w:r>
            <w:r w:rsidR="00F758E5" w:rsidRPr="00EB4B4A">
              <w:rPr>
                <w:sz w:val="24"/>
                <w:szCs w:val="24"/>
              </w:rPr>
              <w:t>,</w:t>
            </w:r>
            <w:r w:rsidRPr="00EB4B4A">
              <w:rPr>
                <w:sz w:val="24"/>
                <w:szCs w:val="24"/>
              </w:rPr>
              <w:t xml:space="preserve"> стоимости Товара, расходов Поставщика  связанных с изготовлением товара, расходов связанных с поставкой Товара, стоимости тары и упаковки, затрат на оформление необходимой документации, стоимости страховки, сборов, пошлин и других обязательных платежей, а также иных расходов</w:t>
            </w:r>
            <w:proofErr w:type="gramEnd"/>
            <w:r w:rsidRPr="00EB4B4A">
              <w:rPr>
                <w:sz w:val="24"/>
                <w:szCs w:val="24"/>
              </w:rPr>
              <w:t xml:space="preserve">, </w:t>
            </w:r>
            <w:proofErr w:type="gramStart"/>
            <w:r w:rsidRPr="00EB4B4A">
              <w:rPr>
                <w:sz w:val="24"/>
                <w:szCs w:val="24"/>
              </w:rPr>
              <w:t>связанных</w:t>
            </w:r>
            <w:proofErr w:type="gramEnd"/>
            <w:r w:rsidRPr="00EB4B4A">
              <w:rPr>
                <w:sz w:val="24"/>
                <w:szCs w:val="24"/>
              </w:rPr>
              <w:t xml:space="preserve"> с поставкой товара.</w:t>
            </w:r>
          </w:p>
          <w:p w:rsidR="00A92D97" w:rsidRDefault="00650F1A" w:rsidP="00F758E5">
            <w:pPr>
              <w:pStyle w:val="19"/>
              <w:ind w:firstLine="397"/>
              <w:rPr>
                <w:sz w:val="24"/>
                <w:szCs w:val="24"/>
              </w:rPr>
            </w:pPr>
            <w:r w:rsidRPr="00EB4B4A">
              <w:rPr>
                <w:sz w:val="24"/>
                <w:szCs w:val="24"/>
              </w:rPr>
              <w:t xml:space="preserve">  Сумма НДС и условия начисления определяются в соответствии с законодательством Российской Федерации</w:t>
            </w:r>
            <w:proofErr w:type="gramStart"/>
            <w:r w:rsidRPr="00EB4B4A">
              <w:rPr>
                <w:sz w:val="24"/>
                <w:szCs w:val="24"/>
              </w:rPr>
              <w:t>..</w:t>
            </w:r>
            <w:proofErr w:type="gramEnd"/>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A92D97" w:rsidRDefault="00650F1A">
            <w:pPr>
              <w:jc w:val="both"/>
              <w:rPr>
                <w:b/>
              </w:rPr>
            </w:pPr>
            <w:r>
              <w:t>«16» марта 2022 года</w:t>
            </w:r>
          </w:p>
        </w:tc>
      </w:tr>
      <w:tr w:rsidR="009E64D8" w:rsidRPr="00EB4B4A" w:rsidTr="004D6B74">
        <w:tc>
          <w:tcPr>
            <w:tcW w:w="426" w:type="dxa"/>
          </w:tcPr>
          <w:p w:rsidR="009E64D8" w:rsidRPr="00EB4B4A" w:rsidRDefault="004762D6" w:rsidP="00E47C4C">
            <w:pPr>
              <w:pStyle w:val="19"/>
              <w:ind w:left="-57" w:right="-108" w:firstLine="0"/>
              <w:rPr>
                <w:b/>
                <w:sz w:val="24"/>
                <w:szCs w:val="24"/>
              </w:rPr>
            </w:pPr>
            <w:r w:rsidRPr="00EB4B4A">
              <w:rPr>
                <w:b/>
                <w:sz w:val="24"/>
                <w:szCs w:val="24"/>
              </w:rPr>
              <w:t>7.</w:t>
            </w:r>
          </w:p>
        </w:tc>
        <w:tc>
          <w:tcPr>
            <w:tcW w:w="2126" w:type="dxa"/>
          </w:tcPr>
          <w:p w:rsidR="005F2D24" w:rsidRPr="00EB4B4A" w:rsidRDefault="005F2D24" w:rsidP="00722AFD">
            <w:pPr>
              <w:pStyle w:val="Default"/>
              <w:rPr>
                <w:b/>
                <w:color w:val="auto"/>
              </w:rPr>
            </w:pPr>
            <w:r w:rsidRPr="00EB4B4A">
              <w:rPr>
                <w:b/>
                <w:color w:val="auto"/>
              </w:rPr>
              <w:t>Место, дата и время начала и окончания срока подачи Заявок, открытия доступа к Заявкам</w:t>
            </w:r>
          </w:p>
        </w:tc>
        <w:tc>
          <w:tcPr>
            <w:tcW w:w="7200" w:type="dxa"/>
          </w:tcPr>
          <w:p w:rsidR="00A92D97" w:rsidRPr="00EB4B4A" w:rsidRDefault="00650F1A" w:rsidP="00E53DE9">
            <w:pPr>
              <w:pStyle w:val="19"/>
              <w:ind w:firstLine="397"/>
              <w:rPr>
                <w:b/>
                <w:sz w:val="24"/>
                <w:szCs w:val="24"/>
              </w:rPr>
            </w:pPr>
            <w:r w:rsidRPr="00EB4B4A">
              <w:rPr>
                <w:sz w:val="24"/>
                <w:szCs w:val="24"/>
              </w:rPr>
              <w:t xml:space="preserve">Заявки принимаются через ЭТП, информация по которой указана в пункте 4 Информационной карты </w:t>
            </w:r>
            <w:proofErr w:type="gramStart"/>
            <w:r w:rsidRPr="00EB4B4A">
              <w:rPr>
                <w:sz w:val="24"/>
                <w:szCs w:val="24"/>
              </w:rPr>
              <w:t>с даты опубликования</w:t>
            </w:r>
            <w:proofErr w:type="gramEnd"/>
            <w:r w:rsidRPr="00EB4B4A">
              <w:rPr>
                <w:sz w:val="24"/>
                <w:szCs w:val="24"/>
              </w:rPr>
              <w:t xml:space="preserve"> Открытого конкурса и до «</w:t>
            </w:r>
            <w:r w:rsidR="00E53DE9" w:rsidRPr="00EB4B4A">
              <w:rPr>
                <w:sz w:val="24"/>
                <w:szCs w:val="24"/>
              </w:rPr>
              <w:t>07</w:t>
            </w:r>
            <w:r w:rsidRPr="00EB4B4A">
              <w:rPr>
                <w:sz w:val="24"/>
                <w:szCs w:val="24"/>
              </w:rPr>
              <w:t xml:space="preserve">» </w:t>
            </w:r>
            <w:r w:rsidR="00E53DE9" w:rsidRPr="00EB4B4A">
              <w:rPr>
                <w:sz w:val="24"/>
                <w:szCs w:val="24"/>
              </w:rPr>
              <w:t>апреля</w:t>
            </w:r>
            <w:r w:rsidR="00F758E5" w:rsidRPr="00EB4B4A">
              <w:rPr>
                <w:sz w:val="24"/>
                <w:szCs w:val="24"/>
              </w:rPr>
              <w:t xml:space="preserve"> 2022 г. 03 час. 55 мин. московского</w:t>
            </w:r>
            <w:r w:rsidRPr="00EB4B4A">
              <w:rPr>
                <w:sz w:val="24"/>
                <w:szCs w:val="24"/>
              </w:rPr>
              <w:t xml:space="preserve">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EB4B4A" w:rsidRDefault="00747369" w:rsidP="00E47C4C">
            <w:pPr>
              <w:pStyle w:val="19"/>
              <w:ind w:left="-57" w:right="-108" w:firstLine="0"/>
              <w:rPr>
                <w:b/>
                <w:sz w:val="24"/>
                <w:szCs w:val="24"/>
              </w:rPr>
            </w:pPr>
            <w:r w:rsidRPr="00EB4B4A">
              <w:rPr>
                <w:b/>
                <w:sz w:val="24"/>
                <w:szCs w:val="24"/>
              </w:rPr>
              <w:t>8.</w:t>
            </w:r>
          </w:p>
        </w:tc>
        <w:tc>
          <w:tcPr>
            <w:tcW w:w="2126" w:type="dxa"/>
          </w:tcPr>
          <w:p w:rsidR="003E2C12" w:rsidRPr="00EB4B4A" w:rsidRDefault="00F81A0C" w:rsidP="00F81A0C">
            <w:pPr>
              <w:pStyle w:val="Default"/>
              <w:rPr>
                <w:b/>
                <w:color w:val="auto"/>
              </w:rPr>
            </w:pPr>
            <w:r w:rsidRPr="00EB4B4A">
              <w:rPr>
                <w:b/>
                <w:color w:val="auto"/>
              </w:rPr>
              <w:t>Рассмотрение, оценка и сопоставление Заявок</w:t>
            </w:r>
          </w:p>
        </w:tc>
        <w:tc>
          <w:tcPr>
            <w:tcW w:w="7200" w:type="dxa"/>
          </w:tcPr>
          <w:p w:rsidR="00A92D97" w:rsidRPr="00EB4B4A" w:rsidRDefault="00650F1A" w:rsidP="00E53DE9">
            <w:pPr>
              <w:pStyle w:val="19"/>
              <w:ind w:firstLine="397"/>
              <w:rPr>
                <w:sz w:val="24"/>
                <w:szCs w:val="24"/>
              </w:rPr>
            </w:pPr>
            <w:r w:rsidRPr="00EB4B4A">
              <w:rPr>
                <w:sz w:val="24"/>
                <w:szCs w:val="24"/>
              </w:rPr>
              <w:t>Рассмотрение, оценка и сопоставление Заявок состоится «</w:t>
            </w:r>
            <w:r w:rsidR="00E53DE9" w:rsidRPr="00EB4B4A">
              <w:rPr>
                <w:sz w:val="24"/>
                <w:szCs w:val="24"/>
              </w:rPr>
              <w:t>07</w:t>
            </w:r>
            <w:r w:rsidRPr="00EB4B4A">
              <w:rPr>
                <w:sz w:val="24"/>
                <w:szCs w:val="24"/>
              </w:rPr>
              <w:t xml:space="preserve">» </w:t>
            </w:r>
            <w:r w:rsidR="00E53DE9" w:rsidRPr="00EB4B4A">
              <w:rPr>
                <w:sz w:val="24"/>
                <w:szCs w:val="24"/>
              </w:rPr>
              <w:t>апреля</w:t>
            </w:r>
            <w:r w:rsidRPr="00EB4B4A">
              <w:rPr>
                <w:sz w:val="24"/>
                <w:szCs w:val="24"/>
              </w:rPr>
              <w:t xml:space="preserve"> 2022 г. 04 час. 00 мин. м</w:t>
            </w:r>
            <w:r w:rsidR="00F758E5" w:rsidRPr="00EB4B4A">
              <w:rPr>
                <w:sz w:val="24"/>
                <w:szCs w:val="24"/>
              </w:rPr>
              <w:t>осковского</w:t>
            </w:r>
            <w:r w:rsidRPr="00EB4B4A">
              <w:rPr>
                <w:sz w:val="24"/>
                <w:szCs w:val="24"/>
              </w:rPr>
              <w:t xml:space="preserve">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A92D97" w:rsidRDefault="00650F1A" w:rsidP="00F758E5">
            <w:pPr>
              <w:pStyle w:val="19"/>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Pr>
                <w:sz w:val="24"/>
                <w:szCs w:val="24"/>
              </w:rPr>
              <w:t>«12» мая 2022 г. 14 час. 00 мин.</w:t>
            </w:r>
            <w:bookmarkEnd w:id="16"/>
            <w:bookmarkEnd w:id="17"/>
            <w:bookmarkEnd w:id="18"/>
            <w:r w:rsidR="00F758E5">
              <w:rPr>
                <w:sz w:val="24"/>
                <w:szCs w:val="24"/>
              </w:rPr>
              <w:t xml:space="preserve"> московского</w:t>
            </w:r>
            <w:r>
              <w:rPr>
                <w:sz w:val="24"/>
                <w:szCs w:val="24"/>
              </w:rPr>
              <w:t xml:space="preserve">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A92D97" w:rsidRDefault="00650F1A">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A92D97" w:rsidRPr="00F758E5" w:rsidRDefault="00650F1A">
            <w:pPr>
              <w:pStyle w:val="afe"/>
              <w:jc w:val="both"/>
              <w:rPr>
                <w:sz w:val="24"/>
                <w:szCs w:val="24"/>
              </w:rPr>
            </w:pPr>
            <w:r w:rsidRPr="00F758E5">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A92D97" w:rsidRDefault="00650F1A">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F758E5" w:rsidRDefault="00F758E5" w:rsidP="00F758E5">
            <w:pPr>
              <w:pStyle w:val="19"/>
              <w:ind w:firstLine="0"/>
              <w:rPr>
                <w:sz w:val="24"/>
                <w:szCs w:val="24"/>
              </w:rPr>
            </w:pPr>
            <w:r>
              <w:rPr>
                <w:sz w:val="24"/>
                <w:szCs w:val="24"/>
              </w:rPr>
              <w:t xml:space="preserve">Оплата Товара производится Покупателем по безналичному расчету в следующем порядке (выбрать </w:t>
            </w:r>
            <w:proofErr w:type="gramStart"/>
            <w:r>
              <w:rPr>
                <w:sz w:val="24"/>
                <w:szCs w:val="24"/>
              </w:rPr>
              <w:t>необходимое</w:t>
            </w:r>
            <w:proofErr w:type="gramEnd"/>
            <w:r>
              <w:rPr>
                <w:sz w:val="24"/>
                <w:szCs w:val="24"/>
              </w:rPr>
              <w:t xml:space="preserve">): </w:t>
            </w:r>
          </w:p>
          <w:p w:rsidR="00F758E5" w:rsidRDefault="00650F1A">
            <w:pPr>
              <w:pStyle w:val="19"/>
              <w:ind w:firstLine="0"/>
              <w:rPr>
                <w:sz w:val="24"/>
                <w:szCs w:val="24"/>
              </w:rPr>
            </w:pPr>
            <w:r>
              <w:rPr>
                <w:sz w:val="24"/>
                <w:szCs w:val="24"/>
              </w:rPr>
              <w:t>Вариант 1. Оплата поставки товара производится в безналичном порядке путем перечисления Покупателем денежных сре</w:t>
            </w:r>
            <w:proofErr w:type="gramStart"/>
            <w:r>
              <w:rPr>
                <w:sz w:val="24"/>
                <w:szCs w:val="24"/>
              </w:rPr>
              <w:t>дств в р</w:t>
            </w:r>
            <w:proofErr w:type="gramEnd"/>
            <w:r>
              <w:rPr>
                <w:sz w:val="24"/>
                <w:szCs w:val="24"/>
              </w:rPr>
              <w:t xml:space="preserve">азмере     100 % (ста)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УПД на основании счета и счета-фактуры.    </w:t>
            </w:r>
          </w:p>
          <w:p w:rsidR="00F758E5" w:rsidRDefault="00650F1A">
            <w:pPr>
              <w:pStyle w:val="19"/>
              <w:ind w:firstLine="0"/>
              <w:rPr>
                <w:sz w:val="24"/>
                <w:szCs w:val="24"/>
              </w:rPr>
            </w:pPr>
            <w:r>
              <w:rPr>
                <w:sz w:val="24"/>
                <w:szCs w:val="24"/>
              </w:rPr>
              <w:t xml:space="preserve">Вариант 2. </w:t>
            </w:r>
            <w:proofErr w:type="gramStart"/>
            <w:r>
              <w:rPr>
                <w:sz w:val="24"/>
                <w:szCs w:val="24"/>
              </w:rPr>
              <w:t>Может быть предусмотрен авансовый платеж в размере не более 25% (двадцати пяти процентов) от цены договора в течение 15 (пятнадцати) календарных дней с даты предоставление банковской гарантии, составленной в соответствии с требованиями, изложенными в приложении  №2 к проекту договора (Приложение №4 документации о зак</w:t>
            </w:r>
            <w:r w:rsidR="00F758E5">
              <w:rPr>
                <w:sz w:val="24"/>
                <w:szCs w:val="24"/>
              </w:rPr>
              <w:t xml:space="preserve">упке), выданной одним из банков, </w:t>
            </w:r>
            <w:r w:rsidR="00F758E5" w:rsidRPr="00F758E5">
              <w:rPr>
                <w:sz w:val="24"/>
                <w:szCs w:val="24"/>
              </w:rPr>
              <w:t>перечисленных в п. 24 раздела 5 информационной карты документации о закупке.</w:t>
            </w:r>
            <w:proofErr w:type="gramEnd"/>
          </w:p>
          <w:p w:rsidR="00F758E5" w:rsidRDefault="00650F1A">
            <w:pPr>
              <w:pStyle w:val="19"/>
              <w:ind w:firstLine="0"/>
              <w:rPr>
                <w:sz w:val="24"/>
                <w:szCs w:val="24"/>
              </w:rPr>
            </w:pPr>
            <w:r>
              <w:rPr>
                <w:sz w:val="24"/>
                <w:szCs w:val="24"/>
              </w:rPr>
              <w:t xml:space="preserve"> -  окончательный расчет в размере не менее 75 % (семьдесят пять) процентов от цены  договора,  производится в течение 30 (Тридцати) календарных дней </w:t>
            </w:r>
            <w:proofErr w:type="gramStart"/>
            <w:r>
              <w:rPr>
                <w:sz w:val="24"/>
                <w:szCs w:val="24"/>
              </w:rPr>
              <w:t>с даты подписания</w:t>
            </w:r>
            <w:proofErr w:type="gramEnd"/>
            <w:r>
              <w:rPr>
                <w:sz w:val="24"/>
                <w:szCs w:val="24"/>
              </w:rPr>
              <w:t xml:space="preserve"> сторонами товарной накладной (ТОРГ-12) или УПД на основании счета и счета-фактуры.   </w:t>
            </w:r>
          </w:p>
          <w:p w:rsidR="00A92D97" w:rsidRDefault="00650F1A" w:rsidP="00F758E5">
            <w:pPr>
              <w:pStyle w:val="19"/>
              <w:ind w:firstLine="0"/>
              <w:rPr>
                <w:sz w:val="24"/>
                <w:szCs w:val="24"/>
              </w:rPr>
            </w:pPr>
            <w:r>
              <w:rPr>
                <w:sz w:val="24"/>
                <w:szCs w:val="24"/>
              </w:rPr>
              <w:t xml:space="preserve">Вариант 3. Может быть предусмотрен авансовый платеж в размере 950 000 (девятьсот пятьдесят тысяч) рублей в течение 15 (пятнадцати) календарных дней </w:t>
            </w:r>
            <w:proofErr w:type="gramStart"/>
            <w:r>
              <w:rPr>
                <w:sz w:val="24"/>
                <w:szCs w:val="24"/>
              </w:rPr>
              <w:t>с даты подписания</w:t>
            </w:r>
            <w:proofErr w:type="gramEnd"/>
            <w:r>
              <w:rPr>
                <w:sz w:val="24"/>
                <w:szCs w:val="24"/>
              </w:rPr>
              <w:t xml:space="preserve"> Договора;                     - окончательный расчет производится в течение 30 (Тридцати) календарных дней с даты подписания сторонами товарной накладной (ТОРГ-12) или УПД на основании счета и счета-фактуры.</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A92D97" w:rsidRDefault="00650F1A">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Договор вступает в силу </w:t>
            </w:r>
            <w:proofErr w:type="gramStart"/>
            <w:r>
              <w:t>с даты</w:t>
            </w:r>
            <w:proofErr w:type="gramEnd"/>
            <w:r>
              <w:t xml:space="preserve"> его подписания Сторонами и действует до  полного исполнения Сторонами своих обязательств. </w:t>
            </w:r>
          </w:p>
          <w:p w:rsidR="00685C56" w:rsidRPr="00F86FAA" w:rsidRDefault="00685C56" w:rsidP="00685C56">
            <w:pPr>
              <w:pStyle w:val="Default"/>
              <w:jc w:val="both"/>
            </w:pPr>
          </w:p>
          <w:p w:rsidR="00A92D97" w:rsidRDefault="00650F1A">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Поставка Товара Покупателю осуществляется Поставщиком:  – Российская Федерация, Забайкальский край, станция Забайкальск – в случае железнодорожной поставки;  – Российская Федерация, Забайкальский край, Забайкальский район, </w:t>
            </w:r>
            <w:proofErr w:type="spellStart"/>
            <w:r>
              <w:t>пгт</w:t>
            </w:r>
            <w:proofErr w:type="spellEnd"/>
            <w:r>
              <w:t>. Забайкальск, ул. 1-го Мая, 7, контейнерный терминал Забайкальск – в случае иного способа доставки. Поставщик заблаговременно до отгрузки Товара уведомляет Покупателя о способе отправки Товара любым из указанных способов: по электронной почте, по телефону контактного лица Заказчика, ответственного за организацию приемки Товара на филиале.</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 xml:space="preserve">Состав и количество </w:t>
            </w:r>
            <w:r>
              <w:rPr>
                <w:b/>
                <w:color w:val="auto"/>
              </w:rPr>
              <w:lastRenderedPageBreak/>
              <w:t>(объем) товаров, работ, услуг</w:t>
            </w:r>
          </w:p>
        </w:tc>
        <w:tc>
          <w:tcPr>
            <w:tcW w:w="7200" w:type="dxa"/>
          </w:tcPr>
          <w:p w:rsidR="00A92D97" w:rsidRDefault="00650F1A">
            <w:pPr>
              <w:pStyle w:val="19"/>
              <w:ind w:firstLine="0"/>
              <w:rPr>
                <w:sz w:val="24"/>
                <w:szCs w:val="24"/>
              </w:rPr>
            </w:pPr>
            <w:r>
              <w:rPr>
                <w:sz w:val="24"/>
                <w:szCs w:val="24"/>
              </w:rPr>
              <w:lastRenderedPageBreak/>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A92D97" w:rsidRDefault="00650F1A">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A92D97" w:rsidRDefault="00650F1A">
                  <w:pPr>
                    <w:snapToGrid w:val="0"/>
                    <w:rPr>
                      <w:sz w:val="22"/>
                      <w:szCs w:val="22"/>
                    </w:rPr>
                  </w:pPr>
                  <w:r>
                    <w:rPr>
                      <w:sz w:val="22"/>
                      <w:szCs w:val="22"/>
                    </w:rPr>
                    <w:t>24.10</w:t>
                  </w:r>
                </w:p>
              </w:tc>
              <w:tc>
                <w:tcPr>
                  <w:tcW w:w="1417" w:type="dxa"/>
                  <w:tcBorders>
                    <w:top w:val="single" w:sz="4" w:space="0" w:color="auto"/>
                    <w:left w:val="single" w:sz="4" w:space="0" w:color="auto"/>
                    <w:bottom w:val="single" w:sz="4" w:space="0" w:color="auto"/>
                    <w:right w:val="single" w:sz="4" w:space="0" w:color="auto"/>
                  </w:tcBorders>
                </w:tcPr>
                <w:p w:rsidR="00A92D97" w:rsidRDefault="00650F1A">
                  <w:pPr>
                    <w:snapToGrid w:val="0"/>
                    <w:rPr>
                      <w:sz w:val="22"/>
                      <w:szCs w:val="22"/>
                    </w:rPr>
                  </w:pPr>
                  <w:r>
                    <w:rPr>
                      <w:sz w:val="22"/>
                      <w:szCs w:val="22"/>
                    </w:rPr>
                    <w:t>24.10</w:t>
                  </w:r>
                </w:p>
              </w:tc>
              <w:tc>
                <w:tcPr>
                  <w:tcW w:w="1134" w:type="dxa"/>
                  <w:tcBorders>
                    <w:top w:val="single" w:sz="4" w:space="0" w:color="auto"/>
                    <w:left w:val="single" w:sz="4" w:space="0" w:color="auto"/>
                    <w:bottom w:val="single" w:sz="4" w:space="0" w:color="auto"/>
                    <w:right w:val="single" w:sz="4" w:space="0" w:color="auto"/>
                  </w:tcBorders>
                </w:tcPr>
                <w:p w:rsidR="00A92D97" w:rsidRDefault="00650F1A">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A92D97" w:rsidRDefault="00650F1A">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A92D97" w:rsidRDefault="00650F1A">
                  <w:pPr>
                    <w:snapToGrid w:val="0"/>
                    <w:rPr>
                      <w:sz w:val="22"/>
                      <w:szCs w:val="22"/>
                    </w:rPr>
                  </w:pPr>
                  <w:r>
                    <w:rPr>
                      <w:sz w:val="22"/>
                      <w:szCs w:val="22"/>
                    </w:rPr>
                    <w:t>138</w:t>
                  </w:r>
                </w:p>
              </w:tc>
            </w:tr>
          </w:tbl>
          <w:p w:rsidR="00A92D97" w:rsidRDefault="00A92D97"/>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C1112E">
            <w:pPr>
              <w:pStyle w:val="aff7"/>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A92D97" w:rsidRPr="00F758E5" w:rsidRDefault="00650F1A">
            <w:pPr>
              <w:pStyle w:val="aff7"/>
              <w:numPr>
                <w:ilvl w:val="1"/>
                <w:numId w:val="26"/>
              </w:numPr>
              <w:ind w:left="601" w:hanging="426"/>
              <w:jc w:val="both"/>
            </w:pPr>
            <w:r w:rsidRPr="00F758E5">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A92D97" w:rsidRPr="00F758E5" w:rsidRDefault="00650F1A">
            <w:pPr>
              <w:pStyle w:val="aff7"/>
              <w:numPr>
                <w:ilvl w:val="1"/>
                <w:numId w:val="26"/>
              </w:numPr>
              <w:ind w:left="601" w:hanging="426"/>
              <w:jc w:val="both"/>
            </w:pPr>
            <w:r w:rsidRPr="00F758E5">
              <w:t>отсутствие за последние три года просроченной задолженности перед ПАО «</w:t>
            </w:r>
            <w:proofErr w:type="spellStart"/>
            <w:r w:rsidRPr="00F758E5">
              <w:t>ТрансКонтейнер</w:t>
            </w:r>
            <w:proofErr w:type="spellEnd"/>
            <w:r w:rsidRPr="00F758E5">
              <w:t>», фактов невыполнения обязательств перед ПАО «</w:t>
            </w:r>
            <w:proofErr w:type="spellStart"/>
            <w:r w:rsidRPr="00F758E5">
              <w:t>ТрансКонтейнер</w:t>
            </w:r>
            <w:proofErr w:type="spellEnd"/>
            <w:r w:rsidRPr="00F758E5">
              <w:t>» и причинения вреда имуществу ПАО «</w:t>
            </w:r>
            <w:proofErr w:type="spellStart"/>
            <w:r w:rsidRPr="00F758E5">
              <w:t>ТрансКонтейнер</w:t>
            </w:r>
            <w:proofErr w:type="spellEnd"/>
            <w:r w:rsidRPr="00F758E5">
              <w:t>»;</w:t>
            </w:r>
          </w:p>
          <w:p w:rsidR="00A92D97" w:rsidRPr="00F758E5" w:rsidRDefault="00650F1A">
            <w:pPr>
              <w:pStyle w:val="aff7"/>
              <w:numPr>
                <w:ilvl w:val="1"/>
                <w:numId w:val="26"/>
              </w:numPr>
              <w:ind w:left="601" w:hanging="426"/>
              <w:jc w:val="both"/>
            </w:pPr>
            <w:r w:rsidRPr="00F758E5">
              <w:t>осуществлять электронный документооборот (далее – ЭДО) с Заказчиком на условиях, изложенных в проекте договора (приложение к документации о закупке).</w:t>
            </w:r>
          </w:p>
          <w:p w:rsidR="006D2B87" w:rsidRPr="00286B26" w:rsidRDefault="006D2B87" w:rsidP="00C1112E">
            <w:pPr>
              <w:pStyle w:val="aff7"/>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A92D97" w:rsidRPr="00F758E5" w:rsidRDefault="00650F1A">
            <w:pPr>
              <w:pStyle w:val="aff7"/>
              <w:numPr>
                <w:ilvl w:val="1"/>
                <w:numId w:val="26"/>
              </w:numPr>
              <w:ind w:left="601" w:hanging="426"/>
              <w:jc w:val="both"/>
            </w:pPr>
            <w:r w:rsidRPr="00F758E5">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A92D97" w:rsidRPr="00F758E5" w:rsidRDefault="00650F1A">
            <w:pPr>
              <w:pStyle w:val="aff7"/>
              <w:numPr>
                <w:ilvl w:val="1"/>
                <w:numId w:val="26"/>
              </w:numPr>
              <w:ind w:left="601" w:hanging="426"/>
              <w:jc w:val="both"/>
            </w:pPr>
            <w:proofErr w:type="gramStart"/>
            <w:r w:rsidRPr="00F758E5">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F758E5">
              <w:t>://</w:t>
            </w:r>
            <w:r>
              <w:rPr>
                <w:lang w:val="en-US"/>
              </w:rPr>
              <w:t>service</w:t>
            </w:r>
            <w:r w:rsidRPr="00F758E5">
              <w:t>.</w:t>
            </w:r>
            <w:proofErr w:type="spellStart"/>
            <w:r>
              <w:rPr>
                <w:lang w:val="en-US"/>
              </w:rPr>
              <w:t>nalog</w:t>
            </w:r>
            <w:proofErr w:type="spellEnd"/>
            <w:r w:rsidRPr="00F758E5">
              <w:t>.</w:t>
            </w:r>
            <w:proofErr w:type="spellStart"/>
            <w:r>
              <w:rPr>
                <w:lang w:val="en-US"/>
              </w:rPr>
              <w:t>ru</w:t>
            </w:r>
            <w:proofErr w:type="spellEnd"/>
            <w:r w:rsidRPr="00F758E5">
              <w:t>/</w:t>
            </w:r>
            <w:proofErr w:type="spellStart"/>
            <w:r>
              <w:rPr>
                <w:lang w:val="en-US"/>
              </w:rPr>
              <w:t>zd</w:t>
            </w:r>
            <w:proofErr w:type="spellEnd"/>
            <w:r w:rsidRPr="00F758E5">
              <w:t>.</w:t>
            </w:r>
            <w:r>
              <w:rPr>
                <w:lang w:val="en-US"/>
              </w:rPr>
              <w:t>do</w:t>
            </w:r>
            <w:r w:rsidRPr="00F758E5">
              <w:t>).</w:t>
            </w:r>
            <w:proofErr w:type="gramEnd"/>
            <w:r w:rsidRPr="00F758E5">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F758E5">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F758E5">
              <w:t>://</w:t>
            </w:r>
            <w:r>
              <w:rPr>
                <w:lang w:val="en-US"/>
              </w:rPr>
              <w:t>service</w:t>
            </w:r>
            <w:r w:rsidRPr="00F758E5">
              <w:t>.</w:t>
            </w:r>
            <w:proofErr w:type="spellStart"/>
            <w:r>
              <w:rPr>
                <w:lang w:val="en-US"/>
              </w:rPr>
              <w:t>nalog</w:t>
            </w:r>
            <w:proofErr w:type="spellEnd"/>
            <w:r w:rsidRPr="00F758E5">
              <w:t>.</w:t>
            </w:r>
            <w:proofErr w:type="spellStart"/>
            <w:r>
              <w:rPr>
                <w:lang w:val="en-US"/>
              </w:rPr>
              <w:t>ru</w:t>
            </w:r>
            <w:proofErr w:type="spellEnd"/>
            <w:r w:rsidRPr="00F758E5">
              <w:t>/</w:t>
            </w:r>
            <w:proofErr w:type="spellStart"/>
            <w:r>
              <w:rPr>
                <w:lang w:val="en-US"/>
              </w:rPr>
              <w:t>zd</w:t>
            </w:r>
            <w:proofErr w:type="spellEnd"/>
            <w:r w:rsidRPr="00F758E5">
              <w:t>.</w:t>
            </w:r>
            <w:r>
              <w:rPr>
                <w:lang w:val="en-US"/>
              </w:rPr>
              <w:t>do</w:t>
            </w:r>
            <w:r w:rsidRPr="00F758E5">
              <w:t>) (далее в протоколах и иных документах - Информация о наличии/отсутствии у</w:t>
            </w:r>
            <w:proofErr w:type="gramEnd"/>
            <w:r w:rsidRPr="00F758E5">
              <w:t xml:space="preserve"> </w:t>
            </w:r>
            <w:r w:rsidRPr="00F758E5">
              <w:lastRenderedPageBreak/>
              <w:t>претендента задолженности по уплате налогов, сборов и представленной налоговой отчетности);</w:t>
            </w:r>
          </w:p>
          <w:p w:rsidR="00A92D97" w:rsidRPr="00F758E5" w:rsidRDefault="00650F1A">
            <w:pPr>
              <w:pStyle w:val="aff7"/>
              <w:numPr>
                <w:ilvl w:val="1"/>
                <w:numId w:val="26"/>
              </w:numPr>
              <w:ind w:left="601" w:hanging="426"/>
              <w:jc w:val="both"/>
            </w:pPr>
            <w:proofErr w:type="gramStart"/>
            <w:r w:rsidRPr="00F758E5">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F758E5">
              <w:t>неприостановлении</w:t>
            </w:r>
            <w:proofErr w:type="spellEnd"/>
            <w:r w:rsidRPr="00F758E5">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F758E5">
              <w:t>://</w:t>
            </w:r>
            <w:proofErr w:type="spellStart"/>
            <w:r>
              <w:rPr>
                <w:lang w:val="en-US"/>
              </w:rPr>
              <w:t>fssprus</w:t>
            </w:r>
            <w:proofErr w:type="spellEnd"/>
            <w:r w:rsidRPr="00F758E5">
              <w:t>.</w:t>
            </w:r>
            <w:proofErr w:type="spellStart"/>
            <w:r>
              <w:rPr>
                <w:lang w:val="en-US"/>
              </w:rPr>
              <w:t>ru</w:t>
            </w:r>
            <w:proofErr w:type="spellEnd"/>
            <w:r w:rsidRPr="00F758E5">
              <w:t>/</w:t>
            </w:r>
            <w:proofErr w:type="spellStart"/>
            <w:r>
              <w:rPr>
                <w:lang w:val="en-US"/>
              </w:rPr>
              <w:t>iss</w:t>
            </w:r>
            <w:proofErr w:type="spellEnd"/>
            <w:r w:rsidRPr="00F758E5">
              <w:t>/</w:t>
            </w:r>
            <w:proofErr w:type="spellStart"/>
            <w:r>
              <w:rPr>
                <w:lang w:val="en-US"/>
              </w:rPr>
              <w:t>ip</w:t>
            </w:r>
            <w:proofErr w:type="spellEnd"/>
            <w:r w:rsidRPr="00F758E5">
              <w:t>), а также информации в едином</w:t>
            </w:r>
            <w:proofErr w:type="gramEnd"/>
            <w:r w:rsidRPr="00F758E5">
              <w:t xml:space="preserve"> федеральном </w:t>
            </w:r>
            <w:proofErr w:type="gramStart"/>
            <w:r w:rsidRPr="00F758E5">
              <w:t>реестре</w:t>
            </w:r>
            <w:proofErr w:type="gramEnd"/>
            <w:r w:rsidRPr="00F758E5">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F758E5">
              <w:t>://</w:t>
            </w:r>
            <w:r>
              <w:rPr>
                <w:lang w:val="en-US"/>
              </w:rPr>
              <w:t>www</w:t>
            </w:r>
            <w:r w:rsidRPr="00F758E5">
              <w:t>.</w:t>
            </w:r>
            <w:proofErr w:type="spellStart"/>
            <w:r>
              <w:rPr>
                <w:lang w:val="en-US"/>
              </w:rPr>
              <w:t>fedresurs</w:t>
            </w:r>
            <w:proofErr w:type="spellEnd"/>
            <w:r w:rsidRPr="00F758E5">
              <w:t>.</w:t>
            </w:r>
            <w:proofErr w:type="spellStart"/>
            <w:r>
              <w:rPr>
                <w:lang w:val="en-US"/>
              </w:rPr>
              <w:t>ru</w:t>
            </w:r>
            <w:proofErr w:type="spellEnd"/>
            <w:r w:rsidRPr="00F758E5">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F758E5">
              <w:t xml:space="preserve">Организатором на день рассмотрения Заявок проверяется информация о наличии исполнительных производств и/или </w:t>
            </w:r>
            <w:proofErr w:type="spellStart"/>
            <w:r w:rsidRPr="00F758E5">
              <w:t>неприостановлении</w:t>
            </w:r>
            <w:proofErr w:type="spellEnd"/>
            <w:r w:rsidRPr="00F758E5">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F758E5">
              <w:t xml:space="preserve"> производств и/или </w:t>
            </w:r>
            <w:proofErr w:type="spellStart"/>
            <w:r w:rsidRPr="00F758E5">
              <w:t>неприостановлении</w:t>
            </w:r>
            <w:proofErr w:type="spellEnd"/>
            <w:r w:rsidRPr="00F758E5">
              <w:t xml:space="preserve"> деятельности);</w:t>
            </w:r>
          </w:p>
          <w:p w:rsidR="00A92D97" w:rsidRPr="00F758E5" w:rsidRDefault="00650F1A">
            <w:pPr>
              <w:pStyle w:val="aff7"/>
              <w:numPr>
                <w:ilvl w:val="1"/>
                <w:numId w:val="26"/>
              </w:numPr>
              <w:ind w:left="601" w:hanging="426"/>
              <w:jc w:val="both"/>
            </w:pPr>
            <w:r w:rsidRPr="00F758E5">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rsidR="00A92D97" w:rsidRPr="00F758E5" w:rsidRDefault="00650F1A">
            <w:pPr>
              <w:pStyle w:val="aff7"/>
              <w:numPr>
                <w:ilvl w:val="1"/>
                <w:numId w:val="26"/>
              </w:numPr>
              <w:ind w:left="601" w:hanging="426"/>
              <w:jc w:val="both"/>
            </w:pPr>
            <w:proofErr w:type="gramStart"/>
            <w:r w:rsidRPr="00F758E5">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w:t>
            </w:r>
            <w:proofErr w:type="spellStart"/>
            <w:r w:rsidRPr="00F758E5">
              <w:t>ов</w:t>
            </w:r>
            <w:proofErr w:type="spellEnd"/>
            <w:r w:rsidRPr="00F758E5">
              <w:t>).</w:t>
            </w:r>
            <w:proofErr w:type="gramEnd"/>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A92D97" w:rsidRDefault="00650F1A">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tcPr>
          <w:tbl>
            <w:tblPr>
              <w:tblStyle w:val="afff2"/>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 xml:space="preserve">Значение </w:t>
                  </w:r>
                  <w:proofErr w:type="spellStart"/>
                  <w:proofErr w:type="gramStart"/>
                  <w:r>
                    <w:rPr>
                      <w:b/>
                      <w:sz w:val="24"/>
                    </w:rPr>
                    <w:t>Кз</w:t>
                  </w:r>
                  <w:proofErr w:type="spellEnd"/>
                  <w:proofErr w:type="gramEnd"/>
                </w:p>
              </w:tc>
            </w:tr>
            <w:tr w:rsidR="006D2B87" w:rsidRPr="00514332" w:rsidTr="004D6B74">
              <w:tc>
                <w:tcPr>
                  <w:tcW w:w="4423" w:type="dxa"/>
                </w:tcPr>
                <w:p w:rsidR="00A92D97" w:rsidRDefault="00650F1A">
                  <w:pPr>
                    <w:pStyle w:val="af9"/>
                    <w:ind w:firstLine="0"/>
                    <w:rPr>
                      <w:sz w:val="24"/>
                    </w:rPr>
                  </w:pPr>
                  <w:r>
                    <w:rPr>
                      <w:sz w:val="24"/>
                    </w:rPr>
                    <w:t xml:space="preserve">Цена договора (за весь закупаемый объем товара),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A92D97" w:rsidRDefault="00650F1A">
                  <w:pPr>
                    <w:pStyle w:val="af9"/>
                    <w:ind w:firstLine="0"/>
                    <w:rPr>
                      <w:sz w:val="24"/>
                      <w:lang w:val="en-US"/>
                    </w:rPr>
                  </w:pPr>
                  <w:r>
                    <w:rPr>
                      <w:sz w:val="24"/>
                      <w:lang w:val="en-US"/>
                    </w:rPr>
                    <w:t>0,60</w:t>
                  </w:r>
                </w:p>
              </w:tc>
            </w:tr>
            <w:tr w:rsidR="006D2B87" w:rsidRPr="00514332" w:rsidTr="004D6B74">
              <w:tc>
                <w:tcPr>
                  <w:tcW w:w="4423" w:type="dxa"/>
                </w:tcPr>
                <w:p w:rsidR="00A92D97" w:rsidRDefault="00650F1A">
                  <w:pPr>
                    <w:pStyle w:val="af9"/>
                    <w:ind w:firstLine="0"/>
                    <w:rPr>
                      <w:sz w:val="24"/>
                    </w:rPr>
                  </w:pPr>
                  <w:r>
                    <w:rPr>
                      <w:sz w:val="24"/>
                    </w:rPr>
                    <w:t xml:space="preserve">Срок поставки товара, указанный претендентом в финансово-коммерческом предложении. Наилучшим признается наименьший срок, предложенный претендентом </w:t>
                  </w:r>
                </w:p>
              </w:tc>
              <w:tc>
                <w:tcPr>
                  <w:tcW w:w="2551" w:type="dxa"/>
                </w:tcPr>
                <w:p w:rsidR="00A92D97" w:rsidRDefault="00650F1A">
                  <w:pPr>
                    <w:pStyle w:val="af9"/>
                    <w:ind w:firstLine="0"/>
                    <w:rPr>
                      <w:sz w:val="24"/>
                      <w:lang w:val="en-US"/>
                    </w:rPr>
                  </w:pPr>
                  <w:r>
                    <w:rPr>
                      <w:sz w:val="24"/>
                      <w:lang w:val="en-US"/>
                    </w:rPr>
                    <w:t>0,15</w:t>
                  </w:r>
                </w:p>
              </w:tc>
            </w:tr>
            <w:tr w:rsidR="006D2B87" w:rsidRPr="00514332" w:rsidTr="004D6B74">
              <w:tc>
                <w:tcPr>
                  <w:tcW w:w="4423" w:type="dxa"/>
                </w:tcPr>
                <w:p w:rsidR="00A92D97" w:rsidRDefault="00650F1A">
                  <w:pPr>
                    <w:pStyle w:val="af9"/>
                    <w:ind w:firstLine="0"/>
                    <w:rPr>
                      <w:sz w:val="24"/>
                    </w:rPr>
                  </w:pPr>
                  <w:r>
                    <w:rPr>
                      <w:sz w:val="24"/>
                    </w:rPr>
                    <w:t xml:space="preserve">Гарантийный срок,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rsidR="00A92D97" w:rsidRDefault="00650F1A">
                  <w:pPr>
                    <w:pStyle w:val="af9"/>
                    <w:ind w:firstLine="0"/>
                    <w:rPr>
                      <w:sz w:val="24"/>
                      <w:lang w:val="en-US"/>
                    </w:rPr>
                  </w:pPr>
                  <w:r>
                    <w:rPr>
                      <w:sz w:val="24"/>
                      <w:lang w:val="en-US"/>
                    </w:rPr>
                    <w:t>0,15</w:t>
                  </w:r>
                </w:p>
              </w:tc>
            </w:tr>
            <w:tr w:rsidR="006D2B87" w:rsidRPr="00514332" w:rsidTr="004D6B74">
              <w:tc>
                <w:tcPr>
                  <w:tcW w:w="4423" w:type="dxa"/>
                </w:tcPr>
                <w:p w:rsidR="00A92D97" w:rsidRDefault="00650F1A">
                  <w:pPr>
                    <w:pStyle w:val="af9"/>
                    <w:ind w:firstLine="0"/>
                    <w:rPr>
                      <w:sz w:val="24"/>
                    </w:rPr>
                  </w:pPr>
                  <w:r>
                    <w:rPr>
                      <w:sz w:val="24"/>
                    </w:rPr>
                    <w:t xml:space="preserve">Условия оплаты (указываются претендентом в финансово-коммерческом предложении). Наилучшим условием оплаты является отсутствие аванса. В случае выбора аванса наименьшее значение по настоящему критерию присваивается заявке, содержащей наибольший размер аванса </w:t>
                  </w:r>
                </w:p>
              </w:tc>
              <w:tc>
                <w:tcPr>
                  <w:tcW w:w="2551" w:type="dxa"/>
                </w:tcPr>
                <w:p w:rsidR="00A92D97" w:rsidRDefault="00650F1A">
                  <w:pPr>
                    <w:pStyle w:val="af9"/>
                    <w:ind w:firstLine="0"/>
                    <w:rPr>
                      <w:sz w:val="24"/>
                      <w:lang w:val="en-US"/>
                    </w:rPr>
                  </w:pPr>
                  <w:r>
                    <w:rPr>
                      <w:sz w:val="24"/>
                      <w:lang w:val="en-US"/>
                    </w:rPr>
                    <w:t>0,10</w:t>
                  </w:r>
                </w:p>
              </w:tc>
            </w:tr>
          </w:tbl>
          <w:p w:rsidR="007D6548" w:rsidRPr="00F86FAA" w:rsidRDefault="007D6548" w:rsidP="003D3596">
            <w:pPr>
              <w:pStyle w:val="af9"/>
              <w:rPr>
                <w:b/>
                <w:i/>
                <w:sz w:val="24"/>
              </w:rPr>
            </w:pPr>
          </w:p>
        </w:tc>
      </w:tr>
      <w:tr w:rsidR="00736D40" w:rsidRPr="00F86FAA" w:rsidTr="004D6B74">
        <w:tc>
          <w:tcPr>
            <w:tcW w:w="426" w:type="dxa"/>
          </w:tcPr>
          <w:p w:rsidR="00736D40" w:rsidRPr="00EB4B4A" w:rsidRDefault="00835CB1" w:rsidP="00E47C4C">
            <w:pPr>
              <w:pStyle w:val="19"/>
              <w:ind w:left="-57" w:right="-108" w:firstLine="0"/>
              <w:rPr>
                <w:b/>
                <w:sz w:val="24"/>
                <w:szCs w:val="24"/>
              </w:rPr>
            </w:pPr>
            <w:r w:rsidRPr="00EB4B4A">
              <w:rPr>
                <w:b/>
                <w:sz w:val="24"/>
                <w:szCs w:val="24"/>
              </w:rPr>
              <w:t>20.</w:t>
            </w:r>
          </w:p>
        </w:tc>
        <w:tc>
          <w:tcPr>
            <w:tcW w:w="2126" w:type="dxa"/>
          </w:tcPr>
          <w:p w:rsidR="00736D40" w:rsidRPr="00EB4B4A" w:rsidRDefault="007341C2">
            <w:pPr>
              <w:pStyle w:val="Default"/>
              <w:rPr>
                <w:b/>
                <w:color w:val="auto"/>
              </w:rPr>
            </w:pPr>
            <w:r w:rsidRPr="00EB4B4A">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3D3C71" w:rsidRPr="00EB4B4A" w:rsidTr="004D6B74">
              <w:tc>
                <w:tcPr>
                  <w:tcW w:w="6974" w:type="dxa"/>
                </w:tcPr>
                <w:p w:rsidR="0089300C" w:rsidRPr="00EB4B4A" w:rsidRDefault="0089300C" w:rsidP="0089300C">
                  <w:pPr>
                    <w:pStyle w:val="-3"/>
                    <w:tabs>
                      <w:tab w:val="clear" w:pos="1985"/>
                    </w:tabs>
                    <w:suppressAutoHyphens/>
                    <w:ind w:left="629" w:firstLine="0"/>
                    <w:rPr>
                      <w:b/>
                      <w:sz w:val="24"/>
                    </w:rPr>
                  </w:pPr>
                  <w:r w:rsidRPr="00EB4B4A">
                    <w:rPr>
                      <w:b/>
                      <w:sz w:val="24"/>
                    </w:rPr>
                    <w:t>I. Внесение изменений в договор:</w:t>
                  </w:r>
                </w:p>
                <w:p w:rsidR="00A92D97" w:rsidRPr="00EB4B4A" w:rsidRDefault="00650F1A">
                  <w:pPr>
                    <w:pStyle w:val="-3"/>
                    <w:tabs>
                      <w:tab w:val="clear" w:pos="1985"/>
                    </w:tabs>
                    <w:suppressAutoHyphens/>
                    <w:rPr>
                      <w:sz w:val="24"/>
                    </w:rPr>
                  </w:pPr>
                  <w:r w:rsidRPr="00EB4B4A">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89300C" w:rsidRPr="00EB4B4A" w:rsidRDefault="0089300C" w:rsidP="0089300C">
                  <w:pPr>
                    <w:pStyle w:val="-3"/>
                    <w:numPr>
                      <w:ilvl w:val="2"/>
                      <w:numId w:val="0"/>
                    </w:numPr>
                    <w:tabs>
                      <w:tab w:val="num" w:pos="1985"/>
                    </w:tabs>
                    <w:suppressAutoHyphens/>
                    <w:ind w:left="34" w:firstLine="567"/>
                    <w:rPr>
                      <w:sz w:val="24"/>
                    </w:rPr>
                  </w:pPr>
                  <w:r w:rsidRPr="00EB4B4A">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EB4B4A" w:rsidRDefault="0089300C" w:rsidP="0089300C">
                  <w:pPr>
                    <w:pStyle w:val="-3"/>
                    <w:numPr>
                      <w:ilvl w:val="2"/>
                      <w:numId w:val="0"/>
                    </w:numPr>
                    <w:tabs>
                      <w:tab w:val="num" w:pos="1985"/>
                    </w:tabs>
                    <w:suppressAutoHyphens/>
                    <w:ind w:left="34" w:firstLine="567"/>
                    <w:rPr>
                      <w:sz w:val="24"/>
                    </w:rPr>
                  </w:pPr>
                  <w:r w:rsidRPr="00EB4B4A">
                    <w:rPr>
                      <w:sz w:val="24"/>
                    </w:rPr>
                    <w:t xml:space="preserve">Изменения могут касаться только положений проекта </w:t>
                  </w:r>
                  <w:r w:rsidRPr="00EB4B4A">
                    <w:rPr>
                      <w:sz w:val="24"/>
                    </w:rPr>
                    <w:lastRenderedPageBreak/>
                    <w:t>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EB4B4A" w:rsidRDefault="0089300C" w:rsidP="0089300C">
                  <w:pPr>
                    <w:pStyle w:val="-3"/>
                    <w:numPr>
                      <w:ilvl w:val="2"/>
                      <w:numId w:val="0"/>
                    </w:numPr>
                    <w:tabs>
                      <w:tab w:val="num" w:pos="1985"/>
                    </w:tabs>
                    <w:suppressAutoHyphens/>
                    <w:ind w:left="34" w:firstLine="567"/>
                    <w:rPr>
                      <w:sz w:val="24"/>
                    </w:rPr>
                  </w:pPr>
                  <w:r w:rsidRPr="00EB4B4A">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A92D97" w:rsidRPr="00EB4B4A" w:rsidRDefault="00650F1A">
                  <w:pPr>
                    <w:pStyle w:val="-3"/>
                    <w:tabs>
                      <w:tab w:val="clear" w:pos="1985"/>
                    </w:tabs>
                    <w:suppressAutoHyphens/>
                    <w:ind w:firstLine="629"/>
                    <w:rPr>
                      <w:sz w:val="24"/>
                    </w:rPr>
                  </w:pPr>
                  <w:r w:rsidRPr="00EB4B4A">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A92D97" w:rsidRPr="00EB4B4A" w:rsidRDefault="00A92D97">
                  <w:pPr>
                    <w:pStyle w:val="-3"/>
                    <w:tabs>
                      <w:tab w:val="clear" w:pos="1985"/>
                    </w:tabs>
                    <w:suppressAutoHyphens/>
                    <w:rPr>
                      <w:sz w:val="24"/>
                    </w:rPr>
                  </w:pPr>
                </w:p>
              </w:tc>
            </w:tr>
            <w:tr w:rsidR="000A15FB" w:rsidRPr="00EB4B4A" w:rsidTr="004D6B74">
              <w:tc>
                <w:tcPr>
                  <w:tcW w:w="6974" w:type="dxa"/>
                </w:tcPr>
                <w:p w:rsidR="00A92D97" w:rsidRPr="00EB4B4A" w:rsidRDefault="00650F1A">
                  <w:pPr>
                    <w:pStyle w:val="-3"/>
                    <w:tabs>
                      <w:tab w:val="clear" w:pos="1985"/>
                    </w:tabs>
                    <w:suppressAutoHyphens/>
                    <w:ind w:left="600" w:firstLine="0"/>
                    <w:rPr>
                      <w:b/>
                      <w:sz w:val="24"/>
                    </w:rPr>
                  </w:pPr>
                  <w:r w:rsidRPr="00EB4B4A">
                    <w:rPr>
                      <w:b/>
                      <w:sz w:val="24"/>
                    </w:rPr>
                    <w:lastRenderedPageBreak/>
                    <w:t>II. Иные особенности заключения договора:</w:t>
                  </w:r>
                  <w:r w:rsidRPr="00EB4B4A">
                    <w:rPr>
                      <w:b/>
                      <w:sz w:val="24"/>
                    </w:rPr>
                    <w:br/>
                  </w:r>
                  <w:r w:rsidRPr="00EB4B4A">
                    <w:rPr>
                      <w:sz w:val="24"/>
                    </w:rPr>
                    <w:t>Не предусмотрено.</w:t>
                  </w:r>
                </w:p>
              </w:tc>
            </w:tr>
            <w:tr w:rsidR="003D3C71" w:rsidRPr="00514332" w:rsidTr="004D6B74">
              <w:tc>
                <w:tcPr>
                  <w:tcW w:w="6974" w:type="dxa"/>
                </w:tcPr>
                <w:p w:rsidR="00677986" w:rsidRPr="00EB4B4A" w:rsidRDefault="00677986" w:rsidP="00677986">
                  <w:pPr>
                    <w:pStyle w:val="af9"/>
                    <w:ind w:left="629" w:firstLine="0"/>
                    <w:rPr>
                      <w:b/>
                      <w:sz w:val="24"/>
                    </w:rPr>
                  </w:pPr>
                  <w:r w:rsidRPr="00EB4B4A">
                    <w:rPr>
                      <w:b/>
                      <w:sz w:val="24"/>
                    </w:rPr>
                    <w:t>III. Увеличение цены договора:</w:t>
                  </w:r>
                </w:p>
                <w:p w:rsidR="00F11653" w:rsidRPr="00EB4B4A" w:rsidRDefault="00F11653" w:rsidP="00F11653">
                  <w:pPr>
                    <w:pStyle w:val="af9"/>
                    <w:rPr>
                      <w:sz w:val="24"/>
                    </w:rPr>
                  </w:pPr>
                  <w:r w:rsidRPr="00EB4B4A">
                    <w:rPr>
                      <w:sz w:val="24"/>
                    </w:rPr>
                    <w:t xml:space="preserve">Увеличение общей цены по договору, заключенному по результатам проведения закупки, в процессе исполнения договора может быть </w:t>
                  </w:r>
                  <w:proofErr w:type="gramStart"/>
                  <w:r w:rsidRPr="00EB4B4A">
                    <w:rPr>
                      <w:sz w:val="24"/>
                    </w:rPr>
                    <w:t>увеличена</w:t>
                  </w:r>
                  <w:proofErr w:type="gramEnd"/>
                  <w:r w:rsidRPr="00EB4B4A">
                    <w:rPr>
                      <w:sz w:val="24"/>
                    </w:rPr>
                    <w:t xml:space="preserve">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F11653" w:rsidRPr="00EB4B4A" w:rsidRDefault="00F11653" w:rsidP="00F11653">
                  <w:pPr>
                    <w:pStyle w:val="af9"/>
                    <w:ind w:firstLine="601"/>
                    <w:rPr>
                      <w:sz w:val="24"/>
                    </w:rPr>
                  </w:pPr>
                  <w:r w:rsidRPr="00EB4B4A">
                    <w:rPr>
                      <w:sz w:val="24"/>
                    </w:rPr>
                    <w:t>- цена за единицу товара, работы, услуги действующая на момент увеличения количества закупаемой продукции (в том числе ранее увеличенная по договору</w:t>
                  </w:r>
                  <w:r w:rsidRPr="00EB4B4A">
                    <w:t xml:space="preserve"> </w:t>
                  </w:r>
                  <w:r w:rsidRPr="00EB4B4A">
                    <w:rPr>
                      <w:sz w:val="24"/>
                    </w:rPr>
                    <w:t>в соответствии с пунктами 59, 60 Положения о закупках) и/или метод расчета стоимости выполняемых работ и/или оказываемых услуг остается неизменными;</w:t>
                  </w:r>
                </w:p>
                <w:p w:rsidR="00A92D97" w:rsidRDefault="00F11653">
                  <w:pPr>
                    <w:pStyle w:val="af9"/>
                    <w:ind w:firstLine="629"/>
                    <w:rPr>
                      <w:sz w:val="24"/>
                    </w:rPr>
                  </w:pPr>
                  <w:r w:rsidRPr="00EB4B4A">
                    <w:rPr>
                      <w:sz w:val="24"/>
                    </w:rPr>
                    <w:t>- увеличение общей цены по договору за счет увеличения количества закупаемой продукции в процессе исполнения договора составит не более 30% (тридцать процентов) 000 долей процента от первоначальной цены договора за весь срок действия договора.</w:t>
                  </w: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A92D97" w:rsidRDefault="00650F1A">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A92D97" w:rsidRDefault="00650F1A">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A92D97" w:rsidRDefault="00A92D97">
            <w:pPr>
              <w:pStyle w:val="19"/>
              <w:ind w:firstLine="0"/>
              <w:rPr>
                <w:sz w:val="24"/>
                <w:szCs w:val="24"/>
              </w:rPr>
            </w:pPr>
          </w:p>
          <w:p w:rsidR="00A92D97" w:rsidRDefault="00A92D97">
            <w:pPr>
              <w:pStyle w:val="19"/>
              <w:ind w:firstLine="0"/>
              <w:rPr>
                <w:sz w:val="24"/>
                <w:szCs w:val="24"/>
              </w:rPr>
            </w:pPr>
          </w:p>
          <w:p w:rsidR="00A92D97" w:rsidRDefault="00650F1A">
            <w:pPr>
              <w:pStyle w:val="19"/>
              <w:ind w:firstLine="0"/>
              <w:rPr>
                <w:sz w:val="24"/>
                <w:szCs w:val="24"/>
              </w:rPr>
            </w:pPr>
            <w:r>
              <w:rPr>
                <w:sz w:val="24"/>
                <w:szCs w:val="24"/>
              </w:rPr>
              <w:t>Не предусмотрено.</w:t>
            </w:r>
          </w:p>
          <w:p w:rsidR="00A92D97" w:rsidRDefault="00A92D97">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A92D97" w:rsidRDefault="00650F1A">
            <w:pPr>
              <w:ind w:firstLine="397"/>
              <w:jc w:val="both"/>
              <w:rPr>
                <w:rFonts w:eastAsia="Arial"/>
              </w:rPr>
            </w:pPr>
            <w:r>
              <w:rPr>
                <w:rFonts w:eastAsia="Arial"/>
              </w:rPr>
              <w:t>Обеспечение надлежащего исполнения договора:</w:t>
            </w:r>
          </w:p>
          <w:p w:rsidR="00AD241D" w:rsidRDefault="00AD241D" w:rsidP="00A336B1">
            <w:pPr>
              <w:ind w:firstLine="397"/>
              <w:jc w:val="both"/>
              <w:rPr>
                <w:rFonts w:eastAsia="Arial"/>
              </w:rPr>
            </w:pPr>
            <w:r>
              <w:rPr>
                <w:rFonts w:eastAsia="Arial"/>
              </w:rPr>
              <w:t>- предоставляется если размер авансового платежа, указанный в заявке участника превышает 1 000 000 (один миллион) рублей без учета НДС;</w:t>
            </w:r>
          </w:p>
          <w:p w:rsidR="00A336B1" w:rsidRPr="00A336B1" w:rsidRDefault="00A336B1" w:rsidP="00A336B1">
            <w:pPr>
              <w:ind w:firstLine="397"/>
              <w:jc w:val="both"/>
              <w:rPr>
                <w:rFonts w:eastAsia="Arial"/>
              </w:rPr>
            </w:pPr>
            <w:r>
              <w:rPr>
                <w:rFonts w:eastAsia="Arial"/>
              </w:rPr>
              <w:t xml:space="preserve">- устанавливается в размере авансового платежа указанного участником в поданной Заявке и в соответствии с </w:t>
            </w:r>
            <w:proofErr w:type="gramStart"/>
            <w:r>
              <w:rPr>
                <w:rFonts w:eastAsia="Arial"/>
              </w:rPr>
              <w:t>условиями</w:t>
            </w:r>
            <w:proofErr w:type="gramEnd"/>
            <w:r>
              <w:rPr>
                <w:rFonts w:eastAsia="Arial"/>
              </w:rPr>
              <w:t xml:space="preserve"> изложенными в пункте 13 Информационной карты настоящей документации о закупке;</w:t>
            </w:r>
          </w:p>
          <w:p w:rsidR="00A336B1" w:rsidRPr="00A336B1" w:rsidRDefault="00A336B1" w:rsidP="00A336B1">
            <w:pPr>
              <w:ind w:firstLine="397"/>
              <w:jc w:val="both"/>
              <w:rPr>
                <w:rFonts w:eastAsia="Arial"/>
              </w:rPr>
            </w:pPr>
            <w:r>
              <w:rPr>
                <w:rFonts w:eastAsia="Arial"/>
              </w:rPr>
              <w:t>- предоставляется в течение 5 (пяти) рабочих дней с момента подписания договора;</w:t>
            </w:r>
          </w:p>
          <w:p w:rsidR="00A336B1" w:rsidRPr="00A336B1" w:rsidRDefault="00AD241D" w:rsidP="00AD241D">
            <w:pPr>
              <w:ind w:firstLine="397"/>
              <w:jc w:val="both"/>
              <w:rPr>
                <w:rFonts w:eastAsia="Arial"/>
              </w:rPr>
            </w:pPr>
            <w:r>
              <w:rPr>
                <w:rFonts w:eastAsia="Arial"/>
              </w:rPr>
              <w:t>- оформляется по выбору победителя или лица, с которым в соответствии с положениями настоящей документации о закупке заключается договор в виде:</w:t>
            </w:r>
          </w:p>
          <w:p w:rsidR="00A92D97" w:rsidRDefault="00650F1A">
            <w:pPr>
              <w:ind w:firstLine="397"/>
              <w:jc w:val="both"/>
              <w:rPr>
                <w:rFonts w:eastAsia="Arial"/>
              </w:rPr>
            </w:pPr>
            <w:r>
              <w:rPr>
                <w:rFonts w:eastAsia="Arial"/>
              </w:rPr>
              <w:lastRenderedPageBreak/>
              <w:t>1)</w:t>
            </w:r>
            <w:r>
              <w:rPr>
                <w:rFonts w:eastAsia="Arial"/>
              </w:rPr>
              <w:tab/>
              <w:t xml:space="preserve">независимой (банковской) гарантией, составленной в соответствии с требованиями, изложенными </w:t>
            </w:r>
            <w:r w:rsidR="00F758E5">
              <w:rPr>
                <w:rFonts w:eastAsia="Arial"/>
              </w:rPr>
              <w:t>в приложении</w:t>
            </w:r>
            <w:r w:rsidR="00F758E5" w:rsidRPr="006206C8">
              <w:t xml:space="preserve"> №2 к проекту договора (Приложение №</w:t>
            </w:r>
            <w:r w:rsidR="00F758E5">
              <w:t>4</w:t>
            </w:r>
            <w:r w:rsidR="00F758E5" w:rsidRPr="006206C8">
              <w:t xml:space="preserve"> документации о закупке)</w:t>
            </w:r>
            <w:r w:rsidR="00F758E5">
              <w:rPr>
                <w:rFonts w:eastAsia="Arial"/>
              </w:rPr>
              <w:t xml:space="preserve"> </w:t>
            </w:r>
            <w:r>
              <w:rPr>
                <w:rFonts w:eastAsia="Arial"/>
              </w:rPr>
              <w:t>к настоящей документации о закупке, выданной одним из следующих банков:</w:t>
            </w:r>
          </w:p>
          <w:tbl>
            <w:tblPr>
              <w:tblW w:w="6974" w:type="dxa"/>
              <w:tblLayout w:type="fixed"/>
              <w:tblLook w:val="04A0" w:firstRow="1" w:lastRow="0" w:firstColumn="1" w:lastColumn="0" w:noHBand="0" w:noVBand="1"/>
            </w:tblPr>
            <w:tblGrid>
              <w:gridCol w:w="555"/>
              <w:gridCol w:w="15"/>
              <w:gridCol w:w="4237"/>
              <w:gridCol w:w="183"/>
              <w:gridCol w:w="1984"/>
            </w:tblGrid>
            <w:tr w:rsidR="00FE60ED" w:rsidRPr="00A336B1" w:rsidTr="00FE60ED">
              <w:trPr>
                <w:trHeight w:val="460"/>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E60ED" w:rsidRPr="00A336B1" w:rsidRDefault="00FE60ED" w:rsidP="00FE60ED">
                  <w:pPr>
                    <w:jc w:val="center"/>
                    <w:rPr>
                      <w:color w:val="000000"/>
                      <w:sz w:val="20"/>
                      <w:szCs w:val="20"/>
                    </w:rPr>
                  </w:pPr>
                  <w:r>
                    <w:rPr>
                      <w:color w:val="000000"/>
                      <w:sz w:val="20"/>
                      <w:szCs w:val="20"/>
                    </w:rPr>
                    <w:t>№</w:t>
                  </w:r>
                </w:p>
              </w:tc>
              <w:tc>
                <w:tcPr>
                  <w:tcW w:w="4420" w:type="dxa"/>
                  <w:gridSpan w:val="2"/>
                  <w:tcBorders>
                    <w:top w:val="single" w:sz="4" w:space="0" w:color="auto"/>
                    <w:left w:val="nil"/>
                    <w:bottom w:val="single" w:sz="4" w:space="0" w:color="auto"/>
                    <w:right w:val="single" w:sz="4" w:space="0" w:color="auto"/>
                  </w:tcBorders>
                  <w:shd w:val="clear" w:color="auto" w:fill="FFFFFF"/>
                  <w:noWrap/>
                  <w:vAlign w:val="center"/>
                  <w:hideMark/>
                </w:tcPr>
                <w:p w:rsidR="00FE60ED" w:rsidRPr="00A336B1" w:rsidRDefault="00FE60ED" w:rsidP="00FE60ED">
                  <w:pPr>
                    <w:jc w:val="center"/>
                    <w:rPr>
                      <w:sz w:val="20"/>
                      <w:szCs w:val="20"/>
                    </w:rPr>
                  </w:pPr>
                  <w:r>
                    <w:rPr>
                      <w:sz w:val="20"/>
                      <w:szCs w:val="20"/>
                    </w:rPr>
                    <w:t>Перечень банков</w:t>
                  </w:r>
                </w:p>
              </w:tc>
              <w:tc>
                <w:tcPr>
                  <w:tcW w:w="1984" w:type="dxa"/>
                  <w:tcBorders>
                    <w:top w:val="single" w:sz="4" w:space="0" w:color="auto"/>
                    <w:left w:val="nil"/>
                    <w:bottom w:val="single" w:sz="4" w:space="0" w:color="auto"/>
                    <w:right w:val="single" w:sz="4" w:space="0" w:color="auto"/>
                  </w:tcBorders>
                  <w:shd w:val="clear" w:color="auto" w:fill="FFFFFF"/>
                  <w:vAlign w:val="center"/>
                  <w:hideMark/>
                </w:tcPr>
                <w:p w:rsidR="00FE60ED" w:rsidRPr="00A336B1" w:rsidRDefault="00FE60ED" w:rsidP="00FE60ED">
                  <w:pPr>
                    <w:jc w:val="center"/>
                    <w:rPr>
                      <w:sz w:val="20"/>
                      <w:szCs w:val="20"/>
                    </w:rPr>
                  </w:pPr>
                  <w:r>
                    <w:rPr>
                      <w:sz w:val="20"/>
                      <w:szCs w:val="20"/>
                    </w:rPr>
                    <w:t>Лимит на прием независимых (банковских) гарантий, млн. руб.</w:t>
                  </w:r>
                </w:p>
              </w:tc>
            </w:tr>
            <w:tr w:rsidR="00FE60ED" w:rsidRPr="000C0062" w:rsidTr="00FE60ED">
              <w:trPr>
                <w:trHeight w:val="23"/>
              </w:trPr>
              <w:tc>
                <w:tcPr>
                  <w:tcW w:w="570" w:type="dxa"/>
                  <w:gridSpan w:val="2"/>
                  <w:tcBorders>
                    <w:top w:val="single" w:sz="4" w:space="0" w:color="auto"/>
                    <w:left w:val="single" w:sz="4" w:space="0" w:color="auto"/>
                    <w:bottom w:val="nil"/>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1.</w:t>
                  </w:r>
                </w:p>
              </w:tc>
              <w:tc>
                <w:tcPr>
                  <w:tcW w:w="4420" w:type="dxa"/>
                  <w:gridSpan w:val="2"/>
                  <w:tcBorders>
                    <w:top w:val="single" w:sz="4" w:space="0" w:color="auto"/>
                    <w:left w:val="nil"/>
                    <w:bottom w:val="nil"/>
                    <w:right w:val="single" w:sz="4" w:space="0" w:color="auto"/>
                  </w:tcBorders>
                  <w:shd w:val="clear" w:color="auto" w:fill="FFFFFF"/>
                  <w:hideMark/>
                </w:tcPr>
                <w:p w:rsidR="00FE60ED" w:rsidRPr="000C0062" w:rsidRDefault="00FE60ED" w:rsidP="00FE60ED">
                  <w:pPr>
                    <w:rPr>
                      <w:sz w:val="20"/>
                      <w:szCs w:val="20"/>
                    </w:rPr>
                  </w:pPr>
                  <w:r>
                    <w:rPr>
                      <w:sz w:val="20"/>
                      <w:szCs w:val="20"/>
                    </w:rPr>
                    <w:t>ПАО Сбербанк</w:t>
                  </w:r>
                </w:p>
              </w:tc>
              <w:tc>
                <w:tcPr>
                  <w:tcW w:w="1984" w:type="dxa"/>
                  <w:tcBorders>
                    <w:top w:val="single" w:sz="4" w:space="0" w:color="auto"/>
                    <w:left w:val="nil"/>
                    <w:bottom w:val="nil"/>
                    <w:right w:val="single" w:sz="4" w:space="0" w:color="auto"/>
                  </w:tcBorders>
                  <w:shd w:val="clear" w:color="auto" w:fill="FFFFFF"/>
                  <w:hideMark/>
                </w:tcPr>
                <w:p w:rsidR="00FE60ED" w:rsidRPr="000C0062" w:rsidRDefault="00FE60ED" w:rsidP="00FE60ED">
                  <w:pPr>
                    <w:jc w:val="center"/>
                    <w:rPr>
                      <w:sz w:val="20"/>
                      <w:szCs w:val="20"/>
                    </w:rPr>
                  </w:pPr>
                  <w:r>
                    <w:rPr>
                      <w:sz w:val="20"/>
                      <w:szCs w:val="20"/>
                    </w:rPr>
                    <w:t>1 000</w:t>
                  </w:r>
                </w:p>
              </w:tc>
            </w:tr>
            <w:tr w:rsidR="00FE60ED" w:rsidRPr="000C0062" w:rsidTr="00FE60ED">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2.</w:t>
                  </w:r>
                </w:p>
              </w:tc>
              <w:tc>
                <w:tcPr>
                  <w:tcW w:w="4420" w:type="dxa"/>
                  <w:gridSpan w:val="2"/>
                  <w:tcBorders>
                    <w:top w:val="single" w:sz="4" w:space="0" w:color="auto"/>
                    <w:left w:val="nil"/>
                    <w:bottom w:val="single" w:sz="4" w:space="0" w:color="auto"/>
                    <w:right w:val="single" w:sz="4" w:space="0" w:color="auto"/>
                  </w:tcBorders>
                  <w:shd w:val="clear" w:color="auto" w:fill="FFFFFF"/>
                  <w:hideMark/>
                </w:tcPr>
                <w:p w:rsidR="00FE60ED" w:rsidRPr="000C0062" w:rsidRDefault="00FE60ED" w:rsidP="00FE60ED">
                  <w:pPr>
                    <w:rPr>
                      <w:sz w:val="20"/>
                      <w:szCs w:val="20"/>
                    </w:rPr>
                  </w:pPr>
                  <w:r>
                    <w:rPr>
                      <w:sz w:val="20"/>
                      <w:szCs w:val="20"/>
                    </w:rPr>
                    <w:t xml:space="preserve">Банк ВТБ (ПАО) </w:t>
                  </w:r>
                </w:p>
              </w:tc>
              <w:tc>
                <w:tcPr>
                  <w:tcW w:w="1984" w:type="dxa"/>
                  <w:tcBorders>
                    <w:top w:val="single" w:sz="4" w:space="0" w:color="auto"/>
                    <w:left w:val="nil"/>
                    <w:bottom w:val="single" w:sz="4" w:space="0" w:color="auto"/>
                    <w:right w:val="single" w:sz="4" w:space="0" w:color="auto"/>
                  </w:tcBorders>
                  <w:shd w:val="clear" w:color="auto" w:fill="FFFFFF"/>
                  <w:hideMark/>
                </w:tcPr>
                <w:p w:rsidR="00FE60ED" w:rsidRPr="000C0062" w:rsidRDefault="00FE60ED" w:rsidP="00FE60ED">
                  <w:pPr>
                    <w:jc w:val="center"/>
                    <w:rPr>
                      <w:sz w:val="20"/>
                      <w:szCs w:val="20"/>
                    </w:rPr>
                  </w:pPr>
                  <w:r>
                    <w:rPr>
                      <w:sz w:val="20"/>
                      <w:szCs w:val="20"/>
                    </w:rPr>
                    <w:t>1 000</w:t>
                  </w:r>
                </w:p>
              </w:tc>
            </w:tr>
            <w:tr w:rsidR="00FE60ED" w:rsidRPr="000C006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3.</w:t>
                  </w:r>
                </w:p>
              </w:tc>
              <w:tc>
                <w:tcPr>
                  <w:tcW w:w="4420" w:type="dxa"/>
                  <w:gridSpan w:val="2"/>
                  <w:tcBorders>
                    <w:top w:val="nil"/>
                    <w:left w:val="nil"/>
                    <w:bottom w:val="nil"/>
                    <w:right w:val="single" w:sz="4" w:space="0" w:color="auto"/>
                  </w:tcBorders>
                  <w:shd w:val="clear" w:color="auto" w:fill="FFFFFF"/>
                  <w:hideMark/>
                </w:tcPr>
                <w:p w:rsidR="00FE60ED" w:rsidRPr="000C0062" w:rsidRDefault="00FE60ED" w:rsidP="00FE60ED">
                  <w:pPr>
                    <w:rPr>
                      <w:sz w:val="20"/>
                      <w:szCs w:val="20"/>
                    </w:rPr>
                  </w:pPr>
                  <w:r>
                    <w:rPr>
                      <w:sz w:val="20"/>
                      <w:szCs w:val="20"/>
                    </w:rPr>
                    <w:t>Банк ГПБ (АО)</w:t>
                  </w:r>
                </w:p>
              </w:tc>
              <w:tc>
                <w:tcPr>
                  <w:tcW w:w="1984" w:type="dxa"/>
                  <w:tcBorders>
                    <w:top w:val="nil"/>
                    <w:left w:val="nil"/>
                    <w:bottom w:val="single" w:sz="4" w:space="0" w:color="auto"/>
                    <w:right w:val="single" w:sz="4" w:space="0" w:color="auto"/>
                  </w:tcBorders>
                  <w:shd w:val="clear" w:color="auto" w:fill="FFFFFF"/>
                  <w:hideMark/>
                </w:tcPr>
                <w:p w:rsidR="00FE60ED" w:rsidRPr="000C0062" w:rsidRDefault="00FE60ED" w:rsidP="00FE60ED">
                  <w:pPr>
                    <w:jc w:val="center"/>
                    <w:rPr>
                      <w:sz w:val="20"/>
                      <w:szCs w:val="20"/>
                    </w:rPr>
                  </w:pPr>
                  <w:r>
                    <w:rPr>
                      <w:sz w:val="20"/>
                      <w:szCs w:val="20"/>
                    </w:rPr>
                    <w:t>1 000</w:t>
                  </w:r>
                </w:p>
              </w:tc>
            </w:tr>
            <w:tr w:rsidR="00FE60ED" w:rsidRPr="000C006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4.</w:t>
                  </w:r>
                </w:p>
              </w:tc>
              <w:tc>
                <w:tcPr>
                  <w:tcW w:w="4420" w:type="dxa"/>
                  <w:gridSpan w:val="2"/>
                  <w:tcBorders>
                    <w:top w:val="single" w:sz="4" w:space="0" w:color="auto"/>
                    <w:left w:val="nil"/>
                    <w:bottom w:val="single" w:sz="4" w:space="0" w:color="auto"/>
                    <w:right w:val="single" w:sz="4" w:space="0" w:color="auto"/>
                  </w:tcBorders>
                  <w:shd w:val="clear" w:color="auto" w:fill="FFFFFF"/>
                  <w:hideMark/>
                </w:tcPr>
                <w:p w:rsidR="00FE60ED" w:rsidRPr="000C0062" w:rsidRDefault="00FE60ED" w:rsidP="00FE60ED">
                  <w:pPr>
                    <w:rPr>
                      <w:sz w:val="20"/>
                      <w:szCs w:val="20"/>
                    </w:rPr>
                  </w:pPr>
                  <w:r>
                    <w:rPr>
                      <w:sz w:val="20"/>
                      <w:szCs w:val="20"/>
                    </w:rPr>
                    <w:t>АО «Альфа-Банк»</w:t>
                  </w:r>
                </w:p>
              </w:tc>
              <w:tc>
                <w:tcPr>
                  <w:tcW w:w="1984" w:type="dxa"/>
                  <w:tcBorders>
                    <w:top w:val="nil"/>
                    <w:left w:val="nil"/>
                    <w:bottom w:val="single" w:sz="4" w:space="0" w:color="auto"/>
                    <w:right w:val="single" w:sz="4" w:space="0" w:color="auto"/>
                  </w:tcBorders>
                  <w:shd w:val="clear" w:color="auto" w:fill="FFFFFF"/>
                  <w:hideMark/>
                </w:tcPr>
                <w:p w:rsidR="00FE60ED" w:rsidRPr="000C0062" w:rsidRDefault="00FE60ED" w:rsidP="00FE60ED">
                  <w:pPr>
                    <w:jc w:val="center"/>
                    <w:rPr>
                      <w:sz w:val="20"/>
                      <w:szCs w:val="20"/>
                    </w:rPr>
                  </w:pPr>
                  <w:r>
                    <w:rPr>
                      <w:sz w:val="20"/>
                      <w:szCs w:val="20"/>
                    </w:rPr>
                    <w:t>1 000</w:t>
                  </w:r>
                </w:p>
              </w:tc>
            </w:tr>
            <w:tr w:rsidR="00FE60ED" w:rsidRPr="000C006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5.</w:t>
                  </w:r>
                </w:p>
              </w:tc>
              <w:tc>
                <w:tcPr>
                  <w:tcW w:w="4420" w:type="dxa"/>
                  <w:gridSpan w:val="2"/>
                  <w:tcBorders>
                    <w:top w:val="single" w:sz="4" w:space="0" w:color="auto"/>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АО «</w:t>
                  </w:r>
                  <w:proofErr w:type="spellStart"/>
                  <w:r>
                    <w:rPr>
                      <w:sz w:val="20"/>
                      <w:szCs w:val="20"/>
                    </w:rPr>
                    <w:t>Россельхозбанк</w:t>
                  </w:r>
                  <w:proofErr w:type="spellEnd"/>
                  <w:r>
                    <w:rPr>
                      <w:sz w:val="20"/>
                      <w:szCs w:val="20"/>
                    </w:rPr>
                    <w:t>»</w:t>
                  </w:r>
                </w:p>
              </w:tc>
              <w:tc>
                <w:tcPr>
                  <w:tcW w:w="1984" w:type="dxa"/>
                  <w:tcBorders>
                    <w:top w:val="nil"/>
                    <w:left w:val="nil"/>
                    <w:bottom w:val="single" w:sz="4" w:space="0" w:color="auto"/>
                    <w:right w:val="single" w:sz="4" w:space="0" w:color="auto"/>
                  </w:tcBorders>
                  <w:shd w:val="clear" w:color="auto" w:fill="FFFFFF"/>
                  <w:hideMark/>
                </w:tcPr>
                <w:p w:rsidR="00FE60ED" w:rsidRPr="000C0062" w:rsidRDefault="00FE60ED" w:rsidP="00FE60ED">
                  <w:pPr>
                    <w:jc w:val="center"/>
                    <w:rPr>
                      <w:sz w:val="20"/>
                      <w:szCs w:val="20"/>
                    </w:rPr>
                  </w:pPr>
                  <w:r>
                    <w:rPr>
                      <w:sz w:val="20"/>
                      <w:szCs w:val="20"/>
                    </w:rPr>
                    <w:t>1 000</w:t>
                  </w:r>
                </w:p>
              </w:tc>
            </w:tr>
            <w:tr w:rsidR="00FE60ED" w:rsidRPr="000C006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6.</w:t>
                  </w:r>
                </w:p>
              </w:tc>
              <w:tc>
                <w:tcPr>
                  <w:tcW w:w="4420" w:type="dxa"/>
                  <w:gridSpan w:val="2"/>
                  <w:tcBorders>
                    <w:top w:val="single" w:sz="4" w:space="0" w:color="auto"/>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ПАО «Московский кредитный банк»</w:t>
                  </w:r>
                </w:p>
              </w:tc>
              <w:tc>
                <w:tcPr>
                  <w:tcW w:w="1984" w:type="dxa"/>
                  <w:tcBorders>
                    <w:top w:val="nil"/>
                    <w:left w:val="nil"/>
                    <w:bottom w:val="single" w:sz="4" w:space="0" w:color="auto"/>
                    <w:right w:val="single" w:sz="4" w:space="0" w:color="auto"/>
                  </w:tcBorders>
                  <w:shd w:val="clear" w:color="auto" w:fill="FFFFFF"/>
                  <w:hideMark/>
                </w:tcPr>
                <w:p w:rsidR="00FE60ED" w:rsidRPr="000C0062" w:rsidRDefault="00FE60ED" w:rsidP="00FE60ED">
                  <w:pPr>
                    <w:jc w:val="center"/>
                    <w:rPr>
                      <w:sz w:val="20"/>
                      <w:szCs w:val="20"/>
                    </w:rPr>
                  </w:pPr>
                  <w:r>
                    <w:rPr>
                      <w:sz w:val="20"/>
                      <w:szCs w:val="20"/>
                    </w:rPr>
                    <w:t>1 000</w:t>
                  </w:r>
                </w:p>
              </w:tc>
            </w:tr>
            <w:tr w:rsidR="00FE60ED" w:rsidRPr="000C006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sz w:val="20"/>
                      <w:szCs w:val="20"/>
                    </w:rPr>
                  </w:pPr>
                  <w:r>
                    <w:rPr>
                      <w:sz w:val="20"/>
                      <w:szCs w:val="20"/>
                    </w:rPr>
                    <w:t>7.</w:t>
                  </w:r>
                </w:p>
              </w:tc>
              <w:tc>
                <w:tcPr>
                  <w:tcW w:w="4420" w:type="dxa"/>
                  <w:gridSpan w:val="2"/>
                  <w:tcBorders>
                    <w:top w:val="nil"/>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ПАО Банк «ФК Открытие»</w:t>
                  </w:r>
                </w:p>
              </w:tc>
              <w:tc>
                <w:tcPr>
                  <w:tcW w:w="1984" w:type="dxa"/>
                  <w:tcBorders>
                    <w:top w:val="nil"/>
                    <w:left w:val="nil"/>
                    <w:bottom w:val="single" w:sz="4" w:space="0" w:color="auto"/>
                    <w:right w:val="single" w:sz="4" w:space="0" w:color="auto"/>
                  </w:tcBorders>
                  <w:shd w:val="clear" w:color="auto" w:fill="FFFFFF"/>
                  <w:hideMark/>
                </w:tcPr>
                <w:p w:rsidR="00FE60ED" w:rsidRPr="000C0062" w:rsidRDefault="00FE60ED" w:rsidP="00FE60ED">
                  <w:pPr>
                    <w:jc w:val="center"/>
                    <w:rPr>
                      <w:sz w:val="20"/>
                      <w:szCs w:val="20"/>
                    </w:rPr>
                  </w:pPr>
                  <w:r>
                    <w:rPr>
                      <w:sz w:val="20"/>
                      <w:szCs w:val="20"/>
                    </w:rPr>
                    <w:t>1 000</w:t>
                  </w:r>
                </w:p>
              </w:tc>
            </w:tr>
            <w:tr w:rsidR="00FE60ED" w:rsidRPr="000C006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sz w:val="20"/>
                      <w:szCs w:val="20"/>
                    </w:rPr>
                  </w:pPr>
                  <w:r>
                    <w:rPr>
                      <w:sz w:val="20"/>
                      <w:szCs w:val="20"/>
                    </w:rPr>
                    <w:t>8.</w:t>
                  </w:r>
                </w:p>
              </w:tc>
              <w:tc>
                <w:tcPr>
                  <w:tcW w:w="4420" w:type="dxa"/>
                  <w:gridSpan w:val="2"/>
                  <w:tcBorders>
                    <w:top w:val="nil"/>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ПАО «</w:t>
                  </w:r>
                  <w:proofErr w:type="spellStart"/>
                  <w:r>
                    <w:rPr>
                      <w:sz w:val="20"/>
                      <w:szCs w:val="20"/>
                    </w:rPr>
                    <w:t>Совкомбанк</w:t>
                  </w:r>
                  <w:proofErr w:type="spellEnd"/>
                  <w:r>
                    <w:rPr>
                      <w:sz w:val="20"/>
                      <w:szCs w:val="20"/>
                    </w:rPr>
                    <w:t>»</w:t>
                  </w:r>
                </w:p>
              </w:tc>
              <w:tc>
                <w:tcPr>
                  <w:tcW w:w="1984" w:type="dxa"/>
                  <w:tcBorders>
                    <w:top w:val="nil"/>
                    <w:left w:val="nil"/>
                    <w:bottom w:val="single" w:sz="4" w:space="0" w:color="auto"/>
                    <w:right w:val="single" w:sz="4" w:space="0" w:color="auto"/>
                  </w:tcBorders>
                  <w:shd w:val="clear" w:color="auto" w:fill="FFFFFF"/>
                  <w:hideMark/>
                </w:tcPr>
                <w:p w:rsidR="00FE60ED" w:rsidRPr="000C0062" w:rsidRDefault="00FE60ED" w:rsidP="00FE60ED">
                  <w:pPr>
                    <w:jc w:val="center"/>
                    <w:rPr>
                      <w:sz w:val="20"/>
                      <w:szCs w:val="20"/>
                    </w:rPr>
                  </w:pPr>
                  <w:r>
                    <w:rPr>
                      <w:sz w:val="20"/>
                      <w:szCs w:val="20"/>
                    </w:rPr>
                    <w:t>1 000</w:t>
                  </w:r>
                </w:p>
              </w:tc>
            </w:tr>
            <w:tr w:rsidR="00FE60ED" w:rsidRPr="000C0062" w:rsidTr="00FE60ED">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9.</w:t>
                  </w:r>
                </w:p>
              </w:tc>
              <w:tc>
                <w:tcPr>
                  <w:tcW w:w="4420" w:type="dxa"/>
                  <w:gridSpan w:val="2"/>
                  <w:tcBorders>
                    <w:top w:val="single" w:sz="4" w:space="0" w:color="auto"/>
                    <w:left w:val="nil"/>
                    <w:bottom w:val="nil"/>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АО «Райффайзенбанк»</w:t>
                  </w:r>
                </w:p>
              </w:tc>
              <w:tc>
                <w:tcPr>
                  <w:tcW w:w="1984" w:type="dxa"/>
                  <w:tcBorders>
                    <w:top w:val="single" w:sz="4" w:space="0" w:color="auto"/>
                    <w:left w:val="nil"/>
                    <w:bottom w:val="single" w:sz="4" w:space="0" w:color="auto"/>
                    <w:right w:val="single" w:sz="4" w:space="0" w:color="auto"/>
                  </w:tcBorders>
                  <w:shd w:val="clear" w:color="auto" w:fill="FFFFFF"/>
                  <w:hideMark/>
                </w:tcPr>
                <w:p w:rsidR="00FE60ED" w:rsidRPr="000C0062" w:rsidRDefault="00FE60ED" w:rsidP="00FE60ED">
                  <w:pPr>
                    <w:jc w:val="center"/>
                    <w:rPr>
                      <w:sz w:val="20"/>
                      <w:szCs w:val="20"/>
                    </w:rPr>
                  </w:pPr>
                  <w:r>
                    <w:rPr>
                      <w:sz w:val="20"/>
                      <w:szCs w:val="20"/>
                    </w:rPr>
                    <w:t>1 000</w:t>
                  </w:r>
                </w:p>
              </w:tc>
            </w:tr>
            <w:tr w:rsidR="00FE60ED" w:rsidRPr="000C0062" w:rsidTr="00FE60ED">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10.</w:t>
                  </w:r>
                </w:p>
              </w:tc>
              <w:tc>
                <w:tcPr>
                  <w:tcW w:w="4420" w:type="dxa"/>
                  <w:gridSpan w:val="2"/>
                  <w:tcBorders>
                    <w:top w:val="single" w:sz="4" w:space="0" w:color="auto"/>
                    <w:left w:val="nil"/>
                    <w:bottom w:val="nil"/>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ПАО РОСБАНК</w:t>
                  </w:r>
                </w:p>
              </w:tc>
              <w:tc>
                <w:tcPr>
                  <w:tcW w:w="1984" w:type="dxa"/>
                  <w:tcBorders>
                    <w:top w:val="single" w:sz="4" w:space="0" w:color="auto"/>
                    <w:left w:val="nil"/>
                    <w:bottom w:val="single" w:sz="4" w:space="0" w:color="auto"/>
                    <w:right w:val="single" w:sz="4" w:space="0" w:color="auto"/>
                  </w:tcBorders>
                  <w:shd w:val="clear" w:color="auto" w:fill="FFFFFF"/>
                  <w:hideMark/>
                </w:tcPr>
                <w:p w:rsidR="00FE60ED" w:rsidRPr="000C0062" w:rsidRDefault="00FE60ED" w:rsidP="00FE60ED">
                  <w:pPr>
                    <w:jc w:val="center"/>
                    <w:rPr>
                      <w:sz w:val="20"/>
                      <w:szCs w:val="20"/>
                    </w:rPr>
                  </w:pPr>
                  <w:r>
                    <w:rPr>
                      <w:sz w:val="20"/>
                      <w:szCs w:val="20"/>
                    </w:rPr>
                    <w:t>1 000</w:t>
                  </w:r>
                </w:p>
              </w:tc>
            </w:tr>
            <w:tr w:rsidR="00FE60ED" w:rsidRPr="000C0062" w:rsidTr="00FE60ED">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11.</w:t>
                  </w:r>
                </w:p>
              </w:tc>
              <w:tc>
                <w:tcPr>
                  <w:tcW w:w="4420" w:type="dxa"/>
                  <w:gridSpan w:val="2"/>
                  <w:tcBorders>
                    <w:top w:val="single" w:sz="4" w:space="0" w:color="auto"/>
                    <w:left w:val="nil"/>
                    <w:bottom w:val="nil"/>
                    <w:right w:val="single" w:sz="4" w:space="0" w:color="auto"/>
                  </w:tcBorders>
                  <w:shd w:val="clear" w:color="auto" w:fill="FFFFFF"/>
                  <w:hideMark/>
                </w:tcPr>
                <w:p w:rsidR="00FE60ED" w:rsidRPr="000C0062" w:rsidRDefault="00FE60ED" w:rsidP="00FE60ED">
                  <w:pPr>
                    <w:rPr>
                      <w:sz w:val="20"/>
                      <w:szCs w:val="20"/>
                    </w:rPr>
                  </w:pPr>
                  <w:r>
                    <w:rPr>
                      <w:sz w:val="20"/>
                      <w:szCs w:val="20"/>
                    </w:rPr>
                    <w:t xml:space="preserve">АО </w:t>
                  </w:r>
                  <w:proofErr w:type="spellStart"/>
                  <w:r>
                    <w:rPr>
                      <w:sz w:val="20"/>
                      <w:szCs w:val="20"/>
                    </w:rPr>
                    <w:t>ЮниКредит</w:t>
                  </w:r>
                  <w:proofErr w:type="spellEnd"/>
                  <w:r>
                    <w:rPr>
                      <w:sz w:val="20"/>
                      <w:szCs w:val="20"/>
                    </w:rPr>
                    <w:t xml:space="preserve"> Банк</w:t>
                  </w:r>
                </w:p>
              </w:tc>
              <w:tc>
                <w:tcPr>
                  <w:tcW w:w="1984" w:type="dxa"/>
                  <w:tcBorders>
                    <w:top w:val="single" w:sz="4" w:space="0" w:color="auto"/>
                    <w:left w:val="nil"/>
                    <w:bottom w:val="single" w:sz="4" w:space="0" w:color="auto"/>
                    <w:right w:val="single" w:sz="4" w:space="0" w:color="auto"/>
                  </w:tcBorders>
                  <w:shd w:val="clear" w:color="auto" w:fill="FFFFFF"/>
                  <w:hideMark/>
                </w:tcPr>
                <w:p w:rsidR="00FE60ED" w:rsidRPr="000C0062" w:rsidRDefault="00FE60ED" w:rsidP="00FE60ED">
                  <w:pPr>
                    <w:jc w:val="center"/>
                    <w:rPr>
                      <w:sz w:val="20"/>
                      <w:szCs w:val="20"/>
                    </w:rPr>
                  </w:pPr>
                  <w:r>
                    <w:rPr>
                      <w:sz w:val="20"/>
                      <w:szCs w:val="20"/>
                    </w:rPr>
                    <w:t>1 000</w:t>
                  </w:r>
                </w:p>
              </w:tc>
            </w:tr>
            <w:tr w:rsidR="00FE60ED" w:rsidRPr="00DE4692" w:rsidTr="00FE60ED">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E60ED" w:rsidRPr="00DE4692" w:rsidRDefault="00FE60ED" w:rsidP="00FE60ED">
                  <w:pPr>
                    <w:rPr>
                      <w:color w:val="000000"/>
                      <w:sz w:val="20"/>
                      <w:szCs w:val="20"/>
                    </w:rPr>
                  </w:pPr>
                  <w:r>
                    <w:rPr>
                      <w:color w:val="000000"/>
                      <w:sz w:val="20"/>
                      <w:szCs w:val="20"/>
                    </w:rPr>
                    <w:t>12.</w:t>
                  </w:r>
                </w:p>
              </w:tc>
              <w:tc>
                <w:tcPr>
                  <w:tcW w:w="4420" w:type="dxa"/>
                  <w:gridSpan w:val="2"/>
                  <w:tcBorders>
                    <w:top w:val="single" w:sz="4" w:space="0" w:color="auto"/>
                    <w:left w:val="nil"/>
                    <w:bottom w:val="nil"/>
                    <w:right w:val="single" w:sz="4" w:space="0" w:color="auto"/>
                  </w:tcBorders>
                  <w:shd w:val="clear" w:color="auto" w:fill="FFFFFF"/>
                  <w:hideMark/>
                </w:tcPr>
                <w:p w:rsidR="00FE60ED" w:rsidRPr="00DE4692" w:rsidRDefault="00FE60ED" w:rsidP="00FE60ED">
                  <w:pPr>
                    <w:rPr>
                      <w:bCs/>
                      <w:sz w:val="20"/>
                      <w:szCs w:val="20"/>
                    </w:rPr>
                  </w:pPr>
                  <w:r>
                    <w:rPr>
                      <w:sz w:val="20"/>
                      <w:szCs w:val="20"/>
                    </w:rPr>
                    <w:t>АО «Всероссийский банк развития регионов»</w:t>
                  </w:r>
                </w:p>
              </w:tc>
              <w:tc>
                <w:tcPr>
                  <w:tcW w:w="1984" w:type="dxa"/>
                  <w:tcBorders>
                    <w:top w:val="single" w:sz="4" w:space="0" w:color="auto"/>
                    <w:left w:val="nil"/>
                    <w:bottom w:val="single" w:sz="4" w:space="0" w:color="auto"/>
                    <w:right w:val="single" w:sz="4" w:space="0" w:color="auto"/>
                  </w:tcBorders>
                  <w:shd w:val="clear" w:color="auto" w:fill="FFFFFF"/>
                  <w:hideMark/>
                </w:tcPr>
                <w:p w:rsidR="00FE60ED" w:rsidRPr="00DE4692" w:rsidRDefault="00FE60ED" w:rsidP="00FE60ED">
                  <w:pPr>
                    <w:jc w:val="center"/>
                    <w:rPr>
                      <w:sz w:val="20"/>
                      <w:szCs w:val="20"/>
                    </w:rPr>
                  </w:pPr>
                  <w:r>
                    <w:rPr>
                      <w:sz w:val="20"/>
                      <w:szCs w:val="20"/>
                    </w:rPr>
                    <w:t>1 000</w:t>
                  </w:r>
                </w:p>
              </w:tc>
            </w:tr>
            <w:tr w:rsidR="00FE60ED" w:rsidRPr="00DE469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DE4692" w:rsidRDefault="00FE60ED" w:rsidP="00FE60ED">
                  <w:pPr>
                    <w:rPr>
                      <w:color w:val="000000"/>
                      <w:sz w:val="20"/>
                      <w:szCs w:val="20"/>
                    </w:rPr>
                  </w:pPr>
                  <w:r>
                    <w:rPr>
                      <w:color w:val="000000"/>
                      <w:sz w:val="20"/>
                      <w:szCs w:val="20"/>
                    </w:rPr>
                    <w:t>13.</w:t>
                  </w:r>
                </w:p>
              </w:tc>
              <w:tc>
                <w:tcPr>
                  <w:tcW w:w="4420" w:type="dxa"/>
                  <w:gridSpan w:val="2"/>
                  <w:tcBorders>
                    <w:top w:val="single" w:sz="4" w:space="0" w:color="auto"/>
                    <w:left w:val="nil"/>
                    <w:bottom w:val="single" w:sz="4" w:space="0" w:color="auto"/>
                    <w:right w:val="single" w:sz="4" w:space="0" w:color="auto"/>
                  </w:tcBorders>
                  <w:shd w:val="clear" w:color="auto" w:fill="FFFFFF"/>
                  <w:hideMark/>
                </w:tcPr>
                <w:p w:rsidR="00FE60ED" w:rsidRPr="00DE4692" w:rsidRDefault="00FE60ED" w:rsidP="00FE60ED">
                  <w:pPr>
                    <w:rPr>
                      <w:bCs/>
                      <w:sz w:val="20"/>
                      <w:szCs w:val="20"/>
                    </w:rPr>
                  </w:pPr>
                  <w:r>
                    <w:rPr>
                      <w:sz w:val="20"/>
                      <w:szCs w:val="20"/>
                    </w:rPr>
                    <w:t>АО «АБ «РОССИЯ»</w:t>
                  </w:r>
                </w:p>
              </w:tc>
              <w:tc>
                <w:tcPr>
                  <w:tcW w:w="1984" w:type="dxa"/>
                  <w:tcBorders>
                    <w:top w:val="nil"/>
                    <w:left w:val="nil"/>
                    <w:bottom w:val="single" w:sz="4" w:space="0" w:color="auto"/>
                    <w:right w:val="single" w:sz="4" w:space="0" w:color="auto"/>
                  </w:tcBorders>
                  <w:shd w:val="clear" w:color="auto" w:fill="FFFFFF"/>
                  <w:hideMark/>
                </w:tcPr>
                <w:p w:rsidR="00FE60ED" w:rsidRPr="00DE4692" w:rsidRDefault="00FE60ED" w:rsidP="00FE60ED">
                  <w:pPr>
                    <w:jc w:val="center"/>
                    <w:rPr>
                      <w:sz w:val="20"/>
                      <w:szCs w:val="20"/>
                    </w:rPr>
                  </w:pPr>
                  <w:r>
                    <w:rPr>
                      <w:sz w:val="20"/>
                      <w:szCs w:val="20"/>
                    </w:rPr>
                    <w:t>1 000</w:t>
                  </w:r>
                </w:p>
              </w:tc>
            </w:tr>
            <w:tr w:rsidR="00FE60ED" w:rsidRPr="00DE469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tcPr>
                <w:p w:rsidR="00FE60ED" w:rsidRPr="00DE4692" w:rsidRDefault="00FE60ED" w:rsidP="00FE60ED">
                  <w:pPr>
                    <w:rPr>
                      <w:color w:val="000000"/>
                      <w:sz w:val="20"/>
                      <w:szCs w:val="20"/>
                    </w:rPr>
                  </w:pPr>
                  <w:r>
                    <w:rPr>
                      <w:color w:val="000000"/>
                      <w:sz w:val="20"/>
                      <w:szCs w:val="20"/>
                    </w:rPr>
                    <w:t>14.</w:t>
                  </w:r>
                </w:p>
              </w:tc>
              <w:tc>
                <w:tcPr>
                  <w:tcW w:w="4420" w:type="dxa"/>
                  <w:gridSpan w:val="2"/>
                  <w:tcBorders>
                    <w:top w:val="single" w:sz="4" w:space="0" w:color="auto"/>
                    <w:left w:val="nil"/>
                    <w:bottom w:val="single" w:sz="4" w:space="0" w:color="auto"/>
                    <w:right w:val="single" w:sz="4" w:space="0" w:color="auto"/>
                  </w:tcBorders>
                  <w:shd w:val="clear" w:color="auto" w:fill="FFFFFF"/>
                </w:tcPr>
                <w:p w:rsidR="00FE60ED" w:rsidRPr="00DE4692" w:rsidRDefault="00FE60ED" w:rsidP="00FE60ED">
                  <w:pPr>
                    <w:rPr>
                      <w:sz w:val="20"/>
                      <w:szCs w:val="20"/>
                    </w:rPr>
                  </w:pPr>
                  <w:r>
                    <w:rPr>
                      <w:sz w:val="20"/>
                      <w:szCs w:val="20"/>
                    </w:rPr>
                    <w:t>Банк ДОМ</w:t>
                  </w:r>
                  <w:proofErr w:type="gramStart"/>
                  <w:r>
                    <w:rPr>
                      <w:sz w:val="20"/>
                      <w:szCs w:val="20"/>
                    </w:rPr>
                    <w:t>.Р</w:t>
                  </w:r>
                  <w:proofErr w:type="gramEnd"/>
                  <w:r>
                    <w:rPr>
                      <w:sz w:val="20"/>
                      <w:szCs w:val="20"/>
                    </w:rPr>
                    <w:t>Ф</w:t>
                  </w:r>
                </w:p>
              </w:tc>
              <w:tc>
                <w:tcPr>
                  <w:tcW w:w="1984" w:type="dxa"/>
                  <w:tcBorders>
                    <w:top w:val="nil"/>
                    <w:left w:val="nil"/>
                    <w:bottom w:val="single" w:sz="4" w:space="0" w:color="auto"/>
                    <w:right w:val="single" w:sz="4" w:space="0" w:color="auto"/>
                  </w:tcBorders>
                  <w:shd w:val="clear" w:color="auto" w:fill="FFFFFF"/>
                </w:tcPr>
                <w:p w:rsidR="00FE60ED" w:rsidRPr="00DE4692" w:rsidRDefault="00FE60ED" w:rsidP="00FE60ED">
                  <w:pPr>
                    <w:jc w:val="center"/>
                    <w:rPr>
                      <w:sz w:val="20"/>
                      <w:szCs w:val="20"/>
                    </w:rPr>
                  </w:pPr>
                  <w:r>
                    <w:rPr>
                      <w:sz w:val="20"/>
                      <w:szCs w:val="20"/>
                    </w:rPr>
                    <w:t>500</w:t>
                  </w:r>
                </w:p>
              </w:tc>
            </w:tr>
            <w:tr w:rsidR="00FE60ED" w:rsidRPr="00C14EF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15.</w:t>
                  </w:r>
                </w:p>
              </w:tc>
              <w:tc>
                <w:tcPr>
                  <w:tcW w:w="4420" w:type="dxa"/>
                  <w:gridSpan w:val="2"/>
                  <w:tcBorders>
                    <w:top w:val="nil"/>
                    <w:left w:val="nil"/>
                    <w:bottom w:val="single" w:sz="4" w:space="0" w:color="auto"/>
                    <w:right w:val="single" w:sz="4" w:space="0" w:color="auto"/>
                  </w:tcBorders>
                  <w:shd w:val="clear" w:color="auto" w:fill="FFFFFF"/>
                  <w:hideMark/>
                </w:tcPr>
                <w:p w:rsidR="00FE60ED" w:rsidRPr="000C0062" w:rsidRDefault="00FE60ED" w:rsidP="00FE60ED">
                  <w:pPr>
                    <w:rPr>
                      <w:bCs/>
                      <w:sz w:val="20"/>
                      <w:szCs w:val="20"/>
                    </w:rPr>
                  </w:pPr>
                  <w:r>
                    <w:rPr>
                      <w:sz w:val="20"/>
                      <w:szCs w:val="20"/>
                    </w:rPr>
                    <w:t>ПАО «Банк «Санкт-Петербург»</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500</w:t>
                  </w:r>
                </w:p>
              </w:tc>
            </w:tr>
            <w:tr w:rsidR="00FE60ED" w:rsidRPr="00C14EF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16.</w:t>
                  </w:r>
                </w:p>
              </w:tc>
              <w:tc>
                <w:tcPr>
                  <w:tcW w:w="4420" w:type="dxa"/>
                  <w:gridSpan w:val="2"/>
                  <w:tcBorders>
                    <w:top w:val="nil"/>
                    <w:left w:val="nil"/>
                    <w:bottom w:val="single" w:sz="4" w:space="0" w:color="auto"/>
                    <w:right w:val="single" w:sz="4" w:space="0" w:color="auto"/>
                  </w:tcBorders>
                  <w:shd w:val="clear" w:color="auto" w:fill="FFFFFF"/>
                  <w:hideMark/>
                </w:tcPr>
                <w:p w:rsidR="00FE60ED" w:rsidRPr="000C0062" w:rsidRDefault="00FE60ED" w:rsidP="00FE60ED">
                  <w:pPr>
                    <w:rPr>
                      <w:bCs/>
                      <w:sz w:val="20"/>
                      <w:szCs w:val="20"/>
                    </w:rPr>
                  </w:pPr>
                  <w:r>
                    <w:rPr>
                      <w:sz w:val="20"/>
                      <w:szCs w:val="20"/>
                    </w:rPr>
                    <w:t>АО КБ «Ситибанк»</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500</w:t>
                  </w:r>
                </w:p>
              </w:tc>
            </w:tr>
            <w:tr w:rsidR="00FE60ED" w:rsidRPr="00C14EF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17.</w:t>
                  </w:r>
                </w:p>
              </w:tc>
              <w:tc>
                <w:tcPr>
                  <w:tcW w:w="4420" w:type="dxa"/>
                  <w:gridSpan w:val="2"/>
                  <w:tcBorders>
                    <w:top w:val="nil"/>
                    <w:left w:val="nil"/>
                    <w:bottom w:val="single" w:sz="4" w:space="0" w:color="auto"/>
                    <w:right w:val="single" w:sz="4" w:space="0" w:color="auto"/>
                  </w:tcBorders>
                  <w:shd w:val="clear" w:color="auto" w:fill="FFFFFF"/>
                  <w:hideMark/>
                </w:tcPr>
                <w:p w:rsidR="00FE60ED" w:rsidRPr="000C0062" w:rsidRDefault="00FE60ED" w:rsidP="00FE60ED">
                  <w:pPr>
                    <w:pStyle w:val="Default"/>
                    <w:rPr>
                      <w:bCs/>
                      <w:sz w:val="20"/>
                      <w:szCs w:val="20"/>
                    </w:rPr>
                  </w:pPr>
                  <w:r>
                    <w:rPr>
                      <w:sz w:val="20"/>
                      <w:szCs w:val="20"/>
                    </w:rPr>
                    <w:t>АО «СМП Банк»</w:t>
                  </w:r>
                  <w:r>
                    <w:rPr>
                      <w:bCs/>
                      <w:sz w:val="20"/>
                      <w:szCs w:val="20"/>
                    </w:rPr>
                    <w:t xml:space="preserve"> </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500</w:t>
                  </w:r>
                </w:p>
              </w:tc>
            </w:tr>
            <w:tr w:rsidR="00FE60ED" w:rsidRPr="00C14EF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18.</w:t>
                  </w:r>
                </w:p>
              </w:tc>
              <w:tc>
                <w:tcPr>
                  <w:tcW w:w="4420" w:type="dxa"/>
                  <w:gridSpan w:val="2"/>
                  <w:tcBorders>
                    <w:top w:val="nil"/>
                    <w:left w:val="nil"/>
                    <w:bottom w:val="single" w:sz="4" w:space="0" w:color="auto"/>
                    <w:right w:val="single" w:sz="4" w:space="0" w:color="auto"/>
                  </w:tcBorders>
                  <w:shd w:val="clear" w:color="auto" w:fill="FFFFFF"/>
                  <w:hideMark/>
                </w:tcPr>
                <w:p w:rsidR="00FE60ED" w:rsidRPr="000C0062" w:rsidRDefault="00FE60ED" w:rsidP="00FE60ED">
                  <w:pPr>
                    <w:pStyle w:val="Default"/>
                    <w:rPr>
                      <w:rFonts w:eastAsia="Times New Roman"/>
                      <w:lang w:eastAsia="ru-RU"/>
                    </w:rPr>
                  </w:pPr>
                  <w:r>
                    <w:rPr>
                      <w:sz w:val="20"/>
                      <w:szCs w:val="20"/>
                    </w:rPr>
                    <w:t xml:space="preserve">Акционерный коммерческий банк «АК БАРС» </w:t>
                  </w:r>
                </w:p>
                <w:tbl>
                  <w:tblPr>
                    <w:tblW w:w="0" w:type="auto"/>
                    <w:tblBorders>
                      <w:top w:val="nil"/>
                      <w:left w:val="nil"/>
                      <w:bottom w:val="nil"/>
                      <w:right w:val="nil"/>
                    </w:tblBorders>
                    <w:tblLayout w:type="fixed"/>
                    <w:tblLook w:val="0000" w:firstRow="0" w:lastRow="0" w:firstColumn="0" w:lastColumn="0" w:noHBand="0" w:noVBand="0"/>
                  </w:tblPr>
                  <w:tblGrid>
                    <w:gridCol w:w="2520"/>
                  </w:tblGrid>
                  <w:tr w:rsidR="00FE60ED" w:rsidRPr="000C0062" w:rsidTr="00FE60ED">
                    <w:trPr>
                      <w:trHeight w:val="109"/>
                    </w:trPr>
                    <w:tc>
                      <w:tcPr>
                        <w:tcW w:w="2520" w:type="dxa"/>
                      </w:tcPr>
                      <w:p w:rsidR="00FE60ED" w:rsidRPr="000C0062" w:rsidRDefault="00FE60ED" w:rsidP="00FE60ED">
                        <w:pPr>
                          <w:suppressAutoHyphens w:val="0"/>
                          <w:autoSpaceDE w:val="0"/>
                          <w:autoSpaceDN w:val="0"/>
                          <w:adjustRightInd w:val="0"/>
                          <w:rPr>
                            <w:color w:val="000000"/>
                            <w:sz w:val="20"/>
                            <w:szCs w:val="20"/>
                            <w:lang w:eastAsia="ru-RU"/>
                          </w:rPr>
                        </w:pPr>
                        <w:r>
                          <w:rPr>
                            <w:color w:val="000000"/>
                            <w:sz w:val="20"/>
                            <w:szCs w:val="20"/>
                            <w:lang w:eastAsia="ru-RU"/>
                          </w:rPr>
                          <w:t>ПАО «АК БАРС» БАНК</w:t>
                        </w:r>
                      </w:p>
                    </w:tc>
                  </w:tr>
                </w:tbl>
                <w:p w:rsidR="00FE60ED" w:rsidRPr="000C0062" w:rsidRDefault="00FE60ED" w:rsidP="00FE60ED">
                  <w:pPr>
                    <w:rPr>
                      <w:bCs/>
                      <w:sz w:val="20"/>
                      <w:szCs w:val="20"/>
                    </w:rPr>
                  </w:pP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500</w:t>
                  </w:r>
                </w:p>
              </w:tc>
            </w:tr>
            <w:tr w:rsidR="00FE60ED" w:rsidRPr="00C14EF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19.</w:t>
                  </w:r>
                </w:p>
              </w:tc>
              <w:tc>
                <w:tcPr>
                  <w:tcW w:w="4420" w:type="dxa"/>
                  <w:gridSpan w:val="2"/>
                  <w:tcBorders>
                    <w:top w:val="nil"/>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 xml:space="preserve">ПАО «Банк </w:t>
                  </w:r>
                  <w:proofErr w:type="spellStart"/>
                  <w:r>
                    <w:rPr>
                      <w:sz w:val="20"/>
                      <w:szCs w:val="20"/>
                    </w:rPr>
                    <w:t>Уралсиб</w:t>
                  </w:r>
                  <w:proofErr w:type="spellEnd"/>
                  <w:r>
                    <w:rPr>
                      <w:sz w:val="20"/>
                      <w:szCs w:val="20"/>
                    </w:rPr>
                    <w:t>»</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500</w:t>
                  </w:r>
                </w:p>
              </w:tc>
            </w:tr>
            <w:tr w:rsidR="00FE60ED" w:rsidRPr="00C14EF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tcPr>
                <w:p w:rsidR="00FE60ED" w:rsidRDefault="00FE60ED" w:rsidP="00FE60ED">
                  <w:pPr>
                    <w:rPr>
                      <w:color w:val="000000"/>
                      <w:sz w:val="20"/>
                      <w:szCs w:val="20"/>
                    </w:rPr>
                  </w:pPr>
                  <w:r>
                    <w:rPr>
                      <w:color w:val="000000"/>
                      <w:sz w:val="20"/>
                      <w:szCs w:val="20"/>
                    </w:rPr>
                    <w:t>20.</w:t>
                  </w:r>
                </w:p>
              </w:tc>
              <w:tc>
                <w:tcPr>
                  <w:tcW w:w="4420" w:type="dxa"/>
                  <w:gridSpan w:val="2"/>
                  <w:tcBorders>
                    <w:top w:val="nil"/>
                    <w:left w:val="nil"/>
                    <w:bottom w:val="single" w:sz="4" w:space="0" w:color="auto"/>
                    <w:right w:val="single" w:sz="4" w:space="0" w:color="auto"/>
                  </w:tcBorders>
                  <w:shd w:val="clear" w:color="auto" w:fill="FFFFFF"/>
                </w:tcPr>
                <w:p w:rsidR="00FE60ED" w:rsidRPr="000C0062" w:rsidRDefault="00FE60ED" w:rsidP="00FE60ED">
                  <w:pPr>
                    <w:rPr>
                      <w:sz w:val="20"/>
                      <w:szCs w:val="20"/>
                    </w:rPr>
                  </w:pPr>
                  <w:r>
                    <w:rPr>
                      <w:sz w:val="20"/>
                      <w:szCs w:val="20"/>
                    </w:rPr>
                    <w:t>БМ-Банк</w:t>
                  </w:r>
                </w:p>
              </w:tc>
              <w:tc>
                <w:tcPr>
                  <w:tcW w:w="1984" w:type="dxa"/>
                  <w:tcBorders>
                    <w:top w:val="nil"/>
                    <w:left w:val="nil"/>
                    <w:bottom w:val="single" w:sz="4" w:space="0" w:color="auto"/>
                    <w:right w:val="single" w:sz="4" w:space="0" w:color="auto"/>
                  </w:tcBorders>
                  <w:shd w:val="clear" w:color="auto" w:fill="FFFFFF"/>
                </w:tcPr>
                <w:p w:rsidR="00FE60ED" w:rsidRPr="00C14EF2" w:rsidRDefault="00FE60ED" w:rsidP="00FE60ED">
                  <w:pPr>
                    <w:jc w:val="center"/>
                    <w:rPr>
                      <w:sz w:val="20"/>
                      <w:szCs w:val="20"/>
                    </w:rPr>
                  </w:pPr>
                  <w:r>
                    <w:rPr>
                      <w:sz w:val="20"/>
                      <w:szCs w:val="20"/>
                    </w:rPr>
                    <w:t>500</w:t>
                  </w:r>
                </w:p>
              </w:tc>
            </w:tr>
            <w:tr w:rsidR="00FE60ED" w:rsidRPr="00DE469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DE4692" w:rsidRDefault="00FE60ED" w:rsidP="00FE60ED">
                  <w:pPr>
                    <w:rPr>
                      <w:color w:val="000000"/>
                      <w:sz w:val="20"/>
                      <w:szCs w:val="20"/>
                    </w:rPr>
                  </w:pPr>
                  <w:r>
                    <w:rPr>
                      <w:color w:val="000000"/>
                      <w:sz w:val="20"/>
                      <w:szCs w:val="20"/>
                    </w:rPr>
                    <w:t>21.</w:t>
                  </w:r>
                </w:p>
              </w:tc>
              <w:tc>
                <w:tcPr>
                  <w:tcW w:w="4420" w:type="dxa"/>
                  <w:gridSpan w:val="2"/>
                  <w:tcBorders>
                    <w:top w:val="nil"/>
                    <w:left w:val="nil"/>
                    <w:bottom w:val="single" w:sz="4" w:space="0" w:color="auto"/>
                    <w:right w:val="single" w:sz="4" w:space="0" w:color="auto"/>
                  </w:tcBorders>
                  <w:shd w:val="clear" w:color="auto" w:fill="FFFFFF"/>
                  <w:hideMark/>
                </w:tcPr>
                <w:p w:rsidR="00FE60ED" w:rsidRPr="00DE4692" w:rsidRDefault="00FE60ED" w:rsidP="00FE60ED">
                  <w:pPr>
                    <w:rPr>
                      <w:bCs/>
                      <w:color w:val="000000"/>
                      <w:sz w:val="20"/>
                      <w:szCs w:val="20"/>
                    </w:rPr>
                  </w:pPr>
                  <w:r>
                    <w:rPr>
                      <w:sz w:val="20"/>
                      <w:szCs w:val="20"/>
                    </w:rPr>
                    <w:t>АО АКБ "НОВИКОМБАНК"</w:t>
                  </w:r>
                </w:p>
              </w:tc>
              <w:tc>
                <w:tcPr>
                  <w:tcW w:w="1984" w:type="dxa"/>
                  <w:tcBorders>
                    <w:top w:val="nil"/>
                    <w:left w:val="nil"/>
                    <w:bottom w:val="single" w:sz="4" w:space="0" w:color="auto"/>
                    <w:right w:val="single" w:sz="4" w:space="0" w:color="auto"/>
                  </w:tcBorders>
                  <w:shd w:val="clear" w:color="auto" w:fill="FFFFFF"/>
                  <w:hideMark/>
                </w:tcPr>
                <w:p w:rsidR="00FE60ED" w:rsidRPr="00DE4692" w:rsidRDefault="00FE60ED" w:rsidP="00FE60ED">
                  <w:pPr>
                    <w:jc w:val="center"/>
                    <w:rPr>
                      <w:sz w:val="20"/>
                      <w:szCs w:val="20"/>
                    </w:rPr>
                  </w:pPr>
                  <w:r>
                    <w:rPr>
                      <w:sz w:val="20"/>
                      <w:szCs w:val="20"/>
                    </w:rPr>
                    <w:t>500</w:t>
                  </w:r>
                </w:p>
              </w:tc>
            </w:tr>
            <w:tr w:rsidR="00FE60ED" w:rsidRPr="00DE469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tcPr>
                <w:p w:rsidR="00FE60ED" w:rsidRPr="00DE4692" w:rsidRDefault="00FE60ED" w:rsidP="00FE60ED">
                  <w:pPr>
                    <w:rPr>
                      <w:color w:val="000000"/>
                      <w:sz w:val="20"/>
                      <w:szCs w:val="20"/>
                    </w:rPr>
                  </w:pPr>
                  <w:r>
                    <w:rPr>
                      <w:color w:val="000000"/>
                      <w:sz w:val="20"/>
                      <w:szCs w:val="20"/>
                    </w:rPr>
                    <w:t>22.</w:t>
                  </w:r>
                </w:p>
              </w:tc>
              <w:tc>
                <w:tcPr>
                  <w:tcW w:w="4420" w:type="dxa"/>
                  <w:gridSpan w:val="2"/>
                  <w:tcBorders>
                    <w:top w:val="nil"/>
                    <w:left w:val="nil"/>
                    <w:bottom w:val="single" w:sz="4" w:space="0" w:color="auto"/>
                    <w:right w:val="single" w:sz="4" w:space="0" w:color="auto"/>
                  </w:tcBorders>
                  <w:shd w:val="clear" w:color="auto" w:fill="FFFFFF"/>
                </w:tcPr>
                <w:p w:rsidR="00FE60ED" w:rsidRPr="00DE4692" w:rsidRDefault="00FE60ED" w:rsidP="00FE60ED">
                  <w:pPr>
                    <w:rPr>
                      <w:sz w:val="20"/>
                      <w:szCs w:val="20"/>
                    </w:rPr>
                  </w:pPr>
                  <w:r>
                    <w:rPr>
                      <w:sz w:val="20"/>
                      <w:szCs w:val="20"/>
                    </w:rPr>
                    <w:t>Почта Банк</w:t>
                  </w:r>
                </w:p>
              </w:tc>
              <w:tc>
                <w:tcPr>
                  <w:tcW w:w="1984" w:type="dxa"/>
                  <w:tcBorders>
                    <w:top w:val="nil"/>
                    <w:left w:val="nil"/>
                    <w:bottom w:val="single" w:sz="4" w:space="0" w:color="auto"/>
                    <w:right w:val="single" w:sz="4" w:space="0" w:color="auto"/>
                  </w:tcBorders>
                  <w:shd w:val="clear" w:color="auto" w:fill="FFFFFF"/>
                </w:tcPr>
                <w:p w:rsidR="00FE60ED" w:rsidRPr="00DE4692" w:rsidRDefault="00FE60ED" w:rsidP="00FE60ED">
                  <w:pPr>
                    <w:jc w:val="center"/>
                    <w:rPr>
                      <w:sz w:val="20"/>
                      <w:szCs w:val="20"/>
                    </w:rPr>
                  </w:pPr>
                  <w:r>
                    <w:rPr>
                      <w:sz w:val="20"/>
                      <w:szCs w:val="20"/>
                    </w:rPr>
                    <w:t>500</w:t>
                  </w:r>
                </w:p>
              </w:tc>
            </w:tr>
            <w:tr w:rsidR="00FE60ED" w:rsidRPr="00DE469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DE4692" w:rsidRDefault="00FE60ED" w:rsidP="00FE60ED">
                  <w:pPr>
                    <w:rPr>
                      <w:color w:val="000000"/>
                      <w:sz w:val="20"/>
                      <w:szCs w:val="20"/>
                    </w:rPr>
                  </w:pPr>
                  <w:r>
                    <w:rPr>
                      <w:color w:val="000000"/>
                      <w:sz w:val="20"/>
                      <w:szCs w:val="20"/>
                    </w:rPr>
                    <w:t>23.</w:t>
                  </w:r>
                </w:p>
              </w:tc>
              <w:tc>
                <w:tcPr>
                  <w:tcW w:w="4420" w:type="dxa"/>
                  <w:gridSpan w:val="2"/>
                  <w:tcBorders>
                    <w:top w:val="nil"/>
                    <w:left w:val="nil"/>
                    <w:bottom w:val="single" w:sz="4" w:space="0" w:color="auto"/>
                    <w:right w:val="single" w:sz="4" w:space="0" w:color="auto"/>
                  </w:tcBorders>
                  <w:shd w:val="clear" w:color="auto" w:fill="FFFFFF"/>
                  <w:hideMark/>
                </w:tcPr>
                <w:p w:rsidR="00FE60ED" w:rsidRPr="00DE4692" w:rsidRDefault="00FE60ED" w:rsidP="00FE60ED">
                  <w:pPr>
                    <w:rPr>
                      <w:bCs/>
                      <w:color w:val="000000"/>
                      <w:sz w:val="20"/>
                      <w:szCs w:val="20"/>
                    </w:rPr>
                  </w:pPr>
                  <w:r>
                    <w:rPr>
                      <w:sz w:val="20"/>
                      <w:szCs w:val="20"/>
                    </w:rPr>
                    <w:t>РНКБ Банк (ПАО)</w:t>
                  </w:r>
                </w:p>
              </w:tc>
              <w:tc>
                <w:tcPr>
                  <w:tcW w:w="1984" w:type="dxa"/>
                  <w:tcBorders>
                    <w:top w:val="nil"/>
                    <w:left w:val="nil"/>
                    <w:bottom w:val="single" w:sz="4" w:space="0" w:color="auto"/>
                    <w:right w:val="single" w:sz="4" w:space="0" w:color="auto"/>
                  </w:tcBorders>
                  <w:shd w:val="clear" w:color="auto" w:fill="FFFFFF"/>
                  <w:hideMark/>
                </w:tcPr>
                <w:p w:rsidR="00FE60ED" w:rsidRPr="00DE4692" w:rsidRDefault="00FE60ED" w:rsidP="00FE60ED">
                  <w:pPr>
                    <w:jc w:val="center"/>
                    <w:rPr>
                      <w:sz w:val="20"/>
                      <w:szCs w:val="20"/>
                    </w:rPr>
                  </w:pPr>
                  <w:r>
                    <w:rPr>
                      <w:sz w:val="20"/>
                      <w:szCs w:val="20"/>
                    </w:rPr>
                    <w:t>350</w:t>
                  </w:r>
                </w:p>
              </w:tc>
            </w:tr>
            <w:tr w:rsidR="00FE60ED" w:rsidRPr="00C14EF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DE4692" w:rsidRDefault="00FE60ED" w:rsidP="00FE60ED">
                  <w:pPr>
                    <w:rPr>
                      <w:color w:val="000000"/>
                      <w:sz w:val="20"/>
                      <w:szCs w:val="20"/>
                    </w:rPr>
                  </w:pPr>
                  <w:r>
                    <w:rPr>
                      <w:color w:val="000000"/>
                      <w:sz w:val="20"/>
                      <w:szCs w:val="20"/>
                    </w:rPr>
                    <w:t>24.</w:t>
                  </w:r>
                </w:p>
              </w:tc>
              <w:tc>
                <w:tcPr>
                  <w:tcW w:w="4420" w:type="dxa"/>
                  <w:gridSpan w:val="2"/>
                  <w:tcBorders>
                    <w:top w:val="nil"/>
                    <w:left w:val="nil"/>
                    <w:bottom w:val="single" w:sz="4" w:space="0" w:color="auto"/>
                    <w:right w:val="single" w:sz="4" w:space="0" w:color="auto"/>
                  </w:tcBorders>
                  <w:shd w:val="clear" w:color="auto" w:fill="FFFFFF"/>
                  <w:hideMark/>
                </w:tcPr>
                <w:p w:rsidR="00FE60ED" w:rsidRPr="00DE4692" w:rsidRDefault="00FE60ED" w:rsidP="00FE60ED">
                  <w:pPr>
                    <w:rPr>
                      <w:bCs/>
                      <w:color w:val="000000"/>
                      <w:sz w:val="20"/>
                      <w:szCs w:val="20"/>
                    </w:rPr>
                  </w:pPr>
                  <w:r>
                    <w:rPr>
                      <w:bCs/>
                      <w:color w:val="000000"/>
                      <w:sz w:val="20"/>
                      <w:szCs w:val="20"/>
                    </w:rPr>
                    <w:t>Московский Индустриальный Банк</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350</w:t>
                  </w:r>
                </w:p>
              </w:tc>
            </w:tr>
            <w:tr w:rsidR="00FE60ED" w:rsidRPr="00C14EF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25.</w:t>
                  </w:r>
                </w:p>
              </w:tc>
              <w:tc>
                <w:tcPr>
                  <w:tcW w:w="4420" w:type="dxa"/>
                  <w:gridSpan w:val="2"/>
                  <w:tcBorders>
                    <w:top w:val="nil"/>
                    <w:left w:val="nil"/>
                    <w:bottom w:val="single" w:sz="4" w:space="0" w:color="auto"/>
                    <w:right w:val="single" w:sz="4" w:space="0" w:color="auto"/>
                  </w:tcBorders>
                  <w:shd w:val="clear" w:color="auto" w:fill="FFFFFF"/>
                  <w:hideMark/>
                </w:tcPr>
                <w:p w:rsidR="00FE60ED" w:rsidRPr="000C0062" w:rsidRDefault="00FE60ED" w:rsidP="00FE60ED">
                  <w:pPr>
                    <w:rPr>
                      <w:bCs/>
                      <w:sz w:val="20"/>
                      <w:szCs w:val="20"/>
                    </w:rPr>
                  </w:pPr>
                  <w:r>
                    <w:rPr>
                      <w:sz w:val="20"/>
                      <w:szCs w:val="20"/>
                    </w:rPr>
                    <w:t>АКБ «Абсолют Банк» (ПАО)</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350</w:t>
                  </w:r>
                </w:p>
              </w:tc>
            </w:tr>
            <w:tr w:rsidR="00FE60ED" w:rsidRPr="00C14EF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26.</w:t>
                  </w:r>
                </w:p>
              </w:tc>
              <w:tc>
                <w:tcPr>
                  <w:tcW w:w="4420" w:type="dxa"/>
                  <w:gridSpan w:val="2"/>
                  <w:tcBorders>
                    <w:top w:val="nil"/>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ПАО «МТС-Банк»</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350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27.</w:t>
                  </w:r>
                </w:p>
              </w:tc>
              <w:tc>
                <w:tcPr>
                  <w:tcW w:w="4435" w:type="dxa"/>
                  <w:gridSpan w:val="3"/>
                  <w:tcBorders>
                    <w:top w:val="nil"/>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ПАО «Банк Зенит»</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350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28.</w:t>
                  </w:r>
                </w:p>
              </w:tc>
              <w:tc>
                <w:tcPr>
                  <w:tcW w:w="4435" w:type="dxa"/>
                  <w:gridSpan w:val="3"/>
                  <w:tcBorders>
                    <w:top w:val="nil"/>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АО «КБ «Локо-Банк»</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29.</w:t>
                  </w:r>
                </w:p>
              </w:tc>
              <w:tc>
                <w:tcPr>
                  <w:tcW w:w="4435" w:type="dxa"/>
                  <w:gridSpan w:val="3"/>
                  <w:tcBorders>
                    <w:top w:val="nil"/>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КБ «Ренессанс Кредит» (ООО)</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30.</w:t>
                  </w:r>
                </w:p>
              </w:tc>
              <w:tc>
                <w:tcPr>
                  <w:tcW w:w="4435" w:type="dxa"/>
                  <w:gridSpan w:val="3"/>
                  <w:tcBorders>
                    <w:top w:val="nil"/>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АО «ОТП Банк»</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31.</w:t>
                  </w:r>
                </w:p>
              </w:tc>
              <w:tc>
                <w:tcPr>
                  <w:tcW w:w="4435" w:type="dxa"/>
                  <w:gridSpan w:val="3"/>
                  <w:tcBorders>
                    <w:top w:val="nil"/>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ПАО «Росгосстрах Банк» (ПАО «РГС Банк»)</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32.</w:t>
                  </w:r>
                </w:p>
              </w:tc>
              <w:tc>
                <w:tcPr>
                  <w:tcW w:w="4435" w:type="dxa"/>
                  <w:gridSpan w:val="3"/>
                  <w:tcBorders>
                    <w:top w:val="nil"/>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ПАО АКБ «Авангард»</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33.</w:t>
                  </w:r>
                </w:p>
              </w:tc>
              <w:tc>
                <w:tcPr>
                  <w:tcW w:w="4435" w:type="dxa"/>
                  <w:gridSpan w:val="3"/>
                  <w:tcBorders>
                    <w:top w:val="nil"/>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АО «ИНГ Банк (Евразия)»</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34.</w:t>
                  </w:r>
                </w:p>
              </w:tc>
              <w:tc>
                <w:tcPr>
                  <w:tcW w:w="4435" w:type="dxa"/>
                  <w:gridSpan w:val="3"/>
                  <w:tcBorders>
                    <w:top w:val="nil"/>
                    <w:left w:val="nil"/>
                    <w:bottom w:val="single" w:sz="4" w:space="0" w:color="auto"/>
                    <w:right w:val="single" w:sz="4" w:space="0" w:color="auto"/>
                  </w:tcBorders>
                  <w:shd w:val="clear" w:color="auto" w:fill="FFFFFF"/>
                  <w:hideMark/>
                </w:tcPr>
                <w:p w:rsidR="00FE60ED" w:rsidRPr="000C0062" w:rsidRDefault="00FE60ED" w:rsidP="00FE60ED">
                  <w:pPr>
                    <w:rPr>
                      <w:bCs/>
                      <w:color w:val="000000"/>
                      <w:sz w:val="18"/>
                      <w:szCs w:val="18"/>
                    </w:rPr>
                  </w:pPr>
                  <w:r>
                    <w:rPr>
                      <w:sz w:val="20"/>
                      <w:szCs w:val="20"/>
                    </w:rPr>
                    <w:t>АО «МСП Банк»</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35.</w:t>
                  </w:r>
                </w:p>
              </w:tc>
              <w:tc>
                <w:tcPr>
                  <w:tcW w:w="4435" w:type="dxa"/>
                  <w:gridSpan w:val="3"/>
                  <w:tcBorders>
                    <w:top w:val="nil"/>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Банк СОЮЗ (АО)</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36.</w:t>
                  </w:r>
                </w:p>
              </w:tc>
              <w:tc>
                <w:tcPr>
                  <w:tcW w:w="4435" w:type="dxa"/>
                  <w:gridSpan w:val="3"/>
                  <w:tcBorders>
                    <w:top w:val="nil"/>
                    <w:left w:val="nil"/>
                    <w:bottom w:val="single" w:sz="4" w:space="0" w:color="auto"/>
                    <w:right w:val="single" w:sz="4" w:space="0" w:color="auto"/>
                  </w:tcBorders>
                  <w:shd w:val="clear" w:color="auto" w:fill="FFFFFF"/>
                  <w:hideMark/>
                </w:tcPr>
                <w:p w:rsidR="00FE60ED" w:rsidRPr="00FE60ED" w:rsidRDefault="00FE60ED" w:rsidP="00FE60ED">
                  <w:pPr>
                    <w:rPr>
                      <w:bCs/>
                      <w:color w:val="000000"/>
                      <w:sz w:val="20"/>
                      <w:szCs w:val="20"/>
                    </w:rPr>
                  </w:pPr>
                  <w:r>
                    <w:rPr>
                      <w:sz w:val="20"/>
                      <w:szCs w:val="20"/>
                    </w:rPr>
                    <w:t>АО «</w:t>
                  </w:r>
                  <w:proofErr w:type="spellStart"/>
                  <w:r>
                    <w:rPr>
                      <w:sz w:val="20"/>
                      <w:szCs w:val="20"/>
                    </w:rPr>
                    <w:t>Сургутнефтегазбанк</w:t>
                  </w:r>
                  <w:proofErr w:type="spellEnd"/>
                  <w:r>
                    <w:rPr>
                      <w:sz w:val="20"/>
                      <w:szCs w:val="20"/>
                    </w:rPr>
                    <w:t>» (АО БАНК "СНГБ")</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37.</w:t>
                  </w:r>
                </w:p>
              </w:tc>
              <w:tc>
                <w:tcPr>
                  <w:tcW w:w="4435" w:type="dxa"/>
                  <w:gridSpan w:val="3"/>
                  <w:tcBorders>
                    <w:top w:val="nil"/>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proofErr w:type="spellStart"/>
                  <w:r>
                    <w:rPr>
                      <w:sz w:val="20"/>
                      <w:szCs w:val="20"/>
                    </w:rPr>
                    <w:t>Эйч</w:t>
                  </w:r>
                  <w:proofErr w:type="spellEnd"/>
                  <w:r>
                    <w:rPr>
                      <w:sz w:val="20"/>
                      <w:szCs w:val="20"/>
                    </w:rPr>
                    <w:t>-Эс-Би-Си Банк (HSBC)</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38.</w:t>
                  </w:r>
                </w:p>
              </w:tc>
              <w:tc>
                <w:tcPr>
                  <w:tcW w:w="4435" w:type="dxa"/>
                  <w:gridSpan w:val="3"/>
                  <w:tcBorders>
                    <w:top w:val="nil"/>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АО «</w:t>
                  </w:r>
                  <w:proofErr w:type="spellStart"/>
                  <w:r>
                    <w:rPr>
                      <w:sz w:val="20"/>
                      <w:szCs w:val="20"/>
                    </w:rPr>
                    <w:t>Сумитомо</w:t>
                  </w:r>
                  <w:proofErr w:type="spellEnd"/>
                  <w:r>
                    <w:rPr>
                      <w:sz w:val="20"/>
                      <w:szCs w:val="20"/>
                    </w:rPr>
                    <w:t xml:space="preserve"> </w:t>
                  </w:r>
                  <w:proofErr w:type="spellStart"/>
                  <w:r>
                    <w:rPr>
                      <w:sz w:val="20"/>
                      <w:szCs w:val="20"/>
                    </w:rPr>
                    <w:t>Мицуи</w:t>
                  </w:r>
                  <w:proofErr w:type="spellEnd"/>
                  <w:r>
                    <w:rPr>
                      <w:sz w:val="20"/>
                      <w:szCs w:val="20"/>
                    </w:rPr>
                    <w:t xml:space="preserve"> Рус Банк»</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39.</w:t>
                  </w:r>
                </w:p>
              </w:tc>
              <w:tc>
                <w:tcPr>
                  <w:tcW w:w="4435" w:type="dxa"/>
                  <w:gridSpan w:val="3"/>
                  <w:tcBorders>
                    <w:top w:val="nil"/>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АО «Эм-Ю-Эф-Джи Банк (Евразия)»</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40.</w:t>
                  </w:r>
                </w:p>
              </w:tc>
              <w:tc>
                <w:tcPr>
                  <w:tcW w:w="4435" w:type="dxa"/>
                  <w:gridSpan w:val="3"/>
                  <w:tcBorders>
                    <w:top w:val="nil"/>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АО «</w:t>
                  </w:r>
                  <w:proofErr w:type="spellStart"/>
                  <w:r>
                    <w:rPr>
                      <w:sz w:val="20"/>
                      <w:szCs w:val="20"/>
                    </w:rPr>
                    <w:t>Мидзухо</w:t>
                  </w:r>
                  <w:proofErr w:type="spellEnd"/>
                  <w:r>
                    <w:rPr>
                      <w:sz w:val="20"/>
                      <w:szCs w:val="20"/>
                    </w:rPr>
                    <w:t xml:space="preserve"> Банк (Москва)»</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41.</w:t>
                  </w:r>
                </w:p>
              </w:tc>
              <w:tc>
                <w:tcPr>
                  <w:tcW w:w="4435" w:type="dxa"/>
                  <w:gridSpan w:val="3"/>
                  <w:tcBorders>
                    <w:top w:val="nil"/>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proofErr w:type="spellStart"/>
                  <w:r>
                    <w:rPr>
                      <w:sz w:val="20"/>
                      <w:szCs w:val="20"/>
                    </w:rPr>
                    <w:t>АйСиБиси</w:t>
                  </w:r>
                  <w:proofErr w:type="spellEnd"/>
                  <w:r>
                    <w:rPr>
                      <w:sz w:val="20"/>
                      <w:szCs w:val="20"/>
                    </w:rPr>
                    <w:t xml:space="preserve"> Банк (АО)</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42.</w:t>
                  </w:r>
                </w:p>
              </w:tc>
              <w:tc>
                <w:tcPr>
                  <w:tcW w:w="4435" w:type="dxa"/>
                  <w:gridSpan w:val="3"/>
                  <w:tcBorders>
                    <w:top w:val="nil"/>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 xml:space="preserve">АО «Банк </w:t>
                  </w:r>
                  <w:proofErr w:type="spellStart"/>
                  <w:r>
                    <w:rPr>
                      <w:sz w:val="20"/>
                      <w:szCs w:val="20"/>
                    </w:rPr>
                    <w:t>Интеза</w:t>
                  </w:r>
                  <w:proofErr w:type="spellEnd"/>
                  <w:r>
                    <w:rPr>
                      <w:sz w:val="20"/>
                      <w:szCs w:val="20"/>
                    </w:rPr>
                    <w:t>»</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FE60ED" w:rsidRPr="000C0062" w:rsidRDefault="00FE60ED" w:rsidP="00FE60ED">
                  <w:pPr>
                    <w:rPr>
                      <w:color w:val="000000"/>
                      <w:sz w:val="20"/>
                      <w:szCs w:val="20"/>
                    </w:rPr>
                  </w:pPr>
                  <w:r>
                    <w:rPr>
                      <w:color w:val="000000"/>
                      <w:sz w:val="20"/>
                      <w:szCs w:val="20"/>
                    </w:rPr>
                    <w:t>43.</w:t>
                  </w:r>
                </w:p>
              </w:tc>
              <w:tc>
                <w:tcPr>
                  <w:tcW w:w="4435" w:type="dxa"/>
                  <w:gridSpan w:val="3"/>
                  <w:tcBorders>
                    <w:top w:val="nil"/>
                    <w:left w:val="nil"/>
                    <w:bottom w:val="single" w:sz="4" w:space="0" w:color="auto"/>
                    <w:right w:val="single" w:sz="4" w:space="0" w:color="auto"/>
                  </w:tcBorders>
                  <w:shd w:val="clear" w:color="auto" w:fill="FFFFFF"/>
                </w:tcPr>
                <w:p w:rsidR="00FE60ED" w:rsidRPr="000C0062" w:rsidRDefault="00FE60ED" w:rsidP="00FE60ED">
                  <w:pPr>
                    <w:rPr>
                      <w:bCs/>
                      <w:color w:val="000000"/>
                      <w:sz w:val="20"/>
                      <w:szCs w:val="20"/>
                    </w:rPr>
                  </w:pPr>
                  <w:r>
                    <w:rPr>
                      <w:sz w:val="20"/>
                      <w:szCs w:val="20"/>
                    </w:rPr>
                    <w:t>АО «Тойота Банк»</w:t>
                  </w:r>
                </w:p>
              </w:tc>
              <w:tc>
                <w:tcPr>
                  <w:tcW w:w="1984" w:type="dxa"/>
                  <w:tcBorders>
                    <w:top w:val="nil"/>
                    <w:left w:val="nil"/>
                    <w:bottom w:val="single" w:sz="4" w:space="0" w:color="auto"/>
                    <w:right w:val="single" w:sz="4" w:space="0" w:color="auto"/>
                  </w:tcBorders>
                  <w:shd w:val="clear" w:color="auto" w:fill="FFFFFF"/>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FE60ED" w:rsidRPr="000C0062" w:rsidRDefault="00FE60ED" w:rsidP="00FE60ED">
                  <w:pPr>
                    <w:rPr>
                      <w:color w:val="000000"/>
                      <w:sz w:val="20"/>
                      <w:szCs w:val="20"/>
                    </w:rPr>
                  </w:pPr>
                  <w:r>
                    <w:rPr>
                      <w:color w:val="000000"/>
                      <w:sz w:val="20"/>
                      <w:szCs w:val="20"/>
                    </w:rPr>
                    <w:t>44.</w:t>
                  </w:r>
                </w:p>
              </w:tc>
              <w:tc>
                <w:tcPr>
                  <w:tcW w:w="4435" w:type="dxa"/>
                  <w:gridSpan w:val="3"/>
                  <w:tcBorders>
                    <w:top w:val="nil"/>
                    <w:left w:val="nil"/>
                    <w:bottom w:val="single" w:sz="4" w:space="0" w:color="auto"/>
                    <w:right w:val="single" w:sz="4" w:space="0" w:color="auto"/>
                  </w:tcBorders>
                  <w:shd w:val="clear" w:color="auto" w:fill="FFFFFF"/>
                </w:tcPr>
                <w:p w:rsidR="00FE60ED" w:rsidRPr="000C0062" w:rsidRDefault="00FE60ED" w:rsidP="00FE60ED">
                  <w:pPr>
                    <w:rPr>
                      <w:bCs/>
                      <w:color w:val="000000"/>
                      <w:sz w:val="20"/>
                      <w:szCs w:val="20"/>
                    </w:rPr>
                  </w:pPr>
                  <w:r>
                    <w:rPr>
                      <w:sz w:val="20"/>
                      <w:szCs w:val="20"/>
                    </w:rPr>
                    <w:t>АКБ «БЭНК ОФ ЧАЙНА» (АО)</w:t>
                  </w:r>
                </w:p>
              </w:tc>
              <w:tc>
                <w:tcPr>
                  <w:tcW w:w="1984" w:type="dxa"/>
                  <w:tcBorders>
                    <w:top w:val="nil"/>
                    <w:left w:val="nil"/>
                    <w:bottom w:val="single" w:sz="4" w:space="0" w:color="auto"/>
                    <w:right w:val="single" w:sz="4" w:space="0" w:color="auto"/>
                  </w:tcBorders>
                  <w:shd w:val="clear" w:color="auto" w:fill="FFFFFF"/>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FE60ED" w:rsidRPr="000C0062" w:rsidRDefault="00FE60ED" w:rsidP="00FE60ED">
                  <w:pPr>
                    <w:rPr>
                      <w:color w:val="000000"/>
                      <w:sz w:val="20"/>
                      <w:szCs w:val="20"/>
                    </w:rPr>
                  </w:pPr>
                  <w:r>
                    <w:rPr>
                      <w:color w:val="000000"/>
                      <w:sz w:val="20"/>
                      <w:szCs w:val="20"/>
                    </w:rPr>
                    <w:t>45.</w:t>
                  </w:r>
                </w:p>
              </w:tc>
              <w:tc>
                <w:tcPr>
                  <w:tcW w:w="4435" w:type="dxa"/>
                  <w:gridSpan w:val="3"/>
                  <w:tcBorders>
                    <w:top w:val="nil"/>
                    <w:left w:val="nil"/>
                    <w:bottom w:val="single" w:sz="4" w:space="0" w:color="auto"/>
                    <w:right w:val="single" w:sz="4" w:space="0" w:color="auto"/>
                  </w:tcBorders>
                  <w:shd w:val="clear" w:color="auto" w:fill="FFFFFF"/>
                </w:tcPr>
                <w:p w:rsidR="00FE60ED" w:rsidRPr="000C0062" w:rsidRDefault="00FE60ED" w:rsidP="00FE60ED">
                  <w:pPr>
                    <w:rPr>
                      <w:bCs/>
                      <w:color w:val="000000"/>
                      <w:sz w:val="20"/>
                      <w:szCs w:val="20"/>
                    </w:rPr>
                  </w:pPr>
                  <w:r>
                    <w:rPr>
                      <w:sz w:val="20"/>
                      <w:szCs w:val="20"/>
                    </w:rPr>
                    <w:t>АО «БКС Банк»</w:t>
                  </w:r>
                </w:p>
              </w:tc>
              <w:tc>
                <w:tcPr>
                  <w:tcW w:w="1984" w:type="dxa"/>
                  <w:tcBorders>
                    <w:top w:val="nil"/>
                    <w:left w:val="nil"/>
                    <w:bottom w:val="single" w:sz="4" w:space="0" w:color="auto"/>
                    <w:right w:val="single" w:sz="4" w:space="0" w:color="auto"/>
                  </w:tcBorders>
                  <w:shd w:val="clear" w:color="auto" w:fill="FFFFFF"/>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FE60ED" w:rsidRPr="000C0062" w:rsidRDefault="00FE60ED" w:rsidP="00FE60ED">
                  <w:pPr>
                    <w:rPr>
                      <w:color w:val="000000"/>
                      <w:sz w:val="20"/>
                      <w:szCs w:val="20"/>
                    </w:rPr>
                  </w:pPr>
                  <w:r>
                    <w:rPr>
                      <w:color w:val="000000"/>
                      <w:sz w:val="20"/>
                      <w:szCs w:val="20"/>
                    </w:rPr>
                    <w:t>46.</w:t>
                  </w:r>
                </w:p>
              </w:tc>
              <w:tc>
                <w:tcPr>
                  <w:tcW w:w="4435" w:type="dxa"/>
                  <w:gridSpan w:val="3"/>
                  <w:tcBorders>
                    <w:top w:val="nil"/>
                    <w:left w:val="nil"/>
                    <w:bottom w:val="single" w:sz="4" w:space="0" w:color="auto"/>
                    <w:right w:val="single" w:sz="4" w:space="0" w:color="auto"/>
                  </w:tcBorders>
                  <w:shd w:val="clear" w:color="auto" w:fill="FFFFFF"/>
                </w:tcPr>
                <w:p w:rsidR="00FE60ED" w:rsidRPr="000C0062" w:rsidRDefault="00FE60ED" w:rsidP="00FE60ED">
                  <w:pPr>
                    <w:rPr>
                      <w:bCs/>
                      <w:color w:val="000000"/>
                      <w:sz w:val="20"/>
                      <w:szCs w:val="20"/>
                    </w:rPr>
                  </w:pPr>
                  <w:r>
                    <w:rPr>
                      <w:sz w:val="20"/>
                      <w:szCs w:val="20"/>
                    </w:rPr>
                    <w:t>АО «СЭБ Банк»</w:t>
                  </w:r>
                </w:p>
              </w:tc>
              <w:tc>
                <w:tcPr>
                  <w:tcW w:w="1984" w:type="dxa"/>
                  <w:tcBorders>
                    <w:top w:val="nil"/>
                    <w:left w:val="nil"/>
                    <w:bottom w:val="single" w:sz="4" w:space="0" w:color="auto"/>
                    <w:right w:val="single" w:sz="4" w:space="0" w:color="auto"/>
                  </w:tcBorders>
                  <w:shd w:val="clear" w:color="auto" w:fill="FFFFFF"/>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FE60ED" w:rsidRPr="000C0062" w:rsidRDefault="00FE60ED" w:rsidP="00FE60ED">
                  <w:pPr>
                    <w:rPr>
                      <w:color w:val="000000"/>
                      <w:sz w:val="20"/>
                      <w:szCs w:val="20"/>
                    </w:rPr>
                  </w:pPr>
                  <w:r>
                    <w:rPr>
                      <w:color w:val="000000"/>
                      <w:sz w:val="20"/>
                      <w:szCs w:val="20"/>
                    </w:rPr>
                    <w:t>47.</w:t>
                  </w:r>
                </w:p>
              </w:tc>
              <w:tc>
                <w:tcPr>
                  <w:tcW w:w="4435" w:type="dxa"/>
                  <w:gridSpan w:val="3"/>
                  <w:tcBorders>
                    <w:top w:val="nil"/>
                    <w:left w:val="nil"/>
                    <w:bottom w:val="single" w:sz="4" w:space="0" w:color="auto"/>
                    <w:right w:val="single" w:sz="4" w:space="0" w:color="auto"/>
                  </w:tcBorders>
                  <w:shd w:val="clear" w:color="auto" w:fill="FFFFFF"/>
                </w:tcPr>
                <w:p w:rsidR="00FE60ED" w:rsidRPr="000C0062" w:rsidRDefault="00FE60ED" w:rsidP="00FE60ED">
                  <w:pPr>
                    <w:rPr>
                      <w:bCs/>
                      <w:color w:val="000000"/>
                      <w:sz w:val="20"/>
                      <w:szCs w:val="20"/>
                    </w:rPr>
                  </w:pPr>
                  <w:r>
                    <w:rPr>
                      <w:sz w:val="20"/>
                      <w:szCs w:val="20"/>
                    </w:rPr>
                    <w:t>ООО «Фольксваген Банк РУС»</w:t>
                  </w:r>
                </w:p>
              </w:tc>
              <w:tc>
                <w:tcPr>
                  <w:tcW w:w="1984" w:type="dxa"/>
                  <w:tcBorders>
                    <w:top w:val="nil"/>
                    <w:left w:val="nil"/>
                    <w:bottom w:val="single" w:sz="4" w:space="0" w:color="auto"/>
                    <w:right w:val="single" w:sz="4" w:space="0" w:color="auto"/>
                  </w:tcBorders>
                  <w:shd w:val="clear" w:color="auto" w:fill="FFFFFF"/>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FE60ED" w:rsidRPr="000C0062" w:rsidRDefault="00FE60ED" w:rsidP="00FE60ED">
                  <w:pPr>
                    <w:rPr>
                      <w:color w:val="000000"/>
                      <w:sz w:val="20"/>
                      <w:szCs w:val="20"/>
                    </w:rPr>
                  </w:pPr>
                  <w:r>
                    <w:rPr>
                      <w:color w:val="000000"/>
                      <w:sz w:val="20"/>
                      <w:szCs w:val="20"/>
                    </w:rPr>
                    <w:t>48.</w:t>
                  </w:r>
                </w:p>
              </w:tc>
              <w:tc>
                <w:tcPr>
                  <w:tcW w:w="4435" w:type="dxa"/>
                  <w:gridSpan w:val="3"/>
                  <w:tcBorders>
                    <w:top w:val="nil"/>
                    <w:left w:val="nil"/>
                    <w:bottom w:val="single" w:sz="4" w:space="0" w:color="auto"/>
                    <w:right w:val="single" w:sz="4" w:space="0" w:color="auto"/>
                  </w:tcBorders>
                  <w:shd w:val="clear" w:color="auto" w:fill="FFFFFF"/>
                </w:tcPr>
                <w:p w:rsidR="00FE60ED" w:rsidRPr="000C0062" w:rsidRDefault="00FE60ED" w:rsidP="00FE60ED">
                  <w:pPr>
                    <w:rPr>
                      <w:bCs/>
                      <w:color w:val="000000"/>
                      <w:sz w:val="20"/>
                      <w:szCs w:val="20"/>
                    </w:rPr>
                  </w:pPr>
                  <w:r>
                    <w:rPr>
                      <w:sz w:val="20"/>
                      <w:szCs w:val="20"/>
                    </w:rPr>
                    <w:t>ООО «Мерседес-</w:t>
                  </w:r>
                  <w:proofErr w:type="spellStart"/>
                  <w:r>
                    <w:rPr>
                      <w:sz w:val="20"/>
                      <w:szCs w:val="20"/>
                    </w:rPr>
                    <w:t>Бенц</w:t>
                  </w:r>
                  <w:proofErr w:type="spellEnd"/>
                  <w:r>
                    <w:rPr>
                      <w:sz w:val="20"/>
                      <w:szCs w:val="20"/>
                    </w:rPr>
                    <w:t xml:space="preserve"> Банк Рус»</w:t>
                  </w:r>
                </w:p>
              </w:tc>
              <w:tc>
                <w:tcPr>
                  <w:tcW w:w="1984" w:type="dxa"/>
                  <w:tcBorders>
                    <w:top w:val="nil"/>
                    <w:left w:val="nil"/>
                    <w:bottom w:val="single" w:sz="4" w:space="0" w:color="auto"/>
                    <w:right w:val="single" w:sz="4" w:space="0" w:color="auto"/>
                  </w:tcBorders>
                  <w:shd w:val="clear" w:color="auto" w:fill="FFFFFF"/>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FE60ED" w:rsidRPr="000C0062" w:rsidRDefault="00FE60ED" w:rsidP="00FE60ED">
                  <w:pPr>
                    <w:rPr>
                      <w:color w:val="000000"/>
                      <w:sz w:val="20"/>
                      <w:szCs w:val="20"/>
                    </w:rPr>
                  </w:pPr>
                  <w:r>
                    <w:rPr>
                      <w:color w:val="000000"/>
                      <w:sz w:val="20"/>
                      <w:szCs w:val="20"/>
                    </w:rPr>
                    <w:lastRenderedPageBreak/>
                    <w:t>49.</w:t>
                  </w:r>
                </w:p>
              </w:tc>
              <w:tc>
                <w:tcPr>
                  <w:tcW w:w="4435" w:type="dxa"/>
                  <w:gridSpan w:val="3"/>
                  <w:tcBorders>
                    <w:top w:val="nil"/>
                    <w:left w:val="nil"/>
                    <w:bottom w:val="single" w:sz="4" w:space="0" w:color="auto"/>
                    <w:right w:val="single" w:sz="4" w:space="0" w:color="auto"/>
                  </w:tcBorders>
                  <w:shd w:val="clear" w:color="auto" w:fill="FFFFFF"/>
                </w:tcPr>
                <w:p w:rsidR="00FE60ED" w:rsidRPr="000C0062" w:rsidRDefault="00FE60ED" w:rsidP="00FE60ED">
                  <w:pPr>
                    <w:rPr>
                      <w:bCs/>
                      <w:color w:val="000000"/>
                      <w:sz w:val="20"/>
                      <w:szCs w:val="20"/>
                    </w:rPr>
                  </w:pPr>
                  <w:r>
                    <w:rPr>
                      <w:sz w:val="20"/>
                      <w:szCs w:val="20"/>
                    </w:rPr>
                    <w:t>ПАО БАНК "АЛЕКСАНДРОВСКИЙ"</w:t>
                  </w:r>
                </w:p>
              </w:tc>
              <w:tc>
                <w:tcPr>
                  <w:tcW w:w="1984" w:type="dxa"/>
                  <w:tcBorders>
                    <w:top w:val="nil"/>
                    <w:left w:val="nil"/>
                    <w:bottom w:val="single" w:sz="4" w:space="0" w:color="auto"/>
                    <w:right w:val="single" w:sz="4" w:space="0" w:color="auto"/>
                  </w:tcBorders>
                  <w:shd w:val="clear" w:color="auto" w:fill="FFFFFF"/>
                </w:tcPr>
                <w:p w:rsidR="00FE60ED" w:rsidRPr="00C14EF2" w:rsidRDefault="00FE60ED" w:rsidP="00FE60ED">
                  <w:pPr>
                    <w:jc w:val="center"/>
                    <w:rPr>
                      <w:sz w:val="20"/>
                      <w:szCs w:val="20"/>
                    </w:rPr>
                  </w:pPr>
                  <w:r>
                    <w:rPr>
                      <w:sz w:val="20"/>
                      <w:szCs w:val="20"/>
                    </w:rPr>
                    <w:t>150</w:t>
                  </w:r>
                </w:p>
              </w:tc>
            </w:tr>
            <w:tr w:rsidR="00FE60ED" w:rsidRPr="00A336B1" w:rsidTr="00FE60ED">
              <w:trPr>
                <w:trHeight w:val="23"/>
              </w:trPr>
              <w:tc>
                <w:tcPr>
                  <w:tcW w:w="6974" w:type="dxa"/>
                  <w:gridSpan w:val="5"/>
                  <w:tcBorders>
                    <w:top w:val="nil"/>
                    <w:left w:val="single" w:sz="4" w:space="0" w:color="auto"/>
                    <w:bottom w:val="single" w:sz="4" w:space="0" w:color="auto"/>
                    <w:right w:val="single" w:sz="4" w:space="0" w:color="auto"/>
                  </w:tcBorders>
                  <w:shd w:val="clear" w:color="auto" w:fill="FFFFFF"/>
                  <w:noWrap/>
                  <w:hideMark/>
                </w:tcPr>
                <w:p w:rsidR="00FE60ED" w:rsidRPr="00A336B1" w:rsidRDefault="00FE60ED" w:rsidP="00FE60ED">
                  <w:pPr>
                    <w:jc w:val="center"/>
                    <w:rPr>
                      <w:b/>
                      <w:sz w:val="20"/>
                      <w:szCs w:val="20"/>
                    </w:rPr>
                  </w:pPr>
                  <w:r>
                    <w:rPr>
                      <w:b/>
                      <w:sz w:val="20"/>
                      <w:szCs w:val="20"/>
                    </w:rPr>
                    <w:t>Иностранные банковские учреждения</w:t>
                  </w:r>
                </w:p>
              </w:tc>
            </w:tr>
            <w:tr w:rsidR="00FE60ED" w:rsidRPr="00A336B1"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FE60ED" w:rsidRPr="00A336B1" w:rsidRDefault="00FE60ED" w:rsidP="00FE60ED">
                  <w:pPr>
                    <w:jc w:val="center"/>
                    <w:rPr>
                      <w:color w:val="000000"/>
                      <w:sz w:val="20"/>
                      <w:szCs w:val="20"/>
                    </w:rPr>
                  </w:pPr>
                  <w:r>
                    <w:rPr>
                      <w:color w:val="000000"/>
                      <w:sz w:val="20"/>
                      <w:szCs w:val="20"/>
                    </w:rPr>
                    <w:t>50.</w:t>
                  </w:r>
                </w:p>
              </w:tc>
              <w:tc>
                <w:tcPr>
                  <w:tcW w:w="4252" w:type="dxa"/>
                  <w:gridSpan w:val="2"/>
                  <w:tcBorders>
                    <w:top w:val="nil"/>
                    <w:left w:val="nil"/>
                    <w:bottom w:val="single" w:sz="4" w:space="0" w:color="auto"/>
                    <w:right w:val="single" w:sz="4" w:space="0" w:color="auto"/>
                  </w:tcBorders>
                  <w:shd w:val="clear" w:color="auto" w:fill="FFFFFF"/>
                  <w:hideMark/>
                </w:tcPr>
                <w:p w:rsidR="00FE60ED" w:rsidRPr="00A336B1" w:rsidRDefault="00FE60ED" w:rsidP="00FE60ED">
                  <w:pPr>
                    <w:rPr>
                      <w:sz w:val="20"/>
                      <w:szCs w:val="20"/>
                    </w:rPr>
                  </w:pPr>
                  <w:proofErr w:type="spellStart"/>
                  <w:r>
                    <w:rPr>
                      <w:sz w:val="20"/>
                      <w:szCs w:val="20"/>
                    </w:rPr>
                    <w:t>Bank</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China</w:t>
                  </w:r>
                  <w:proofErr w:type="spellEnd"/>
                </w:p>
              </w:tc>
              <w:tc>
                <w:tcPr>
                  <w:tcW w:w="2167" w:type="dxa"/>
                  <w:gridSpan w:val="2"/>
                  <w:tcBorders>
                    <w:top w:val="nil"/>
                    <w:left w:val="nil"/>
                    <w:bottom w:val="single" w:sz="4" w:space="0" w:color="auto"/>
                    <w:right w:val="single" w:sz="4" w:space="0" w:color="auto"/>
                  </w:tcBorders>
                  <w:shd w:val="clear" w:color="auto" w:fill="FFFFFF"/>
                  <w:hideMark/>
                </w:tcPr>
                <w:p w:rsidR="00FE60ED" w:rsidRPr="00A336B1" w:rsidRDefault="00FE60ED" w:rsidP="00FE60ED">
                  <w:pPr>
                    <w:jc w:val="center"/>
                    <w:rPr>
                      <w:sz w:val="20"/>
                      <w:szCs w:val="20"/>
                    </w:rPr>
                  </w:pPr>
                  <w:r>
                    <w:rPr>
                      <w:sz w:val="20"/>
                      <w:szCs w:val="20"/>
                    </w:rPr>
                    <w:t>1 000</w:t>
                  </w:r>
                </w:p>
              </w:tc>
            </w:tr>
            <w:tr w:rsidR="00FE60ED" w:rsidRPr="00A336B1"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FE60ED" w:rsidRPr="00A336B1" w:rsidRDefault="00FE60ED" w:rsidP="00FE60ED">
                  <w:pPr>
                    <w:jc w:val="center"/>
                    <w:rPr>
                      <w:color w:val="000000"/>
                      <w:sz w:val="20"/>
                      <w:szCs w:val="20"/>
                    </w:rPr>
                  </w:pPr>
                  <w:r>
                    <w:rPr>
                      <w:color w:val="000000"/>
                      <w:sz w:val="20"/>
                      <w:szCs w:val="20"/>
                    </w:rPr>
                    <w:t>51.</w:t>
                  </w:r>
                </w:p>
              </w:tc>
              <w:tc>
                <w:tcPr>
                  <w:tcW w:w="4252" w:type="dxa"/>
                  <w:gridSpan w:val="2"/>
                  <w:tcBorders>
                    <w:top w:val="nil"/>
                    <w:left w:val="nil"/>
                    <w:bottom w:val="single" w:sz="4" w:space="0" w:color="auto"/>
                    <w:right w:val="single" w:sz="4" w:space="0" w:color="auto"/>
                  </w:tcBorders>
                  <w:shd w:val="clear" w:color="auto" w:fill="FFFFFF"/>
                  <w:hideMark/>
                </w:tcPr>
                <w:p w:rsidR="00FE60ED" w:rsidRPr="00A336B1" w:rsidRDefault="00FE60ED" w:rsidP="00FE60ED">
                  <w:pPr>
                    <w:rPr>
                      <w:sz w:val="20"/>
                      <w:szCs w:val="20"/>
                    </w:rPr>
                  </w:pPr>
                  <w:proofErr w:type="spellStart"/>
                  <w:r>
                    <w:rPr>
                      <w:bCs/>
                      <w:sz w:val="20"/>
                      <w:szCs w:val="20"/>
                    </w:rPr>
                    <w:t>Shinhan</w:t>
                  </w:r>
                  <w:proofErr w:type="spellEnd"/>
                  <w:r>
                    <w:rPr>
                      <w:bCs/>
                      <w:sz w:val="20"/>
                      <w:szCs w:val="20"/>
                    </w:rPr>
                    <w:t xml:space="preserve"> </w:t>
                  </w:r>
                  <w:proofErr w:type="spellStart"/>
                  <w:r>
                    <w:rPr>
                      <w:bCs/>
                      <w:sz w:val="20"/>
                      <w:szCs w:val="20"/>
                    </w:rPr>
                    <w:t>Bank</w:t>
                  </w:r>
                  <w:proofErr w:type="spellEnd"/>
                </w:p>
              </w:tc>
              <w:tc>
                <w:tcPr>
                  <w:tcW w:w="2167" w:type="dxa"/>
                  <w:gridSpan w:val="2"/>
                  <w:tcBorders>
                    <w:top w:val="nil"/>
                    <w:left w:val="nil"/>
                    <w:bottom w:val="single" w:sz="4" w:space="0" w:color="auto"/>
                    <w:right w:val="single" w:sz="4" w:space="0" w:color="auto"/>
                  </w:tcBorders>
                  <w:shd w:val="clear" w:color="auto" w:fill="FFFFFF"/>
                  <w:hideMark/>
                </w:tcPr>
                <w:p w:rsidR="00FE60ED" w:rsidRPr="00A336B1" w:rsidRDefault="00FE60ED" w:rsidP="00FE60ED">
                  <w:pPr>
                    <w:jc w:val="center"/>
                    <w:rPr>
                      <w:sz w:val="20"/>
                      <w:szCs w:val="20"/>
                    </w:rPr>
                  </w:pPr>
                  <w:r>
                    <w:rPr>
                      <w:sz w:val="20"/>
                      <w:szCs w:val="20"/>
                    </w:rPr>
                    <w:t>1 000</w:t>
                  </w:r>
                </w:p>
              </w:tc>
            </w:tr>
            <w:tr w:rsidR="00FE60ED" w:rsidRPr="00A336B1" w:rsidTr="00FE60ED">
              <w:trPr>
                <w:trHeight w:val="23"/>
              </w:trPr>
              <w:tc>
                <w:tcPr>
                  <w:tcW w:w="555" w:type="dxa"/>
                  <w:tcBorders>
                    <w:top w:val="single" w:sz="4" w:space="0" w:color="auto"/>
                    <w:left w:val="single" w:sz="4" w:space="0" w:color="auto"/>
                    <w:bottom w:val="single" w:sz="4" w:space="0" w:color="auto"/>
                    <w:right w:val="single" w:sz="4" w:space="0" w:color="auto"/>
                  </w:tcBorders>
                  <w:shd w:val="clear" w:color="auto" w:fill="FFFFFF"/>
                  <w:noWrap/>
                  <w:hideMark/>
                </w:tcPr>
                <w:p w:rsidR="00FE60ED" w:rsidRPr="00A336B1" w:rsidRDefault="00FE60ED" w:rsidP="00FE60ED">
                  <w:pPr>
                    <w:jc w:val="center"/>
                    <w:rPr>
                      <w:color w:val="000000"/>
                      <w:sz w:val="20"/>
                      <w:szCs w:val="20"/>
                    </w:rPr>
                  </w:pPr>
                  <w:r>
                    <w:rPr>
                      <w:color w:val="000000"/>
                      <w:sz w:val="20"/>
                      <w:szCs w:val="20"/>
                    </w:rPr>
                    <w:t>52.</w:t>
                  </w:r>
                </w:p>
              </w:tc>
              <w:tc>
                <w:tcPr>
                  <w:tcW w:w="4252" w:type="dxa"/>
                  <w:gridSpan w:val="2"/>
                  <w:tcBorders>
                    <w:top w:val="single" w:sz="4" w:space="0" w:color="auto"/>
                    <w:left w:val="nil"/>
                    <w:bottom w:val="single" w:sz="4" w:space="0" w:color="auto"/>
                    <w:right w:val="single" w:sz="4" w:space="0" w:color="auto"/>
                  </w:tcBorders>
                  <w:shd w:val="clear" w:color="auto" w:fill="FFFFFF"/>
                  <w:hideMark/>
                </w:tcPr>
                <w:p w:rsidR="00FE60ED" w:rsidRPr="00A336B1" w:rsidRDefault="00FE60ED" w:rsidP="00FE60ED">
                  <w:pPr>
                    <w:rPr>
                      <w:bCs/>
                      <w:sz w:val="20"/>
                      <w:szCs w:val="20"/>
                      <w:lang w:val="en-US"/>
                    </w:rPr>
                  </w:pPr>
                  <w:r>
                    <w:rPr>
                      <w:sz w:val="20"/>
                      <w:szCs w:val="20"/>
                      <w:lang w:val="en-US"/>
                    </w:rPr>
                    <w:t>Standard Chartered Bank (China) Limited</w:t>
                  </w:r>
                </w:p>
              </w:tc>
              <w:tc>
                <w:tcPr>
                  <w:tcW w:w="2167" w:type="dxa"/>
                  <w:gridSpan w:val="2"/>
                  <w:tcBorders>
                    <w:top w:val="single" w:sz="4" w:space="0" w:color="auto"/>
                    <w:left w:val="nil"/>
                    <w:bottom w:val="single" w:sz="4" w:space="0" w:color="auto"/>
                    <w:right w:val="single" w:sz="4" w:space="0" w:color="auto"/>
                  </w:tcBorders>
                  <w:shd w:val="clear" w:color="auto" w:fill="FFFFFF"/>
                  <w:hideMark/>
                </w:tcPr>
                <w:p w:rsidR="00FE60ED" w:rsidRPr="00A336B1" w:rsidRDefault="00FE60ED" w:rsidP="00FE60ED">
                  <w:pPr>
                    <w:jc w:val="center"/>
                    <w:rPr>
                      <w:sz w:val="20"/>
                      <w:szCs w:val="20"/>
                    </w:rPr>
                  </w:pPr>
                  <w:r>
                    <w:rPr>
                      <w:sz w:val="20"/>
                      <w:szCs w:val="20"/>
                    </w:rPr>
                    <w:t>1 000</w:t>
                  </w:r>
                </w:p>
              </w:tc>
            </w:tr>
          </w:tbl>
          <w:p w:rsidR="00A336B1" w:rsidRPr="00A336B1" w:rsidRDefault="00A336B1" w:rsidP="00A336B1">
            <w:pPr>
              <w:ind w:firstLine="397"/>
              <w:jc w:val="both"/>
              <w:rPr>
                <w:rFonts w:eastAsia="Arial"/>
              </w:rPr>
            </w:pPr>
          </w:p>
          <w:p w:rsidR="00A336B1" w:rsidRPr="00A336B1" w:rsidRDefault="00A336B1" w:rsidP="00A336B1">
            <w:pPr>
              <w:ind w:firstLine="397"/>
              <w:jc w:val="both"/>
              <w:rPr>
                <w:rFonts w:eastAsia="Arial"/>
              </w:rPr>
            </w:pPr>
            <w:r>
              <w:rPr>
                <w:rFonts w:eastAsia="Arial"/>
              </w:rPr>
              <w:t>2)</w:t>
            </w:r>
            <w:r>
              <w:rPr>
                <w:rFonts w:eastAsia="Arial"/>
              </w:rPr>
              <w:tab/>
              <w:t>денежными средствами, размещаемыми на банковском счете с реквизитами:</w:t>
            </w:r>
          </w:p>
          <w:p w:rsidR="00A336B1" w:rsidRPr="00A336B1" w:rsidRDefault="00A336B1" w:rsidP="00A336B1">
            <w:pPr>
              <w:ind w:firstLine="397"/>
              <w:jc w:val="both"/>
              <w:rPr>
                <w:rFonts w:eastAsia="Arial"/>
              </w:rPr>
            </w:pPr>
            <w:proofErr w:type="gramStart"/>
            <w:r>
              <w:rPr>
                <w:rFonts w:eastAsia="Arial"/>
              </w:rPr>
              <w:t>р</w:t>
            </w:r>
            <w:proofErr w:type="gramEnd"/>
            <w:r>
              <w:rPr>
                <w:rFonts w:eastAsia="Arial"/>
              </w:rPr>
              <w:t>/с 40702810200030004399</w:t>
            </w:r>
          </w:p>
          <w:p w:rsidR="00A336B1" w:rsidRPr="00A336B1" w:rsidRDefault="00A336B1" w:rsidP="00A336B1">
            <w:pPr>
              <w:ind w:firstLine="397"/>
              <w:jc w:val="both"/>
              <w:rPr>
                <w:rFonts w:eastAsia="Arial"/>
              </w:rPr>
            </w:pPr>
            <w:r>
              <w:rPr>
                <w:rFonts w:eastAsia="Arial"/>
              </w:rPr>
              <w:t>в ПАО Банк ВТБ г. Москва</w:t>
            </w:r>
          </w:p>
          <w:p w:rsidR="00A336B1" w:rsidRPr="00A336B1" w:rsidRDefault="00A336B1" w:rsidP="00A336B1">
            <w:pPr>
              <w:ind w:firstLine="397"/>
              <w:jc w:val="both"/>
              <w:rPr>
                <w:rFonts w:eastAsia="Arial"/>
              </w:rPr>
            </w:pPr>
            <w:r>
              <w:rPr>
                <w:rFonts w:eastAsia="Arial"/>
              </w:rPr>
              <w:t>БИК 044525187</w:t>
            </w:r>
          </w:p>
          <w:p w:rsidR="00A336B1" w:rsidRPr="00A336B1" w:rsidRDefault="00A336B1" w:rsidP="00A336B1">
            <w:pPr>
              <w:ind w:firstLine="397"/>
              <w:jc w:val="both"/>
              <w:rPr>
                <w:rFonts w:eastAsia="Arial"/>
              </w:rPr>
            </w:pPr>
            <w:r>
              <w:rPr>
                <w:rFonts w:eastAsia="Arial"/>
              </w:rPr>
              <w:t>к/с № 30101810700000000187</w:t>
            </w:r>
          </w:p>
          <w:p w:rsidR="00A336B1" w:rsidRPr="00A336B1" w:rsidRDefault="00A336B1" w:rsidP="00A336B1">
            <w:pPr>
              <w:ind w:firstLine="397"/>
              <w:jc w:val="both"/>
              <w:rPr>
                <w:rFonts w:eastAsia="Arial"/>
              </w:rPr>
            </w:pPr>
            <w:r>
              <w:rPr>
                <w:rFonts w:eastAsia="Arial"/>
              </w:rPr>
              <w:t>Наименование получателя денежных средств:</w:t>
            </w:r>
          </w:p>
          <w:p w:rsidR="00A336B1" w:rsidRPr="00A336B1" w:rsidRDefault="00A336B1" w:rsidP="00A336B1">
            <w:pPr>
              <w:ind w:firstLine="397"/>
              <w:jc w:val="both"/>
              <w:rPr>
                <w:rFonts w:eastAsia="Arial"/>
              </w:rPr>
            </w:pPr>
            <w:r>
              <w:rPr>
                <w:rFonts w:eastAsia="Arial"/>
              </w:rPr>
              <w:t>ПАО «</w:t>
            </w:r>
            <w:proofErr w:type="spellStart"/>
            <w:r>
              <w:rPr>
                <w:rFonts w:eastAsia="Arial"/>
              </w:rPr>
              <w:t>ТрансКонтейнер</w:t>
            </w:r>
            <w:proofErr w:type="spellEnd"/>
            <w:r>
              <w:rPr>
                <w:rFonts w:eastAsia="Arial"/>
              </w:rPr>
              <w:t>»</w:t>
            </w:r>
          </w:p>
          <w:p w:rsidR="00A336B1" w:rsidRPr="00A336B1" w:rsidRDefault="00A336B1" w:rsidP="00A336B1">
            <w:pPr>
              <w:ind w:firstLine="397"/>
              <w:jc w:val="both"/>
              <w:rPr>
                <w:rFonts w:eastAsia="Arial"/>
              </w:rPr>
            </w:pPr>
            <w:r>
              <w:rPr>
                <w:rFonts w:eastAsia="Arial"/>
              </w:rPr>
              <w:t>ИНН 7708591995</w:t>
            </w:r>
          </w:p>
          <w:p w:rsidR="00A336B1" w:rsidRDefault="00A336B1" w:rsidP="00A336B1">
            <w:pPr>
              <w:ind w:firstLine="397"/>
              <w:jc w:val="both"/>
              <w:rPr>
                <w:rFonts w:eastAsia="Arial"/>
              </w:rPr>
            </w:pPr>
            <w:r>
              <w:rPr>
                <w:rFonts w:eastAsia="Arial"/>
              </w:rPr>
              <w:t>КПП 997650001</w:t>
            </w:r>
          </w:p>
          <w:p w:rsidR="00A92D97" w:rsidRDefault="00650F1A">
            <w:pPr>
              <w:ind w:firstLine="397"/>
              <w:jc w:val="both"/>
            </w:pPr>
            <w:r>
              <w:rPr>
                <w:rFonts w:eastAsia="Arial"/>
              </w:rPr>
              <w:t>Назначение платежа: обеспечение надлежащего исполнения договора, заключаемого по результатам Открытого конкурса № ОКэ-НКПЗАБ-22-0008ОКэ-НКПЗАБ-22-0008. Адрес: Российская Федерация, 672000, г. Чита, ул. Анохина, д. 91, корпус 2. НДС не облагается.</w:t>
            </w:r>
          </w:p>
          <w:p w:rsidR="00A336B1" w:rsidRPr="00A336B1" w:rsidRDefault="00A336B1" w:rsidP="00A336B1">
            <w:pPr>
              <w:ind w:firstLine="720"/>
              <w:jc w:val="both"/>
              <w:rPr>
                <w:rFonts w:eastAsia="Arial"/>
              </w:rPr>
            </w:pPr>
            <w:r>
              <w:rPr>
                <w:rFonts w:eastAsia="Arial"/>
              </w:rPr>
              <w:t>Обеспечение надлежащего исполнения договора устанавливается в размере, равном авансовому платежу по договору, указанному в Заявке победителя или лица, с которым в соответствии с положениями настоящей документации о закупке заключается договор.</w:t>
            </w:r>
          </w:p>
          <w:p w:rsidR="00A336B1" w:rsidRPr="00A336B1" w:rsidRDefault="00A336B1" w:rsidP="00A336B1">
            <w:pPr>
              <w:ind w:firstLine="720"/>
              <w:jc w:val="both"/>
              <w:rPr>
                <w:rFonts w:eastAsia="Arial"/>
              </w:rPr>
            </w:pPr>
            <w:r>
              <w:rPr>
                <w:rFonts w:eastAsia="Arial"/>
              </w:rPr>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выплата авансового платежа не осуществляется, условия оплаты применяются без авансирования. При этом цена, сроки и другие условия выполнения обязательств договора продолжают действовать и остаются неизменными.</w:t>
            </w:r>
          </w:p>
          <w:p w:rsidR="00A336B1" w:rsidRPr="00A336B1" w:rsidRDefault="00A336B1" w:rsidP="00A336B1">
            <w:pPr>
              <w:ind w:firstLine="720"/>
              <w:jc w:val="both"/>
              <w:rPr>
                <w:rFonts w:eastAsia="Arial"/>
              </w:rPr>
            </w:pPr>
            <w:r>
              <w:rPr>
                <w:rFonts w:eastAsia="Arial"/>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rsidR="00A92D97" w:rsidRDefault="00650F1A">
            <w:pPr>
              <w:ind w:firstLine="720"/>
              <w:jc w:val="both"/>
              <w:rPr>
                <w:rFonts w:eastAsia="Arial"/>
              </w:rPr>
            </w:pPr>
            <w:r>
              <w:rPr>
                <w:rFonts w:eastAsia="Arial"/>
              </w:rPr>
              <w:t xml:space="preserve">Обращение о согласовании банка рассматривается в течение 5 рабочих дней </w:t>
            </w:r>
            <w:proofErr w:type="gramStart"/>
            <w:r>
              <w:rPr>
                <w:rFonts w:eastAsia="Arial"/>
              </w:rPr>
              <w:t>с даты получения</w:t>
            </w:r>
            <w:proofErr w:type="gramEnd"/>
            <w:r>
              <w:rPr>
                <w:rFonts w:eastAsia="Arial"/>
              </w:rPr>
              <w:t xml:space="preserve">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lastRenderedPageBreak/>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 xml:space="preserve">Срок действия </w:t>
            </w:r>
            <w:r>
              <w:rPr>
                <w:b/>
              </w:rPr>
              <w:lastRenderedPageBreak/>
              <w:t>договора</w:t>
            </w:r>
          </w:p>
        </w:tc>
        <w:tc>
          <w:tcPr>
            <w:tcW w:w="7200" w:type="dxa"/>
          </w:tcPr>
          <w:p w:rsidR="00A92D97" w:rsidRDefault="00650F1A">
            <w:pPr>
              <w:pStyle w:val="19"/>
              <w:ind w:firstLine="0"/>
              <w:rPr>
                <w:sz w:val="24"/>
                <w:szCs w:val="24"/>
              </w:rPr>
            </w:pPr>
            <w:r>
              <w:rPr>
                <w:sz w:val="24"/>
                <w:szCs w:val="24"/>
              </w:rPr>
              <w:lastRenderedPageBreak/>
              <w:t xml:space="preserve">Договор вступает в силу </w:t>
            </w:r>
            <w:proofErr w:type="gramStart"/>
            <w:r>
              <w:rPr>
                <w:sz w:val="24"/>
                <w:szCs w:val="24"/>
              </w:rPr>
              <w:t>с даты</w:t>
            </w:r>
            <w:proofErr w:type="gramEnd"/>
            <w:r>
              <w:rPr>
                <w:sz w:val="24"/>
                <w:szCs w:val="24"/>
              </w:rPr>
              <w:t xml:space="preserve"> его подписания Сторонами и </w:t>
            </w:r>
            <w:r>
              <w:rPr>
                <w:sz w:val="24"/>
                <w:szCs w:val="24"/>
              </w:rPr>
              <w:lastRenderedPageBreak/>
              <w:t>действует до  полного исполнения Сторонами своих обязательств.</w:t>
            </w:r>
          </w:p>
        </w:tc>
      </w:tr>
    </w:tbl>
    <w:p w:rsidR="002079EB" w:rsidRDefault="002079EB" w:rsidP="00D72C8B">
      <w:pPr>
        <w:pStyle w:val="19"/>
        <w:ind w:firstLine="0"/>
        <w:jc w:val="right"/>
        <w:outlineLvl w:val="0"/>
        <w:rPr>
          <w:rFonts w:eastAsia="MS Mincho"/>
          <w:szCs w:val="28"/>
        </w:rPr>
        <w:sectPr w:rsidR="002079EB" w:rsidSect="0055090C">
          <w:headerReference w:type="even" r:id="rId27"/>
          <w:headerReference w:type="default" r:id="rId28"/>
          <w:footerReference w:type="even" r:id="rId29"/>
          <w:footerReference w:type="default" r:id="rId30"/>
          <w:headerReference w:type="first" r:id="rId31"/>
          <w:footerReference w:type="first" r:id="rId32"/>
          <w:pgSz w:w="11907" w:h="16840" w:code="9"/>
          <w:pgMar w:top="1134" w:right="851" w:bottom="1134" w:left="1418" w:header="794" w:footer="794" w:gutter="0"/>
          <w:cols w:space="720"/>
          <w:titlePg/>
          <w:docGrid w:linePitch="326"/>
        </w:sectPr>
      </w:pPr>
    </w:p>
    <w:p w:rsidR="00A92D97" w:rsidRDefault="00650F1A">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spellEnd"/>
      <w:proofErr w:type="gramStart"/>
      <w:r>
        <w:rPr>
          <w:b/>
          <w:sz w:val="28"/>
        </w:rPr>
        <w:t>-____-____-_____</w:t>
      </w:r>
      <w:proofErr w:type="gramEnd"/>
    </w:p>
    <w:p w:rsidR="000954FB" w:rsidRPr="007415F9" w:rsidRDefault="000954FB" w:rsidP="000954FB"/>
    <w:p w:rsidR="000954FB" w:rsidRPr="00002090" w:rsidRDefault="000954FB" w:rsidP="000954FB">
      <w:pPr>
        <w:pStyle w:val="afc"/>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w:t>
      </w:r>
      <w:proofErr w:type="gramStart"/>
      <w:r>
        <w:rPr>
          <w:szCs w:val="28"/>
        </w:rPr>
        <w:t>э</w:t>
      </w:r>
      <w:proofErr w:type="spellEnd"/>
      <w:r>
        <w:rPr>
          <w:szCs w:val="28"/>
        </w:rPr>
        <w:t>-</w:t>
      </w:r>
      <w:proofErr w:type="gramEnd"/>
      <w:r>
        <w:rPr>
          <w:szCs w:val="28"/>
        </w:rPr>
        <w:t xml:space="preserve">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C878E0" w:rsidRDefault="00C878E0" w:rsidP="00C878E0">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w:t>
      </w:r>
      <w:proofErr w:type="gramStart"/>
      <w:r>
        <w:rPr>
          <w:rFonts w:eastAsia="Times New Roman"/>
          <w:sz w:val="28"/>
        </w:rPr>
        <w:t>о(</w:t>
      </w:r>
      <w:proofErr w:type="gramEnd"/>
      <w:r>
        <w:rPr>
          <w:rFonts w:eastAsia="Times New Roman"/>
          <w:sz w:val="28"/>
        </w:rPr>
        <w:t>-</w:t>
      </w:r>
      <w:proofErr w:type="spellStart"/>
      <w:r>
        <w:rPr>
          <w:rFonts w:eastAsia="Times New Roman"/>
          <w:sz w:val="28"/>
        </w:rPr>
        <w:t>ен</w:t>
      </w:r>
      <w:proofErr w:type="spellEnd"/>
      <w:r>
        <w:rPr>
          <w:rFonts w:eastAsia="Times New Roman"/>
          <w:sz w:val="28"/>
        </w:rPr>
        <w:t>), что:</w:t>
      </w:r>
    </w:p>
    <w:p w:rsidR="00C878E0" w:rsidRDefault="00C878E0" w:rsidP="00C878E0">
      <w:pPr>
        <w:pStyle w:val="afc"/>
        <w:widowControl w:val="0"/>
        <w:numPr>
          <w:ilvl w:val="0"/>
          <w:numId w:val="56"/>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C878E0">
      <w:pPr>
        <w:pStyle w:val="afc"/>
        <w:widowControl w:val="0"/>
        <w:numPr>
          <w:ilvl w:val="0"/>
          <w:numId w:val="56"/>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C878E0">
      <w:pPr>
        <w:pStyle w:val="afc"/>
        <w:widowControl w:val="0"/>
        <w:numPr>
          <w:ilvl w:val="0"/>
          <w:numId w:val="56"/>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C878E0">
      <w:pPr>
        <w:pStyle w:val="afc"/>
        <w:widowControl w:val="0"/>
        <w:numPr>
          <w:ilvl w:val="0"/>
          <w:numId w:val="56"/>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C878E0">
      <w:pPr>
        <w:pStyle w:val="afc"/>
        <w:widowControl w:val="0"/>
        <w:numPr>
          <w:ilvl w:val="0"/>
          <w:numId w:val="56"/>
        </w:numPr>
        <w:ind w:left="0" w:firstLine="403"/>
        <w:jc w:val="both"/>
        <w:rPr>
          <w:szCs w:val="28"/>
        </w:rPr>
      </w:pPr>
      <w:proofErr w:type="gramStart"/>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C878E0" w:rsidRPr="00D90120" w:rsidRDefault="00C878E0" w:rsidP="00C878E0">
      <w:pPr>
        <w:pStyle w:val="afc"/>
        <w:widowControl w:val="0"/>
        <w:numPr>
          <w:ilvl w:val="0"/>
          <w:numId w:val="56"/>
        </w:numPr>
        <w:ind w:left="0" w:firstLine="403"/>
        <w:jc w:val="both"/>
        <w:rPr>
          <w:szCs w:val="28"/>
        </w:rPr>
      </w:pPr>
      <w:r>
        <w:t>Не находится в процессе ликвидации;</w:t>
      </w:r>
    </w:p>
    <w:p w:rsidR="00C878E0" w:rsidRPr="00D90120" w:rsidRDefault="00C878E0" w:rsidP="00C878E0">
      <w:pPr>
        <w:pStyle w:val="afc"/>
        <w:widowControl w:val="0"/>
        <w:numPr>
          <w:ilvl w:val="0"/>
          <w:numId w:val="56"/>
        </w:numPr>
        <w:ind w:left="0" w:firstLine="403"/>
        <w:jc w:val="both"/>
        <w:rPr>
          <w:szCs w:val="28"/>
        </w:rPr>
      </w:pPr>
      <w:r>
        <w:t>На имущество не наложен арест, экономическая деятельность не приостановлена;</w:t>
      </w:r>
    </w:p>
    <w:p w:rsidR="00C878E0" w:rsidRDefault="00C878E0" w:rsidP="00C878E0">
      <w:pPr>
        <w:pStyle w:val="afc"/>
        <w:widowControl w:val="0"/>
        <w:numPr>
          <w:ilvl w:val="0"/>
          <w:numId w:val="56"/>
        </w:numPr>
        <w:ind w:left="0" w:firstLine="403"/>
        <w:jc w:val="both"/>
        <w:rPr>
          <w:szCs w:val="28"/>
        </w:rPr>
      </w:pPr>
      <w:r>
        <w:rPr>
          <w:szCs w:val="28"/>
        </w:rPr>
        <w:lastRenderedPageBreak/>
        <w:t xml:space="preserve">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C878E0" w:rsidRDefault="00C878E0" w:rsidP="00C878E0">
      <w:pPr>
        <w:pStyle w:val="afc"/>
        <w:widowControl w:val="0"/>
        <w:numPr>
          <w:ilvl w:val="0"/>
          <w:numId w:val="56"/>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rsidR="00C878E0" w:rsidRDefault="00C878E0" w:rsidP="00C878E0">
      <w:pPr>
        <w:pStyle w:val="afc"/>
        <w:widowControl w:val="0"/>
        <w:numPr>
          <w:ilvl w:val="0"/>
          <w:numId w:val="56"/>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C878E0">
      <w:pPr>
        <w:pStyle w:val="afc"/>
        <w:widowControl w:val="0"/>
        <w:numPr>
          <w:ilvl w:val="0"/>
          <w:numId w:val="56"/>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C878E0">
      <w:pPr>
        <w:pStyle w:val="afc"/>
        <w:widowControl w:val="0"/>
        <w:numPr>
          <w:ilvl w:val="0"/>
          <w:numId w:val="56"/>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33"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rsidR="00C878E0" w:rsidRPr="00D90120" w:rsidRDefault="00C878E0" w:rsidP="00C878E0">
      <w:pPr>
        <w:pStyle w:val="afc"/>
        <w:widowControl w:val="0"/>
        <w:numPr>
          <w:ilvl w:val="0"/>
          <w:numId w:val="56"/>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w:t>
      </w:r>
      <w:proofErr w:type="spellStart"/>
      <w:r>
        <w:t>ТрансКонтейнер</w:t>
      </w:r>
      <w:proofErr w:type="spellEnd"/>
      <w:r>
        <w:t>»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C878E0">
      <w:pPr>
        <w:pStyle w:val="afc"/>
        <w:widowControl w:val="0"/>
        <w:numPr>
          <w:ilvl w:val="0"/>
          <w:numId w:val="56"/>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C878E0">
      <w:pPr>
        <w:pStyle w:val="afc"/>
        <w:widowControl w:val="0"/>
        <w:numPr>
          <w:ilvl w:val="0"/>
          <w:numId w:val="56"/>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t>ТрансКонтейнер</w:t>
      </w:r>
      <w:proofErr w:type="spellEnd"/>
      <w:r>
        <w:t>».</w:t>
      </w:r>
      <w:proofErr w:type="gramEnd"/>
    </w:p>
    <w:p w:rsidR="00C878E0" w:rsidRPr="00D90120" w:rsidRDefault="00C878E0" w:rsidP="00C878E0">
      <w:pPr>
        <w:pStyle w:val="afc"/>
        <w:widowControl w:val="0"/>
        <w:numPr>
          <w:ilvl w:val="0"/>
          <w:numId w:val="56"/>
        </w:numPr>
        <w:ind w:left="0" w:firstLine="403"/>
        <w:jc w:val="both"/>
        <w:rPr>
          <w:szCs w:val="28"/>
        </w:rPr>
      </w:pPr>
      <w:proofErr w:type="gramStart"/>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C878E0" w:rsidRPr="00002090" w:rsidRDefault="00C878E0" w:rsidP="00C878E0">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C878E0">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C878E0">
      <w:pPr>
        <w:numPr>
          <w:ilvl w:val="0"/>
          <w:numId w:val="11"/>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rsidR="00C878E0" w:rsidRDefault="00C878E0" w:rsidP="00C878E0">
      <w:pPr>
        <w:tabs>
          <w:tab w:val="left" w:pos="1418"/>
        </w:tabs>
        <w:jc w:val="both"/>
        <w:rPr>
          <w:sz w:val="28"/>
          <w:szCs w:val="20"/>
        </w:rPr>
      </w:pPr>
      <w:r>
        <w:rPr>
          <w:sz w:val="28"/>
          <w:szCs w:val="20"/>
        </w:rPr>
        <w:tab/>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C878E0" w:rsidRDefault="00C878E0" w:rsidP="00C878E0">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C878E0" w:rsidRDefault="00C878E0" w:rsidP="00C878E0">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C878E0">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9"/>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0954FB" w:rsidRPr="00D27A82" w:rsidRDefault="000954FB" w:rsidP="000954FB">
      <w:pPr>
        <w:pStyle w:val="19"/>
        <w:ind w:firstLine="708"/>
      </w:pP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A92D97" w:rsidRDefault="00650F1A">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42EF8" w:rsidRDefault="00142EF8" w:rsidP="00F356EB">
      <w:pPr>
        <w:pStyle w:val="af9"/>
        <w:numPr>
          <w:ilvl w:val="2"/>
          <w:numId w:val="12"/>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7"/>
        <w:rPr>
          <w:sz w:val="28"/>
          <w:szCs w:val="28"/>
        </w:rPr>
      </w:pPr>
    </w:p>
    <w:p w:rsidR="00110975" w:rsidRPr="00CF5FBB" w:rsidRDefault="00110975" w:rsidP="00CF5FBB">
      <w:pPr>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A92D97" w:rsidRDefault="00650F1A">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2A4C53" w:rsidRPr="00EB4B4A" w:rsidRDefault="00650F1A" w:rsidP="002A4C53">
      <w:pPr>
        <w:pStyle w:val="3"/>
        <w:spacing w:before="0" w:after="0"/>
        <w:jc w:val="center"/>
        <w:rPr>
          <w:rFonts w:ascii="Times New Roman" w:hAnsi="Times New Roman"/>
          <w:bCs w:val="0"/>
          <w:sz w:val="28"/>
          <w:szCs w:val="28"/>
        </w:rPr>
      </w:pPr>
      <w:r w:rsidRPr="00EB4B4A">
        <w:rPr>
          <w:rFonts w:ascii="Times New Roman" w:hAnsi="Times New Roman"/>
          <w:bCs w:val="0"/>
          <w:sz w:val="28"/>
          <w:szCs w:val="28"/>
        </w:rPr>
        <w:t>Финансово-коммерческое предложение</w:t>
      </w:r>
    </w:p>
    <w:p w:rsidR="002A4C53" w:rsidRPr="0052184C" w:rsidRDefault="002A4C53" w:rsidP="002A4C53"/>
    <w:p w:rsidR="002A4C53" w:rsidRPr="0052184C" w:rsidRDefault="00650F1A" w:rsidP="002A4C53">
      <w:pPr>
        <w:rPr>
          <w:sz w:val="28"/>
          <w:szCs w:val="28"/>
        </w:rPr>
      </w:pPr>
      <w:r>
        <w:rPr>
          <w:sz w:val="28"/>
          <w:szCs w:val="28"/>
        </w:rPr>
        <w:t xml:space="preserve"> «____» _________ 2022 г.                       Открытый конкурс № </w:t>
      </w:r>
      <w:proofErr w:type="spellStart"/>
      <w:r>
        <w:rPr>
          <w:sz w:val="28"/>
          <w:szCs w:val="28"/>
        </w:rPr>
        <w:t>ОКэ</w:t>
      </w:r>
      <w:proofErr w:type="spellEnd"/>
      <w:r>
        <w:rPr>
          <w:sz w:val="28"/>
          <w:szCs w:val="28"/>
        </w:rPr>
        <w:t xml:space="preserve">-________  </w:t>
      </w:r>
    </w:p>
    <w:p w:rsidR="002A4C53" w:rsidRPr="0052184C" w:rsidRDefault="00650F1A" w:rsidP="002A4C53">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2A4C53" w:rsidRPr="0052184C" w:rsidRDefault="002A4C53" w:rsidP="002A4C53"/>
    <w:p w:rsidR="002A4C53" w:rsidRPr="0052184C" w:rsidRDefault="00650F1A" w:rsidP="002A4C53">
      <w:pPr>
        <w:rPr>
          <w:sz w:val="28"/>
          <w:szCs w:val="28"/>
        </w:rPr>
      </w:pPr>
      <w:r>
        <w:rPr>
          <w:sz w:val="28"/>
          <w:szCs w:val="28"/>
        </w:rPr>
        <w:t>_________________________________________________________________</w:t>
      </w:r>
    </w:p>
    <w:p w:rsidR="002A4C53" w:rsidRPr="0052184C" w:rsidRDefault="00650F1A" w:rsidP="002A4C53">
      <w:pPr>
        <w:ind w:firstLine="3"/>
        <w:jc w:val="center"/>
        <w:rPr>
          <w:bCs/>
          <w:i/>
        </w:rPr>
      </w:pPr>
      <w:r>
        <w:rPr>
          <w:bCs/>
          <w:i/>
        </w:rPr>
        <w:t>(Полное наименование п</w:t>
      </w:r>
      <w:r>
        <w:rPr>
          <w:i/>
        </w:rPr>
        <w:t>ретендента</w:t>
      </w:r>
      <w:r>
        <w:rPr>
          <w:bCs/>
          <w:i/>
        </w:rPr>
        <w:t>)</w:t>
      </w:r>
    </w:p>
    <w:p w:rsidR="002A4C53" w:rsidRPr="0052184C" w:rsidRDefault="002A4C53" w:rsidP="002A4C53">
      <w:pPr>
        <w:ind w:firstLine="708"/>
        <w:rPr>
          <w:bCs/>
          <w:sz w:val="28"/>
          <w:szCs w:val="28"/>
        </w:rPr>
      </w:pPr>
    </w:p>
    <w:tbl>
      <w:tblPr>
        <w:tblW w:w="5000" w:type="pct"/>
        <w:tblLayout w:type="fixed"/>
        <w:tblLook w:val="0000" w:firstRow="0" w:lastRow="0" w:firstColumn="0" w:lastColumn="0" w:noHBand="0" w:noVBand="0"/>
      </w:tblPr>
      <w:tblGrid>
        <w:gridCol w:w="1948"/>
        <w:gridCol w:w="865"/>
        <w:gridCol w:w="510"/>
        <w:gridCol w:w="479"/>
        <w:gridCol w:w="749"/>
        <w:gridCol w:w="609"/>
        <w:gridCol w:w="731"/>
        <w:gridCol w:w="753"/>
        <w:gridCol w:w="853"/>
        <w:gridCol w:w="753"/>
        <w:gridCol w:w="1604"/>
      </w:tblGrid>
      <w:tr w:rsidR="002A4C53" w:rsidRPr="0052184C" w:rsidTr="002A4C53">
        <w:trPr>
          <w:trHeight w:val="2484"/>
        </w:trPr>
        <w:tc>
          <w:tcPr>
            <w:tcW w:w="988" w:type="pct"/>
            <w:tcBorders>
              <w:top w:val="single" w:sz="4" w:space="0" w:color="auto"/>
              <w:left w:val="single" w:sz="4" w:space="0" w:color="auto"/>
              <w:bottom w:val="single" w:sz="4" w:space="0" w:color="auto"/>
              <w:right w:val="single" w:sz="4" w:space="0" w:color="auto"/>
            </w:tcBorders>
            <w:vAlign w:val="center"/>
          </w:tcPr>
          <w:p w:rsidR="002A4C53" w:rsidRPr="0052184C" w:rsidRDefault="00650F1A" w:rsidP="002A4C53">
            <w:pPr>
              <w:jc w:val="center"/>
            </w:pPr>
            <w:r>
              <w:t>Наименование товаров, работ, услуг</w:t>
            </w:r>
          </w:p>
        </w:tc>
        <w:tc>
          <w:tcPr>
            <w:tcW w:w="439" w:type="pct"/>
            <w:tcBorders>
              <w:top w:val="single" w:sz="4" w:space="0" w:color="auto"/>
              <w:left w:val="single" w:sz="4" w:space="0" w:color="auto"/>
              <w:bottom w:val="single" w:sz="4" w:space="0" w:color="auto"/>
              <w:right w:val="single" w:sz="4" w:space="0" w:color="auto"/>
            </w:tcBorders>
          </w:tcPr>
          <w:p w:rsidR="002A4C53" w:rsidRDefault="002A4C53" w:rsidP="002A4C53">
            <w:pPr>
              <w:jc w:val="center"/>
            </w:pPr>
          </w:p>
          <w:p w:rsidR="002A4C53" w:rsidRDefault="002A4C53" w:rsidP="002A4C53">
            <w:pPr>
              <w:jc w:val="center"/>
            </w:pPr>
          </w:p>
          <w:p w:rsidR="002A4C53" w:rsidRDefault="002A4C53" w:rsidP="002A4C53">
            <w:pPr>
              <w:jc w:val="center"/>
            </w:pPr>
          </w:p>
          <w:p w:rsidR="002A4C53" w:rsidRDefault="002A4C53" w:rsidP="002A4C53">
            <w:pPr>
              <w:jc w:val="center"/>
            </w:pPr>
          </w:p>
          <w:p w:rsidR="002A4C53" w:rsidRDefault="00650F1A" w:rsidP="002A4C53">
            <w:pPr>
              <w:jc w:val="center"/>
            </w:pPr>
            <w:r>
              <w:t>Кол</w:t>
            </w:r>
            <w:r>
              <w:rPr>
                <w:lang w:val="en-US"/>
              </w:rPr>
              <w:t>-</w:t>
            </w:r>
            <w:r>
              <w:t xml:space="preserve">во, </w:t>
            </w:r>
            <w:proofErr w:type="spellStart"/>
            <w:r>
              <w:t>шт</w:t>
            </w:r>
            <w:proofErr w:type="gramStart"/>
            <w:r w:rsidR="00027202">
              <w:t>,т</w:t>
            </w:r>
            <w:proofErr w:type="gramEnd"/>
            <w:r w:rsidR="00027202">
              <w:t>н</w:t>
            </w:r>
            <w:proofErr w:type="spellEnd"/>
          </w:p>
        </w:tc>
        <w:tc>
          <w:tcPr>
            <w:tcW w:w="502" w:type="pct"/>
            <w:gridSpan w:val="2"/>
            <w:tcBorders>
              <w:top w:val="single" w:sz="4" w:space="0" w:color="auto"/>
              <w:left w:val="single" w:sz="4" w:space="0" w:color="auto"/>
              <w:bottom w:val="single" w:sz="4" w:space="0" w:color="auto"/>
              <w:right w:val="single" w:sz="4" w:space="0" w:color="auto"/>
            </w:tcBorders>
            <w:vAlign w:val="center"/>
          </w:tcPr>
          <w:p w:rsidR="002A4C53" w:rsidRPr="00B12787" w:rsidRDefault="00650F1A" w:rsidP="002A4C53">
            <w:pPr>
              <w:jc w:val="center"/>
            </w:pPr>
            <w:r>
              <w:t xml:space="preserve">Цена за единицу товара в руб., без учета НДС </w:t>
            </w:r>
          </w:p>
        </w:tc>
        <w:tc>
          <w:tcPr>
            <w:tcW w:w="689" w:type="pct"/>
            <w:gridSpan w:val="2"/>
            <w:tcBorders>
              <w:top w:val="single" w:sz="4" w:space="0" w:color="auto"/>
              <w:left w:val="single" w:sz="4" w:space="0" w:color="auto"/>
              <w:bottom w:val="single" w:sz="4" w:space="0" w:color="auto"/>
              <w:right w:val="single" w:sz="4" w:space="0" w:color="auto"/>
            </w:tcBorders>
          </w:tcPr>
          <w:p w:rsidR="002A4C53" w:rsidRDefault="002A4C53" w:rsidP="002A4C53">
            <w:pPr>
              <w:jc w:val="center"/>
            </w:pPr>
          </w:p>
          <w:p w:rsidR="002A4C53" w:rsidRDefault="002A4C53" w:rsidP="002A4C53">
            <w:pPr>
              <w:jc w:val="center"/>
            </w:pPr>
          </w:p>
          <w:p w:rsidR="002A4C53" w:rsidRPr="00B12787" w:rsidRDefault="00650F1A" w:rsidP="002A4C53">
            <w:pPr>
              <w:jc w:val="center"/>
            </w:pPr>
            <w:r>
              <w:t>Цена за весь закупаемый объем товара в руб., без учета НДС</w:t>
            </w:r>
          </w:p>
        </w:tc>
        <w:tc>
          <w:tcPr>
            <w:tcW w:w="753" w:type="pct"/>
            <w:gridSpan w:val="2"/>
            <w:tcBorders>
              <w:top w:val="single" w:sz="4" w:space="0" w:color="auto"/>
              <w:left w:val="single" w:sz="4" w:space="0" w:color="auto"/>
              <w:bottom w:val="single" w:sz="4" w:space="0" w:color="auto"/>
              <w:right w:val="single" w:sz="4" w:space="0" w:color="auto"/>
            </w:tcBorders>
            <w:vAlign w:val="center"/>
          </w:tcPr>
          <w:p w:rsidR="002A4C53" w:rsidRPr="00B12787" w:rsidRDefault="00650F1A" w:rsidP="002A4C53">
            <w:pPr>
              <w:jc w:val="center"/>
            </w:pPr>
            <w:r>
              <w:t xml:space="preserve">Срок поставки товара (не более 45 календарных дней </w:t>
            </w:r>
            <w:proofErr w:type="gramStart"/>
            <w:r>
              <w:t>с даты подписания</w:t>
            </w:r>
            <w:proofErr w:type="gramEnd"/>
            <w:r>
              <w:t xml:space="preserve"> Договора)</w:t>
            </w:r>
          </w:p>
        </w:tc>
        <w:tc>
          <w:tcPr>
            <w:tcW w:w="815" w:type="pct"/>
            <w:gridSpan w:val="2"/>
            <w:tcBorders>
              <w:top w:val="single" w:sz="4" w:space="0" w:color="auto"/>
              <w:left w:val="single" w:sz="4" w:space="0" w:color="auto"/>
              <w:bottom w:val="single" w:sz="4" w:space="0" w:color="auto"/>
              <w:right w:val="single" w:sz="4" w:space="0" w:color="auto"/>
            </w:tcBorders>
          </w:tcPr>
          <w:p w:rsidR="002A4C53" w:rsidRPr="004236C5" w:rsidRDefault="00650F1A" w:rsidP="002A4C53">
            <w:pPr>
              <w:pStyle w:val="ConsNormal"/>
              <w:ind w:firstLine="0"/>
              <w:jc w:val="center"/>
              <w:rPr>
                <w:rFonts w:ascii="Times New Roman" w:hAnsi="Times New Roman" w:cs="Times New Roman"/>
                <w:sz w:val="24"/>
                <w:szCs w:val="24"/>
              </w:rPr>
            </w:pPr>
            <w:r>
              <w:rPr>
                <w:rFonts w:ascii="Times New Roman" w:hAnsi="Times New Roman" w:cs="Times New Roman"/>
                <w:sz w:val="24"/>
                <w:szCs w:val="24"/>
              </w:rPr>
              <w:t>Гарантийный срок (</w:t>
            </w:r>
            <w:r>
              <w:rPr>
                <w:rFonts w:ascii="Times New Roman" w:hAnsi="Times New Roman" w:cs="Times New Roman"/>
                <w:bCs/>
                <w:sz w:val="24"/>
                <w:szCs w:val="24"/>
              </w:rPr>
              <w:t xml:space="preserve">не менее </w:t>
            </w:r>
            <w:r>
              <w:rPr>
                <w:rFonts w:ascii="Times New Roman" w:hAnsi="Times New Roman" w:cs="Times New Roman"/>
                <w:sz w:val="24"/>
                <w:szCs w:val="24"/>
              </w:rPr>
              <w:t xml:space="preserve">36 месяцев </w:t>
            </w:r>
            <w:proofErr w:type="gramStart"/>
            <w:r>
              <w:rPr>
                <w:rFonts w:ascii="Times New Roman" w:hAnsi="Times New Roman" w:cs="Times New Roman"/>
                <w:sz w:val="24"/>
                <w:szCs w:val="24"/>
              </w:rPr>
              <w:t>с даты подписания</w:t>
            </w:r>
            <w:proofErr w:type="gramEnd"/>
            <w:r>
              <w:rPr>
                <w:rFonts w:ascii="Times New Roman" w:hAnsi="Times New Roman" w:cs="Times New Roman"/>
                <w:sz w:val="24"/>
                <w:szCs w:val="24"/>
              </w:rPr>
              <w:t xml:space="preserve"> товарной накладной ТОРГ-12 или УПД)</w:t>
            </w:r>
          </w:p>
        </w:tc>
        <w:tc>
          <w:tcPr>
            <w:tcW w:w="814" w:type="pct"/>
            <w:tcBorders>
              <w:top w:val="single" w:sz="4" w:space="0" w:color="auto"/>
              <w:left w:val="single" w:sz="4" w:space="0" w:color="auto"/>
              <w:bottom w:val="single" w:sz="4" w:space="0" w:color="auto"/>
              <w:right w:val="single" w:sz="4" w:space="0" w:color="auto"/>
            </w:tcBorders>
          </w:tcPr>
          <w:p w:rsidR="002A4C53" w:rsidRPr="007D62D0" w:rsidRDefault="00650F1A" w:rsidP="002A4C53">
            <w:pPr>
              <w:pStyle w:val="ConsNormal"/>
              <w:ind w:firstLine="0"/>
              <w:jc w:val="center"/>
              <w:rPr>
                <w:rFonts w:ascii="Times New Roman" w:hAnsi="Times New Roman" w:cs="Times New Roman"/>
                <w:sz w:val="24"/>
                <w:szCs w:val="24"/>
              </w:rPr>
            </w:pPr>
            <w:r>
              <w:rPr>
                <w:rFonts w:ascii="Times New Roman" w:hAnsi="Times New Roman" w:cs="Times New Roman"/>
                <w:sz w:val="24"/>
                <w:szCs w:val="24"/>
              </w:rPr>
              <w:t>Размер аванса</w:t>
            </w:r>
            <w:proofErr w:type="gramStart"/>
            <w:r>
              <w:rPr>
                <w:rFonts w:ascii="Times New Roman" w:hAnsi="Times New Roman" w:cs="Times New Roman"/>
                <w:sz w:val="24"/>
                <w:szCs w:val="24"/>
              </w:rPr>
              <w:t xml:space="preserve"> (%),  </w:t>
            </w:r>
            <w:proofErr w:type="gramEnd"/>
            <w:r>
              <w:rPr>
                <w:rFonts w:ascii="Times New Roman" w:hAnsi="Times New Roman" w:cs="Times New Roman"/>
                <w:sz w:val="24"/>
                <w:szCs w:val="24"/>
              </w:rPr>
              <w:t>порядок оплаты (вариант 1/ вариант 2/вариант 3)</w:t>
            </w:r>
          </w:p>
        </w:tc>
      </w:tr>
      <w:tr w:rsidR="002A4C53" w:rsidRPr="0052184C" w:rsidTr="002A4C53">
        <w:trPr>
          <w:trHeight w:val="255"/>
        </w:trPr>
        <w:tc>
          <w:tcPr>
            <w:tcW w:w="988" w:type="pct"/>
            <w:tcBorders>
              <w:top w:val="nil"/>
              <w:left w:val="single" w:sz="4" w:space="0" w:color="auto"/>
              <w:bottom w:val="single" w:sz="4" w:space="0" w:color="auto"/>
              <w:right w:val="single" w:sz="4" w:space="0" w:color="auto"/>
            </w:tcBorders>
            <w:noWrap/>
            <w:vAlign w:val="bottom"/>
          </w:tcPr>
          <w:p w:rsidR="002A4C53" w:rsidRPr="0052184C" w:rsidRDefault="00650F1A" w:rsidP="002A4C53">
            <w:pPr>
              <w:jc w:val="center"/>
            </w:pPr>
            <w:r>
              <w:t>1</w:t>
            </w:r>
          </w:p>
        </w:tc>
        <w:tc>
          <w:tcPr>
            <w:tcW w:w="439" w:type="pct"/>
            <w:tcBorders>
              <w:top w:val="nil"/>
              <w:left w:val="nil"/>
              <w:bottom w:val="single" w:sz="4" w:space="0" w:color="auto"/>
              <w:right w:val="single" w:sz="4" w:space="0" w:color="auto"/>
            </w:tcBorders>
          </w:tcPr>
          <w:p w:rsidR="002A4C53" w:rsidRPr="0052184C" w:rsidRDefault="00650F1A" w:rsidP="002A4C53">
            <w:pPr>
              <w:jc w:val="center"/>
            </w:pPr>
            <w:r>
              <w:t>2</w:t>
            </w:r>
          </w:p>
        </w:tc>
        <w:tc>
          <w:tcPr>
            <w:tcW w:w="502" w:type="pct"/>
            <w:gridSpan w:val="2"/>
            <w:tcBorders>
              <w:top w:val="single" w:sz="4" w:space="0" w:color="auto"/>
              <w:left w:val="single" w:sz="4" w:space="0" w:color="auto"/>
              <w:bottom w:val="single" w:sz="4" w:space="0" w:color="auto"/>
              <w:right w:val="single" w:sz="4" w:space="0" w:color="auto"/>
            </w:tcBorders>
          </w:tcPr>
          <w:p w:rsidR="002A4C53" w:rsidRPr="00751F6C" w:rsidRDefault="00650F1A" w:rsidP="002A4C53">
            <w:pPr>
              <w:jc w:val="center"/>
            </w:pPr>
            <w:r>
              <w:t>3</w:t>
            </w:r>
          </w:p>
        </w:tc>
        <w:tc>
          <w:tcPr>
            <w:tcW w:w="689" w:type="pct"/>
            <w:gridSpan w:val="2"/>
            <w:tcBorders>
              <w:top w:val="single" w:sz="4" w:space="0" w:color="auto"/>
              <w:left w:val="nil"/>
              <w:bottom w:val="single" w:sz="4" w:space="0" w:color="auto"/>
              <w:right w:val="single" w:sz="4" w:space="0" w:color="auto"/>
            </w:tcBorders>
          </w:tcPr>
          <w:p w:rsidR="002A4C53" w:rsidRPr="00CB50BD" w:rsidRDefault="00650F1A" w:rsidP="002A4C53">
            <w:pPr>
              <w:jc w:val="center"/>
            </w:pPr>
            <w:r>
              <w:t>4</w:t>
            </w:r>
          </w:p>
        </w:tc>
        <w:tc>
          <w:tcPr>
            <w:tcW w:w="753" w:type="pct"/>
            <w:gridSpan w:val="2"/>
            <w:tcBorders>
              <w:top w:val="single" w:sz="4" w:space="0" w:color="auto"/>
              <w:left w:val="nil"/>
              <w:bottom w:val="single" w:sz="4" w:space="0" w:color="auto"/>
              <w:right w:val="single" w:sz="4" w:space="0" w:color="auto"/>
            </w:tcBorders>
          </w:tcPr>
          <w:p w:rsidR="002A4C53" w:rsidRPr="00CB50BD" w:rsidRDefault="00650F1A" w:rsidP="002A4C53">
            <w:pPr>
              <w:jc w:val="center"/>
            </w:pPr>
            <w:r>
              <w:t>5</w:t>
            </w:r>
          </w:p>
        </w:tc>
        <w:tc>
          <w:tcPr>
            <w:tcW w:w="815" w:type="pct"/>
            <w:gridSpan w:val="2"/>
            <w:tcBorders>
              <w:top w:val="single" w:sz="4" w:space="0" w:color="auto"/>
              <w:left w:val="nil"/>
              <w:bottom w:val="single" w:sz="4" w:space="0" w:color="auto"/>
              <w:right w:val="single" w:sz="4" w:space="0" w:color="auto"/>
            </w:tcBorders>
          </w:tcPr>
          <w:p w:rsidR="002A4C53" w:rsidRPr="00CB50BD" w:rsidRDefault="00650F1A" w:rsidP="002A4C53">
            <w:pPr>
              <w:jc w:val="center"/>
            </w:pPr>
            <w:r>
              <w:t>6</w:t>
            </w:r>
          </w:p>
        </w:tc>
        <w:tc>
          <w:tcPr>
            <w:tcW w:w="814" w:type="pct"/>
            <w:tcBorders>
              <w:top w:val="single" w:sz="4" w:space="0" w:color="auto"/>
              <w:left w:val="nil"/>
              <w:bottom w:val="single" w:sz="4" w:space="0" w:color="auto"/>
              <w:right w:val="single" w:sz="4" w:space="0" w:color="auto"/>
            </w:tcBorders>
          </w:tcPr>
          <w:p w:rsidR="002A4C53" w:rsidRDefault="00650F1A" w:rsidP="002A4C53">
            <w:pPr>
              <w:jc w:val="center"/>
            </w:pPr>
            <w:r>
              <w:t>7</w:t>
            </w:r>
          </w:p>
        </w:tc>
      </w:tr>
      <w:tr w:rsidR="002A4C53" w:rsidRPr="0052184C" w:rsidTr="002A4C53">
        <w:trPr>
          <w:trHeight w:val="80"/>
        </w:trPr>
        <w:tc>
          <w:tcPr>
            <w:tcW w:w="988" w:type="pct"/>
            <w:tcBorders>
              <w:left w:val="single" w:sz="4" w:space="0" w:color="auto"/>
              <w:bottom w:val="single" w:sz="4" w:space="0" w:color="auto"/>
              <w:right w:val="single" w:sz="4" w:space="0" w:color="auto"/>
            </w:tcBorders>
            <w:noWrap/>
          </w:tcPr>
          <w:p w:rsidR="002A4C53" w:rsidRPr="00C45A39" w:rsidRDefault="00650F1A" w:rsidP="002A4C53">
            <w:pPr>
              <w:rPr>
                <w:color w:val="000000"/>
              </w:rPr>
            </w:pPr>
            <w:r>
              <w:t xml:space="preserve">Рельсы  Р65, длина одной рельсы 25 м, новые, 2021-2022 г. </w:t>
            </w:r>
            <w:proofErr w:type="gramStart"/>
            <w:r>
              <w:t>в</w:t>
            </w:r>
            <w:proofErr w:type="gramEnd"/>
            <w:r>
              <w:t xml:space="preserve">. </w:t>
            </w:r>
          </w:p>
        </w:tc>
        <w:tc>
          <w:tcPr>
            <w:tcW w:w="439" w:type="pct"/>
            <w:tcBorders>
              <w:left w:val="single" w:sz="4" w:space="0" w:color="auto"/>
              <w:bottom w:val="single" w:sz="4" w:space="0" w:color="auto"/>
              <w:right w:val="single" w:sz="4" w:space="0" w:color="auto"/>
            </w:tcBorders>
            <w:vAlign w:val="center"/>
          </w:tcPr>
          <w:p w:rsidR="00027202" w:rsidRDefault="00F11653" w:rsidP="002A4C53">
            <w:pPr>
              <w:jc w:val="center"/>
              <w:rPr>
                <w:bCs/>
              </w:rPr>
            </w:pPr>
            <w:r>
              <w:rPr>
                <w:bCs/>
              </w:rPr>
              <w:t>78</w:t>
            </w:r>
            <w:r w:rsidR="00027202">
              <w:rPr>
                <w:bCs/>
              </w:rPr>
              <w:t>/</w:t>
            </w:r>
          </w:p>
          <w:p w:rsidR="002A4C53" w:rsidRPr="00EB4606" w:rsidRDefault="00027202" w:rsidP="002A4C53">
            <w:pPr>
              <w:jc w:val="center"/>
              <w:rPr>
                <w:bCs/>
              </w:rPr>
            </w:pPr>
            <w:r w:rsidRPr="00027202">
              <w:rPr>
                <w:bCs/>
              </w:rPr>
              <w:t>126,516</w:t>
            </w:r>
          </w:p>
        </w:tc>
        <w:tc>
          <w:tcPr>
            <w:tcW w:w="502" w:type="pct"/>
            <w:gridSpan w:val="2"/>
            <w:tcBorders>
              <w:left w:val="nil"/>
              <w:bottom w:val="single" w:sz="4" w:space="0" w:color="auto"/>
              <w:right w:val="single" w:sz="4" w:space="0" w:color="auto"/>
            </w:tcBorders>
          </w:tcPr>
          <w:p w:rsidR="002A4C53" w:rsidRPr="0052184C" w:rsidRDefault="002A4C53" w:rsidP="002A4C53">
            <w:pPr>
              <w:jc w:val="center"/>
            </w:pPr>
          </w:p>
        </w:tc>
        <w:tc>
          <w:tcPr>
            <w:tcW w:w="689" w:type="pct"/>
            <w:gridSpan w:val="2"/>
            <w:tcBorders>
              <w:left w:val="single" w:sz="4" w:space="0" w:color="auto"/>
              <w:bottom w:val="single" w:sz="4" w:space="0" w:color="auto"/>
              <w:right w:val="single" w:sz="4" w:space="0" w:color="auto"/>
            </w:tcBorders>
          </w:tcPr>
          <w:p w:rsidR="002A4C53" w:rsidRPr="0052184C" w:rsidRDefault="002A4C53" w:rsidP="002A4C53">
            <w:pPr>
              <w:jc w:val="center"/>
            </w:pPr>
          </w:p>
        </w:tc>
        <w:tc>
          <w:tcPr>
            <w:tcW w:w="753" w:type="pct"/>
            <w:gridSpan w:val="2"/>
            <w:tcBorders>
              <w:left w:val="single" w:sz="4" w:space="0" w:color="auto"/>
              <w:bottom w:val="single" w:sz="4" w:space="0" w:color="auto"/>
              <w:right w:val="single" w:sz="4" w:space="0" w:color="auto"/>
            </w:tcBorders>
          </w:tcPr>
          <w:p w:rsidR="002A4C53" w:rsidRPr="0052184C" w:rsidRDefault="002A4C53" w:rsidP="002A4C53">
            <w:pPr>
              <w:jc w:val="center"/>
            </w:pPr>
          </w:p>
        </w:tc>
        <w:tc>
          <w:tcPr>
            <w:tcW w:w="815" w:type="pct"/>
            <w:gridSpan w:val="2"/>
            <w:tcBorders>
              <w:left w:val="single" w:sz="4" w:space="0" w:color="auto"/>
              <w:bottom w:val="single" w:sz="4" w:space="0" w:color="auto"/>
              <w:right w:val="single" w:sz="4" w:space="0" w:color="auto"/>
            </w:tcBorders>
          </w:tcPr>
          <w:p w:rsidR="002A4C53" w:rsidRPr="0052184C" w:rsidRDefault="002A4C53" w:rsidP="002A4C53">
            <w:pPr>
              <w:jc w:val="center"/>
            </w:pPr>
          </w:p>
        </w:tc>
        <w:tc>
          <w:tcPr>
            <w:tcW w:w="814" w:type="pct"/>
            <w:tcBorders>
              <w:left w:val="single" w:sz="4" w:space="0" w:color="auto"/>
              <w:bottom w:val="single" w:sz="4" w:space="0" w:color="auto"/>
              <w:right w:val="single" w:sz="4" w:space="0" w:color="auto"/>
            </w:tcBorders>
          </w:tcPr>
          <w:p w:rsidR="002A4C53" w:rsidRPr="0052184C" w:rsidRDefault="002A4C53" w:rsidP="002A4C53">
            <w:pPr>
              <w:jc w:val="center"/>
            </w:pPr>
          </w:p>
        </w:tc>
      </w:tr>
      <w:tr w:rsidR="00F11653" w:rsidRPr="0052184C" w:rsidTr="002A4C53">
        <w:trPr>
          <w:trHeight w:val="80"/>
        </w:trPr>
        <w:tc>
          <w:tcPr>
            <w:tcW w:w="988" w:type="pct"/>
            <w:tcBorders>
              <w:left w:val="single" w:sz="4" w:space="0" w:color="auto"/>
              <w:bottom w:val="single" w:sz="4" w:space="0" w:color="auto"/>
              <w:right w:val="single" w:sz="4" w:space="0" w:color="auto"/>
            </w:tcBorders>
            <w:noWrap/>
          </w:tcPr>
          <w:p w:rsidR="00F11653" w:rsidRDefault="00F11653" w:rsidP="00F11653">
            <w:r>
              <w:t xml:space="preserve">Рельсы  Р65, длина одной рельсы 12,5 м, новые, 2021-2022 г. </w:t>
            </w:r>
            <w:proofErr w:type="gramStart"/>
            <w:r>
              <w:t>в</w:t>
            </w:r>
            <w:proofErr w:type="gramEnd"/>
            <w:r>
              <w:t>.</w:t>
            </w:r>
          </w:p>
        </w:tc>
        <w:tc>
          <w:tcPr>
            <w:tcW w:w="439" w:type="pct"/>
            <w:tcBorders>
              <w:left w:val="single" w:sz="4" w:space="0" w:color="auto"/>
              <w:bottom w:val="single" w:sz="4" w:space="0" w:color="auto"/>
              <w:right w:val="single" w:sz="4" w:space="0" w:color="auto"/>
            </w:tcBorders>
            <w:vAlign w:val="center"/>
          </w:tcPr>
          <w:p w:rsidR="00F11653" w:rsidRDefault="00027202" w:rsidP="002A4C53">
            <w:pPr>
              <w:jc w:val="center"/>
              <w:rPr>
                <w:bCs/>
              </w:rPr>
            </w:pPr>
            <w:r>
              <w:rPr>
                <w:bCs/>
              </w:rPr>
              <w:t>56/45,416</w:t>
            </w:r>
          </w:p>
        </w:tc>
        <w:tc>
          <w:tcPr>
            <w:tcW w:w="502" w:type="pct"/>
            <w:gridSpan w:val="2"/>
            <w:tcBorders>
              <w:left w:val="nil"/>
              <w:bottom w:val="single" w:sz="4" w:space="0" w:color="auto"/>
              <w:right w:val="single" w:sz="4" w:space="0" w:color="auto"/>
            </w:tcBorders>
          </w:tcPr>
          <w:p w:rsidR="00F11653" w:rsidRPr="0052184C" w:rsidRDefault="00F11653" w:rsidP="002A4C53">
            <w:pPr>
              <w:jc w:val="center"/>
            </w:pPr>
          </w:p>
        </w:tc>
        <w:tc>
          <w:tcPr>
            <w:tcW w:w="689" w:type="pct"/>
            <w:gridSpan w:val="2"/>
            <w:tcBorders>
              <w:left w:val="single" w:sz="4" w:space="0" w:color="auto"/>
              <w:bottom w:val="single" w:sz="4" w:space="0" w:color="auto"/>
              <w:right w:val="single" w:sz="4" w:space="0" w:color="auto"/>
            </w:tcBorders>
          </w:tcPr>
          <w:p w:rsidR="00F11653" w:rsidRPr="0052184C" w:rsidRDefault="00F11653" w:rsidP="002A4C53">
            <w:pPr>
              <w:jc w:val="center"/>
            </w:pPr>
          </w:p>
        </w:tc>
        <w:tc>
          <w:tcPr>
            <w:tcW w:w="753" w:type="pct"/>
            <w:gridSpan w:val="2"/>
            <w:tcBorders>
              <w:left w:val="single" w:sz="4" w:space="0" w:color="auto"/>
              <w:bottom w:val="single" w:sz="4" w:space="0" w:color="auto"/>
              <w:right w:val="single" w:sz="4" w:space="0" w:color="auto"/>
            </w:tcBorders>
          </w:tcPr>
          <w:p w:rsidR="00F11653" w:rsidRPr="0052184C" w:rsidRDefault="00F11653" w:rsidP="002A4C53">
            <w:pPr>
              <w:jc w:val="center"/>
            </w:pPr>
          </w:p>
        </w:tc>
        <w:tc>
          <w:tcPr>
            <w:tcW w:w="815" w:type="pct"/>
            <w:gridSpan w:val="2"/>
            <w:tcBorders>
              <w:left w:val="single" w:sz="4" w:space="0" w:color="auto"/>
              <w:bottom w:val="single" w:sz="4" w:space="0" w:color="auto"/>
              <w:right w:val="single" w:sz="4" w:space="0" w:color="auto"/>
            </w:tcBorders>
          </w:tcPr>
          <w:p w:rsidR="00F11653" w:rsidRPr="0052184C" w:rsidRDefault="00F11653" w:rsidP="002A4C53">
            <w:pPr>
              <w:jc w:val="center"/>
            </w:pPr>
          </w:p>
        </w:tc>
        <w:tc>
          <w:tcPr>
            <w:tcW w:w="814" w:type="pct"/>
            <w:tcBorders>
              <w:left w:val="single" w:sz="4" w:space="0" w:color="auto"/>
              <w:bottom w:val="single" w:sz="4" w:space="0" w:color="auto"/>
              <w:right w:val="single" w:sz="4" w:space="0" w:color="auto"/>
            </w:tcBorders>
          </w:tcPr>
          <w:p w:rsidR="00F11653" w:rsidRPr="0052184C" w:rsidRDefault="00F11653" w:rsidP="002A4C53">
            <w:pPr>
              <w:jc w:val="center"/>
            </w:pPr>
          </w:p>
        </w:tc>
      </w:tr>
      <w:tr w:rsidR="002A4C53" w:rsidTr="002A4C53">
        <w:tblPrEx>
          <w:tblBorders>
            <w:top w:val="single" w:sz="4" w:space="0" w:color="auto"/>
          </w:tblBorders>
        </w:tblPrEx>
        <w:trPr>
          <w:gridBefore w:val="3"/>
          <w:gridAfter w:val="2"/>
          <w:wBefore w:w="1686" w:type="pct"/>
          <w:wAfter w:w="1196" w:type="pct"/>
          <w:trHeight w:val="100"/>
        </w:trPr>
        <w:tc>
          <w:tcPr>
            <w:tcW w:w="623" w:type="pct"/>
            <w:gridSpan w:val="2"/>
            <w:tcBorders>
              <w:top w:val="single" w:sz="4" w:space="0" w:color="auto"/>
            </w:tcBorders>
          </w:tcPr>
          <w:p w:rsidR="002A4C53" w:rsidRPr="003A0AAC" w:rsidRDefault="002A4C53" w:rsidP="002A4C53">
            <w:pPr>
              <w:pStyle w:val="afc"/>
              <w:ind w:firstLine="0"/>
              <w:jc w:val="both"/>
              <w:rPr>
                <w:szCs w:val="28"/>
              </w:rPr>
            </w:pPr>
          </w:p>
        </w:tc>
        <w:tc>
          <w:tcPr>
            <w:tcW w:w="680" w:type="pct"/>
            <w:gridSpan w:val="2"/>
            <w:tcBorders>
              <w:top w:val="single" w:sz="4" w:space="0" w:color="auto"/>
            </w:tcBorders>
          </w:tcPr>
          <w:p w:rsidR="002A4C53" w:rsidRPr="003A0AAC" w:rsidRDefault="002A4C53" w:rsidP="002A4C53">
            <w:pPr>
              <w:pStyle w:val="afc"/>
              <w:ind w:firstLine="0"/>
              <w:jc w:val="both"/>
              <w:rPr>
                <w:szCs w:val="28"/>
              </w:rPr>
            </w:pPr>
          </w:p>
        </w:tc>
        <w:tc>
          <w:tcPr>
            <w:tcW w:w="815" w:type="pct"/>
            <w:gridSpan w:val="2"/>
            <w:tcBorders>
              <w:top w:val="single" w:sz="4" w:space="0" w:color="auto"/>
            </w:tcBorders>
          </w:tcPr>
          <w:p w:rsidR="002A4C53" w:rsidRPr="003A0AAC" w:rsidRDefault="002A4C53" w:rsidP="002A4C53">
            <w:pPr>
              <w:pStyle w:val="afc"/>
              <w:ind w:firstLine="0"/>
              <w:jc w:val="both"/>
              <w:rPr>
                <w:szCs w:val="28"/>
              </w:rPr>
            </w:pPr>
          </w:p>
        </w:tc>
      </w:tr>
    </w:tbl>
    <w:p w:rsidR="002A4C53" w:rsidRPr="0052184C" w:rsidRDefault="00650F1A" w:rsidP="002A4C53">
      <w:pPr>
        <w:pStyle w:val="afc"/>
        <w:jc w:val="both"/>
        <w:rPr>
          <w:szCs w:val="28"/>
        </w:rPr>
      </w:pPr>
      <w:r>
        <w:rPr>
          <w:szCs w:val="28"/>
        </w:rPr>
        <w:t xml:space="preserve">1. </w:t>
      </w:r>
      <w:proofErr w:type="gramStart"/>
      <w:r>
        <w:rPr>
          <w:szCs w:val="28"/>
        </w:rPr>
        <w:t xml:space="preserve">Цена, указанная в настоящем финансово-коммерческом предложении по </w:t>
      </w:r>
      <w:r>
        <w:rPr>
          <w:i/>
          <w:sz w:val="24"/>
          <w:szCs w:val="24"/>
        </w:rPr>
        <w:t>(поставке товаров, выполнению работ, оказанием услуг)</w:t>
      </w:r>
      <w:r>
        <w:rPr>
          <w:szCs w:val="28"/>
        </w:rPr>
        <w:t xml:space="preserve">, указана с учетом всех налогов (кроме НДС), стоимости Товара, расходов Поставщика  связанных с изготовлением товара, расходов </w:t>
      </w:r>
      <w:r>
        <w:rPr>
          <w:bCs/>
          <w:szCs w:val="28"/>
        </w:rPr>
        <w:t xml:space="preserve">связанных с поставкой Товара, стоимости доставки, тары и упаковки, затрат на оформление необходимой документации, стоимости страховки, сборов, пошлин и других обязательных платежей, </w:t>
      </w:r>
      <w:r>
        <w:rPr>
          <w:szCs w:val="28"/>
        </w:rPr>
        <w:t xml:space="preserve">а также иных расходов, связанных с _____________ </w:t>
      </w:r>
      <w:r>
        <w:rPr>
          <w:i/>
          <w:sz w:val="24"/>
          <w:szCs w:val="24"/>
        </w:rPr>
        <w:t>(поставке товаров, выполнении</w:t>
      </w:r>
      <w:proofErr w:type="gramEnd"/>
      <w:r>
        <w:rPr>
          <w:i/>
          <w:sz w:val="24"/>
          <w:szCs w:val="24"/>
        </w:rPr>
        <w:t xml:space="preserve"> работ, </w:t>
      </w:r>
      <w:proofErr w:type="gramStart"/>
      <w:r>
        <w:rPr>
          <w:i/>
          <w:sz w:val="24"/>
          <w:szCs w:val="24"/>
        </w:rPr>
        <w:t>оказании</w:t>
      </w:r>
      <w:proofErr w:type="gramEnd"/>
      <w:r>
        <w:rPr>
          <w:i/>
          <w:sz w:val="24"/>
          <w:szCs w:val="24"/>
        </w:rPr>
        <w:t xml:space="preserve"> услуг).</w:t>
      </w:r>
    </w:p>
    <w:p w:rsidR="002A4C53" w:rsidRPr="0052184C" w:rsidRDefault="00650F1A" w:rsidP="002A4C53">
      <w:pPr>
        <w:pStyle w:val="afc"/>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2A4C53" w:rsidRDefault="00650F1A" w:rsidP="002A4C53">
      <w:pPr>
        <w:ind w:firstLine="720"/>
        <w:rPr>
          <w:sz w:val="28"/>
          <w:szCs w:val="20"/>
        </w:rPr>
      </w:pPr>
      <w:r>
        <w:rPr>
          <w:sz w:val="28"/>
          <w:szCs w:val="28"/>
        </w:rPr>
        <w:t xml:space="preserve">2. Дополнительные условия </w:t>
      </w:r>
      <w:r>
        <w:rPr>
          <w:sz w:val="28"/>
          <w:szCs w:val="20"/>
        </w:rPr>
        <w:t xml:space="preserve">поставки товаров, выполнения работ, оказания услуг __________________________________________________________________ </w:t>
      </w:r>
    </w:p>
    <w:p w:rsidR="002A4C53" w:rsidRDefault="00650F1A" w:rsidP="002A4C53">
      <w:pPr>
        <w:ind w:firstLine="720"/>
        <w:rPr>
          <w:i/>
        </w:rPr>
      </w:pPr>
      <w:r>
        <w:rPr>
          <w:i/>
        </w:rPr>
        <w:t>(заполняется претендентом при необходимости).</w:t>
      </w:r>
    </w:p>
    <w:p w:rsidR="002A4C53" w:rsidRPr="00907F12" w:rsidRDefault="00650F1A" w:rsidP="002A4C53">
      <w:pPr>
        <w:pStyle w:val="afc"/>
        <w:jc w:val="both"/>
        <w:rPr>
          <w:szCs w:val="28"/>
        </w:rPr>
      </w:pPr>
      <w:r>
        <w:rPr>
          <w:szCs w:val="28"/>
        </w:rPr>
        <w:lastRenderedPageBreak/>
        <w:t>3. Осуществлять электронный документооборот (ЭДО) на услови</w:t>
      </w:r>
      <w:r w:rsidR="00F758E5">
        <w:rPr>
          <w:szCs w:val="28"/>
        </w:rPr>
        <w:t>ях, изложенных в приложениях № 3 и 3</w:t>
      </w:r>
      <w:r>
        <w:rPr>
          <w:szCs w:val="28"/>
        </w:rPr>
        <w:t>а проекта договора (приложение №</w:t>
      </w:r>
      <w:r w:rsidR="00F758E5">
        <w:rPr>
          <w:szCs w:val="28"/>
        </w:rPr>
        <w:t>4</w:t>
      </w:r>
      <w:r>
        <w:rPr>
          <w:szCs w:val="28"/>
        </w:rPr>
        <w:t xml:space="preserve"> к документации о закупке) </w:t>
      </w:r>
      <w:r>
        <w:rPr>
          <w:b/>
          <w:szCs w:val="28"/>
        </w:rPr>
        <w:t>согласны</w:t>
      </w:r>
      <w:r>
        <w:rPr>
          <w:rStyle w:val="af6"/>
          <w:b/>
          <w:szCs w:val="28"/>
        </w:rPr>
        <w:footnoteReference w:id="2"/>
      </w:r>
      <w:r>
        <w:rPr>
          <w:szCs w:val="28"/>
        </w:rPr>
        <w:t>.</w:t>
      </w:r>
    </w:p>
    <w:p w:rsidR="002A4C53" w:rsidRPr="00750C4C" w:rsidRDefault="00650F1A" w:rsidP="002A4C53">
      <w:pPr>
        <w:ind w:firstLine="720"/>
        <w:jc w:val="both"/>
        <w:rPr>
          <w:sz w:val="28"/>
          <w:szCs w:val="28"/>
        </w:rPr>
      </w:pPr>
      <w:r>
        <w:rPr>
          <w:sz w:val="28"/>
          <w:szCs w:val="28"/>
        </w:rPr>
        <w:t>При осуществлении ЭДО предполагается обмен следующими документами</w:t>
      </w:r>
      <w:r>
        <w:rPr>
          <w:i/>
          <w:sz w:val="28"/>
          <w:szCs w:val="28"/>
        </w:rPr>
        <w:t xml:space="preserve"> (выбрать отчетные документы по договору, </w:t>
      </w:r>
      <w:proofErr w:type="gramStart"/>
      <w:r>
        <w:rPr>
          <w:i/>
          <w:sz w:val="28"/>
          <w:szCs w:val="28"/>
        </w:rPr>
        <w:t>ненужное</w:t>
      </w:r>
      <w:proofErr w:type="gramEnd"/>
      <w:r>
        <w:rPr>
          <w:i/>
          <w:sz w:val="28"/>
          <w:szCs w:val="28"/>
        </w:rPr>
        <w:t xml:space="preserve"> удалить)</w:t>
      </w:r>
      <w:r>
        <w:rPr>
          <w:sz w:val="28"/>
          <w:szCs w:val="28"/>
        </w:rPr>
        <w:t>:</w:t>
      </w:r>
    </w:p>
    <w:p w:rsidR="002A4C53" w:rsidRPr="00750C4C" w:rsidRDefault="00650F1A" w:rsidP="002A4C53">
      <w:pPr>
        <w:pBdr>
          <w:top w:val="nil"/>
          <w:left w:val="nil"/>
          <w:bottom w:val="nil"/>
          <w:right w:val="nil"/>
          <w:between w:val="nil"/>
        </w:pBdr>
        <w:ind w:firstLine="709"/>
        <w:jc w:val="both"/>
        <w:rPr>
          <w:color w:val="000000"/>
          <w:sz w:val="28"/>
          <w:szCs w:val="28"/>
        </w:rPr>
      </w:pPr>
      <w:r>
        <w:rPr>
          <w:sz w:val="28"/>
          <w:szCs w:val="28"/>
        </w:rPr>
        <w:t xml:space="preserve">- </w:t>
      </w:r>
      <w:r>
        <w:rPr>
          <w:color w:val="000000"/>
          <w:sz w:val="28"/>
          <w:szCs w:val="28"/>
        </w:rPr>
        <w:t>Акт о выполненных работах (оказанных услугах);</w:t>
      </w:r>
    </w:p>
    <w:p w:rsidR="002A4C53" w:rsidRPr="00750C4C" w:rsidRDefault="00650F1A" w:rsidP="002A4C53">
      <w:pPr>
        <w:ind w:firstLine="709"/>
        <w:jc w:val="both"/>
        <w:rPr>
          <w:sz w:val="28"/>
          <w:szCs w:val="28"/>
        </w:rPr>
      </w:pPr>
      <w:r>
        <w:rPr>
          <w:color w:val="000000"/>
          <w:sz w:val="28"/>
          <w:szCs w:val="28"/>
        </w:rPr>
        <w:t>- Универсальный передаточный документ УПД</w:t>
      </w:r>
      <w:r>
        <w:rPr>
          <w:sz w:val="28"/>
          <w:szCs w:val="28"/>
        </w:rPr>
        <w:t>;</w:t>
      </w:r>
    </w:p>
    <w:p w:rsidR="002A4C53" w:rsidRPr="00750C4C" w:rsidRDefault="00650F1A" w:rsidP="002A4C53">
      <w:pPr>
        <w:ind w:firstLine="720"/>
        <w:jc w:val="both"/>
        <w:rPr>
          <w:sz w:val="28"/>
          <w:szCs w:val="28"/>
        </w:rPr>
      </w:pPr>
      <w:r>
        <w:rPr>
          <w:sz w:val="28"/>
          <w:szCs w:val="28"/>
        </w:rPr>
        <w:t xml:space="preserve">- Счет-фактура; </w:t>
      </w:r>
    </w:p>
    <w:p w:rsidR="002A4C53" w:rsidRPr="00750C4C" w:rsidRDefault="00650F1A" w:rsidP="002A4C53">
      <w:pPr>
        <w:ind w:firstLine="720"/>
        <w:jc w:val="both"/>
        <w:rPr>
          <w:sz w:val="28"/>
          <w:szCs w:val="28"/>
        </w:rPr>
      </w:pPr>
      <w:r>
        <w:rPr>
          <w:sz w:val="28"/>
          <w:szCs w:val="28"/>
        </w:rPr>
        <w:t>- Универсальный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2A4C53" w:rsidRPr="00750C4C" w:rsidRDefault="00650F1A" w:rsidP="002A4C53">
      <w:pPr>
        <w:ind w:firstLine="720"/>
        <w:jc w:val="both"/>
        <w:rPr>
          <w:sz w:val="28"/>
          <w:szCs w:val="28"/>
        </w:rPr>
      </w:pPr>
      <w:r>
        <w:rPr>
          <w:sz w:val="28"/>
          <w:szCs w:val="28"/>
        </w:rPr>
        <w:t xml:space="preserve">4.Срок действия настоящего финансово-коммерческого предложения составляет _______________ </w:t>
      </w:r>
      <w:r>
        <w:rPr>
          <w:i/>
          <w:sz w:val="28"/>
          <w:szCs w:val="28"/>
        </w:rPr>
        <w:t>(претендентом указывается срок не менее установленного в пункте 22 Информационной карты</w:t>
      </w:r>
      <w:r>
        <w:rPr>
          <w:sz w:val="28"/>
          <w:szCs w:val="28"/>
        </w:rPr>
        <w:t xml:space="preserve">) календарных дней </w:t>
      </w:r>
      <w:proofErr w:type="gramStart"/>
      <w:r>
        <w:rPr>
          <w:sz w:val="28"/>
          <w:szCs w:val="28"/>
        </w:rPr>
        <w:t>с даты окончания</w:t>
      </w:r>
      <w:proofErr w:type="gramEnd"/>
      <w:r>
        <w:rPr>
          <w:sz w:val="28"/>
          <w:szCs w:val="28"/>
        </w:rPr>
        <w:t xml:space="preserve"> срока подачи Заявок, указанной в пункте 7 Информационной карты.</w:t>
      </w:r>
    </w:p>
    <w:p w:rsidR="002A4C53" w:rsidRDefault="00650F1A" w:rsidP="002A4C53">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2A4C53" w:rsidRDefault="00650F1A" w:rsidP="002A4C53">
      <w:pPr>
        <w:ind w:firstLine="720"/>
        <w:jc w:val="both"/>
        <w:rPr>
          <w:sz w:val="28"/>
          <w:szCs w:val="28"/>
        </w:rPr>
      </w:pPr>
      <w:r>
        <w:rPr>
          <w:sz w:val="28"/>
          <w:szCs w:val="28"/>
        </w:rPr>
        <w:t>6.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2A4C53" w:rsidRDefault="00650F1A" w:rsidP="002A4C53">
      <w:pPr>
        <w:ind w:firstLine="720"/>
        <w:jc w:val="both"/>
        <w:rPr>
          <w:sz w:val="28"/>
          <w:szCs w:val="28"/>
        </w:rPr>
      </w:pPr>
      <w:proofErr w:type="gramStart"/>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настоящей документации о закупке, договор будет заключен с другим участником.</w:t>
      </w:r>
      <w:proofErr w:type="gramEnd"/>
    </w:p>
    <w:p w:rsidR="002A4C53" w:rsidRDefault="00650F1A" w:rsidP="002A4C53">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2A4C53" w:rsidRDefault="002A4C53" w:rsidP="002A4C53">
      <w:pPr>
        <w:ind w:firstLine="720"/>
        <w:jc w:val="both"/>
        <w:rPr>
          <w:i/>
          <w:sz w:val="28"/>
          <w:szCs w:val="28"/>
        </w:rPr>
      </w:pPr>
    </w:p>
    <w:p w:rsidR="002A4C53" w:rsidRDefault="002A4C53" w:rsidP="002A4C53">
      <w:pPr>
        <w:ind w:firstLine="720"/>
        <w:jc w:val="both"/>
        <w:rPr>
          <w:i/>
          <w:sz w:val="28"/>
          <w:szCs w:val="28"/>
        </w:rPr>
      </w:pPr>
    </w:p>
    <w:p w:rsidR="002A4C53" w:rsidRPr="0052184C" w:rsidRDefault="00650F1A" w:rsidP="002A4C53">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2A4C53" w:rsidRPr="0052184C" w:rsidRDefault="00650F1A" w:rsidP="002A4C53">
      <w:pPr>
        <w:tabs>
          <w:tab w:val="left" w:pos="8640"/>
        </w:tabs>
        <w:jc w:val="center"/>
        <w:rPr>
          <w:i/>
        </w:rPr>
      </w:pPr>
      <w:r>
        <w:rPr>
          <w:i/>
        </w:rPr>
        <w:t>(наименование претендента)</w:t>
      </w:r>
    </w:p>
    <w:p w:rsidR="002A4C53" w:rsidRPr="0052184C" w:rsidRDefault="00650F1A" w:rsidP="002A4C53">
      <w:pPr>
        <w:rPr>
          <w:sz w:val="28"/>
          <w:szCs w:val="28"/>
          <w:lang w:eastAsia="ru-RU"/>
        </w:rPr>
      </w:pPr>
      <w:r>
        <w:rPr>
          <w:sz w:val="28"/>
          <w:szCs w:val="28"/>
          <w:lang w:eastAsia="ru-RU"/>
        </w:rPr>
        <w:t>__________________________________________________________________</w:t>
      </w:r>
    </w:p>
    <w:p w:rsidR="002A4C53" w:rsidRPr="0052184C" w:rsidRDefault="00650F1A" w:rsidP="002A4C53">
      <w:pPr>
        <w:rPr>
          <w:i/>
        </w:rPr>
      </w:pPr>
      <w:r>
        <w:rPr>
          <w:i/>
        </w:rPr>
        <w:t xml:space="preserve">       М.П.</w:t>
      </w:r>
      <w:r>
        <w:rPr>
          <w:i/>
        </w:rPr>
        <w:tab/>
      </w:r>
      <w:r>
        <w:rPr>
          <w:i/>
        </w:rPr>
        <w:tab/>
      </w:r>
      <w:r>
        <w:rPr>
          <w:i/>
        </w:rPr>
        <w:tab/>
        <w:t>(должность, подпись, ФИО)</w:t>
      </w:r>
    </w:p>
    <w:p w:rsidR="002A4C53" w:rsidRPr="00ED1A34" w:rsidRDefault="00650F1A" w:rsidP="002A4C53">
      <w:pPr>
        <w:pStyle w:val="af9"/>
      </w:pPr>
      <w:r>
        <w:rPr>
          <w:sz w:val="28"/>
          <w:szCs w:val="28"/>
          <w:lang w:eastAsia="ru-RU"/>
        </w:rPr>
        <w:t>"____" _________ 2022 г.</w:t>
      </w:r>
    </w:p>
    <w:p w:rsidR="00A92D97" w:rsidRDefault="00650F1A">
      <w:pPr>
        <w:pStyle w:val="af9"/>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F758E5" w:rsidRPr="00325E6E" w:rsidRDefault="00F758E5" w:rsidP="00F758E5">
      <w:pPr>
        <w:keepNext/>
        <w:keepLines/>
        <w:jc w:val="center"/>
        <w:outlineLvl w:val="0"/>
        <w:rPr>
          <w:b/>
          <w:bCs/>
        </w:rPr>
      </w:pPr>
      <w:r w:rsidRPr="00EB4B4A">
        <w:rPr>
          <w:b/>
          <w:bCs/>
        </w:rPr>
        <w:t>Договор  №____________________</w:t>
      </w:r>
      <w:bookmarkStart w:id="19" w:name="_GoBack"/>
      <w:bookmarkEnd w:id="19"/>
    </w:p>
    <w:p w:rsidR="00F758E5" w:rsidRPr="00325E6E" w:rsidRDefault="00F758E5" w:rsidP="00F758E5">
      <w:pPr>
        <w:keepNext/>
        <w:keepLines/>
        <w:jc w:val="center"/>
        <w:outlineLvl w:val="0"/>
      </w:pPr>
      <w:r>
        <w:rPr>
          <w:b/>
          <w:bCs/>
        </w:rPr>
        <w:t>поставки</w:t>
      </w:r>
    </w:p>
    <w:p w:rsidR="00F758E5" w:rsidRPr="00325E6E" w:rsidRDefault="00F758E5" w:rsidP="00F758E5">
      <w:pPr>
        <w:keepNext/>
        <w:keepLines/>
        <w:jc w:val="both"/>
      </w:pPr>
      <w:r>
        <w:t xml:space="preserve">г. Чита                                                                                                             «__»_______ ____ </w:t>
      </w:r>
      <w:proofErr w:type="gramStart"/>
      <w:r>
        <w:t>г</w:t>
      </w:r>
      <w:proofErr w:type="gramEnd"/>
      <w:r>
        <w:t>.</w:t>
      </w:r>
    </w:p>
    <w:p w:rsidR="00F758E5" w:rsidRPr="00325E6E" w:rsidRDefault="00F758E5" w:rsidP="00F758E5">
      <w:pPr>
        <w:keepNext/>
        <w:keepLines/>
        <w:jc w:val="both"/>
      </w:pPr>
    </w:p>
    <w:p w:rsidR="00F758E5" w:rsidRPr="003E6F23" w:rsidRDefault="00F758E5" w:rsidP="00F758E5">
      <w:pPr>
        <w:keepNext/>
        <w:keepLines/>
        <w:ind w:firstLine="426"/>
        <w:jc w:val="both"/>
      </w:pPr>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именуемое в дальнейшем «Покупатель», в лице  директора филиала ПАО «</w:t>
      </w:r>
      <w:proofErr w:type="spellStart"/>
      <w:r>
        <w:t>ТрансКонтейнер</w:t>
      </w:r>
      <w:proofErr w:type="spellEnd"/>
      <w:r>
        <w:t>» на Забайкальской железной дороге Кудрявцева Кирилла Владимировича,  действующего на основании доверенности от 11.02.2022 г. №</w:t>
      </w:r>
      <w:proofErr w:type="gramStart"/>
      <w:r>
        <w:t>Ц</w:t>
      </w:r>
      <w:proofErr w:type="gramEnd"/>
      <w:r>
        <w:t>/2022/НКП ЗАБ-63г от  с одной стороны,  __________________________________________,                с другой стороны, именуемые в дальнейшем «Стороны», заключили настоящий договор поставки (далее – «Договор») о нижеследующем:</w:t>
      </w:r>
    </w:p>
    <w:p w:rsidR="00F758E5" w:rsidRPr="003E6F23" w:rsidRDefault="00F758E5" w:rsidP="00F758E5">
      <w:pPr>
        <w:keepNext/>
        <w:keepLines/>
        <w:ind w:firstLine="426"/>
        <w:jc w:val="center"/>
        <w:rPr>
          <w:b/>
          <w:bCs/>
        </w:rPr>
      </w:pPr>
    </w:p>
    <w:p w:rsidR="00F758E5" w:rsidRDefault="00F758E5" w:rsidP="00F758E5">
      <w:pPr>
        <w:keepNext/>
        <w:keepLines/>
        <w:suppressAutoHyphens w:val="0"/>
        <w:jc w:val="center"/>
        <w:rPr>
          <w:b/>
          <w:bCs/>
        </w:rPr>
      </w:pPr>
      <w:r>
        <w:rPr>
          <w:b/>
          <w:bCs/>
        </w:rPr>
        <w:t>1. Предмет Договора</w:t>
      </w:r>
    </w:p>
    <w:p w:rsidR="00F758E5" w:rsidRPr="0049687D" w:rsidRDefault="00F758E5" w:rsidP="00F758E5">
      <w:pPr>
        <w:keepNext/>
        <w:keepLines/>
        <w:suppressAutoHyphens w:val="0"/>
        <w:ind w:firstLine="426"/>
        <w:jc w:val="both"/>
        <w:rPr>
          <w:b/>
          <w:bCs/>
        </w:rPr>
      </w:pPr>
      <w:r>
        <w:t>1.1. По настоящему Договору Поставщик обязуется поставить, а Покупатель принять и оплатить рельсы Р-65 для нужд Контейнерного терминала Забайкальск (далее – «Товар»).</w:t>
      </w:r>
    </w:p>
    <w:p w:rsidR="00F758E5" w:rsidRPr="003E6F23" w:rsidRDefault="00F758E5" w:rsidP="00F758E5">
      <w:pPr>
        <w:keepNext/>
        <w:keepLines/>
        <w:ind w:right="-1" w:firstLine="426"/>
        <w:jc w:val="both"/>
      </w:pPr>
      <w:r>
        <w:t>1.2. Поставляемый товар должен быть новым, ранее в эксплуатации не находившимся. Год выпуска рельс – 2021-2022 гг.</w:t>
      </w:r>
    </w:p>
    <w:p w:rsidR="00F758E5" w:rsidRPr="003E6F23" w:rsidRDefault="00F758E5" w:rsidP="00F758E5">
      <w:pPr>
        <w:keepNext/>
        <w:keepLines/>
        <w:ind w:firstLine="426"/>
        <w:jc w:val="both"/>
      </w:pPr>
      <w:r>
        <w:t>1.3. Наименование, количество, стоимость, а также дополнительные требования к поставляемому Товару определяются Сторонами в Спецификации</w:t>
      </w:r>
      <w:r>
        <w:rPr>
          <w:spacing w:val="-1"/>
        </w:rPr>
        <w:t xml:space="preserve">, </w:t>
      </w:r>
      <w:r>
        <w:t>(</w:t>
      </w:r>
      <w:r>
        <w:rPr>
          <w:spacing w:val="-1"/>
        </w:rPr>
        <w:t xml:space="preserve">Приложении №1) к настоящему Договору,  являющейся неотъемлемой частью </w:t>
      </w:r>
      <w:r>
        <w:t>настоящего Договора.</w:t>
      </w:r>
    </w:p>
    <w:p w:rsidR="00F758E5" w:rsidRPr="003E6F23" w:rsidRDefault="00F758E5" w:rsidP="00F758E5">
      <w:pPr>
        <w:keepNext/>
        <w:keepLines/>
        <w:ind w:firstLine="426"/>
        <w:jc w:val="both"/>
        <w:rPr>
          <w:color w:val="000000"/>
        </w:rPr>
      </w:pPr>
      <w:r>
        <w:t xml:space="preserve">1.4.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F758E5" w:rsidRPr="003E6F23" w:rsidRDefault="00F758E5" w:rsidP="00F758E5">
      <w:pPr>
        <w:keepNext/>
        <w:keepLines/>
        <w:autoSpaceDE w:val="0"/>
        <w:autoSpaceDN w:val="0"/>
        <w:adjustRightInd w:val="0"/>
        <w:ind w:firstLine="426"/>
        <w:jc w:val="both"/>
      </w:pPr>
      <w:r>
        <w:t>1.5. В случае обязательной сертификации Товар должен поставляться с сертификатом соответствия.</w:t>
      </w:r>
    </w:p>
    <w:p w:rsidR="00F758E5" w:rsidRPr="003E6F23" w:rsidRDefault="00F758E5" w:rsidP="00F758E5">
      <w:pPr>
        <w:keepNext/>
        <w:keepLines/>
        <w:autoSpaceDE w:val="0"/>
        <w:autoSpaceDN w:val="0"/>
        <w:adjustRightInd w:val="0"/>
        <w:ind w:firstLine="426"/>
        <w:jc w:val="both"/>
      </w:pPr>
    </w:p>
    <w:p w:rsidR="00F758E5" w:rsidRPr="003E6F23" w:rsidRDefault="00F758E5" w:rsidP="00F758E5">
      <w:pPr>
        <w:keepNext/>
        <w:keepLines/>
        <w:suppressAutoHyphens w:val="0"/>
        <w:jc w:val="center"/>
        <w:rPr>
          <w:b/>
          <w:bCs/>
        </w:rPr>
      </w:pPr>
      <w:r>
        <w:rPr>
          <w:b/>
          <w:bCs/>
        </w:rPr>
        <w:t>2. Цена Договора и порядок расчетов</w:t>
      </w:r>
    </w:p>
    <w:p w:rsidR="00F758E5" w:rsidRDefault="00F758E5" w:rsidP="00F758E5">
      <w:pPr>
        <w:pStyle w:val="ConsNormal"/>
        <w:keepNext/>
        <w:keepLines/>
        <w:widowControl/>
        <w:suppressAutoHyphens w:val="0"/>
        <w:autoSpaceDE/>
        <w:ind w:firstLine="426"/>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2.1. </w:t>
      </w:r>
      <w:proofErr w:type="gramStart"/>
      <w:r>
        <w:rPr>
          <w:rFonts w:ascii="Times New Roman" w:hAnsi="Times New Roman" w:cs="Times New Roman"/>
          <w:color w:val="000000"/>
          <w:spacing w:val="-1"/>
          <w:sz w:val="24"/>
          <w:szCs w:val="24"/>
        </w:rPr>
        <w:t>Стоимость поставки Товара в соответствии со Спецификацией №1 составляет ____________________________________________</w:t>
      </w:r>
      <w:r>
        <w:rPr>
          <w:rFonts w:ascii="Times New Roman" w:hAnsi="Times New Roman" w:cs="Times New Roman"/>
          <w:sz w:val="24"/>
          <w:szCs w:val="24"/>
        </w:rPr>
        <w:t xml:space="preserve"> </w:t>
      </w:r>
      <w:r>
        <w:rPr>
          <w:rFonts w:ascii="Times New Roman" w:hAnsi="Times New Roman" w:cs="Times New Roman"/>
          <w:color w:val="000000"/>
          <w:spacing w:val="-1"/>
          <w:sz w:val="24"/>
          <w:szCs w:val="24"/>
        </w:rPr>
        <w:t>с учетом всех налогов (кроме НДС), стоимости Товара, расходов Поставщика связанных с изготовлением товара, расходов связанных с поставкой Товара, стоимости тары и упаковки, затрат на оформление необход</w:t>
      </w:r>
      <w:r>
        <w:rPr>
          <w:rFonts w:ascii="Times New Roman" w:hAnsi="Times New Roman" w:cs="Times New Roman"/>
          <w:color w:val="000000"/>
          <w:spacing w:val="-1"/>
          <w:sz w:val="24"/>
          <w:szCs w:val="24"/>
        </w:rPr>
        <w:t>и</w:t>
      </w:r>
      <w:r>
        <w:rPr>
          <w:rFonts w:ascii="Times New Roman" w:hAnsi="Times New Roman" w:cs="Times New Roman"/>
          <w:color w:val="000000"/>
          <w:spacing w:val="-1"/>
          <w:sz w:val="24"/>
          <w:szCs w:val="24"/>
        </w:rPr>
        <w:t>мой документации, стоимости страховки, сборов, пошлин и других обязательных платежей, а также иных расходов, связанных с поставкой товара.</w:t>
      </w:r>
      <w:proofErr w:type="gramEnd"/>
      <w:r>
        <w:rPr>
          <w:rFonts w:ascii="Times New Roman" w:hAnsi="Times New Roman" w:cs="Times New Roman"/>
          <w:color w:val="000000"/>
          <w:spacing w:val="-1"/>
          <w:sz w:val="24"/>
          <w:szCs w:val="24"/>
        </w:rPr>
        <w:t xml:space="preserve"> Сумма НДС и условия начисления определяются в соответствии с законодательством Российской Федерации.</w:t>
      </w:r>
    </w:p>
    <w:p w:rsidR="00F11653" w:rsidRPr="00EB4606" w:rsidRDefault="00F11653" w:rsidP="00EB4606">
      <w:pPr>
        <w:pStyle w:val="ConsNormal"/>
        <w:keepNext/>
        <w:keepLines/>
        <w:widowControl/>
        <w:suppressAutoHyphens w:val="0"/>
        <w:ind w:firstLine="567"/>
        <w:jc w:val="both"/>
        <w:rPr>
          <w:rFonts w:ascii="Times New Roman" w:hAnsi="Times New Roman"/>
          <w:sz w:val="24"/>
          <w:szCs w:val="24"/>
        </w:rPr>
      </w:pPr>
      <w:r>
        <w:rPr>
          <w:rFonts w:ascii="Times New Roman" w:hAnsi="Times New Roman"/>
          <w:sz w:val="24"/>
          <w:szCs w:val="24"/>
        </w:rPr>
        <w:t>Цена договора в процессе исполнения может быть увеличена по соглашению сторон без проведения дополнительных закупочных процедур не более чем на 30 (тридцать) % от цены договора за счет увеличения объема закупаемого Товара, при этом цена за единицу Товара остается неизменной.</w:t>
      </w:r>
    </w:p>
    <w:p w:rsidR="00F758E5" w:rsidRPr="00E44140" w:rsidRDefault="00F758E5" w:rsidP="00F758E5">
      <w:pPr>
        <w:pStyle w:val="ConsNormal"/>
        <w:keepNext/>
        <w:keepLines/>
        <w:widowControl/>
        <w:suppressAutoHyphens w:val="0"/>
        <w:autoSpaceDE/>
        <w:ind w:firstLine="426"/>
        <w:jc w:val="both"/>
        <w:rPr>
          <w:rFonts w:ascii="Times New Roman" w:hAnsi="Times New Roman" w:cs="Times New Roman"/>
          <w:sz w:val="24"/>
          <w:szCs w:val="24"/>
        </w:rPr>
      </w:pPr>
      <w:r>
        <w:rPr>
          <w:rFonts w:ascii="Times New Roman" w:hAnsi="Times New Roman" w:cs="Times New Roman"/>
          <w:sz w:val="24"/>
          <w:szCs w:val="24"/>
        </w:rPr>
        <w:t xml:space="preserve">2.2. Оплата Товара производится Покупателем в следующем порядке: </w:t>
      </w:r>
    </w:p>
    <w:p w:rsidR="00F758E5" w:rsidRPr="00E44140" w:rsidRDefault="00F758E5" w:rsidP="00F758E5">
      <w:pPr>
        <w:pStyle w:val="ConsNormal"/>
        <w:keepNext/>
        <w:keepLines/>
        <w:widowControl/>
        <w:suppressAutoHyphens w:val="0"/>
        <w:autoSpaceDE/>
        <w:ind w:firstLine="426"/>
        <w:jc w:val="both"/>
        <w:rPr>
          <w:rFonts w:ascii="Times New Roman" w:hAnsi="Times New Roman" w:cs="Times New Roman"/>
          <w:sz w:val="24"/>
          <w:szCs w:val="24"/>
        </w:rPr>
      </w:pPr>
      <w:r>
        <w:rPr>
          <w:rFonts w:ascii="Times New Roman" w:hAnsi="Times New Roman" w:cs="Times New Roman"/>
          <w:sz w:val="24"/>
          <w:szCs w:val="24"/>
        </w:rPr>
        <w:t>Вариант 1. Оплата поставки товара производится в безналичном порядке путем перечи</w:t>
      </w:r>
      <w:r>
        <w:rPr>
          <w:rFonts w:ascii="Times New Roman" w:hAnsi="Times New Roman" w:cs="Times New Roman"/>
          <w:sz w:val="24"/>
          <w:szCs w:val="24"/>
        </w:rPr>
        <w:t>с</w:t>
      </w:r>
      <w:r>
        <w:rPr>
          <w:rFonts w:ascii="Times New Roman" w:hAnsi="Times New Roman" w:cs="Times New Roman"/>
          <w:sz w:val="24"/>
          <w:szCs w:val="24"/>
        </w:rPr>
        <w:t>ления Покупателем денежных средств в размере 100 % (ста)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универсальный передаточный докумен</w:t>
      </w:r>
      <w:proofErr w:type="gramStart"/>
      <w:r>
        <w:rPr>
          <w:rFonts w:ascii="Times New Roman" w:hAnsi="Times New Roman" w:cs="Times New Roman"/>
          <w:sz w:val="24"/>
          <w:szCs w:val="24"/>
        </w:rPr>
        <w:t>т(</w:t>
      </w:r>
      <w:proofErr w:type="gramEnd"/>
      <w:r>
        <w:rPr>
          <w:rFonts w:ascii="Times New Roman" w:hAnsi="Times New Roman" w:cs="Times New Roman"/>
          <w:sz w:val="24"/>
          <w:szCs w:val="24"/>
        </w:rPr>
        <w:t xml:space="preserve">далее – УПД) на основании счета и счета-фактуры.  </w:t>
      </w:r>
    </w:p>
    <w:p w:rsidR="00F758E5" w:rsidRDefault="00F758E5" w:rsidP="00F758E5">
      <w:pPr>
        <w:pStyle w:val="xmsobodytext"/>
        <w:shd w:val="clear" w:color="auto" w:fill="FFFFFF"/>
        <w:spacing w:before="0" w:beforeAutospacing="0" w:after="0" w:afterAutospacing="0"/>
        <w:ind w:firstLine="426"/>
        <w:jc w:val="both"/>
      </w:pPr>
      <w:r>
        <w:t xml:space="preserve">Вариант 2. </w:t>
      </w:r>
      <w:proofErr w:type="gramStart"/>
      <w:r>
        <w:t>Оплата поставки товара производится в безналичном порядке путем перечи</w:t>
      </w:r>
      <w:r>
        <w:t>с</w:t>
      </w:r>
      <w:r>
        <w:t xml:space="preserve">ления Покупателем авансового платежа, </w:t>
      </w:r>
      <w:r>
        <w:rPr>
          <w:color w:val="000000"/>
          <w:bdr w:val="none" w:sz="0" w:space="0" w:color="auto" w:frame="1"/>
        </w:rPr>
        <w:t xml:space="preserve">в размере ____________ (___________) от цены настоящего Договора в течение 15 (пятнадцати) календарных дней с даты предоставления </w:t>
      </w:r>
      <w:r w:rsidRPr="006206C8">
        <w:rPr>
          <w:color w:val="000000"/>
          <w:bdr w:val="none" w:sz="0" w:space="0" w:color="auto" w:frame="1"/>
        </w:rPr>
        <w:t>банковской гарантии, составленной в соответствии с требованиями, изложенными в прил</w:t>
      </w:r>
      <w:r w:rsidRPr="006206C8">
        <w:rPr>
          <w:color w:val="000000"/>
          <w:bdr w:val="none" w:sz="0" w:space="0" w:color="auto" w:frame="1"/>
        </w:rPr>
        <w:t>о</w:t>
      </w:r>
      <w:r w:rsidRPr="006206C8">
        <w:rPr>
          <w:color w:val="000000"/>
          <w:bdr w:val="none" w:sz="0" w:space="0" w:color="auto" w:frame="1"/>
        </w:rPr>
        <w:lastRenderedPageBreak/>
        <w:t xml:space="preserve">жении  №2 </w:t>
      </w:r>
      <w:r>
        <w:rPr>
          <w:color w:val="000000"/>
          <w:bdr w:val="none" w:sz="0" w:space="0" w:color="auto" w:frame="1"/>
        </w:rPr>
        <w:t xml:space="preserve">настоящего </w:t>
      </w:r>
      <w:r w:rsidRPr="006206C8">
        <w:rPr>
          <w:color w:val="000000"/>
          <w:bdr w:val="none" w:sz="0" w:space="0" w:color="auto" w:frame="1"/>
        </w:rPr>
        <w:t>Договора</w:t>
      </w:r>
      <w:r w:rsidRPr="00F758E5">
        <w:rPr>
          <w:color w:val="000000"/>
          <w:bdr w:val="none" w:sz="0" w:space="0" w:color="auto" w:frame="1"/>
        </w:rPr>
        <w:t xml:space="preserve">, </w:t>
      </w:r>
      <w:r w:rsidRPr="00F758E5">
        <w:rPr>
          <w:color w:val="000000"/>
        </w:rPr>
        <w:t>выданной одним из банков</w:t>
      </w:r>
      <w:r w:rsidRPr="00F758E5">
        <w:t>, перечисленных в п. 24 раздела 5 информационной карты документации о закупке.</w:t>
      </w:r>
      <w:r w:rsidRPr="009D5DCE">
        <w:t xml:space="preserve"> </w:t>
      </w:r>
      <w:proofErr w:type="gramEnd"/>
    </w:p>
    <w:p w:rsidR="00F758E5" w:rsidRPr="003E6F23" w:rsidRDefault="00F758E5" w:rsidP="00F758E5">
      <w:pPr>
        <w:pStyle w:val="xmsobodytext"/>
        <w:shd w:val="clear" w:color="auto" w:fill="FFFFFF"/>
        <w:spacing w:before="0" w:beforeAutospacing="0" w:after="0" w:afterAutospacing="0"/>
        <w:ind w:firstLine="426"/>
        <w:jc w:val="both"/>
      </w:pPr>
      <w:r>
        <w:t>-  окончательный расчет в размере</w:t>
      </w:r>
      <w:proofErr w:type="gramStart"/>
      <w:r>
        <w:t xml:space="preserve"> ___________  (_______)</w:t>
      </w:r>
      <w:proofErr w:type="gramEnd"/>
      <w:r>
        <w:t xml:space="preserve">от общей цены  настоящего Договора,  производится в течение 30 (Тридцати) календарных дней с даты подписания сторонами товарной накладной (ТОРГ-12) или УПД на основании счета и счета-фактуры. </w:t>
      </w:r>
    </w:p>
    <w:p w:rsidR="00F758E5" w:rsidRPr="003E6F23" w:rsidRDefault="00F758E5" w:rsidP="00F758E5">
      <w:pPr>
        <w:pStyle w:val="xmsonospacing"/>
        <w:shd w:val="clear" w:color="auto" w:fill="FFFFFF"/>
        <w:spacing w:before="0" w:beforeAutospacing="0" w:after="0" w:afterAutospacing="0"/>
        <w:ind w:firstLine="426"/>
        <w:jc w:val="both"/>
        <w:rPr>
          <w:color w:val="000000"/>
        </w:rPr>
      </w:pPr>
      <w:r>
        <w:t>Вариант 3. Оплата поставки товара производится в безналичном порядке путем перечи</w:t>
      </w:r>
      <w:r>
        <w:t>с</w:t>
      </w:r>
      <w:r>
        <w:t xml:space="preserve">ления Покупателем  авансового платежа </w:t>
      </w:r>
      <w:r>
        <w:rPr>
          <w:color w:val="000000"/>
          <w:bdr w:val="none" w:sz="0" w:space="0" w:color="auto" w:frame="1"/>
        </w:rPr>
        <w:t xml:space="preserve">в размере 1 000 000 (один миллион) рублей в течение 15 (пятнадцати) календарных дней </w:t>
      </w:r>
      <w:proofErr w:type="gramStart"/>
      <w:r>
        <w:rPr>
          <w:color w:val="000000"/>
          <w:bdr w:val="none" w:sz="0" w:space="0" w:color="auto" w:frame="1"/>
        </w:rPr>
        <w:t>с даты подписания</w:t>
      </w:r>
      <w:proofErr w:type="gramEnd"/>
      <w:r>
        <w:rPr>
          <w:color w:val="000000"/>
          <w:bdr w:val="none" w:sz="0" w:space="0" w:color="auto" w:frame="1"/>
        </w:rPr>
        <w:t xml:space="preserve"> настоящего Договора.</w:t>
      </w:r>
    </w:p>
    <w:p w:rsidR="00F758E5" w:rsidRPr="003E6F23" w:rsidRDefault="00F758E5" w:rsidP="00F758E5">
      <w:pPr>
        <w:ind w:firstLine="426"/>
        <w:jc w:val="both"/>
      </w:pPr>
      <w:r>
        <w:t>-окончательный расчет производится в размере</w:t>
      </w:r>
      <w:proofErr w:type="gramStart"/>
      <w:r>
        <w:t xml:space="preserve"> ____________ (__________) </w:t>
      </w:r>
      <w:proofErr w:type="gramEnd"/>
      <w:r>
        <w:t>в течение 30 (Тридцати) календарных дней с даты подписания сторонами товарной накладной (ТОРГ-12) или УПД на основании счета и счета-фактуры.</w:t>
      </w:r>
    </w:p>
    <w:p w:rsidR="00F758E5" w:rsidRPr="003E6F23" w:rsidRDefault="00F758E5" w:rsidP="00F758E5">
      <w:pPr>
        <w:keepNext/>
        <w:keepLines/>
        <w:ind w:firstLine="426"/>
        <w:jc w:val="both"/>
      </w:pPr>
      <w:r>
        <w:t xml:space="preserve">2.3. В цену настоящего Договора входят транспортные расходы по доставке Товара Покупателю. </w:t>
      </w:r>
    </w:p>
    <w:p w:rsidR="00F758E5" w:rsidRPr="003E6F23" w:rsidRDefault="00F758E5" w:rsidP="00F758E5">
      <w:pPr>
        <w:keepNext/>
        <w:keepLines/>
        <w:ind w:firstLine="426"/>
        <w:jc w:val="both"/>
      </w:pPr>
    </w:p>
    <w:p w:rsidR="00F758E5" w:rsidRPr="003E6F23" w:rsidRDefault="00F758E5" w:rsidP="00F758E5">
      <w:pPr>
        <w:keepNext/>
        <w:keepLines/>
        <w:jc w:val="center"/>
        <w:rPr>
          <w:b/>
          <w:bCs/>
        </w:rPr>
      </w:pPr>
      <w:r>
        <w:rPr>
          <w:b/>
        </w:rPr>
        <w:t xml:space="preserve">3. </w:t>
      </w:r>
      <w:r>
        <w:rPr>
          <w:b/>
          <w:bCs/>
        </w:rPr>
        <w:t>Условия поставки Товара</w:t>
      </w:r>
    </w:p>
    <w:p w:rsidR="00F758E5" w:rsidRPr="003E6F23" w:rsidRDefault="00F758E5" w:rsidP="00F758E5">
      <w:pPr>
        <w:keepNext/>
        <w:keepLines/>
        <w:ind w:firstLine="426"/>
        <w:jc w:val="both"/>
      </w:pPr>
      <w:r>
        <w:t xml:space="preserve">3.1. Поставка Товара Покупателю осуществляется Поставщиком: </w:t>
      </w:r>
    </w:p>
    <w:p w:rsidR="00F758E5" w:rsidRPr="003E6F23" w:rsidRDefault="00F758E5" w:rsidP="00F758E5">
      <w:pPr>
        <w:keepNext/>
        <w:keepLines/>
        <w:ind w:firstLine="426"/>
        <w:jc w:val="both"/>
      </w:pPr>
      <w:r>
        <w:t>−</w:t>
      </w:r>
      <w:r>
        <w:tab/>
        <w:t xml:space="preserve">Российская Федерация, Забайкальский край, станция Забайкальск – в случае железнодорожной поставки; </w:t>
      </w:r>
    </w:p>
    <w:p w:rsidR="00F758E5" w:rsidRPr="003E6F23" w:rsidRDefault="00F758E5" w:rsidP="00F758E5">
      <w:pPr>
        <w:keepNext/>
        <w:keepLines/>
        <w:ind w:firstLine="426"/>
        <w:jc w:val="both"/>
      </w:pPr>
      <w:r>
        <w:t>−</w:t>
      </w:r>
      <w:r>
        <w:tab/>
        <w:t xml:space="preserve">Российская Федерация, Забайкальский край, Забайкальский район, </w:t>
      </w:r>
      <w:proofErr w:type="spellStart"/>
      <w:r>
        <w:t>пгт</w:t>
      </w:r>
      <w:proofErr w:type="spellEnd"/>
      <w:r>
        <w:t>. Забайкальск, ул. 1-го Мая, 7, контейнерный терминал Забайкальск – в случае иного способа доставки.</w:t>
      </w:r>
    </w:p>
    <w:p w:rsidR="00F758E5" w:rsidRDefault="00F758E5" w:rsidP="00F758E5">
      <w:pPr>
        <w:keepNext/>
        <w:keepLines/>
        <w:ind w:firstLine="426"/>
        <w:jc w:val="both"/>
      </w:pPr>
      <w:r w:rsidRPr="00247F47">
        <w:t>Поставщик не позднее десяти календарных дней до окончания срока поставки Товара уведомляет Покупателя о способе отправки любым из указанных способов: по электронной почте, по телефону контактного лица Заказчика, ответственного за организацию приемки Товара на филиале.</w:t>
      </w:r>
    </w:p>
    <w:p w:rsidR="00F758E5" w:rsidRPr="003E6F23" w:rsidRDefault="00F758E5" w:rsidP="00F758E5">
      <w:pPr>
        <w:keepNext/>
        <w:keepLines/>
        <w:ind w:firstLine="426"/>
        <w:jc w:val="both"/>
      </w:pPr>
      <w:r>
        <w:t>3.2. Приемка Товара осуществляется представителями Поставщика и Покупателя с подписанием товарной накладной (ТОРГ-12) либо УПД в месте приемки Товара.       Представитель Покупателя перед приемкой доставленного Товара предъявляет Поставщику следующие документы:</w:t>
      </w:r>
    </w:p>
    <w:p w:rsidR="00F758E5" w:rsidRPr="003E6F23" w:rsidRDefault="00F758E5" w:rsidP="00F758E5">
      <w:pPr>
        <w:keepNext/>
        <w:keepLines/>
        <w:autoSpaceDE w:val="0"/>
        <w:autoSpaceDN w:val="0"/>
        <w:adjustRightInd w:val="0"/>
        <w:ind w:firstLine="426"/>
        <w:jc w:val="both"/>
      </w:pPr>
      <w:r>
        <w:t xml:space="preserve">1)  документ, удостоверяющий личность представителя Покупателя;  </w:t>
      </w:r>
    </w:p>
    <w:p w:rsidR="00F758E5" w:rsidRPr="003E6F23" w:rsidRDefault="00F758E5" w:rsidP="00F758E5">
      <w:pPr>
        <w:keepNext/>
        <w:keepLines/>
        <w:autoSpaceDE w:val="0"/>
        <w:autoSpaceDN w:val="0"/>
        <w:adjustRightInd w:val="0"/>
        <w:ind w:firstLine="426"/>
        <w:jc w:val="both"/>
      </w:pPr>
      <w:r>
        <w:t xml:space="preserve">2) доверенность на представителя Покупателя, оформленную надлежащим образом, либо иной документ. </w:t>
      </w:r>
    </w:p>
    <w:p w:rsidR="00F758E5" w:rsidRPr="003E6F23" w:rsidRDefault="00F758E5" w:rsidP="00F758E5">
      <w:pPr>
        <w:keepNext/>
        <w:keepLines/>
        <w:autoSpaceDE w:val="0"/>
        <w:autoSpaceDN w:val="0"/>
        <w:adjustRightInd w:val="0"/>
        <w:ind w:firstLine="426"/>
        <w:jc w:val="both"/>
      </w:pPr>
      <w:r>
        <w:t>Представитель Поставщика перед приемкой доставленного Товара предъявляет Покупателю следующие документы:</w:t>
      </w:r>
    </w:p>
    <w:p w:rsidR="00F758E5" w:rsidRPr="003E6F23" w:rsidRDefault="00F758E5" w:rsidP="00F758E5">
      <w:pPr>
        <w:keepNext/>
        <w:keepLines/>
        <w:autoSpaceDE w:val="0"/>
        <w:autoSpaceDN w:val="0"/>
        <w:adjustRightInd w:val="0"/>
        <w:ind w:firstLine="426"/>
        <w:jc w:val="both"/>
      </w:pPr>
      <w:r>
        <w:t xml:space="preserve">1)  документ, удостоверяющий личность представителя Поставщика;  </w:t>
      </w:r>
    </w:p>
    <w:p w:rsidR="00F758E5" w:rsidRPr="003E6F23" w:rsidRDefault="00F758E5" w:rsidP="00F758E5">
      <w:pPr>
        <w:keepNext/>
        <w:keepLines/>
        <w:autoSpaceDE w:val="0"/>
        <w:autoSpaceDN w:val="0"/>
        <w:adjustRightInd w:val="0"/>
        <w:ind w:firstLine="426"/>
        <w:jc w:val="both"/>
      </w:pPr>
      <w:r>
        <w:t>2) доверенность на представителя Поставщика, оформленную надлежащим образом;</w:t>
      </w:r>
    </w:p>
    <w:p w:rsidR="00F758E5" w:rsidRPr="003E6F23" w:rsidRDefault="00F758E5" w:rsidP="00F758E5">
      <w:pPr>
        <w:keepNext/>
        <w:keepLines/>
        <w:autoSpaceDE w:val="0"/>
        <w:autoSpaceDN w:val="0"/>
        <w:adjustRightInd w:val="0"/>
        <w:ind w:firstLine="426"/>
        <w:jc w:val="both"/>
      </w:pPr>
      <w:r>
        <w:t>3) Паспорт качества на Товар;</w:t>
      </w:r>
    </w:p>
    <w:p w:rsidR="00F758E5" w:rsidRPr="003E6F23" w:rsidRDefault="00F758E5" w:rsidP="00F758E5">
      <w:pPr>
        <w:keepNext/>
        <w:keepLines/>
        <w:autoSpaceDE w:val="0"/>
        <w:autoSpaceDN w:val="0"/>
        <w:adjustRightInd w:val="0"/>
        <w:ind w:firstLine="426"/>
        <w:jc w:val="both"/>
      </w:pPr>
      <w:r>
        <w:t>4) Сертификат соответствия на товар.</w:t>
      </w:r>
    </w:p>
    <w:p w:rsidR="00F758E5" w:rsidRPr="003E6F23" w:rsidRDefault="00F758E5" w:rsidP="00F758E5">
      <w:pPr>
        <w:keepNext/>
        <w:keepLines/>
        <w:autoSpaceDE w:val="0"/>
        <w:autoSpaceDN w:val="0"/>
        <w:adjustRightInd w:val="0"/>
        <w:ind w:firstLine="426"/>
        <w:jc w:val="both"/>
      </w:pPr>
      <w:r>
        <w:t xml:space="preserve">3.3. </w:t>
      </w:r>
      <w:proofErr w:type="gramStart"/>
      <w:r>
        <w:t>Покупатель вправе, в целях подтверждения заявленных в техническом задании требований, выборочно, в объеме до 10% от общего количества, с округлением до целых в большую сторону, отобрать и передать образцы Товара в специализированную лицензированную организацию (лабораторию) для проведения испытаний, с предоставлением Поставщику места для хранения и охраны Товара на территории Покупателя (без вывоза за территорию) до момента выдачи заключения лабораторией в</w:t>
      </w:r>
      <w:proofErr w:type="gramEnd"/>
      <w:r>
        <w:t xml:space="preserve"> срок, установленный в договоре с данной лабораторией. При этом Поставщик несет ответственность за хранение своего имущества до окончательной передачи Товара Покупателю. В случае лабораторных испытаний приемка товара продляется на время проведения испытаний. В случае обнаружения дефектов, либо несоответствия Товара по качеству, Поставщик обязуется заменить несоответствующий по качеству Товар за свой счет, в срок согласованный с заказчиком, но не более 30 календарных дней.</w:t>
      </w:r>
    </w:p>
    <w:p w:rsidR="00F758E5" w:rsidRPr="003E6F23" w:rsidRDefault="00F758E5" w:rsidP="00F758E5">
      <w:pPr>
        <w:ind w:firstLine="426"/>
        <w:jc w:val="both"/>
      </w:pPr>
      <w:r>
        <w:t xml:space="preserve">3.4. Покупатель осуществляет сплошной входной контроль продукции в соответствии с ГОСТ 24297-2013. Покупатель вправе осуществлять приемку продукции </w:t>
      </w:r>
      <w:proofErr w:type="gramStart"/>
      <w:r>
        <w:t>в</w:t>
      </w:r>
      <w:proofErr w:type="gramEnd"/>
    </w:p>
    <w:p w:rsidR="00F758E5" w:rsidRPr="003E6F23" w:rsidRDefault="00F758E5" w:rsidP="00F758E5">
      <w:pPr>
        <w:keepNext/>
        <w:keepLines/>
        <w:autoSpaceDE w:val="0"/>
        <w:autoSpaceDN w:val="0"/>
        <w:adjustRightInd w:val="0"/>
        <w:ind w:firstLine="426"/>
        <w:jc w:val="both"/>
      </w:pPr>
      <w:proofErr w:type="gramStart"/>
      <w:r>
        <w:lastRenderedPageBreak/>
        <w:t>присутствии</w:t>
      </w:r>
      <w:proofErr w:type="gramEnd"/>
      <w:r>
        <w:t xml:space="preserve"> представителя сторонней организации, осуществляющей функции входного и строительного контроля по договору.</w:t>
      </w:r>
    </w:p>
    <w:p w:rsidR="00F758E5" w:rsidRPr="003E6F23" w:rsidRDefault="00F758E5" w:rsidP="00F758E5">
      <w:pPr>
        <w:keepNext/>
        <w:keepLines/>
        <w:autoSpaceDE w:val="0"/>
        <w:autoSpaceDN w:val="0"/>
        <w:adjustRightInd w:val="0"/>
        <w:ind w:firstLine="426"/>
        <w:jc w:val="both"/>
      </w:pPr>
      <w:r>
        <w:t>3.5. 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(Приложение №1 к договору).</w:t>
      </w:r>
    </w:p>
    <w:p w:rsidR="00F758E5" w:rsidRPr="003E6F23" w:rsidRDefault="00F758E5" w:rsidP="00F758E5">
      <w:pPr>
        <w:ind w:firstLine="426"/>
        <w:jc w:val="both"/>
      </w:pPr>
      <w:r>
        <w:t xml:space="preserve">3.6. В случае возникновения разногласий между Поставщиком и Покупателем относительно качества Товара, определение качества производится специализированной организацией. Оплата работ (услуг) специализированной организации производится заинтересованной Стороной. </w:t>
      </w:r>
      <w:proofErr w:type="gramStart"/>
      <w:r>
        <w:t>Если будет установлено несоответствие качества поставленного Товара условиям договора и спецификации, Поставщик обязана возместить все расходы, связанный с проверкой специализированной организацией, другой Стороне.</w:t>
      </w:r>
      <w:proofErr w:type="gramEnd"/>
      <w:r>
        <w:t xml:space="preserve"> Сторонами составляется акт с перечнем недостатков и сроками устранения за счет Поставщика. Возврат некачественной продукции производится за счет Поставщика. </w:t>
      </w:r>
    </w:p>
    <w:p w:rsidR="00F758E5" w:rsidRPr="003E6F23" w:rsidRDefault="00F758E5" w:rsidP="00F758E5">
      <w:pPr>
        <w:keepNext/>
        <w:keepLines/>
        <w:autoSpaceDE w:val="0"/>
        <w:autoSpaceDN w:val="0"/>
        <w:adjustRightInd w:val="0"/>
        <w:ind w:firstLine="426"/>
        <w:jc w:val="both"/>
      </w:pPr>
      <w:r>
        <w:t>3.7.  Датой поставки Товара считается дата подписания Сторонами товарной накладной (ТОРГ-12), либо УПД.</w:t>
      </w:r>
    </w:p>
    <w:p w:rsidR="00F758E5" w:rsidRPr="003E6F23" w:rsidRDefault="00F758E5" w:rsidP="00F758E5">
      <w:pPr>
        <w:keepNext/>
        <w:keepLines/>
        <w:autoSpaceDE w:val="0"/>
        <w:autoSpaceDN w:val="0"/>
        <w:adjustRightInd w:val="0"/>
        <w:ind w:firstLine="426"/>
        <w:jc w:val="both"/>
      </w:pPr>
      <w:r>
        <w:t>3.8. Срок поставки – не более</w:t>
      </w:r>
      <w:proofErr w:type="gramStart"/>
      <w:r>
        <w:t xml:space="preserve"> ____ (__________) </w:t>
      </w:r>
      <w:proofErr w:type="gramEnd"/>
      <w:r>
        <w:t>календарных дней со дня подписания договора.</w:t>
      </w:r>
    </w:p>
    <w:p w:rsidR="00F758E5" w:rsidRPr="003E6F23" w:rsidRDefault="00F758E5" w:rsidP="00F758E5">
      <w:pPr>
        <w:keepNext/>
        <w:keepLines/>
        <w:ind w:firstLine="426"/>
        <w:jc w:val="both"/>
      </w:pPr>
      <w:r>
        <w:t xml:space="preserve">3.9. </w:t>
      </w:r>
      <w:r>
        <w:rPr>
          <w:snapToGrid w:val="0"/>
          <w:lang w:eastAsia="ru-RU"/>
        </w:rPr>
        <w:t>Стороны в рамках настоящего Договора оформляют документы только в электронной форме с применением усиленной квалифицированной электронной  подписи (далее - «квалифицированная электронная подпись») и на условиях предусмотренных приложением №3 к настоящему Договору.</w:t>
      </w:r>
    </w:p>
    <w:p w:rsidR="00F758E5" w:rsidRPr="003E6F23" w:rsidRDefault="00F758E5" w:rsidP="00F758E5">
      <w:pPr>
        <w:widowControl w:val="0"/>
        <w:tabs>
          <w:tab w:val="num" w:pos="142"/>
          <w:tab w:val="left" w:pos="709"/>
          <w:tab w:val="num" w:pos="862"/>
          <w:tab w:val="left" w:pos="1418"/>
        </w:tabs>
        <w:suppressAutoHyphens w:val="0"/>
        <w:ind w:firstLine="426"/>
        <w:jc w:val="both"/>
        <w:rPr>
          <w:snapToGrid w:val="0"/>
          <w:lang w:eastAsia="ru-RU"/>
        </w:rPr>
      </w:pPr>
      <w:r>
        <w:rPr>
          <w:snapToGrid w:val="0"/>
          <w:lang w:eastAsia="ru-RU"/>
        </w:rPr>
        <w:t>3.10. В электронной форме составляются и подписываются квалифицированной эле</w:t>
      </w:r>
      <w:r>
        <w:rPr>
          <w:snapToGrid w:val="0"/>
          <w:lang w:eastAsia="ru-RU"/>
        </w:rPr>
        <w:t>к</w:t>
      </w:r>
      <w:r>
        <w:rPr>
          <w:snapToGrid w:val="0"/>
          <w:lang w:eastAsia="ru-RU"/>
        </w:rPr>
        <w:t>тронной подписью в соответствии с требованиями, предусмотренными в приложении №3а к настоящему Договору,  следующие формализованные документы: товарная накладная (ТОРГ-12) или УПД (далее – «первичные документы»).</w:t>
      </w:r>
    </w:p>
    <w:p w:rsidR="00F758E5" w:rsidRPr="003E6F23" w:rsidRDefault="00F758E5" w:rsidP="00F758E5">
      <w:pPr>
        <w:widowControl w:val="0"/>
        <w:tabs>
          <w:tab w:val="num" w:pos="142"/>
          <w:tab w:val="left" w:pos="709"/>
          <w:tab w:val="num" w:pos="862"/>
          <w:tab w:val="left" w:pos="1418"/>
        </w:tabs>
        <w:suppressAutoHyphens w:val="0"/>
        <w:ind w:firstLine="426"/>
        <w:jc w:val="both"/>
        <w:rPr>
          <w:snapToGrid w:val="0"/>
          <w:lang w:eastAsia="ru-RU"/>
        </w:rPr>
      </w:pPr>
      <w:r>
        <w:rPr>
          <w:snapToGrid w:val="0"/>
          <w:lang w:eastAsia="ru-RU"/>
        </w:rPr>
        <w:t xml:space="preserve">3.11. </w:t>
      </w:r>
      <w:proofErr w:type="gramStart"/>
      <w:r>
        <w:rPr>
          <w:snapToGrid w:val="0"/>
          <w:lang w:eastAsia="ru-RU"/>
        </w:rPr>
        <w:t>Каждая из Сторон признает, что электронные документы, подписанные квалифиц</w:t>
      </w:r>
      <w:r>
        <w:rPr>
          <w:snapToGrid w:val="0"/>
          <w:lang w:eastAsia="ru-RU"/>
        </w:rPr>
        <w:t>и</w:t>
      </w:r>
      <w:r>
        <w:rPr>
          <w:snapToGrid w:val="0"/>
          <w:lang w:eastAsia="ru-RU"/>
        </w:rPr>
        <w:t>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F758E5" w:rsidRPr="003E6F23" w:rsidRDefault="00F758E5" w:rsidP="00F758E5">
      <w:pPr>
        <w:widowControl w:val="0"/>
        <w:tabs>
          <w:tab w:val="num" w:pos="142"/>
          <w:tab w:val="left" w:pos="709"/>
          <w:tab w:val="num" w:pos="862"/>
          <w:tab w:val="left" w:pos="1418"/>
        </w:tabs>
        <w:suppressAutoHyphens w:val="0"/>
        <w:ind w:firstLine="426"/>
        <w:jc w:val="both"/>
        <w:rPr>
          <w:snapToGrid w:val="0"/>
          <w:lang w:eastAsia="ru-RU"/>
        </w:rPr>
      </w:pPr>
      <w:r>
        <w:rPr>
          <w:snapToGrid w:val="0"/>
          <w:lang w:eastAsia="ru-RU"/>
        </w:rPr>
        <w:t>3.12. Сторона, использующая ключ квалифицированной электронной подписи, обязана соблюдать его конфиденциальность.</w:t>
      </w:r>
    </w:p>
    <w:p w:rsidR="00F758E5" w:rsidRPr="003E6F23" w:rsidRDefault="00F758E5" w:rsidP="00F758E5">
      <w:pPr>
        <w:widowControl w:val="0"/>
        <w:tabs>
          <w:tab w:val="num" w:pos="142"/>
          <w:tab w:val="left" w:pos="709"/>
          <w:tab w:val="num" w:pos="862"/>
          <w:tab w:val="left" w:pos="1418"/>
        </w:tabs>
        <w:suppressAutoHyphens w:val="0"/>
        <w:ind w:firstLine="426"/>
        <w:jc w:val="both"/>
        <w:rPr>
          <w:snapToGrid w:val="0"/>
          <w:lang w:eastAsia="ru-RU"/>
        </w:rPr>
      </w:pPr>
      <w:r>
        <w:rPr>
          <w:snapToGrid w:val="0"/>
          <w:lang w:eastAsia="ru-RU"/>
        </w:rPr>
        <w:t>3.13. Первичные документы должны быть оформлены электронной форме.</w:t>
      </w:r>
    </w:p>
    <w:p w:rsidR="00F758E5" w:rsidRPr="003E6F23" w:rsidRDefault="00F758E5" w:rsidP="00F758E5">
      <w:pPr>
        <w:widowControl w:val="0"/>
        <w:tabs>
          <w:tab w:val="num" w:pos="142"/>
          <w:tab w:val="left" w:pos="709"/>
          <w:tab w:val="num" w:pos="862"/>
          <w:tab w:val="left" w:pos="1418"/>
        </w:tabs>
        <w:suppressAutoHyphens w:val="0"/>
        <w:ind w:firstLine="426"/>
        <w:jc w:val="both"/>
        <w:rPr>
          <w:snapToGrid w:val="0"/>
          <w:lang w:eastAsia="ru-RU"/>
        </w:rPr>
      </w:pPr>
      <w:r>
        <w:rPr>
          <w:snapToGrid w:val="0"/>
          <w:lang w:eastAsia="ru-RU"/>
        </w:rPr>
        <w:t>3.14. 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F758E5" w:rsidRPr="003E6F23" w:rsidRDefault="00F758E5" w:rsidP="00F758E5">
      <w:pPr>
        <w:widowControl w:val="0"/>
        <w:tabs>
          <w:tab w:val="num" w:pos="142"/>
          <w:tab w:val="left" w:pos="709"/>
          <w:tab w:val="num" w:pos="862"/>
          <w:tab w:val="left" w:pos="1418"/>
        </w:tabs>
        <w:suppressAutoHyphens w:val="0"/>
        <w:ind w:firstLine="426"/>
        <w:jc w:val="both"/>
        <w:rPr>
          <w:snapToGrid w:val="0"/>
          <w:lang w:eastAsia="ru-RU"/>
        </w:rPr>
      </w:pPr>
    </w:p>
    <w:p w:rsidR="00F758E5" w:rsidRPr="003E6F23" w:rsidRDefault="00F758E5" w:rsidP="00F758E5">
      <w:pPr>
        <w:widowControl w:val="0"/>
        <w:tabs>
          <w:tab w:val="num" w:pos="142"/>
          <w:tab w:val="left" w:pos="709"/>
          <w:tab w:val="num" w:pos="862"/>
          <w:tab w:val="left" w:pos="1418"/>
        </w:tabs>
        <w:suppressAutoHyphens w:val="0"/>
        <w:jc w:val="center"/>
        <w:rPr>
          <w:b/>
          <w:bCs/>
        </w:rPr>
      </w:pPr>
      <w:r>
        <w:rPr>
          <w:b/>
          <w:bCs/>
        </w:rPr>
        <w:t>4. Обязанности Сторон</w:t>
      </w:r>
    </w:p>
    <w:p w:rsidR="00F758E5" w:rsidRPr="003E6F23" w:rsidRDefault="00F758E5" w:rsidP="00F758E5">
      <w:pPr>
        <w:widowControl w:val="0"/>
        <w:tabs>
          <w:tab w:val="num" w:pos="142"/>
          <w:tab w:val="left" w:pos="709"/>
          <w:tab w:val="num" w:pos="862"/>
          <w:tab w:val="left" w:pos="1418"/>
        </w:tabs>
        <w:suppressAutoHyphens w:val="0"/>
        <w:ind w:firstLine="426"/>
        <w:jc w:val="both"/>
        <w:rPr>
          <w:bCs/>
        </w:rPr>
      </w:pPr>
      <w:r>
        <w:rPr>
          <w:bCs/>
        </w:rPr>
        <w:t>4.1. Поставщик обязан:</w:t>
      </w:r>
    </w:p>
    <w:p w:rsidR="00F758E5" w:rsidRPr="003E6F23" w:rsidRDefault="00F758E5" w:rsidP="00F758E5">
      <w:pPr>
        <w:widowControl w:val="0"/>
        <w:tabs>
          <w:tab w:val="num" w:pos="142"/>
          <w:tab w:val="left" w:pos="709"/>
          <w:tab w:val="num" w:pos="862"/>
          <w:tab w:val="left" w:pos="1418"/>
        </w:tabs>
        <w:suppressAutoHyphens w:val="0"/>
        <w:ind w:firstLine="426"/>
        <w:jc w:val="both"/>
        <w:rPr>
          <w:bCs/>
        </w:rPr>
      </w:pPr>
      <w:r>
        <w:rPr>
          <w:bCs/>
        </w:rPr>
        <w:t xml:space="preserve">4.1.1. Осуществлять поставку Товара в количестве и сроки, предусмотренные условиями настоящего Договора и Спецификацией. </w:t>
      </w:r>
    </w:p>
    <w:p w:rsidR="00F758E5" w:rsidRPr="003E6F23" w:rsidRDefault="00F758E5" w:rsidP="00F758E5">
      <w:pPr>
        <w:widowControl w:val="0"/>
        <w:tabs>
          <w:tab w:val="num" w:pos="142"/>
          <w:tab w:val="left" w:pos="709"/>
          <w:tab w:val="num" w:pos="862"/>
          <w:tab w:val="left" w:pos="1418"/>
        </w:tabs>
        <w:suppressAutoHyphens w:val="0"/>
        <w:ind w:firstLine="426"/>
        <w:jc w:val="both"/>
      </w:pPr>
      <w:r>
        <w:rPr>
          <w:bCs/>
        </w:rPr>
        <w:t xml:space="preserve">4.1.2. </w:t>
      </w:r>
      <w: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F758E5" w:rsidRPr="003E6F23" w:rsidRDefault="00F758E5" w:rsidP="00F758E5">
      <w:pPr>
        <w:widowControl w:val="0"/>
        <w:tabs>
          <w:tab w:val="num" w:pos="142"/>
          <w:tab w:val="left" w:pos="709"/>
          <w:tab w:val="num" w:pos="862"/>
          <w:tab w:val="left" w:pos="1418"/>
        </w:tabs>
        <w:suppressAutoHyphens w:val="0"/>
        <w:ind w:firstLine="426"/>
        <w:jc w:val="both"/>
        <w:rPr>
          <w:bCs/>
        </w:rPr>
      </w:pPr>
      <w:r>
        <w:rPr>
          <w:bCs/>
        </w:rPr>
        <w:t>4.1.3. Устранять за свой счет в период гарантийного срока недостатки, которые не позв</w:t>
      </w:r>
      <w:r>
        <w:rPr>
          <w:bCs/>
        </w:rPr>
        <w:t>о</w:t>
      </w:r>
      <w:r>
        <w:rPr>
          <w:bCs/>
        </w:rPr>
        <w:t>ляют продолжить нормальную эксплуатацию Товара. При этом гарантийный срок продлевается на период устранения недостатков.</w:t>
      </w:r>
    </w:p>
    <w:p w:rsidR="00F758E5" w:rsidRPr="003E6F23" w:rsidRDefault="00F758E5" w:rsidP="00F758E5">
      <w:pPr>
        <w:widowControl w:val="0"/>
        <w:tabs>
          <w:tab w:val="num" w:pos="142"/>
          <w:tab w:val="left" w:pos="709"/>
          <w:tab w:val="num" w:pos="862"/>
          <w:tab w:val="left" w:pos="1418"/>
        </w:tabs>
        <w:suppressAutoHyphens w:val="0"/>
        <w:ind w:firstLine="426"/>
        <w:jc w:val="both"/>
        <w:rPr>
          <w:bCs/>
        </w:rPr>
      </w:pPr>
      <w:r>
        <w:rPr>
          <w:bCs/>
        </w:rPr>
        <w:t>4.2. Покупатель обязан:</w:t>
      </w:r>
    </w:p>
    <w:p w:rsidR="00F758E5" w:rsidRPr="003E6F23" w:rsidRDefault="00F758E5" w:rsidP="00F758E5">
      <w:pPr>
        <w:widowControl w:val="0"/>
        <w:tabs>
          <w:tab w:val="num" w:pos="142"/>
          <w:tab w:val="left" w:pos="709"/>
          <w:tab w:val="num" w:pos="862"/>
          <w:tab w:val="left" w:pos="1418"/>
        </w:tabs>
        <w:suppressAutoHyphens w:val="0"/>
        <w:ind w:firstLine="426"/>
        <w:jc w:val="both"/>
        <w:rPr>
          <w:bCs/>
        </w:rPr>
      </w:pPr>
      <w:r>
        <w:rPr>
          <w:bCs/>
        </w:rPr>
        <w:t>4.2.1. Оплатить Товар в размерах и в сроки, установленные настоящим Договором.</w:t>
      </w:r>
    </w:p>
    <w:p w:rsidR="00F758E5" w:rsidRPr="003E6F23" w:rsidRDefault="00F758E5" w:rsidP="00F758E5">
      <w:pPr>
        <w:widowControl w:val="0"/>
        <w:tabs>
          <w:tab w:val="num" w:pos="142"/>
          <w:tab w:val="left" w:pos="709"/>
          <w:tab w:val="num" w:pos="862"/>
          <w:tab w:val="left" w:pos="1418"/>
        </w:tabs>
        <w:suppressAutoHyphens w:val="0"/>
        <w:ind w:firstLine="426"/>
        <w:jc w:val="both"/>
        <w:rPr>
          <w:bCs/>
        </w:rPr>
      </w:pPr>
      <w:r>
        <w:rPr>
          <w:bCs/>
        </w:rPr>
        <w:t>4.2.2. Осуществлять проверку при приемке Товара по количеству и качеству в соотве</w:t>
      </w:r>
      <w:r>
        <w:rPr>
          <w:bCs/>
        </w:rPr>
        <w:t>т</w:t>
      </w:r>
      <w:r>
        <w:rPr>
          <w:bCs/>
        </w:rPr>
        <w:t>ствии со Спецификацией.</w:t>
      </w:r>
    </w:p>
    <w:p w:rsidR="00F758E5" w:rsidRPr="003E6F23" w:rsidRDefault="00F758E5" w:rsidP="00F758E5">
      <w:pPr>
        <w:widowControl w:val="0"/>
        <w:tabs>
          <w:tab w:val="num" w:pos="142"/>
          <w:tab w:val="left" w:pos="709"/>
          <w:tab w:val="num" w:pos="862"/>
          <w:tab w:val="left" w:pos="1418"/>
        </w:tabs>
        <w:suppressAutoHyphens w:val="0"/>
        <w:ind w:firstLine="426"/>
        <w:jc w:val="both"/>
        <w:rPr>
          <w:snapToGrid w:val="0"/>
          <w:lang w:eastAsia="ru-RU"/>
        </w:rPr>
      </w:pPr>
      <w:r>
        <w:rPr>
          <w:bCs/>
        </w:rPr>
        <w:t>4.2.3. Обеспечить явку своего представителя во время приемки Товара.</w:t>
      </w:r>
    </w:p>
    <w:p w:rsidR="00F758E5" w:rsidRPr="003E6F23" w:rsidRDefault="00F758E5" w:rsidP="00F758E5">
      <w:pPr>
        <w:pStyle w:val="ConsNormal"/>
        <w:keepNext/>
        <w:keepLines/>
        <w:widowControl/>
        <w:ind w:firstLine="426"/>
        <w:jc w:val="both"/>
        <w:rPr>
          <w:rFonts w:ascii="Times New Roman" w:hAnsi="Times New Roman" w:cs="Times New Roman"/>
          <w:bCs/>
          <w:sz w:val="24"/>
          <w:szCs w:val="24"/>
        </w:rPr>
      </w:pPr>
      <w:r>
        <w:rPr>
          <w:rFonts w:ascii="Times New Roman" w:hAnsi="Times New Roman" w:cs="Times New Roman"/>
          <w:bCs/>
          <w:sz w:val="24"/>
          <w:szCs w:val="24"/>
        </w:rPr>
        <w:lastRenderedPageBreak/>
        <w:t>4.3. Покупатель вправе:</w:t>
      </w:r>
    </w:p>
    <w:p w:rsidR="00F758E5" w:rsidRPr="003E6F23" w:rsidRDefault="00F758E5" w:rsidP="00F758E5">
      <w:pPr>
        <w:pStyle w:val="ConsNormal"/>
        <w:keepNext/>
        <w:keepLines/>
        <w:widowControl/>
        <w:ind w:firstLine="426"/>
        <w:jc w:val="both"/>
        <w:rPr>
          <w:rFonts w:ascii="Times New Roman" w:hAnsi="Times New Roman" w:cs="Times New Roman"/>
          <w:bCs/>
          <w:sz w:val="24"/>
          <w:szCs w:val="24"/>
        </w:rPr>
      </w:pPr>
      <w:r>
        <w:rPr>
          <w:rFonts w:ascii="Times New Roman" w:hAnsi="Times New Roman" w:cs="Times New Roman"/>
          <w:bCs/>
          <w:sz w:val="24"/>
          <w:szCs w:val="24"/>
        </w:rPr>
        <w:t>4.3.1. Осуществлять приемку продукции в присутствии представителя сторонней организации, осуществляющей функции входного и строительного контроля по договору. Покупатель осуществляет сплошной входной контроль продукции в соответствии с ГОСТ 24297-2013.</w:t>
      </w:r>
    </w:p>
    <w:p w:rsidR="00F758E5" w:rsidRPr="003E6F23" w:rsidRDefault="00F758E5" w:rsidP="00F758E5">
      <w:pPr>
        <w:widowControl w:val="0"/>
        <w:tabs>
          <w:tab w:val="num" w:pos="142"/>
          <w:tab w:val="left" w:pos="709"/>
          <w:tab w:val="num" w:pos="862"/>
          <w:tab w:val="left" w:pos="1418"/>
        </w:tabs>
        <w:suppressAutoHyphens w:val="0"/>
        <w:ind w:firstLine="426"/>
        <w:jc w:val="both"/>
        <w:rPr>
          <w:snapToGrid w:val="0"/>
          <w:lang w:eastAsia="ru-RU"/>
        </w:rPr>
      </w:pPr>
    </w:p>
    <w:p w:rsidR="00F758E5" w:rsidRPr="003E6F23" w:rsidRDefault="00F758E5" w:rsidP="00F758E5">
      <w:pPr>
        <w:widowControl w:val="0"/>
        <w:tabs>
          <w:tab w:val="num" w:pos="142"/>
          <w:tab w:val="left" w:pos="709"/>
          <w:tab w:val="num" w:pos="862"/>
          <w:tab w:val="left" w:pos="1418"/>
        </w:tabs>
        <w:suppressAutoHyphens w:val="0"/>
        <w:jc w:val="center"/>
        <w:rPr>
          <w:snapToGrid w:val="0"/>
          <w:lang w:eastAsia="ru-RU"/>
        </w:rPr>
      </w:pPr>
      <w:r>
        <w:rPr>
          <w:rFonts w:eastAsia="Arial"/>
          <w:b/>
          <w:bCs/>
        </w:rPr>
        <w:t>5. Упаковка Товара</w:t>
      </w:r>
    </w:p>
    <w:p w:rsidR="00F758E5" w:rsidRPr="003E6F23" w:rsidRDefault="00F758E5" w:rsidP="00F758E5">
      <w:pPr>
        <w:widowControl w:val="0"/>
        <w:tabs>
          <w:tab w:val="num" w:pos="142"/>
          <w:tab w:val="left" w:pos="709"/>
          <w:tab w:val="num" w:pos="862"/>
          <w:tab w:val="left" w:pos="1418"/>
        </w:tabs>
        <w:suppressAutoHyphens w:val="0"/>
        <w:ind w:firstLine="426"/>
        <w:jc w:val="both"/>
        <w:rPr>
          <w:rFonts w:eastAsia="Arial"/>
        </w:rPr>
      </w:pPr>
      <w:r>
        <w:rPr>
          <w:rFonts w:eastAsia="Arial"/>
        </w:rPr>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F758E5" w:rsidRDefault="00F758E5" w:rsidP="00F758E5">
      <w:pPr>
        <w:keepNext/>
        <w:keepLines/>
        <w:ind w:firstLine="426"/>
        <w:jc w:val="center"/>
        <w:rPr>
          <w:rFonts w:eastAsia="Arial"/>
          <w:b/>
        </w:rPr>
      </w:pPr>
    </w:p>
    <w:p w:rsidR="00F758E5" w:rsidRPr="003E6F23" w:rsidRDefault="00F758E5" w:rsidP="00F758E5">
      <w:pPr>
        <w:keepNext/>
        <w:keepLines/>
        <w:jc w:val="center"/>
        <w:rPr>
          <w:rFonts w:eastAsia="Arial"/>
          <w:b/>
        </w:rPr>
      </w:pPr>
      <w:r>
        <w:rPr>
          <w:rFonts w:eastAsia="Arial"/>
          <w:b/>
        </w:rPr>
        <w:t>6. Переход права собственности и рисков</w:t>
      </w:r>
    </w:p>
    <w:p w:rsidR="00F758E5" w:rsidRPr="003E6F23" w:rsidRDefault="00F758E5" w:rsidP="00F758E5">
      <w:pPr>
        <w:keepNext/>
        <w:keepLines/>
        <w:ind w:firstLine="426"/>
        <w:jc w:val="both"/>
        <w:rPr>
          <w:rFonts w:eastAsia="Arial"/>
          <w:bCs/>
        </w:rPr>
      </w:pPr>
      <w:r>
        <w:rPr>
          <w:rFonts w:eastAsia="Arial"/>
          <w:bCs/>
        </w:rPr>
        <w:t xml:space="preserve">Право собственности, а также риск случайной гибели или порчи Товара переходят от Поставщика к Покупателю </w:t>
      </w:r>
      <w:proofErr w:type="gramStart"/>
      <w:r>
        <w:rPr>
          <w:rFonts w:eastAsia="Arial"/>
          <w:bCs/>
        </w:rPr>
        <w:t>с даты подписания</w:t>
      </w:r>
      <w:proofErr w:type="gramEnd"/>
      <w:r>
        <w:rPr>
          <w:rFonts w:eastAsia="Arial"/>
          <w:bCs/>
        </w:rPr>
        <w:t xml:space="preserve"> Покупателем товарной накладной (ТОРГ-12)</w:t>
      </w:r>
      <w:r>
        <w:rPr>
          <w:snapToGrid w:val="0"/>
          <w:lang w:eastAsia="ru-RU"/>
        </w:rPr>
        <w:t xml:space="preserve"> или УПД</w:t>
      </w:r>
      <w:r>
        <w:rPr>
          <w:rFonts w:eastAsia="Arial"/>
          <w:bCs/>
        </w:rPr>
        <w:t>.</w:t>
      </w:r>
    </w:p>
    <w:p w:rsidR="00F758E5" w:rsidRPr="003E6F23" w:rsidRDefault="00F758E5" w:rsidP="00F758E5">
      <w:pPr>
        <w:widowControl w:val="0"/>
        <w:tabs>
          <w:tab w:val="num" w:pos="142"/>
          <w:tab w:val="left" w:pos="709"/>
          <w:tab w:val="num" w:pos="862"/>
          <w:tab w:val="left" w:pos="1418"/>
        </w:tabs>
        <w:suppressAutoHyphens w:val="0"/>
        <w:ind w:firstLine="426"/>
        <w:jc w:val="both"/>
        <w:rPr>
          <w:snapToGrid w:val="0"/>
          <w:lang w:eastAsia="ru-RU"/>
        </w:rPr>
      </w:pPr>
    </w:p>
    <w:p w:rsidR="00F758E5" w:rsidRPr="003E6F23" w:rsidRDefault="00F758E5" w:rsidP="00F758E5">
      <w:pPr>
        <w:pStyle w:val="ConsNormal"/>
        <w:keepNext/>
        <w:keepLines/>
        <w:widowControl/>
        <w:ind w:firstLine="0"/>
        <w:jc w:val="center"/>
        <w:rPr>
          <w:rFonts w:ascii="Times New Roman" w:hAnsi="Times New Roman" w:cs="Times New Roman"/>
          <w:sz w:val="24"/>
          <w:szCs w:val="24"/>
        </w:rPr>
      </w:pPr>
      <w:r>
        <w:rPr>
          <w:rFonts w:ascii="Times New Roman" w:hAnsi="Times New Roman" w:cs="Times New Roman"/>
          <w:b/>
          <w:sz w:val="24"/>
          <w:szCs w:val="24"/>
        </w:rPr>
        <w:t>7. Комплектность, качество и гарантии</w:t>
      </w:r>
    </w:p>
    <w:p w:rsidR="00F758E5" w:rsidRPr="003E6F23" w:rsidRDefault="00F758E5" w:rsidP="00F758E5">
      <w:pPr>
        <w:pStyle w:val="ConsNormal"/>
        <w:keepNext/>
        <w:keepLines/>
        <w:widowControl/>
        <w:ind w:firstLine="426"/>
        <w:jc w:val="both"/>
        <w:rPr>
          <w:rFonts w:ascii="Times New Roman" w:hAnsi="Times New Roman" w:cs="Times New Roman"/>
          <w:i/>
          <w:sz w:val="24"/>
          <w:szCs w:val="24"/>
        </w:rPr>
      </w:pPr>
      <w:r>
        <w:rPr>
          <w:rFonts w:ascii="Times New Roman" w:hAnsi="Times New Roman" w:cs="Times New Roman"/>
          <w:sz w:val="24"/>
          <w:szCs w:val="24"/>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F758E5" w:rsidRPr="003E6F23" w:rsidRDefault="00F758E5" w:rsidP="00F758E5">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 xml:space="preserve">7.2. </w:t>
      </w:r>
      <w:r>
        <w:rPr>
          <w:rFonts w:ascii="Times New Roman" w:hAnsi="Times New Roman" w:cs="Times New Roman"/>
          <w:bCs/>
          <w:sz w:val="24"/>
          <w:szCs w:val="24"/>
        </w:rPr>
        <w:t>Срок гарантии нормального функционирования Товара в течение</w:t>
      </w:r>
      <w:proofErr w:type="gramStart"/>
      <w:r>
        <w:rPr>
          <w:rFonts w:ascii="Times New Roman" w:hAnsi="Times New Roman" w:cs="Times New Roman"/>
          <w:bCs/>
          <w:sz w:val="24"/>
          <w:szCs w:val="24"/>
        </w:rPr>
        <w:t xml:space="preserve"> ____ () </w:t>
      </w:r>
      <w:proofErr w:type="gramEnd"/>
      <w:r>
        <w:rPr>
          <w:rFonts w:ascii="Times New Roman" w:hAnsi="Times New Roman" w:cs="Times New Roman"/>
          <w:bCs/>
          <w:sz w:val="24"/>
          <w:szCs w:val="24"/>
        </w:rPr>
        <w:t xml:space="preserve">месяцев с даты подписания Сторонами </w:t>
      </w:r>
      <w:r>
        <w:rPr>
          <w:rFonts w:ascii="Times New Roman" w:hAnsi="Times New Roman" w:cs="Times New Roman"/>
          <w:bCs/>
          <w:i/>
          <w:sz w:val="24"/>
          <w:szCs w:val="24"/>
        </w:rPr>
        <w:t>товарной накладной (ТОРГ-12) или УПД</w:t>
      </w:r>
      <w:r>
        <w:rPr>
          <w:rStyle w:val="af6"/>
          <w:rFonts w:ascii="Times New Roman" w:hAnsi="Times New Roman"/>
          <w:bCs/>
          <w:sz w:val="24"/>
          <w:szCs w:val="24"/>
        </w:rPr>
        <w:footnoteReference w:id="3"/>
      </w:r>
      <w:r>
        <w:rPr>
          <w:rFonts w:ascii="Times New Roman" w:hAnsi="Times New Roman" w:cs="Times New Roman"/>
          <w:bCs/>
          <w:sz w:val="24"/>
          <w:szCs w:val="24"/>
        </w:rPr>
        <w:t xml:space="preserve">.         </w:t>
      </w:r>
    </w:p>
    <w:p w:rsidR="00F758E5" w:rsidRPr="003E6F23" w:rsidRDefault="00F758E5" w:rsidP="00F758E5">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7.3.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в течение гарантийного периода Товар станет непригодным для дальнейшего использования, Поставщик производит бесплатный гарантийный ремонт Товара.</w:t>
      </w:r>
    </w:p>
    <w:p w:rsidR="00F758E5" w:rsidRPr="003E6F23" w:rsidRDefault="00F758E5" w:rsidP="00F758E5">
      <w:pPr>
        <w:keepNext/>
        <w:keepLines/>
        <w:ind w:firstLine="426"/>
        <w:jc w:val="both"/>
      </w:pPr>
      <w:r>
        <w:t>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F758E5" w:rsidRPr="003E6F23" w:rsidRDefault="00F758E5" w:rsidP="00F758E5">
      <w:pPr>
        <w:keepNext/>
        <w:keepLines/>
        <w:shd w:val="clear" w:color="auto" w:fill="FFFFFF"/>
        <w:tabs>
          <w:tab w:val="left" w:pos="1272"/>
        </w:tabs>
        <w:ind w:firstLine="426"/>
        <w:jc w:val="both"/>
      </w:pPr>
      <w:r>
        <w:t>7.5. Поставщик обязан провести гарантийный ремонт Товара в течение</w:t>
      </w:r>
      <w:r>
        <w:br/>
        <w:t xml:space="preserve">30  (тридцати) календарных дней </w:t>
      </w:r>
      <w:proofErr w:type="gramStart"/>
      <w:r>
        <w:t>с даты получения</w:t>
      </w:r>
      <w:proofErr w:type="gramEnd"/>
      <w:r>
        <w:t xml:space="preserve"> уведомления Покупателя.</w:t>
      </w:r>
    </w:p>
    <w:p w:rsidR="00F758E5" w:rsidRPr="003E6F23" w:rsidRDefault="00F758E5" w:rsidP="00F758E5">
      <w:pPr>
        <w:keepNext/>
        <w:keepLines/>
        <w:shd w:val="clear" w:color="auto" w:fill="FFFFFF"/>
        <w:ind w:firstLine="426"/>
        <w:jc w:val="both"/>
      </w:pPr>
      <w:r>
        <w:t>Транспортные расходы Поставщика, связанные с проведением гарантийного ремонта Товара, Покупателем не возмещаются.</w:t>
      </w:r>
    </w:p>
    <w:p w:rsidR="00F758E5" w:rsidRPr="003E6F23" w:rsidRDefault="00F758E5" w:rsidP="00F758E5">
      <w:pPr>
        <w:pStyle w:val="aff4"/>
        <w:keepNext/>
        <w:keepLines/>
        <w:ind w:firstLine="426"/>
        <w:jc w:val="both"/>
        <w:rPr>
          <w:sz w:val="24"/>
          <w:szCs w:val="24"/>
        </w:rPr>
      </w:pPr>
      <w:r>
        <w:rPr>
          <w:sz w:val="24"/>
          <w:szCs w:val="24"/>
        </w:rPr>
        <w:t>7.6. В случае устранения недостатков или замены Товара ненадлежащего качества, гарантийный срок продлевается на период времени, в течение которого Покупатель не мог использовать Товар.</w:t>
      </w:r>
    </w:p>
    <w:p w:rsidR="00F758E5" w:rsidRPr="003E6F23" w:rsidRDefault="00F758E5" w:rsidP="00F758E5">
      <w:pPr>
        <w:pStyle w:val="aff4"/>
        <w:keepNext/>
        <w:keepLines/>
        <w:ind w:firstLine="426"/>
        <w:jc w:val="both"/>
        <w:rPr>
          <w:sz w:val="24"/>
          <w:szCs w:val="24"/>
        </w:rPr>
      </w:pPr>
      <w:r>
        <w:rPr>
          <w:sz w:val="24"/>
          <w:szCs w:val="24"/>
        </w:rPr>
        <w:t xml:space="preserve">7.7. Покупатель вправе произвести ремонт Товара своими силами с </w:t>
      </w:r>
      <w:proofErr w:type="gramStart"/>
      <w:r>
        <w:rPr>
          <w:sz w:val="24"/>
          <w:szCs w:val="24"/>
        </w:rPr>
        <w:t>последующем</w:t>
      </w:r>
      <w:proofErr w:type="gramEnd"/>
      <w:r>
        <w:rPr>
          <w:sz w:val="24"/>
          <w:szCs w:val="24"/>
        </w:rPr>
        <w:t xml:space="preserve">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w:t>
      </w:r>
      <w:proofErr w:type="gramStart"/>
      <w:r>
        <w:rPr>
          <w:sz w:val="24"/>
          <w:szCs w:val="24"/>
        </w:rPr>
        <w:t>с даты направления</w:t>
      </w:r>
      <w:proofErr w:type="gramEnd"/>
      <w:r>
        <w:rPr>
          <w:sz w:val="24"/>
          <w:szCs w:val="24"/>
        </w:rPr>
        <w:t xml:space="preserve"> Покупателем уведомления о возмещении понесенных расходов с приложением подтверждающих документов.</w:t>
      </w:r>
    </w:p>
    <w:p w:rsidR="00F758E5" w:rsidRDefault="00F758E5" w:rsidP="00F758E5">
      <w:pPr>
        <w:widowControl w:val="0"/>
        <w:tabs>
          <w:tab w:val="num" w:pos="142"/>
          <w:tab w:val="left" w:pos="709"/>
          <w:tab w:val="num" w:pos="862"/>
          <w:tab w:val="left" w:pos="1418"/>
        </w:tabs>
        <w:suppressAutoHyphens w:val="0"/>
        <w:ind w:firstLine="426"/>
        <w:jc w:val="both"/>
      </w:pPr>
      <w:r>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w:t>
      </w:r>
      <w:r>
        <w:t>я</w:t>
      </w:r>
      <w:r>
        <w:t>щего Договора денежные суммы, либо потребовать соразмерного уменьшения цены переданного в собственность Товара.</w:t>
      </w:r>
    </w:p>
    <w:p w:rsidR="00F758E5" w:rsidRDefault="00F758E5" w:rsidP="00F758E5">
      <w:pPr>
        <w:widowControl w:val="0"/>
        <w:tabs>
          <w:tab w:val="num" w:pos="142"/>
          <w:tab w:val="left" w:pos="709"/>
          <w:tab w:val="num" w:pos="862"/>
          <w:tab w:val="left" w:pos="1418"/>
        </w:tabs>
        <w:suppressAutoHyphens w:val="0"/>
        <w:ind w:firstLine="426"/>
        <w:jc w:val="both"/>
      </w:pPr>
    </w:p>
    <w:p w:rsidR="00F758E5" w:rsidRPr="003E6F23" w:rsidRDefault="00F758E5" w:rsidP="00F758E5">
      <w:pPr>
        <w:keepNext/>
        <w:keepLines/>
        <w:jc w:val="center"/>
        <w:rPr>
          <w:b/>
          <w:bCs/>
        </w:rPr>
      </w:pPr>
      <w:r>
        <w:rPr>
          <w:b/>
          <w:bCs/>
        </w:rPr>
        <w:lastRenderedPageBreak/>
        <w:t>8. Ответственность Сторон</w:t>
      </w:r>
    </w:p>
    <w:p w:rsidR="00F758E5" w:rsidRPr="00E44140" w:rsidRDefault="00F758E5" w:rsidP="00F758E5">
      <w:pPr>
        <w:widowControl w:val="0"/>
        <w:tabs>
          <w:tab w:val="num" w:pos="142"/>
          <w:tab w:val="left" w:pos="709"/>
          <w:tab w:val="num" w:pos="862"/>
          <w:tab w:val="left" w:pos="1418"/>
        </w:tabs>
        <w:suppressAutoHyphens w:val="0"/>
        <w:ind w:firstLine="426"/>
        <w:jc w:val="both"/>
      </w:pPr>
      <w: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F758E5" w:rsidRPr="003E6F23" w:rsidRDefault="00F758E5" w:rsidP="00F758E5">
      <w:pPr>
        <w:pStyle w:val="affa"/>
        <w:keepNext/>
        <w:keepLines/>
        <w:ind w:firstLine="426"/>
        <w:jc w:val="both"/>
        <w:rPr>
          <w:rFonts w:ascii="Times New Roman" w:hAnsi="Times New Roman"/>
          <w:sz w:val="24"/>
          <w:szCs w:val="24"/>
        </w:rPr>
      </w:pPr>
      <w:r>
        <w:rPr>
          <w:rFonts w:ascii="Times New Roman" w:hAnsi="Times New Roman"/>
          <w:sz w:val="24"/>
          <w:szCs w:val="24"/>
        </w:rPr>
        <w:t>8.2.</w:t>
      </w:r>
      <w:r>
        <w:rPr>
          <w:rFonts w:ascii="Times New Roman" w:hAnsi="Times New Roman"/>
          <w:b/>
          <w:sz w:val="24"/>
          <w:szCs w:val="24"/>
        </w:rPr>
        <w:t xml:space="preserve">  </w:t>
      </w:r>
      <w:r>
        <w:rPr>
          <w:rFonts w:ascii="Times New Roman" w:hAnsi="Times New Roman"/>
          <w:sz w:val="24"/>
          <w:szCs w:val="24"/>
        </w:rPr>
        <w:t>В случае несоблюдения сроков поставки Товара Покупатель вправе потребовать от Поставщика уплаты неустойки в виде пени в размере 0,05% (пять сотых) процента от стоимости Товара за каждый день просрочки.</w:t>
      </w:r>
    </w:p>
    <w:p w:rsidR="00F758E5" w:rsidRPr="003E6F23" w:rsidRDefault="00F758E5" w:rsidP="00F758E5">
      <w:pPr>
        <w:keepNext/>
        <w:keepLines/>
        <w:ind w:firstLine="426"/>
        <w:jc w:val="both"/>
      </w:pPr>
      <w:r>
        <w:t>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F758E5" w:rsidRPr="003E6F23" w:rsidRDefault="00F758E5" w:rsidP="00F758E5">
      <w:pPr>
        <w:keepNext/>
        <w:keepLines/>
        <w:ind w:firstLine="426"/>
        <w:jc w:val="both"/>
      </w:pPr>
    </w:p>
    <w:p w:rsidR="00F758E5" w:rsidRPr="003E6F23" w:rsidRDefault="00F758E5" w:rsidP="00F758E5">
      <w:pPr>
        <w:keepNext/>
        <w:keepLines/>
        <w:autoSpaceDE w:val="0"/>
        <w:autoSpaceDN w:val="0"/>
        <w:adjustRightInd w:val="0"/>
        <w:jc w:val="center"/>
        <w:rPr>
          <w:b/>
        </w:rPr>
      </w:pPr>
      <w:r>
        <w:rPr>
          <w:b/>
        </w:rPr>
        <w:t>9. Обстоятельства непреодолимой силы</w:t>
      </w:r>
    </w:p>
    <w:p w:rsidR="00F758E5" w:rsidRPr="003E6F23" w:rsidRDefault="00F758E5" w:rsidP="00F758E5">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 xml:space="preserve">9.1.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F758E5" w:rsidRPr="003E6F23" w:rsidRDefault="00F758E5" w:rsidP="00F758E5">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F758E5" w:rsidRPr="003E6F23" w:rsidRDefault="00F758E5" w:rsidP="00F758E5">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F758E5" w:rsidRPr="003E6F23" w:rsidRDefault="00F758E5" w:rsidP="00F758E5">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 xml:space="preserve">9.4.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w:t>
      </w:r>
    </w:p>
    <w:p w:rsidR="00F758E5" w:rsidRPr="003E6F23" w:rsidRDefault="00F758E5" w:rsidP="00F758E5">
      <w:pPr>
        <w:pStyle w:val="ConsNormal"/>
        <w:keepNext/>
        <w:keepLines/>
        <w:widowControl/>
        <w:ind w:firstLine="426"/>
        <w:jc w:val="both"/>
        <w:rPr>
          <w:rFonts w:ascii="Times New Roman" w:hAnsi="Times New Roman" w:cs="Times New Roman"/>
          <w:sz w:val="24"/>
          <w:szCs w:val="24"/>
        </w:rPr>
      </w:pPr>
    </w:p>
    <w:p w:rsidR="00F758E5" w:rsidRPr="003E6F23" w:rsidRDefault="00F758E5" w:rsidP="00F758E5">
      <w:pPr>
        <w:pStyle w:val="aff7"/>
        <w:keepNext/>
        <w:keepLines/>
        <w:autoSpaceDE w:val="0"/>
        <w:autoSpaceDN w:val="0"/>
        <w:adjustRightInd w:val="0"/>
        <w:ind w:left="0"/>
        <w:jc w:val="center"/>
      </w:pPr>
      <w:r>
        <w:rPr>
          <w:b/>
        </w:rPr>
        <w:t>10. Разрешение споров</w:t>
      </w:r>
    </w:p>
    <w:p w:rsidR="00F758E5" w:rsidRPr="003E6F23" w:rsidRDefault="00F758E5" w:rsidP="00F758E5">
      <w:pPr>
        <w:keepNext/>
        <w:keepLines/>
        <w:autoSpaceDE w:val="0"/>
        <w:autoSpaceDN w:val="0"/>
        <w:adjustRightInd w:val="0"/>
        <w:ind w:firstLine="426"/>
        <w:jc w:val="both"/>
      </w:pPr>
      <w:r>
        <w:t xml:space="preserve">10.1. Все споры, возникающие при исполнении настоящего  Договора, решаются Сторонами путем переговоров, которые могут </w:t>
      </w:r>
      <w:proofErr w:type="gramStart"/>
      <w:r>
        <w:t>проводится</w:t>
      </w:r>
      <w:proofErr w:type="gramEnd"/>
      <w:r>
        <w:t xml:space="preserve"> в том числе, путем отправления писем по почте, обмена  факсимильными сообщениями.</w:t>
      </w:r>
    </w:p>
    <w:p w:rsidR="00F758E5" w:rsidRPr="003E6F23" w:rsidRDefault="00F758E5" w:rsidP="00F758E5">
      <w:pPr>
        <w:keepNext/>
        <w:keepLines/>
        <w:autoSpaceDE w:val="0"/>
        <w:autoSpaceDN w:val="0"/>
        <w:adjustRightInd w:val="0"/>
        <w:ind w:firstLine="426"/>
        <w:jc w:val="both"/>
      </w:pPr>
      <w: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w:t>
      </w:r>
    </w:p>
    <w:p w:rsidR="00F758E5" w:rsidRPr="003E6F23" w:rsidRDefault="00F758E5" w:rsidP="00F758E5">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10.3.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w:t>
      </w:r>
    </w:p>
    <w:p w:rsidR="00F758E5" w:rsidRDefault="00F758E5" w:rsidP="00F758E5">
      <w:pPr>
        <w:widowControl w:val="0"/>
        <w:tabs>
          <w:tab w:val="num" w:pos="142"/>
          <w:tab w:val="left" w:pos="709"/>
          <w:tab w:val="num" w:pos="862"/>
          <w:tab w:val="left" w:pos="1418"/>
        </w:tabs>
        <w:suppressAutoHyphens w:val="0"/>
        <w:ind w:firstLine="426"/>
        <w:jc w:val="both"/>
        <w:rPr>
          <w:snapToGrid w:val="0"/>
          <w:lang w:eastAsia="ru-RU"/>
        </w:rPr>
      </w:pPr>
    </w:p>
    <w:p w:rsidR="00F758E5" w:rsidRPr="003E6F23" w:rsidRDefault="00F758E5" w:rsidP="00F758E5">
      <w:pPr>
        <w:pStyle w:val="ConsNormal"/>
        <w:keepNext/>
        <w:keepLines/>
        <w:widowControl/>
        <w:ind w:firstLine="0"/>
        <w:jc w:val="center"/>
        <w:rPr>
          <w:rFonts w:ascii="Times New Roman" w:hAnsi="Times New Roman" w:cs="Times New Roman"/>
          <w:b/>
          <w:sz w:val="24"/>
          <w:szCs w:val="24"/>
        </w:rPr>
      </w:pPr>
      <w:r>
        <w:rPr>
          <w:rFonts w:ascii="Times New Roman" w:hAnsi="Times New Roman" w:cs="Times New Roman"/>
          <w:b/>
          <w:sz w:val="24"/>
          <w:szCs w:val="24"/>
        </w:rPr>
        <w:t>11. Порядок внесения</w:t>
      </w:r>
    </w:p>
    <w:p w:rsidR="00F758E5" w:rsidRDefault="00F758E5" w:rsidP="00F758E5">
      <w:pPr>
        <w:widowControl w:val="0"/>
        <w:tabs>
          <w:tab w:val="num" w:pos="142"/>
          <w:tab w:val="left" w:pos="709"/>
          <w:tab w:val="num" w:pos="862"/>
          <w:tab w:val="left" w:pos="1418"/>
        </w:tabs>
        <w:suppressAutoHyphens w:val="0"/>
        <w:jc w:val="center"/>
        <w:rPr>
          <w:b/>
        </w:rPr>
      </w:pPr>
      <w:r>
        <w:rPr>
          <w:b/>
        </w:rPr>
        <w:t>изменений, дополнений в Договор и его расторжения</w:t>
      </w:r>
    </w:p>
    <w:p w:rsidR="00F758E5" w:rsidRDefault="00F758E5" w:rsidP="00F758E5">
      <w:pPr>
        <w:widowControl w:val="0"/>
        <w:tabs>
          <w:tab w:val="num" w:pos="142"/>
          <w:tab w:val="left" w:pos="709"/>
          <w:tab w:val="num" w:pos="862"/>
          <w:tab w:val="left" w:pos="1418"/>
        </w:tabs>
        <w:suppressAutoHyphens w:val="0"/>
        <w:ind w:firstLine="426"/>
        <w:jc w:val="both"/>
      </w:pPr>
      <w:r>
        <w:t xml:space="preserve">11.1. В настоящий Договор могут быть внесены изменения и дополнения, которые оформляются дополнительными соглашениями к настоящему Договору. </w:t>
      </w:r>
    </w:p>
    <w:p w:rsidR="00F758E5" w:rsidRPr="00247F47" w:rsidRDefault="00F758E5" w:rsidP="00F758E5">
      <w:pPr>
        <w:pStyle w:val="ConsNormal"/>
        <w:keepNext/>
        <w:keepLines/>
        <w:widowControl/>
        <w:ind w:firstLine="426"/>
        <w:jc w:val="both"/>
        <w:rPr>
          <w:rFonts w:ascii="Times New Roman" w:hAnsi="Times New Roman" w:cs="Times New Roman"/>
          <w:sz w:val="24"/>
          <w:szCs w:val="24"/>
        </w:rPr>
      </w:pPr>
      <w:r w:rsidRPr="00247F47">
        <w:rPr>
          <w:rFonts w:ascii="Times New Roman" w:hAnsi="Times New Roman" w:cs="Times New Roman"/>
          <w:sz w:val="24"/>
          <w:szCs w:val="24"/>
        </w:rPr>
        <w:lastRenderedPageBreak/>
        <w:t xml:space="preserve">11.2.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w:t>
      </w:r>
      <w:proofErr w:type="gramStart"/>
      <w:r w:rsidRPr="00247F47">
        <w:rPr>
          <w:rFonts w:ascii="Times New Roman" w:hAnsi="Times New Roman" w:cs="Times New Roman"/>
          <w:sz w:val="24"/>
          <w:szCs w:val="24"/>
        </w:rPr>
        <w:t>позднее</w:t>
      </w:r>
      <w:proofErr w:type="gramEnd"/>
      <w:r w:rsidRPr="00247F47">
        <w:rPr>
          <w:rFonts w:ascii="Times New Roman" w:hAnsi="Times New Roman" w:cs="Times New Roman"/>
          <w:sz w:val="24"/>
          <w:szCs w:val="24"/>
        </w:rPr>
        <w:t xml:space="preserve"> чем за 10 (десять)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F758E5" w:rsidRPr="003E6F23" w:rsidRDefault="00F758E5" w:rsidP="00F758E5">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 xml:space="preserve">11.3. В случае досрочного расторжения настоящего Договора по основаниям, предусмотренным законодательством </w:t>
      </w:r>
      <w:proofErr w:type="spellStart"/>
      <w:r>
        <w:rPr>
          <w:rFonts w:ascii="Times New Roman" w:hAnsi="Times New Roman" w:cs="Times New Roman"/>
          <w:sz w:val="24"/>
          <w:szCs w:val="24"/>
        </w:rPr>
        <w:t>РоссийскойФедерации</w:t>
      </w:r>
      <w:proofErr w:type="spellEnd"/>
      <w:r>
        <w:rPr>
          <w:rFonts w:ascii="Times New Roman" w:hAnsi="Times New Roman" w:cs="Times New Roman"/>
          <w:sz w:val="24"/>
          <w:szCs w:val="24"/>
        </w:rPr>
        <w:t xml:space="preserve"> и настоящим Договором, Поставщик обязуется возвратить Покупателю авансовый платеж в части, превышающей стоимость поставленного Товара, в течение 3 (трех) календарных дней </w:t>
      </w:r>
      <w:proofErr w:type="gramStart"/>
      <w:r>
        <w:rPr>
          <w:rFonts w:ascii="Times New Roman" w:hAnsi="Times New Roman" w:cs="Times New Roman"/>
          <w:sz w:val="24"/>
          <w:szCs w:val="24"/>
        </w:rPr>
        <w:t>с даты расторжения</w:t>
      </w:r>
      <w:proofErr w:type="gramEnd"/>
      <w:r>
        <w:rPr>
          <w:rFonts w:ascii="Times New Roman" w:hAnsi="Times New Roman" w:cs="Times New Roman"/>
          <w:sz w:val="24"/>
          <w:szCs w:val="24"/>
        </w:rPr>
        <w:t xml:space="preserve"> настоящего Договора.</w:t>
      </w:r>
      <w:r>
        <w:rPr>
          <w:rFonts w:ascii="Times New Roman" w:hAnsi="Times New Roman" w:cs="Times New Roman"/>
          <w:iCs/>
          <w:sz w:val="24"/>
          <w:szCs w:val="24"/>
        </w:rPr>
        <w:t xml:space="preserve">      </w:t>
      </w:r>
    </w:p>
    <w:p w:rsidR="00F758E5" w:rsidRPr="003E6F23" w:rsidRDefault="00F758E5" w:rsidP="00F758E5">
      <w:pPr>
        <w:pStyle w:val="ConsNormal"/>
        <w:keepNext/>
        <w:keepLines/>
        <w:widowControl/>
        <w:ind w:firstLine="426"/>
        <w:jc w:val="both"/>
        <w:rPr>
          <w:rFonts w:ascii="Times New Roman" w:hAnsi="Times New Roman" w:cs="Times New Roman"/>
          <w:sz w:val="24"/>
          <w:szCs w:val="24"/>
        </w:rPr>
      </w:pPr>
    </w:p>
    <w:p w:rsidR="00F758E5" w:rsidRPr="003E6F23" w:rsidRDefault="00F758E5" w:rsidP="00F758E5">
      <w:pPr>
        <w:keepNext/>
        <w:keepLines/>
        <w:tabs>
          <w:tab w:val="left" w:pos="0"/>
        </w:tabs>
        <w:jc w:val="center"/>
        <w:rPr>
          <w:b/>
        </w:rPr>
      </w:pPr>
      <w:r>
        <w:rPr>
          <w:b/>
        </w:rPr>
        <w:t>12. Срок действия Договора</w:t>
      </w:r>
    </w:p>
    <w:p w:rsidR="00F758E5" w:rsidRPr="003E6F23" w:rsidRDefault="00F758E5" w:rsidP="00F758E5">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 xml:space="preserve">12.1. Настоящий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до  полного исполнения Сторонами своих обязательств. </w:t>
      </w:r>
    </w:p>
    <w:p w:rsidR="00F758E5" w:rsidRPr="003E6F23" w:rsidRDefault="00F758E5" w:rsidP="00F758E5">
      <w:pPr>
        <w:pStyle w:val="ConsNormal"/>
        <w:keepNext/>
        <w:keepLines/>
        <w:widowControl/>
        <w:ind w:firstLine="426"/>
        <w:rPr>
          <w:rFonts w:ascii="Times New Roman" w:hAnsi="Times New Roman" w:cs="Times New Roman"/>
          <w:b/>
          <w:bCs/>
          <w:sz w:val="24"/>
          <w:szCs w:val="24"/>
        </w:rPr>
      </w:pPr>
    </w:p>
    <w:p w:rsidR="00F758E5" w:rsidRPr="003E6F23" w:rsidRDefault="00F758E5" w:rsidP="00F758E5">
      <w:pPr>
        <w:keepNext/>
        <w:keepLines/>
        <w:autoSpaceDE w:val="0"/>
        <w:autoSpaceDN w:val="0"/>
        <w:jc w:val="center"/>
      </w:pPr>
      <w:r>
        <w:rPr>
          <w:b/>
        </w:rPr>
        <w:t>13. Антикоррупционная оговорка</w:t>
      </w:r>
    </w:p>
    <w:p w:rsidR="00F758E5" w:rsidRPr="00087F2A" w:rsidRDefault="00F758E5" w:rsidP="00F758E5">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13.1.Стороны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F758E5" w:rsidRPr="00087F2A" w:rsidRDefault="00F758E5" w:rsidP="00F758E5">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13.2.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F758E5" w:rsidRPr="00087F2A" w:rsidRDefault="00F758E5" w:rsidP="00F758E5">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 xml:space="preserve">13.3. </w:t>
      </w:r>
      <w:proofErr w:type="gramStart"/>
      <w:r>
        <w:rPr>
          <w:rFonts w:ascii="Times New Roman" w:hAnsi="Times New Roman" w:cs="Times New Roman"/>
          <w:iCs/>
          <w:sz w:val="24"/>
          <w:szCs w:val="24"/>
        </w:rPr>
        <w:t>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Pr>
          <w:rFonts w:ascii="Times New Roman" w:hAnsi="Times New Roman" w:cs="Times New Roman"/>
          <w:iCs/>
          <w:sz w:val="24"/>
          <w:szCs w:val="24"/>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F758E5" w:rsidRPr="00087F2A" w:rsidRDefault="00F758E5" w:rsidP="00F758E5">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 xml:space="preserve">13.4. </w:t>
      </w:r>
      <w:proofErr w:type="gramStart"/>
      <w:r>
        <w:rPr>
          <w:rFonts w:ascii="Times New Roman" w:hAnsi="Times New Roman" w:cs="Times New Roman"/>
          <w:iCs/>
          <w:sz w:val="24"/>
          <w:szCs w:val="24"/>
        </w:rPr>
        <w:t>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Pr>
          <w:rFonts w:ascii="Times New Roman" w:hAnsi="Times New Roman" w:cs="Times New Roman"/>
          <w:iCs/>
          <w:sz w:val="24"/>
          <w:szCs w:val="24"/>
        </w:rPr>
        <w:t xml:space="preserve"> </w:t>
      </w:r>
      <w:proofErr w:type="gramStart"/>
      <w:r>
        <w:rPr>
          <w:rFonts w:ascii="Times New Roman" w:hAnsi="Times New Roman" w:cs="Times New Roman"/>
          <w:iCs/>
          <w:sz w:val="24"/>
          <w:szCs w:val="24"/>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F758E5" w:rsidRPr="00087F2A" w:rsidRDefault="00F758E5" w:rsidP="00F758E5">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lastRenderedPageBreak/>
        <w:t xml:space="preserve">13.5. </w:t>
      </w:r>
      <w:proofErr w:type="gramStart"/>
      <w:r>
        <w:rPr>
          <w:rFonts w:ascii="Times New Roman" w:hAnsi="Times New Roman" w:cs="Times New Roman"/>
          <w:iCs/>
          <w:sz w:val="24"/>
          <w:szCs w:val="24"/>
        </w:rPr>
        <w:t>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Pr>
          <w:rFonts w:ascii="Times New Roman" w:hAnsi="Times New Roman" w:cs="Times New Roman"/>
          <w:iCs/>
          <w:sz w:val="24"/>
          <w:szCs w:val="24"/>
        </w:rPr>
        <w:t xml:space="preserve">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F758E5" w:rsidRPr="00087F2A" w:rsidRDefault="00F758E5" w:rsidP="00F758E5">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 xml:space="preserve">13.6.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Pr>
          <w:rFonts w:ascii="Times New Roman" w:hAnsi="Times New Roman" w:cs="Times New Roman"/>
          <w:iCs/>
          <w:sz w:val="24"/>
          <w:szCs w:val="24"/>
        </w:rPr>
        <w:t>позднее</w:t>
      </w:r>
      <w:proofErr w:type="gramEnd"/>
      <w:r>
        <w:rPr>
          <w:rFonts w:ascii="Times New Roman" w:hAnsi="Times New Roman" w:cs="Times New Roman"/>
          <w:iCs/>
          <w:sz w:val="24"/>
          <w:szCs w:val="24"/>
        </w:rPr>
        <w:t xml:space="preserve"> чем за 10 (десять) календарных дней до даты прекращения действия настоящего Договора в следующих случаях:</w:t>
      </w:r>
    </w:p>
    <w:p w:rsidR="00F758E5" w:rsidRPr="00087F2A" w:rsidRDefault="00F758E5" w:rsidP="00F758E5">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13.6.1.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F758E5" w:rsidRPr="00087F2A" w:rsidRDefault="00F758E5" w:rsidP="00F758E5">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13.6.2. если в результате нарушения другой Стороной антикоррупционных требований Стороне причинены убытки;</w:t>
      </w:r>
    </w:p>
    <w:p w:rsidR="00F758E5" w:rsidRPr="00087F2A" w:rsidRDefault="00F758E5" w:rsidP="00F758E5">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 xml:space="preserve">13.6.3.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w:t>
      </w:r>
      <w:proofErr w:type="gramStart"/>
      <w:r>
        <w:rPr>
          <w:rFonts w:ascii="Times New Roman" w:hAnsi="Times New Roman" w:cs="Times New Roman"/>
          <w:iCs/>
          <w:sz w:val="24"/>
          <w:szCs w:val="24"/>
        </w:rPr>
        <w:t>с даты получения</w:t>
      </w:r>
      <w:proofErr w:type="gramEnd"/>
      <w:r>
        <w:rPr>
          <w:rFonts w:ascii="Times New Roman" w:hAnsi="Times New Roman" w:cs="Times New Roman"/>
          <w:iCs/>
          <w:sz w:val="24"/>
          <w:szCs w:val="24"/>
        </w:rPr>
        <w:t xml:space="preserve"> соответствующего запроса.</w:t>
      </w:r>
    </w:p>
    <w:p w:rsidR="00F758E5" w:rsidRPr="00087F2A" w:rsidRDefault="00F758E5" w:rsidP="00F758E5">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13.7.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F758E5" w:rsidRPr="00087F2A" w:rsidRDefault="00F758E5" w:rsidP="00F758E5">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13.8.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F758E5" w:rsidRPr="00087F2A" w:rsidRDefault="00F758E5" w:rsidP="00F758E5">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13.9. Каналы уведомления (указывается наименование ПАО «</w:t>
      </w:r>
      <w:proofErr w:type="spellStart"/>
      <w:r>
        <w:rPr>
          <w:rFonts w:ascii="Times New Roman" w:hAnsi="Times New Roman" w:cs="Times New Roman"/>
          <w:iCs/>
          <w:sz w:val="24"/>
          <w:szCs w:val="24"/>
        </w:rPr>
        <w:t>ТрансКонтейнер</w:t>
      </w:r>
      <w:proofErr w:type="spellEnd"/>
      <w:r>
        <w:rPr>
          <w:rFonts w:ascii="Times New Roman" w:hAnsi="Times New Roman" w:cs="Times New Roman"/>
          <w:iCs/>
          <w:sz w:val="24"/>
          <w:szCs w:val="24"/>
        </w:rPr>
        <w:t xml:space="preserve">»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F758E5" w:rsidRPr="00087F2A" w:rsidRDefault="00F758E5" w:rsidP="00F758E5">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 xml:space="preserve">Каналы уведомления (указывается наименование Стороны как стороны договора)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rsidR="00F758E5" w:rsidRPr="00087F2A" w:rsidRDefault="00F758E5" w:rsidP="00F758E5">
      <w:pPr>
        <w:pStyle w:val="ConsNormal"/>
        <w:keepNext/>
        <w:keepLines/>
        <w:widowControl/>
        <w:ind w:firstLine="426"/>
        <w:jc w:val="both"/>
        <w:rPr>
          <w:rFonts w:ascii="Times New Roman" w:hAnsi="Times New Roman" w:cs="Times New Roman"/>
          <w:sz w:val="24"/>
          <w:szCs w:val="24"/>
        </w:rPr>
      </w:pPr>
    </w:p>
    <w:p w:rsidR="00F758E5" w:rsidRPr="003E6F23" w:rsidRDefault="00F758E5" w:rsidP="00F758E5">
      <w:pPr>
        <w:pStyle w:val="ConsNormal"/>
        <w:keepNext/>
        <w:keepLines/>
        <w:widowControl/>
        <w:ind w:firstLine="426"/>
        <w:jc w:val="center"/>
        <w:rPr>
          <w:rFonts w:ascii="Times New Roman" w:hAnsi="Times New Roman" w:cs="Times New Roman"/>
          <w:b/>
          <w:bCs/>
          <w:sz w:val="24"/>
          <w:szCs w:val="24"/>
        </w:rPr>
      </w:pPr>
      <w:r>
        <w:rPr>
          <w:rFonts w:ascii="Times New Roman" w:hAnsi="Times New Roman" w:cs="Times New Roman"/>
          <w:b/>
          <w:bCs/>
          <w:sz w:val="24"/>
          <w:szCs w:val="24"/>
        </w:rPr>
        <w:t>14. Прочие условия</w:t>
      </w:r>
    </w:p>
    <w:p w:rsidR="00F758E5" w:rsidRPr="003E6F23" w:rsidRDefault="00F758E5" w:rsidP="00F758E5">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 xml:space="preserve">14.1. В случае изменения у </w:t>
      </w:r>
      <w:proofErr w:type="gramStart"/>
      <w:r>
        <w:rPr>
          <w:rFonts w:ascii="Times New Roman" w:hAnsi="Times New Roman" w:cs="Times New Roman"/>
          <w:sz w:val="24"/>
          <w:szCs w:val="24"/>
        </w:rPr>
        <w:t>какой-либо</w:t>
      </w:r>
      <w:proofErr w:type="gramEnd"/>
      <w:r>
        <w:rPr>
          <w:rFonts w:ascii="Times New Roman" w:hAnsi="Times New Roman" w:cs="Times New Roman"/>
          <w:sz w:val="24"/>
          <w:szCs w:val="24"/>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F758E5" w:rsidRPr="003E6F23" w:rsidRDefault="00F758E5" w:rsidP="00F758E5">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14.2. Передача прав и обязанностей Поставщика третьим лицам не допускается без письменного согласия Покупателя.</w:t>
      </w:r>
    </w:p>
    <w:p w:rsidR="00F758E5" w:rsidRPr="003E6F23" w:rsidRDefault="00F758E5" w:rsidP="00F758E5">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14.3. Все приложения к настоящему Договору являются его неотъемлемыми частями.</w:t>
      </w:r>
    </w:p>
    <w:p w:rsidR="00F758E5" w:rsidRPr="003E6F23" w:rsidRDefault="00F758E5" w:rsidP="00F758E5">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14.4. Все вопросы, не предусмотренные настоящим Договором, регулируются законодательством Российской Федерации.</w:t>
      </w:r>
    </w:p>
    <w:p w:rsidR="00F758E5" w:rsidRPr="003E6F23" w:rsidRDefault="00F758E5" w:rsidP="00F758E5">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14.5. Настоящий Договор составлен в двух экземплярах, имеющих одинаковую силу, по одному для каждой из Сторон.</w:t>
      </w:r>
    </w:p>
    <w:p w:rsidR="00F758E5" w:rsidRPr="003E6F23" w:rsidRDefault="00F758E5" w:rsidP="00F758E5">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14.6. К настоящему Договору прилагается:</w:t>
      </w:r>
    </w:p>
    <w:p w:rsidR="00F758E5" w:rsidRDefault="00F758E5" w:rsidP="00F758E5">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14.6.1. Спецификация №1 (Приложение №1);</w:t>
      </w:r>
    </w:p>
    <w:p w:rsidR="00F758E5" w:rsidRDefault="00F758E5" w:rsidP="00F758E5">
      <w:pPr>
        <w:pStyle w:val="ConsNormal"/>
        <w:keepNext/>
        <w:keepLines/>
        <w:widowControl/>
        <w:ind w:firstLine="426"/>
        <w:jc w:val="both"/>
        <w:rPr>
          <w:rFonts w:ascii="Times New Roman" w:hAnsi="Times New Roman"/>
          <w:sz w:val="24"/>
          <w:szCs w:val="24"/>
        </w:rPr>
      </w:pPr>
      <w:r>
        <w:rPr>
          <w:rFonts w:ascii="Times New Roman" w:hAnsi="Times New Roman"/>
          <w:sz w:val="24"/>
          <w:szCs w:val="24"/>
        </w:rPr>
        <w:lastRenderedPageBreak/>
        <w:t>14.6.2.</w:t>
      </w:r>
      <w:r w:rsidRPr="00083B48">
        <w:t xml:space="preserve"> </w:t>
      </w:r>
      <w:r w:rsidRPr="00083B48">
        <w:rPr>
          <w:rFonts w:ascii="Times New Roman" w:hAnsi="Times New Roman"/>
          <w:sz w:val="24"/>
          <w:szCs w:val="24"/>
        </w:rPr>
        <w:t>Требования к банковской гарантии (Приложение №2);</w:t>
      </w:r>
    </w:p>
    <w:p w:rsidR="00F758E5" w:rsidRPr="003E6F23" w:rsidRDefault="00F758E5" w:rsidP="00F758E5">
      <w:pPr>
        <w:ind w:firstLine="426"/>
        <w:jc w:val="both"/>
      </w:pPr>
      <w:r>
        <w:t>14.6.3.  Порядок электронного документооборота (приложение №3);</w:t>
      </w:r>
    </w:p>
    <w:p w:rsidR="00F758E5" w:rsidRPr="003E6F23" w:rsidRDefault="00F758E5" w:rsidP="00F758E5">
      <w:pPr>
        <w:ind w:firstLine="426"/>
        <w:jc w:val="both"/>
      </w:pPr>
      <w:r>
        <w:t>14.6.4. Перечень и формат электронных документов (приложение №3а).</w:t>
      </w:r>
    </w:p>
    <w:p w:rsidR="00F758E5" w:rsidRPr="003E6F23" w:rsidRDefault="00F758E5" w:rsidP="00F758E5">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14.6.5. Налоговая оговорка (Приложение №4).</w:t>
      </w:r>
    </w:p>
    <w:p w:rsidR="00F758E5" w:rsidRPr="003E6F23" w:rsidRDefault="00F758E5" w:rsidP="00F758E5">
      <w:pPr>
        <w:pStyle w:val="ConsNormal"/>
        <w:keepNext/>
        <w:keepLines/>
        <w:widowControl/>
        <w:ind w:firstLine="426"/>
        <w:jc w:val="both"/>
        <w:rPr>
          <w:rFonts w:ascii="Times New Roman" w:hAnsi="Times New Roman" w:cs="Times New Roman"/>
          <w:sz w:val="24"/>
          <w:szCs w:val="24"/>
        </w:rPr>
      </w:pPr>
    </w:p>
    <w:p w:rsidR="00F758E5" w:rsidRPr="003E6F23" w:rsidRDefault="00F758E5" w:rsidP="00F758E5">
      <w:pPr>
        <w:pStyle w:val="ConsNormal"/>
        <w:keepNext/>
        <w:keepLines/>
        <w:widowControl/>
        <w:ind w:left="1050" w:firstLine="426"/>
        <w:jc w:val="center"/>
        <w:rPr>
          <w:rFonts w:ascii="Times New Roman" w:hAnsi="Times New Roman" w:cs="Times New Roman"/>
          <w:b/>
          <w:sz w:val="24"/>
          <w:szCs w:val="24"/>
        </w:rPr>
      </w:pPr>
      <w:r>
        <w:rPr>
          <w:rFonts w:ascii="Times New Roman" w:hAnsi="Times New Roman" w:cs="Times New Roman"/>
          <w:b/>
          <w:bCs/>
          <w:sz w:val="24"/>
          <w:szCs w:val="24"/>
        </w:rPr>
        <w:t xml:space="preserve">15. </w:t>
      </w:r>
      <w:r>
        <w:rPr>
          <w:rFonts w:ascii="Times New Roman" w:hAnsi="Times New Roman" w:cs="Times New Roman"/>
          <w:b/>
          <w:sz w:val="24"/>
          <w:szCs w:val="24"/>
        </w:rPr>
        <w:t>Юридические адреса и платежные реквизиты Сторон</w:t>
      </w:r>
    </w:p>
    <w:tbl>
      <w:tblPr>
        <w:tblW w:w="9390" w:type="dxa"/>
        <w:tblInd w:w="250" w:type="dxa"/>
        <w:tblLayout w:type="fixed"/>
        <w:tblLook w:val="01E0" w:firstRow="1" w:lastRow="1" w:firstColumn="1" w:lastColumn="1" w:noHBand="0" w:noVBand="0"/>
      </w:tblPr>
      <w:tblGrid>
        <w:gridCol w:w="4756"/>
        <w:gridCol w:w="4634"/>
      </w:tblGrid>
      <w:tr w:rsidR="00F758E5" w:rsidRPr="003E6F23" w:rsidTr="002A4C53">
        <w:trPr>
          <w:trHeight w:val="4566"/>
        </w:trPr>
        <w:tc>
          <w:tcPr>
            <w:tcW w:w="4756" w:type="dxa"/>
          </w:tcPr>
          <w:p w:rsidR="00F758E5" w:rsidRPr="003E6F23" w:rsidRDefault="00F758E5" w:rsidP="002A4C53">
            <w:pPr>
              <w:rPr>
                <w:b/>
              </w:rPr>
            </w:pPr>
            <w:r>
              <w:rPr>
                <w:b/>
              </w:rPr>
              <w:t xml:space="preserve">Заказчик: </w:t>
            </w:r>
          </w:p>
          <w:p w:rsidR="00F758E5" w:rsidRPr="003E6F23" w:rsidRDefault="00F758E5" w:rsidP="002A4C53">
            <w:r>
              <w:t xml:space="preserve">Публичное  акционерное общество </w:t>
            </w:r>
          </w:p>
          <w:p w:rsidR="00F758E5" w:rsidRPr="003E6F23" w:rsidRDefault="00F758E5" w:rsidP="002A4C53">
            <w:r>
              <w:t>«Центр по перевозке грузов в контейнерах «</w:t>
            </w:r>
            <w:proofErr w:type="spellStart"/>
            <w:r>
              <w:t>ТрансКонтейнер</w:t>
            </w:r>
            <w:proofErr w:type="spellEnd"/>
            <w:r>
              <w:t xml:space="preserve">» </w:t>
            </w:r>
          </w:p>
          <w:p w:rsidR="00F758E5" w:rsidRPr="003E6F23" w:rsidRDefault="00F758E5" w:rsidP="002A4C53">
            <w:r>
              <w:t>Юридический  адрес:</w:t>
            </w:r>
          </w:p>
          <w:p w:rsidR="00F758E5" w:rsidRDefault="00F758E5" w:rsidP="002A4C53">
            <w:r>
              <w:t>141402, Московская область, Г. О. Химки,</w:t>
            </w:r>
          </w:p>
          <w:p w:rsidR="00F758E5" w:rsidRDefault="00F758E5" w:rsidP="002A4C53">
            <w:r>
              <w:t xml:space="preserve">г. Химки, ул. </w:t>
            </w:r>
            <w:proofErr w:type="gramStart"/>
            <w:r>
              <w:t>Ленинградская</w:t>
            </w:r>
            <w:proofErr w:type="gramEnd"/>
            <w:r>
              <w:t xml:space="preserve">, </w:t>
            </w:r>
            <w:proofErr w:type="spellStart"/>
            <w:r>
              <w:t>влд</w:t>
            </w:r>
            <w:proofErr w:type="spellEnd"/>
            <w:r>
              <w:t xml:space="preserve">. 39, </w:t>
            </w:r>
          </w:p>
          <w:p w:rsidR="00F758E5" w:rsidRPr="003E6F23" w:rsidRDefault="00F758E5" w:rsidP="002A4C53">
            <w:r>
              <w:t>стр. 6, офис 3 (этаж 6)Местонахождение:</w:t>
            </w:r>
          </w:p>
          <w:p w:rsidR="00F758E5" w:rsidRPr="003E6F23" w:rsidRDefault="00F758E5" w:rsidP="002A4C53">
            <w:r>
              <w:t>Филиал ПАО «</w:t>
            </w:r>
            <w:proofErr w:type="spellStart"/>
            <w:r>
              <w:t>ТрансКонтейнер</w:t>
            </w:r>
            <w:proofErr w:type="spellEnd"/>
            <w:r>
              <w:t xml:space="preserve">» на </w:t>
            </w:r>
            <w:proofErr w:type="gramStart"/>
            <w:r>
              <w:t>Забайкальской</w:t>
            </w:r>
            <w:proofErr w:type="gramEnd"/>
            <w:r>
              <w:t xml:space="preserve"> </w:t>
            </w:r>
            <w:proofErr w:type="spellStart"/>
            <w:r>
              <w:t>ж.д</w:t>
            </w:r>
            <w:proofErr w:type="spellEnd"/>
            <w:r>
              <w:t>.</w:t>
            </w:r>
          </w:p>
          <w:p w:rsidR="00F758E5" w:rsidRPr="003E6F23" w:rsidRDefault="00F758E5" w:rsidP="002A4C53">
            <w:r>
              <w:t>672000, г. Чита, ул. Анохина, 91</w:t>
            </w:r>
          </w:p>
          <w:p w:rsidR="00F758E5" w:rsidRPr="003E6F23" w:rsidRDefault="00F758E5" w:rsidP="002A4C53">
            <w:r>
              <w:t>Тел.: (3022) 22-70-49; факс(3022) 32-51-58</w:t>
            </w:r>
          </w:p>
          <w:p w:rsidR="00F758E5" w:rsidRPr="003E6F23" w:rsidRDefault="00F758E5" w:rsidP="002A4C53">
            <w:r>
              <w:t>ИНН 7708591995/КПП 997650001</w:t>
            </w:r>
          </w:p>
          <w:p w:rsidR="00F758E5" w:rsidRPr="003E6F23" w:rsidRDefault="00F758E5" w:rsidP="002A4C53">
            <w:pPr>
              <w:rPr>
                <w:b/>
              </w:rPr>
            </w:pPr>
            <w:r>
              <w:rPr>
                <w:b/>
              </w:rPr>
              <w:t>Банковские реквизиты:</w:t>
            </w:r>
          </w:p>
          <w:p w:rsidR="00F758E5" w:rsidRPr="003E6F23" w:rsidRDefault="00F758E5" w:rsidP="002A4C53">
            <w:proofErr w:type="gramStart"/>
            <w:r>
              <w:t>Р</w:t>
            </w:r>
            <w:proofErr w:type="gramEnd"/>
            <w:r>
              <w:t>/с 40702810009030002960</w:t>
            </w:r>
          </w:p>
          <w:p w:rsidR="00F758E5" w:rsidRPr="003E6F23" w:rsidRDefault="00F758E5" w:rsidP="002A4C53">
            <w:r>
              <w:t>К/с 30101810200000000777</w:t>
            </w:r>
          </w:p>
          <w:p w:rsidR="00F758E5" w:rsidRPr="003E6F23" w:rsidRDefault="00F758E5" w:rsidP="002A4C53">
            <w:pPr>
              <w:widowControl w:val="0"/>
              <w:ind w:right="-7"/>
            </w:pPr>
            <w:r>
              <w:t xml:space="preserve">Филиал Банка ВТБ (ПАО) </w:t>
            </w:r>
            <w:proofErr w:type="gramStart"/>
            <w:r>
              <w:t>в</w:t>
            </w:r>
            <w:proofErr w:type="gramEnd"/>
            <w:r>
              <w:t xml:space="preserve"> </w:t>
            </w:r>
          </w:p>
          <w:p w:rsidR="00F758E5" w:rsidRPr="003E6F23" w:rsidRDefault="00F758E5" w:rsidP="002A4C53">
            <w:pPr>
              <w:widowControl w:val="0"/>
              <w:ind w:right="-7"/>
            </w:pPr>
            <w:r>
              <w:t xml:space="preserve">г. </w:t>
            </w:r>
            <w:proofErr w:type="gramStart"/>
            <w:r>
              <w:t>Красноярске</w:t>
            </w:r>
            <w:proofErr w:type="gramEnd"/>
            <w:r>
              <w:t xml:space="preserve"> Г. КРАСНОЯРСК </w:t>
            </w:r>
          </w:p>
          <w:p w:rsidR="00F758E5" w:rsidRPr="003E6F23" w:rsidRDefault="00F758E5" w:rsidP="002A4C53">
            <w:pPr>
              <w:widowControl w:val="0"/>
              <w:overflowPunct w:val="0"/>
              <w:autoSpaceDE w:val="0"/>
              <w:autoSpaceDN w:val="0"/>
              <w:adjustRightInd w:val="0"/>
              <w:rPr>
                <w:kern w:val="28"/>
              </w:rPr>
            </w:pPr>
            <w:r>
              <w:t>БИК 040407777</w:t>
            </w:r>
          </w:p>
        </w:tc>
        <w:tc>
          <w:tcPr>
            <w:tcW w:w="4634" w:type="dxa"/>
          </w:tcPr>
          <w:p w:rsidR="00F758E5" w:rsidRPr="003E6F23" w:rsidRDefault="00F758E5" w:rsidP="002A4C53">
            <w:pPr>
              <w:rPr>
                <w:b/>
              </w:rPr>
            </w:pPr>
            <w:r>
              <w:rPr>
                <w:b/>
              </w:rPr>
              <w:t>Исполнитель:</w:t>
            </w:r>
          </w:p>
          <w:p w:rsidR="00F758E5" w:rsidRPr="003E6F23" w:rsidRDefault="00F758E5" w:rsidP="002A4C53"/>
        </w:tc>
      </w:tr>
      <w:tr w:rsidR="00F758E5" w:rsidRPr="003E6F23" w:rsidTr="002A4C53">
        <w:trPr>
          <w:trHeight w:val="1691"/>
        </w:trPr>
        <w:tc>
          <w:tcPr>
            <w:tcW w:w="4756" w:type="dxa"/>
          </w:tcPr>
          <w:p w:rsidR="00F758E5" w:rsidRDefault="00F758E5" w:rsidP="002A4C53"/>
          <w:p w:rsidR="00F758E5" w:rsidRPr="003E6F23" w:rsidRDefault="00F758E5" w:rsidP="002A4C53">
            <w:r>
              <w:t>От «Заказчика»</w:t>
            </w:r>
          </w:p>
          <w:p w:rsidR="00F758E5" w:rsidRPr="003E6F23" w:rsidRDefault="00F758E5" w:rsidP="002A4C53">
            <w:r>
              <w:t xml:space="preserve">Директор филиала </w:t>
            </w:r>
          </w:p>
          <w:p w:rsidR="00F758E5" w:rsidRPr="003E6F23" w:rsidRDefault="00F758E5" w:rsidP="002A4C53">
            <w:r>
              <w:t>ПАО «</w:t>
            </w:r>
            <w:proofErr w:type="spellStart"/>
            <w:r>
              <w:t>ТрансКонтейнер</w:t>
            </w:r>
            <w:proofErr w:type="spellEnd"/>
            <w:r>
              <w:t>»</w:t>
            </w:r>
          </w:p>
          <w:p w:rsidR="00F758E5" w:rsidRPr="003E6F23" w:rsidRDefault="00F758E5" w:rsidP="002A4C53">
            <w:pPr>
              <w:rPr>
                <w:b/>
              </w:rPr>
            </w:pPr>
            <w:r>
              <w:t>____________________К. В. Кудрявцев</w:t>
            </w:r>
          </w:p>
        </w:tc>
        <w:tc>
          <w:tcPr>
            <w:tcW w:w="4634" w:type="dxa"/>
          </w:tcPr>
          <w:p w:rsidR="00F758E5" w:rsidRDefault="00F758E5" w:rsidP="002A4C53"/>
          <w:p w:rsidR="00F758E5" w:rsidRPr="003E6F23" w:rsidRDefault="00F758E5" w:rsidP="002A4C53">
            <w:pPr>
              <w:rPr>
                <w:b/>
              </w:rPr>
            </w:pPr>
            <w:r>
              <w:t>От «Поставщика»</w:t>
            </w:r>
          </w:p>
        </w:tc>
      </w:tr>
    </w:tbl>
    <w:p w:rsidR="00F758E5" w:rsidRPr="003E6F23" w:rsidRDefault="00F758E5" w:rsidP="00F758E5">
      <w:pPr>
        <w:pStyle w:val="ConsNormal"/>
        <w:keepNext/>
        <w:keepLines/>
        <w:widowControl/>
        <w:ind w:firstLine="426"/>
        <w:jc w:val="right"/>
        <w:rPr>
          <w:rFonts w:ascii="Times New Roman" w:hAnsi="Times New Roman" w:cs="Times New Roman"/>
          <w:b/>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 xml:space="preserve">Приложение №1 </w:t>
      </w:r>
    </w:p>
    <w:p w:rsidR="00F758E5" w:rsidRPr="003E6F23" w:rsidRDefault="00F758E5" w:rsidP="00F758E5">
      <w:pPr>
        <w:keepNext/>
        <w:keepLines/>
        <w:ind w:firstLine="426"/>
        <w:jc w:val="right"/>
      </w:pPr>
      <w:r>
        <w:t>к договору поставки №___________________</w:t>
      </w:r>
    </w:p>
    <w:p w:rsidR="00F758E5" w:rsidRPr="003E6F23" w:rsidRDefault="00F758E5" w:rsidP="00F758E5">
      <w:pPr>
        <w:keepNext/>
        <w:keepLines/>
        <w:ind w:firstLine="426"/>
        <w:jc w:val="right"/>
      </w:pPr>
      <w:r>
        <w:t>от «___»_________20__ г.</w:t>
      </w:r>
    </w:p>
    <w:p w:rsidR="00F758E5" w:rsidRPr="003E6F23" w:rsidRDefault="00F758E5" w:rsidP="00F758E5">
      <w:pPr>
        <w:ind w:firstLine="426"/>
        <w:jc w:val="center"/>
        <w:rPr>
          <w:b/>
        </w:rPr>
      </w:pPr>
    </w:p>
    <w:p w:rsidR="00F758E5" w:rsidRPr="003E6F23" w:rsidRDefault="00F758E5" w:rsidP="00F758E5">
      <w:pPr>
        <w:ind w:firstLine="426"/>
        <w:jc w:val="center"/>
        <w:rPr>
          <w:b/>
        </w:rPr>
      </w:pPr>
    </w:p>
    <w:p w:rsidR="00F758E5" w:rsidRPr="003E6F23" w:rsidRDefault="00F758E5" w:rsidP="00F758E5">
      <w:pPr>
        <w:jc w:val="center"/>
        <w:rPr>
          <w:b/>
        </w:rPr>
      </w:pPr>
      <w:r>
        <w:rPr>
          <w:b/>
        </w:rPr>
        <w:t>Спецификация №1</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
        <w:gridCol w:w="2966"/>
        <w:gridCol w:w="910"/>
        <w:gridCol w:w="1418"/>
        <w:gridCol w:w="1701"/>
        <w:gridCol w:w="1984"/>
      </w:tblGrid>
      <w:tr w:rsidR="00F758E5" w:rsidRPr="003E6F23" w:rsidTr="002A4C53">
        <w:trPr>
          <w:trHeight w:val="563"/>
        </w:trPr>
        <w:tc>
          <w:tcPr>
            <w:tcW w:w="910" w:type="dxa"/>
            <w:vAlign w:val="center"/>
          </w:tcPr>
          <w:p w:rsidR="00F758E5" w:rsidRPr="003E6F23" w:rsidRDefault="00F758E5" w:rsidP="002A4C53">
            <w:pPr>
              <w:tabs>
                <w:tab w:val="left" w:pos="0"/>
              </w:tabs>
              <w:jc w:val="center"/>
            </w:pPr>
            <w:r>
              <w:t xml:space="preserve">№ </w:t>
            </w:r>
            <w:proofErr w:type="gramStart"/>
            <w:r>
              <w:t>п</w:t>
            </w:r>
            <w:proofErr w:type="gramEnd"/>
            <w:r>
              <w:t>/п</w:t>
            </w:r>
          </w:p>
          <w:p w:rsidR="00F758E5" w:rsidRPr="003E6F23" w:rsidRDefault="00F758E5" w:rsidP="002A4C53">
            <w:pPr>
              <w:tabs>
                <w:tab w:val="left" w:pos="798"/>
              </w:tabs>
              <w:ind w:left="-21" w:firstLine="426"/>
              <w:jc w:val="center"/>
            </w:pPr>
          </w:p>
        </w:tc>
        <w:tc>
          <w:tcPr>
            <w:tcW w:w="2966" w:type="dxa"/>
            <w:vAlign w:val="center"/>
          </w:tcPr>
          <w:p w:rsidR="00F758E5" w:rsidRPr="003E6F23" w:rsidRDefault="00F758E5" w:rsidP="002A4C53">
            <w:pPr>
              <w:tabs>
                <w:tab w:val="left" w:pos="798"/>
              </w:tabs>
              <w:jc w:val="center"/>
            </w:pPr>
            <w:r>
              <w:t>Наименование Товара</w:t>
            </w:r>
          </w:p>
        </w:tc>
        <w:tc>
          <w:tcPr>
            <w:tcW w:w="910" w:type="dxa"/>
            <w:vAlign w:val="center"/>
          </w:tcPr>
          <w:p w:rsidR="00F758E5" w:rsidRPr="003E6F23" w:rsidRDefault="00F758E5" w:rsidP="002A4C53">
            <w:pPr>
              <w:tabs>
                <w:tab w:val="left" w:pos="798"/>
              </w:tabs>
              <w:jc w:val="center"/>
            </w:pPr>
            <w:r>
              <w:t xml:space="preserve">Ед. </w:t>
            </w:r>
            <w:proofErr w:type="spellStart"/>
            <w:r>
              <w:t>измер</w:t>
            </w:r>
            <w:proofErr w:type="spellEnd"/>
            <w:r>
              <w:t>.</w:t>
            </w:r>
          </w:p>
        </w:tc>
        <w:tc>
          <w:tcPr>
            <w:tcW w:w="1418" w:type="dxa"/>
            <w:vAlign w:val="center"/>
          </w:tcPr>
          <w:p w:rsidR="00F758E5" w:rsidRPr="003E6F23" w:rsidRDefault="00F758E5" w:rsidP="002A4C53">
            <w:pPr>
              <w:jc w:val="center"/>
            </w:pPr>
            <w:r>
              <w:t>Количество (объем)</w:t>
            </w:r>
          </w:p>
        </w:tc>
        <w:tc>
          <w:tcPr>
            <w:tcW w:w="1701" w:type="dxa"/>
            <w:vAlign w:val="center"/>
          </w:tcPr>
          <w:p w:rsidR="00F758E5" w:rsidRPr="003E6F23" w:rsidRDefault="00F758E5" w:rsidP="002A4C53">
            <w:pPr>
              <w:tabs>
                <w:tab w:val="left" w:pos="798"/>
              </w:tabs>
              <w:jc w:val="center"/>
            </w:pPr>
            <w:r>
              <w:t xml:space="preserve">Цена за ед., </w:t>
            </w:r>
            <w:proofErr w:type="spellStart"/>
            <w:r>
              <w:t>руб</w:t>
            </w:r>
            <w:proofErr w:type="spellEnd"/>
            <w:r>
              <w:t>, с НДС 20%</w:t>
            </w:r>
          </w:p>
        </w:tc>
        <w:tc>
          <w:tcPr>
            <w:tcW w:w="1984" w:type="dxa"/>
            <w:vAlign w:val="center"/>
          </w:tcPr>
          <w:p w:rsidR="00F758E5" w:rsidRPr="003E6F23" w:rsidRDefault="00F758E5" w:rsidP="002A4C53">
            <w:pPr>
              <w:tabs>
                <w:tab w:val="left" w:pos="798"/>
              </w:tabs>
              <w:jc w:val="center"/>
            </w:pPr>
            <w:r>
              <w:t xml:space="preserve">Стоимость, </w:t>
            </w:r>
            <w:proofErr w:type="spellStart"/>
            <w:r>
              <w:t>руб</w:t>
            </w:r>
            <w:proofErr w:type="spellEnd"/>
            <w:r>
              <w:t>, с НДС 20%</w:t>
            </w:r>
          </w:p>
        </w:tc>
      </w:tr>
      <w:tr w:rsidR="00F758E5" w:rsidRPr="003E6F23" w:rsidTr="002A4C53">
        <w:trPr>
          <w:trHeight w:val="344"/>
        </w:trPr>
        <w:tc>
          <w:tcPr>
            <w:tcW w:w="910" w:type="dxa"/>
          </w:tcPr>
          <w:p w:rsidR="00F758E5" w:rsidRPr="003E6F23" w:rsidRDefault="00F758E5" w:rsidP="002A4C53">
            <w:pPr>
              <w:tabs>
                <w:tab w:val="left" w:pos="0"/>
              </w:tabs>
              <w:ind w:firstLine="426"/>
              <w:jc w:val="center"/>
            </w:pPr>
            <w:r>
              <w:t>1</w:t>
            </w:r>
          </w:p>
        </w:tc>
        <w:tc>
          <w:tcPr>
            <w:tcW w:w="2966" w:type="dxa"/>
          </w:tcPr>
          <w:p w:rsidR="00F758E5" w:rsidRPr="003E6F23" w:rsidRDefault="00F758E5" w:rsidP="002A4C53">
            <w:r>
              <w:t xml:space="preserve">Рельсы  Р65, длина одной рельсы 25 м, новые, 2021-2022 г. </w:t>
            </w:r>
            <w:proofErr w:type="gramStart"/>
            <w:r>
              <w:t>в</w:t>
            </w:r>
            <w:proofErr w:type="gramEnd"/>
            <w:r>
              <w:t xml:space="preserve">. </w:t>
            </w:r>
          </w:p>
        </w:tc>
        <w:tc>
          <w:tcPr>
            <w:tcW w:w="910" w:type="dxa"/>
          </w:tcPr>
          <w:p w:rsidR="00F758E5" w:rsidRPr="003E6F23" w:rsidRDefault="00F758E5" w:rsidP="002A4C53">
            <w:pPr>
              <w:jc w:val="center"/>
              <w:rPr>
                <w:color w:val="000000"/>
              </w:rPr>
            </w:pPr>
            <w:proofErr w:type="spellStart"/>
            <w:proofErr w:type="gramStart"/>
            <w:r>
              <w:rPr>
                <w:color w:val="000000"/>
              </w:rPr>
              <w:t>шт</w:t>
            </w:r>
            <w:proofErr w:type="spellEnd"/>
            <w:proofErr w:type="gramEnd"/>
            <w:r w:rsidR="00027202">
              <w:rPr>
                <w:color w:val="000000"/>
              </w:rPr>
              <w:t>/</w:t>
            </w:r>
            <w:proofErr w:type="spellStart"/>
            <w:r w:rsidR="00027202">
              <w:rPr>
                <w:color w:val="000000"/>
              </w:rPr>
              <w:t>тн</w:t>
            </w:r>
            <w:proofErr w:type="spellEnd"/>
          </w:p>
        </w:tc>
        <w:tc>
          <w:tcPr>
            <w:tcW w:w="1418" w:type="dxa"/>
          </w:tcPr>
          <w:p w:rsidR="00F758E5" w:rsidRPr="003E6F23" w:rsidRDefault="00027202" w:rsidP="002A4C53">
            <w:pPr>
              <w:jc w:val="center"/>
              <w:rPr>
                <w:bCs/>
              </w:rPr>
            </w:pPr>
            <w:r>
              <w:rPr>
                <w:bCs/>
              </w:rPr>
              <w:t>78</w:t>
            </w:r>
          </w:p>
        </w:tc>
        <w:tc>
          <w:tcPr>
            <w:tcW w:w="1701" w:type="dxa"/>
          </w:tcPr>
          <w:p w:rsidR="00F758E5" w:rsidRPr="003E6F23" w:rsidRDefault="00F758E5" w:rsidP="002A4C53">
            <w:pPr>
              <w:tabs>
                <w:tab w:val="left" w:pos="798"/>
              </w:tabs>
              <w:ind w:firstLine="426"/>
              <w:jc w:val="center"/>
            </w:pPr>
          </w:p>
        </w:tc>
        <w:tc>
          <w:tcPr>
            <w:tcW w:w="1984" w:type="dxa"/>
          </w:tcPr>
          <w:p w:rsidR="00F758E5" w:rsidRPr="003E6F23" w:rsidRDefault="00F758E5" w:rsidP="002A4C53">
            <w:pPr>
              <w:tabs>
                <w:tab w:val="left" w:pos="798"/>
              </w:tabs>
              <w:ind w:firstLine="426"/>
              <w:jc w:val="center"/>
            </w:pPr>
          </w:p>
        </w:tc>
      </w:tr>
      <w:tr w:rsidR="00F11653" w:rsidRPr="003E6F23" w:rsidTr="002A4C53">
        <w:trPr>
          <w:trHeight w:val="344"/>
        </w:trPr>
        <w:tc>
          <w:tcPr>
            <w:tcW w:w="910" w:type="dxa"/>
          </w:tcPr>
          <w:p w:rsidR="00F11653" w:rsidRDefault="00F11653" w:rsidP="002A4C53">
            <w:pPr>
              <w:tabs>
                <w:tab w:val="left" w:pos="0"/>
              </w:tabs>
              <w:ind w:firstLine="426"/>
              <w:jc w:val="center"/>
            </w:pPr>
            <w:r>
              <w:t>2</w:t>
            </w:r>
          </w:p>
        </w:tc>
        <w:tc>
          <w:tcPr>
            <w:tcW w:w="2966" w:type="dxa"/>
          </w:tcPr>
          <w:p w:rsidR="00F11653" w:rsidRDefault="00F11653" w:rsidP="00F11653">
            <w:r>
              <w:t xml:space="preserve">Рельсы  Р65, длина одной рельсы 12,5 м, новые, 2021-2022 г. </w:t>
            </w:r>
            <w:proofErr w:type="gramStart"/>
            <w:r>
              <w:t>в</w:t>
            </w:r>
            <w:proofErr w:type="gramEnd"/>
            <w:r>
              <w:t>.</w:t>
            </w:r>
          </w:p>
        </w:tc>
        <w:tc>
          <w:tcPr>
            <w:tcW w:w="910" w:type="dxa"/>
          </w:tcPr>
          <w:p w:rsidR="00F11653" w:rsidRDefault="00F11653" w:rsidP="002A4C53">
            <w:pPr>
              <w:jc w:val="center"/>
              <w:rPr>
                <w:color w:val="000000"/>
              </w:rPr>
            </w:pPr>
            <w:proofErr w:type="spellStart"/>
            <w:proofErr w:type="gramStart"/>
            <w:r>
              <w:rPr>
                <w:color w:val="000000"/>
              </w:rPr>
              <w:t>шт</w:t>
            </w:r>
            <w:proofErr w:type="spellEnd"/>
            <w:proofErr w:type="gramEnd"/>
            <w:r w:rsidR="00027202">
              <w:rPr>
                <w:color w:val="000000"/>
              </w:rPr>
              <w:t>/</w:t>
            </w:r>
            <w:proofErr w:type="spellStart"/>
            <w:r w:rsidR="00027202">
              <w:rPr>
                <w:color w:val="000000"/>
              </w:rPr>
              <w:t>тн</w:t>
            </w:r>
            <w:proofErr w:type="spellEnd"/>
          </w:p>
        </w:tc>
        <w:tc>
          <w:tcPr>
            <w:tcW w:w="1418" w:type="dxa"/>
          </w:tcPr>
          <w:p w:rsidR="00F11653" w:rsidRDefault="00027202" w:rsidP="002A4C53">
            <w:pPr>
              <w:jc w:val="center"/>
              <w:rPr>
                <w:bCs/>
              </w:rPr>
            </w:pPr>
            <w:r>
              <w:rPr>
                <w:bCs/>
              </w:rPr>
              <w:t>56</w:t>
            </w:r>
          </w:p>
        </w:tc>
        <w:tc>
          <w:tcPr>
            <w:tcW w:w="1701" w:type="dxa"/>
          </w:tcPr>
          <w:p w:rsidR="00F11653" w:rsidRPr="003E6F23" w:rsidRDefault="00F11653" w:rsidP="002A4C53">
            <w:pPr>
              <w:tabs>
                <w:tab w:val="left" w:pos="798"/>
              </w:tabs>
              <w:ind w:firstLine="426"/>
              <w:jc w:val="center"/>
            </w:pPr>
          </w:p>
        </w:tc>
        <w:tc>
          <w:tcPr>
            <w:tcW w:w="1984" w:type="dxa"/>
          </w:tcPr>
          <w:p w:rsidR="00F11653" w:rsidRPr="003E6F23" w:rsidRDefault="00F11653" w:rsidP="002A4C53">
            <w:pPr>
              <w:tabs>
                <w:tab w:val="left" w:pos="798"/>
              </w:tabs>
              <w:ind w:firstLine="426"/>
              <w:jc w:val="center"/>
            </w:pPr>
          </w:p>
        </w:tc>
      </w:tr>
    </w:tbl>
    <w:p w:rsidR="00F758E5" w:rsidRPr="003E6F23" w:rsidRDefault="00F758E5" w:rsidP="00F758E5">
      <w:pPr>
        <w:ind w:firstLine="426"/>
        <w:jc w:val="center"/>
        <w:rPr>
          <w:b/>
        </w:rPr>
      </w:pPr>
    </w:p>
    <w:p w:rsidR="00F758E5" w:rsidRPr="003E6F23" w:rsidRDefault="00F758E5" w:rsidP="00F758E5">
      <w:pPr>
        <w:ind w:firstLine="426"/>
        <w:jc w:val="both"/>
      </w:pPr>
      <w:r>
        <w:t xml:space="preserve">Дополнительные требования к поставляемому Товару: Рельсы должны отвечать требованиям ГОСТ </w:t>
      </w:r>
      <w:proofErr w:type="gramStart"/>
      <w:r>
        <w:t>Р</w:t>
      </w:r>
      <w:proofErr w:type="gramEnd"/>
      <w:r>
        <w:t xml:space="preserve"> 51685-2013 «Рельсы железнодорожные. Общие технические условия (с Изменением № 1)».</w:t>
      </w:r>
    </w:p>
    <w:p w:rsidR="00F758E5" w:rsidRPr="003E6F23" w:rsidRDefault="00F758E5" w:rsidP="00F758E5">
      <w:pPr>
        <w:ind w:firstLine="426"/>
        <w:jc w:val="both"/>
        <w:rPr>
          <w:b/>
        </w:rPr>
      </w:pPr>
      <w:proofErr w:type="gramStart"/>
      <w:r>
        <w:t xml:space="preserve">Общая стоимость Товара составляет: </w:t>
      </w:r>
      <w:r>
        <w:rPr>
          <w:b/>
        </w:rPr>
        <w:t>___________ () рублей 00 копеек, в том числе НДС 20%: _______ () рублей 00 копеек</w:t>
      </w:r>
      <w:r>
        <w:rPr>
          <w:color w:val="000000"/>
          <w:spacing w:val="-1"/>
        </w:rPr>
        <w:t xml:space="preserve"> с учетом всех налогов (кроме НДС), стоимости Товара, расходов Поставщика  связанных с изготовлением товара, расходов связанных с поставкой Товара, стоимости тары и упаковки, затрат на оформление необходимой документации, стоимости страховки, сборов, пошлин и других обязательных платежей, а также иных расходов, связанных с поставкой товара.</w:t>
      </w:r>
      <w:proofErr w:type="gramEnd"/>
      <w:r>
        <w:rPr>
          <w:color w:val="000000"/>
          <w:spacing w:val="-1"/>
        </w:rPr>
        <w:t xml:space="preserve"> Сумма НДС и условия начисления определяются в соответствии с законодательством Российской Федерации.</w:t>
      </w:r>
      <w:r>
        <w:rPr>
          <w:b/>
        </w:rPr>
        <w:t xml:space="preserve">        </w:t>
      </w:r>
    </w:p>
    <w:p w:rsidR="00F758E5" w:rsidRPr="003E6F23" w:rsidRDefault="00F758E5" w:rsidP="00F758E5">
      <w:pPr>
        <w:keepNext/>
        <w:keepLines/>
        <w:ind w:firstLine="426"/>
        <w:jc w:val="center"/>
        <w:rPr>
          <w:b/>
          <w:bCs/>
        </w:rPr>
      </w:pPr>
    </w:p>
    <w:p w:rsidR="00F758E5" w:rsidRPr="003E6F23" w:rsidRDefault="00F758E5" w:rsidP="00F758E5">
      <w:pPr>
        <w:keepNext/>
        <w:keepLines/>
        <w:ind w:firstLine="426"/>
        <w:jc w:val="center"/>
        <w:rPr>
          <w:b/>
          <w:bCs/>
        </w:rPr>
      </w:pPr>
    </w:p>
    <w:p w:rsidR="00F758E5" w:rsidRPr="003E6F23" w:rsidRDefault="00F758E5" w:rsidP="00F758E5">
      <w:pPr>
        <w:keepNext/>
        <w:keepLines/>
        <w:ind w:firstLine="426"/>
        <w:jc w:val="center"/>
        <w:rPr>
          <w:b/>
          <w:bCs/>
        </w:rPr>
      </w:pPr>
    </w:p>
    <w:p w:rsidR="00F758E5" w:rsidRPr="003E6F23" w:rsidRDefault="00F758E5" w:rsidP="00F758E5">
      <w:pPr>
        <w:keepNext/>
        <w:keepLines/>
        <w:ind w:firstLine="426"/>
        <w:jc w:val="center"/>
        <w:rPr>
          <w:b/>
          <w:bCs/>
        </w:rPr>
      </w:pPr>
    </w:p>
    <w:tbl>
      <w:tblPr>
        <w:tblW w:w="9640" w:type="dxa"/>
        <w:tblLook w:val="01E0" w:firstRow="1" w:lastRow="1" w:firstColumn="1" w:lastColumn="1" w:noHBand="0" w:noVBand="0"/>
      </w:tblPr>
      <w:tblGrid>
        <w:gridCol w:w="5006"/>
        <w:gridCol w:w="4634"/>
      </w:tblGrid>
      <w:tr w:rsidR="00F758E5" w:rsidRPr="003E6F23" w:rsidTr="002A4C53">
        <w:trPr>
          <w:trHeight w:val="1176"/>
        </w:trPr>
        <w:tc>
          <w:tcPr>
            <w:tcW w:w="5006" w:type="dxa"/>
            <w:shd w:val="clear" w:color="auto" w:fill="auto"/>
          </w:tcPr>
          <w:p w:rsidR="00F758E5" w:rsidRPr="003E6F23" w:rsidRDefault="00F758E5" w:rsidP="002A4C53">
            <w:pPr>
              <w:ind w:firstLine="426"/>
              <w:jc w:val="both"/>
            </w:pPr>
          </w:p>
          <w:p w:rsidR="00F758E5" w:rsidRPr="003E6F23" w:rsidRDefault="00F758E5" w:rsidP="002A4C53">
            <w:pPr>
              <w:jc w:val="both"/>
            </w:pPr>
            <w:r>
              <w:t>От «Заказчика»</w:t>
            </w:r>
          </w:p>
          <w:p w:rsidR="00F758E5" w:rsidRPr="003E6F23" w:rsidRDefault="00F758E5" w:rsidP="002A4C53">
            <w:pPr>
              <w:jc w:val="both"/>
            </w:pPr>
            <w:r>
              <w:t xml:space="preserve">Директор филиала </w:t>
            </w:r>
          </w:p>
          <w:p w:rsidR="00F758E5" w:rsidRPr="003E6F23" w:rsidRDefault="00F758E5" w:rsidP="002A4C53">
            <w:pPr>
              <w:jc w:val="both"/>
            </w:pPr>
            <w:r>
              <w:t>ПАО «</w:t>
            </w:r>
            <w:proofErr w:type="spellStart"/>
            <w:r>
              <w:t>ТрансКонтейнер</w:t>
            </w:r>
            <w:proofErr w:type="spellEnd"/>
            <w:r>
              <w:t>»</w:t>
            </w:r>
          </w:p>
          <w:p w:rsidR="00F758E5" w:rsidRPr="003E6F23" w:rsidRDefault="00F758E5" w:rsidP="002A4C53">
            <w:pPr>
              <w:jc w:val="both"/>
            </w:pPr>
          </w:p>
          <w:p w:rsidR="00F758E5" w:rsidRPr="003E6F23" w:rsidRDefault="00F758E5" w:rsidP="002A4C53">
            <w:pPr>
              <w:jc w:val="both"/>
            </w:pPr>
          </w:p>
          <w:p w:rsidR="00F758E5" w:rsidRPr="003E6F23" w:rsidRDefault="00F758E5" w:rsidP="002A4C53">
            <w:pPr>
              <w:pStyle w:val="3"/>
              <w:tabs>
                <w:tab w:val="clear" w:pos="720"/>
                <w:tab w:val="num" w:pos="0"/>
              </w:tabs>
              <w:spacing w:before="0" w:after="0"/>
              <w:ind w:left="0" w:firstLine="0"/>
              <w:rPr>
                <w:rFonts w:ascii="Times New Roman" w:hAnsi="Times New Roman"/>
                <w:b w:val="0"/>
                <w:sz w:val="24"/>
                <w:szCs w:val="24"/>
              </w:rPr>
            </w:pPr>
            <w:r>
              <w:rPr>
                <w:rFonts w:ascii="Times New Roman" w:hAnsi="Times New Roman"/>
                <w:b w:val="0"/>
                <w:sz w:val="24"/>
                <w:szCs w:val="24"/>
              </w:rPr>
              <w:t>____________________К. В. Кудрявцев</w:t>
            </w:r>
          </w:p>
        </w:tc>
        <w:tc>
          <w:tcPr>
            <w:tcW w:w="4634" w:type="dxa"/>
            <w:shd w:val="clear" w:color="auto" w:fill="auto"/>
          </w:tcPr>
          <w:p w:rsidR="00F758E5" w:rsidRPr="003E6F23" w:rsidRDefault="00F758E5" w:rsidP="002A4C53">
            <w:pPr>
              <w:ind w:firstLine="426"/>
              <w:rPr>
                <w:lang w:eastAsia="ru-RU"/>
              </w:rPr>
            </w:pPr>
          </w:p>
          <w:p w:rsidR="00F758E5" w:rsidRPr="003E6F23" w:rsidRDefault="00F758E5" w:rsidP="002A4C53">
            <w:pPr>
              <w:pStyle w:val="3"/>
              <w:tabs>
                <w:tab w:val="clear" w:pos="720"/>
                <w:tab w:val="num" w:pos="0"/>
              </w:tabs>
              <w:spacing w:before="0" w:after="0"/>
              <w:ind w:left="0" w:firstLine="0"/>
              <w:rPr>
                <w:rFonts w:ascii="Times New Roman" w:hAnsi="Times New Roman"/>
                <w:b w:val="0"/>
                <w:sz w:val="24"/>
                <w:szCs w:val="24"/>
              </w:rPr>
            </w:pPr>
            <w:r>
              <w:rPr>
                <w:rFonts w:ascii="Times New Roman" w:hAnsi="Times New Roman"/>
                <w:b w:val="0"/>
                <w:sz w:val="24"/>
                <w:szCs w:val="24"/>
              </w:rPr>
              <w:t>От «Поставщика»</w:t>
            </w:r>
          </w:p>
          <w:p w:rsidR="00F758E5" w:rsidRPr="003E6F23" w:rsidRDefault="00F758E5" w:rsidP="002A4C53">
            <w:pPr>
              <w:ind w:firstLine="426"/>
              <w:jc w:val="both"/>
            </w:pPr>
          </w:p>
        </w:tc>
      </w:tr>
    </w:tbl>
    <w:p w:rsidR="00F758E5" w:rsidRPr="003E6F23" w:rsidRDefault="00F758E5" w:rsidP="00F758E5">
      <w:pPr>
        <w:keepNext/>
        <w:keepLines/>
        <w:ind w:firstLine="426"/>
        <w:jc w:val="right"/>
        <w:outlineLvl w:val="0"/>
      </w:pPr>
    </w:p>
    <w:p w:rsidR="00F758E5" w:rsidRDefault="00F758E5" w:rsidP="00F758E5">
      <w:pPr>
        <w:suppressAutoHyphens w:val="0"/>
      </w:pPr>
      <w:r>
        <w:br w:type="page"/>
      </w:r>
    </w:p>
    <w:p w:rsidR="00F758E5" w:rsidRPr="003F0488" w:rsidRDefault="00F758E5" w:rsidP="00F758E5">
      <w:pPr>
        <w:keepNext/>
        <w:keepLines/>
        <w:ind w:firstLine="426"/>
        <w:jc w:val="right"/>
        <w:outlineLvl w:val="0"/>
      </w:pPr>
      <w:r>
        <w:lastRenderedPageBreak/>
        <w:t xml:space="preserve">Приложение №2 </w:t>
      </w:r>
    </w:p>
    <w:p w:rsidR="00F758E5" w:rsidRPr="003F0488" w:rsidRDefault="00F758E5" w:rsidP="00F758E5">
      <w:pPr>
        <w:keepNext/>
        <w:keepLines/>
        <w:ind w:firstLine="426"/>
        <w:jc w:val="right"/>
      </w:pPr>
      <w:r>
        <w:t>к договору поставки №___________________</w:t>
      </w:r>
    </w:p>
    <w:p w:rsidR="00F758E5" w:rsidRPr="003F0488" w:rsidRDefault="00F758E5" w:rsidP="00F758E5">
      <w:pPr>
        <w:keepNext/>
        <w:keepLines/>
        <w:ind w:firstLine="426"/>
        <w:jc w:val="right"/>
      </w:pPr>
      <w:r>
        <w:t>от «___»_________20__ г.</w:t>
      </w:r>
    </w:p>
    <w:p w:rsidR="00F758E5" w:rsidRDefault="00F758E5" w:rsidP="00F758E5">
      <w:pPr>
        <w:jc w:val="center"/>
      </w:pPr>
    </w:p>
    <w:p w:rsidR="00F758E5" w:rsidRPr="00044B5E" w:rsidRDefault="00F758E5" w:rsidP="00F758E5">
      <w:pPr>
        <w:jc w:val="center"/>
      </w:pPr>
      <w:r>
        <w:t>ТРЕБОВАНИЯ К БАНКОВСКОЙ ГАРАНТИИ</w:t>
      </w:r>
    </w:p>
    <w:p w:rsidR="00F758E5" w:rsidRPr="00044B5E" w:rsidRDefault="00F758E5" w:rsidP="00F758E5">
      <w:pPr>
        <w:ind w:firstLine="426"/>
        <w:jc w:val="both"/>
      </w:pPr>
      <w:r>
        <w:t xml:space="preserve"> 1. Банковская гарантия оформляется в соответствии с требованиями §6 главы 23 Гражданского кодекса Российской Федерации и настоящей документации о закупке.</w:t>
      </w:r>
    </w:p>
    <w:p w:rsidR="00F758E5" w:rsidRPr="00044B5E" w:rsidRDefault="00F758E5" w:rsidP="00F758E5">
      <w:pPr>
        <w:ind w:firstLine="426"/>
        <w:jc w:val="both"/>
      </w:pPr>
      <w:r>
        <w:t>2. В банковской гарантии должны быть указаны:</w:t>
      </w:r>
    </w:p>
    <w:p w:rsidR="00F758E5" w:rsidRPr="00044B5E" w:rsidRDefault="00F758E5" w:rsidP="00F758E5">
      <w:pPr>
        <w:ind w:firstLine="426"/>
        <w:jc w:val="both"/>
      </w:pPr>
      <w:r>
        <w:t>1) дата выдачи;</w:t>
      </w:r>
    </w:p>
    <w:p w:rsidR="00F758E5" w:rsidRPr="00044B5E" w:rsidRDefault="00F758E5" w:rsidP="00F758E5">
      <w:pPr>
        <w:ind w:firstLine="426"/>
        <w:jc w:val="both"/>
      </w:pPr>
      <w:r>
        <w:t>2)  принципал – наименование, адрес, ИНН, ОГРН;</w:t>
      </w:r>
    </w:p>
    <w:p w:rsidR="00F758E5" w:rsidRPr="00044B5E" w:rsidRDefault="00F758E5" w:rsidP="00F758E5">
      <w:pPr>
        <w:ind w:firstLine="426"/>
        <w:jc w:val="both"/>
      </w:pPr>
      <w:r>
        <w:t>3) бенефициар (заказчик) – Публичное акционерное общество «Центр по перевозке грузов в контейнерах «</w:t>
      </w:r>
      <w:proofErr w:type="spellStart"/>
      <w:r>
        <w:t>ТрансКонтейнер</w:t>
      </w:r>
      <w:proofErr w:type="spellEnd"/>
      <w:r>
        <w:t xml:space="preserve">» </w:t>
      </w:r>
    </w:p>
    <w:p w:rsidR="00F758E5" w:rsidRPr="00044B5E" w:rsidRDefault="00F758E5" w:rsidP="00F758E5">
      <w:pPr>
        <w:ind w:firstLine="426"/>
        <w:jc w:val="both"/>
      </w:pPr>
      <w:r>
        <w:t>(ПАО «</w:t>
      </w:r>
      <w:proofErr w:type="spellStart"/>
      <w:r>
        <w:t>ТрансКонтейнер</w:t>
      </w:r>
      <w:proofErr w:type="spellEnd"/>
      <w:r>
        <w:t xml:space="preserve">»), место нахождения: Российская Федерация, 125047, г. Москва, Оружейный пер., д.19, ИНН 7708591995, ОКПО 94421386, </w:t>
      </w:r>
    </w:p>
    <w:p w:rsidR="00F758E5" w:rsidRPr="00044B5E" w:rsidRDefault="00F758E5" w:rsidP="00F758E5">
      <w:pPr>
        <w:ind w:firstLine="426"/>
        <w:jc w:val="both"/>
      </w:pPr>
      <w:r>
        <w:t>КПП 997650001;</w:t>
      </w:r>
    </w:p>
    <w:p w:rsidR="00F758E5" w:rsidRPr="00044B5E" w:rsidRDefault="00F758E5" w:rsidP="00F758E5">
      <w:pPr>
        <w:ind w:firstLine="426"/>
        <w:jc w:val="both"/>
      </w:pPr>
      <w:r>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F758E5" w:rsidRPr="00044B5E" w:rsidRDefault="00F758E5" w:rsidP="00F758E5">
      <w:pPr>
        <w:ind w:firstLine="426"/>
        <w:jc w:val="both"/>
      </w:pPr>
      <w:r>
        <w:t>5) номер и наименование Открытого конкурса № ОКэ-НКПЗаб-22-_________ по предмету закупки _________________ (указать предмет закупки);</w:t>
      </w:r>
    </w:p>
    <w:p w:rsidR="00F758E5" w:rsidRPr="00044B5E" w:rsidRDefault="00F758E5" w:rsidP="00F758E5">
      <w:pPr>
        <w:ind w:firstLine="426"/>
        <w:jc w:val="both"/>
      </w:pPr>
      <w:r>
        <w:t>6) денежная сумма, подлежащая выплате – ____________ (указывается сумма в соответствии с пунктом 2.2. настоящего Договора);</w:t>
      </w:r>
    </w:p>
    <w:p w:rsidR="00F758E5" w:rsidRPr="00044B5E" w:rsidRDefault="00F758E5" w:rsidP="00F758E5">
      <w:pPr>
        <w:ind w:firstLine="426"/>
        <w:jc w:val="both"/>
      </w:pPr>
      <w:r>
        <w:t>7) срок действия гарантии;</w:t>
      </w:r>
    </w:p>
    <w:p w:rsidR="00F758E5" w:rsidRPr="00044B5E" w:rsidRDefault="00F758E5" w:rsidP="00F758E5">
      <w:pPr>
        <w:ind w:firstLine="426"/>
        <w:jc w:val="both"/>
      </w:pPr>
      <w:proofErr w:type="gramStart"/>
      <w:r>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w:t>
      </w:r>
      <w:proofErr w:type="gramEnd"/>
      <w:r>
        <w:t xml:space="preserve"> по договору;</w:t>
      </w:r>
    </w:p>
    <w:p w:rsidR="00F758E5" w:rsidRPr="00044B5E" w:rsidRDefault="00F758E5" w:rsidP="00F758E5">
      <w:pPr>
        <w:ind w:firstLine="426"/>
        <w:jc w:val="both"/>
      </w:pPr>
      <w: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F758E5" w:rsidRPr="00044B5E" w:rsidRDefault="00F758E5" w:rsidP="00F758E5">
      <w:pPr>
        <w:ind w:firstLine="426"/>
        <w:jc w:val="both"/>
      </w:pPr>
      <w: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F758E5" w:rsidRPr="00044B5E" w:rsidRDefault="00F758E5" w:rsidP="00F758E5">
      <w:pPr>
        <w:ind w:firstLine="426"/>
        <w:jc w:val="both"/>
      </w:pPr>
      <w:r>
        <w:t>11) обязанность гаранта уплатить бенефициару неустойку в размере 0,1% денежной суммы, подлежащей уплате, за каждый календарный день просрочки;</w:t>
      </w:r>
    </w:p>
    <w:p w:rsidR="00F758E5" w:rsidRPr="00044B5E" w:rsidRDefault="00F758E5" w:rsidP="00F758E5">
      <w:pPr>
        <w:ind w:firstLine="426"/>
        <w:jc w:val="both"/>
      </w:pPr>
      <w: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F758E5" w:rsidRPr="00044B5E" w:rsidRDefault="00F758E5" w:rsidP="00F758E5">
      <w:pPr>
        <w:ind w:firstLine="426"/>
        <w:jc w:val="both"/>
      </w:pPr>
      <w: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F758E5" w:rsidRPr="00044B5E" w:rsidRDefault="00F758E5" w:rsidP="00F758E5">
      <w:pPr>
        <w:ind w:firstLine="426"/>
        <w:jc w:val="both"/>
      </w:pPr>
      <w: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F758E5" w:rsidRPr="00044B5E" w:rsidRDefault="00F758E5" w:rsidP="00F758E5">
      <w:pPr>
        <w:ind w:firstLine="426"/>
        <w:jc w:val="both"/>
      </w:pPr>
      <w:r>
        <w:lastRenderedPageBreak/>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F758E5" w:rsidRPr="00044B5E" w:rsidRDefault="00F758E5" w:rsidP="00F758E5">
      <w:pPr>
        <w:ind w:firstLine="426"/>
        <w:jc w:val="both"/>
      </w:pPr>
      <w:proofErr w:type="gramStart"/>
      <w: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roofErr w:type="gramEnd"/>
    </w:p>
    <w:p w:rsidR="00F758E5" w:rsidRPr="00044B5E" w:rsidRDefault="00F758E5" w:rsidP="00F758E5">
      <w:pPr>
        <w:ind w:firstLine="426"/>
        <w:jc w:val="both"/>
      </w:pPr>
      <w: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F758E5" w:rsidRPr="00044B5E" w:rsidRDefault="00F758E5" w:rsidP="00F758E5">
      <w:pPr>
        <w:ind w:firstLine="426"/>
        <w:jc w:val="both"/>
      </w:pPr>
      <w:r>
        <w:t>18) условие, согласно которому банковская гарантия вступает в силу со дня выдачи банковской гарантии;</w:t>
      </w:r>
    </w:p>
    <w:p w:rsidR="00F758E5" w:rsidRPr="00044B5E" w:rsidRDefault="00F758E5" w:rsidP="00F758E5">
      <w:pPr>
        <w:ind w:firstLine="426"/>
        <w:jc w:val="both"/>
      </w:pPr>
      <w:r>
        <w:t>19) условие, согласно которому бенефициар вправе предъявлять требование в течение всего срока действия банковской гарантии.</w:t>
      </w:r>
    </w:p>
    <w:p w:rsidR="00F758E5" w:rsidRPr="00044B5E" w:rsidRDefault="00F758E5" w:rsidP="00F758E5">
      <w:pPr>
        <w:ind w:firstLine="426"/>
        <w:jc w:val="both"/>
      </w:pPr>
      <w:r>
        <w:t xml:space="preserve">3. </w:t>
      </w:r>
      <w:proofErr w:type="gramStart"/>
      <w: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roofErr w:type="gramEnd"/>
    </w:p>
    <w:p w:rsidR="00F758E5" w:rsidRPr="00044B5E" w:rsidRDefault="00F758E5" w:rsidP="00F758E5">
      <w:pPr>
        <w:ind w:firstLine="426"/>
        <w:jc w:val="both"/>
      </w:pPr>
      <w: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F758E5" w:rsidRPr="00044B5E" w:rsidRDefault="00F758E5" w:rsidP="00F758E5">
      <w:pPr>
        <w:ind w:firstLine="426"/>
        <w:jc w:val="both"/>
      </w:pPr>
      <w:r>
        <w:t>5. Банковская гарантия должна быть безусловной и безотзывной (гарантия не может быть отозвана или изменена гарантом в одностороннем порядке).</w:t>
      </w:r>
    </w:p>
    <w:p w:rsidR="00F758E5" w:rsidRPr="00044B5E" w:rsidRDefault="00F758E5" w:rsidP="00F758E5">
      <w:pPr>
        <w:ind w:firstLine="426"/>
        <w:jc w:val="both"/>
      </w:pPr>
      <w:r>
        <w:t>Срок действия банковской гарантии должен превышать срок действия договора, заключаемого по итогам Запроса предложений, не менее чем на один месяц.</w:t>
      </w:r>
    </w:p>
    <w:p w:rsidR="00F758E5" w:rsidRDefault="00F758E5" w:rsidP="00F758E5">
      <w:pPr>
        <w:ind w:firstLine="426"/>
        <w:jc w:val="both"/>
        <w:rPr>
          <w:sz w:val="22"/>
          <w:szCs w:val="22"/>
        </w:rPr>
      </w:pPr>
    </w:p>
    <w:p w:rsidR="00F758E5" w:rsidRDefault="00F758E5" w:rsidP="00F758E5">
      <w:pPr>
        <w:ind w:firstLine="426"/>
        <w:jc w:val="both"/>
        <w:rPr>
          <w:sz w:val="22"/>
          <w:szCs w:val="22"/>
        </w:rPr>
      </w:pPr>
    </w:p>
    <w:p w:rsidR="00F758E5" w:rsidRDefault="00F758E5" w:rsidP="00F758E5">
      <w:pPr>
        <w:ind w:firstLine="426"/>
        <w:jc w:val="both"/>
        <w:rPr>
          <w:sz w:val="22"/>
          <w:szCs w:val="22"/>
        </w:rPr>
      </w:pPr>
    </w:p>
    <w:p w:rsidR="00F758E5" w:rsidRDefault="00F758E5" w:rsidP="00F758E5">
      <w:pPr>
        <w:ind w:firstLine="426"/>
        <w:jc w:val="both"/>
        <w:rPr>
          <w:sz w:val="22"/>
          <w:szCs w:val="22"/>
        </w:rPr>
      </w:pPr>
    </w:p>
    <w:p w:rsidR="00F758E5" w:rsidRDefault="00F758E5" w:rsidP="00F758E5">
      <w:pPr>
        <w:ind w:firstLine="426"/>
        <w:jc w:val="both"/>
        <w:rPr>
          <w:sz w:val="22"/>
          <w:szCs w:val="22"/>
        </w:rPr>
      </w:pPr>
    </w:p>
    <w:tbl>
      <w:tblPr>
        <w:tblW w:w="9640" w:type="dxa"/>
        <w:tblLook w:val="01E0" w:firstRow="1" w:lastRow="1" w:firstColumn="1" w:lastColumn="1" w:noHBand="0" w:noVBand="0"/>
      </w:tblPr>
      <w:tblGrid>
        <w:gridCol w:w="5006"/>
        <w:gridCol w:w="4634"/>
      </w:tblGrid>
      <w:tr w:rsidR="00F758E5" w:rsidRPr="003E6F23" w:rsidTr="002A4C53">
        <w:trPr>
          <w:trHeight w:val="1176"/>
        </w:trPr>
        <w:tc>
          <w:tcPr>
            <w:tcW w:w="5006" w:type="dxa"/>
            <w:shd w:val="clear" w:color="auto" w:fill="auto"/>
          </w:tcPr>
          <w:p w:rsidR="00F758E5" w:rsidRPr="003E6F23" w:rsidRDefault="00F758E5" w:rsidP="002A4C53">
            <w:pPr>
              <w:ind w:firstLine="426"/>
              <w:jc w:val="both"/>
            </w:pPr>
          </w:p>
          <w:p w:rsidR="00F758E5" w:rsidRPr="003E6F23" w:rsidRDefault="00F758E5" w:rsidP="002A4C53">
            <w:pPr>
              <w:jc w:val="both"/>
            </w:pPr>
            <w:r>
              <w:t>От «Заказчика»</w:t>
            </w:r>
          </w:p>
          <w:p w:rsidR="00F758E5" w:rsidRPr="003E6F23" w:rsidRDefault="00F758E5" w:rsidP="002A4C53">
            <w:pPr>
              <w:jc w:val="both"/>
            </w:pPr>
            <w:r>
              <w:t xml:space="preserve">Директор филиала </w:t>
            </w:r>
          </w:p>
          <w:p w:rsidR="00F758E5" w:rsidRPr="003E6F23" w:rsidRDefault="00F758E5" w:rsidP="002A4C53">
            <w:pPr>
              <w:jc w:val="both"/>
            </w:pPr>
            <w:r>
              <w:t>ПАО «</w:t>
            </w:r>
            <w:proofErr w:type="spellStart"/>
            <w:r>
              <w:t>ТрансКонтейнер</w:t>
            </w:r>
            <w:proofErr w:type="spellEnd"/>
            <w:r>
              <w:t>»</w:t>
            </w:r>
          </w:p>
          <w:p w:rsidR="00F758E5" w:rsidRPr="003E6F23" w:rsidRDefault="00F758E5" w:rsidP="002A4C53">
            <w:pPr>
              <w:jc w:val="both"/>
            </w:pPr>
          </w:p>
          <w:p w:rsidR="00F758E5" w:rsidRPr="003E6F23" w:rsidRDefault="00F758E5" w:rsidP="002A4C53">
            <w:pPr>
              <w:jc w:val="both"/>
            </w:pPr>
          </w:p>
          <w:p w:rsidR="00F758E5" w:rsidRPr="003E6F23" w:rsidRDefault="00F758E5" w:rsidP="002A4C53">
            <w:pPr>
              <w:pStyle w:val="3"/>
              <w:tabs>
                <w:tab w:val="clear" w:pos="720"/>
                <w:tab w:val="num" w:pos="0"/>
              </w:tabs>
              <w:spacing w:before="0" w:after="0"/>
              <w:ind w:left="0" w:firstLine="0"/>
              <w:rPr>
                <w:rFonts w:ascii="Times New Roman" w:hAnsi="Times New Roman"/>
                <w:b w:val="0"/>
                <w:sz w:val="24"/>
                <w:szCs w:val="24"/>
              </w:rPr>
            </w:pPr>
            <w:r>
              <w:rPr>
                <w:rFonts w:ascii="Times New Roman" w:hAnsi="Times New Roman"/>
                <w:b w:val="0"/>
                <w:sz w:val="24"/>
                <w:szCs w:val="24"/>
              </w:rPr>
              <w:t>____________________К. В. Кудрявцев</w:t>
            </w:r>
          </w:p>
        </w:tc>
        <w:tc>
          <w:tcPr>
            <w:tcW w:w="4634" w:type="dxa"/>
            <w:shd w:val="clear" w:color="auto" w:fill="auto"/>
          </w:tcPr>
          <w:p w:rsidR="00F758E5" w:rsidRPr="003E6F23" w:rsidRDefault="00F758E5" w:rsidP="002A4C53">
            <w:pPr>
              <w:ind w:firstLine="426"/>
              <w:rPr>
                <w:lang w:eastAsia="ru-RU"/>
              </w:rPr>
            </w:pPr>
          </w:p>
          <w:p w:rsidR="00F758E5" w:rsidRPr="003E6F23" w:rsidRDefault="00F758E5" w:rsidP="002A4C53">
            <w:pPr>
              <w:pStyle w:val="3"/>
              <w:tabs>
                <w:tab w:val="clear" w:pos="720"/>
                <w:tab w:val="num" w:pos="0"/>
              </w:tabs>
              <w:spacing w:before="0" w:after="0"/>
              <w:ind w:left="0" w:firstLine="0"/>
              <w:rPr>
                <w:rFonts w:ascii="Times New Roman" w:hAnsi="Times New Roman"/>
                <w:b w:val="0"/>
                <w:sz w:val="24"/>
                <w:szCs w:val="24"/>
              </w:rPr>
            </w:pPr>
            <w:r>
              <w:rPr>
                <w:rFonts w:ascii="Times New Roman" w:hAnsi="Times New Roman"/>
                <w:b w:val="0"/>
                <w:sz w:val="24"/>
                <w:szCs w:val="24"/>
              </w:rPr>
              <w:t>От «Поставщика»</w:t>
            </w:r>
          </w:p>
          <w:p w:rsidR="00F758E5" w:rsidRPr="003E6F23" w:rsidRDefault="00F758E5" w:rsidP="002A4C53">
            <w:pPr>
              <w:ind w:firstLine="426"/>
              <w:jc w:val="both"/>
            </w:pPr>
          </w:p>
        </w:tc>
      </w:tr>
    </w:tbl>
    <w:p w:rsidR="00F758E5" w:rsidRDefault="00F758E5" w:rsidP="00F758E5">
      <w:pPr>
        <w:keepNext/>
        <w:keepLines/>
        <w:ind w:firstLine="426"/>
        <w:jc w:val="right"/>
        <w:outlineLvl w:val="0"/>
        <w:rPr>
          <w:color w:val="000000"/>
          <w:sz w:val="22"/>
          <w:szCs w:val="22"/>
        </w:rPr>
      </w:pPr>
      <w:r>
        <w:rPr>
          <w:color w:val="000000"/>
          <w:sz w:val="22"/>
          <w:szCs w:val="22"/>
        </w:rPr>
        <w:t xml:space="preserve"> </w:t>
      </w:r>
    </w:p>
    <w:p w:rsidR="00F758E5" w:rsidRDefault="00F758E5" w:rsidP="00F758E5">
      <w:pPr>
        <w:pStyle w:val="LO-normal"/>
        <w:tabs>
          <w:tab w:val="left" w:pos="0"/>
        </w:tabs>
        <w:ind w:firstLine="426"/>
        <w:jc w:val="both"/>
        <w:rPr>
          <w:rFonts w:ascii="Times New Roman" w:eastAsia="Times New Roman" w:hAnsi="Times New Roman" w:cs="Times New Roman"/>
          <w:color w:val="000000"/>
          <w:sz w:val="22"/>
          <w:szCs w:val="22"/>
        </w:rPr>
      </w:pPr>
    </w:p>
    <w:p w:rsidR="00F758E5" w:rsidRDefault="00F758E5" w:rsidP="00F758E5">
      <w:pPr>
        <w:pStyle w:val="LO-normal"/>
        <w:tabs>
          <w:tab w:val="left" w:pos="0"/>
        </w:tabs>
        <w:ind w:firstLine="426"/>
        <w:jc w:val="both"/>
        <w:rPr>
          <w:rFonts w:ascii="Times New Roman" w:eastAsia="Times New Roman" w:hAnsi="Times New Roman" w:cs="Times New Roman"/>
          <w:color w:val="000000"/>
          <w:sz w:val="22"/>
          <w:szCs w:val="22"/>
        </w:rPr>
      </w:pPr>
    </w:p>
    <w:p w:rsidR="00F758E5" w:rsidRDefault="00F758E5" w:rsidP="00F758E5">
      <w:pPr>
        <w:pStyle w:val="LO-normal"/>
        <w:tabs>
          <w:tab w:val="left" w:pos="0"/>
        </w:tabs>
        <w:ind w:firstLine="426"/>
        <w:jc w:val="both"/>
        <w:rPr>
          <w:rFonts w:ascii="Times New Roman" w:eastAsia="Times New Roman" w:hAnsi="Times New Roman" w:cs="Times New Roman"/>
          <w:color w:val="000000"/>
          <w:sz w:val="22"/>
          <w:szCs w:val="22"/>
        </w:rPr>
      </w:pPr>
    </w:p>
    <w:p w:rsidR="00F758E5" w:rsidRPr="00F474D0" w:rsidRDefault="00F758E5" w:rsidP="00F758E5">
      <w:pPr>
        <w:pStyle w:val="LO-normal"/>
        <w:tabs>
          <w:tab w:val="left" w:pos="0"/>
        </w:tabs>
        <w:ind w:firstLine="426"/>
        <w:jc w:val="both"/>
        <w:rPr>
          <w:rFonts w:ascii="Times New Roman" w:eastAsia="Times New Roman" w:hAnsi="Times New Roman" w:cs="Times New Roman"/>
          <w:color w:val="000000"/>
          <w:sz w:val="22"/>
          <w:szCs w:val="22"/>
        </w:rPr>
      </w:pPr>
    </w:p>
    <w:p w:rsidR="00F758E5" w:rsidRDefault="00F758E5" w:rsidP="00F758E5">
      <w:pPr>
        <w:keepNext/>
        <w:keepLines/>
        <w:ind w:firstLine="426"/>
        <w:jc w:val="right"/>
        <w:outlineLvl w:val="0"/>
      </w:pPr>
    </w:p>
    <w:p w:rsidR="00F758E5" w:rsidRDefault="00F758E5" w:rsidP="00F758E5">
      <w:pPr>
        <w:keepNext/>
        <w:keepLines/>
        <w:ind w:firstLine="426"/>
        <w:jc w:val="right"/>
        <w:outlineLvl w:val="0"/>
      </w:pPr>
    </w:p>
    <w:p w:rsidR="00F758E5" w:rsidRDefault="00F758E5" w:rsidP="00F758E5">
      <w:pPr>
        <w:keepNext/>
        <w:keepLines/>
        <w:ind w:firstLine="426"/>
        <w:jc w:val="right"/>
        <w:outlineLvl w:val="0"/>
      </w:pPr>
    </w:p>
    <w:p w:rsidR="00F758E5" w:rsidRPr="003E6F23" w:rsidRDefault="00F758E5" w:rsidP="00F758E5">
      <w:pPr>
        <w:keepNext/>
        <w:keepLines/>
        <w:ind w:firstLine="426"/>
        <w:jc w:val="right"/>
        <w:outlineLvl w:val="0"/>
      </w:pPr>
      <w:r>
        <w:br w:type="page"/>
      </w:r>
      <w:r>
        <w:lastRenderedPageBreak/>
        <w:t xml:space="preserve">Приложение №3 </w:t>
      </w:r>
    </w:p>
    <w:p w:rsidR="00F758E5" w:rsidRPr="003E6F23" w:rsidRDefault="00F758E5" w:rsidP="00F758E5">
      <w:pPr>
        <w:keepNext/>
        <w:keepLines/>
        <w:ind w:firstLine="426"/>
        <w:jc w:val="right"/>
      </w:pPr>
      <w:r>
        <w:t>к договору поставки №___________________</w:t>
      </w:r>
    </w:p>
    <w:p w:rsidR="00F758E5" w:rsidRPr="003E6F23" w:rsidRDefault="00F758E5" w:rsidP="00F758E5">
      <w:pPr>
        <w:keepNext/>
        <w:keepLines/>
        <w:ind w:firstLine="426"/>
        <w:jc w:val="right"/>
      </w:pPr>
      <w:r>
        <w:t>от «___»_________20__ г.</w:t>
      </w:r>
    </w:p>
    <w:p w:rsidR="00F758E5" w:rsidRPr="003E6F23" w:rsidRDefault="00F758E5" w:rsidP="00F758E5">
      <w:pPr>
        <w:pStyle w:val="ConsNormal"/>
        <w:widowControl/>
        <w:ind w:firstLine="426"/>
        <w:jc w:val="right"/>
        <w:rPr>
          <w:rFonts w:ascii="Times New Roman" w:hAnsi="Times New Roman" w:cs="Times New Roman"/>
          <w:sz w:val="24"/>
          <w:szCs w:val="24"/>
        </w:rPr>
      </w:pPr>
    </w:p>
    <w:p w:rsidR="00F758E5" w:rsidRPr="003E6F23" w:rsidRDefault="00F758E5" w:rsidP="00F758E5">
      <w:pPr>
        <w:pStyle w:val="aff7"/>
        <w:numPr>
          <w:ilvl w:val="0"/>
          <w:numId w:val="57"/>
        </w:numPr>
        <w:suppressAutoHyphens w:val="0"/>
        <w:ind w:left="0" w:firstLine="426"/>
        <w:contextualSpacing/>
        <w:jc w:val="both"/>
      </w:pPr>
      <w:r>
        <w:t>Настоящее Приложение устанавливает порядок и условия организации между Ст</w:t>
      </w:r>
      <w:r>
        <w:t>о</w:t>
      </w:r>
      <w:r>
        <w:t xml:space="preserve">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napToGrid w:val="0"/>
        </w:rPr>
        <w:t>квалифицированной электронной подписи</w:t>
      </w:r>
      <w:r>
        <w:t>.</w:t>
      </w:r>
    </w:p>
    <w:p w:rsidR="00F758E5" w:rsidRPr="003E6F23" w:rsidRDefault="00F758E5" w:rsidP="00F758E5">
      <w:pPr>
        <w:pStyle w:val="aff7"/>
        <w:numPr>
          <w:ilvl w:val="0"/>
          <w:numId w:val="57"/>
        </w:numPr>
        <w:pBdr>
          <w:top w:val="nil"/>
          <w:left w:val="nil"/>
          <w:bottom w:val="nil"/>
          <w:right w:val="nil"/>
          <w:between w:val="nil"/>
        </w:pBdr>
        <w:suppressAutoHyphens w:val="0"/>
        <w:ind w:left="0" w:firstLine="426"/>
        <w:contextualSpacing/>
        <w:jc w:val="both"/>
        <w:rPr>
          <w:color w:val="000000"/>
        </w:rPr>
      </w:pPr>
      <w:r>
        <w:rPr>
          <w:color w:val="000000"/>
        </w:rPr>
        <w:t xml:space="preserve">В электронной форме составляются и подписываются </w:t>
      </w:r>
      <w:r>
        <w:rPr>
          <w:snapToGrid w:val="0"/>
        </w:rPr>
        <w:t>квалифицированной электро</w:t>
      </w:r>
      <w:r>
        <w:rPr>
          <w:snapToGrid w:val="0"/>
        </w:rPr>
        <w:t>н</w:t>
      </w:r>
      <w:r>
        <w:rPr>
          <w:snapToGrid w:val="0"/>
        </w:rPr>
        <w:t>ной подписью</w:t>
      </w:r>
      <w:r>
        <w:rPr>
          <w:color w:val="000000"/>
        </w:rPr>
        <w:t xml:space="preserve"> документы, перечень и формат которых указаны в приложении    № 6а к Договору  (далее – </w:t>
      </w:r>
      <w:r>
        <w:t>«</w:t>
      </w:r>
      <w:r>
        <w:rPr>
          <w:color w:val="000000"/>
        </w:rPr>
        <w:t>первичные документы</w:t>
      </w:r>
      <w:r>
        <w:t>»</w:t>
      </w:r>
      <w:r>
        <w:rPr>
          <w:color w:val="000000"/>
        </w:rPr>
        <w:t>).</w:t>
      </w:r>
    </w:p>
    <w:p w:rsidR="00F758E5" w:rsidRPr="003E6F23" w:rsidRDefault="00F758E5" w:rsidP="00F758E5">
      <w:pPr>
        <w:numPr>
          <w:ilvl w:val="0"/>
          <w:numId w:val="57"/>
        </w:numPr>
        <w:suppressAutoHyphens w:val="0"/>
        <w:autoSpaceDE w:val="0"/>
        <w:autoSpaceDN w:val="0"/>
        <w:ind w:left="0" w:firstLine="426"/>
        <w:jc w:val="both"/>
      </w:pPr>
      <w:r>
        <w:t>Обмен электронными документами между Сторонами производится с помощью о</w:t>
      </w:r>
      <w:r>
        <w:t>д</w:t>
      </w:r>
      <w:r>
        <w:t>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4" w:history="1">
        <w:r>
          <w:rPr>
            <w:rStyle w:val="a7"/>
          </w:rPr>
          <w:t>https://www.nalog.ru/rn77/taxation/submission_statements/operations/</w:t>
        </w:r>
      </w:hyperlink>
      <w:r>
        <w:t>).</w:t>
      </w:r>
    </w:p>
    <w:p w:rsidR="00F758E5" w:rsidRPr="003E6F23" w:rsidRDefault="00F758E5" w:rsidP="00F758E5">
      <w:pPr>
        <w:pStyle w:val="aff7"/>
        <w:numPr>
          <w:ilvl w:val="0"/>
          <w:numId w:val="58"/>
        </w:numPr>
        <w:suppressAutoHyphens w:val="0"/>
        <w:ind w:left="0" w:firstLine="426"/>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napToGrid w:val="0"/>
        </w:rPr>
        <w:t>квалифицированной электронной подписи</w:t>
      </w:r>
      <w:r>
        <w:t xml:space="preserve"> посре</w:t>
      </w:r>
      <w:r>
        <w:t>д</w:t>
      </w:r>
      <w:r>
        <w:t xml:space="preserve">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napToGrid w:val="0"/>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F758E5" w:rsidRPr="003E6F23" w:rsidRDefault="00F758E5" w:rsidP="00F758E5">
      <w:pPr>
        <w:pStyle w:val="aff7"/>
        <w:numPr>
          <w:ilvl w:val="0"/>
          <w:numId w:val="58"/>
        </w:numPr>
        <w:suppressAutoHyphens w:val="0"/>
        <w:ind w:left="0" w:firstLine="426"/>
        <w:contextualSpacing/>
        <w:jc w:val="both"/>
      </w:pPr>
      <w:r>
        <w:rPr>
          <w:snapToGrid w:val="0"/>
        </w:rPr>
        <w:t>Квалифицированная электронная подпись</w:t>
      </w:r>
      <w:r>
        <w:t xml:space="preserve"> документа признается равнозначной со</w:t>
      </w:r>
      <w:r>
        <w:t>б</w:t>
      </w:r>
      <w:r>
        <w:t xml:space="preserve">ственноручной подписи уполномоченных лиц – владельцев  сертификата </w:t>
      </w:r>
      <w:r>
        <w:rPr>
          <w:snapToGrid w:val="0"/>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w:t>
      </w:r>
      <w:r>
        <w:t>о</w:t>
      </w:r>
      <w:r>
        <w:t>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w:t>
      </w:r>
      <w:r>
        <w:t>ы</w:t>
      </w:r>
      <w:r>
        <w:t>ми актами, а также совместимые технические средства ЭДО.</w:t>
      </w:r>
    </w:p>
    <w:p w:rsidR="00F758E5" w:rsidRPr="003E6F23" w:rsidRDefault="00F758E5" w:rsidP="00F758E5">
      <w:pPr>
        <w:pStyle w:val="aff7"/>
        <w:numPr>
          <w:ilvl w:val="0"/>
          <w:numId w:val="58"/>
        </w:numPr>
        <w:suppressAutoHyphens w:val="0"/>
        <w:ind w:left="0" w:firstLine="426"/>
        <w:contextualSpacing/>
        <w:jc w:val="both"/>
      </w:pPr>
      <w:r>
        <w:t>При соблюдении условий, приведенных в настоящем Приложении, первичные док</w:t>
      </w:r>
      <w:r>
        <w:t>у</w:t>
      </w:r>
      <w:r>
        <w:t>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w:t>
      </w:r>
      <w:r>
        <w:t>ь</w:t>
      </w:r>
      <w:r>
        <w:t xml:space="preserve">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F758E5" w:rsidRPr="003E6F23" w:rsidRDefault="00F758E5" w:rsidP="00F758E5">
      <w:pPr>
        <w:pStyle w:val="aff7"/>
        <w:numPr>
          <w:ilvl w:val="0"/>
          <w:numId w:val="58"/>
        </w:numPr>
        <w:suppressAutoHyphens w:val="0"/>
        <w:ind w:left="0" w:firstLine="426"/>
        <w:contextualSpacing/>
        <w:jc w:val="both"/>
      </w:pPr>
      <w:r>
        <w:t>Каждая из Сторон несет ответственность за обеспечение конфиденциальности кл</w:t>
      </w:r>
      <w:r>
        <w:t>ю</w:t>
      </w:r>
      <w:r>
        <w:t xml:space="preserve">чей </w:t>
      </w:r>
      <w:r>
        <w:rPr>
          <w:snapToGrid w:val="0"/>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napToGrid w:val="0"/>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napToGrid w:val="0"/>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napToGrid w:val="0"/>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rsidR="00F758E5" w:rsidRPr="003E6F23" w:rsidRDefault="00F758E5" w:rsidP="00F758E5">
      <w:pPr>
        <w:pStyle w:val="aff7"/>
        <w:numPr>
          <w:ilvl w:val="0"/>
          <w:numId w:val="58"/>
        </w:numPr>
        <w:suppressAutoHyphens w:val="0"/>
        <w:ind w:left="0" w:firstLine="426"/>
        <w:contextualSpacing/>
        <w:jc w:val="both"/>
      </w:pPr>
      <w:r>
        <w:t>Стороны осуществляют ЭДО в соответствии с законодательством с учетом полож</w:t>
      </w:r>
      <w:r>
        <w:t>е</w:t>
      </w:r>
      <w:r>
        <w:t>ний, устанавливаемых нормативными актами исполнительных органов государственной власти Российской Федерации.</w:t>
      </w:r>
    </w:p>
    <w:p w:rsidR="00F758E5" w:rsidRPr="003E6F23" w:rsidRDefault="00F758E5" w:rsidP="00F758E5">
      <w:pPr>
        <w:pStyle w:val="aff7"/>
        <w:numPr>
          <w:ilvl w:val="0"/>
          <w:numId w:val="58"/>
        </w:numPr>
        <w:suppressAutoHyphens w:val="0"/>
        <w:ind w:left="0" w:firstLine="426"/>
        <w:contextualSpacing/>
        <w:jc w:val="both"/>
      </w:pPr>
      <w:r>
        <w:t>Стороны обязаны в течение 3 (трех) рабочих дней информировать друг друга о н</w:t>
      </w:r>
      <w:r>
        <w:t>е</w:t>
      </w:r>
      <w:r>
        <w:t xml:space="preserve">возможности обмена первичными документами в электронном виде, подписанными </w:t>
      </w:r>
      <w:r>
        <w:rPr>
          <w:snapToGrid w:val="0"/>
        </w:rPr>
        <w:lastRenderedPageBreak/>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w:t>
      </w:r>
      <w:r>
        <w:t>з</w:t>
      </w:r>
      <w:r>
        <w:t>водят обмен первичными документами на бумажном носителе с подписанием собственноручной подписью.</w:t>
      </w:r>
    </w:p>
    <w:p w:rsidR="00F758E5" w:rsidRPr="003E6F23" w:rsidRDefault="00F758E5" w:rsidP="00F758E5">
      <w:pPr>
        <w:pStyle w:val="1fd"/>
        <w:numPr>
          <w:ilvl w:val="0"/>
          <w:numId w:val="58"/>
        </w:numPr>
        <w:shd w:val="clear" w:color="auto" w:fill="auto"/>
        <w:spacing w:before="0" w:after="0" w:line="240" w:lineRule="auto"/>
        <w:ind w:left="0" w:firstLine="426"/>
        <w:rPr>
          <w:rFonts w:ascii="Times New Roman" w:hAnsi="Times New Roman"/>
          <w:sz w:val="24"/>
          <w:szCs w:val="24"/>
        </w:rPr>
      </w:pPr>
      <w:r>
        <w:rPr>
          <w:rFonts w:ascii="Times New Roman" w:hAnsi="Times New Roman"/>
          <w:sz w:val="24"/>
          <w:szCs w:val="24"/>
        </w:rPr>
        <w:t>В отношениях, не урегулированных настоящим Приложением, Стороны руково</w:t>
      </w:r>
      <w:r>
        <w:rPr>
          <w:rFonts w:ascii="Times New Roman" w:hAnsi="Times New Roman"/>
          <w:sz w:val="24"/>
          <w:szCs w:val="24"/>
        </w:rPr>
        <w:t>д</w:t>
      </w:r>
      <w:r>
        <w:rPr>
          <w:rFonts w:ascii="Times New Roman" w:hAnsi="Times New Roman"/>
          <w:sz w:val="24"/>
          <w:szCs w:val="24"/>
        </w:rPr>
        <w:t xml:space="preserve">ствуются законодательством Российской Федерации. </w:t>
      </w:r>
    </w:p>
    <w:p w:rsidR="00F758E5" w:rsidRPr="003E6F23" w:rsidRDefault="00F758E5" w:rsidP="00F758E5">
      <w:pPr>
        <w:pStyle w:val="1fd"/>
        <w:shd w:val="clear" w:color="auto" w:fill="auto"/>
        <w:spacing w:before="0" w:after="0" w:line="240" w:lineRule="auto"/>
        <w:ind w:firstLine="426"/>
        <w:rPr>
          <w:rFonts w:ascii="Times New Roman" w:hAnsi="Times New Roman"/>
          <w:sz w:val="24"/>
          <w:szCs w:val="24"/>
        </w:rPr>
      </w:pPr>
    </w:p>
    <w:p w:rsidR="00F758E5" w:rsidRPr="003E6F23" w:rsidRDefault="00F758E5" w:rsidP="00F758E5">
      <w:pPr>
        <w:pStyle w:val="1fd"/>
        <w:shd w:val="clear" w:color="auto" w:fill="auto"/>
        <w:spacing w:before="0" w:after="0" w:line="240" w:lineRule="auto"/>
        <w:ind w:firstLine="426"/>
        <w:rPr>
          <w:rFonts w:ascii="Times New Roman" w:hAnsi="Times New Roman"/>
          <w:sz w:val="24"/>
          <w:szCs w:val="24"/>
        </w:rPr>
      </w:pPr>
    </w:p>
    <w:p w:rsidR="00F758E5" w:rsidRPr="003E6F23" w:rsidRDefault="00F758E5" w:rsidP="00F758E5">
      <w:pPr>
        <w:pStyle w:val="1fd"/>
        <w:shd w:val="clear" w:color="auto" w:fill="auto"/>
        <w:spacing w:before="0" w:after="0" w:line="240" w:lineRule="auto"/>
        <w:ind w:firstLine="426"/>
        <w:rPr>
          <w:rFonts w:ascii="Times New Roman" w:hAnsi="Times New Roman"/>
          <w:sz w:val="24"/>
          <w:szCs w:val="24"/>
        </w:rPr>
      </w:pPr>
    </w:p>
    <w:p w:rsidR="00F758E5" w:rsidRPr="003E6F23" w:rsidRDefault="00F758E5" w:rsidP="00F758E5">
      <w:pPr>
        <w:pStyle w:val="aff7"/>
        <w:ind w:left="426" w:firstLine="426"/>
        <w:jc w:val="both"/>
      </w:pPr>
    </w:p>
    <w:tbl>
      <w:tblPr>
        <w:tblW w:w="9640" w:type="dxa"/>
        <w:tblLayout w:type="fixed"/>
        <w:tblLook w:val="01E0" w:firstRow="1" w:lastRow="1" w:firstColumn="1" w:lastColumn="1" w:noHBand="0" w:noVBand="0"/>
      </w:tblPr>
      <w:tblGrid>
        <w:gridCol w:w="5006"/>
        <w:gridCol w:w="4634"/>
      </w:tblGrid>
      <w:tr w:rsidR="00F758E5" w:rsidRPr="003E6F23" w:rsidTr="002A4C53">
        <w:trPr>
          <w:trHeight w:val="1176"/>
        </w:trPr>
        <w:tc>
          <w:tcPr>
            <w:tcW w:w="5006" w:type="dxa"/>
            <w:shd w:val="clear" w:color="auto" w:fill="auto"/>
          </w:tcPr>
          <w:p w:rsidR="00F758E5" w:rsidRPr="003E6F23" w:rsidRDefault="00F758E5" w:rsidP="002A4C53">
            <w:pPr>
              <w:jc w:val="both"/>
            </w:pPr>
            <w:r>
              <w:t>От «Заказчика»</w:t>
            </w:r>
          </w:p>
          <w:p w:rsidR="00F758E5" w:rsidRPr="003E6F23" w:rsidRDefault="00F758E5" w:rsidP="002A4C53">
            <w:pPr>
              <w:jc w:val="both"/>
            </w:pPr>
            <w:r>
              <w:t xml:space="preserve">Директор филиала </w:t>
            </w:r>
          </w:p>
          <w:p w:rsidR="00F758E5" w:rsidRPr="003E6F23" w:rsidRDefault="00F758E5" w:rsidP="002A4C53">
            <w:pPr>
              <w:jc w:val="both"/>
            </w:pPr>
            <w:r>
              <w:t>ПАО «</w:t>
            </w:r>
            <w:proofErr w:type="spellStart"/>
            <w:r>
              <w:t>ТрансКонтейнер</w:t>
            </w:r>
            <w:proofErr w:type="spellEnd"/>
            <w:r>
              <w:t>»</w:t>
            </w:r>
          </w:p>
          <w:p w:rsidR="00F758E5" w:rsidRPr="003E6F23" w:rsidRDefault="00F758E5" w:rsidP="002A4C53">
            <w:pPr>
              <w:ind w:firstLine="426"/>
              <w:jc w:val="both"/>
            </w:pPr>
          </w:p>
          <w:p w:rsidR="00F758E5" w:rsidRPr="003E6F23" w:rsidRDefault="00F758E5" w:rsidP="002A4C53">
            <w:pPr>
              <w:ind w:firstLine="426"/>
              <w:jc w:val="both"/>
            </w:pPr>
          </w:p>
          <w:p w:rsidR="00F758E5" w:rsidRPr="003E6F23" w:rsidRDefault="00F758E5" w:rsidP="002A4C53">
            <w:pPr>
              <w:pStyle w:val="3"/>
              <w:tabs>
                <w:tab w:val="clear" w:pos="720"/>
                <w:tab w:val="num" w:pos="0"/>
              </w:tabs>
              <w:spacing w:before="0" w:after="0"/>
              <w:ind w:left="0" w:firstLine="0"/>
              <w:rPr>
                <w:rFonts w:ascii="Times New Roman" w:hAnsi="Times New Roman"/>
                <w:b w:val="0"/>
                <w:sz w:val="24"/>
                <w:szCs w:val="24"/>
              </w:rPr>
            </w:pPr>
            <w:r>
              <w:rPr>
                <w:rFonts w:ascii="Times New Roman" w:hAnsi="Times New Roman"/>
                <w:b w:val="0"/>
                <w:sz w:val="24"/>
                <w:szCs w:val="24"/>
              </w:rPr>
              <w:t>____________________К. В. Кудрявцев</w:t>
            </w:r>
          </w:p>
        </w:tc>
        <w:tc>
          <w:tcPr>
            <w:tcW w:w="4634" w:type="dxa"/>
            <w:shd w:val="clear" w:color="auto" w:fill="auto"/>
          </w:tcPr>
          <w:p w:rsidR="00F758E5" w:rsidRPr="003E6F23" w:rsidRDefault="00F758E5" w:rsidP="002A4C53">
            <w:pPr>
              <w:pStyle w:val="3"/>
              <w:tabs>
                <w:tab w:val="clear" w:pos="720"/>
                <w:tab w:val="num" w:pos="0"/>
              </w:tabs>
              <w:spacing w:before="0" w:after="0"/>
              <w:ind w:left="0" w:firstLine="0"/>
              <w:rPr>
                <w:rFonts w:ascii="Times New Roman" w:hAnsi="Times New Roman"/>
                <w:b w:val="0"/>
                <w:sz w:val="24"/>
                <w:szCs w:val="24"/>
              </w:rPr>
            </w:pPr>
            <w:r>
              <w:rPr>
                <w:rFonts w:ascii="Times New Roman" w:hAnsi="Times New Roman"/>
                <w:b w:val="0"/>
                <w:sz w:val="24"/>
                <w:szCs w:val="24"/>
              </w:rPr>
              <w:t>От «Поставщика»</w:t>
            </w:r>
          </w:p>
          <w:p w:rsidR="00F758E5" w:rsidRPr="003E6F23" w:rsidRDefault="00F758E5" w:rsidP="002A4C53">
            <w:pPr>
              <w:ind w:firstLine="426"/>
              <w:jc w:val="both"/>
            </w:pPr>
          </w:p>
        </w:tc>
      </w:tr>
    </w:tbl>
    <w:p w:rsidR="00F758E5" w:rsidRPr="003E6F23" w:rsidRDefault="00F758E5" w:rsidP="00F758E5">
      <w:pPr>
        <w:ind w:firstLine="426"/>
      </w:pPr>
    </w:p>
    <w:p w:rsidR="00F758E5" w:rsidRPr="003E6F23" w:rsidRDefault="00F758E5" w:rsidP="00F758E5">
      <w:pPr>
        <w:suppressAutoHyphens w:val="0"/>
        <w:ind w:firstLine="426"/>
      </w:pPr>
    </w:p>
    <w:p w:rsidR="00F758E5" w:rsidRPr="003E6F23" w:rsidRDefault="00F758E5" w:rsidP="00F758E5">
      <w:pPr>
        <w:suppressAutoHyphens w:val="0"/>
        <w:ind w:firstLine="426"/>
      </w:pPr>
    </w:p>
    <w:p w:rsidR="00F758E5" w:rsidRPr="003E6F23" w:rsidRDefault="00F758E5" w:rsidP="00F758E5">
      <w:pPr>
        <w:suppressAutoHyphens w:val="0"/>
        <w:ind w:firstLine="426"/>
      </w:pPr>
    </w:p>
    <w:p w:rsidR="00F758E5" w:rsidRPr="003E6F23" w:rsidRDefault="00F758E5" w:rsidP="00F758E5">
      <w:pPr>
        <w:suppressAutoHyphens w:val="0"/>
        <w:ind w:firstLine="426"/>
      </w:pPr>
    </w:p>
    <w:p w:rsidR="00F758E5" w:rsidRPr="003E6F23" w:rsidRDefault="00F758E5" w:rsidP="00F758E5">
      <w:pPr>
        <w:suppressAutoHyphens w:val="0"/>
        <w:ind w:firstLine="426"/>
      </w:pPr>
    </w:p>
    <w:p w:rsidR="00F758E5" w:rsidRPr="003E6F23" w:rsidRDefault="00F758E5" w:rsidP="00F758E5">
      <w:pPr>
        <w:keepNext/>
        <w:keepLines/>
        <w:ind w:firstLine="426"/>
        <w:jc w:val="right"/>
        <w:outlineLvl w:val="0"/>
      </w:pPr>
      <w:r>
        <w:br w:type="page"/>
      </w:r>
      <w:r>
        <w:lastRenderedPageBreak/>
        <w:t xml:space="preserve">Приложение №3а </w:t>
      </w:r>
    </w:p>
    <w:p w:rsidR="00F758E5" w:rsidRPr="003E6F23" w:rsidRDefault="00F758E5" w:rsidP="00F758E5">
      <w:pPr>
        <w:keepNext/>
        <w:keepLines/>
        <w:ind w:firstLine="426"/>
        <w:jc w:val="right"/>
      </w:pPr>
      <w:r>
        <w:t>к договору поставки №___________________</w:t>
      </w:r>
    </w:p>
    <w:p w:rsidR="00F758E5" w:rsidRPr="003E6F23" w:rsidRDefault="00F758E5" w:rsidP="00F758E5">
      <w:pPr>
        <w:keepNext/>
        <w:keepLines/>
        <w:ind w:firstLine="426"/>
        <w:jc w:val="right"/>
      </w:pPr>
      <w:r>
        <w:t>от «___»_________20__ г.</w:t>
      </w:r>
    </w:p>
    <w:p w:rsidR="00F758E5" w:rsidRPr="003E6F23" w:rsidRDefault="00F758E5" w:rsidP="00F758E5">
      <w:pPr>
        <w:pStyle w:val="ConsNormal"/>
        <w:widowControl/>
        <w:ind w:firstLine="426"/>
        <w:jc w:val="right"/>
        <w:rPr>
          <w:rFonts w:ascii="Times New Roman" w:hAnsi="Times New Roman" w:cs="Times New Roman"/>
          <w:b/>
          <w:color w:val="000000"/>
          <w:sz w:val="24"/>
          <w:szCs w:val="24"/>
        </w:rPr>
      </w:pPr>
    </w:p>
    <w:p w:rsidR="00F758E5" w:rsidRPr="003E6F23" w:rsidRDefault="00F758E5" w:rsidP="00F758E5">
      <w:pPr>
        <w:pBdr>
          <w:top w:val="nil"/>
          <w:left w:val="nil"/>
          <w:bottom w:val="nil"/>
          <w:right w:val="nil"/>
          <w:between w:val="nil"/>
        </w:pBdr>
        <w:jc w:val="center"/>
        <w:rPr>
          <w:color w:val="000000"/>
        </w:rPr>
      </w:pPr>
      <w:r>
        <w:rPr>
          <w:b/>
          <w:color w:val="000000"/>
        </w:rPr>
        <w:t>Перечень и формат электронных документов</w:t>
      </w:r>
    </w:p>
    <w:tbl>
      <w:tblPr>
        <w:tblW w:w="949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3544"/>
        <w:gridCol w:w="5244"/>
      </w:tblGrid>
      <w:tr w:rsidR="00F758E5" w:rsidRPr="003E6F23" w:rsidTr="002A4C53">
        <w:trPr>
          <w:trHeight w:val="760"/>
        </w:trPr>
        <w:tc>
          <w:tcPr>
            <w:tcW w:w="709" w:type="dxa"/>
            <w:tcBorders>
              <w:top w:val="single" w:sz="4" w:space="0" w:color="000000"/>
              <w:left w:val="single" w:sz="4" w:space="0" w:color="000000"/>
              <w:bottom w:val="single" w:sz="4" w:space="0" w:color="000000"/>
              <w:right w:val="single" w:sz="4" w:space="0" w:color="000000"/>
            </w:tcBorders>
            <w:vAlign w:val="center"/>
          </w:tcPr>
          <w:p w:rsidR="00F758E5" w:rsidRPr="003E6F23" w:rsidRDefault="00F758E5" w:rsidP="002A4C53">
            <w:pPr>
              <w:jc w:val="center"/>
              <w:rPr>
                <w:color w:val="000000"/>
              </w:rPr>
            </w:pPr>
            <w:r>
              <w:t>№</w:t>
            </w:r>
          </w:p>
        </w:tc>
        <w:tc>
          <w:tcPr>
            <w:tcW w:w="3544" w:type="dxa"/>
            <w:tcBorders>
              <w:top w:val="single" w:sz="4" w:space="0" w:color="000000"/>
              <w:left w:val="single" w:sz="4" w:space="0" w:color="000000"/>
              <w:bottom w:val="single" w:sz="4" w:space="0" w:color="000000"/>
              <w:right w:val="single" w:sz="4" w:space="0" w:color="000000"/>
            </w:tcBorders>
            <w:vAlign w:val="center"/>
          </w:tcPr>
          <w:p w:rsidR="00F758E5" w:rsidRPr="003E6F23" w:rsidRDefault="00F758E5" w:rsidP="002A4C53">
            <w:pPr>
              <w:pBdr>
                <w:top w:val="nil"/>
                <w:left w:val="nil"/>
                <w:bottom w:val="nil"/>
                <w:right w:val="nil"/>
                <w:between w:val="nil"/>
              </w:pBdr>
              <w:ind w:firstLine="34"/>
              <w:jc w:val="center"/>
              <w:rPr>
                <w:color w:val="000000"/>
              </w:rPr>
            </w:pPr>
            <w:r>
              <w:rPr>
                <w:color w:val="000000"/>
              </w:rPr>
              <w:t>Наименование</w:t>
            </w:r>
          </w:p>
          <w:p w:rsidR="00F758E5" w:rsidRPr="003E6F23" w:rsidRDefault="00F758E5" w:rsidP="002A4C53">
            <w:pPr>
              <w:pBdr>
                <w:top w:val="nil"/>
                <w:left w:val="nil"/>
                <w:bottom w:val="nil"/>
                <w:right w:val="nil"/>
                <w:between w:val="nil"/>
              </w:pBdr>
              <w:ind w:firstLine="34"/>
              <w:jc w:val="center"/>
              <w:rPr>
                <w:color w:val="000000"/>
              </w:rPr>
            </w:pPr>
            <w:r>
              <w:rPr>
                <w:color w:val="000000"/>
              </w:rPr>
              <w:t>электронного документа</w:t>
            </w:r>
            <w:r>
              <w:rPr>
                <w:color w:val="000000"/>
                <w:vertAlign w:val="superscript"/>
              </w:rPr>
              <w:footnoteReference w:id="4"/>
            </w:r>
          </w:p>
        </w:tc>
        <w:tc>
          <w:tcPr>
            <w:tcW w:w="5244" w:type="dxa"/>
            <w:tcBorders>
              <w:top w:val="single" w:sz="4" w:space="0" w:color="000000"/>
              <w:left w:val="single" w:sz="4" w:space="0" w:color="000000"/>
              <w:bottom w:val="single" w:sz="4" w:space="0" w:color="000000"/>
              <w:right w:val="single" w:sz="4" w:space="0" w:color="000000"/>
            </w:tcBorders>
            <w:vAlign w:val="center"/>
          </w:tcPr>
          <w:p w:rsidR="00F758E5" w:rsidRPr="003E6F23" w:rsidRDefault="00F758E5" w:rsidP="002A4C53">
            <w:pPr>
              <w:pBdr>
                <w:top w:val="nil"/>
                <w:left w:val="nil"/>
                <w:bottom w:val="nil"/>
                <w:right w:val="nil"/>
                <w:between w:val="nil"/>
              </w:pBdr>
              <w:ind w:left="33" w:hanging="33"/>
              <w:jc w:val="center"/>
              <w:rPr>
                <w:color w:val="000000"/>
              </w:rPr>
            </w:pPr>
            <w:r>
              <w:rPr>
                <w:color w:val="000000"/>
              </w:rPr>
              <w:t>Формат электронного документа</w:t>
            </w:r>
          </w:p>
        </w:tc>
      </w:tr>
      <w:tr w:rsidR="00F758E5" w:rsidRPr="003E6F23" w:rsidTr="002A4C53">
        <w:trPr>
          <w:trHeight w:val="3780"/>
        </w:trPr>
        <w:tc>
          <w:tcPr>
            <w:tcW w:w="709" w:type="dxa"/>
            <w:tcBorders>
              <w:top w:val="single" w:sz="4" w:space="0" w:color="000000"/>
              <w:left w:val="single" w:sz="4" w:space="0" w:color="000000"/>
              <w:bottom w:val="single" w:sz="4" w:space="0" w:color="000000"/>
              <w:right w:val="single" w:sz="4" w:space="0" w:color="000000"/>
            </w:tcBorders>
          </w:tcPr>
          <w:p w:rsidR="00F758E5" w:rsidRPr="003E6F23" w:rsidRDefault="00F758E5" w:rsidP="002A4C53">
            <w:pPr>
              <w:pBdr>
                <w:top w:val="nil"/>
                <w:left w:val="nil"/>
                <w:bottom w:val="nil"/>
                <w:right w:val="nil"/>
                <w:between w:val="nil"/>
              </w:pBdr>
              <w:ind w:left="720" w:firstLine="426"/>
              <w:rPr>
                <w:color w:val="000000"/>
              </w:rPr>
            </w:pPr>
            <w:r>
              <w:rPr>
                <w:color w:val="000000"/>
              </w:rPr>
              <w:t>1.</w:t>
            </w:r>
          </w:p>
        </w:tc>
        <w:tc>
          <w:tcPr>
            <w:tcW w:w="3544" w:type="dxa"/>
            <w:tcBorders>
              <w:top w:val="single" w:sz="4" w:space="0" w:color="000000"/>
              <w:left w:val="single" w:sz="4" w:space="0" w:color="000000"/>
              <w:bottom w:val="single" w:sz="4" w:space="0" w:color="000000"/>
              <w:right w:val="single" w:sz="4" w:space="0" w:color="000000"/>
            </w:tcBorders>
          </w:tcPr>
          <w:p w:rsidR="00F758E5" w:rsidRPr="003E6F23" w:rsidRDefault="00F758E5" w:rsidP="002A4C53">
            <w:pPr>
              <w:pBdr>
                <w:top w:val="nil"/>
                <w:left w:val="nil"/>
                <w:bottom w:val="nil"/>
                <w:right w:val="nil"/>
                <w:between w:val="nil"/>
              </w:pBdr>
              <w:ind w:firstLine="34"/>
              <w:jc w:val="both"/>
              <w:rPr>
                <w:i/>
                <w:color w:val="000000"/>
              </w:rPr>
            </w:pPr>
            <w:r>
              <w:rPr>
                <w:i/>
                <w:color w:val="000000"/>
              </w:rPr>
              <w:t>Товарная накладная ТОРГ-12</w:t>
            </w:r>
          </w:p>
          <w:p w:rsidR="00F758E5" w:rsidRPr="003E6F23" w:rsidRDefault="00F758E5" w:rsidP="002A4C53">
            <w:pPr>
              <w:pBdr>
                <w:top w:val="nil"/>
                <w:left w:val="nil"/>
                <w:bottom w:val="nil"/>
                <w:right w:val="nil"/>
                <w:between w:val="nil"/>
              </w:pBdr>
              <w:ind w:firstLine="34"/>
              <w:jc w:val="both"/>
              <w:rPr>
                <w:i/>
                <w:color w:val="000000"/>
              </w:rPr>
            </w:pPr>
            <w:r>
              <w:rPr>
                <w:i/>
                <w:color w:val="000000"/>
              </w:rPr>
              <w:t>Универсальный передаточный документ УПД</w:t>
            </w:r>
          </w:p>
          <w:p w:rsidR="00F758E5" w:rsidRPr="003E6F23" w:rsidRDefault="00F758E5" w:rsidP="002A4C53">
            <w:pPr>
              <w:pBdr>
                <w:top w:val="nil"/>
                <w:left w:val="nil"/>
                <w:bottom w:val="nil"/>
                <w:right w:val="nil"/>
                <w:between w:val="nil"/>
              </w:pBdr>
              <w:ind w:firstLine="34"/>
              <w:jc w:val="both"/>
              <w:rPr>
                <w:color w:val="000000"/>
              </w:rPr>
            </w:pPr>
          </w:p>
        </w:tc>
        <w:tc>
          <w:tcPr>
            <w:tcW w:w="5244" w:type="dxa"/>
            <w:tcBorders>
              <w:top w:val="single" w:sz="4" w:space="0" w:color="000000"/>
              <w:left w:val="single" w:sz="4" w:space="0" w:color="000000"/>
              <w:bottom w:val="single" w:sz="4" w:space="0" w:color="000000"/>
              <w:right w:val="single" w:sz="4" w:space="0" w:color="000000"/>
            </w:tcBorders>
          </w:tcPr>
          <w:p w:rsidR="00F758E5" w:rsidRPr="003E6F23" w:rsidRDefault="00F758E5" w:rsidP="002A4C53">
            <w:pPr>
              <w:pBdr>
                <w:top w:val="nil"/>
                <w:left w:val="nil"/>
                <w:bottom w:val="nil"/>
                <w:right w:val="nil"/>
                <w:between w:val="nil"/>
              </w:pBdr>
              <w:ind w:left="33" w:hanging="33"/>
              <w:rPr>
                <w:color w:val="000000"/>
              </w:rPr>
            </w:pPr>
            <w:r>
              <w:rPr>
                <w:color w:val="000000"/>
              </w:rPr>
              <w:t xml:space="preserve">XML, утв. приказом ФНС России от 19.12.2018 №ММВ-7-15/820@ с уточнениями. </w:t>
            </w:r>
          </w:p>
          <w:p w:rsidR="00F758E5" w:rsidRPr="003E6F23" w:rsidRDefault="00F758E5" w:rsidP="002A4C53">
            <w:pPr>
              <w:pBdr>
                <w:top w:val="nil"/>
                <w:left w:val="nil"/>
                <w:bottom w:val="nil"/>
                <w:right w:val="nil"/>
                <w:between w:val="nil"/>
              </w:pBdr>
              <w:ind w:left="33" w:hanging="33"/>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F758E5" w:rsidRPr="003E6F23" w:rsidRDefault="00F758E5" w:rsidP="002A4C53">
            <w:pPr>
              <w:pBdr>
                <w:top w:val="nil"/>
                <w:left w:val="nil"/>
                <w:bottom w:val="nil"/>
                <w:right w:val="nil"/>
                <w:between w:val="nil"/>
              </w:pBdr>
              <w:ind w:left="33" w:hanging="33"/>
              <w:rPr>
                <w:color w:val="000000"/>
              </w:rPr>
            </w:pPr>
          </w:p>
          <w:p w:rsidR="00F758E5" w:rsidRPr="003E6F23" w:rsidRDefault="00F758E5" w:rsidP="002A4C53">
            <w:pPr>
              <w:pBdr>
                <w:top w:val="nil"/>
                <w:left w:val="nil"/>
                <w:bottom w:val="nil"/>
                <w:right w:val="nil"/>
                <w:between w:val="nil"/>
              </w:pBdr>
              <w:ind w:left="33" w:hanging="33"/>
              <w:rPr>
                <w:color w:val="000000"/>
              </w:rPr>
            </w:pPr>
            <w:r>
              <w:rPr>
                <w:color w:val="000000"/>
              </w:rPr>
              <w:t>1. элемента «</w:t>
            </w:r>
            <w:proofErr w:type="spellStart"/>
            <w:r>
              <w:rPr>
                <w:color w:val="000000"/>
              </w:rPr>
              <w:t>ОснПер</w:t>
            </w:r>
            <w:proofErr w:type="spellEnd"/>
            <w:r>
              <w:rPr>
                <w:color w:val="000000"/>
              </w:rPr>
              <w:t>»:</w:t>
            </w:r>
          </w:p>
          <w:p w:rsidR="00F758E5" w:rsidRPr="003E6F23" w:rsidRDefault="00F758E5" w:rsidP="002A4C53">
            <w:pPr>
              <w:pBdr>
                <w:top w:val="nil"/>
                <w:left w:val="nil"/>
                <w:bottom w:val="nil"/>
                <w:right w:val="nil"/>
                <w:between w:val="nil"/>
              </w:pBdr>
              <w:ind w:left="33" w:hanging="33"/>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F758E5" w:rsidRPr="003E6F23" w:rsidRDefault="00F758E5" w:rsidP="002A4C53">
            <w:pPr>
              <w:pBdr>
                <w:top w:val="nil"/>
                <w:left w:val="nil"/>
                <w:bottom w:val="nil"/>
                <w:right w:val="nil"/>
                <w:between w:val="nil"/>
              </w:pBdr>
              <w:ind w:left="33" w:hanging="33"/>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5"/>
            </w:r>
            <w:r>
              <w:rPr>
                <w:color w:val="000000"/>
              </w:rPr>
              <w:t>»,</w:t>
            </w:r>
          </w:p>
          <w:p w:rsidR="00F758E5" w:rsidRPr="003E6F23" w:rsidRDefault="00F758E5" w:rsidP="002A4C53">
            <w:pPr>
              <w:pBdr>
                <w:top w:val="nil"/>
                <w:left w:val="nil"/>
                <w:bottom w:val="nil"/>
                <w:right w:val="nil"/>
                <w:between w:val="nil"/>
              </w:pBdr>
              <w:ind w:left="33" w:hanging="33"/>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6"/>
            </w:r>
            <w:r>
              <w:rPr>
                <w:color w:val="000000"/>
              </w:rPr>
              <w:t>».</w:t>
            </w:r>
          </w:p>
        </w:tc>
      </w:tr>
      <w:tr w:rsidR="00F758E5" w:rsidRPr="003E6F23" w:rsidTr="002A4C53">
        <w:trPr>
          <w:trHeight w:val="720"/>
        </w:trPr>
        <w:tc>
          <w:tcPr>
            <w:tcW w:w="709" w:type="dxa"/>
            <w:tcBorders>
              <w:top w:val="single" w:sz="4" w:space="0" w:color="000000"/>
              <w:left w:val="single" w:sz="4" w:space="0" w:color="000000"/>
              <w:bottom w:val="single" w:sz="4" w:space="0" w:color="000000"/>
              <w:right w:val="single" w:sz="4" w:space="0" w:color="000000"/>
            </w:tcBorders>
          </w:tcPr>
          <w:p w:rsidR="00F758E5" w:rsidRPr="003E6F23" w:rsidRDefault="00F758E5" w:rsidP="002A4C53">
            <w:pPr>
              <w:pBdr>
                <w:top w:val="nil"/>
                <w:left w:val="nil"/>
                <w:bottom w:val="nil"/>
                <w:right w:val="nil"/>
                <w:between w:val="nil"/>
              </w:pBdr>
              <w:ind w:left="720" w:firstLine="426"/>
              <w:rPr>
                <w:color w:val="000000"/>
              </w:rPr>
            </w:pPr>
            <w:r>
              <w:rPr>
                <w:color w:val="000000"/>
              </w:rPr>
              <w:t>2.</w:t>
            </w:r>
          </w:p>
        </w:tc>
        <w:tc>
          <w:tcPr>
            <w:tcW w:w="3544" w:type="dxa"/>
            <w:tcBorders>
              <w:top w:val="single" w:sz="4" w:space="0" w:color="000000"/>
              <w:left w:val="single" w:sz="4" w:space="0" w:color="000000"/>
              <w:bottom w:val="single" w:sz="4" w:space="0" w:color="000000"/>
              <w:right w:val="single" w:sz="4" w:space="0" w:color="000000"/>
            </w:tcBorders>
          </w:tcPr>
          <w:p w:rsidR="00F758E5" w:rsidRPr="003E6F23" w:rsidRDefault="00F758E5" w:rsidP="002A4C53">
            <w:pPr>
              <w:pBdr>
                <w:top w:val="nil"/>
                <w:left w:val="nil"/>
                <w:bottom w:val="nil"/>
                <w:right w:val="nil"/>
                <w:between w:val="nil"/>
              </w:pBdr>
              <w:ind w:firstLine="34"/>
              <w:rPr>
                <w:i/>
                <w:color w:val="000000"/>
              </w:rPr>
            </w:pPr>
            <w:r>
              <w:rPr>
                <w:i/>
                <w:color w:val="000000"/>
              </w:rPr>
              <w:t>Счет-фактура</w:t>
            </w:r>
          </w:p>
        </w:tc>
        <w:tc>
          <w:tcPr>
            <w:tcW w:w="5244" w:type="dxa"/>
            <w:tcBorders>
              <w:top w:val="single" w:sz="4" w:space="0" w:color="000000"/>
              <w:left w:val="single" w:sz="4" w:space="0" w:color="000000"/>
              <w:bottom w:val="single" w:sz="4" w:space="0" w:color="000000"/>
              <w:right w:val="single" w:sz="4" w:space="0" w:color="000000"/>
            </w:tcBorders>
          </w:tcPr>
          <w:p w:rsidR="00F758E5" w:rsidRPr="003E6F23" w:rsidRDefault="00F758E5" w:rsidP="002A4C53">
            <w:pPr>
              <w:pBdr>
                <w:top w:val="nil"/>
                <w:left w:val="nil"/>
                <w:bottom w:val="nil"/>
                <w:right w:val="nil"/>
                <w:between w:val="nil"/>
              </w:pBdr>
              <w:ind w:left="33" w:hanging="33"/>
              <w:rPr>
                <w:color w:val="000000"/>
              </w:rPr>
            </w:pPr>
            <w:r>
              <w:rPr>
                <w:color w:val="000000"/>
              </w:rPr>
              <w:t xml:space="preserve">XML, утв. приказом ФНС России от 19.12.2018 №ММВ-7-15/820@ с уточнениями. </w:t>
            </w:r>
          </w:p>
        </w:tc>
      </w:tr>
      <w:tr w:rsidR="00F758E5" w:rsidRPr="003E6F23" w:rsidTr="002A4C53">
        <w:trPr>
          <w:trHeight w:val="1420"/>
        </w:trPr>
        <w:tc>
          <w:tcPr>
            <w:tcW w:w="709" w:type="dxa"/>
            <w:tcBorders>
              <w:top w:val="single" w:sz="4" w:space="0" w:color="000000"/>
              <w:left w:val="single" w:sz="4" w:space="0" w:color="000000"/>
              <w:bottom w:val="single" w:sz="4" w:space="0" w:color="000000"/>
              <w:right w:val="single" w:sz="4" w:space="0" w:color="000000"/>
            </w:tcBorders>
          </w:tcPr>
          <w:p w:rsidR="00F758E5" w:rsidRPr="003E6F23" w:rsidRDefault="00F758E5" w:rsidP="002A4C53">
            <w:pPr>
              <w:pBdr>
                <w:top w:val="nil"/>
                <w:left w:val="nil"/>
                <w:bottom w:val="nil"/>
                <w:right w:val="nil"/>
                <w:between w:val="nil"/>
              </w:pBdr>
              <w:ind w:left="720" w:firstLine="426"/>
              <w:rPr>
                <w:color w:val="000000"/>
              </w:rPr>
            </w:pPr>
            <w:r>
              <w:rPr>
                <w:color w:val="000000"/>
              </w:rPr>
              <w:t>3.</w:t>
            </w:r>
          </w:p>
        </w:tc>
        <w:tc>
          <w:tcPr>
            <w:tcW w:w="3544" w:type="dxa"/>
            <w:tcBorders>
              <w:top w:val="single" w:sz="4" w:space="0" w:color="000000"/>
              <w:left w:val="single" w:sz="4" w:space="0" w:color="000000"/>
              <w:bottom w:val="single" w:sz="4" w:space="0" w:color="000000"/>
              <w:right w:val="single" w:sz="4" w:space="0" w:color="000000"/>
            </w:tcBorders>
          </w:tcPr>
          <w:p w:rsidR="00F758E5" w:rsidRPr="003E6F23" w:rsidRDefault="00F758E5" w:rsidP="002A4C53">
            <w:pPr>
              <w:pBdr>
                <w:top w:val="nil"/>
                <w:left w:val="nil"/>
                <w:bottom w:val="nil"/>
                <w:right w:val="nil"/>
                <w:between w:val="nil"/>
              </w:pBdr>
              <w:ind w:firstLine="34"/>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 xml:space="preserve"> счет-фактура</w:t>
            </w:r>
          </w:p>
        </w:tc>
        <w:tc>
          <w:tcPr>
            <w:tcW w:w="5244" w:type="dxa"/>
            <w:tcBorders>
              <w:top w:val="single" w:sz="4" w:space="0" w:color="000000"/>
              <w:left w:val="single" w:sz="4" w:space="0" w:color="000000"/>
              <w:bottom w:val="single" w:sz="4" w:space="0" w:color="000000"/>
              <w:right w:val="single" w:sz="4" w:space="0" w:color="000000"/>
            </w:tcBorders>
          </w:tcPr>
          <w:p w:rsidR="00F758E5" w:rsidRPr="003E6F23" w:rsidRDefault="00F758E5" w:rsidP="002A4C53">
            <w:pPr>
              <w:pBdr>
                <w:top w:val="nil"/>
                <w:left w:val="nil"/>
                <w:bottom w:val="nil"/>
                <w:right w:val="nil"/>
                <w:between w:val="nil"/>
              </w:pBdr>
              <w:ind w:left="33" w:hanging="33"/>
              <w:rPr>
                <w:color w:val="000000"/>
              </w:rPr>
            </w:pPr>
            <w:r>
              <w:rPr>
                <w:color w:val="000000"/>
              </w:rPr>
              <w:t>XML, утв. приказом ФНС России от 13.04.2016 № ММВ-7-15/189@ с уточнениями.</w:t>
            </w:r>
          </w:p>
        </w:tc>
      </w:tr>
    </w:tbl>
    <w:p w:rsidR="00F758E5" w:rsidRPr="003E6F23" w:rsidRDefault="00F758E5" w:rsidP="00F758E5">
      <w:pPr>
        <w:suppressAutoHyphens w:val="0"/>
        <w:ind w:firstLine="426"/>
      </w:pPr>
    </w:p>
    <w:p w:rsidR="00F758E5" w:rsidRPr="003E6F23" w:rsidRDefault="00F758E5" w:rsidP="00F758E5">
      <w:pPr>
        <w:suppressAutoHyphens w:val="0"/>
        <w:ind w:firstLine="426"/>
      </w:pPr>
    </w:p>
    <w:p w:rsidR="00F758E5" w:rsidRPr="003E6F23" w:rsidRDefault="00F758E5" w:rsidP="00F758E5">
      <w:pPr>
        <w:suppressAutoHyphens w:val="0"/>
        <w:ind w:firstLine="426"/>
      </w:pPr>
    </w:p>
    <w:tbl>
      <w:tblPr>
        <w:tblW w:w="9640" w:type="dxa"/>
        <w:tblLayout w:type="fixed"/>
        <w:tblLook w:val="01E0" w:firstRow="1" w:lastRow="1" w:firstColumn="1" w:lastColumn="1" w:noHBand="0" w:noVBand="0"/>
      </w:tblPr>
      <w:tblGrid>
        <w:gridCol w:w="5006"/>
        <w:gridCol w:w="4634"/>
      </w:tblGrid>
      <w:tr w:rsidR="00F758E5" w:rsidRPr="003E6F23" w:rsidTr="002A4C53">
        <w:trPr>
          <w:trHeight w:val="1176"/>
        </w:trPr>
        <w:tc>
          <w:tcPr>
            <w:tcW w:w="5006" w:type="dxa"/>
            <w:shd w:val="clear" w:color="auto" w:fill="auto"/>
          </w:tcPr>
          <w:p w:rsidR="00F758E5" w:rsidRPr="003E6F23" w:rsidRDefault="00F758E5" w:rsidP="002A4C53">
            <w:pPr>
              <w:jc w:val="both"/>
            </w:pPr>
            <w:r>
              <w:t>От «Заказчика»</w:t>
            </w:r>
          </w:p>
          <w:p w:rsidR="00F758E5" w:rsidRPr="003E6F23" w:rsidRDefault="00F758E5" w:rsidP="002A4C53">
            <w:pPr>
              <w:jc w:val="both"/>
            </w:pPr>
            <w:r>
              <w:t xml:space="preserve">Директор филиала </w:t>
            </w:r>
          </w:p>
          <w:p w:rsidR="00F758E5" w:rsidRPr="003E6F23" w:rsidRDefault="00F758E5" w:rsidP="002A4C53">
            <w:pPr>
              <w:jc w:val="both"/>
            </w:pPr>
            <w:r>
              <w:t>ПАО «</w:t>
            </w:r>
            <w:proofErr w:type="spellStart"/>
            <w:r>
              <w:t>ТрансКонтейнер</w:t>
            </w:r>
            <w:proofErr w:type="spellEnd"/>
            <w:r>
              <w:t>»</w:t>
            </w:r>
          </w:p>
          <w:p w:rsidR="00F758E5" w:rsidRPr="003E6F23" w:rsidRDefault="00F758E5" w:rsidP="002A4C53">
            <w:pPr>
              <w:jc w:val="both"/>
            </w:pPr>
          </w:p>
          <w:p w:rsidR="00F758E5" w:rsidRPr="003E6F23" w:rsidRDefault="00F758E5" w:rsidP="002A4C53">
            <w:pPr>
              <w:jc w:val="both"/>
            </w:pPr>
          </w:p>
          <w:p w:rsidR="00F758E5" w:rsidRPr="003E6F23" w:rsidRDefault="00F758E5" w:rsidP="002A4C53">
            <w:pPr>
              <w:pStyle w:val="3"/>
              <w:tabs>
                <w:tab w:val="clear" w:pos="720"/>
                <w:tab w:val="num" w:pos="0"/>
              </w:tabs>
              <w:spacing w:before="0" w:after="0"/>
              <w:ind w:left="0" w:firstLine="0"/>
              <w:rPr>
                <w:rFonts w:ascii="Times New Roman" w:hAnsi="Times New Roman"/>
                <w:b w:val="0"/>
                <w:sz w:val="24"/>
                <w:szCs w:val="24"/>
              </w:rPr>
            </w:pPr>
            <w:r>
              <w:rPr>
                <w:rFonts w:ascii="Times New Roman" w:hAnsi="Times New Roman"/>
                <w:b w:val="0"/>
                <w:sz w:val="24"/>
                <w:szCs w:val="24"/>
              </w:rPr>
              <w:t>____________________К. В. Кудрявцев</w:t>
            </w:r>
          </w:p>
        </w:tc>
        <w:tc>
          <w:tcPr>
            <w:tcW w:w="4634" w:type="dxa"/>
            <w:shd w:val="clear" w:color="auto" w:fill="auto"/>
          </w:tcPr>
          <w:p w:rsidR="00F758E5" w:rsidRPr="003E6F23" w:rsidRDefault="00F758E5" w:rsidP="002A4C53">
            <w:pPr>
              <w:pStyle w:val="3"/>
              <w:tabs>
                <w:tab w:val="clear" w:pos="720"/>
                <w:tab w:val="num" w:pos="0"/>
              </w:tabs>
              <w:spacing w:before="0" w:after="0"/>
              <w:ind w:left="0" w:firstLine="0"/>
              <w:rPr>
                <w:rFonts w:ascii="Times New Roman" w:hAnsi="Times New Roman"/>
                <w:b w:val="0"/>
                <w:sz w:val="24"/>
                <w:szCs w:val="24"/>
              </w:rPr>
            </w:pPr>
            <w:r>
              <w:rPr>
                <w:rFonts w:ascii="Times New Roman" w:hAnsi="Times New Roman"/>
                <w:b w:val="0"/>
                <w:sz w:val="24"/>
                <w:szCs w:val="24"/>
              </w:rPr>
              <w:t>От «Поставщика»</w:t>
            </w:r>
          </w:p>
          <w:p w:rsidR="00F758E5" w:rsidRPr="003E6F23" w:rsidRDefault="00F758E5" w:rsidP="002A4C53">
            <w:pPr>
              <w:ind w:firstLine="426"/>
            </w:pPr>
          </w:p>
          <w:p w:rsidR="00F758E5" w:rsidRPr="003E6F23" w:rsidRDefault="00F758E5" w:rsidP="002A4C53">
            <w:pPr>
              <w:ind w:firstLine="426"/>
              <w:jc w:val="both"/>
            </w:pPr>
          </w:p>
          <w:p w:rsidR="00F758E5" w:rsidRPr="003E6F23" w:rsidRDefault="00F758E5" w:rsidP="002A4C53">
            <w:pPr>
              <w:ind w:firstLine="426"/>
              <w:jc w:val="both"/>
            </w:pPr>
          </w:p>
          <w:p w:rsidR="00F758E5" w:rsidRPr="003E6F23" w:rsidRDefault="00F758E5" w:rsidP="002A4C53">
            <w:pPr>
              <w:ind w:firstLine="426"/>
              <w:jc w:val="both"/>
            </w:pPr>
          </w:p>
          <w:p w:rsidR="00F758E5" w:rsidRPr="003E6F23" w:rsidRDefault="00F758E5" w:rsidP="002A4C53">
            <w:pPr>
              <w:jc w:val="both"/>
            </w:pPr>
            <w:r>
              <w:t xml:space="preserve">____________________ </w:t>
            </w:r>
          </w:p>
        </w:tc>
      </w:tr>
    </w:tbl>
    <w:p w:rsidR="00F758E5" w:rsidRPr="003E6F23" w:rsidRDefault="00F758E5" w:rsidP="00F758E5">
      <w:pPr>
        <w:suppressAutoHyphens w:val="0"/>
        <w:ind w:firstLine="426"/>
      </w:pPr>
    </w:p>
    <w:p w:rsidR="00F758E5" w:rsidRPr="003E6F23" w:rsidRDefault="00F758E5" w:rsidP="00F758E5">
      <w:pPr>
        <w:suppressAutoHyphens w:val="0"/>
        <w:ind w:firstLine="426"/>
      </w:pPr>
    </w:p>
    <w:p w:rsidR="00F758E5" w:rsidRPr="003E6F23" w:rsidRDefault="00F758E5" w:rsidP="00F758E5">
      <w:pPr>
        <w:suppressAutoHyphens w:val="0"/>
        <w:ind w:firstLine="426"/>
      </w:pPr>
    </w:p>
    <w:p w:rsidR="00F758E5" w:rsidRPr="003E6F23" w:rsidRDefault="00F758E5" w:rsidP="00F758E5">
      <w:pPr>
        <w:suppressAutoHyphens w:val="0"/>
        <w:ind w:firstLine="426"/>
      </w:pPr>
    </w:p>
    <w:p w:rsidR="00F758E5" w:rsidRPr="003E6F23" w:rsidRDefault="00F758E5" w:rsidP="00F758E5">
      <w:pPr>
        <w:suppressAutoHyphens w:val="0"/>
        <w:ind w:firstLine="426"/>
      </w:pPr>
    </w:p>
    <w:p w:rsidR="00F758E5" w:rsidRPr="003E6F23" w:rsidRDefault="00F758E5" w:rsidP="00F758E5">
      <w:pPr>
        <w:suppressAutoHyphens w:val="0"/>
        <w:ind w:firstLine="426"/>
      </w:pPr>
    </w:p>
    <w:p w:rsidR="00F758E5" w:rsidRPr="003E6F23" w:rsidRDefault="00F758E5" w:rsidP="00F758E5">
      <w:pPr>
        <w:suppressAutoHyphens w:val="0"/>
        <w:ind w:firstLine="426"/>
      </w:pPr>
    </w:p>
    <w:p w:rsidR="00F758E5" w:rsidRPr="003E6F23" w:rsidRDefault="00F758E5" w:rsidP="00F758E5">
      <w:pPr>
        <w:suppressAutoHyphens w:val="0"/>
        <w:ind w:firstLine="426"/>
      </w:pPr>
    </w:p>
    <w:p w:rsidR="00F758E5" w:rsidRPr="003E6F23" w:rsidRDefault="00F758E5" w:rsidP="00F758E5">
      <w:pPr>
        <w:keepNext/>
        <w:keepLines/>
        <w:ind w:firstLine="426"/>
        <w:jc w:val="right"/>
        <w:outlineLvl w:val="0"/>
      </w:pPr>
      <w:r>
        <w:lastRenderedPageBreak/>
        <w:t>Приложение №4</w:t>
      </w:r>
    </w:p>
    <w:p w:rsidR="00F758E5" w:rsidRPr="003E6F23" w:rsidRDefault="00F758E5" w:rsidP="00F758E5">
      <w:pPr>
        <w:keepNext/>
        <w:keepLines/>
        <w:ind w:firstLine="426"/>
        <w:jc w:val="right"/>
      </w:pPr>
      <w:r>
        <w:t>к договору поставки №___________________</w:t>
      </w:r>
    </w:p>
    <w:p w:rsidR="00F758E5" w:rsidRPr="003E6F23" w:rsidRDefault="00F758E5" w:rsidP="00F758E5">
      <w:pPr>
        <w:keepNext/>
        <w:keepLines/>
        <w:ind w:firstLine="426"/>
        <w:jc w:val="right"/>
      </w:pPr>
      <w:r>
        <w:t>от «___»_________20__ г.</w:t>
      </w:r>
    </w:p>
    <w:p w:rsidR="00F758E5" w:rsidRPr="003E6F23" w:rsidRDefault="00F758E5" w:rsidP="00F758E5">
      <w:pPr>
        <w:pStyle w:val="Style3"/>
        <w:keepNext/>
        <w:keepLines/>
        <w:widowControl/>
        <w:ind w:right="10" w:firstLine="426"/>
        <w:jc w:val="center"/>
        <w:outlineLvl w:val="0"/>
        <w:rPr>
          <w:rStyle w:val="FontStyle12"/>
        </w:rPr>
      </w:pPr>
    </w:p>
    <w:p w:rsidR="00F758E5" w:rsidRPr="003E6F23" w:rsidRDefault="00F758E5" w:rsidP="00F758E5">
      <w:pPr>
        <w:pStyle w:val="Style3"/>
        <w:keepNext/>
        <w:keepLines/>
        <w:widowControl/>
        <w:ind w:right="10" w:firstLine="426"/>
        <w:jc w:val="center"/>
        <w:outlineLvl w:val="0"/>
        <w:rPr>
          <w:rStyle w:val="FontStyle12"/>
        </w:rPr>
      </w:pPr>
    </w:p>
    <w:p w:rsidR="00F758E5" w:rsidRPr="003E6F23" w:rsidRDefault="00F758E5" w:rsidP="00F758E5">
      <w:pPr>
        <w:pStyle w:val="Style3"/>
        <w:keepNext/>
        <w:keepLines/>
        <w:widowControl/>
        <w:jc w:val="center"/>
        <w:outlineLvl w:val="0"/>
      </w:pPr>
      <w:r>
        <w:rPr>
          <w:rStyle w:val="FontStyle12"/>
        </w:rPr>
        <w:t>НАЛОГОВАЯ ОГОВОРКА</w:t>
      </w:r>
    </w:p>
    <w:p w:rsidR="00F758E5" w:rsidRPr="003E6F23" w:rsidRDefault="00F758E5" w:rsidP="00F758E5">
      <w:pPr>
        <w:pStyle w:val="Style2"/>
        <w:keepNext/>
        <w:keepLines/>
        <w:widowControl/>
        <w:spacing w:line="240" w:lineRule="auto"/>
        <w:ind w:firstLine="426"/>
        <w:jc w:val="both"/>
        <w:rPr>
          <w:rStyle w:val="FontStyle12"/>
        </w:rPr>
      </w:pPr>
      <w:r>
        <w:rPr>
          <w:rStyle w:val="FontStyle12"/>
        </w:rPr>
        <w:t xml:space="preserve">1. </w:t>
      </w:r>
      <w:r>
        <w:rPr>
          <w:rStyle w:val="FontStyle12"/>
          <w:i/>
        </w:rPr>
        <w:t>Поставщик</w:t>
      </w:r>
      <w:r>
        <w:rPr>
          <w:rStyle w:val="FontStyle13"/>
          <w:rFonts w:eastAsia="MS Mincho"/>
        </w:rPr>
        <w:t xml:space="preserve"> на момент заключения и/или при исполнении </w:t>
      </w:r>
      <w:r>
        <w:rPr>
          <w:rStyle w:val="FontStyle12"/>
        </w:rPr>
        <w:t xml:space="preserve">договора </w:t>
      </w:r>
      <w:r>
        <w:rPr>
          <w:rStyle w:val="FontStyle11"/>
          <w:rFonts w:ascii="Times New Roman" w:hint="default"/>
        </w:rPr>
        <w:t xml:space="preserve">от «__» ____________ 20__ г. </w:t>
      </w:r>
      <w:r>
        <w:rPr>
          <w:rStyle w:val="FontStyle12"/>
        </w:rPr>
        <w:t xml:space="preserve">№ __, </w:t>
      </w:r>
      <w:r>
        <w:rPr>
          <w:rStyle w:val="FontStyle11"/>
          <w:rFonts w:ascii="Times New Roman" w:hint="default"/>
        </w:rPr>
        <w:t>(далее также – Договор, настоящий Договор) заключе</w:t>
      </w:r>
      <w:r>
        <w:rPr>
          <w:rStyle w:val="FontStyle11"/>
          <w:rFonts w:ascii="Times New Roman" w:hint="default"/>
        </w:rPr>
        <w:t>н</w:t>
      </w:r>
      <w:r>
        <w:rPr>
          <w:rStyle w:val="FontStyle11"/>
          <w:rFonts w:ascii="Times New Roman" w:hint="default"/>
        </w:rPr>
        <w:t>ного с ПАО «</w:t>
      </w:r>
      <w:proofErr w:type="spellStart"/>
      <w:r>
        <w:rPr>
          <w:rStyle w:val="FontStyle11"/>
          <w:rFonts w:ascii="Times New Roman" w:hint="default"/>
        </w:rPr>
        <w:t>ТрансКонтейнер</w:t>
      </w:r>
      <w:proofErr w:type="spellEnd"/>
      <w:r>
        <w:rPr>
          <w:rStyle w:val="FontStyle11"/>
          <w:rFonts w:ascii="Times New Roman" w:hint="default"/>
        </w:rPr>
        <w:t xml:space="preserve">» (далее – Покупатель), </w:t>
      </w:r>
      <w:r>
        <w:rPr>
          <w:rStyle w:val="FontStyle12"/>
        </w:rPr>
        <w:t>гарантирует (заверяет), что:</w:t>
      </w:r>
    </w:p>
    <w:p w:rsidR="00F758E5" w:rsidRPr="003E6F23" w:rsidRDefault="00F758E5" w:rsidP="00F758E5">
      <w:pPr>
        <w:pStyle w:val="Style1"/>
        <w:keepNext/>
        <w:keepLines/>
        <w:widowControl/>
        <w:spacing w:line="240" w:lineRule="auto"/>
        <w:ind w:firstLine="426"/>
        <w:rPr>
          <w:rStyle w:val="FontStyle12"/>
        </w:rPr>
      </w:pPr>
      <w:r>
        <w:t xml:space="preserve">Поставщик является надлежащим </w:t>
      </w:r>
      <w:proofErr w:type="gramStart"/>
      <w:r>
        <w:t>образом</w:t>
      </w:r>
      <w:proofErr w:type="gramEnd"/>
      <w:r>
        <w:t xml:space="preserve"> созданным юридическим лицом, действу</w:t>
      </w:r>
      <w:r>
        <w:t>ю</w:t>
      </w:r>
      <w:r>
        <w:t>щим в соответствии с законодательством Российской Федерации;</w:t>
      </w:r>
    </w:p>
    <w:p w:rsidR="00F758E5" w:rsidRPr="003E6F23" w:rsidRDefault="00F758E5" w:rsidP="00F758E5">
      <w:pPr>
        <w:pStyle w:val="Style1"/>
        <w:keepNext/>
        <w:keepLines/>
        <w:widowControl/>
        <w:spacing w:line="240" w:lineRule="auto"/>
        <w:ind w:left="5" w:right="10" w:firstLine="426"/>
        <w:rPr>
          <w:rStyle w:val="FontStyle12"/>
        </w:rPr>
      </w:pPr>
      <w:r>
        <w:rPr>
          <w:rStyle w:val="FontStyle12"/>
        </w:rPr>
        <w:t>его исполнительный орган находится и осуществляет функции управления по м</w:t>
      </w:r>
      <w:r>
        <w:rPr>
          <w:rStyle w:val="FontStyle12"/>
        </w:rPr>
        <w:t>е</w:t>
      </w:r>
      <w:r>
        <w:rPr>
          <w:rStyle w:val="FontStyle12"/>
        </w:rPr>
        <w:t>сту регистрации юридического лица, и в нем нет дисквалифицированных лиц;</w:t>
      </w:r>
    </w:p>
    <w:p w:rsidR="00F758E5" w:rsidRPr="003E6F23" w:rsidRDefault="00F758E5" w:rsidP="00F758E5">
      <w:pPr>
        <w:pStyle w:val="Style1"/>
        <w:keepNext/>
        <w:keepLines/>
        <w:widowControl/>
        <w:spacing w:line="240" w:lineRule="auto"/>
        <w:ind w:left="10" w:right="14" w:firstLine="426"/>
        <w:rPr>
          <w:rStyle w:val="FontStyle12"/>
        </w:rPr>
      </w:pPr>
      <w:r>
        <w:rPr>
          <w:rStyle w:val="FontStyle12"/>
        </w:rPr>
        <w:t>располагает персоналом, имуществом и материальными ресурсами, необходим</w:t>
      </w:r>
      <w:r>
        <w:rPr>
          <w:rStyle w:val="FontStyle12"/>
        </w:rPr>
        <w:t>ы</w:t>
      </w:r>
      <w:r>
        <w:rPr>
          <w:rStyle w:val="FontStyle12"/>
        </w:rPr>
        <w:t>ми для выполнения своих обязательств по Договору, а в случае привлечения подрядных организаций (соисполнителей) принимает все меры должной осмотр</w:t>
      </w:r>
      <w:r>
        <w:rPr>
          <w:rStyle w:val="FontStyle12"/>
        </w:rPr>
        <w:t>и</w:t>
      </w:r>
      <w:r>
        <w:rPr>
          <w:rStyle w:val="FontStyle12"/>
        </w:rPr>
        <w:t>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F758E5" w:rsidRPr="003E6F23" w:rsidRDefault="00F758E5" w:rsidP="00F758E5">
      <w:pPr>
        <w:pStyle w:val="Style1"/>
        <w:keepNext/>
        <w:keepLines/>
        <w:widowControl/>
        <w:spacing w:line="240" w:lineRule="auto"/>
        <w:ind w:left="10" w:right="10" w:firstLine="426"/>
        <w:rPr>
          <w:rStyle w:val="FontStyle12"/>
        </w:rPr>
      </w:pPr>
      <w:r>
        <w:rPr>
          <w:rStyle w:val="FontStyle12"/>
        </w:rPr>
        <w:t>располагает лицензиями, необходимыми для осуществления деятельности и и</w:t>
      </w:r>
      <w:r>
        <w:rPr>
          <w:rStyle w:val="FontStyle12"/>
        </w:rPr>
        <w:t>с</w:t>
      </w:r>
      <w:r>
        <w:rPr>
          <w:rStyle w:val="FontStyle12"/>
        </w:rPr>
        <w:t>полнения обязательств по Договору, если осуществляемая по Договору деятельность является лицензируемой;</w:t>
      </w:r>
    </w:p>
    <w:p w:rsidR="00F758E5" w:rsidRPr="003E6F23" w:rsidRDefault="00F758E5" w:rsidP="00F758E5">
      <w:pPr>
        <w:pStyle w:val="Style1"/>
        <w:keepNext/>
        <w:keepLines/>
        <w:widowControl/>
        <w:spacing w:line="240" w:lineRule="auto"/>
        <w:ind w:left="19" w:right="10" w:firstLine="426"/>
        <w:rPr>
          <w:rStyle w:val="FontStyle12"/>
        </w:rPr>
      </w:pPr>
      <w:r>
        <w:rPr>
          <w:rStyle w:val="FontStyle12"/>
        </w:rPr>
        <w:t>является членом саморегулируемой организации, если осуществляемая по Дог</w:t>
      </w:r>
      <w:r>
        <w:rPr>
          <w:rStyle w:val="FontStyle12"/>
        </w:rPr>
        <w:t>о</w:t>
      </w:r>
      <w:r>
        <w:rPr>
          <w:rStyle w:val="FontStyle12"/>
        </w:rPr>
        <w:t>вору деятельность требует членства в саморегулируемой организации;</w:t>
      </w:r>
    </w:p>
    <w:p w:rsidR="00F758E5" w:rsidRPr="003E6F23" w:rsidRDefault="00F758E5" w:rsidP="00F758E5">
      <w:pPr>
        <w:pStyle w:val="Style1"/>
        <w:keepNext/>
        <w:keepLines/>
        <w:widowControl/>
        <w:spacing w:line="240" w:lineRule="auto"/>
        <w:ind w:left="19" w:right="10" w:firstLine="426"/>
        <w:rPr>
          <w:rStyle w:val="FontStyle12"/>
        </w:rPr>
      </w:pPr>
      <w:proofErr w:type="gramStart"/>
      <w:r>
        <w:rPr>
          <w:rStyle w:val="FontStyle12"/>
        </w:rPr>
        <w:t>не совершает сделок (операций) основной целью которых являются неуплата (н</w:t>
      </w:r>
      <w:r>
        <w:rPr>
          <w:rStyle w:val="FontStyle12"/>
        </w:rPr>
        <w:t>е</w:t>
      </w:r>
      <w:r>
        <w:rPr>
          <w:rStyle w:val="FontStyle12"/>
        </w:rPr>
        <w:t>полная уплата) и (или) зачет (возврат) суммы налога;</w:t>
      </w:r>
      <w:proofErr w:type="gramEnd"/>
    </w:p>
    <w:p w:rsidR="00F758E5" w:rsidRPr="003E6F23" w:rsidRDefault="00F758E5" w:rsidP="00F758E5">
      <w:pPr>
        <w:pStyle w:val="Style1"/>
        <w:keepNext/>
        <w:keepLines/>
        <w:widowControl/>
        <w:spacing w:line="240" w:lineRule="auto"/>
        <w:ind w:left="19" w:right="10" w:firstLine="426"/>
        <w:rPr>
          <w:rStyle w:val="FontStyle12"/>
        </w:rPr>
      </w:pPr>
      <w:r>
        <w:rPr>
          <w:rStyle w:val="FontStyle1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F758E5" w:rsidRPr="003E6F23" w:rsidRDefault="00F758E5" w:rsidP="00F758E5">
      <w:pPr>
        <w:pStyle w:val="Style1"/>
        <w:keepNext/>
        <w:keepLines/>
        <w:widowControl/>
        <w:spacing w:line="240" w:lineRule="auto"/>
        <w:ind w:left="24" w:right="5" w:firstLine="426"/>
        <w:rPr>
          <w:rStyle w:val="FontStyle12"/>
        </w:rPr>
      </w:pPr>
      <w:r>
        <w:rPr>
          <w:rStyle w:val="FontStyle12"/>
        </w:rPr>
        <w:t>ведет налоговый учет и составляет налоговую отчетность в соответствии с зак</w:t>
      </w:r>
      <w:r>
        <w:rPr>
          <w:rStyle w:val="FontStyle12"/>
        </w:rPr>
        <w:t>о</w:t>
      </w:r>
      <w:r>
        <w:rPr>
          <w:rStyle w:val="FontStyle12"/>
        </w:rPr>
        <w:t>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F758E5" w:rsidRPr="003E6F23" w:rsidRDefault="00F758E5" w:rsidP="00F758E5">
      <w:pPr>
        <w:pStyle w:val="Style1"/>
        <w:keepNext/>
        <w:keepLines/>
        <w:widowControl/>
        <w:spacing w:line="240" w:lineRule="auto"/>
        <w:ind w:left="24" w:firstLine="426"/>
        <w:rPr>
          <w:rStyle w:val="FontStyle12"/>
        </w:rPr>
      </w:pPr>
      <w:proofErr w:type="gramStart"/>
      <w:r>
        <w:rPr>
          <w:rStyle w:val="FontStyle12"/>
        </w:rPr>
        <w:t>не допускает искажения сведений о фактах хозяйственной деятельности (сов</w:t>
      </w:r>
      <w:r>
        <w:rPr>
          <w:rStyle w:val="FontStyle12"/>
        </w:rPr>
        <w:t>о</w:t>
      </w:r>
      <w:r>
        <w:rPr>
          <w:rStyle w:val="FontStyle12"/>
        </w:rPr>
        <w:t>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w:t>
      </w:r>
      <w:r>
        <w:rPr>
          <w:rStyle w:val="FontStyle12"/>
        </w:rPr>
        <w:t>т</w:t>
      </w:r>
      <w:r>
        <w:rPr>
          <w:rStyle w:val="FontStyle12"/>
        </w:rPr>
        <w:t>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F758E5" w:rsidRPr="003E6F23" w:rsidRDefault="00F758E5" w:rsidP="00F758E5">
      <w:pPr>
        <w:pStyle w:val="Style1"/>
        <w:keepNext/>
        <w:keepLines/>
        <w:widowControl/>
        <w:spacing w:line="240" w:lineRule="auto"/>
        <w:ind w:left="24" w:firstLine="426"/>
        <w:rPr>
          <w:rStyle w:val="FontStyle12"/>
        </w:rPr>
      </w:pPr>
      <w:r>
        <w:rPr>
          <w:rStyle w:val="FontStyle12"/>
        </w:rPr>
        <w:t>принимает исполнения обязательств по сделкам лишь от лиц, являющихся стор</w:t>
      </w:r>
      <w:r>
        <w:rPr>
          <w:rStyle w:val="FontStyle12"/>
        </w:rPr>
        <w:t>о</w:t>
      </w:r>
      <w:r>
        <w:rPr>
          <w:rStyle w:val="FontStyle12"/>
        </w:rPr>
        <w:t xml:space="preserve">ной договора, заключенного с </w:t>
      </w:r>
      <w:r>
        <w:t>Поставщиком</w:t>
      </w:r>
      <w:r>
        <w:rPr>
          <w:rStyle w:val="FontStyle12"/>
        </w:rPr>
        <w:t xml:space="preserve">  и (или) лиц, которым обязательство по исполнению сделки (операции) передано по договору или закону;</w:t>
      </w:r>
    </w:p>
    <w:p w:rsidR="00F758E5" w:rsidRPr="003E6F23" w:rsidRDefault="00F758E5" w:rsidP="00F758E5">
      <w:pPr>
        <w:pStyle w:val="Style1"/>
        <w:keepNext/>
        <w:keepLines/>
        <w:widowControl/>
        <w:spacing w:line="240" w:lineRule="auto"/>
        <w:ind w:left="24" w:firstLine="426"/>
        <w:rPr>
          <w:rStyle w:val="FontStyle13"/>
          <w:rFonts w:eastAsia="MS Mincho"/>
        </w:rPr>
      </w:pPr>
      <w:r>
        <w:rPr>
          <w:rStyle w:val="FontStyle12"/>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t>Покупат</w:t>
      </w:r>
      <w:r>
        <w:t>е</w:t>
      </w:r>
      <w:r>
        <w:t>лю</w:t>
      </w:r>
      <w:r>
        <w:rPr>
          <w:rStyle w:val="FontStyle13"/>
          <w:rFonts w:eastAsia="MS Mincho"/>
        </w:rPr>
        <w:t>;</w:t>
      </w:r>
    </w:p>
    <w:p w:rsidR="00F758E5" w:rsidRPr="003E6F23" w:rsidRDefault="00F758E5" w:rsidP="00F758E5">
      <w:pPr>
        <w:pStyle w:val="Style1"/>
        <w:keepNext/>
        <w:keepLines/>
        <w:widowControl/>
        <w:spacing w:line="240" w:lineRule="auto"/>
        <w:ind w:left="14" w:right="19" w:firstLine="426"/>
        <w:rPr>
          <w:rStyle w:val="FontStyle12"/>
        </w:rPr>
      </w:pPr>
      <w:r>
        <w:rPr>
          <w:rStyle w:val="FontStyle12"/>
        </w:rPr>
        <w:lastRenderedPageBreak/>
        <w:t>лица, подписывающие от его имени первичные документы и счета-фактуры, имеют на это все необходимые полномочия.</w:t>
      </w:r>
    </w:p>
    <w:p w:rsidR="00F758E5" w:rsidRPr="003E6F23" w:rsidRDefault="00F758E5" w:rsidP="00F758E5">
      <w:pPr>
        <w:pStyle w:val="Style5"/>
        <w:keepNext/>
        <w:keepLines/>
        <w:widowControl/>
        <w:tabs>
          <w:tab w:val="left" w:pos="1272"/>
        </w:tabs>
        <w:spacing w:line="240" w:lineRule="auto"/>
        <w:ind w:right="14" w:firstLine="426"/>
        <w:rPr>
          <w:rStyle w:val="FontStyle12"/>
        </w:rPr>
      </w:pPr>
      <w:r>
        <w:rPr>
          <w:rStyle w:val="FontStyle12"/>
        </w:rPr>
        <w:t>2. В соответствии со ст. 406.1 Гражданского кодекса Российской Федерации (д</w:t>
      </w:r>
      <w:r>
        <w:rPr>
          <w:rStyle w:val="FontStyle12"/>
        </w:rPr>
        <w:t>а</w:t>
      </w:r>
      <w:r>
        <w:rPr>
          <w:rStyle w:val="FontStyle12"/>
        </w:rPr>
        <w:t xml:space="preserve">лее </w:t>
      </w:r>
      <w:r>
        <w:rPr>
          <w:rStyle w:val="FontStyle11"/>
          <w:rFonts w:ascii="Times New Roman" w:hint="default"/>
        </w:rPr>
        <w:t xml:space="preserve">– </w:t>
      </w:r>
      <w:r>
        <w:rPr>
          <w:rStyle w:val="FontStyle12"/>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t>Покупателя</w:t>
      </w:r>
      <w:r>
        <w:rPr>
          <w:rStyle w:val="FontStyle12"/>
        </w:rPr>
        <w:t xml:space="preserve"> налоговый орган:</w:t>
      </w:r>
    </w:p>
    <w:p w:rsidR="00F758E5" w:rsidRPr="003E6F23" w:rsidRDefault="00F758E5" w:rsidP="00F758E5">
      <w:pPr>
        <w:pStyle w:val="Style5"/>
        <w:keepNext/>
        <w:keepLines/>
        <w:widowControl/>
        <w:tabs>
          <w:tab w:val="left" w:pos="1272"/>
        </w:tabs>
        <w:spacing w:line="240" w:lineRule="auto"/>
        <w:ind w:right="14" w:firstLine="426"/>
        <w:rPr>
          <w:rStyle w:val="FontStyle12"/>
        </w:rPr>
      </w:pPr>
      <w:r>
        <w:rPr>
          <w:rStyle w:val="FontStyle12"/>
        </w:rPr>
        <w:t xml:space="preserve">2.1. установит получение </w:t>
      </w:r>
      <w:r>
        <w:t>Покупателем</w:t>
      </w:r>
      <w:r>
        <w:rPr>
          <w:rStyle w:val="FontStyle12"/>
        </w:rPr>
        <w:t xml:space="preserve"> необоснованной налоговой выгоды в связи с исполнением Договора и/или</w:t>
      </w:r>
    </w:p>
    <w:p w:rsidR="00F758E5" w:rsidRPr="003E6F23" w:rsidRDefault="00F758E5" w:rsidP="00F758E5">
      <w:pPr>
        <w:pStyle w:val="Style5"/>
        <w:keepNext/>
        <w:keepLines/>
        <w:widowControl/>
        <w:tabs>
          <w:tab w:val="left" w:pos="1272"/>
        </w:tabs>
        <w:spacing w:line="240" w:lineRule="auto"/>
        <w:ind w:right="14" w:firstLine="426"/>
        <w:rPr>
          <w:rStyle w:val="FontStyle12"/>
        </w:rPr>
      </w:pPr>
      <w:r>
        <w:rPr>
          <w:rStyle w:val="FontStyle12"/>
        </w:rPr>
        <w:t xml:space="preserve">2.2. признает неправомерным учет расходов </w:t>
      </w:r>
      <w:r>
        <w:t>Покупателя</w:t>
      </w:r>
      <w:r>
        <w:rPr>
          <w:rStyle w:val="FontStyle12"/>
        </w:rPr>
        <w:t xml:space="preserve"> на приобретение товаров, работ, услуг или иных объектов гражданских прав по Договору и/или</w:t>
      </w:r>
    </w:p>
    <w:p w:rsidR="00F758E5" w:rsidRPr="003E6F23" w:rsidRDefault="00F758E5" w:rsidP="00F758E5">
      <w:pPr>
        <w:pStyle w:val="Style5"/>
        <w:keepNext/>
        <w:keepLines/>
        <w:widowControl/>
        <w:tabs>
          <w:tab w:val="left" w:pos="1272"/>
        </w:tabs>
        <w:spacing w:line="240" w:lineRule="auto"/>
        <w:ind w:right="14" w:firstLine="426"/>
        <w:rPr>
          <w:rStyle w:val="FontStyle12"/>
        </w:rPr>
      </w:pPr>
      <w:r>
        <w:rPr>
          <w:rStyle w:val="FontStyle12"/>
        </w:rPr>
        <w:t>2.3. признает неправомерным применение</w:t>
      </w:r>
      <w:r>
        <w:rPr>
          <w:rStyle w:val="FontStyle12"/>
          <w:i/>
        </w:rPr>
        <w:t xml:space="preserve"> </w:t>
      </w:r>
      <w:r>
        <w:t>Покупателем</w:t>
      </w:r>
      <w:r>
        <w:rPr>
          <w:rStyle w:val="FontStyle12"/>
        </w:rPr>
        <w:t xml:space="preserve"> налоговых вычетов в о</w:t>
      </w:r>
      <w:r>
        <w:rPr>
          <w:rStyle w:val="FontStyle12"/>
        </w:rPr>
        <w:t>т</w:t>
      </w:r>
      <w:r>
        <w:rPr>
          <w:rStyle w:val="FontStyle12"/>
        </w:rPr>
        <w:t>ношении сумм НДС</w:t>
      </w:r>
    </w:p>
    <w:p w:rsidR="00F758E5" w:rsidRPr="003E6F23" w:rsidRDefault="00F758E5" w:rsidP="00F758E5">
      <w:pPr>
        <w:pStyle w:val="Style5"/>
        <w:keepNext/>
        <w:keepLines/>
        <w:widowControl/>
        <w:tabs>
          <w:tab w:val="left" w:pos="1272"/>
        </w:tabs>
        <w:spacing w:line="240" w:lineRule="auto"/>
        <w:ind w:right="14" w:firstLine="426"/>
        <w:rPr>
          <w:rStyle w:val="FontStyle13"/>
          <w:rFonts w:eastAsia="MS Mincho"/>
          <w:i w:val="0"/>
        </w:rPr>
      </w:pPr>
      <w:r>
        <w:rPr>
          <w:rStyle w:val="FontStyle12"/>
        </w:rPr>
        <w:t xml:space="preserve">в связи с тем, что </w:t>
      </w:r>
      <w:r>
        <w:t>Поставщик</w:t>
      </w:r>
      <w:r>
        <w:rPr>
          <w:rStyle w:val="FontStyle13"/>
          <w:rFonts w:eastAsia="MS Mincho"/>
        </w:rPr>
        <w:t>:</w:t>
      </w:r>
    </w:p>
    <w:p w:rsidR="00F758E5" w:rsidRPr="003E6F23" w:rsidRDefault="00F758E5" w:rsidP="00F758E5">
      <w:pPr>
        <w:pStyle w:val="Style5"/>
        <w:keepNext/>
        <w:keepLines/>
        <w:widowControl/>
        <w:tabs>
          <w:tab w:val="left" w:pos="1272"/>
        </w:tabs>
        <w:spacing w:line="240" w:lineRule="auto"/>
        <w:ind w:right="14" w:firstLine="426"/>
        <w:rPr>
          <w:rStyle w:val="FontStyle13"/>
          <w:rFonts w:eastAsia="MS Mincho"/>
          <w:i w:val="0"/>
        </w:rPr>
      </w:pPr>
      <w:r>
        <w:rPr>
          <w:rStyle w:val="FontStyle13"/>
          <w:rFonts w:eastAsia="MS Mincho"/>
        </w:rPr>
        <w:t xml:space="preserve">2.4. нарушал свои налоговые обязанности по отражению в качестве дохода сумм, полученных от </w:t>
      </w:r>
      <w:r>
        <w:t>Покупателя</w:t>
      </w:r>
      <w:r>
        <w:rPr>
          <w:rStyle w:val="FontStyle12"/>
        </w:rPr>
        <w:t xml:space="preserve"> </w:t>
      </w:r>
      <w:r>
        <w:rPr>
          <w:rStyle w:val="FontStyle13"/>
          <w:rFonts w:eastAsia="MS Mincho"/>
        </w:rPr>
        <w:t>по Договору, а равно по исчислению и перечислению в бюджет НДС и/или</w:t>
      </w:r>
    </w:p>
    <w:p w:rsidR="00F758E5" w:rsidRPr="003E6F23" w:rsidRDefault="00F758E5" w:rsidP="00F758E5">
      <w:pPr>
        <w:pStyle w:val="Style5"/>
        <w:keepNext/>
        <w:keepLines/>
        <w:widowControl/>
        <w:tabs>
          <w:tab w:val="left" w:pos="1272"/>
        </w:tabs>
        <w:spacing w:line="240" w:lineRule="auto"/>
        <w:ind w:right="14" w:firstLine="426"/>
        <w:rPr>
          <w:rStyle w:val="FontStyle12"/>
        </w:rPr>
      </w:pPr>
      <w:r>
        <w:rPr>
          <w:rStyle w:val="FontStyle13"/>
          <w:rFonts w:eastAsia="MS Mincho"/>
        </w:rPr>
        <w:t xml:space="preserve">2.5. </w:t>
      </w:r>
      <w:r>
        <w:rPr>
          <w:rStyle w:val="FontStyle12"/>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F758E5" w:rsidRPr="003E6F23" w:rsidRDefault="00F758E5" w:rsidP="00F758E5">
      <w:pPr>
        <w:pStyle w:val="Style5"/>
        <w:keepNext/>
        <w:keepLines/>
        <w:widowControl/>
        <w:tabs>
          <w:tab w:val="left" w:pos="1272"/>
        </w:tabs>
        <w:spacing w:line="240" w:lineRule="auto"/>
        <w:ind w:right="14" w:firstLine="426"/>
        <w:rPr>
          <w:rStyle w:val="FontStyle12"/>
        </w:rPr>
      </w:pPr>
      <w:proofErr w:type="gramStart"/>
      <w:r>
        <w:rPr>
          <w:rStyle w:val="FontStyle12"/>
        </w:rPr>
        <w:t>(обстоятельства, перечисленные в пунктах 2.1 - 2.3, возникшие в связи с обсто</w:t>
      </w:r>
      <w:r>
        <w:rPr>
          <w:rStyle w:val="FontStyle12"/>
        </w:rPr>
        <w:t>я</w:t>
      </w:r>
      <w:r>
        <w:rPr>
          <w:rStyle w:val="FontStyle12"/>
        </w:rPr>
        <w:t xml:space="preserve">тельствами, перечисленными в пунктах 2.4 - 2.5, 1 настоящей Налоговой оговорки – Эпизоды, связанные с </w:t>
      </w:r>
      <w:r>
        <w:t>Поставщиком</w:t>
      </w:r>
      <w:r>
        <w:rPr>
          <w:rStyle w:val="FontStyle12"/>
        </w:rPr>
        <w:t xml:space="preserve">, то </w:t>
      </w:r>
      <w:r>
        <w:t>Поставщик</w:t>
      </w:r>
      <w:r>
        <w:rPr>
          <w:rStyle w:val="FontStyle12"/>
        </w:rPr>
        <w:t xml:space="preserve"> </w:t>
      </w:r>
      <w:r>
        <w:rPr>
          <w:rStyle w:val="FontStyle13"/>
          <w:rFonts w:eastAsia="MS Mincho"/>
        </w:rPr>
        <w:t xml:space="preserve">вправе в течение 10 (десяти) рабочих дней с даты письменного предложения </w:t>
      </w:r>
      <w:r>
        <w:t>Покупатель</w:t>
      </w:r>
      <w:r>
        <w:rPr>
          <w:rStyle w:val="FontStyle12"/>
        </w:rPr>
        <w:t xml:space="preserve"> возместить последнему имущественные потери (далее также – Имущественные потери, связанные с налог</w:t>
      </w:r>
      <w:r>
        <w:rPr>
          <w:rStyle w:val="FontStyle12"/>
        </w:rPr>
        <w:t>о</w:t>
      </w:r>
      <w:r>
        <w:rPr>
          <w:rStyle w:val="FontStyle12"/>
        </w:rPr>
        <w:t>вой проверкой), определяемые как:</w:t>
      </w:r>
      <w:proofErr w:type="gramEnd"/>
    </w:p>
    <w:p w:rsidR="00F758E5" w:rsidRPr="003E6F23" w:rsidRDefault="00F758E5" w:rsidP="00F758E5">
      <w:pPr>
        <w:pStyle w:val="Style5"/>
        <w:keepNext/>
        <w:keepLines/>
        <w:widowControl/>
        <w:tabs>
          <w:tab w:val="left" w:pos="1272"/>
        </w:tabs>
        <w:spacing w:line="240" w:lineRule="auto"/>
        <w:ind w:right="14" w:firstLine="426"/>
        <w:rPr>
          <w:rStyle w:val="FontStyle12"/>
        </w:rPr>
      </w:pPr>
      <w:r>
        <w:rPr>
          <w:rStyle w:val="FontStyle12"/>
        </w:rPr>
        <w:t xml:space="preserve">2.6. сумма </w:t>
      </w:r>
      <w:proofErr w:type="spellStart"/>
      <w:r>
        <w:rPr>
          <w:rStyle w:val="FontStyle12"/>
        </w:rPr>
        <w:t>доначисленного</w:t>
      </w:r>
      <w:proofErr w:type="spellEnd"/>
      <w:r>
        <w:rPr>
          <w:rStyle w:val="FontStyle12"/>
        </w:rPr>
        <w:t xml:space="preserve"> </w:t>
      </w:r>
      <w:r>
        <w:t>Покупателю</w:t>
      </w:r>
      <w:r>
        <w:rPr>
          <w:rStyle w:val="FontStyle12"/>
        </w:rPr>
        <w:t xml:space="preserve"> налоговым органом своим решением (д</w:t>
      </w:r>
      <w:r>
        <w:rPr>
          <w:rStyle w:val="FontStyle12"/>
        </w:rPr>
        <w:t>а</w:t>
      </w:r>
      <w:r>
        <w:rPr>
          <w:rStyle w:val="FontStyle12"/>
        </w:rPr>
        <w:t>лее – Решение налогового органа) налога на прибыль организаций и/или Н</w:t>
      </w:r>
      <w:proofErr w:type="gramStart"/>
      <w:r>
        <w:rPr>
          <w:rStyle w:val="FontStyle12"/>
        </w:rPr>
        <w:t>ДС в св</w:t>
      </w:r>
      <w:proofErr w:type="gramEnd"/>
      <w:r>
        <w:rPr>
          <w:rStyle w:val="FontStyle12"/>
        </w:rPr>
        <w:t xml:space="preserve">язи с Эпизодами, связанными с </w:t>
      </w:r>
      <w:r>
        <w:t xml:space="preserve">Поставщиком </w:t>
      </w:r>
      <w:r>
        <w:rPr>
          <w:rStyle w:val="FontStyle12"/>
        </w:rPr>
        <w:t xml:space="preserve">(далее – </w:t>
      </w:r>
      <w:proofErr w:type="spellStart"/>
      <w:r>
        <w:rPr>
          <w:rStyle w:val="FontStyle12"/>
        </w:rPr>
        <w:t>Доначисленные</w:t>
      </w:r>
      <w:proofErr w:type="spellEnd"/>
      <w:r>
        <w:rPr>
          <w:rStyle w:val="FontStyle12"/>
        </w:rPr>
        <w:t xml:space="preserve"> налоги); плюс</w:t>
      </w:r>
    </w:p>
    <w:p w:rsidR="00F758E5" w:rsidRPr="003E6F23" w:rsidRDefault="00F758E5" w:rsidP="00F758E5">
      <w:pPr>
        <w:pStyle w:val="Style5"/>
        <w:keepNext/>
        <w:keepLines/>
        <w:widowControl/>
        <w:tabs>
          <w:tab w:val="left" w:pos="1272"/>
        </w:tabs>
        <w:spacing w:line="240" w:lineRule="auto"/>
        <w:ind w:right="14" w:firstLine="426"/>
        <w:rPr>
          <w:rStyle w:val="FontStyle12"/>
        </w:rPr>
      </w:pPr>
      <w:r>
        <w:rPr>
          <w:rStyle w:val="FontStyle12"/>
        </w:rPr>
        <w:t xml:space="preserve">2.7. сумма начисленных </w:t>
      </w:r>
      <w:r>
        <w:t>Покупателю</w:t>
      </w:r>
      <w:r>
        <w:rPr>
          <w:rStyle w:val="FontStyle12"/>
        </w:rPr>
        <w:t xml:space="preserve"> пеней на сумму </w:t>
      </w:r>
      <w:proofErr w:type="spellStart"/>
      <w:r>
        <w:rPr>
          <w:rStyle w:val="FontStyle12"/>
        </w:rPr>
        <w:t>Доначисленных</w:t>
      </w:r>
      <w:proofErr w:type="spellEnd"/>
      <w:r>
        <w:rPr>
          <w:rStyle w:val="FontStyle12"/>
        </w:rPr>
        <w:t xml:space="preserve"> налогов (д</w:t>
      </w:r>
      <w:r>
        <w:rPr>
          <w:rStyle w:val="FontStyle12"/>
        </w:rPr>
        <w:t>а</w:t>
      </w:r>
      <w:r>
        <w:rPr>
          <w:rStyle w:val="FontStyle12"/>
        </w:rPr>
        <w:t>лее – Пени); плюс</w:t>
      </w:r>
    </w:p>
    <w:p w:rsidR="00F758E5" w:rsidRPr="003E6F23" w:rsidRDefault="00F758E5" w:rsidP="00F758E5">
      <w:pPr>
        <w:pStyle w:val="Style1"/>
        <w:keepNext/>
        <w:keepLines/>
        <w:widowControl/>
        <w:spacing w:line="240" w:lineRule="auto"/>
        <w:ind w:left="10" w:right="10" w:firstLine="426"/>
        <w:rPr>
          <w:rStyle w:val="FontStyle12"/>
        </w:rPr>
      </w:pPr>
      <w:r>
        <w:rPr>
          <w:rStyle w:val="FontStyle12"/>
        </w:rPr>
        <w:t xml:space="preserve">2.8. штрафы начисленные </w:t>
      </w:r>
      <w:r>
        <w:t>Покупателю</w:t>
      </w:r>
      <w:r>
        <w:rPr>
          <w:rStyle w:val="FontStyle12"/>
        </w:rPr>
        <w:t xml:space="preserve"> за соответствующие налоговые нарушения в связи с неуплатой ею </w:t>
      </w:r>
      <w:proofErr w:type="spellStart"/>
      <w:r>
        <w:rPr>
          <w:rStyle w:val="FontStyle12"/>
        </w:rPr>
        <w:t>Доначисленных</w:t>
      </w:r>
      <w:proofErr w:type="spellEnd"/>
      <w:r>
        <w:rPr>
          <w:rStyle w:val="FontStyle12"/>
        </w:rPr>
        <w:t xml:space="preserve"> налогов (далее – Штрафы).</w:t>
      </w:r>
    </w:p>
    <w:p w:rsidR="00F758E5" w:rsidRPr="003E6F23" w:rsidRDefault="00F758E5" w:rsidP="00F758E5">
      <w:pPr>
        <w:pStyle w:val="Style1"/>
        <w:keepNext/>
        <w:keepLines/>
        <w:widowControl/>
        <w:spacing w:line="240" w:lineRule="auto"/>
        <w:ind w:left="10" w:right="10" w:firstLine="426"/>
        <w:rPr>
          <w:rStyle w:val="FontStyle12"/>
        </w:rPr>
      </w:pPr>
      <w:r>
        <w:rPr>
          <w:rStyle w:val="FontStyle12"/>
        </w:rPr>
        <w:t>3.</w:t>
      </w:r>
      <w:r>
        <w:rPr>
          <w:rStyle w:val="FontStyle12"/>
        </w:rPr>
        <w:tab/>
        <w:t xml:space="preserve">Стороны, в соответствии со ст. 406.1 ГК РФ также договорились, что в случае предъявления </w:t>
      </w:r>
      <w:r>
        <w:t>Покупателю</w:t>
      </w:r>
      <w:r>
        <w:rPr>
          <w:rStyle w:val="FontStyle12"/>
        </w:rPr>
        <w:t xml:space="preserve"> третьими лицами (для целей настоящего Договора) – лицами, приобретавшими у </w:t>
      </w:r>
      <w:r>
        <w:t>Покупателя</w:t>
      </w:r>
      <w:r>
        <w:rPr>
          <w:rStyle w:val="FontStyle12"/>
        </w:rPr>
        <w:t xml:space="preserve"> товары результаты работ, (услуг), имущ</w:t>
      </w:r>
      <w:r>
        <w:rPr>
          <w:rStyle w:val="FontStyle12"/>
        </w:rPr>
        <w:t>е</w:t>
      </w:r>
      <w:r>
        <w:rPr>
          <w:rStyle w:val="FontStyle12"/>
        </w:rPr>
        <w:t>ственные права являющиеся объектом настоящего Договора, имущественных требований:</w:t>
      </w:r>
    </w:p>
    <w:p w:rsidR="00F758E5" w:rsidRPr="003E6F23" w:rsidRDefault="00F758E5" w:rsidP="00F758E5">
      <w:pPr>
        <w:pStyle w:val="Style5"/>
        <w:keepNext/>
        <w:keepLines/>
        <w:widowControl/>
        <w:tabs>
          <w:tab w:val="left" w:pos="1272"/>
        </w:tabs>
        <w:spacing w:line="240" w:lineRule="auto"/>
        <w:ind w:right="14" w:firstLine="426"/>
        <w:rPr>
          <w:rStyle w:val="FontStyle12"/>
        </w:rPr>
      </w:pPr>
      <w:proofErr w:type="gramStart"/>
      <w:r>
        <w:rPr>
          <w:rStyle w:val="FontStyle12"/>
        </w:rPr>
        <w:t xml:space="preserve">3.1. о возмещении убытков и/или имущественных потерь исчисляемых как размер </w:t>
      </w:r>
      <w:proofErr w:type="spellStart"/>
      <w:r>
        <w:rPr>
          <w:rStyle w:val="FontStyle12"/>
        </w:rPr>
        <w:t>доначисленных</w:t>
      </w:r>
      <w:proofErr w:type="spellEnd"/>
      <w:r>
        <w:rPr>
          <w:rStyle w:val="FontStyle12"/>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rStyle w:val="FontStyle12"/>
        </w:rPr>
        <w:t xml:space="preserve"> имущественных прав третьих лиц)</w:t>
      </w:r>
    </w:p>
    <w:p w:rsidR="00F758E5" w:rsidRPr="003E6F23" w:rsidRDefault="00F758E5" w:rsidP="00F758E5">
      <w:pPr>
        <w:pStyle w:val="Style5"/>
        <w:keepNext/>
        <w:keepLines/>
        <w:widowControl/>
        <w:tabs>
          <w:tab w:val="left" w:pos="1272"/>
        </w:tabs>
        <w:spacing w:line="240" w:lineRule="auto"/>
        <w:ind w:right="14" w:firstLine="426"/>
        <w:rPr>
          <w:rStyle w:val="FontStyle12"/>
        </w:rPr>
      </w:pPr>
      <w:r>
        <w:rPr>
          <w:rStyle w:val="FontStyle12"/>
        </w:rPr>
        <w:lastRenderedPageBreak/>
        <w:t>(обстоятельства, перечисленные в пункте 3, возникшие в связи с обстоятельств</w:t>
      </w:r>
      <w:r>
        <w:rPr>
          <w:rStyle w:val="FontStyle12"/>
        </w:rPr>
        <w:t>а</w:t>
      </w:r>
      <w:r>
        <w:rPr>
          <w:rStyle w:val="FontStyle12"/>
        </w:rPr>
        <w:t xml:space="preserve">ми, перечисленными в пункте 3.1 настоящей Налоговой оговорки – Эпизоды, связанные с третьими лицами – контрагентами </w:t>
      </w:r>
      <w:r>
        <w:t>Покупателя</w:t>
      </w:r>
      <w:r>
        <w:rPr>
          <w:rStyle w:val="FontStyle12"/>
        </w:rPr>
        <w:t xml:space="preserve">), то </w:t>
      </w:r>
      <w:r>
        <w:t xml:space="preserve">Поставщик </w:t>
      </w:r>
      <w:r>
        <w:rPr>
          <w:rStyle w:val="FontStyle13"/>
          <w:rFonts w:eastAsia="MS Mincho"/>
        </w:rPr>
        <w:t xml:space="preserve">обязан в течение 10 (десять) рабочих дней </w:t>
      </w:r>
      <w:proofErr w:type="gramStart"/>
      <w:r>
        <w:rPr>
          <w:rStyle w:val="FontStyle13"/>
          <w:rFonts w:eastAsia="MS Mincho"/>
        </w:rPr>
        <w:t>с даты</w:t>
      </w:r>
      <w:proofErr w:type="gramEnd"/>
      <w:r>
        <w:rPr>
          <w:rStyle w:val="FontStyle13"/>
          <w:rFonts w:eastAsia="MS Mincho"/>
        </w:rPr>
        <w:t xml:space="preserve"> письменного требования</w:t>
      </w:r>
      <w:r>
        <w:t xml:space="preserve"> Покупателя</w:t>
      </w:r>
      <w:r>
        <w:rPr>
          <w:rStyle w:val="FontStyle12"/>
        </w:rPr>
        <w:t xml:space="preserve"> возместить последнему Имущественные потери, связанные с нарушением имущ</w:t>
      </w:r>
      <w:r>
        <w:rPr>
          <w:rStyle w:val="FontStyle12"/>
        </w:rPr>
        <w:t>е</w:t>
      </w:r>
      <w:r>
        <w:rPr>
          <w:rStyle w:val="FontStyle12"/>
        </w:rPr>
        <w:t>ственных прав третьих лиц.</w:t>
      </w:r>
    </w:p>
    <w:p w:rsidR="00F758E5" w:rsidRPr="003E6F23" w:rsidRDefault="00F758E5" w:rsidP="00F758E5">
      <w:pPr>
        <w:pStyle w:val="Style5"/>
        <w:keepNext/>
        <w:keepLines/>
        <w:widowControl/>
        <w:tabs>
          <w:tab w:val="left" w:pos="1133"/>
        </w:tabs>
        <w:spacing w:line="240" w:lineRule="auto"/>
        <w:ind w:left="5" w:firstLine="426"/>
        <w:rPr>
          <w:rStyle w:val="FontStyle12"/>
        </w:rPr>
      </w:pPr>
      <w:r>
        <w:rPr>
          <w:rStyle w:val="FontStyle12"/>
        </w:rPr>
        <w:t xml:space="preserve">4. </w:t>
      </w:r>
      <w:proofErr w:type="gramStart"/>
      <w:r>
        <w:rPr>
          <w:rStyle w:val="FontStyle12"/>
        </w:rPr>
        <w:t xml:space="preserve">В соответствии со ст. 406.1 ГК РФ Стороны также предусмотрели, что в случае не реализации </w:t>
      </w:r>
      <w:r>
        <w:t xml:space="preserve">Поставщик </w:t>
      </w:r>
      <w:r>
        <w:rPr>
          <w:rStyle w:val="FontStyle12"/>
        </w:rPr>
        <w:t xml:space="preserve">права, указанного в пункте 2.5 настоящей Налоговой оговорки, на возмещение </w:t>
      </w:r>
      <w:r>
        <w:t xml:space="preserve">Покупателю </w:t>
      </w:r>
      <w:r>
        <w:rPr>
          <w:rStyle w:val="FontStyle12"/>
        </w:rPr>
        <w:t xml:space="preserve">Имущественных потерь, связанных с налоговой проверкой, </w:t>
      </w:r>
      <w:r>
        <w:t>Покупатель</w:t>
      </w:r>
      <w:r>
        <w:rPr>
          <w:rStyle w:val="FontStyle12"/>
        </w:rPr>
        <w:t xml:space="preserve"> вправе оспорить Решение налогового органа в установленном законом порядке и в этом случае </w:t>
      </w:r>
      <w:r>
        <w:t xml:space="preserve">Поставщик </w:t>
      </w:r>
      <w:r>
        <w:rPr>
          <w:rStyle w:val="FontStyle12"/>
          <w:u w:val="single"/>
        </w:rPr>
        <w:t>будет обязан</w:t>
      </w:r>
      <w:r>
        <w:rPr>
          <w:rStyle w:val="FontStyle12"/>
        </w:rPr>
        <w:t xml:space="preserve"> возместить </w:t>
      </w:r>
      <w:r>
        <w:t>Покупателю</w:t>
      </w:r>
      <w:r>
        <w:rPr>
          <w:rStyle w:val="FontStyle12"/>
        </w:rPr>
        <w:t xml:space="preserve"> имущественные потери, в течение 10 (десяти) рабочих дней</w:t>
      </w:r>
      <w:proofErr w:type="gramEnd"/>
      <w:r>
        <w:rPr>
          <w:rStyle w:val="FontStyle12"/>
        </w:rPr>
        <w:t xml:space="preserve"> с даты письменного требования </w:t>
      </w:r>
      <w:r>
        <w:t>Покупателя</w:t>
      </w:r>
      <w:r>
        <w:rPr>
          <w:rStyle w:val="FontStyle12"/>
        </w:rPr>
        <w:t xml:space="preserve"> об этом (с приложением копии Решения налогового органа и копии вступившего в силу судебного акта</w:t>
      </w:r>
      <w:proofErr w:type="gramStart"/>
      <w:r>
        <w:rPr>
          <w:rStyle w:val="FontStyle12"/>
        </w:rPr>
        <w:t xml:space="preserve"> (-</w:t>
      </w:r>
      <w:proofErr w:type="spellStart"/>
      <w:proofErr w:type="gramEnd"/>
      <w:r>
        <w:rPr>
          <w:rStyle w:val="FontStyle12"/>
        </w:rPr>
        <w:t>ов</w:t>
      </w:r>
      <w:proofErr w:type="spellEnd"/>
      <w:r>
        <w:rPr>
          <w:rStyle w:val="FontStyle12"/>
        </w:rPr>
        <w:t xml:space="preserve">), принятого (-ых) по результатам оспаривания </w:t>
      </w:r>
      <w:r>
        <w:t>Покупателем</w:t>
      </w:r>
      <w:r>
        <w:rPr>
          <w:rStyle w:val="FontStyle12"/>
        </w:rPr>
        <w:t xml:space="preserve"> Решения налогового органа и подтверждающего предпр</w:t>
      </w:r>
      <w:r>
        <w:rPr>
          <w:rStyle w:val="FontStyle12"/>
        </w:rPr>
        <w:t>и</w:t>
      </w:r>
      <w:r>
        <w:rPr>
          <w:rStyle w:val="FontStyle12"/>
        </w:rPr>
        <w:t xml:space="preserve">нятые им усилия по оспариванию Решения налогового органа как минимум в части Эпизодов, связанных с </w:t>
      </w:r>
      <w:r>
        <w:t>Поставщиком</w:t>
      </w:r>
      <w:r>
        <w:rPr>
          <w:rStyle w:val="FontStyle12"/>
        </w:rPr>
        <w:t>), определяемые как:</w:t>
      </w:r>
    </w:p>
    <w:p w:rsidR="00F758E5" w:rsidRPr="003E6F23" w:rsidRDefault="00F758E5" w:rsidP="00F758E5">
      <w:pPr>
        <w:pStyle w:val="Style5"/>
        <w:keepNext/>
        <w:keepLines/>
        <w:widowControl/>
        <w:tabs>
          <w:tab w:val="left" w:pos="1133"/>
        </w:tabs>
        <w:spacing w:line="240" w:lineRule="auto"/>
        <w:ind w:left="5" w:firstLine="426"/>
        <w:rPr>
          <w:rStyle w:val="FontStyle12"/>
        </w:rPr>
      </w:pPr>
      <w:r>
        <w:rPr>
          <w:rStyle w:val="FontStyle12"/>
        </w:rPr>
        <w:t xml:space="preserve">4.1. такие </w:t>
      </w:r>
      <w:proofErr w:type="spellStart"/>
      <w:r>
        <w:rPr>
          <w:rStyle w:val="FontStyle12"/>
        </w:rPr>
        <w:t>Доначисленные</w:t>
      </w:r>
      <w:proofErr w:type="spellEnd"/>
      <w:r>
        <w:rPr>
          <w:rStyle w:val="FontStyle12"/>
        </w:rPr>
        <w:t xml:space="preserve"> налоги, Пени и Штрафы с учетом возможных корре</w:t>
      </w:r>
      <w:r>
        <w:rPr>
          <w:rStyle w:val="FontStyle12"/>
        </w:rPr>
        <w:t>к</w:t>
      </w:r>
      <w:r>
        <w:rPr>
          <w:rStyle w:val="FontStyle12"/>
        </w:rPr>
        <w:t>тировок в соответствии с вступившим в законную силу решением суда по делу</w:t>
      </w:r>
      <w:r>
        <w:rPr>
          <w:rStyle w:val="FontStyle12"/>
        </w:rPr>
        <w:br/>
        <w:t>(-</w:t>
      </w:r>
      <w:proofErr w:type="spellStart"/>
      <w:r>
        <w:rPr>
          <w:rStyle w:val="FontStyle12"/>
        </w:rPr>
        <w:t>ам</w:t>
      </w:r>
      <w:proofErr w:type="spellEnd"/>
      <w:r>
        <w:rPr>
          <w:rStyle w:val="FontStyle12"/>
        </w:rPr>
        <w:t>), в рамках которого</w:t>
      </w:r>
      <w:proofErr w:type="gramStart"/>
      <w:r>
        <w:rPr>
          <w:rStyle w:val="FontStyle12"/>
        </w:rPr>
        <w:t xml:space="preserve"> (-</w:t>
      </w:r>
      <w:proofErr w:type="gramEnd"/>
      <w:r>
        <w:rPr>
          <w:rStyle w:val="FontStyle12"/>
        </w:rPr>
        <w:t xml:space="preserve">ых) </w:t>
      </w:r>
      <w:r>
        <w:t>Покупатель</w:t>
      </w:r>
      <w:r>
        <w:rPr>
          <w:rStyle w:val="FontStyle12"/>
        </w:rPr>
        <w:t xml:space="preserve"> предпринял добросовестные усилия по оспариванию Решения налогового органа, а также</w:t>
      </w:r>
    </w:p>
    <w:p w:rsidR="00F758E5" w:rsidRPr="003E6F23" w:rsidRDefault="00F758E5" w:rsidP="00F758E5">
      <w:pPr>
        <w:pStyle w:val="Style5"/>
        <w:keepNext/>
        <w:keepLines/>
        <w:widowControl/>
        <w:tabs>
          <w:tab w:val="left" w:pos="1133"/>
        </w:tabs>
        <w:spacing w:line="240" w:lineRule="auto"/>
        <w:ind w:left="5" w:firstLine="426"/>
        <w:rPr>
          <w:rStyle w:val="FontStyle12"/>
        </w:rPr>
      </w:pPr>
      <w:r>
        <w:rPr>
          <w:rStyle w:val="FontStyle12"/>
        </w:rPr>
        <w:t xml:space="preserve">4.2. судебные расходы </w:t>
      </w:r>
      <w:r>
        <w:t>Покупателя</w:t>
      </w:r>
      <w:r>
        <w:rPr>
          <w:rStyle w:val="FontStyle12"/>
        </w:rPr>
        <w:t xml:space="preserve"> в связи с оспариванием Решения налогового органа в полном размере.</w:t>
      </w:r>
    </w:p>
    <w:p w:rsidR="00F758E5" w:rsidRPr="003E6F23" w:rsidRDefault="00F758E5" w:rsidP="00F758E5">
      <w:pPr>
        <w:pStyle w:val="Style5"/>
        <w:keepNext/>
        <w:keepLines/>
        <w:widowControl/>
        <w:tabs>
          <w:tab w:val="left" w:pos="1133"/>
        </w:tabs>
        <w:spacing w:line="240" w:lineRule="auto"/>
        <w:ind w:left="5" w:firstLine="426"/>
        <w:rPr>
          <w:rStyle w:val="FontStyle12"/>
        </w:rPr>
      </w:pPr>
      <w:r>
        <w:rPr>
          <w:rStyle w:val="FontStyle12"/>
        </w:rPr>
        <w:t xml:space="preserve">5. </w:t>
      </w:r>
      <w:r>
        <w:t xml:space="preserve">Поставщик </w:t>
      </w:r>
      <w:r>
        <w:rPr>
          <w:rStyle w:val="FontStyle12"/>
        </w:rPr>
        <w:t xml:space="preserve">признает и соглашается, что </w:t>
      </w:r>
      <w:r>
        <w:t xml:space="preserve">Покупатель </w:t>
      </w:r>
      <w:r>
        <w:rPr>
          <w:rStyle w:val="FontStyle12"/>
        </w:rPr>
        <w:t>вправе по своему усмотр</w:t>
      </w:r>
      <w:r>
        <w:rPr>
          <w:rStyle w:val="FontStyle12"/>
        </w:rPr>
        <w:t>е</w:t>
      </w:r>
      <w:r>
        <w:rPr>
          <w:rStyle w:val="FontStyle12"/>
        </w:rPr>
        <w:t xml:space="preserve">нию уплатить в бюджет </w:t>
      </w:r>
      <w:proofErr w:type="spellStart"/>
      <w:r>
        <w:rPr>
          <w:rStyle w:val="FontStyle12"/>
        </w:rPr>
        <w:t>Доначисленные</w:t>
      </w:r>
      <w:proofErr w:type="spellEnd"/>
      <w:r>
        <w:rPr>
          <w:rStyle w:val="FontStyle12"/>
        </w:rPr>
        <w:t xml:space="preserve"> налоги, Пени и Штрафы в соответствии с Решением налогового органа до вступления в силу решения суда по делу, в рамках которого </w:t>
      </w:r>
      <w:r>
        <w:t xml:space="preserve">Покупатель </w:t>
      </w:r>
      <w:r>
        <w:rPr>
          <w:rStyle w:val="FontStyle12"/>
        </w:rPr>
        <w:t xml:space="preserve">оспаривает Решение налогового органа, содержащее Эпизоды, связанные с </w:t>
      </w:r>
      <w:r>
        <w:t>Поставщиком</w:t>
      </w:r>
      <w:r>
        <w:rPr>
          <w:rStyle w:val="FontStyle12"/>
        </w:rPr>
        <w:t xml:space="preserve">. </w:t>
      </w:r>
      <w:r>
        <w:t xml:space="preserve">Поставщик </w:t>
      </w:r>
      <w:r>
        <w:rPr>
          <w:rStyle w:val="FontStyle12"/>
        </w:rPr>
        <w:t xml:space="preserve">не вправе ссылаться на данное обстоятельство как на условие, способствовавшее возникновению или увеличению имущественных потерь у </w:t>
      </w:r>
      <w:r>
        <w:rPr>
          <w:rStyle w:val="FontStyle12"/>
          <w:i/>
        </w:rPr>
        <w:t>Покупателя</w:t>
      </w:r>
      <w:r>
        <w:rPr>
          <w:rStyle w:val="FontStyle12"/>
        </w:rPr>
        <w:t xml:space="preserve"> и в обоснование своего отказа или задержки возмещать </w:t>
      </w:r>
      <w:r>
        <w:t>Покуп</w:t>
      </w:r>
      <w:r>
        <w:t>а</w:t>
      </w:r>
      <w:r>
        <w:t>телю</w:t>
      </w:r>
      <w:r>
        <w:rPr>
          <w:rStyle w:val="FontStyle12"/>
        </w:rPr>
        <w:t xml:space="preserve"> Имущественные потери, связанные с налоговой проверкой.</w:t>
      </w:r>
    </w:p>
    <w:p w:rsidR="00F758E5" w:rsidRPr="003E6F23" w:rsidRDefault="00F758E5" w:rsidP="00F758E5">
      <w:pPr>
        <w:pStyle w:val="Style5"/>
        <w:keepNext/>
        <w:keepLines/>
        <w:widowControl/>
        <w:tabs>
          <w:tab w:val="left" w:pos="1133"/>
        </w:tabs>
        <w:spacing w:line="240" w:lineRule="auto"/>
        <w:ind w:left="5" w:firstLine="426"/>
        <w:rPr>
          <w:rStyle w:val="FontStyle12"/>
        </w:rPr>
      </w:pPr>
      <w:r>
        <w:rPr>
          <w:rStyle w:val="FontStyle12"/>
        </w:rPr>
        <w:t xml:space="preserve">6. </w:t>
      </w:r>
      <w:proofErr w:type="gramStart"/>
      <w:r>
        <w:rPr>
          <w:rStyle w:val="FontStyle12"/>
        </w:rPr>
        <w:t xml:space="preserve">В случае если </w:t>
      </w:r>
      <w:r>
        <w:t xml:space="preserve">Поставщик </w:t>
      </w:r>
      <w:r>
        <w:rPr>
          <w:rStyle w:val="FontStyle12"/>
        </w:rPr>
        <w:t xml:space="preserve">возместит </w:t>
      </w:r>
      <w:r>
        <w:t>Покупателю</w:t>
      </w:r>
      <w:r>
        <w:rPr>
          <w:rStyle w:val="FontStyle12"/>
        </w:rPr>
        <w:t xml:space="preserve"> Имущественные потери, св</w:t>
      </w:r>
      <w:r>
        <w:rPr>
          <w:rStyle w:val="FontStyle12"/>
        </w:rPr>
        <w:t>я</w:t>
      </w:r>
      <w:r>
        <w:rPr>
          <w:rStyle w:val="FontStyle12"/>
        </w:rPr>
        <w:t xml:space="preserve">занные с налоговой проверкой, а </w:t>
      </w:r>
      <w:r>
        <w:t>Покупатель</w:t>
      </w:r>
      <w:r>
        <w:rPr>
          <w:rStyle w:val="FontStyle12"/>
        </w:rPr>
        <w:t xml:space="preserve"> впоследствии продолжит оспаривание Решения налогового органа в части Эпизодов, связанных с </w:t>
      </w:r>
      <w:r>
        <w:t>Поставщиком</w:t>
      </w:r>
      <w:r>
        <w:rPr>
          <w:rStyle w:val="FontStyle12"/>
        </w:rPr>
        <w:t xml:space="preserve">, и вернет из бюджета полностью или частично </w:t>
      </w:r>
      <w:proofErr w:type="spellStart"/>
      <w:r>
        <w:rPr>
          <w:rStyle w:val="FontStyle12"/>
        </w:rPr>
        <w:t>Доначисленные</w:t>
      </w:r>
      <w:proofErr w:type="spellEnd"/>
      <w:r>
        <w:rPr>
          <w:rStyle w:val="FontStyle12"/>
        </w:rPr>
        <w:t xml:space="preserve"> налоги, Пени и/или Штрафы (далее – Возвращенные суммы), то </w:t>
      </w:r>
      <w:r>
        <w:t>Покупатель</w:t>
      </w:r>
      <w:r>
        <w:rPr>
          <w:rStyle w:val="FontStyle12"/>
        </w:rPr>
        <w:t xml:space="preserve"> обязуется уведомить </w:t>
      </w:r>
      <w:r>
        <w:t xml:space="preserve">Поставщика </w:t>
      </w:r>
      <w:r>
        <w:rPr>
          <w:rStyle w:val="FontStyle12"/>
        </w:rPr>
        <w:t>об этом не позднее 30 (тридцати) рабочих дней с даты фактического получения Возвр</w:t>
      </w:r>
      <w:r>
        <w:rPr>
          <w:rStyle w:val="FontStyle12"/>
        </w:rPr>
        <w:t>а</w:t>
      </w:r>
      <w:r>
        <w:rPr>
          <w:rStyle w:val="FontStyle12"/>
        </w:rPr>
        <w:t>щенных</w:t>
      </w:r>
      <w:proofErr w:type="gramEnd"/>
      <w:r>
        <w:rPr>
          <w:rStyle w:val="FontStyle12"/>
        </w:rPr>
        <w:t xml:space="preserve"> сумм и уплатить ему Возвращенные суммы в течение 30 (тридцати) рабочих дней </w:t>
      </w:r>
      <w:proofErr w:type="gramStart"/>
      <w:r>
        <w:rPr>
          <w:rStyle w:val="FontStyle12"/>
        </w:rPr>
        <w:t>с даты получения</w:t>
      </w:r>
      <w:proofErr w:type="gramEnd"/>
      <w:r>
        <w:rPr>
          <w:rStyle w:val="FontStyle12"/>
        </w:rPr>
        <w:t xml:space="preserve"> письменного требования </w:t>
      </w:r>
      <w:r>
        <w:t>Поставщика</w:t>
      </w:r>
      <w:r>
        <w:rPr>
          <w:rStyle w:val="FontStyle12"/>
          <w:i/>
        </w:rPr>
        <w:t xml:space="preserve"> </w:t>
      </w:r>
      <w:r>
        <w:rPr>
          <w:rStyle w:val="FontStyle12"/>
        </w:rPr>
        <w:t>об этом.</w:t>
      </w:r>
    </w:p>
    <w:p w:rsidR="00F758E5" w:rsidRPr="003E6F23" w:rsidRDefault="00F758E5" w:rsidP="00F758E5">
      <w:pPr>
        <w:pStyle w:val="Style5"/>
        <w:keepNext/>
        <w:keepLines/>
        <w:widowControl/>
        <w:tabs>
          <w:tab w:val="left" w:pos="1133"/>
        </w:tabs>
        <w:spacing w:line="240" w:lineRule="auto"/>
        <w:ind w:left="5" w:firstLine="426"/>
        <w:rPr>
          <w:rStyle w:val="FontStyle12"/>
        </w:rPr>
      </w:pPr>
      <w:r>
        <w:rPr>
          <w:rStyle w:val="FontStyle12"/>
        </w:rPr>
        <w:lastRenderedPageBreak/>
        <w:t xml:space="preserve">7. </w:t>
      </w:r>
      <w:proofErr w:type="gramStart"/>
      <w:r>
        <w:t>Поставщик</w:t>
      </w:r>
      <w:r>
        <w:rPr>
          <w:rStyle w:val="FontStyle12"/>
        </w:rPr>
        <w:t xml:space="preserve"> обязан предпринять максимальные усилия для содействия </w:t>
      </w:r>
      <w:r>
        <w:t>Покупат</w:t>
      </w:r>
      <w:r>
        <w:t>е</w:t>
      </w:r>
      <w:r>
        <w:t>лю</w:t>
      </w:r>
      <w:r>
        <w:rPr>
          <w:rStyle w:val="FontStyle12"/>
          <w:i/>
        </w:rPr>
        <w:t xml:space="preserve"> </w:t>
      </w:r>
      <w:r>
        <w:rPr>
          <w:rStyle w:val="FontStyle12"/>
        </w:rPr>
        <w:t xml:space="preserve">в предотвращении доначисления налогов, штрафов и пеней по Эпизодам, связанным с </w:t>
      </w:r>
      <w:proofErr w:type="spellStart"/>
      <w:r>
        <w:t>Поставщиком</w:t>
      </w:r>
      <w:r>
        <w:rPr>
          <w:rStyle w:val="FontStyle12"/>
        </w:rPr>
        <w:t>а</w:t>
      </w:r>
      <w:proofErr w:type="spellEnd"/>
      <w:r>
        <w:rPr>
          <w:rStyle w:val="FontStyle12"/>
        </w:rPr>
        <w:t xml:space="preserve"> также в досудебном и судебном обжаловании Решения налогового органа в части Эпизодов, связанных с </w:t>
      </w:r>
      <w:r>
        <w:t>Поставщиком</w:t>
      </w:r>
      <w:r>
        <w:rPr>
          <w:rStyle w:val="FontStyle12"/>
        </w:rPr>
        <w:t>, в частности, пре</w:t>
      </w:r>
      <w:r>
        <w:rPr>
          <w:rStyle w:val="FontStyle12"/>
        </w:rPr>
        <w:t>д</w:t>
      </w:r>
      <w:r>
        <w:rPr>
          <w:rStyle w:val="FontStyle12"/>
        </w:rPr>
        <w:t xml:space="preserve">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t>Покупателю</w:t>
      </w:r>
      <w:proofErr w:type="gramEnd"/>
      <w:r>
        <w:rPr>
          <w:rStyle w:val="FontStyle12"/>
        </w:rPr>
        <w:t xml:space="preserve"> в сборе таких доказательств в ходе досудебного и судебного обжалования Эпизодов, связанных с </w:t>
      </w:r>
      <w:r>
        <w:t>Поставщиком</w:t>
      </w:r>
      <w:r>
        <w:rPr>
          <w:rStyle w:val="FontStyle12"/>
        </w:rPr>
        <w:t>, обеспечивать, где необходимо, явку своих свидетелей-сотрудников для дачи показ</w:t>
      </w:r>
      <w:r>
        <w:rPr>
          <w:rStyle w:val="FontStyle12"/>
        </w:rPr>
        <w:t>а</w:t>
      </w:r>
      <w:r>
        <w:rPr>
          <w:rStyle w:val="FontStyle12"/>
        </w:rPr>
        <w:t>ний налоговому органу, суду и прочее.</w:t>
      </w:r>
    </w:p>
    <w:p w:rsidR="00F758E5" w:rsidRPr="003E6F23" w:rsidRDefault="00F758E5" w:rsidP="00F758E5">
      <w:pPr>
        <w:pStyle w:val="Style5"/>
        <w:keepNext/>
        <w:keepLines/>
        <w:widowControl/>
        <w:tabs>
          <w:tab w:val="left" w:pos="1133"/>
        </w:tabs>
        <w:spacing w:line="240" w:lineRule="auto"/>
        <w:ind w:left="5" w:firstLine="426"/>
        <w:rPr>
          <w:i/>
        </w:rPr>
      </w:pPr>
      <w:r>
        <w:rPr>
          <w:rStyle w:val="FontStyle12"/>
        </w:rPr>
        <w:t xml:space="preserve">8. </w:t>
      </w:r>
      <w:r>
        <w:t>Поставщик</w:t>
      </w:r>
      <w:r>
        <w:rPr>
          <w:rStyle w:val="FontStyle12"/>
          <w:i/>
        </w:rPr>
        <w:t xml:space="preserve"> </w:t>
      </w:r>
      <w:r>
        <w:rPr>
          <w:rStyle w:val="FontStyle12"/>
        </w:rPr>
        <w:t>также подтверждает, что гарантии (заверения) достоверности обст</w:t>
      </w:r>
      <w:r>
        <w:rPr>
          <w:rStyle w:val="FontStyle12"/>
        </w:rPr>
        <w:t>о</w:t>
      </w:r>
      <w:r>
        <w:rPr>
          <w:rStyle w:val="FontStyle12"/>
        </w:rPr>
        <w:t xml:space="preserve">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t>Поста</w:t>
      </w:r>
      <w:r>
        <w:t>в</w:t>
      </w:r>
      <w:r>
        <w:t xml:space="preserve">щик </w:t>
      </w:r>
      <w:r>
        <w:rPr>
          <w:rStyle w:val="FontStyle13"/>
          <w:rFonts w:eastAsia="MS Mincho"/>
        </w:rPr>
        <w:t xml:space="preserve">обязан возместить </w:t>
      </w:r>
      <w:r>
        <w:t>Покупателю</w:t>
      </w:r>
      <w:r>
        <w:rPr>
          <w:rStyle w:val="FontStyle12"/>
        </w:rPr>
        <w:t xml:space="preserve"> </w:t>
      </w:r>
      <w:r>
        <w:rPr>
          <w:rStyle w:val="FontStyle13"/>
          <w:rFonts w:eastAsia="MS Mincho"/>
        </w:rPr>
        <w:t>по его требованию убытки, причиненные недостоверностью таких заверений</w:t>
      </w:r>
      <w:r>
        <w:rPr>
          <w:rStyle w:val="FontStyle12"/>
          <w:i/>
        </w:rPr>
        <w:t>.</w:t>
      </w:r>
    </w:p>
    <w:p w:rsidR="00F758E5" w:rsidRPr="003E6F23" w:rsidRDefault="00F758E5" w:rsidP="00F758E5">
      <w:pPr>
        <w:keepNext/>
        <w:keepLines/>
        <w:ind w:firstLine="426"/>
      </w:pPr>
    </w:p>
    <w:p w:rsidR="00F758E5" w:rsidRPr="003E6F23" w:rsidRDefault="00F758E5" w:rsidP="00F758E5">
      <w:pPr>
        <w:keepNext/>
        <w:keepLines/>
        <w:ind w:firstLine="426"/>
      </w:pPr>
    </w:p>
    <w:p w:rsidR="00F758E5" w:rsidRPr="003E6F23" w:rsidRDefault="00F758E5" w:rsidP="00F758E5">
      <w:pPr>
        <w:keepNext/>
        <w:keepLines/>
        <w:ind w:firstLine="426"/>
      </w:pPr>
    </w:p>
    <w:p w:rsidR="00F758E5" w:rsidRPr="003E6F23" w:rsidRDefault="00F758E5" w:rsidP="00F758E5">
      <w:pPr>
        <w:keepNext/>
        <w:keepLines/>
        <w:ind w:firstLine="426"/>
      </w:pPr>
    </w:p>
    <w:p w:rsidR="00F758E5" w:rsidRPr="003E6F23" w:rsidRDefault="00F758E5" w:rsidP="00F758E5">
      <w:pPr>
        <w:keepNext/>
        <w:keepLines/>
        <w:ind w:firstLine="426"/>
      </w:pPr>
    </w:p>
    <w:p w:rsidR="00F758E5" w:rsidRPr="003E6F23" w:rsidRDefault="00F758E5" w:rsidP="00F758E5">
      <w:pPr>
        <w:keepNext/>
        <w:keepLines/>
        <w:ind w:left="567" w:firstLine="426"/>
      </w:pPr>
    </w:p>
    <w:p w:rsidR="00F758E5" w:rsidRPr="003E6F23" w:rsidRDefault="00F758E5" w:rsidP="00F758E5">
      <w:pPr>
        <w:ind w:firstLine="426"/>
      </w:pPr>
    </w:p>
    <w:tbl>
      <w:tblPr>
        <w:tblW w:w="9640" w:type="dxa"/>
        <w:tblLayout w:type="fixed"/>
        <w:tblLook w:val="01E0" w:firstRow="1" w:lastRow="1" w:firstColumn="1" w:lastColumn="1" w:noHBand="0" w:noVBand="0"/>
      </w:tblPr>
      <w:tblGrid>
        <w:gridCol w:w="5006"/>
        <w:gridCol w:w="4634"/>
      </w:tblGrid>
      <w:tr w:rsidR="00F758E5" w:rsidRPr="003E6F23" w:rsidTr="002A4C53">
        <w:trPr>
          <w:trHeight w:val="1176"/>
        </w:trPr>
        <w:tc>
          <w:tcPr>
            <w:tcW w:w="5006" w:type="dxa"/>
            <w:shd w:val="clear" w:color="auto" w:fill="auto"/>
          </w:tcPr>
          <w:p w:rsidR="00F758E5" w:rsidRPr="003E6F23" w:rsidRDefault="00F758E5" w:rsidP="002A4C53">
            <w:pPr>
              <w:jc w:val="both"/>
            </w:pPr>
            <w:r>
              <w:t>От «Заказчика»</w:t>
            </w:r>
          </w:p>
          <w:p w:rsidR="00F758E5" w:rsidRPr="003E6F23" w:rsidRDefault="00F758E5" w:rsidP="002A4C53">
            <w:pPr>
              <w:jc w:val="both"/>
            </w:pPr>
            <w:r>
              <w:t xml:space="preserve">Директор филиала </w:t>
            </w:r>
          </w:p>
          <w:p w:rsidR="00F758E5" w:rsidRPr="003E6F23" w:rsidRDefault="00F758E5" w:rsidP="002A4C53">
            <w:pPr>
              <w:jc w:val="both"/>
            </w:pPr>
            <w:r>
              <w:t>ПАО «</w:t>
            </w:r>
            <w:proofErr w:type="spellStart"/>
            <w:r>
              <w:t>ТрансКонтейнер</w:t>
            </w:r>
            <w:proofErr w:type="spellEnd"/>
            <w:r>
              <w:t>»</w:t>
            </w:r>
          </w:p>
          <w:p w:rsidR="00F758E5" w:rsidRPr="003E6F23" w:rsidRDefault="00F758E5" w:rsidP="002A4C53">
            <w:pPr>
              <w:ind w:firstLine="426"/>
              <w:jc w:val="both"/>
            </w:pPr>
          </w:p>
          <w:p w:rsidR="00F758E5" w:rsidRPr="003E6F23" w:rsidRDefault="00F758E5" w:rsidP="002A4C53">
            <w:pPr>
              <w:ind w:firstLine="426"/>
              <w:jc w:val="both"/>
            </w:pPr>
          </w:p>
          <w:p w:rsidR="00F758E5" w:rsidRPr="003E6F23" w:rsidRDefault="00F758E5" w:rsidP="002A4C53">
            <w:pPr>
              <w:pStyle w:val="3"/>
              <w:tabs>
                <w:tab w:val="clear" w:pos="720"/>
                <w:tab w:val="num" w:pos="0"/>
              </w:tabs>
              <w:spacing w:before="0" w:after="0"/>
              <w:ind w:left="0" w:firstLine="0"/>
              <w:rPr>
                <w:rFonts w:ascii="Times New Roman" w:hAnsi="Times New Roman"/>
                <w:b w:val="0"/>
                <w:sz w:val="24"/>
                <w:szCs w:val="24"/>
              </w:rPr>
            </w:pPr>
            <w:r>
              <w:rPr>
                <w:rFonts w:ascii="Times New Roman" w:hAnsi="Times New Roman"/>
                <w:b w:val="0"/>
                <w:sz w:val="24"/>
                <w:szCs w:val="24"/>
              </w:rPr>
              <w:t>____________________К. В. Кудрявцев</w:t>
            </w:r>
          </w:p>
        </w:tc>
        <w:tc>
          <w:tcPr>
            <w:tcW w:w="4634" w:type="dxa"/>
            <w:shd w:val="clear" w:color="auto" w:fill="auto"/>
          </w:tcPr>
          <w:p w:rsidR="00F758E5" w:rsidRPr="003E6F23" w:rsidRDefault="00F758E5" w:rsidP="002A4C53">
            <w:pPr>
              <w:pStyle w:val="3"/>
              <w:tabs>
                <w:tab w:val="clear" w:pos="720"/>
                <w:tab w:val="num" w:pos="0"/>
              </w:tabs>
              <w:spacing w:before="0" w:after="0"/>
              <w:ind w:left="0" w:firstLine="0"/>
              <w:rPr>
                <w:rFonts w:ascii="Times New Roman" w:hAnsi="Times New Roman"/>
                <w:b w:val="0"/>
                <w:sz w:val="24"/>
                <w:szCs w:val="24"/>
              </w:rPr>
            </w:pPr>
            <w:r>
              <w:rPr>
                <w:rFonts w:ascii="Times New Roman" w:hAnsi="Times New Roman"/>
                <w:b w:val="0"/>
                <w:sz w:val="24"/>
                <w:szCs w:val="24"/>
              </w:rPr>
              <w:t>От «Поставщика»</w:t>
            </w:r>
          </w:p>
          <w:p w:rsidR="00F758E5" w:rsidRPr="003E6F23" w:rsidRDefault="00F758E5" w:rsidP="002A4C53">
            <w:pPr>
              <w:ind w:firstLine="426"/>
              <w:jc w:val="both"/>
            </w:pPr>
          </w:p>
        </w:tc>
      </w:tr>
    </w:tbl>
    <w:p w:rsidR="00F758E5" w:rsidRPr="003E6F23" w:rsidRDefault="00F758E5" w:rsidP="00F758E5">
      <w:pPr>
        <w:suppressAutoHyphens w:val="0"/>
        <w:ind w:firstLine="426"/>
      </w:pPr>
    </w:p>
    <w:p w:rsidR="00F758E5" w:rsidRPr="003E6F23" w:rsidRDefault="00F758E5" w:rsidP="00F758E5">
      <w:pPr>
        <w:ind w:firstLine="426"/>
      </w:pPr>
    </w:p>
    <w:p w:rsidR="00F758E5" w:rsidRPr="003E6F23" w:rsidRDefault="00F758E5" w:rsidP="00F758E5">
      <w:pPr>
        <w:ind w:firstLine="426"/>
      </w:pPr>
    </w:p>
    <w:p w:rsidR="00C10125" w:rsidRDefault="00C10125" w:rsidP="00C10125">
      <w:pPr>
        <w:suppressAutoHyphens w:val="0"/>
        <w:rPr>
          <w:iCs/>
          <w:sz w:val="28"/>
          <w:szCs w:val="28"/>
        </w:rPr>
      </w:pPr>
    </w:p>
    <w:p w:rsidR="00F758E5" w:rsidRDefault="00F758E5">
      <w:pPr>
        <w:pStyle w:val="19"/>
        <w:ind w:firstLine="0"/>
        <w:jc w:val="right"/>
        <w:outlineLvl w:val="0"/>
      </w:pPr>
    </w:p>
    <w:p w:rsidR="00F758E5" w:rsidRDefault="00F758E5">
      <w:pPr>
        <w:pStyle w:val="19"/>
        <w:ind w:firstLine="0"/>
        <w:jc w:val="right"/>
        <w:outlineLvl w:val="0"/>
      </w:pPr>
    </w:p>
    <w:p w:rsidR="00F758E5" w:rsidRDefault="00F758E5">
      <w:pPr>
        <w:pStyle w:val="19"/>
        <w:ind w:firstLine="0"/>
        <w:jc w:val="right"/>
        <w:outlineLvl w:val="0"/>
      </w:pPr>
    </w:p>
    <w:p w:rsidR="00F758E5" w:rsidRDefault="00F758E5">
      <w:pPr>
        <w:pStyle w:val="19"/>
        <w:ind w:firstLine="0"/>
        <w:jc w:val="right"/>
        <w:outlineLvl w:val="0"/>
      </w:pPr>
    </w:p>
    <w:p w:rsidR="00F758E5" w:rsidRDefault="00F758E5">
      <w:pPr>
        <w:pStyle w:val="19"/>
        <w:ind w:firstLine="0"/>
        <w:jc w:val="right"/>
        <w:outlineLvl w:val="0"/>
      </w:pPr>
    </w:p>
    <w:p w:rsidR="00F758E5" w:rsidRDefault="00F758E5">
      <w:pPr>
        <w:pStyle w:val="19"/>
        <w:ind w:firstLine="0"/>
        <w:jc w:val="right"/>
        <w:outlineLvl w:val="0"/>
      </w:pPr>
    </w:p>
    <w:p w:rsidR="00F758E5" w:rsidRDefault="00F758E5">
      <w:pPr>
        <w:pStyle w:val="19"/>
        <w:ind w:firstLine="0"/>
        <w:jc w:val="right"/>
        <w:outlineLvl w:val="0"/>
      </w:pPr>
    </w:p>
    <w:p w:rsidR="00F758E5" w:rsidRDefault="00F758E5">
      <w:pPr>
        <w:pStyle w:val="19"/>
        <w:ind w:firstLine="0"/>
        <w:jc w:val="right"/>
        <w:outlineLvl w:val="0"/>
      </w:pPr>
    </w:p>
    <w:p w:rsidR="00F758E5" w:rsidRDefault="00F758E5">
      <w:pPr>
        <w:pStyle w:val="19"/>
        <w:ind w:firstLine="0"/>
        <w:jc w:val="right"/>
        <w:outlineLvl w:val="0"/>
      </w:pPr>
    </w:p>
    <w:p w:rsidR="00F758E5" w:rsidRDefault="00F758E5">
      <w:pPr>
        <w:pStyle w:val="19"/>
        <w:ind w:firstLine="0"/>
        <w:jc w:val="right"/>
        <w:outlineLvl w:val="0"/>
      </w:pPr>
    </w:p>
    <w:p w:rsidR="00F758E5" w:rsidRDefault="00F758E5">
      <w:pPr>
        <w:pStyle w:val="19"/>
        <w:ind w:firstLine="0"/>
        <w:jc w:val="right"/>
        <w:outlineLvl w:val="0"/>
      </w:pPr>
    </w:p>
    <w:p w:rsidR="00F758E5" w:rsidRDefault="00F758E5">
      <w:pPr>
        <w:pStyle w:val="19"/>
        <w:ind w:firstLine="0"/>
        <w:jc w:val="right"/>
        <w:outlineLvl w:val="0"/>
      </w:pPr>
    </w:p>
    <w:p w:rsidR="00F758E5" w:rsidRDefault="00F758E5">
      <w:pPr>
        <w:pStyle w:val="19"/>
        <w:ind w:firstLine="0"/>
        <w:jc w:val="right"/>
        <w:outlineLvl w:val="0"/>
      </w:pPr>
    </w:p>
    <w:p w:rsidR="00F758E5" w:rsidRDefault="00F758E5">
      <w:pPr>
        <w:pStyle w:val="19"/>
        <w:ind w:firstLine="0"/>
        <w:jc w:val="right"/>
        <w:outlineLvl w:val="0"/>
      </w:pPr>
    </w:p>
    <w:p w:rsidR="00A92D97" w:rsidRDefault="00650F1A">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7"/>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4281A" w:rsidRDefault="00474A37" w:rsidP="00493F52">
      <w:pPr>
        <w:rPr>
          <w:sz w:val="28"/>
          <w:szCs w:val="28"/>
          <w:lang w:eastAsia="ru-RU"/>
        </w:rPr>
      </w:pPr>
      <w:r>
        <w:rPr>
          <w:sz w:val="28"/>
          <w:szCs w:val="28"/>
          <w:lang w:eastAsia="ru-RU"/>
        </w:rPr>
        <w:t>«____» ____________ 20___ г.</w:t>
      </w:r>
    </w:p>
    <w:sectPr w:rsidR="00493F52" w:rsidRPr="0074281A"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A83" w:rsidRDefault="00C44A83">
      <w:r>
        <w:separator/>
      </w:r>
    </w:p>
  </w:endnote>
  <w:endnote w:type="continuationSeparator" w:id="0">
    <w:p w:rsidR="00C44A83" w:rsidRDefault="00C44A83">
      <w:r>
        <w:continuationSeparator/>
      </w:r>
    </w:p>
  </w:endnote>
  <w:endnote w:type="continuationNotice" w:id="1">
    <w:p w:rsidR="00C44A83" w:rsidRDefault="00C44A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iberation Serif">
    <w:altName w:val="Times New Roman"/>
    <w:charset w:val="CC"/>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240" w:rsidRDefault="001F0240"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1F0240" w:rsidRDefault="001F0240"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240" w:rsidRDefault="001F0240">
    <w:pPr>
      <w:pStyle w:val="af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240" w:rsidRDefault="001F0240"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1F0240" w:rsidRDefault="001F0240" w:rsidP="00BF6892">
    <w:pPr>
      <w:pStyle w:val="af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240" w:rsidRDefault="001F0240">
    <w:pPr>
      <w:pStyle w:val="afd"/>
      <w:jc w:val="center"/>
    </w:pPr>
  </w:p>
  <w:p w:rsidR="001F0240" w:rsidRDefault="001F0240" w:rsidP="00BF6892">
    <w:pPr>
      <w:pStyle w:val="afd"/>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240" w:rsidRDefault="001F0240">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A83" w:rsidRDefault="00C44A83">
      <w:r>
        <w:separator/>
      </w:r>
    </w:p>
  </w:footnote>
  <w:footnote w:type="continuationSeparator" w:id="0">
    <w:p w:rsidR="00C44A83" w:rsidRDefault="00C44A83">
      <w:r>
        <w:continuationSeparator/>
      </w:r>
    </w:p>
  </w:footnote>
  <w:footnote w:type="continuationNotice" w:id="1">
    <w:p w:rsidR="00C44A83" w:rsidRDefault="00C44A83"/>
  </w:footnote>
  <w:footnote w:id="2">
    <w:p w:rsidR="001F0240" w:rsidRDefault="001F0240" w:rsidP="002A4C53">
      <w:pPr>
        <w:pStyle w:val="afe"/>
      </w:pPr>
      <w:r>
        <w:rPr>
          <w:rStyle w:val="af6"/>
        </w:rPr>
        <w:footnoteRef/>
      </w:r>
      <w:r>
        <w:rPr>
          <w:highlight w:val="yellow"/>
        </w:rPr>
        <w:t xml:space="preserve"> Является обязательным условием участия в закупке. В случае несогласия на ЭДО, заявка претендента будет отклонена.</w:t>
      </w:r>
    </w:p>
  </w:footnote>
  <w:footnote w:id="3">
    <w:p w:rsidR="001F0240" w:rsidRDefault="001F0240" w:rsidP="00F758E5">
      <w:pPr>
        <w:pStyle w:val="afe"/>
      </w:pPr>
      <w:r>
        <w:rPr>
          <w:rStyle w:val="af6"/>
        </w:rPr>
        <w:footnoteRef/>
      </w:r>
      <w:r>
        <w:t xml:space="preserve"> выбрать необходимое</w:t>
      </w:r>
    </w:p>
  </w:footnote>
  <w:footnote w:id="4">
    <w:p w:rsidR="001F0240" w:rsidRDefault="001F0240" w:rsidP="00F758E5">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5">
    <w:p w:rsidR="001F0240" w:rsidRDefault="001F0240" w:rsidP="00F758E5">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6">
    <w:p w:rsidR="001F0240" w:rsidRDefault="001F0240" w:rsidP="00F758E5">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7">
    <w:p w:rsidR="001F0240" w:rsidRDefault="001F0240"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240" w:rsidRDefault="001F0240">
    <w:pPr>
      <w:pStyle w:val="afb"/>
      <w:jc w:val="center"/>
    </w:pPr>
    <w:r>
      <w:fldChar w:fldCharType="begin"/>
    </w:r>
    <w:r>
      <w:instrText xml:space="preserve"> PAGE   \* MERGEFORMAT </w:instrText>
    </w:r>
    <w:r>
      <w:fldChar w:fldCharType="separate"/>
    </w:r>
    <w:r w:rsidR="00EB4B4A">
      <w:rPr>
        <w:noProof/>
      </w:rPr>
      <w:t>31</w:t>
    </w:r>
    <w:r>
      <w:rPr>
        <w:noProof/>
      </w:rPr>
      <w:fldChar w:fldCharType="end"/>
    </w:r>
  </w:p>
  <w:p w:rsidR="001F0240" w:rsidRDefault="001F0240">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240" w:rsidRDefault="001F0240">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240" w:rsidRDefault="001F0240" w:rsidP="00510148">
    <w:pPr>
      <w:pStyle w:val="afb"/>
      <w:jc w:val="center"/>
    </w:pPr>
    <w:r>
      <w:fldChar w:fldCharType="begin"/>
    </w:r>
    <w:r>
      <w:instrText xml:space="preserve"> PAGE   \* MERGEFORMAT </w:instrText>
    </w:r>
    <w:r>
      <w:fldChar w:fldCharType="separate"/>
    </w:r>
    <w:r w:rsidR="00EB4B4A">
      <w:rPr>
        <w:noProof/>
      </w:rPr>
      <w:t>68</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240" w:rsidRDefault="001F0240">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9">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5">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3">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5">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8">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9">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nsid w:val="5AF410AE"/>
    <w:multiLevelType w:val="hybridMultilevel"/>
    <w:tmpl w:val="47388D00"/>
    <w:lvl w:ilvl="0" w:tplc="5180FE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9"/>
  </w:num>
  <w:num w:numId="9">
    <w:abstractNumId w:val="22"/>
  </w:num>
  <w:num w:numId="10">
    <w:abstractNumId w:val="42"/>
  </w:num>
  <w:num w:numId="11">
    <w:abstractNumId w:val="54"/>
  </w:num>
  <w:num w:numId="12">
    <w:abstractNumId w:val="44"/>
  </w:num>
  <w:num w:numId="13">
    <w:abstractNumId w:val="56"/>
  </w:num>
  <w:num w:numId="14">
    <w:abstractNumId w:val="60"/>
  </w:num>
  <w:num w:numId="15">
    <w:abstractNumId w:val="41"/>
  </w:num>
  <w:num w:numId="16">
    <w:abstractNumId w:val="43"/>
  </w:num>
  <w:num w:numId="17">
    <w:abstractNumId w:val="39"/>
  </w:num>
  <w:num w:numId="18">
    <w:abstractNumId w:val="35"/>
  </w:num>
  <w:num w:numId="19">
    <w:abstractNumId w:val="37"/>
  </w:num>
  <w:num w:numId="20">
    <w:abstractNumId w:val="53"/>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8"/>
  </w:num>
  <w:num w:numId="27">
    <w:abstractNumId w:val="22"/>
  </w:num>
  <w:num w:numId="28">
    <w:abstractNumId w:val="27"/>
  </w:num>
  <w:num w:numId="29">
    <w:abstractNumId w:val="24"/>
  </w:num>
  <w:num w:numId="30">
    <w:abstractNumId w:val="33"/>
  </w:num>
  <w:num w:numId="31">
    <w:abstractNumId w:val="55"/>
  </w:num>
  <w:num w:numId="32">
    <w:abstractNumId w:val="36"/>
  </w:num>
  <w:num w:numId="33">
    <w:abstractNumId w:val="51"/>
  </w:num>
  <w:num w:numId="34">
    <w:abstractNumId w:val="40"/>
  </w:num>
  <w:num w:numId="35">
    <w:abstractNumId w:val="49"/>
  </w:num>
  <w:num w:numId="36">
    <w:abstractNumId w:val="52"/>
  </w:num>
  <w:num w:numId="37">
    <w:abstractNumId w:val="23"/>
  </w:num>
  <w:num w:numId="38">
    <w:abstractNumId w:val="32"/>
  </w:num>
  <w:num w:numId="39">
    <w:abstractNumId w:val="46"/>
  </w:num>
  <w:num w:numId="40">
    <w:abstractNumId w:val="45"/>
  </w:num>
  <w:num w:numId="41">
    <w:abstractNumId w:val="38"/>
  </w:num>
  <w:num w:numId="42">
    <w:abstractNumId w:val="38"/>
    <w:lvlOverride w:ilvl="0">
      <w:startOverride w:val="1"/>
    </w:lvlOverride>
  </w:num>
  <w:num w:numId="43">
    <w:abstractNumId w:val="25"/>
  </w:num>
  <w:num w:numId="44">
    <w:abstractNumId w:val="26"/>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47"/>
  </w:num>
  <w:num w:numId="51">
    <w:abstractNumId w:val="29"/>
  </w:num>
  <w:num w:numId="52">
    <w:abstractNumId w:val="34"/>
  </w:num>
  <w:num w:numId="5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8"/>
  </w:num>
  <w:num w:numId="57">
    <w:abstractNumId w:val="28"/>
  </w:num>
  <w:num w:numId="58">
    <w:abstractNumId w:val="30"/>
  </w:num>
  <w:num w:numId="59">
    <w:abstractNumId w:val="5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27202"/>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6BA"/>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1D8F"/>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24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0BC"/>
    <w:rsid w:val="00215BA7"/>
    <w:rsid w:val="00215E05"/>
    <w:rsid w:val="00216C08"/>
    <w:rsid w:val="0021716A"/>
    <w:rsid w:val="002212A0"/>
    <w:rsid w:val="002212EA"/>
    <w:rsid w:val="00221BE8"/>
    <w:rsid w:val="00221C1A"/>
    <w:rsid w:val="00222142"/>
    <w:rsid w:val="002224C4"/>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C53"/>
    <w:rsid w:val="002A4D3C"/>
    <w:rsid w:val="002A71D9"/>
    <w:rsid w:val="002B0C59"/>
    <w:rsid w:val="002B26EB"/>
    <w:rsid w:val="002B41FD"/>
    <w:rsid w:val="002B482F"/>
    <w:rsid w:val="002B5053"/>
    <w:rsid w:val="002B5CC4"/>
    <w:rsid w:val="002B605C"/>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50F"/>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0F1A"/>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379"/>
    <w:rsid w:val="00903FBC"/>
    <w:rsid w:val="00904E18"/>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299"/>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47EF"/>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21CD"/>
    <w:rsid w:val="00A929ED"/>
    <w:rsid w:val="00A92D97"/>
    <w:rsid w:val="00A93788"/>
    <w:rsid w:val="00A9427D"/>
    <w:rsid w:val="00A95C94"/>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29"/>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4A83"/>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5F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A63B4"/>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185F"/>
    <w:rsid w:val="00DF2046"/>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2271"/>
    <w:rsid w:val="00E33D5A"/>
    <w:rsid w:val="00E34585"/>
    <w:rsid w:val="00E347BF"/>
    <w:rsid w:val="00E34FFB"/>
    <w:rsid w:val="00E35BF3"/>
    <w:rsid w:val="00E37127"/>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3DE9"/>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A0326"/>
    <w:rsid w:val="00EA36BD"/>
    <w:rsid w:val="00EA385F"/>
    <w:rsid w:val="00EA674E"/>
    <w:rsid w:val="00EB17DD"/>
    <w:rsid w:val="00EB1B7D"/>
    <w:rsid w:val="00EB1F70"/>
    <w:rsid w:val="00EB23BD"/>
    <w:rsid w:val="00EB37F5"/>
    <w:rsid w:val="00EB3D71"/>
    <w:rsid w:val="00EB4606"/>
    <w:rsid w:val="00EB4B4A"/>
    <w:rsid w:val="00EB5D3C"/>
    <w:rsid w:val="00EB6520"/>
    <w:rsid w:val="00EB75F0"/>
    <w:rsid w:val="00EB7881"/>
    <w:rsid w:val="00EC35CE"/>
    <w:rsid w:val="00EC3B8F"/>
    <w:rsid w:val="00EC431C"/>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653"/>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E6"/>
    <w:rsid w:val="00F65CDB"/>
    <w:rsid w:val="00F70E3B"/>
    <w:rsid w:val="00F71175"/>
    <w:rsid w:val="00F71431"/>
    <w:rsid w:val="00F727F2"/>
    <w:rsid w:val="00F75159"/>
    <w:rsid w:val="00F758E5"/>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207B"/>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uiPriority w:val="9"/>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aliases w:val="Footnote Text Char Знак Знак Знак1,Footnote Text Char Знак Знак2,Footnote Text Char Знак Знак Знак Знак Знак1,Footnote Text Char Знак2,Знак2 Знак1,Знак4 Знак Знак Знак1,Знак4 Знак Знак2"/>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Footnote Text Char,Знак2,Знак4 Знак Знак,Знак4 Знак"/>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Bullet 1"/>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c"/>
    <w:uiPriority w:val="99"/>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Footnote Text Char Знак1,Знак2 Знак,Знак4 Знак Знак Знак,Знак4 Знак Знак1"/>
    <w:basedOn w:val="a0"/>
    <w:link w:val="afe"/>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 w:type="character" w:customStyle="1" w:styleId="stageinfospantext">
    <w:name w:val="stage_info_span_text"/>
    <w:basedOn w:val="a0"/>
    <w:rsid w:val="004B0FBC"/>
  </w:style>
  <w:style w:type="paragraph" w:customStyle="1" w:styleId="zakonpusual">
    <w:name w:val="zakon_pusual"/>
    <w:basedOn w:val="a"/>
    <w:rsid w:val="00F758E5"/>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paragraph" w:customStyle="1" w:styleId="xmsobodytext">
    <w:name w:val="x_msobodytext"/>
    <w:basedOn w:val="a"/>
    <w:rsid w:val="00F758E5"/>
    <w:pPr>
      <w:suppressAutoHyphens w:val="0"/>
      <w:spacing w:before="100" w:beforeAutospacing="1" w:after="100" w:afterAutospacing="1"/>
    </w:pPr>
    <w:rPr>
      <w:lang w:eastAsia="ru-RU"/>
    </w:rPr>
  </w:style>
  <w:style w:type="paragraph" w:customStyle="1" w:styleId="xmsonospacing">
    <w:name w:val="x_msonospacing"/>
    <w:basedOn w:val="a"/>
    <w:rsid w:val="00F758E5"/>
    <w:pPr>
      <w:suppressAutoHyphens w:val="0"/>
      <w:spacing w:before="100" w:beforeAutospacing="1" w:after="100" w:afterAutospacing="1"/>
    </w:pPr>
    <w:rPr>
      <w:lang w:eastAsia="ru-RU"/>
    </w:rPr>
  </w:style>
  <w:style w:type="paragraph" w:customStyle="1" w:styleId="Style1">
    <w:name w:val="Style1"/>
    <w:basedOn w:val="a"/>
    <w:uiPriority w:val="99"/>
    <w:rsid w:val="00F758E5"/>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
    <w:uiPriority w:val="99"/>
    <w:rsid w:val="00F758E5"/>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
    <w:uiPriority w:val="99"/>
    <w:rsid w:val="00F758E5"/>
    <w:pPr>
      <w:widowControl w:val="0"/>
      <w:suppressAutoHyphens w:val="0"/>
      <w:autoSpaceDE w:val="0"/>
      <w:autoSpaceDN w:val="0"/>
      <w:adjustRightInd w:val="0"/>
    </w:pPr>
    <w:rPr>
      <w:lang w:eastAsia="ru-RU"/>
    </w:rPr>
  </w:style>
  <w:style w:type="paragraph" w:customStyle="1" w:styleId="Style5">
    <w:name w:val="Style5"/>
    <w:basedOn w:val="a"/>
    <w:uiPriority w:val="99"/>
    <w:rsid w:val="00F758E5"/>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sid w:val="00F758E5"/>
    <w:rPr>
      <w:rFonts w:ascii="Times New Roman" w:hAnsi="Times New Roman" w:cs="Times New Roman" w:hint="default"/>
      <w:sz w:val="26"/>
      <w:szCs w:val="26"/>
    </w:rPr>
  </w:style>
  <w:style w:type="character" w:customStyle="1" w:styleId="FontStyle13">
    <w:name w:val="Font Style13"/>
    <w:uiPriority w:val="99"/>
    <w:rsid w:val="00F758E5"/>
    <w:rPr>
      <w:rFonts w:ascii="Times New Roman" w:hAnsi="Times New Roman" w:cs="Times New Roman" w:hint="default"/>
      <w:i/>
      <w:iCs/>
      <w:sz w:val="26"/>
      <w:szCs w:val="26"/>
    </w:rPr>
  </w:style>
  <w:style w:type="character" w:customStyle="1" w:styleId="FontStyle11">
    <w:name w:val="Font Style11"/>
    <w:uiPriority w:val="99"/>
    <w:rsid w:val="00F758E5"/>
    <w:rPr>
      <w:rFonts w:ascii="MS Mincho" w:eastAsia="MS Mincho" w:cs="MS Mincho" w:hint="eastAsia"/>
      <w:sz w:val="26"/>
      <w:szCs w:val="26"/>
    </w:rPr>
  </w:style>
  <w:style w:type="character" w:customStyle="1" w:styleId="afff5">
    <w:name w:val="Основной текст_"/>
    <w:link w:val="1fd"/>
    <w:locked/>
    <w:rsid w:val="00F758E5"/>
    <w:rPr>
      <w:rFonts w:ascii="Arial" w:hAnsi="Arial"/>
      <w:sz w:val="23"/>
      <w:szCs w:val="23"/>
      <w:shd w:val="clear" w:color="auto" w:fill="FFFFFF"/>
    </w:rPr>
  </w:style>
  <w:style w:type="paragraph" w:customStyle="1" w:styleId="1fd">
    <w:name w:val="Основной текст1"/>
    <w:basedOn w:val="a"/>
    <w:link w:val="afff5"/>
    <w:rsid w:val="00F758E5"/>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LO-normal">
    <w:name w:val="LO-normal"/>
    <w:rsid w:val="00F758E5"/>
    <w:pPr>
      <w:suppressAutoHyphens/>
      <w:autoSpaceDN w:val="0"/>
      <w:textAlignment w:val="baseline"/>
    </w:pPr>
    <w:rPr>
      <w:rFonts w:ascii="Liberation Serif" w:eastAsia="Liberation Serif" w:hAnsi="Liberation Serif" w:cs="Liberation Serif"/>
      <w:color w:val="00000A"/>
      <w:kern w:val="3"/>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uiPriority w:val="9"/>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aliases w:val="Footnote Text Char Знак Знак Знак1,Footnote Text Char Знак Знак2,Footnote Text Char Знак Знак Знак Знак Знак1,Footnote Text Char Знак2,Знак2 Знак1,Знак4 Знак Знак Знак1,Знак4 Знак Знак2"/>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Footnote Text Char,Знак2,Знак4 Знак Знак,Знак4 Знак"/>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Bullet 1"/>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c"/>
    <w:uiPriority w:val="99"/>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Footnote Text Char Знак1,Знак2 Знак,Знак4 Знак Знак Знак,Знак4 Знак Знак1"/>
    <w:basedOn w:val="a0"/>
    <w:link w:val="afe"/>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 w:type="character" w:customStyle="1" w:styleId="stageinfospantext">
    <w:name w:val="stage_info_span_text"/>
    <w:basedOn w:val="a0"/>
    <w:rsid w:val="004B0FBC"/>
  </w:style>
  <w:style w:type="paragraph" w:customStyle="1" w:styleId="zakonpusual">
    <w:name w:val="zakon_pusual"/>
    <w:basedOn w:val="a"/>
    <w:rsid w:val="00F758E5"/>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paragraph" w:customStyle="1" w:styleId="xmsobodytext">
    <w:name w:val="x_msobodytext"/>
    <w:basedOn w:val="a"/>
    <w:rsid w:val="00F758E5"/>
    <w:pPr>
      <w:suppressAutoHyphens w:val="0"/>
      <w:spacing w:before="100" w:beforeAutospacing="1" w:after="100" w:afterAutospacing="1"/>
    </w:pPr>
    <w:rPr>
      <w:lang w:eastAsia="ru-RU"/>
    </w:rPr>
  </w:style>
  <w:style w:type="paragraph" w:customStyle="1" w:styleId="xmsonospacing">
    <w:name w:val="x_msonospacing"/>
    <w:basedOn w:val="a"/>
    <w:rsid w:val="00F758E5"/>
    <w:pPr>
      <w:suppressAutoHyphens w:val="0"/>
      <w:spacing w:before="100" w:beforeAutospacing="1" w:after="100" w:afterAutospacing="1"/>
    </w:pPr>
    <w:rPr>
      <w:lang w:eastAsia="ru-RU"/>
    </w:rPr>
  </w:style>
  <w:style w:type="paragraph" w:customStyle="1" w:styleId="Style1">
    <w:name w:val="Style1"/>
    <w:basedOn w:val="a"/>
    <w:uiPriority w:val="99"/>
    <w:rsid w:val="00F758E5"/>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
    <w:uiPriority w:val="99"/>
    <w:rsid w:val="00F758E5"/>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
    <w:uiPriority w:val="99"/>
    <w:rsid w:val="00F758E5"/>
    <w:pPr>
      <w:widowControl w:val="0"/>
      <w:suppressAutoHyphens w:val="0"/>
      <w:autoSpaceDE w:val="0"/>
      <w:autoSpaceDN w:val="0"/>
      <w:adjustRightInd w:val="0"/>
    </w:pPr>
    <w:rPr>
      <w:lang w:eastAsia="ru-RU"/>
    </w:rPr>
  </w:style>
  <w:style w:type="paragraph" w:customStyle="1" w:styleId="Style5">
    <w:name w:val="Style5"/>
    <w:basedOn w:val="a"/>
    <w:uiPriority w:val="99"/>
    <w:rsid w:val="00F758E5"/>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sid w:val="00F758E5"/>
    <w:rPr>
      <w:rFonts w:ascii="Times New Roman" w:hAnsi="Times New Roman" w:cs="Times New Roman" w:hint="default"/>
      <w:sz w:val="26"/>
      <w:szCs w:val="26"/>
    </w:rPr>
  </w:style>
  <w:style w:type="character" w:customStyle="1" w:styleId="FontStyle13">
    <w:name w:val="Font Style13"/>
    <w:uiPriority w:val="99"/>
    <w:rsid w:val="00F758E5"/>
    <w:rPr>
      <w:rFonts w:ascii="Times New Roman" w:hAnsi="Times New Roman" w:cs="Times New Roman" w:hint="default"/>
      <w:i/>
      <w:iCs/>
      <w:sz w:val="26"/>
      <w:szCs w:val="26"/>
    </w:rPr>
  </w:style>
  <w:style w:type="character" w:customStyle="1" w:styleId="FontStyle11">
    <w:name w:val="Font Style11"/>
    <w:uiPriority w:val="99"/>
    <w:rsid w:val="00F758E5"/>
    <w:rPr>
      <w:rFonts w:ascii="MS Mincho" w:eastAsia="MS Mincho" w:cs="MS Mincho" w:hint="eastAsia"/>
      <w:sz w:val="26"/>
      <w:szCs w:val="26"/>
    </w:rPr>
  </w:style>
  <w:style w:type="character" w:customStyle="1" w:styleId="afff5">
    <w:name w:val="Основной текст_"/>
    <w:link w:val="1fd"/>
    <w:locked/>
    <w:rsid w:val="00F758E5"/>
    <w:rPr>
      <w:rFonts w:ascii="Arial" w:hAnsi="Arial"/>
      <w:sz w:val="23"/>
      <w:szCs w:val="23"/>
      <w:shd w:val="clear" w:color="auto" w:fill="FFFFFF"/>
    </w:rPr>
  </w:style>
  <w:style w:type="paragraph" w:customStyle="1" w:styleId="1fd">
    <w:name w:val="Основной текст1"/>
    <w:basedOn w:val="a"/>
    <w:link w:val="afff5"/>
    <w:rsid w:val="00F758E5"/>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LO-normal">
    <w:name w:val="LO-normal"/>
    <w:rsid w:val="00F758E5"/>
    <w:pPr>
      <w:suppressAutoHyphens/>
      <w:autoSpaceDN w:val="0"/>
      <w:textAlignment w:val="baseline"/>
    </w:pPr>
    <w:rPr>
      <w:rFonts w:ascii="Liberation Serif" w:eastAsia="Liberation Serif" w:hAnsi="Liberation Serif" w:cs="Liberation Serif"/>
      <w:color w:val="00000A"/>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hyperlink" Target="mailto:info@otc.ru" TargetMode="Externa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hyperlink" Target="https://www.nalog.ru/rn77/taxation/submission_statements/operations/"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anticorr@trcont.ru" TargetMode="External"/><Relationship Id="rId25" Type="http://schemas.openxmlformats.org/officeDocument/2006/relationships/hyperlink" Target="http://otc.ru/" TargetMode="External"/><Relationship Id="rId33" Type="http://schemas.openxmlformats.org/officeDocument/2006/relationships/hyperlink" Target="https://trcont.com/the-company/procurement" TargetMode="Externa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header" Target="header1.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otc.ru/" TargetMode="External"/><Relationship Id="rId32"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hyperlink" Target="http://www.trcont.com/" TargetMode="External"/><Relationship Id="rId28" Type="http://schemas.openxmlformats.org/officeDocument/2006/relationships/header" Target="header3.xml"/><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header" Target="header4.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footer" Target="footer2.xml"/><Relationship Id="rId27" Type="http://schemas.openxmlformats.org/officeDocument/2006/relationships/header" Target="header2.xml"/><Relationship Id="rId30" Type="http://schemas.openxmlformats.org/officeDocument/2006/relationships/footer" Target="footer4.xm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A1E3CE-468A-42FC-8631-BD69DE9D8EA8}">
  <ds:schemaRefs>
    <ds:schemaRef ds:uri="http://schemas.openxmlformats.org/officeDocument/2006/bibliography"/>
  </ds:schemaRefs>
</ds:datastoreItem>
</file>

<file path=customXml/itemProps4.xml><?xml version="1.0" encoding="utf-8"?>
<ds:datastoreItem xmlns:ds="http://schemas.openxmlformats.org/officeDocument/2006/customXml" ds:itemID="{077C5F30-890E-4617-8AD0-FA08FEB7CE21}">
  <ds:schemaRefs>
    <ds:schemaRef ds:uri="http://schemas.openxmlformats.org/officeDocument/2006/bibliography"/>
  </ds:schemaRefs>
</ds:datastoreItem>
</file>

<file path=customXml/itemProps5.xml><?xml version="1.0" encoding="utf-8"?>
<ds:datastoreItem xmlns:ds="http://schemas.openxmlformats.org/officeDocument/2006/customXml" ds:itemID="{8CD24800-C3FA-4217-8E20-2ABF8CF2A302}">
  <ds:schemaRefs>
    <ds:schemaRef ds:uri="http://schemas.openxmlformats.org/officeDocument/2006/bibliography"/>
  </ds:schemaRefs>
</ds:datastoreItem>
</file>

<file path=customXml/itemProps6.xml><?xml version="1.0" encoding="utf-8"?>
<ds:datastoreItem xmlns:ds="http://schemas.openxmlformats.org/officeDocument/2006/customXml" ds:itemID="{93DD9FD2-647E-4908-BBA2-3E23DCA8E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11761</TotalTime>
  <Pages>68</Pages>
  <Words>24423</Words>
  <Characters>139216</Characters>
  <Application>Microsoft Office Word</Application>
  <DocSecurity>0</DocSecurity>
  <Lines>1160</Lines>
  <Paragraphs>326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163313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BoldorzhievaVIU</cp:lastModifiedBy>
  <cp:revision>73</cp:revision>
  <cp:lastPrinted>2014-09-23T06:50:00Z</cp:lastPrinted>
  <dcterms:created xsi:type="dcterms:W3CDTF">2020-05-18T10:03:00Z</dcterms:created>
  <dcterms:modified xsi:type="dcterms:W3CDTF">2022-03-30T02:11:00Z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