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63D30" w:rsidRDefault="007501C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6D7382">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w:t>
      </w:r>
      <w:r w:rsidR="006D7382">
        <w:rPr>
          <w:b/>
          <w:bCs/>
          <w:sz w:val="28"/>
          <w:szCs w:val="28"/>
        </w:rPr>
        <w:t>__________</w:t>
      </w:r>
      <w:r>
        <w:rPr>
          <w:b/>
          <w:bCs/>
          <w:sz w:val="28"/>
          <w:szCs w:val="28"/>
        </w:rPr>
        <w:t xml:space="preserve">________ </w:t>
      </w:r>
    </w:p>
    <w:p w:rsidR="00E63D30" w:rsidRDefault="007501C9">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E63D30" w:rsidRDefault="00A77A9E">
      <w:pPr>
        <w:tabs>
          <w:tab w:val="left" w:pos="4962"/>
        </w:tabs>
        <w:ind w:left="4820"/>
        <w:rPr>
          <w:b/>
          <w:bCs/>
          <w:sz w:val="28"/>
        </w:rPr>
      </w:pPr>
      <w:r w:rsidRPr="00676655">
        <w:rPr>
          <w:b/>
          <w:bCs/>
          <w:sz w:val="28"/>
        </w:rPr>
        <w:t>«</w:t>
      </w:r>
      <w:r w:rsidR="00F14BDB" w:rsidRPr="00676655">
        <w:rPr>
          <w:b/>
          <w:bCs/>
          <w:sz w:val="28"/>
        </w:rPr>
        <w:t>0</w:t>
      </w:r>
      <w:r w:rsidR="001A2ED2" w:rsidRPr="00676655">
        <w:rPr>
          <w:b/>
          <w:bCs/>
          <w:sz w:val="28"/>
        </w:rPr>
        <w:t>6</w:t>
      </w:r>
      <w:r w:rsidR="007501C9" w:rsidRPr="00676655">
        <w:rPr>
          <w:b/>
          <w:bCs/>
          <w:sz w:val="28"/>
        </w:rPr>
        <w:t xml:space="preserve">» </w:t>
      </w:r>
      <w:r w:rsidRPr="00676655">
        <w:rPr>
          <w:b/>
          <w:bCs/>
          <w:sz w:val="28"/>
        </w:rPr>
        <w:t>апреля</w:t>
      </w:r>
      <w:r w:rsidR="007501C9" w:rsidRPr="00CF36DE">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63D30" w:rsidRDefault="007501C9">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357C9D">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CF36DE">
        <w:t>ОКэ-</w:t>
      </w:r>
      <w:r w:rsidR="00112732" w:rsidRPr="00CF36DE">
        <w:t>НКПСЕВ</w:t>
      </w:r>
      <w:r w:rsidRPr="00CF36DE">
        <w:t>-22-</w:t>
      </w:r>
      <w:r w:rsidR="00112732" w:rsidRPr="00CF36DE">
        <w:t>000</w:t>
      </w:r>
      <w:r w:rsidR="00CF36DE" w:rsidRPr="00CF36DE">
        <w:t>4</w:t>
      </w:r>
      <w:r>
        <w:t xml:space="preserve"> по предмету закупки </w:t>
      </w:r>
      <w:r>
        <w:rPr>
          <w:b/>
        </w:rPr>
        <w:t>«Выполнение работ по ежемесячному техническому обслуживанию</w:t>
      </w:r>
      <w:proofErr w:type="gramEnd"/>
      <w:r>
        <w:rPr>
          <w:b/>
        </w:rPr>
        <w:t xml:space="preserve"> (ТО), сезонному обслуживанию (СО) и текущему ремонту (</w:t>
      </w:r>
      <w:proofErr w:type="gramStart"/>
      <w:r>
        <w:rPr>
          <w:b/>
        </w:rPr>
        <w:t>ТР</w:t>
      </w:r>
      <w:proofErr w:type="gramEnd"/>
      <w:r>
        <w:rPr>
          <w:b/>
        </w:rPr>
        <w:t>)  грузоподъемных механизмов на контейнерном тер</w:t>
      </w:r>
      <w:r w:rsidR="00112732">
        <w:rPr>
          <w:b/>
        </w:rPr>
        <w:t>минале Архангельск филиала ПАО «</w:t>
      </w:r>
      <w:proofErr w:type="spellStart"/>
      <w:r w:rsidR="00112732">
        <w:rPr>
          <w:b/>
        </w:rPr>
        <w:t>ТрансКонтейнер</w:t>
      </w:r>
      <w:proofErr w:type="spellEnd"/>
      <w:r w:rsidR="00112732">
        <w:rPr>
          <w:b/>
        </w:rPr>
        <w:t>»</w:t>
      </w:r>
      <w:r>
        <w:rPr>
          <w:b/>
        </w:rPr>
        <w:t xml:space="preserve">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w:t>
      </w:r>
      <w:r>
        <w:lastRenderedPageBreak/>
        <w:t xml:space="preserve">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10A9E">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10A9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10A9E">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10A9E">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F10A9E">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F10A9E">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w:t>
      </w:r>
      <w:r>
        <w:rPr>
          <w:rFonts w:eastAsia="Times New Roman"/>
          <w:sz w:val="28"/>
          <w:szCs w:val="28"/>
        </w:rPr>
        <w:lastRenderedPageBreak/>
        <w:t xml:space="preserve">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10A9E">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10A9E">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10A9E">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F10A9E">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10A9E">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10A9E">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10A9E">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sz w:val="28"/>
          <w:szCs w:val="28"/>
        </w:rPr>
        <w:lastRenderedPageBreak/>
        <w:t>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lastRenderedPageBreak/>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10A9E">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10A9E">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F10A9E">
      <w:pPr>
        <w:pStyle w:val="a0"/>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w:t>
      </w:r>
      <w:r>
        <w:rPr>
          <w:sz w:val="28"/>
          <w:szCs w:val="28"/>
        </w:rPr>
        <w:lastRenderedPageBreak/>
        <w:t>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10A9E">
      <w:pPr>
        <w:pStyle w:val="a0"/>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0"/>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F10A9E">
      <w:pPr>
        <w:pStyle w:val="19"/>
        <w:numPr>
          <w:ilvl w:val="1"/>
          <w:numId w:val="18"/>
        </w:numPr>
        <w:ind w:left="0" w:firstLine="709"/>
        <w:outlineLvl w:val="1"/>
        <w:rPr>
          <w:b/>
          <w:szCs w:val="28"/>
        </w:rPr>
      </w:pPr>
      <w:r>
        <w:rPr>
          <w:b/>
          <w:szCs w:val="28"/>
        </w:rPr>
        <w:t>Заявка</w:t>
      </w:r>
    </w:p>
    <w:p w:rsidR="00627DB4" w:rsidRPr="007E5BBC" w:rsidRDefault="00627DB4" w:rsidP="00F10A9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10A9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10A9E">
      <w:pPr>
        <w:pStyle w:val="afa"/>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10A9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10A9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10A9E">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10A9E">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10A9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10A9E">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10A9E">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w:t>
      </w:r>
      <w:r>
        <w:rPr>
          <w:sz w:val="28"/>
          <w:szCs w:val="28"/>
        </w:rPr>
        <w:lastRenderedPageBreak/>
        <w:t>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10A9E">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10A9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10A9E">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10A9E">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F10A9E">
      <w:pPr>
        <w:pStyle w:val="19"/>
        <w:numPr>
          <w:ilvl w:val="1"/>
          <w:numId w:val="18"/>
        </w:numPr>
        <w:ind w:left="0" w:firstLine="709"/>
        <w:outlineLvl w:val="1"/>
        <w:rPr>
          <w:b/>
          <w:szCs w:val="28"/>
        </w:rPr>
      </w:pPr>
      <w:r>
        <w:rPr>
          <w:b/>
        </w:rPr>
        <w:t>Порядок оформления Заявки</w:t>
      </w:r>
    </w:p>
    <w:p w:rsidR="00AA1400" w:rsidRDefault="00AA1400" w:rsidP="00F10A9E">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10A9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10A9E">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10A9E">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10A9E">
      <w:pPr>
        <w:pStyle w:val="afa"/>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10A9E">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10A9E">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10A9E">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E63D30" w:rsidRDefault="00A8329A">
      <w:pPr>
        <w:pStyle w:val="afa"/>
        <w:rPr>
          <w:sz w:val="28"/>
        </w:rPr>
      </w:pPr>
      <w:r w:rsidRPr="00A8329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37.8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126A0" w:rsidRPr="007E6DE4" w:rsidRDefault="00F126A0" w:rsidP="008F6343">
                  <w:pPr>
                    <w:jc w:val="center"/>
                    <w:rPr>
                      <w:b/>
                      <w:sz w:val="28"/>
                      <w:szCs w:val="28"/>
                    </w:rPr>
                  </w:pPr>
                  <w:r w:rsidRPr="007E6DE4">
                    <w:rPr>
                      <w:b/>
                      <w:sz w:val="28"/>
                      <w:szCs w:val="28"/>
                    </w:rPr>
                    <w:t xml:space="preserve">_____________________________________________, </w:t>
                  </w:r>
                </w:p>
                <w:p w:rsidR="00F126A0" w:rsidRDefault="00F126A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126A0" w:rsidRPr="007E6DE4" w:rsidRDefault="00F126A0" w:rsidP="008F6343">
                  <w:pPr>
                    <w:jc w:val="center"/>
                    <w:rPr>
                      <w:b/>
                      <w:sz w:val="28"/>
                      <w:szCs w:val="28"/>
                    </w:rPr>
                  </w:pPr>
                  <w:r w:rsidRPr="007E6DE4">
                    <w:rPr>
                      <w:b/>
                      <w:sz w:val="28"/>
                      <w:szCs w:val="28"/>
                    </w:rPr>
                    <w:t>________________________________________</w:t>
                  </w:r>
                </w:p>
                <w:p w:rsidR="00F126A0" w:rsidRPr="007E6DE4" w:rsidRDefault="00F126A0" w:rsidP="008F6343">
                  <w:pPr>
                    <w:jc w:val="center"/>
                    <w:rPr>
                      <w:i/>
                      <w:sz w:val="20"/>
                      <w:szCs w:val="20"/>
                    </w:rPr>
                  </w:pPr>
                  <w:r w:rsidRPr="007E6DE4">
                    <w:rPr>
                      <w:i/>
                      <w:sz w:val="20"/>
                      <w:szCs w:val="20"/>
                    </w:rPr>
                    <w:t>государство регистрации претендента</w:t>
                  </w:r>
                </w:p>
                <w:p w:rsidR="00F126A0" w:rsidRPr="007E6DE4" w:rsidRDefault="00F126A0" w:rsidP="008F6343">
                  <w:pPr>
                    <w:jc w:val="center"/>
                    <w:rPr>
                      <w:b/>
                      <w:sz w:val="28"/>
                      <w:szCs w:val="28"/>
                    </w:rPr>
                  </w:pPr>
                  <w:r w:rsidRPr="007E6DE4">
                    <w:rPr>
                      <w:b/>
                      <w:sz w:val="28"/>
                      <w:szCs w:val="28"/>
                    </w:rPr>
                    <w:t>_____________________________</w:t>
                  </w:r>
                  <w:r>
                    <w:rPr>
                      <w:b/>
                      <w:sz w:val="28"/>
                      <w:szCs w:val="28"/>
                    </w:rPr>
                    <w:t>__________________</w:t>
                  </w:r>
                </w:p>
                <w:p w:rsidR="00F126A0" w:rsidRPr="007E6DE4" w:rsidRDefault="00F126A0" w:rsidP="008F6343">
                  <w:pPr>
                    <w:jc w:val="center"/>
                    <w:rPr>
                      <w:i/>
                      <w:sz w:val="20"/>
                      <w:szCs w:val="20"/>
                    </w:rPr>
                  </w:pPr>
                  <w:r w:rsidRPr="007E6DE4">
                    <w:rPr>
                      <w:i/>
                      <w:sz w:val="20"/>
                      <w:szCs w:val="20"/>
                    </w:rPr>
                    <w:t>ИНН претендента (для претендентов-резидентов Российской Федерации)</w:t>
                  </w:r>
                </w:p>
                <w:p w:rsidR="00F126A0" w:rsidRDefault="00F126A0" w:rsidP="008F6343">
                  <w:pPr>
                    <w:jc w:val="both"/>
                  </w:pPr>
                </w:p>
                <w:p w:rsidR="00F126A0" w:rsidRDefault="00F126A0">
                  <w:pPr>
                    <w:jc w:val="center"/>
                    <w:rPr>
                      <w:b/>
                    </w:rPr>
                  </w:pPr>
                  <w:r>
                    <w:rPr>
                      <w:b/>
                    </w:rPr>
                    <w:t>ОБЕСПЕЧЕНИЕ ЗАЯВКИ НА УЧАСТИЕ В ОТКРЫТОМ КОНКУРСЕ</w:t>
                  </w:r>
                </w:p>
                <w:p w:rsidR="00F126A0" w:rsidRDefault="00F126A0">
                  <w:pPr>
                    <w:jc w:val="center"/>
                    <w:rPr>
                      <w:b/>
                    </w:rPr>
                  </w:pPr>
                  <w:r>
                    <w:rPr>
                      <w:b/>
                    </w:rPr>
                    <w:t>№ </w:t>
                  </w:r>
                  <w:r w:rsidRPr="00F14BDB">
                    <w:rPr>
                      <w:b/>
                    </w:rPr>
                    <w:t>ОКэ-НКПСЕВ-22-000</w:t>
                  </w:r>
                  <w:r w:rsidR="00F14BDB" w:rsidRPr="00F14BDB">
                    <w:rPr>
                      <w:b/>
                    </w:rPr>
                    <w:t>4</w:t>
                  </w:r>
                </w:p>
              </w:txbxContent>
            </v:textbox>
            <w10:wrap type="tight"/>
          </v:shape>
        </w:pict>
      </w:r>
      <w:r w:rsidR="007501C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F10A9E">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F10A9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10A9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 xml:space="preserve">ции о закупке в процентах к начальной (максимальной) цене Открытого </w:t>
      </w:r>
      <w:r>
        <w:rPr>
          <w:color w:val="000000"/>
          <w:sz w:val="28"/>
          <w:szCs w:val="28"/>
          <w:lang w:eastAsia="ru-RU"/>
        </w:rPr>
        <w:lastRenderedPageBreak/>
        <w:t>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10A9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F10A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10A9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10A9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10A9E">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w:t>
      </w:r>
      <w:r>
        <w:rPr>
          <w:sz w:val="28"/>
          <w:szCs w:val="28"/>
        </w:rPr>
        <w:t>о</w:t>
      </w:r>
      <w:r>
        <w:rPr>
          <w:sz w:val="28"/>
          <w:szCs w:val="28"/>
        </w:rPr>
        <w:t>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F10A9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10A9E">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10A9E">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3D30" w:rsidRDefault="007501C9" w:rsidP="00F10A9E">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10A9E">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10A9E">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10A9E">
      <w:pPr>
        <w:pStyle w:val="afa"/>
        <w:numPr>
          <w:ilvl w:val="2"/>
          <w:numId w:val="22"/>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63D30" w:rsidRDefault="007501C9">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F10A9E">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10A9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10A9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10A9E">
      <w:pPr>
        <w:pStyle w:val="a0"/>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10A9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10A9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w:t>
      </w:r>
      <w:r>
        <w:rPr>
          <w:sz w:val="28"/>
        </w:rPr>
        <w:lastRenderedPageBreak/>
        <w:t>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10A9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10A9E">
      <w:pPr>
        <w:numPr>
          <w:ilvl w:val="0"/>
          <w:numId w:val="9"/>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w:t>
      </w:r>
      <w:r>
        <w:rPr>
          <w:color w:val="000000"/>
          <w:sz w:val="28"/>
          <w:szCs w:val="28"/>
        </w:rPr>
        <w:lastRenderedPageBreak/>
        <w:t>регламентом уполномоченного удостоверяющего центра, выдавшего сертификат ключа проверки ЭП.</w:t>
      </w:r>
    </w:p>
    <w:p w:rsidR="007D6548" w:rsidRPr="00D32FFA" w:rsidRDefault="00F81A0C" w:rsidP="00F10A9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10A9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10A9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10A9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10A9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10A9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10A9E">
      <w:pPr>
        <w:numPr>
          <w:ilvl w:val="0"/>
          <w:numId w:val="9"/>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10A9E">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10A9E">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10A9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10A9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10A9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10A9E">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10A9E">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10A9E">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10A9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10A9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10A9E">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10A9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10A9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10A9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10A9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10A9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10A9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10A9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10A9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10A9E">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10A9E">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10A9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10A9E">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10A9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F10A9E">
      <w:pPr>
        <w:pStyle w:val="19"/>
        <w:numPr>
          <w:ilvl w:val="1"/>
          <w:numId w:val="18"/>
        </w:numPr>
        <w:ind w:left="0" w:firstLine="709"/>
        <w:outlineLvl w:val="1"/>
        <w:rPr>
          <w:b/>
          <w:szCs w:val="28"/>
        </w:rPr>
      </w:pPr>
      <w:r>
        <w:rPr>
          <w:b/>
          <w:szCs w:val="28"/>
        </w:rPr>
        <w:t>Заключение договора</w:t>
      </w:r>
    </w:p>
    <w:p w:rsidR="000A6133" w:rsidRDefault="000A6133" w:rsidP="00F10A9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3D30" w:rsidRDefault="007501C9" w:rsidP="00F10A9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10A9E">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10A9E">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F10A9E">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w:t>
      </w:r>
      <w:r>
        <w:rPr>
          <w:sz w:val="28"/>
          <w:szCs w:val="28"/>
        </w:rPr>
        <w:lastRenderedPageBreak/>
        <w:t>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F10A9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10A9E">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10A9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10A9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10A9E">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w:t>
      </w:r>
      <w:r>
        <w:rPr>
          <w:sz w:val="28"/>
          <w:szCs w:val="28"/>
        </w:rPr>
        <w:lastRenderedPageBreak/>
        <w:t>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10A9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10A9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10A9E">
      <w:pPr>
        <w:pStyle w:val="a0"/>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10A9E">
      <w:pPr>
        <w:pStyle w:val="a0"/>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10A9E">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10A9E">
      <w:pPr>
        <w:pStyle w:val="a0"/>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10A9E">
      <w:pPr>
        <w:pStyle w:val="a0"/>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10A9E">
      <w:pPr>
        <w:pStyle w:val="a0"/>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10A9E">
      <w:pPr>
        <w:pStyle w:val="a0"/>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0"/>
        <w:ind w:left="0" w:firstLine="709"/>
        <w:jc w:val="both"/>
        <w:rPr>
          <w:sz w:val="28"/>
          <w:szCs w:val="28"/>
        </w:rPr>
      </w:pPr>
      <w:r>
        <w:rPr>
          <w:sz w:val="28"/>
          <w:szCs w:val="28"/>
        </w:rPr>
        <w:t>1) обязательств по возврату аванса;</w:t>
      </w:r>
    </w:p>
    <w:p w:rsidR="0045708B" w:rsidRPr="00450672" w:rsidRDefault="0045708B" w:rsidP="008D4CFE">
      <w:pPr>
        <w:pStyle w:val="a0"/>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0"/>
        <w:ind w:left="0" w:firstLine="709"/>
        <w:jc w:val="both"/>
        <w:rPr>
          <w:sz w:val="28"/>
          <w:szCs w:val="28"/>
        </w:rPr>
      </w:pPr>
      <w:r>
        <w:rPr>
          <w:sz w:val="28"/>
          <w:szCs w:val="28"/>
        </w:rPr>
        <w:t>3) гарантийных обязательств.</w:t>
      </w:r>
    </w:p>
    <w:p w:rsidR="0045708B" w:rsidRPr="006B528B" w:rsidRDefault="0045708B" w:rsidP="00F10A9E">
      <w:pPr>
        <w:pStyle w:val="a0"/>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10A9E">
      <w:pPr>
        <w:pStyle w:val="a0"/>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10A9E">
      <w:pPr>
        <w:pStyle w:val="a0"/>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10A9E">
      <w:pPr>
        <w:pStyle w:val="a0"/>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10A9E">
      <w:pPr>
        <w:pStyle w:val="a0"/>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10A9E">
      <w:pPr>
        <w:pStyle w:val="a0"/>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10A9E">
      <w:pPr>
        <w:pStyle w:val="a0"/>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0"/>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63D30" w:rsidRPr="00633FC3" w:rsidRDefault="00E63D30" w:rsidP="007501C9">
      <w:pPr>
        <w:ind w:firstLine="709"/>
        <w:jc w:val="both"/>
        <w:rPr>
          <w:b/>
          <w:spacing w:val="1"/>
          <w:sz w:val="28"/>
          <w:szCs w:val="28"/>
        </w:rPr>
      </w:pPr>
      <w:r>
        <w:rPr>
          <w:b/>
          <w:spacing w:val="1"/>
          <w:sz w:val="28"/>
          <w:szCs w:val="28"/>
        </w:rPr>
        <w:t>4.1. Общие положения.</w:t>
      </w:r>
    </w:p>
    <w:p w:rsidR="00E63D30" w:rsidRPr="00633FC3" w:rsidRDefault="00E63D30" w:rsidP="007501C9">
      <w:pPr>
        <w:ind w:firstLine="709"/>
        <w:jc w:val="both"/>
        <w:rPr>
          <w:spacing w:val="1"/>
          <w:sz w:val="28"/>
          <w:szCs w:val="28"/>
        </w:rPr>
      </w:pPr>
      <w:r>
        <w:rPr>
          <w:spacing w:val="1"/>
          <w:sz w:val="28"/>
          <w:szCs w:val="28"/>
        </w:rPr>
        <w:t>4.1.1. Предмет договора - в</w:t>
      </w:r>
      <w:r>
        <w:rPr>
          <w:sz w:val="28"/>
          <w:szCs w:val="28"/>
        </w:rPr>
        <w:t>ыполнение работ по ежемесячному техническому обслуживанию (ТО), сезонному обслуживанию (СО) и текущему ремонту (</w:t>
      </w:r>
      <w:proofErr w:type="gramStart"/>
      <w:r>
        <w:rPr>
          <w:sz w:val="28"/>
          <w:szCs w:val="28"/>
        </w:rPr>
        <w:t>ТР</w:t>
      </w:r>
      <w:proofErr w:type="gramEnd"/>
      <w:r>
        <w:rPr>
          <w:sz w:val="28"/>
          <w:szCs w:val="28"/>
        </w:rPr>
        <w:t>) грузоподъемных механизмов на контейнерном терминале Архангельск филиала ПАО «</w:t>
      </w:r>
      <w:proofErr w:type="spellStart"/>
      <w:r>
        <w:rPr>
          <w:sz w:val="28"/>
          <w:szCs w:val="28"/>
        </w:rPr>
        <w:t>ТрансКонтейнер</w:t>
      </w:r>
      <w:proofErr w:type="spellEnd"/>
      <w:r>
        <w:rPr>
          <w:sz w:val="28"/>
          <w:szCs w:val="28"/>
        </w:rPr>
        <w:t>» на Северной железной дороге.</w:t>
      </w:r>
    </w:p>
    <w:p w:rsidR="00E63D30" w:rsidRPr="00633FC3" w:rsidRDefault="00E63D30" w:rsidP="007501C9">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E63D30" w:rsidRPr="00633FC3" w:rsidRDefault="00E63D30" w:rsidP="007501C9">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E63D30" w:rsidRPr="00633FC3" w:rsidRDefault="00E63D30" w:rsidP="00F10A9E">
      <w:pPr>
        <w:pStyle w:val="afd"/>
        <w:numPr>
          <w:ilvl w:val="0"/>
          <w:numId w:val="24"/>
        </w:numPr>
        <w:tabs>
          <w:tab w:val="left" w:pos="426"/>
        </w:tabs>
        <w:suppressAutoHyphens w:val="0"/>
        <w:ind w:left="1669" w:hanging="960"/>
        <w:jc w:val="both"/>
        <w:rPr>
          <w:szCs w:val="28"/>
        </w:rPr>
      </w:pPr>
      <w:r>
        <w:rPr>
          <w:szCs w:val="28"/>
        </w:rPr>
        <w:t>обеспечение безопасной и бесперебойной эксплуатации груз</w:t>
      </w:r>
      <w:r>
        <w:rPr>
          <w:szCs w:val="28"/>
        </w:rPr>
        <w:t>о</w:t>
      </w:r>
      <w:r>
        <w:rPr>
          <w:szCs w:val="28"/>
        </w:rPr>
        <w:t xml:space="preserve">подъемных кранов и оборудования,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w:t>
      </w:r>
      <w:r>
        <w:rPr>
          <w:szCs w:val="28"/>
        </w:rPr>
        <w:t>ъ</w:t>
      </w:r>
      <w:r>
        <w:rPr>
          <w:szCs w:val="28"/>
        </w:rPr>
        <w:t>ектов» от 21.07.97 №116-ФЗ;</w:t>
      </w:r>
    </w:p>
    <w:p w:rsidR="00E63D30" w:rsidRPr="00633FC3" w:rsidRDefault="00E63D30" w:rsidP="00F10A9E">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повышение надежности и безопасности эксплуатации ГПМ;</w:t>
      </w:r>
    </w:p>
    <w:p w:rsidR="00E63D30" w:rsidRPr="00633FC3" w:rsidRDefault="00E63D30" w:rsidP="00F10A9E">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предупреждение неисправностей, отказов и аварий ГПМ;</w:t>
      </w:r>
    </w:p>
    <w:p w:rsidR="00E63D30" w:rsidRPr="00633FC3" w:rsidRDefault="00E63D30" w:rsidP="00F10A9E">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3"/>
          <w:sz w:val="28"/>
          <w:szCs w:val="28"/>
        </w:rPr>
        <w:t>своевременное выявление дефектов ГПМ и их устранение;</w:t>
      </w:r>
    </w:p>
    <w:p w:rsidR="00E63D30" w:rsidRPr="00633FC3" w:rsidRDefault="00E63D30" w:rsidP="00F10A9E">
      <w:pPr>
        <w:widowControl w:val="0"/>
        <w:numPr>
          <w:ilvl w:val="0"/>
          <w:numId w:val="24"/>
        </w:numPr>
        <w:shd w:val="clear" w:color="auto" w:fill="FFFFFF"/>
        <w:tabs>
          <w:tab w:val="left" w:pos="710"/>
        </w:tabs>
        <w:suppressAutoHyphens w:val="0"/>
        <w:autoSpaceDE w:val="0"/>
        <w:autoSpaceDN w:val="0"/>
        <w:adjustRightInd w:val="0"/>
        <w:ind w:left="1669" w:hanging="960"/>
        <w:jc w:val="both"/>
        <w:rPr>
          <w:sz w:val="28"/>
          <w:szCs w:val="28"/>
        </w:rPr>
      </w:pPr>
      <w:r>
        <w:rPr>
          <w:spacing w:val="-5"/>
          <w:sz w:val="28"/>
          <w:szCs w:val="28"/>
        </w:rPr>
        <w:t>продление срока службы ГПМ.</w:t>
      </w:r>
    </w:p>
    <w:p w:rsidR="00E63D30" w:rsidRPr="00633FC3" w:rsidRDefault="00E63D30" w:rsidP="007501C9">
      <w:pPr>
        <w:shd w:val="clear" w:color="auto" w:fill="FFFFFF" w:themeFill="background1"/>
        <w:ind w:firstLine="709"/>
        <w:jc w:val="both"/>
        <w:rPr>
          <w:sz w:val="28"/>
          <w:szCs w:val="28"/>
        </w:rPr>
      </w:pPr>
      <w:r>
        <w:rPr>
          <w:spacing w:val="-7"/>
          <w:sz w:val="28"/>
          <w:szCs w:val="28"/>
        </w:rPr>
        <w:t xml:space="preserve">4.1.4. </w:t>
      </w:r>
      <w:proofErr w:type="gramStart"/>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в плановом порядке в соответствии с годовым </w:t>
      </w:r>
      <w:proofErr w:type="spellStart"/>
      <w:r>
        <w:rPr>
          <w:spacing w:val="-3"/>
          <w:sz w:val="28"/>
          <w:szCs w:val="28"/>
        </w:rPr>
        <w:t>План-графиком</w:t>
      </w:r>
      <w:proofErr w:type="spellEnd"/>
      <w:r>
        <w:rPr>
          <w:spacing w:val="-3"/>
          <w:sz w:val="28"/>
          <w:szCs w:val="28"/>
        </w:rPr>
        <w:t xml:space="preserve"> технического обслуживания и ремонта ГПМ и оборудования на 2022 г.</w:t>
      </w:r>
      <w:proofErr w:type="gramEnd"/>
    </w:p>
    <w:p w:rsidR="00E63D30" w:rsidRPr="00633FC3" w:rsidRDefault="00E63D30" w:rsidP="007501C9">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z w:val="28"/>
          <w:szCs w:val="28"/>
        </w:rPr>
        <w:t xml:space="preserve">проверку на соответствие агрегатов, узлов и собственно оборудования в целом, требованиям техники безопасности, действующим на момент </w:t>
      </w:r>
      <w:r>
        <w:rPr>
          <w:sz w:val="28"/>
          <w:szCs w:val="28"/>
        </w:rPr>
        <w:lastRenderedPageBreak/>
        <w:t>проведения работ по обслуживанию в отношении подобного оборуд</w:t>
      </w:r>
      <w:r>
        <w:rPr>
          <w:sz w:val="28"/>
          <w:szCs w:val="28"/>
        </w:rPr>
        <w:t>о</w:t>
      </w:r>
      <w:r>
        <w:rPr>
          <w:sz w:val="28"/>
          <w:szCs w:val="28"/>
        </w:rPr>
        <w:t>вания;</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w:t>
      </w:r>
      <w:r>
        <w:rPr>
          <w:sz w:val="28"/>
          <w:szCs w:val="28"/>
        </w:rPr>
        <w:t>в</w:t>
      </w:r>
      <w:r>
        <w:rPr>
          <w:sz w:val="28"/>
          <w:szCs w:val="28"/>
        </w:rPr>
        <w:t>ностей и дефектов;</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z w:val="28"/>
          <w:szCs w:val="28"/>
        </w:rPr>
        <w:t>очистку, смазку, мойку;</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z w:val="28"/>
          <w:szCs w:val="28"/>
        </w:rPr>
        <w:t>проверку надежности крепления соединений, регулировку, подтяжку и мелкий ремонт;</w:t>
      </w:r>
    </w:p>
    <w:p w:rsidR="00E63D30" w:rsidRPr="00633FC3" w:rsidRDefault="00E63D30" w:rsidP="00F10A9E">
      <w:pPr>
        <w:widowControl w:val="0"/>
        <w:numPr>
          <w:ilvl w:val="0"/>
          <w:numId w:val="25"/>
        </w:numPr>
        <w:shd w:val="clear" w:color="auto" w:fill="FFFFFF"/>
        <w:suppressAutoHyphens w:val="0"/>
        <w:autoSpaceDE w:val="0"/>
        <w:autoSpaceDN w:val="0"/>
        <w:adjustRightInd w:val="0"/>
        <w:ind w:left="720" w:hanging="360"/>
        <w:jc w:val="both"/>
        <w:rPr>
          <w:sz w:val="28"/>
          <w:szCs w:val="28"/>
        </w:rPr>
      </w:pPr>
      <w:r>
        <w:rPr>
          <w:sz w:val="28"/>
          <w:szCs w:val="28"/>
        </w:rPr>
        <w:t>наладку и регулировку оборудования;</w:t>
      </w:r>
    </w:p>
    <w:p w:rsidR="00E63D30" w:rsidRPr="00633FC3" w:rsidRDefault="00E63D30" w:rsidP="00F10A9E">
      <w:pPr>
        <w:widowControl w:val="0"/>
        <w:numPr>
          <w:ilvl w:val="0"/>
          <w:numId w:val="25"/>
        </w:numPr>
        <w:shd w:val="clear" w:color="auto" w:fill="FFFFFF"/>
        <w:suppressAutoHyphens w:val="0"/>
        <w:autoSpaceDE w:val="0"/>
        <w:autoSpaceDN w:val="0"/>
        <w:adjustRightInd w:val="0"/>
        <w:ind w:left="720"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E63D30" w:rsidRPr="00633FC3" w:rsidRDefault="00E63D30" w:rsidP="00F10A9E">
      <w:pPr>
        <w:widowControl w:val="0"/>
        <w:numPr>
          <w:ilvl w:val="0"/>
          <w:numId w:val="25"/>
        </w:numPr>
        <w:shd w:val="clear" w:color="auto" w:fill="FFFFFF"/>
        <w:tabs>
          <w:tab w:val="left" w:pos="1430"/>
        </w:tabs>
        <w:suppressAutoHyphens w:val="0"/>
        <w:autoSpaceDE w:val="0"/>
        <w:autoSpaceDN w:val="0"/>
        <w:adjustRightInd w:val="0"/>
        <w:ind w:left="720" w:hanging="360"/>
        <w:jc w:val="both"/>
        <w:rPr>
          <w:sz w:val="28"/>
          <w:szCs w:val="28"/>
        </w:rPr>
      </w:pPr>
      <w:r>
        <w:rPr>
          <w:sz w:val="28"/>
          <w:szCs w:val="28"/>
        </w:rPr>
        <w:t>подготовку к сезонной эксплуатации.</w:t>
      </w:r>
    </w:p>
    <w:p w:rsidR="00E63D30" w:rsidRPr="00633FC3" w:rsidRDefault="00E63D30" w:rsidP="007501C9">
      <w:pPr>
        <w:ind w:firstLine="709"/>
        <w:jc w:val="both"/>
        <w:rPr>
          <w:b/>
          <w:sz w:val="28"/>
          <w:szCs w:val="28"/>
        </w:rPr>
      </w:pPr>
      <w:r>
        <w:rPr>
          <w:b/>
          <w:sz w:val="28"/>
          <w:szCs w:val="28"/>
        </w:rPr>
        <w:t>4.2. Начальная (максимальная) цена договора.</w:t>
      </w:r>
    </w:p>
    <w:p w:rsidR="00E63D30" w:rsidRPr="00633FC3" w:rsidRDefault="00E63D30" w:rsidP="007501C9">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3 963 133 (</w:t>
      </w:r>
      <w:r>
        <w:rPr>
          <w:color w:val="000000" w:themeColor="text1"/>
          <w:sz w:val="28"/>
          <w:szCs w:val="28"/>
        </w:rPr>
        <w:t>три миллиона девятьсот шестьдесят три тысячи сто тридцать три</w:t>
      </w:r>
      <w:r>
        <w:rPr>
          <w:sz w:val="28"/>
          <w:szCs w:val="28"/>
        </w:rPr>
        <w:t>) рубля 29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w:t>
      </w:r>
      <w:proofErr w:type="gramEnd"/>
      <w:r>
        <w:rPr>
          <w:sz w:val="28"/>
          <w:szCs w:val="28"/>
        </w:rPr>
        <w:t xml:space="preserve"> лицензий, сертификатов для допуска до выполнения работ, таможенных пошлин, сборов и других обязательных платежей.</w:t>
      </w:r>
    </w:p>
    <w:p w:rsidR="00E63D30" w:rsidRPr="00633FC3" w:rsidRDefault="00E63D30" w:rsidP="007501C9">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E63D30" w:rsidRPr="00633FC3" w:rsidRDefault="00E63D30" w:rsidP="007501C9">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(ТО), сезонному обслуживанию (СО) ГПМ </w:t>
      </w:r>
      <w:r>
        <w:rPr>
          <w:sz w:val="28"/>
          <w:szCs w:val="28"/>
        </w:rPr>
        <w:t>не должны превышать нижеуказанные:</w:t>
      </w:r>
    </w:p>
    <w:tbl>
      <w:tblPr>
        <w:tblW w:w="9511" w:type="dxa"/>
        <w:tblInd w:w="95" w:type="dxa"/>
        <w:tblLook w:val="04A0"/>
      </w:tblPr>
      <w:tblGrid>
        <w:gridCol w:w="3557"/>
        <w:gridCol w:w="1985"/>
        <w:gridCol w:w="2126"/>
        <w:gridCol w:w="1843"/>
      </w:tblGrid>
      <w:tr w:rsidR="00E63D30" w:rsidRPr="00633FC3" w:rsidTr="007501C9">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Стоимость с учетом матери</w:t>
            </w:r>
            <w:r>
              <w:rPr>
                <w:b/>
                <w:bCs/>
                <w:color w:val="000000"/>
                <w:lang w:eastAsia="ru-RU"/>
              </w:rPr>
              <w:t>а</w:t>
            </w:r>
            <w:r>
              <w:rPr>
                <w:b/>
                <w:bCs/>
                <w:color w:val="000000"/>
                <w:lang w:eastAsia="ru-RU"/>
              </w:rPr>
              <w:t>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w:t>
            </w:r>
            <w:r>
              <w:rPr>
                <w:b/>
              </w:rPr>
              <w:t xml:space="preserve"> без учета материалов</w:t>
            </w:r>
            <w:r>
              <w:rPr>
                <w:b/>
                <w:bCs/>
                <w:color w:val="000000"/>
                <w:lang w:eastAsia="ru-RU"/>
              </w:rPr>
              <w:t>, руб. без учета НДС</w:t>
            </w:r>
          </w:p>
        </w:tc>
      </w:tr>
      <w:tr w:rsidR="00E63D30" w:rsidRPr="00633FC3" w:rsidTr="007501C9">
        <w:trPr>
          <w:trHeight w:val="552"/>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МККС-42</w:t>
            </w:r>
            <w:r w:rsidR="007B417C">
              <w:rPr>
                <w:color w:val="000000"/>
                <w:lang w:eastAsia="ru-RU"/>
              </w:rPr>
              <w:t>К</w:t>
            </w:r>
          </w:p>
        </w:tc>
        <w:tc>
          <w:tcPr>
            <w:tcW w:w="2126"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lang w:eastAsia="ru-RU"/>
              </w:rPr>
            </w:pPr>
            <w:r>
              <w:t>58 333,33</w:t>
            </w:r>
          </w:p>
        </w:tc>
        <w:tc>
          <w:tcPr>
            <w:tcW w:w="1843"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Х</w:t>
            </w:r>
          </w:p>
        </w:tc>
      </w:tr>
      <w:tr w:rsidR="00E63D30" w:rsidRPr="00633FC3" w:rsidTr="007501C9">
        <w:trPr>
          <w:trHeight w:val="552"/>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МККС-42</w:t>
            </w:r>
            <w:r w:rsidR="007B417C">
              <w:rPr>
                <w:color w:val="000000"/>
                <w:lang w:eastAsia="ru-RU"/>
              </w:rPr>
              <w:t>К</w:t>
            </w:r>
          </w:p>
        </w:tc>
        <w:tc>
          <w:tcPr>
            <w:tcW w:w="2126"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lang w:eastAsia="ru-RU"/>
              </w:rPr>
            </w:pPr>
            <w:r>
              <w:t>97 666,66</w:t>
            </w:r>
          </w:p>
        </w:tc>
        <w:tc>
          <w:tcPr>
            <w:tcW w:w="1843" w:type="dxa"/>
            <w:tcBorders>
              <w:top w:val="single" w:sz="4" w:space="0" w:color="auto"/>
              <w:left w:val="nil"/>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Х</w:t>
            </w:r>
          </w:p>
        </w:tc>
      </w:tr>
      <w:tr w:rsidR="00E63D30" w:rsidRPr="00633FC3" w:rsidTr="007501C9">
        <w:trPr>
          <w:trHeight w:val="263"/>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bCs/>
                <w:color w:val="000000"/>
                <w:lang w:eastAsia="ru-RU"/>
              </w:rPr>
            </w:pPr>
            <w:r>
              <w:rPr>
                <w:b/>
                <w:bCs/>
                <w:color w:val="000000" w:themeColor="text1"/>
                <w:lang w:eastAsia="ru-RU"/>
              </w:rPr>
              <w:t>Текущий ремонт (неплановый ремонт при необходимости)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МККС-42</w:t>
            </w:r>
            <w:r w:rsidR="007B417C">
              <w:rPr>
                <w:color w:val="000000"/>
                <w:lang w:eastAsia="ru-RU"/>
              </w:rPr>
              <w:t>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jc w:val="center"/>
              <w:rPr>
                <w:lang w:eastAsia="ru-RU"/>
              </w:rPr>
            </w:pPr>
            <w:r>
              <w:t>1 860,00</w:t>
            </w:r>
          </w:p>
        </w:tc>
      </w:tr>
    </w:tbl>
    <w:p w:rsidR="00E63D30" w:rsidRPr="00633FC3" w:rsidRDefault="00E63D30" w:rsidP="007501C9">
      <w:pPr>
        <w:rPr>
          <w:sz w:val="28"/>
          <w:szCs w:val="28"/>
        </w:rPr>
      </w:pPr>
    </w:p>
    <w:p w:rsidR="00971657" w:rsidRDefault="00971657" w:rsidP="007501C9">
      <w:pPr>
        <w:widowControl w:val="0"/>
        <w:shd w:val="clear" w:color="auto" w:fill="FFFFFF"/>
        <w:tabs>
          <w:tab w:val="left" w:pos="1430"/>
        </w:tabs>
        <w:autoSpaceDE w:val="0"/>
        <w:autoSpaceDN w:val="0"/>
        <w:adjustRightInd w:val="0"/>
        <w:spacing w:before="14"/>
        <w:ind w:left="709"/>
        <w:jc w:val="both"/>
        <w:rPr>
          <w:b/>
          <w:sz w:val="28"/>
          <w:szCs w:val="28"/>
        </w:rPr>
      </w:pPr>
    </w:p>
    <w:p w:rsidR="00971657" w:rsidRDefault="00971657" w:rsidP="007501C9">
      <w:pPr>
        <w:widowControl w:val="0"/>
        <w:shd w:val="clear" w:color="auto" w:fill="FFFFFF"/>
        <w:tabs>
          <w:tab w:val="left" w:pos="1430"/>
        </w:tabs>
        <w:autoSpaceDE w:val="0"/>
        <w:autoSpaceDN w:val="0"/>
        <w:adjustRightInd w:val="0"/>
        <w:spacing w:before="14"/>
        <w:ind w:left="709"/>
        <w:jc w:val="both"/>
        <w:rPr>
          <w:b/>
          <w:sz w:val="28"/>
          <w:szCs w:val="28"/>
        </w:rPr>
      </w:pPr>
    </w:p>
    <w:p w:rsidR="00971657" w:rsidRDefault="00971657" w:rsidP="007501C9">
      <w:pPr>
        <w:widowControl w:val="0"/>
        <w:shd w:val="clear" w:color="auto" w:fill="FFFFFF"/>
        <w:tabs>
          <w:tab w:val="left" w:pos="1430"/>
        </w:tabs>
        <w:autoSpaceDE w:val="0"/>
        <w:autoSpaceDN w:val="0"/>
        <w:adjustRightInd w:val="0"/>
        <w:spacing w:before="14"/>
        <w:ind w:left="709"/>
        <w:jc w:val="both"/>
        <w:rPr>
          <w:b/>
          <w:sz w:val="28"/>
          <w:szCs w:val="28"/>
        </w:rPr>
      </w:pPr>
    </w:p>
    <w:p w:rsidR="00E63D30" w:rsidRPr="00633FC3" w:rsidRDefault="00E63D30" w:rsidP="007501C9">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lastRenderedPageBreak/>
        <w:t>4.3. Общие требования к выполняемым Работам.</w:t>
      </w:r>
    </w:p>
    <w:p w:rsidR="00E63D30" w:rsidRPr="00633FC3" w:rsidRDefault="00E63D30" w:rsidP="007501C9">
      <w:pPr>
        <w:widowControl w:val="0"/>
        <w:shd w:val="clear" w:color="auto" w:fill="FFFFFF"/>
        <w:tabs>
          <w:tab w:val="left" w:pos="1430"/>
        </w:tabs>
        <w:autoSpaceDE w:val="0"/>
        <w:autoSpaceDN w:val="0"/>
        <w:adjustRightInd w:val="0"/>
        <w:spacing w:before="14"/>
        <w:ind w:left="709"/>
        <w:jc w:val="both"/>
        <w:rPr>
          <w:b/>
          <w:sz w:val="28"/>
          <w:szCs w:val="28"/>
          <w:u w:val="single"/>
        </w:rPr>
      </w:pPr>
      <w:r>
        <w:rPr>
          <w:b/>
          <w:sz w:val="28"/>
          <w:szCs w:val="28"/>
          <w:u w:val="single"/>
        </w:rPr>
        <w:t>4.3.1. Требования к качеству выполняемых работ:</w:t>
      </w:r>
    </w:p>
    <w:p w:rsidR="00E63D30" w:rsidRPr="00633FC3" w:rsidRDefault="00E63D30" w:rsidP="007501C9">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 со спредером. </w:t>
      </w:r>
    </w:p>
    <w:p w:rsidR="00E63D30" w:rsidRPr="00633FC3" w:rsidRDefault="00E63D30" w:rsidP="007501C9">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2020 г. N 461.</w:t>
      </w:r>
    </w:p>
    <w:p w:rsidR="00E63D30" w:rsidRPr="00633FC3" w:rsidRDefault="00E63D30" w:rsidP="007501C9">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E63D30" w:rsidRPr="00633FC3" w:rsidRDefault="00E63D30" w:rsidP="007501C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E63D30" w:rsidRPr="00633FC3" w:rsidRDefault="00E63D30" w:rsidP="007501C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b/>
          <w:bCs/>
          <w:sz w:val="28"/>
          <w:szCs w:val="28"/>
          <w:u w:val="single"/>
        </w:rPr>
        <w:t>4.3.2. Требования к безопасности выполняемых работ:</w:t>
      </w:r>
    </w:p>
    <w:p w:rsidR="00E63D30" w:rsidRPr="00633FC3" w:rsidRDefault="00E63D30" w:rsidP="007501C9">
      <w:pPr>
        <w:widowControl w:val="0"/>
        <w:autoSpaceDE w:val="0"/>
        <w:autoSpaceDN w:val="0"/>
        <w:adjustRightInd w:val="0"/>
        <w:spacing w:before="14"/>
        <w:ind w:firstLine="709"/>
        <w:jc w:val="both"/>
        <w:rPr>
          <w:sz w:val="28"/>
          <w:szCs w:val="28"/>
        </w:rPr>
      </w:pPr>
      <w:r>
        <w:rPr>
          <w:sz w:val="28"/>
          <w:szCs w:val="28"/>
        </w:rPr>
        <w:t xml:space="preserve">4.3.2.1.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E63D30" w:rsidRPr="00633FC3" w:rsidRDefault="00E63D30" w:rsidP="007501C9">
      <w:pPr>
        <w:widowControl w:val="0"/>
        <w:autoSpaceDE w:val="0"/>
        <w:autoSpaceDN w:val="0"/>
        <w:adjustRightInd w:val="0"/>
        <w:spacing w:before="14"/>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E63D30" w:rsidRPr="00633FC3" w:rsidRDefault="00E63D30" w:rsidP="007501C9">
      <w:pPr>
        <w:widowControl w:val="0"/>
        <w:autoSpaceDE w:val="0"/>
        <w:autoSpaceDN w:val="0"/>
        <w:adjustRightInd w:val="0"/>
        <w:spacing w:before="14"/>
        <w:ind w:firstLine="709"/>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E63D30" w:rsidRPr="00633FC3" w:rsidRDefault="00E63D30" w:rsidP="007501C9">
      <w:pPr>
        <w:widowControl w:val="0"/>
        <w:tabs>
          <w:tab w:val="left" w:pos="1430"/>
        </w:tabs>
        <w:autoSpaceDE w:val="0"/>
        <w:autoSpaceDN w:val="0"/>
        <w:adjustRightInd w:val="0"/>
        <w:spacing w:before="14"/>
        <w:jc w:val="both"/>
        <w:rPr>
          <w:sz w:val="28"/>
          <w:szCs w:val="28"/>
        </w:rPr>
      </w:pPr>
      <w:r>
        <w:rPr>
          <w:sz w:val="28"/>
          <w:szCs w:val="28"/>
        </w:rPr>
        <w:t xml:space="preserve">       </w:t>
      </w:r>
    </w:p>
    <w:p w:rsidR="00E63D30" w:rsidRPr="00633FC3" w:rsidRDefault="00E63D30" w:rsidP="007501C9">
      <w:pPr>
        <w:pStyle w:val="a0"/>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w:t>
      </w:r>
      <w:proofErr w:type="spellStart"/>
      <w:r>
        <w:rPr>
          <w:b/>
          <w:sz w:val="28"/>
          <w:szCs w:val="28"/>
        </w:rPr>
        <w:t>ТрансКонтейнер</w:t>
      </w:r>
      <w:proofErr w:type="spellEnd"/>
      <w:r>
        <w:rPr>
          <w:b/>
          <w:sz w:val="28"/>
          <w:szCs w:val="28"/>
        </w:rPr>
        <w:t>» на Северной железной дороге.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E63D30" w:rsidRPr="00633FC3" w:rsidTr="007501C9">
        <w:tc>
          <w:tcPr>
            <w:tcW w:w="663" w:type="dxa"/>
          </w:tcPr>
          <w:p w:rsidR="00E63D30" w:rsidRPr="00633FC3" w:rsidRDefault="00E63D30" w:rsidP="007501C9">
            <w:pPr>
              <w:pStyle w:val="a0"/>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273" w:type="dxa"/>
            <w:vAlign w:val="center"/>
          </w:tcPr>
          <w:p w:rsidR="00E63D30" w:rsidRPr="00633FC3" w:rsidRDefault="00E63D30" w:rsidP="007501C9">
            <w:pPr>
              <w:pStyle w:val="a0"/>
              <w:suppressAutoHyphens w:val="0"/>
              <w:ind w:left="0"/>
              <w:contextualSpacing/>
              <w:jc w:val="center"/>
              <w:rPr>
                <w:b/>
                <w:bCs/>
              </w:rPr>
            </w:pPr>
            <w:r>
              <w:rPr>
                <w:b/>
              </w:rPr>
              <w:t>Наименование объектов</w:t>
            </w:r>
          </w:p>
        </w:tc>
        <w:tc>
          <w:tcPr>
            <w:tcW w:w="1276" w:type="dxa"/>
            <w:vAlign w:val="center"/>
          </w:tcPr>
          <w:p w:rsidR="00E63D30" w:rsidRPr="00633FC3" w:rsidRDefault="00E63D30" w:rsidP="007501C9">
            <w:pPr>
              <w:pStyle w:val="a0"/>
              <w:suppressAutoHyphens w:val="0"/>
              <w:ind w:left="0"/>
              <w:contextualSpacing/>
              <w:jc w:val="center"/>
              <w:rPr>
                <w:b/>
                <w:bCs/>
              </w:rPr>
            </w:pPr>
            <w:r>
              <w:rPr>
                <w:b/>
                <w:bCs/>
              </w:rPr>
              <w:t>Год выпуска</w:t>
            </w:r>
          </w:p>
        </w:tc>
        <w:tc>
          <w:tcPr>
            <w:tcW w:w="2551" w:type="dxa"/>
            <w:vAlign w:val="center"/>
          </w:tcPr>
          <w:p w:rsidR="00E63D30" w:rsidRPr="00633FC3" w:rsidRDefault="00E63D30" w:rsidP="007501C9">
            <w:pPr>
              <w:pStyle w:val="a0"/>
              <w:suppressAutoHyphens w:val="0"/>
              <w:ind w:left="0"/>
              <w:contextualSpacing/>
              <w:jc w:val="center"/>
              <w:rPr>
                <w:b/>
                <w:bCs/>
              </w:rPr>
            </w:pPr>
            <w:r>
              <w:rPr>
                <w:b/>
                <w:bCs/>
              </w:rPr>
              <w:t xml:space="preserve">Грузоподъемность, </w:t>
            </w:r>
            <w:proofErr w:type="gramStart"/>
            <w:r>
              <w:rPr>
                <w:b/>
                <w:bCs/>
              </w:rPr>
              <w:t>т</w:t>
            </w:r>
            <w:proofErr w:type="gramEnd"/>
          </w:p>
        </w:tc>
        <w:tc>
          <w:tcPr>
            <w:tcW w:w="1843" w:type="dxa"/>
            <w:vAlign w:val="center"/>
          </w:tcPr>
          <w:p w:rsidR="00E63D30" w:rsidRPr="00633FC3" w:rsidRDefault="00E63D30" w:rsidP="007501C9">
            <w:pPr>
              <w:pStyle w:val="a0"/>
              <w:suppressAutoHyphens w:val="0"/>
              <w:ind w:left="0"/>
              <w:contextualSpacing/>
              <w:jc w:val="center"/>
              <w:rPr>
                <w:b/>
                <w:bCs/>
              </w:rPr>
            </w:pPr>
            <w:r>
              <w:rPr>
                <w:b/>
              </w:rPr>
              <w:t>Виды работ</w:t>
            </w:r>
          </w:p>
        </w:tc>
      </w:tr>
      <w:tr w:rsidR="00E63D30" w:rsidRPr="00633FC3" w:rsidTr="007501C9">
        <w:tc>
          <w:tcPr>
            <w:tcW w:w="663" w:type="dxa"/>
            <w:vAlign w:val="center"/>
          </w:tcPr>
          <w:p w:rsidR="00E63D30" w:rsidRPr="00633FC3" w:rsidRDefault="00E63D30" w:rsidP="007501C9">
            <w:pPr>
              <w:pStyle w:val="a0"/>
              <w:suppressAutoHyphens w:val="0"/>
              <w:ind w:left="0"/>
              <w:contextualSpacing/>
              <w:jc w:val="center"/>
              <w:rPr>
                <w:bCs/>
              </w:rPr>
            </w:pPr>
            <w:r>
              <w:rPr>
                <w:bCs/>
              </w:rPr>
              <w:t>1</w:t>
            </w:r>
          </w:p>
        </w:tc>
        <w:tc>
          <w:tcPr>
            <w:tcW w:w="3273" w:type="dxa"/>
            <w:vAlign w:val="center"/>
          </w:tcPr>
          <w:p w:rsidR="00E63D30" w:rsidRPr="00633FC3" w:rsidRDefault="007B417C" w:rsidP="007501C9">
            <w:pPr>
              <w:ind w:left="48" w:hanging="48"/>
              <w:contextualSpacing/>
            </w:pPr>
            <w:proofErr w:type="spellStart"/>
            <w:r>
              <w:t>Электрокозловой</w:t>
            </w:r>
            <w:proofErr w:type="spellEnd"/>
            <w:r>
              <w:t xml:space="preserve"> кран МККС-42К </w:t>
            </w:r>
            <w:r w:rsidR="00E63D30">
              <w:t>грузоподъемностью 30,5 т. (</w:t>
            </w:r>
            <w:proofErr w:type="spellStart"/>
            <w:r w:rsidR="00E63D30">
              <w:t>зав.№</w:t>
            </w:r>
            <w:proofErr w:type="spellEnd"/>
            <w:r w:rsidR="00E63D30">
              <w:t xml:space="preserve"> 20) (инв. № 0490013) со спредером</w:t>
            </w:r>
          </w:p>
        </w:tc>
        <w:tc>
          <w:tcPr>
            <w:tcW w:w="1276" w:type="dxa"/>
            <w:vAlign w:val="center"/>
          </w:tcPr>
          <w:p w:rsidR="00E63D30" w:rsidRPr="00633FC3" w:rsidRDefault="00E63D30" w:rsidP="007501C9">
            <w:pPr>
              <w:pStyle w:val="a0"/>
              <w:suppressAutoHyphens w:val="0"/>
              <w:ind w:left="0"/>
              <w:contextualSpacing/>
              <w:jc w:val="center"/>
              <w:rPr>
                <w:bCs/>
              </w:rPr>
            </w:pPr>
            <w:r>
              <w:rPr>
                <w:bCs/>
              </w:rPr>
              <w:t>2002</w:t>
            </w:r>
          </w:p>
        </w:tc>
        <w:tc>
          <w:tcPr>
            <w:tcW w:w="2551" w:type="dxa"/>
            <w:vAlign w:val="center"/>
          </w:tcPr>
          <w:p w:rsidR="00E63D30" w:rsidRPr="00633FC3" w:rsidRDefault="00E63D30" w:rsidP="007501C9">
            <w:pPr>
              <w:pStyle w:val="a0"/>
              <w:suppressAutoHyphens w:val="0"/>
              <w:ind w:left="0"/>
              <w:contextualSpacing/>
              <w:jc w:val="center"/>
              <w:rPr>
                <w:bCs/>
              </w:rPr>
            </w:pPr>
            <w:r>
              <w:rPr>
                <w:bCs/>
              </w:rPr>
              <w:t>30,5</w:t>
            </w:r>
          </w:p>
        </w:tc>
        <w:tc>
          <w:tcPr>
            <w:tcW w:w="1843" w:type="dxa"/>
            <w:vAlign w:val="center"/>
          </w:tcPr>
          <w:p w:rsidR="00E63D30" w:rsidRPr="00633FC3" w:rsidRDefault="00E63D30" w:rsidP="007501C9">
            <w:pPr>
              <w:jc w:val="center"/>
            </w:pPr>
            <w:r>
              <w:t>Текущий ремонт (</w:t>
            </w:r>
            <w:proofErr w:type="gramStart"/>
            <w:r>
              <w:t>ТР</w:t>
            </w:r>
            <w:proofErr w:type="gramEnd"/>
            <w:r>
              <w:t>), сезонное и техническое обслуживание (СО и ТО)</w:t>
            </w:r>
          </w:p>
        </w:tc>
      </w:tr>
    </w:tbl>
    <w:p w:rsidR="00E63D30" w:rsidRPr="00633FC3" w:rsidRDefault="00E63D30" w:rsidP="007501C9">
      <w:pPr>
        <w:rPr>
          <w:sz w:val="28"/>
          <w:szCs w:val="28"/>
        </w:rPr>
      </w:pPr>
    </w:p>
    <w:p w:rsidR="00E63D30" w:rsidRPr="00633FC3" w:rsidRDefault="00E63D30" w:rsidP="007501C9">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E63D30" w:rsidRPr="00633FC3" w:rsidRDefault="00E63D30" w:rsidP="007501C9">
      <w:pPr>
        <w:pStyle w:val="ConsNormal"/>
        <w:widowControl/>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4.5.1. Работы, выполняемые в объёме технического обслуживания (ТО) грузоподъёмных механизмов:</w:t>
      </w:r>
    </w:p>
    <w:p w:rsidR="00E63D30" w:rsidRPr="00633FC3" w:rsidRDefault="00E63D30" w:rsidP="007501C9">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E63D30" w:rsidRPr="00633FC3" w:rsidTr="007501C9">
        <w:trPr>
          <w:trHeight w:val="313"/>
        </w:trPr>
        <w:tc>
          <w:tcPr>
            <w:tcW w:w="4785" w:type="dxa"/>
            <w:vAlign w:val="center"/>
          </w:tcPr>
          <w:p w:rsidR="00E63D30" w:rsidRPr="00633FC3" w:rsidRDefault="00E63D30" w:rsidP="007501C9">
            <w:pPr>
              <w:jc w:val="center"/>
              <w:rPr>
                <w:b/>
              </w:rPr>
            </w:pPr>
            <w:r>
              <w:rPr>
                <w:b/>
              </w:rPr>
              <w:t>Содержание работ</w:t>
            </w:r>
          </w:p>
        </w:tc>
        <w:tc>
          <w:tcPr>
            <w:tcW w:w="4821" w:type="dxa"/>
            <w:vAlign w:val="center"/>
          </w:tcPr>
          <w:p w:rsidR="00E63D30" w:rsidRPr="00633FC3" w:rsidRDefault="00E63D30" w:rsidP="007501C9">
            <w:pPr>
              <w:jc w:val="center"/>
              <w:rPr>
                <w:b/>
              </w:rPr>
            </w:pPr>
            <w:r>
              <w:rPr>
                <w:b/>
              </w:rPr>
              <w:t>Технические требования</w:t>
            </w:r>
          </w:p>
        </w:tc>
      </w:tr>
      <w:tr w:rsidR="00E63D30" w:rsidRPr="00633FC3" w:rsidTr="007501C9">
        <w:trPr>
          <w:trHeight w:val="307"/>
        </w:trPr>
        <w:tc>
          <w:tcPr>
            <w:tcW w:w="9606" w:type="dxa"/>
            <w:gridSpan w:val="2"/>
            <w:vAlign w:val="center"/>
          </w:tcPr>
          <w:p w:rsidR="00E63D30" w:rsidRPr="00633FC3" w:rsidRDefault="00E63D30" w:rsidP="007501C9">
            <w:pPr>
              <w:jc w:val="center"/>
              <w:rPr>
                <w:b/>
              </w:rPr>
            </w:pPr>
            <w:r>
              <w:rPr>
                <w:b/>
              </w:rPr>
              <w:t>Техническое обслуживание (ТО)</w:t>
            </w:r>
          </w:p>
        </w:tc>
      </w:tr>
      <w:tr w:rsidR="00E63D30" w:rsidRPr="00633FC3" w:rsidTr="007501C9">
        <w:trPr>
          <w:trHeight w:val="567"/>
        </w:trPr>
        <w:tc>
          <w:tcPr>
            <w:tcW w:w="4785" w:type="dxa"/>
            <w:vAlign w:val="center"/>
          </w:tcPr>
          <w:p w:rsidR="00E63D30" w:rsidRPr="00633FC3" w:rsidRDefault="00E63D30" w:rsidP="007501C9">
            <w:r>
              <w:lastRenderedPageBreak/>
              <w:t>Осмотреть грузовую и ходовую тележки крана и проверить:</w:t>
            </w:r>
          </w:p>
        </w:tc>
        <w:tc>
          <w:tcPr>
            <w:tcW w:w="4821" w:type="dxa"/>
            <w:vAlign w:val="center"/>
          </w:tcPr>
          <w:p w:rsidR="00E63D30" w:rsidRPr="00633FC3" w:rsidRDefault="00E63D30" w:rsidP="007501C9"/>
        </w:tc>
      </w:tr>
      <w:tr w:rsidR="00E63D30" w:rsidRPr="00633FC3" w:rsidTr="007501C9">
        <w:trPr>
          <w:trHeight w:val="567"/>
        </w:trPr>
        <w:tc>
          <w:tcPr>
            <w:tcW w:w="4785" w:type="dxa"/>
            <w:vAlign w:val="center"/>
          </w:tcPr>
          <w:p w:rsidR="00E63D30" w:rsidRPr="00633FC3" w:rsidRDefault="00E63D30" w:rsidP="007501C9">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E63D30" w:rsidRPr="00633FC3" w:rsidRDefault="00E63D30" w:rsidP="007501C9">
            <w:r>
              <w:t>Равномерный износ накладок допускается до 50% их толщины, неравномерный износ – до 70% толщины в середине и до 50% по краям.</w:t>
            </w:r>
          </w:p>
          <w:p w:rsidR="00E63D30" w:rsidRPr="00633FC3" w:rsidRDefault="00E63D30" w:rsidP="007501C9">
            <w:r>
              <w:t>В шарнирах тормозов уменьшение диаметра пальцев и осей допускается до 5%. Износ шкива допускается до 50% первоначальной толщины обода.</w:t>
            </w:r>
          </w:p>
        </w:tc>
      </w:tr>
      <w:tr w:rsidR="00E63D30" w:rsidRPr="00633FC3" w:rsidTr="007501C9">
        <w:trPr>
          <w:trHeight w:val="567"/>
        </w:trPr>
        <w:tc>
          <w:tcPr>
            <w:tcW w:w="4785" w:type="dxa"/>
            <w:vAlign w:val="center"/>
          </w:tcPr>
          <w:p w:rsidR="00E63D30" w:rsidRPr="00633FC3" w:rsidRDefault="00E63D30" w:rsidP="007501C9">
            <w:r>
              <w:t>-состояние редукторов и зубчатых передач, в том числе:</w:t>
            </w:r>
          </w:p>
        </w:tc>
        <w:tc>
          <w:tcPr>
            <w:tcW w:w="4821" w:type="dxa"/>
            <w:vAlign w:val="center"/>
          </w:tcPr>
          <w:p w:rsidR="00E63D30" w:rsidRPr="00633FC3" w:rsidRDefault="00E63D30" w:rsidP="007501C9">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E63D30" w:rsidRPr="00633FC3" w:rsidTr="007501C9">
        <w:trPr>
          <w:trHeight w:val="278"/>
        </w:trPr>
        <w:tc>
          <w:tcPr>
            <w:tcW w:w="4785" w:type="dxa"/>
            <w:vAlign w:val="center"/>
          </w:tcPr>
          <w:p w:rsidR="00E63D30" w:rsidRPr="00633FC3" w:rsidRDefault="00E63D30" w:rsidP="007501C9">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E63D30" w:rsidRPr="00633FC3" w:rsidRDefault="00E63D30" w:rsidP="007501C9">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E63D30" w:rsidRPr="00633FC3" w:rsidRDefault="00E63D30" w:rsidP="007501C9">
            <w:r>
              <w:t>до 100 = 0,15 (0,10-0,35);</w:t>
            </w:r>
          </w:p>
          <w:p w:rsidR="00E63D30" w:rsidRPr="00633FC3" w:rsidRDefault="00E63D30" w:rsidP="007501C9">
            <w:r>
              <w:t>до 200 = 0,20-0,60 (0,12- 0,45);</w:t>
            </w:r>
          </w:p>
          <w:p w:rsidR="00E63D30" w:rsidRPr="00633FC3" w:rsidRDefault="00E63D30" w:rsidP="007501C9">
            <w:r>
              <w:t>до 400 = 0,25-0,80 (0,16-0,60);</w:t>
            </w:r>
          </w:p>
          <w:p w:rsidR="00E63D30" w:rsidRPr="00633FC3" w:rsidRDefault="00E63D30" w:rsidP="007501C9">
            <w:r>
              <w:t>до 800 = 0,35-1,10 (0,24-0,85).</w:t>
            </w:r>
          </w:p>
          <w:p w:rsidR="00E63D30" w:rsidRPr="00633FC3" w:rsidRDefault="00E63D30" w:rsidP="007501C9">
            <w:r>
              <w:t xml:space="preserve">В скобках даны зазоры для закрытых передач. </w:t>
            </w:r>
          </w:p>
          <w:p w:rsidR="00E63D30" w:rsidRPr="00633FC3" w:rsidRDefault="00E63D30" w:rsidP="007501C9">
            <w:r>
              <w:t>Вследствие износа допускается увеличение первоначального зазора для открытых передач на 200%, а для закрытых – на 150%.</w:t>
            </w:r>
          </w:p>
          <w:p w:rsidR="00E63D30" w:rsidRPr="00633FC3" w:rsidRDefault="00E63D30" w:rsidP="007501C9">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E63D30" w:rsidRPr="00633FC3" w:rsidTr="007501C9">
        <w:trPr>
          <w:trHeight w:val="567"/>
        </w:trPr>
        <w:tc>
          <w:tcPr>
            <w:tcW w:w="4785" w:type="dxa"/>
            <w:vAlign w:val="center"/>
          </w:tcPr>
          <w:p w:rsidR="00E63D30" w:rsidRPr="00633FC3" w:rsidRDefault="00E63D30" w:rsidP="007501C9">
            <w:r>
              <w:t>-состояние ходовых колёс и катков</w:t>
            </w:r>
          </w:p>
        </w:tc>
        <w:tc>
          <w:tcPr>
            <w:tcW w:w="4821" w:type="dxa"/>
            <w:vAlign w:val="center"/>
          </w:tcPr>
          <w:p w:rsidR="00E63D30" w:rsidRPr="00633FC3" w:rsidRDefault="00E63D30" w:rsidP="007501C9">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E63D30" w:rsidRPr="00633FC3" w:rsidTr="007501C9">
        <w:trPr>
          <w:trHeight w:val="567"/>
        </w:trPr>
        <w:tc>
          <w:tcPr>
            <w:tcW w:w="4785" w:type="dxa"/>
            <w:vAlign w:val="center"/>
          </w:tcPr>
          <w:p w:rsidR="00E63D30" w:rsidRPr="00633FC3" w:rsidRDefault="00E63D30" w:rsidP="007501C9">
            <w:r>
              <w:t xml:space="preserve">-состояние грузового барабана, в том числе состояние крепления канатов на барабане, </w:t>
            </w:r>
            <w:r>
              <w:lastRenderedPageBreak/>
              <w:t>корпуса подшипника, правильность укладки каната в ручьи нарезки барабана</w:t>
            </w:r>
          </w:p>
        </w:tc>
        <w:tc>
          <w:tcPr>
            <w:tcW w:w="4821" w:type="dxa"/>
            <w:vAlign w:val="center"/>
          </w:tcPr>
          <w:p w:rsidR="00E63D30" w:rsidRPr="00633FC3" w:rsidRDefault="00E63D30" w:rsidP="007501C9">
            <w:r>
              <w:lastRenderedPageBreak/>
              <w:t xml:space="preserve">Износ стенок барабана допускается не более 20% первоначальной толщины, износ ручья </w:t>
            </w:r>
            <w:r>
              <w:lastRenderedPageBreak/>
              <w:t>– не более 25% диаметра каната.</w:t>
            </w:r>
          </w:p>
        </w:tc>
      </w:tr>
      <w:tr w:rsidR="00E63D30" w:rsidRPr="00633FC3" w:rsidTr="007501C9">
        <w:trPr>
          <w:trHeight w:val="567"/>
        </w:trPr>
        <w:tc>
          <w:tcPr>
            <w:tcW w:w="4785" w:type="dxa"/>
            <w:vAlign w:val="center"/>
          </w:tcPr>
          <w:p w:rsidR="00E63D30" w:rsidRPr="00633FC3" w:rsidRDefault="00E63D30" w:rsidP="007501C9">
            <w:r>
              <w:lastRenderedPageBreak/>
              <w:t>-состояние канатных блоков</w:t>
            </w:r>
          </w:p>
        </w:tc>
        <w:tc>
          <w:tcPr>
            <w:tcW w:w="4821" w:type="dxa"/>
            <w:vAlign w:val="center"/>
          </w:tcPr>
          <w:p w:rsidR="00E63D30" w:rsidRPr="00633FC3" w:rsidRDefault="00E63D30" w:rsidP="007501C9">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E63D30" w:rsidRPr="00633FC3" w:rsidTr="007501C9">
        <w:trPr>
          <w:trHeight w:val="567"/>
        </w:trPr>
        <w:tc>
          <w:tcPr>
            <w:tcW w:w="4785" w:type="dxa"/>
            <w:vAlign w:val="center"/>
          </w:tcPr>
          <w:p w:rsidR="00E63D30" w:rsidRPr="00633FC3" w:rsidRDefault="00E63D30" w:rsidP="007501C9">
            <w:r>
              <w:t>-состояние грузовых канатов, в том числе надёжность их закрепления, равномерность натяжения ветвей</w:t>
            </w:r>
          </w:p>
        </w:tc>
        <w:tc>
          <w:tcPr>
            <w:tcW w:w="4821" w:type="dxa"/>
            <w:vAlign w:val="center"/>
          </w:tcPr>
          <w:p w:rsidR="00E63D30" w:rsidRPr="00633FC3" w:rsidRDefault="00E63D30" w:rsidP="007501C9">
            <w:r>
              <w:t>В соответствии с требованиями правил промышленной безопасности</w:t>
            </w:r>
          </w:p>
        </w:tc>
      </w:tr>
      <w:tr w:rsidR="00E63D30" w:rsidRPr="00633FC3" w:rsidTr="007501C9">
        <w:trPr>
          <w:trHeight w:val="567"/>
        </w:trPr>
        <w:tc>
          <w:tcPr>
            <w:tcW w:w="4785" w:type="dxa"/>
            <w:vAlign w:val="center"/>
          </w:tcPr>
          <w:p w:rsidR="00E63D30" w:rsidRPr="00633FC3" w:rsidRDefault="00E63D30" w:rsidP="007501C9">
            <w:r>
              <w:t xml:space="preserve">-состояние </w:t>
            </w:r>
            <w:proofErr w:type="spellStart"/>
            <w:r>
              <w:t>подтележечных</w:t>
            </w:r>
            <w:proofErr w:type="spellEnd"/>
            <w:r>
              <w:t xml:space="preserve"> рельсов</w:t>
            </w:r>
          </w:p>
        </w:tc>
        <w:tc>
          <w:tcPr>
            <w:tcW w:w="4821" w:type="dxa"/>
            <w:vAlign w:val="center"/>
          </w:tcPr>
          <w:p w:rsidR="00E63D30" w:rsidRPr="00633FC3" w:rsidRDefault="00E63D30" w:rsidP="007501C9">
            <w:r>
              <w:t>Крепление рельсов должно быть надёжным; размер колеи должен соблюдаться по всей длине рельсов.</w:t>
            </w:r>
          </w:p>
        </w:tc>
      </w:tr>
      <w:tr w:rsidR="00E63D30" w:rsidRPr="00633FC3" w:rsidTr="007501C9">
        <w:trPr>
          <w:trHeight w:val="567"/>
        </w:trPr>
        <w:tc>
          <w:tcPr>
            <w:tcW w:w="4785" w:type="dxa"/>
            <w:vAlign w:val="center"/>
          </w:tcPr>
          <w:p w:rsidR="00E63D30" w:rsidRPr="00633FC3" w:rsidRDefault="00E63D30" w:rsidP="007501C9">
            <w:r>
              <w:t>-состояние металлоконструкций</w:t>
            </w:r>
          </w:p>
        </w:tc>
        <w:tc>
          <w:tcPr>
            <w:tcW w:w="4821" w:type="dxa"/>
            <w:vAlign w:val="center"/>
          </w:tcPr>
          <w:p w:rsidR="00E63D30" w:rsidRPr="00633FC3" w:rsidRDefault="00E63D30" w:rsidP="007501C9">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w:t>
            </w:r>
            <w:r w:rsidR="00DD58A8">
              <w:t xml:space="preserve"> </w:t>
            </w:r>
            <w:r>
              <w:t>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E63D30" w:rsidRPr="00633FC3" w:rsidTr="007501C9">
        <w:trPr>
          <w:trHeight w:val="567"/>
        </w:trPr>
        <w:tc>
          <w:tcPr>
            <w:tcW w:w="4785" w:type="dxa"/>
            <w:vAlign w:val="center"/>
          </w:tcPr>
          <w:p w:rsidR="00E63D30" w:rsidRPr="00633FC3" w:rsidRDefault="00E63D30" w:rsidP="007501C9">
            <w:r>
              <w:t>Осмотреть электрооборудование и проверить:</w:t>
            </w:r>
          </w:p>
        </w:tc>
        <w:tc>
          <w:tcPr>
            <w:tcW w:w="4821" w:type="dxa"/>
            <w:vAlign w:val="center"/>
          </w:tcPr>
          <w:p w:rsidR="00E63D30" w:rsidRPr="00633FC3" w:rsidRDefault="00E63D30" w:rsidP="007501C9">
            <w:r>
              <w:t>В соответствии с требованиями правил промышленной безопасности</w:t>
            </w:r>
          </w:p>
        </w:tc>
      </w:tr>
      <w:tr w:rsidR="00E63D30" w:rsidRPr="00633FC3" w:rsidTr="007501C9">
        <w:trPr>
          <w:trHeight w:val="567"/>
        </w:trPr>
        <w:tc>
          <w:tcPr>
            <w:tcW w:w="4785" w:type="dxa"/>
            <w:vAlign w:val="center"/>
          </w:tcPr>
          <w:p w:rsidR="00E63D30" w:rsidRPr="00633FC3" w:rsidRDefault="00E63D30" w:rsidP="007501C9">
            <w:r>
              <w:t>-состояние электродвигателей</w:t>
            </w:r>
          </w:p>
        </w:tc>
        <w:tc>
          <w:tcPr>
            <w:tcW w:w="4821" w:type="dxa"/>
            <w:vAlign w:val="center"/>
          </w:tcPr>
          <w:p w:rsidR="00E63D30" w:rsidRPr="00633FC3" w:rsidRDefault="00E63D30" w:rsidP="007501C9">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w:t>
            </w:r>
            <w:r>
              <w:lastRenderedPageBreak/>
              <w:t>перегревом корпуса (60-70 град</w:t>
            </w:r>
            <w:proofErr w:type="gramStart"/>
            <w:r>
              <w:t>.С</w:t>
            </w:r>
            <w:proofErr w:type="gramEnd"/>
            <w:r>
              <w:t>) не допускается.</w:t>
            </w:r>
          </w:p>
        </w:tc>
      </w:tr>
      <w:tr w:rsidR="00E63D30" w:rsidRPr="00633FC3" w:rsidTr="007501C9">
        <w:trPr>
          <w:trHeight w:val="567"/>
        </w:trPr>
        <w:tc>
          <w:tcPr>
            <w:tcW w:w="4785" w:type="dxa"/>
            <w:vAlign w:val="center"/>
          </w:tcPr>
          <w:p w:rsidR="00E63D30" w:rsidRPr="00633FC3" w:rsidRDefault="00E63D30" w:rsidP="007501C9">
            <w:r>
              <w:lastRenderedPageBreak/>
              <w:t>-осмотреть электропроводку</w:t>
            </w:r>
          </w:p>
        </w:tc>
        <w:tc>
          <w:tcPr>
            <w:tcW w:w="4821" w:type="dxa"/>
            <w:vAlign w:val="center"/>
          </w:tcPr>
          <w:p w:rsidR="00E63D30" w:rsidRPr="00633FC3" w:rsidRDefault="00E63D30" w:rsidP="007501C9">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E63D30" w:rsidRPr="00633FC3" w:rsidTr="007501C9">
        <w:trPr>
          <w:trHeight w:val="567"/>
        </w:trPr>
        <w:tc>
          <w:tcPr>
            <w:tcW w:w="4785" w:type="dxa"/>
            <w:vAlign w:val="center"/>
          </w:tcPr>
          <w:p w:rsidR="00E63D30" w:rsidRPr="00633FC3" w:rsidRDefault="00E63D30" w:rsidP="007501C9">
            <w:r>
              <w:t>-осмотреть электроаппаратуру</w:t>
            </w:r>
          </w:p>
        </w:tc>
        <w:tc>
          <w:tcPr>
            <w:tcW w:w="4821" w:type="dxa"/>
            <w:vAlign w:val="center"/>
          </w:tcPr>
          <w:p w:rsidR="00E63D30" w:rsidRPr="00633FC3" w:rsidRDefault="00E63D30" w:rsidP="007501C9">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E63D30" w:rsidRPr="00633FC3" w:rsidTr="007501C9">
        <w:trPr>
          <w:trHeight w:val="567"/>
        </w:trPr>
        <w:tc>
          <w:tcPr>
            <w:tcW w:w="4785" w:type="dxa"/>
            <w:vAlign w:val="center"/>
          </w:tcPr>
          <w:p w:rsidR="00E63D30" w:rsidRPr="00633FC3" w:rsidRDefault="00E63D30" w:rsidP="007501C9">
            <w:r>
              <w:t>-осмотреть сопротивления</w:t>
            </w:r>
          </w:p>
        </w:tc>
        <w:tc>
          <w:tcPr>
            <w:tcW w:w="4821" w:type="dxa"/>
            <w:vAlign w:val="center"/>
          </w:tcPr>
          <w:p w:rsidR="00E63D30" w:rsidRPr="00633FC3" w:rsidRDefault="00E63D30" w:rsidP="007501C9">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E63D30" w:rsidRPr="00633FC3" w:rsidRDefault="00E63D30" w:rsidP="007501C9">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E63D30" w:rsidRPr="00633FC3" w:rsidRDefault="00E63D30" w:rsidP="007501C9">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E63D30" w:rsidRPr="00633FC3" w:rsidRDefault="00E63D30" w:rsidP="007501C9">
      <w:pPr>
        <w:ind w:firstLine="709"/>
        <w:jc w:val="both"/>
        <w:rPr>
          <w:sz w:val="28"/>
          <w:szCs w:val="28"/>
        </w:rPr>
      </w:pPr>
    </w:p>
    <w:p w:rsidR="00E63D30" w:rsidRPr="00633FC3" w:rsidRDefault="00E63D30" w:rsidP="007501C9">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E63D30" w:rsidRPr="00633FC3" w:rsidRDefault="00E63D30" w:rsidP="007501C9">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E63D30" w:rsidRPr="00633FC3" w:rsidRDefault="00E63D30" w:rsidP="007501C9">
      <w:pPr>
        <w:ind w:firstLine="709"/>
        <w:jc w:val="both"/>
        <w:rPr>
          <w:sz w:val="28"/>
          <w:szCs w:val="28"/>
        </w:rPr>
      </w:pPr>
      <w:r>
        <w:rPr>
          <w:sz w:val="28"/>
          <w:szCs w:val="28"/>
        </w:rPr>
        <w:t>- восстановление заземления, стыковых заземляющих перемычек;</w:t>
      </w:r>
    </w:p>
    <w:p w:rsidR="00E63D30" w:rsidRPr="00633FC3" w:rsidRDefault="00E63D30" w:rsidP="007501C9">
      <w:pPr>
        <w:ind w:firstLine="709"/>
        <w:jc w:val="both"/>
        <w:rPr>
          <w:sz w:val="28"/>
          <w:szCs w:val="28"/>
        </w:rPr>
      </w:pPr>
      <w:r>
        <w:rPr>
          <w:sz w:val="28"/>
          <w:szCs w:val="28"/>
        </w:rPr>
        <w:t>- очистка механизмов и элементов металлоконструкций от пыли и грязи;</w:t>
      </w:r>
    </w:p>
    <w:p w:rsidR="00E63D30" w:rsidRPr="00633FC3" w:rsidRDefault="00E63D30" w:rsidP="007501C9">
      <w:pPr>
        <w:ind w:firstLine="709"/>
        <w:jc w:val="both"/>
        <w:rPr>
          <w:sz w:val="28"/>
          <w:szCs w:val="28"/>
        </w:rPr>
      </w:pPr>
      <w:r>
        <w:rPr>
          <w:sz w:val="28"/>
          <w:szCs w:val="28"/>
        </w:rPr>
        <w:t>- при необходимости - покраска мест с повреждённым покрытием;</w:t>
      </w:r>
    </w:p>
    <w:p w:rsidR="00E63D30" w:rsidRPr="00633FC3" w:rsidRDefault="00E63D30" w:rsidP="007501C9">
      <w:pPr>
        <w:ind w:firstLine="709"/>
        <w:jc w:val="both"/>
        <w:rPr>
          <w:sz w:val="28"/>
          <w:szCs w:val="28"/>
        </w:rPr>
      </w:pPr>
      <w:r>
        <w:rPr>
          <w:sz w:val="28"/>
          <w:szCs w:val="28"/>
        </w:rPr>
        <w:t>- замена масла в механизмах;</w:t>
      </w:r>
    </w:p>
    <w:p w:rsidR="00E63D30" w:rsidRPr="00633FC3" w:rsidRDefault="00E63D30" w:rsidP="007501C9">
      <w:pPr>
        <w:ind w:firstLine="709"/>
        <w:jc w:val="both"/>
        <w:rPr>
          <w:sz w:val="28"/>
          <w:szCs w:val="28"/>
        </w:rPr>
      </w:pPr>
      <w:r>
        <w:rPr>
          <w:sz w:val="28"/>
          <w:szCs w:val="28"/>
        </w:rPr>
        <w:t>- восстановление утепления кабин, проверка отопительных приборов.</w:t>
      </w:r>
    </w:p>
    <w:p w:rsidR="00E63D30" w:rsidRPr="00633FC3" w:rsidRDefault="00E63D30" w:rsidP="007501C9">
      <w:pPr>
        <w:widowControl w:val="0"/>
        <w:shd w:val="clear" w:color="auto" w:fill="FFFFFF"/>
        <w:tabs>
          <w:tab w:val="left" w:pos="1430"/>
        </w:tabs>
        <w:autoSpaceDE w:val="0"/>
        <w:autoSpaceDN w:val="0"/>
        <w:adjustRightInd w:val="0"/>
        <w:spacing w:before="14"/>
        <w:ind w:left="709"/>
        <w:jc w:val="both"/>
        <w:rPr>
          <w:sz w:val="28"/>
          <w:szCs w:val="28"/>
        </w:rPr>
      </w:pPr>
    </w:p>
    <w:p w:rsidR="00E63D30" w:rsidRPr="00633FC3" w:rsidRDefault="00E63D30" w:rsidP="007501C9">
      <w:pPr>
        <w:ind w:left="851"/>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E63D30" w:rsidRPr="00633FC3" w:rsidRDefault="00E63D30" w:rsidP="007501C9">
      <w:pPr>
        <w:ind w:firstLine="851"/>
        <w:jc w:val="both"/>
        <w:rPr>
          <w:sz w:val="28"/>
          <w:szCs w:val="28"/>
        </w:rPr>
      </w:pPr>
      <w:r>
        <w:rPr>
          <w:sz w:val="28"/>
          <w:szCs w:val="28"/>
        </w:rPr>
        <w:t>4.7.1. 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E63D30" w:rsidRPr="00633FC3" w:rsidRDefault="00E63D30" w:rsidP="007501C9">
      <w:pPr>
        <w:pStyle w:val="19"/>
        <w:rPr>
          <w:rFonts w:eastAsia="Times New Roman"/>
          <w:szCs w:val="28"/>
        </w:rPr>
      </w:pPr>
      <w:r>
        <w:rPr>
          <w:rFonts w:eastAsia="Times New Roman"/>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E63D30" w:rsidRPr="00633FC3" w:rsidTr="007501C9">
        <w:tc>
          <w:tcPr>
            <w:tcW w:w="5920" w:type="dxa"/>
            <w:vAlign w:val="center"/>
          </w:tcPr>
          <w:p w:rsidR="00E63D30" w:rsidRPr="00633FC3" w:rsidRDefault="00E63D30" w:rsidP="007501C9">
            <w:pPr>
              <w:pStyle w:val="19"/>
              <w:ind w:firstLine="0"/>
              <w:jc w:val="center"/>
              <w:rPr>
                <w:rFonts w:eastAsia="Times New Roman"/>
                <w:b/>
                <w:bCs/>
                <w:sz w:val="24"/>
                <w:szCs w:val="24"/>
              </w:rPr>
            </w:pPr>
            <w:r>
              <w:rPr>
                <w:rFonts w:eastAsia="Times New Roman"/>
                <w:b/>
                <w:bCs/>
                <w:sz w:val="24"/>
                <w:szCs w:val="24"/>
              </w:rPr>
              <w:lastRenderedPageBreak/>
              <w:t>Грузоподъемность ГПМ</w:t>
            </w:r>
          </w:p>
        </w:tc>
        <w:tc>
          <w:tcPr>
            <w:tcW w:w="3686" w:type="dxa"/>
            <w:vAlign w:val="center"/>
          </w:tcPr>
          <w:p w:rsidR="00E63D30" w:rsidRPr="00633FC3" w:rsidRDefault="00E63D30" w:rsidP="007501C9">
            <w:pPr>
              <w:pStyle w:val="19"/>
              <w:ind w:firstLine="0"/>
              <w:jc w:val="center"/>
              <w:rPr>
                <w:rFonts w:eastAsia="Times New Roman"/>
                <w:b/>
                <w:bCs/>
                <w:sz w:val="24"/>
                <w:szCs w:val="24"/>
              </w:rPr>
            </w:pPr>
            <w:r>
              <w:rPr>
                <w:rFonts w:eastAsia="Times New Roman"/>
                <w:b/>
                <w:bCs/>
                <w:sz w:val="24"/>
                <w:szCs w:val="24"/>
              </w:rPr>
              <w:t xml:space="preserve">Техническое/сезонное обслуживание </w:t>
            </w:r>
          </w:p>
        </w:tc>
      </w:tr>
      <w:tr w:rsidR="00E63D30" w:rsidRPr="00633FC3" w:rsidTr="007501C9">
        <w:tc>
          <w:tcPr>
            <w:tcW w:w="5920" w:type="dxa"/>
          </w:tcPr>
          <w:p w:rsidR="00E63D30" w:rsidRPr="00633FC3" w:rsidRDefault="00E63D30" w:rsidP="007501C9">
            <w:pPr>
              <w:pStyle w:val="19"/>
              <w:ind w:firstLine="0"/>
              <w:jc w:val="center"/>
              <w:rPr>
                <w:rFonts w:eastAsia="Times New Roman"/>
                <w:sz w:val="24"/>
                <w:szCs w:val="24"/>
              </w:rPr>
            </w:pPr>
            <w:r>
              <w:rPr>
                <w:rFonts w:eastAsia="Times New Roman"/>
                <w:sz w:val="24"/>
                <w:szCs w:val="24"/>
              </w:rPr>
              <w:t>ГПМ грузоподъемностью от 6,3</w:t>
            </w:r>
            <w:r w:rsidR="006E0EA2">
              <w:rPr>
                <w:rFonts w:eastAsia="Times New Roman"/>
                <w:sz w:val="24"/>
                <w:szCs w:val="24"/>
              </w:rPr>
              <w:t xml:space="preserve"> </w:t>
            </w:r>
            <w:r>
              <w:rPr>
                <w:rFonts w:eastAsia="Times New Roman"/>
                <w:sz w:val="24"/>
                <w:szCs w:val="24"/>
              </w:rPr>
              <w:t>т. до 50 т.</w:t>
            </w:r>
          </w:p>
        </w:tc>
        <w:tc>
          <w:tcPr>
            <w:tcW w:w="3686" w:type="dxa"/>
            <w:vAlign w:val="center"/>
          </w:tcPr>
          <w:p w:rsidR="00E63D30" w:rsidRPr="00633FC3" w:rsidRDefault="00E63D30" w:rsidP="007501C9">
            <w:pPr>
              <w:pStyle w:val="19"/>
              <w:ind w:firstLine="0"/>
              <w:jc w:val="center"/>
              <w:rPr>
                <w:rFonts w:eastAsia="Times New Roman"/>
                <w:sz w:val="24"/>
                <w:szCs w:val="24"/>
              </w:rPr>
            </w:pPr>
            <w:r>
              <w:rPr>
                <w:rFonts w:eastAsia="Times New Roman"/>
                <w:sz w:val="24"/>
                <w:szCs w:val="24"/>
              </w:rPr>
              <w:t xml:space="preserve">1 </w:t>
            </w:r>
            <w:proofErr w:type="spellStart"/>
            <w:r>
              <w:rPr>
                <w:rFonts w:eastAsia="Times New Roman"/>
                <w:sz w:val="24"/>
                <w:szCs w:val="24"/>
              </w:rPr>
              <w:t>сут</w:t>
            </w:r>
            <w:proofErr w:type="spellEnd"/>
            <w:r>
              <w:rPr>
                <w:rFonts w:eastAsia="Times New Roman"/>
                <w:sz w:val="24"/>
                <w:szCs w:val="24"/>
              </w:rPr>
              <w:t>.</w:t>
            </w:r>
          </w:p>
        </w:tc>
      </w:tr>
    </w:tbl>
    <w:p w:rsidR="00E63D30" w:rsidRPr="00633FC3" w:rsidRDefault="00E63D30" w:rsidP="007501C9">
      <w:pPr>
        <w:rPr>
          <w:sz w:val="28"/>
          <w:szCs w:val="28"/>
        </w:rPr>
      </w:pPr>
    </w:p>
    <w:p w:rsidR="00E63D30" w:rsidRPr="00633FC3" w:rsidRDefault="00E63D30" w:rsidP="007501C9">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E63D30" w:rsidRPr="00633FC3" w:rsidTr="007501C9">
        <w:tc>
          <w:tcPr>
            <w:tcW w:w="5920" w:type="dxa"/>
            <w:vAlign w:val="center"/>
          </w:tcPr>
          <w:p w:rsidR="00E63D30" w:rsidRPr="00633FC3" w:rsidRDefault="00E63D30" w:rsidP="007501C9">
            <w:pPr>
              <w:pStyle w:val="19"/>
              <w:ind w:firstLine="0"/>
              <w:jc w:val="center"/>
              <w:rPr>
                <w:rFonts w:eastAsia="Times New Roman"/>
                <w:b/>
                <w:bCs/>
                <w:sz w:val="24"/>
                <w:szCs w:val="24"/>
              </w:rPr>
            </w:pPr>
            <w:r>
              <w:rPr>
                <w:rFonts w:eastAsia="Times New Roman"/>
                <w:b/>
                <w:bCs/>
                <w:sz w:val="24"/>
                <w:szCs w:val="24"/>
              </w:rPr>
              <w:t>Грузоподъемность ГПМ</w:t>
            </w:r>
          </w:p>
        </w:tc>
        <w:tc>
          <w:tcPr>
            <w:tcW w:w="3686" w:type="dxa"/>
            <w:vAlign w:val="center"/>
          </w:tcPr>
          <w:p w:rsidR="00E63D30" w:rsidRPr="00633FC3" w:rsidRDefault="00E63D30" w:rsidP="007501C9">
            <w:pPr>
              <w:pStyle w:val="19"/>
              <w:ind w:firstLine="0"/>
              <w:jc w:val="center"/>
              <w:rPr>
                <w:rFonts w:eastAsia="Times New Roman"/>
                <w:b/>
                <w:bCs/>
                <w:sz w:val="24"/>
                <w:szCs w:val="24"/>
              </w:rPr>
            </w:pPr>
            <w:r>
              <w:rPr>
                <w:rFonts w:eastAsia="Times New Roman"/>
                <w:b/>
                <w:bCs/>
                <w:sz w:val="24"/>
                <w:szCs w:val="24"/>
              </w:rPr>
              <w:t>Текущий ремонт (в часах)</w:t>
            </w:r>
          </w:p>
        </w:tc>
      </w:tr>
      <w:tr w:rsidR="00E63D30" w:rsidRPr="00633FC3" w:rsidTr="007501C9">
        <w:tc>
          <w:tcPr>
            <w:tcW w:w="5920" w:type="dxa"/>
          </w:tcPr>
          <w:p w:rsidR="00E63D30" w:rsidRPr="00633FC3" w:rsidRDefault="00E63D30" w:rsidP="007501C9">
            <w:pPr>
              <w:pStyle w:val="19"/>
              <w:ind w:firstLine="0"/>
              <w:jc w:val="center"/>
              <w:rPr>
                <w:rFonts w:eastAsia="Times New Roman"/>
                <w:sz w:val="24"/>
                <w:szCs w:val="24"/>
              </w:rPr>
            </w:pPr>
            <w:r>
              <w:rPr>
                <w:rFonts w:eastAsia="Times New Roman"/>
                <w:sz w:val="24"/>
                <w:szCs w:val="24"/>
              </w:rPr>
              <w:t>ГПМ грузоподъемностью от 6,3</w:t>
            </w:r>
            <w:r w:rsidR="006E0EA2">
              <w:rPr>
                <w:rFonts w:eastAsia="Times New Roman"/>
                <w:sz w:val="24"/>
                <w:szCs w:val="24"/>
              </w:rPr>
              <w:t xml:space="preserve"> </w:t>
            </w:r>
            <w:r>
              <w:rPr>
                <w:rFonts w:eastAsia="Times New Roman"/>
                <w:sz w:val="24"/>
                <w:szCs w:val="24"/>
              </w:rPr>
              <w:t>т. до 50 т.</w:t>
            </w:r>
          </w:p>
        </w:tc>
        <w:tc>
          <w:tcPr>
            <w:tcW w:w="3686" w:type="dxa"/>
            <w:vAlign w:val="center"/>
          </w:tcPr>
          <w:p w:rsidR="00E63D30" w:rsidRPr="00633FC3" w:rsidRDefault="00E63D30" w:rsidP="007501C9">
            <w:pPr>
              <w:pStyle w:val="19"/>
              <w:ind w:firstLine="0"/>
              <w:jc w:val="center"/>
              <w:rPr>
                <w:rFonts w:eastAsia="Times New Roman"/>
                <w:sz w:val="24"/>
                <w:szCs w:val="24"/>
              </w:rPr>
            </w:pPr>
            <w:r>
              <w:rPr>
                <w:rFonts w:eastAsia="Times New Roman"/>
                <w:sz w:val="24"/>
                <w:szCs w:val="24"/>
              </w:rPr>
              <w:t xml:space="preserve">60 </w:t>
            </w:r>
          </w:p>
        </w:tc>
      </w:tr>
    </w:tbl>
    <w:p w:rsidR="00E63D30" w:rsidRPr="00633FC3" w:rsidRDefault="00E63D30" w:rsidP="007501C9">
      <w:pPr>
        <w:rPr>
          <w:sz w:val="28"/>
          <w:szCs w:val="28"/>
        </w:rPr>
      </w:pPr>
    </w:p>
    <w:p w:rsidR="00E63D30" w:rsidRPr="00633FC3" w:rsidRDefault="00E63D30" w:rsidP="007501C9">
      <w:pPr>
        <w:ind w:firstLine="709"/>
        <w:jc w:val="both"/>
        <w:rPr>
          <w:color w:val="000000" w:themeColor="text1"/>
          <w:sz w:val="28"/>
          <w:szCs w:val="28"/>
          <w:highlight w:val="yellow"/>
        </w:rPr>
      </w:pPr>
      <w:r>
        <w:rPr>
          <w:color w:val="000000" w:themeColor="text1"/>
          <w:sz w:val="28"/>
          <w:szCs w:val="28"/>
        </w:rPr>
        <w:t xml:space="preserve">4.7.2. Работы по неплановому ремонту грузоподъемной техники осуществляются по заявке Заказчика, поданной Исполнителю по телефону или электронной почте. Время прибытия Исполнителя на объект Заказчика для оперативного устранения неисправности </w:t>
      </w:r>
      <w:r>
        <w:rPr>
          <w:b/>
          <w:bCs/>
          <w:color w:val="000000" w:themeColor="text1"/>
          <w:sz w:val="28"/>
          <w:szCs w:val="28"/>
        </w:rPr>
        <w:t>не более 2 (двух)</w:t>
      </w:r>
      <w:r>
        <w:rPr>
          <w:color w:val="000000" w:themeColor="text1"/>
          <w:sz w:val="28"/>
          <w:szCs w:val="28"/>
        </w:rPr>
        <w:t xml:space="preserve"> часов с момента получения заявки.</w:t>
      </w:r>
    </w:p>
    <w:p w:rsidR="00E63D30" w:rsidRPr="00633FC3" w:rsidRDefault="00E63D30" w:rsidP="007501C9">
      <w:pPr>
        <w:ind w:firstLine="709"/>
        <w:jc w:val="both"/>
        <w:rPr>
          <w:sz w:val="28"/>
          <w:szCs w:val="28"/>
        </w:rPr>
      </w:pPr>
      <w:r>
        <w:rPr>
          <w:sz w:val="28"/>
          <w:szCs w:val="28"/>
        </w:rPr>
        <w:t>4.7.3. Исполнитель, в результате выявленных неисправностей, составляет дефектный акт и калькуляцию (</w:t>
      </w:r>
      <w:proofErr w:type="gramStart"/>
      <w:r>
        <w:rPr>
          <w:sz w:val="28"/>
          <w:szCs w:val="28"/>
        </w:rPr>
        <w:t>предварительная</w:t>
      </w:r>
      <w:proofErr w:type="gramEnd"/>
      <w:r>
        <w:rPr>
          <w:sz w:val="28"/>
          <w:szCs w:val="28"/>
        </w:rPr>
        <w:t>) на производство работ для согласования с Заказчиком.</w:t>
      </w:r>
    </w:p>
    <w:p w:rsidR="00E63D30" w:rsidRPr="00633FC3" w:rsidRDefault="00E63D30" w:rsidP="007501C9">
      <w:pPr>
        <w:ind w:firstLine="709"/>
        <w:jc w:val="both"/>
        <w:rPr>
          <w:sz w:val="28"/>
          <w:szCs w:val="28"/>
        </w:rPr>
      </w:pPr>
      <w:r>
        <w:rPr>
          <w:sz w:val="28"/>
          <w:szCs w:val="28"/>
        </w:rPr>
        <w:t>Для выполнения работ по текущему ремонту ГПМ Заказчик предоставляет Исполнителю давальческое сырье (крупные запчасти, ходовые колеса и т.п.).</w:t>
      </w:r>
    </w:p>
    <w:p w:rsidR="00E63D30" w:rsidRPr="00633FC3" w:rsidRDefault="00E63D30" w:rsidP="007501C9">
      <w:pPr>
        <w:ind w:firstLine="709"/>
        <w:jc w:val="both"/>
        <w:rPr>
          <w:sz w:val="28"/>
          <w:szCs w:val="28"/>
        </w:rPr>
      </w:pPr>
      <w:r>
        <w:rPr>
          <w:sz w:val="28"/>
          <w:szCs w:val="28"/>
        </w:rPr>
        <w:t>4.7.4. Стоимость Работ по текущему ремонту (</w:t>
      </w:r>
      <w:proofErr w:type="gramStart"/>
      <w:r>
        <w:rPr>
          <w:sz w:val="28"/>
          <w:szCs w:val="28"/>
        </w:rPr>
        <w:t>ТР</w:t>
      </w:r>
      <w:proofErr w:type="gramEnd"/>
      <w:r>
        <w:rPr>
          <w:sz w:val="28"/>
          <w:szCs w:val="28"/>
        </w:rPr>
        <w:t>) ГПМ определяется умножением стоимости нормо-часа (не зависимо от количества человек в бригаде) на длительность Работ, рассчитываемых в пределах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E63D30" w:rsidRPr="00633FC3" w:rsidRDefault="00E63D30" w:rsidP="007501C9">
      <w:pPr>
        <w:ind w:firstLine="708"/>
        <w:jc w:val="both"/>
        <w:rPr>
          <w:sz w:val="28"/>
          <w:szCs w:val="28"/>
        </w:rPr>
      </w:pPr>
      <w:r>
        <w:rPr>
          <w:sz w:val="28"/>
          <w:szCs w:val="28"/>
        </w:rPr>
        <w:t>4.7.5. Ориентировочный перечень видов работ по текущему ремонту ГПМ:</w:t>
      </w:r>
    </w:p>
    <w:p w:rsidR="00E63D30" w:rsidRPr="00633FC3" w:rsidRDefault="00E63D30" w:rsidP="007501C9">
      <w:pPr>
        <w:ind w:firstLine="708"/>
        <w:jc w:val="right"/>
        <w:rPr>
          <w:i/>
        </w:rPr>
      </w:pPr>
      <w:r>
        <w:rPr>
          <w:i/>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6641"/>
      </w:tblGrid>
      <w:tr w:rsidR="00E63D30" w:rsidRPr="00633FC3" w:rsidTr="007501C9">
        <w:tc>
          <w:tcPr>
            <w:tcW w:w="696" w:type="dxa"/>
            <w:vAlign w:val="center"/>
          </w:tcPr>
          <w:p w:rsidR="00E63D30" w:rsidRPr="00633FC3" w:rsidRDefault="00E63D30" w:rsidP="007501C9">
            <w:pPr>
              <w:jc w:val="center"/>
            </w:pPr>
            <w:r>
              <w:t xml:space="preserve">№ </w:t>
            </w:r>
            <w:proofErr w:type="spellStart"/>
            <w:proofErr w:type="gramStart"/>
            <w:r>
              <w:t>п</w:t>
            </w:r>
            <w:proofErr w:type="spellEnd"/>
            <w:proofErr w:type="gramEnd"/>
            <w:r>
              <w:t>/</w:t>
            </w:r>
            <w:proofErr w:type="spellStart"/>
            <w:r>
              <w:t>п</w:t>
            </w:r>
            <w:proofErr w:type="spellEnd"/>
          </w:p>
        </w:tc>
        <w:tc>
          <w:tcPr>
            <w:tcW w:w="2127" w:type="dxa"/>
            <w:vAlign w:val="center"/>
          </w:tcPr>
          <w:p w:rsidR="00E63D30" w:rsidRPr="00633FC3" w:rsidRDefault="00E63D30" w:rsidP="007501C9">
            <w:pPr>
              <w:jc w:val="center"/>
            </w:pPr>
            <w:r>
              <w:t>Тип ГПМ</w:t>
            </w:r>
          </w:p>
        </w:tc>
        <w:tc>
          <w:tcPr>
            <w:tcW w:w="6641" w:type="dxa"/>
            <w:vAlign w:val="center"/>
          </w:tcPr>
          <w:p w:rsidR="00E63D30" w:rsidRPr="00633FC3" w:rsidRDefault="00E63D30" w:rsidP="007501C9">
            <w:pPr>
              <w:jc w:val="center"/>
            </w:pPr>
            <w:r>
              <w:t>Наименование видов работ по текущему ремонту</w:t>
            </w:r>
          </w:p>
        </w:tc>
      </w:tr>
      <w:tr w:rsidR="00E63D30" w:rsidRPr="00633FC3" w:rsidTr="007501C9">
        <w:tc>
          <w:tcPr>
            <w:tcW w:w="696" w:type="dxa"/>
            <w:vAlign w:val="center"/>
          </w:tcPr>
          <w:p w:rsidR="00E63D30" w:rsidRPr="00633FC3" w:rsidRDefault="00E63D30" w:rsidP="007501C9">
            <w:pPr>
              <w:jc w:val="center"/>
            </w:pPr>
            <w:r>
              <w:t>1.</w:t>
            </w:r>
          </w:p>
        </w:tc>
        <w:tc>
          <w:tcPr>
            <w:tcW w:w="2127" w:type="dxa"/>
            <w:vMerge w:val="restart"/>
          </w:tcPr>
          <w:p w:rsidR="00E63D30" w:rsidRPr="00633FC3" w:rsidRDefault="00E63D30" w:rsidP="007501C9">
            <w:proofErr w:type="spellStart"/>
            <w:r>
              <w:rPr>
                <w:b/>
              </w:rPr>
              <w:t>Электрокозловой</w:t>
            </w:r>
            <w:proofErr w:type="spellEnd"/>
            <w:r>
              <w:rPr>
                <w:b/>
              </w:rPr>
              <w:t xml:space="preserve"> кран МККС-42</w:t>
            </w:r>
            <w:r w:rsidR="007B417C">
              <w:rPr>
                <w:b/>
              </w:rPr>
              <w:t>К</w:t>
            </w:r>
          </w:p>
        </w:tc>
        <w:tc>
          <w:tcPr>
            <w:tcW w:w="6641" w:type="dxa"/>
          </w:tcPr>
          <w:p w:rsidR="00E63D30" w:rsidRPr="00633FC3" w:rsidRDefault="00E63D30" w:rsidP="007501C9">
            <w:pPr>
              <w:rPr>
                <w:u w:val="single"/>
              </w:rPr>
            </w:pPr>
            <w:r>
              <w:rPr>
                <w:u w:val="single"/>
              </w:rPr>
              <w:t>Электрооборудование</w:t>
            </w:r>
          </w:p>
        </w:tc>
      </w:tr>
      <w:tr w:rsidR="00E63D30" w:rsidRPr="00633FC3" w:rsidTr="007501C9">
        <w:tc>
          <w:tcPr>
            <w:tcW w:w="696" w:type="dxa"/>
            <w:vAlign w:val="center"/>
          </w:tcPr>
          <w:p w:rsidR="00E63D30" w:rsidRPr="00633FC3" w:rsidRDefault="00E63D30" w:rsidP="007501C9">
            <w:pPr>
              <w:jc w:val="center"/>
            </w:pPr>
            <w:r>
              <w:t>1.1.</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Электродвигатель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1.2.</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Электродвигатель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1.3.</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Электродвигатель грузовой лебедки</w:t>
            </w:r>
          </w:p>
        </w:tc>
      </w:tr>
      <w:tr w:rsidR="00E63D30" w:rsidRPr="00633FC3" w:rsidTr="007501C9">
        <w:tc>
          <w:tcPr>
            <w:tcW w:w="696" w:type="dxa"/>
            <w:vAlign w:val="center"/>
          </w:tcPr>
          <w:p w:rsidR="00E63D30" w:rsidRPr="00633FC3" w:rsidRDefault="00E63D30" w:rsidP="007501C9">
            <w:pPr>
              <w:jc w:val="center"/>
            </w:pPr>
            <w:r>
              <w:t>1.4.</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Электродвигатель механизма поворота спредера</w:t>
            </w:r>
          </w:p>
        </w:tc>
      </w:tr>
      <w:tr w:rsidR="00E63D30" w:rsidRPr="00633FC3" w:rsidTr="007501C9">
        <w:tc>
          <w:tcPr>
            <w:tcW w:w="696" w:type="dxa"/>
            <w:vAlign w:val="center"/>
          </w:tcPr>
          <w:p w:rsidR="00E63D30" w:rsidRPr="00633FC3" w:rsidRDefault="00E63D30" w:rsidP="007501C9">
            <w:pPr>
              <w:jc w:val="center"/>
            </w:pPr>
            <w:r>
              <w:t>1.5.</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Электродвигатель механизма закрытия спредера</w:t>
            </w:r>
          </w:p>
        </w:tc>
      </w:tr>
      <w:tr w:rsidR="00E63D30" w:rsidRPr="00633FC3" w:rsidTr="007501C9">
        <w:tc>
          <w:tcPr>
            <w:tcW w:w="696" w:type="dxa"/>
            <w:vAlign w:val="center"/>
          </w:tcPr>
          <w:p w:rsidR="00E63D30" w:rsidRPr="00633FC3" w:rsidRDefault="00E63D30" w:rsidP="007501C9">
            <w:pPr>
              <w:jc w:val="center"/>
            </w:pPr>
            <w:r>
              <w:t>1.6.</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spellStart"/>
            <w:r>
              <w:t>Электрогидротолкатель</w:t>
            </w:r>
            <w:proofErr w:type="spellEnd"/>
            <w:r>
              <w:t xml:space="preserve"> тормоза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1.7.</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spellStart"/>
            <w:r>
              <w:t>Электрогидротолкатель</w:t>
            </w:r>
            <w:proofErr w:type="spellEnd"/>
            <w:r>
              <w:t xml:space="preserve"> тормоза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1.8.</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spellStart"/>
            <w:r>
              <w:t>Электрогидротолкательтормоза</w:t>
            </w:r>
            <w:proofErr w:type="spellEnd"/>
            <w:r>
              <w:t xml:space="preserve">  грузовой лебедки</w:t>
            </w:r>
          </w:p>
        </w:tc>
      </w:tr>
      <w:tr w:rsidR="00E63D30" w:rsidRPr="00633FC3" w:rsidTr="007501C9">
        <w:tc>
          <w:tcPr>
            <w:tcW w:w="696" w:type="dxa"/>
            <w:vAlign w:val="center"/>
          </w:tcPr>
          <w:p w:rsidR="00E63D30" w:rsidRPr="00633FC3" w:rsidRDefault="00E63D30" w:rsidP="007501C9">
            <w:pPr>
              <w:jc w:val="center"/>
            </w:pPr>
            <w:r>
              <w:t>1.9.</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Контроллер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1.10.</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Контроллер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1.11.</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Контроллер грузовой лебедки</w:t>
            </w:r>
          </w:p>
        </w:tc>
      </w:tr>
      <w:tr w:rsidR="00E63D30" w:rsidRPr="00633FC3" w:rsidTr="007501C9">
        <w:tc>
          <w:tcPr>
            <w:tcW w:w="696" w:type="dxa"/>
            <w:vAlign w:val="center"/>
          </w:tcPr>
          <w:p w:rsidR="00E63D30" w:rsidRPr="00633FC3" w:rsidRDefault="00E63D30" w:rsidP="007501C9">
            <w:pPr>
              <w:jc w:val="center"/>
            </w:pPr>
            <w:r>
              <w:lastRenderedPageBreak/>
              <w:t>1.12.</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Контактор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1.13.</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1.14.</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Контактор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1.15.</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1.16.</w:t>
            </w:r>
          </w:p>
        </w:tc>
        <w:tc>
          <w:tcPr>
            <w:tcW w:w="2127" w:type="dxa"/>
            <w:vMerge/>
          </w:tcPr>
          <w:p w:rsidR="00E63D30" w:rsidRPr="00633FC3" w:rsidRDefault="00E63D30" w:rsidP="007501C9">
            <w:pPr>
              <w:jc w:val="both"/>
            </w:pPr>
          </w:p>
        </w:tc>
        <w:tc>
          <w:tcPr>
            <w:tcW w:w="6641" w:type="dxa"/>
          </w:tcPr>
          <w:p w:rsidR="00E63D30" w:rsidRPr="00633FC3" w:rsidRDefault="00E63D30" w:rsidP="007501C9">
            <w:r>
              <w:t>Контактор грузовой лебедки</w:t>
            </w:r>
          </w:p>
        </w:tc>
      </w:tr>
      <w:tr w:rsidR="00E63D30" w:rsidRPr="00633FC3" w:rsidTr="007501C9">
        <w:tc>
          <w:tcPr>
            <w:tcW w:w="696" w:type="dxa"/>
            <w:vAlign w:val="center"/>
          </w:tcPr>
          <w:p w:rsidR="00E63D30" w:rsidRPr="00633FC3" w:rsidRDefault="00E63D30" w:rsidP="007501C9">
            <w:pPr>
              <w:jc w:val="center"/>
            </w:pPr>
            <w:r>
              <w:t>1.17.</w:t>
            </w:r>
          </w:p>
        </w:tc>
        <w:tc>
          <w:tcPr>
            <w:tcW w:w="2127" w:type="dxa"/>
            <w:vMerge/>
          </w:tcPr>
          <w:p w:rsidR="00E63D30" w:rsidRPr="00633FC3" w:rsidRDefault="00E63D30" w:rsidP="007501C9">
            <w:pPr>
              <w:jc w:val="both"/>
            </w:pPr>
          </w:p>
        </w:tc>
        <w:tc>
          <w:tcPr>
            <w:tcW w:w="6641" w:type="dxa"/>
          </w:tcPr>
          <w:p w:rsidR="00E63D30" w:rsidRPr="00633FC3" w:rsidRDefault="00E63D30" w:rsidP="007501C9">
            <w:r>
              <w:t>Реле электрическое грузовой лебедки</w:t>
            </w:r>
          </w:p>
        </w:tc>
      </w:tr>
      <w:tr w:rsidR="00E63D30" w:rsidRPr="00633FC3" w:rsidTr="007501C9">
        <w:tc>
          <w:tcPr>
            <w:tcW w:w="696" w:type="dxa"/>
            <w:vAlign w:val="center"/>
          </w:tcPr>
          <w:p w:rsidR="00E63D30" w:rsidRPr="00633FC3" w:rsidRDefault="00E63D30" w:rsidP="007501C9">
            <w:pPr>
              <w:jc w:val="center"/>
            </w:pPr>
            <w:r>
              <w:t>1.18.</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тормоза механизма передвижения грузовой тележки</w:t>
            </w:r>
          </w:p>
        </w:tc>
      </w:tr>
      <w:tr w:rsidR="00E63D30" w:rsidRPr="00633FC3" w:rsidTr="007501C9">
        <w:tc>
          <w:tcPr>
            <w:tcW w:w="696" w:type="dxa"/>
            <w:vAlign w:val="center"/>
          </w:tcPr>
          <w:p w:rsidR="00E63D30" w:rsidRPr="00633FC3" w:rsidRDefault="00E63D30" w:rsidP="007501C9">
            <w:pPr>
              <w:jc w:val="center"/>
            </w:pPr>
            <w:r>
              <w:t>1.19.</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тормоза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1.20.</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тормоза грузовой лебедки</w:t>
            </w:r>
          </w:p>
        </w:tc>
      </w:tr>
      <w:tr w:rsidR="00E63D30" w:rsidRPr="00633FC3" w:rsidTr="007501C9">
        <w:tc>
          <w:tcPr>
            <w:tcW w:w="696" w:type="dxa"/>
            <w:vAlign w:val="center"/>
          </w:tcPr>
          <w:p w:rsidR="00E63D30" w:rsidRPr="00633FC3" w:rsidRDefault="00E63D30" w:rsidP="007501C9">
            <w:pPr>
              <w:jc w:val="center"/>
            </w:pPr>
            <w:r>
              <w:t>1.21.</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электродвигателя поворота спредера</w:t>
            </w:r>
          </w:p>
        </w:tc>
      </w:tr>
      <w:tr w:rsidR="00E63D30" w:rsidRPr="00633FC3" w:rsidTr="007501C9">
        <w:tc>
          <w:tcPr>
            <w:tcW w:w="696" w:type="dxa"/>
            <w:vAlign w:val="center"/>
          </w:tcPr>
          <w:p w:rsidR="00E63D30" w:rsidRPr="00633FC3" w:rsidRDefault="00E63D30" w:rsidP="007501C9">
            <w:pPr>
              <w:jc w:val="center"/>
            </w:pPr>
            <w:r>
              <w:t>1.22.</w:t>
            </w:r>
          </w:p>
        </w:tc>
        <w:tc>
          <w:tcPr>
            <w:tcW w:w="2127" w:type="dxa"/>
            <w:vMerge/>
          </w:tcPr>
          <w:p w:rsidR="00E63D30" w:rsidRPr="00633FC3" w:rsidRDefault="00E63D30" w:rsidP="007501C9">
            <w:pPr>
              <w:jc w:val="both"/>
            </w:pPr>
          </w:p>
        </w:tc>
        <w:tc>
          <w:tcPr>
            <w:tcW w:w="6641" w:type="dxa"/>
          </w:tcPr>
          <w:p w:rsidR="00E63D30" w:rsidRPr="00633FC3" w:rsidRDefault="00E63D30" w:rsidP="007501C9">
            <w:r>
              <w:t>Пускатель электродвигателя закрытия спредера</w:t>
            </w:r>
          </w:p>
        </w:tc>
      </w:tr>
      <w:tr w:rsidR="00E63D30" w:rsidRPr="00633FC3" w:rsidTr="007501C9">
        <w:tc>
          <w:tcPr>
            <w:tcW w:w="696" w:type="dxa"/>
            <w:vAlign w:val="center"/>
          </w:tcPr>
          <w:p w:rsidR="00E63D30" w:rsidRPr="00633FC3" w:rsidRDefault="00E63D30" w:rsidP="007501C9">
            <w:pPr>
              <w:jc w:val="center"/>
            </w:pPr>
            <w:r>
              <w:t>1.23.</w:t>
            </w:r>
          </w:p>
        </w:tc>
        <w:tc>
          <w:tcPr>
            <w:tcW w:w="2127" w:type="dxa"/>
            <w:vMerge/>
          </w:tcPr>
          <w:p w:rsidR="00E63D30" w:rsidRPr="00633FC3" w:rsidRDefault="00E63D30" w:rsidP="007501C9">
            <w:pPr>
              <w:jc w:val="both"/>
            </w:pPr>
          </w:p>
        </w:tc>
        <w:tc>
          <w:tcPr>
            <w:tcW w:w="6641" w:type="dxa"/>
          </w:tcPr>
          <w:p w:rsidR="00E63D30" w:rsidRPr="00633FC3" w:rsidRDefault="00E63D30" w:rsidP="007501C9">
            <w:r>
              <w:t>Резистор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1.24.</w:t>
            </w:r>
          </w:p>
        </w:tc>
        <w:tc>
          <w:tcPr>
            <w:tcW w:w="2127" w:type="dxa"/>
            <w:vMerge/>
          </w:tcPr>
          <w:p w:rsidR="00E63D30" w:rsidRPr="00633FC3" w:rsidRDefault="00E63D30" w:rsidP="007501C9">
            <w:pPr>
              <w:jc w:val="both"/>
            </w:pPr>
          </w:p>
        </w:tc>
        <w:tc>
          <w:tcPr>
            <w:tcW w:w="6641" w:type="dxa"/>
          </w:tcPr>
          <w:p w:rsidR="00E63D30" w:rsidRPr="00633FC3" w:rsidRDefault="00E63D30" w:rsidP="007501C9">
            <w:r>
              <w:t>Резистор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1.25.</w:t>
            </w:r>
          </w:p>
        </w:tc>
        <w:tc>
          <w:tcPr>
            <w:tcW w:w="2127" w:type="dxa"/>
            <w:vMerge/>
          </w:tcPr>
          <w:p w:rsidR="00E63D30" w:rsidRPr="00633FC3" w:rsidRDefault="00E63D30" w:rsidP="007501C9">
            <w:pPr>
              <w:jc w:val="both"/>
            </w:pPr>
          </w:p>
        </w:tc>
        <w:tc>
          <w:tcPr>
            <w:tcW w:w="6641" w:type="dxa"/>
          </w:tcPr>
          <w:p w:rsidR="00E63D30" w:rsidRPr="00633FC3" w:rsidRDefault="00E63D30" w:rsidP="007501C9">
            <w:r>
              <w:t>Резистор грузовой лебедки</w:t>
            </w:r>
          </w:p>
        </w:tc>
      </w:tr>
      <w:tr w:rsidR="00E63D30" w:rsidRPr="00633FC3" w:rsidTr="007501C9">
        <w:tc>
          <w:tcPr>
            <w:tcW w:w="696" w:type="dxa"/>
            <w:vAlign w:val="center"/>
          </w:tcPr>
          <w:p w:rsidR="00E63D30" w:rsidRPr="00633FC3" w:rsidRDefault="00E63D30" w:rsidP="007501C9">
            <w:pPr>
              <w:jc w:val="center"/>
            </w:pPr>
            <w:r>
              <w:t>1.26.</w:t>
            </w:r>
          </w:p>
        </w:tc>
        <w:tc>
          <w:tcPr>
            <w:tcW w:w="2127" w:type="dxa"/>
            <w:vMerge/>
          </w:tcPr>
          <w:p w:rsidR="00E63D30" w:rsidRPr="00633FC3" w:rsidRDefault="00E63D30" w:rsidP="007501C9">
            <w:pPr>
              <w:jc w:val="both"/>
            </w:pPr>
          </w:p>
        </w:tc>
        <w:tc>
          <w:tcPr>
            <w:tcW w:w="6641" w:type="dxa"/>
          </w:tcPr>
          <w:p w:rsidR="00E63D30" w:rsidRPr="00633FC3" w:rsidRDefault="00E63D30" w:rsidP="007501C9">
            <w:r>
              <w:t>Рубильник крановый</w:t>
            </w:r>
          </w:p>
        </w:tc>
      </w:tr>
      <w:tr w:rsidR="00E63D30" w:rsidRPr="00633FC3" w:rsidTr="007501C9">
        <w:tc>
          <w:tcPr>
            <w:tcW w:w="696" w:type="dxa"/>
            <w:vAlign w:val="center"/>
          </w:tcPr>
          <w:p w:rsidR="00E63D30" w:rsidRPr="00633FC3" w:rsidRDefault="00E63D30" w:rsidP="007501C9">
            <w:pPr>
              <w:jc w:val="center"/>
            </w:pPr>
            <w:r>
              <w:t>1.27.</w:t>
            </w:r>
          </w:p>
        </w:tc>
        <w:tc>
          <w:tcPr>
            <w:tcW w:w="2127" w:type="dxa"/>
            <w:vMerge/>
          </w:tcPr>
          <w:p w:rsidR="00E63D30" w:rsidRPr="00633FC3" w:rsidRDefault="00E63D30" w:rsidP="007501C9">
            <w:pPr>
              <w:jc w:val="both"/>
            </w:pPr>
          </w:p>
        </w:tc>
        <w:tc>
          <w:tcPr>
            <w:tcW w:w="6641" w:type="dxa"/>
          </w:tcPr>
          <w:p w:rsidR="00E63D30" w:rsidRPr="00633FC3" w:rsidRDefault="00E63D30" w:rsidP="007501C9">
            <w:r>
              <w:t>Панель защитная крановая</w:t>
            </w:r>
          </w:p>
        </w:tc>
      </w:tr>
      <w:tr w:rsidR="00E63D30" w:rsidRPr="00633FC3" w:rsidTr="007501C9">
        <w:tc>
          <w:tcPr>
            <w:tcW w:w="696" w:type="dxa"/>
            <w:vAlign w:val="center"/>
          </w:tcPr>
          <w:p w:rsidR="00E63D30" w:rsidRPr="00633FC3" w:rsidRDefault="00E63D30" w:rsidP="007501C9">
            <w:pPr>
              <w:jc w:val="center"/>
            </w:pPr>
            <w:r>
              <w:t>1.28.</w:t>
            </w:r>
          </w:p>
        </w:tc>
        <w:tc>
          <w:tcPr>
            <w:tcW w:w="2127" w:type="dxa"/>
            <w:vMerge/>
          </w:tcPr>
          <w:p w:rsidR="00E63D30" w:rsidRPr="00633FC3" w:rsidRDefault="00E63D30" w:rsidP="007501C9">
            <w:pPr>
              <w:jc w:val="both"/>
            </w:pPr>
          </w:p>
        </w:tc>
        <w:tc>
          <w:tcPr>
            <w:tcW w:w="6641" w:type="dxa"/>
          </w:tcPr>
          <w:p w:rsidR="00E63D30" w:rsidRPr="00633FC3" w:rsidRDefault="00E63D30" w:rsidP="007501C9">
            <w:r>
              <w:t>Электропроводка (кабельная проводка)</w:t>
            </w:r>
          </w:p>
        </w:tc>
      </w:tr>
      <w:tr w:rsidR="00E63D30" w:rsidRPr="00633FC3" w:rsidTr="007501C9">
        <w:tc>
          <w:tcPr>
            <w:tcW w:w="696" w:type="dxa"/>
            <w:vAlign w:val="center"/>
          </w:tcPr>
          <w:p w:rsidR="00E63D30" w:rsidRPr="00633FC3" w:rsidRDefault="00E63D30" w:rsidP="007501C9">
            <w:pPr>
              <w:jc w:val="center"/>
            </w:pPr>
            <w:r>
              <w:t>2.</w:t>
            </w:r>
          </w:p>
        </w:tc>
        <w:tc>
          <w:tcPr>
            <w:tcW w:w="2127" w:type="dxa"/>
            <w:vMerge/>
          </w:tcPr>
          <w:p w:rsidR="00E63D30" w:rsidRPr="00633FC3" w:rsidRDefault="00E63D30" w:rsidP="007501C9">
            <w:pPr>
              <w:jc w:val="both"/>
            </w:pPr>
          </w:p>
        </w:tc>
        <w:tc>
          <w:tcPr>
            <w:tcW w:w="6641" w:type="dxa"/>
          </w:tcPr>
          <w:p w:rsidR="00E63D30" w:rsidRPr="00633FC3" w:rsidRDefault="00E63D30" w:rsidP="007501C9">
            <w:pPr>
              <w:rPr>
                <w:u w:val="single"/>
              </w:rPr>
            </w:pPr>
            <w:r>
              <w:rPr>
                <w:u w:val="single"/>
              </w:rPr>
              <w:t>Механизмы</w:t>
            </w:r>
          </w:p>
        </w:tc>
      </w:tr>
      <w:tr w:rsidR="00E63D30" w:rsidRPr="00633FC3" w:rsidTr="007501C9">
        <w:tc>
          <w:tcPr>
            <w:tcW w:w="696" w:type="dxa"/>
            <w:vAlign w:val="center"/>
          </w:tcPr>
          <w:p w:rsidR="00E63D30" w:rsidRPr="00633FC3" w:rsidRDefault="00E63D30" w:rsidP="007501C9">
            <w:pPr>
              <w:jc w:val="center"/>
            </w:pPr>
            <w:r>
              <w:t>2.1.</w:t>
            </w:r>
          </w:p>
        </w:tc>
        <w:tc>
          <w:tcPr>
            <w:tcW w:w="2127" w:type="dxa"/>
            <w:vMerge/>
          </w:tcPr>
          <w:p w:rsidR="00E63D30" w:rsidRPr="00633FC3" w:rsidRDefault="00E63D30" w:rsidP="007501C9">
            <w:pPr>
              <w:jc w:val="both"/>
            </w:pPr>
          </w:p>
        </w:tc>
        <w:tc>
          <w:tcPr>
            <w:tcW w:w="6641" w:type="dxa"/>
          </w:tcPr>
          <w:p w:rsidR="00E63D30" w:rsidRPr="00633FC3" w:rsidRDefault="00E63D30" w:rsidP="007501C9">
            <w:r>
              <w:t>Редуктор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2.2.</w:t>
            </w:r>
          </w:p>
        </w:tc>
        <w:tc>
          <w:tcPr>
            <w:tcW w:w="2127" w:type="dxa"/>
            <w:vMerge/>
          </w:tcPr>
          <w:p w:rsidR="00E63D30" w:rsidRPr="00633FC3" w:rsidRDefault="00E63D30" w:rsidP="007501C9">
            <w:pPr>
              <w:jc w:val="both"/>
            </w:pPr>
          </w:p>
        </w:tc>
        <w:tc>
          <w:tcPr>
            <w:tcW w:w="6641" w:type="dxa"/>
          </w:tcPr>
          <w:p w:rsidR="00E63D30" w:rsidRPr="00633FC3" w:rsidRDefault="00E63D30" w:rsidP="007501C9">
            <w:r>
              <w:t>Редуктор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2.3.</w:t>
            </w:r>
          </w:p>
        </w:tc>
        <w:tc>
          <w:tcPr>
            <w:tcW w:w="2127" w:type="dxa"/>
            <w:vMerge/>
          </w:tcPr>
          <w:p w:rsidR="00E63D30" w:rsidRPr="00633FC3" w:rsidRDefault="00E63D30" w:rsidP="007501C9">
            <w:pPr>
              <w:jc w:val="both"/>
            </w:pPr>
          </w:p>
        </w:tc>
        <w:tc>
          <w:tcPr>
            <w:tcW w:w="6641" w:type="dxa"/>
          </w:tcPr>
          <w:p w:rsidR="00E63D30" w:rsidRPr="00633FC3" w:rsidRDefault="00E63D30" w:rsidP="007501C9">
            <w:r>
              <w:t>Редуктор грузовой лебедки</w:t>
            </w:r>
          </w:p>
        </w:tc>
      </w:tr>
      <w:tr w:rsidR="00E63D30" w:rsidRPr="00633FC3" w:rsidTr="007501C9">
        <w:tc>
          <w:tcPr>
            <w:tcW w:w="696" w:type="dxa"/>
            <w:vAlign w:val="center"/>
          </w:tcPr>
          <w:p w:rsidR="00E63D30" w:rsidRPr="00633FC3" w:rsidRDefault="00E63D30" w:rsidP="007501C9">
            <w:pPr>
              <w:jc w:val="center"/>
            </w:pPr>
            <w:r>
              <w:t>2.4.</w:t>
            </w:r>
          </w:p>
        </w:tc>
        <w:tc>
          <w:tcPr>
            <w:tcW w:w="2127" w:type="dxa"/>
            <w:vMerge/>
          </w:tcPr>
          <w:p w:rsidR="00E63D30" w:rsidRPr="00633FC3" w:rsidRDefault="00E63D30" w:rsidP="007501C9">
            <w:pPr>
              <w:jc w:val="both"/>
            </w:pPr>
          </w:p>
        </w:tc>
        <w:tc>
          <w:tcPr>
            <w:tcW w:w="6641" w:type="dxa"/>
          </w:tcPr>
          <w:p w:rsidR="00E63D30" w:rsidRPr="00633FC3" w:rsidRDefault="00E63D30" w:rsidP="007501C9">
            <w:r>
              <w:t>Редуктор механизма закрытия спредера</w:t>
            </w:r>
          </w:p>
        </w:tc>
      </w:tr>
      <w:tr w:rsidR="00E63D30" w:rsidRPr="00633FC3" w:rsidTr="007501C9">
        <w:tc>
          <w:tcPr>
            <w:tcW w:w="696" w:type="dxa"/>
            <w:vAlign w:val="center"/>
          </w:tcPr>
          <w:p w:rsidR="00E63D30" w:rsidRPr="00633FC3" w:rsidRDefault="00E63D30" w:rsidP="007501C9">
            <w:pPr>
              <w:jc w:val="center"/>
            </w:pPr>
            <w:r>
              <w:t>2.5.</w:t>
            </w:r>
          </w:p>
        </w:tc>
        <w:tc>
          <w:tcPr>
            <w:tcW w:w="2127" w:type="dxa"/>
            <w:vMerge/>
          </w:tcPr>
          <w:p w:rsidR="00E63D30" w:rsidRPr="00633FC3" w:rsidRDefault="00E63D30" w:rsidP="007501C9">
            <w:pPr>
              <w:jc w:val="both"/>
            </w:pPr>
          </w:p>
        </w:tc>
        <w:tc>
          <w:tcPr>
            <w:tcW w:w="6641" w:type="dxa"/>
          </w:tcPr>
          <w:p w:rsidR="00E63D30" w:rsidRPr="00633FC3" w:rsidRDefault="00E63D30" w:rsidP="007501C9">
            <w:r>
              <w:t>Редуктор механизма поворота спредера</w:t>
            </w:r>
          </w:p>
        </w:tc>
      </w:tr>
      <w:tr w:rsidR="00E63D30" w:rsidRPr="00633FC3" w:rsidTr="007501C9">
        <w:tc>
          <w:tcPr>
            <w:tcW w:w="696" w:type="dxa"/>
            <w:vAlign w:val="center"/>
          </w:tcPr>
          <w:p w:rsidR="00E63D30" w:rsidRPr="00633FC3" w:rsidRDefault="00E63D30" w:rsidP="007501C9">
            <w:pPr>
              <w:jc w:val="center"/>
            </w:pPr>
            <w:r>
              <w:t>2.6.</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gramStart"/>
            <w:r>
              <w:t>Колесо</w:t>
            </w:r>
            <w:proofErr w:type="gramEnd"/>
            <w:r>
              <w:t xml:space="preserve"> ведущее механизма грузовой тележки</w:t>
            </w:r>
          </w:p>
        </w:tc>
      </w:tr>
      <w:tr w:rsidR="00E63D30" w:rsidRPr="00633FC3" w:rsidTr="007501C9">
        <w:tc>
          <w:tcPr>
            <w:tcW w:w="696" w:type="dxa"/>
            <w:vAlign w:val="center"/>
          </w:tcPr>
          <w:p w:rsidR="00E63D30" w:rsidRPr="00633FC3" w:rsidRDefault="00E63D30" w:rsidP="007501C9">
            <w:pPr>
              <w:jc w:val="center"/>
            </w:pPr>
            <w:r>
              <w:t>2.7.</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gramStart"/>
            <w:r>
              <w:t>Колесо</w:t>
            </w:r>
            <w:proofErr w:type="gramEnd"/>
            <w:r>
              <w:t xml:space="preserve"> ведомое механизма грузовой тележки</w:t>
            </w:r>
          </w:p>
        </w:tc>
      </w:tr>
      <w:tr w:rsidR="00E63D30" w:rsidRPr="00633FC3" w:rsidTr="007501C9">
        <w:tc>
          <w:tcPr>
            <w:tcW w:w="696" w:type="dxa"/>
            <w:vAlign w:val="center"/>
          </w:tcPr>
          <w:p w:rsidR="00E63D30" w:rsidRPr="00633FC3" w:rsidRDefault="00E63D30" w:rsidP="007501C9">
            <w:pPr>
              <w:jc w:val="center"/>
            </w:pPr>
            <w:r>
              <w:t>2.8.</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gramStart"/>
            <w:r>
              <w:t>Колесо</w:t>
            </w:r>
            <w:proofErr w:type="gramEnd"/>
            <w:r>
              <w:t xml:space="preserve"> ведущее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2.9.</w:t>
            </w:r>
          </w:p>
        </w:tc>
        <w:tc>
          <w:tcPr>
            <w:tcW w:w="2127" w:type="dxa"/>
            <w:vMerge/>
          </w:tcPr>
          <w:p w:rsidR="00E63D30" w:rsidRPr="00633FC3" w:rsidRDefault="00E63D30" w:rsidP="007501C9">
            <w:pPr>
              <w:jc w:val="both"/>
            </w:pPr>
          </w:p>
        </w:tc>
        <w:tc>
          <w:tcPr>
            <w:tcW w:w="6641" w:type="dxa"/>
          </w:tcPr>
          <w:p w:rsidR="00E63D30" w:rsidRPr="00633FC3" w:rsidRDefault="00E63D30" w:rsidP="007501C9">
            <w:proofErr w:type="gramStart"/>
            <w:r>
              <w:t>Колесо</w:t>
            </w:r>
            <w:proofErr w:type="gramEnd"/>
            <w:r>
              <w:t xml:space="preserve"> ведомое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2.10.</w:t>
            </w:r>
          </w:p>
        </w:tc>
        <w:tc>
          <w:tcPr>
            <w:tcW w:w="2127" w:type="dxa"/>
            <w:vMerge/>
          </w:tcPr>
          <w:p w:rsidR="00E63D30" w:rsidRPr="00633FC3" w:rsidRDefault="00E63D30" w:rsidP="007501C9">
            <w:pPr>
              <w:jc w:val="both"/>
            </w:pPr>
          </w:p>
        </w:tc>
        <w:tc>
          <w:tcPr>
            <w:tcW w:w="6641" w:type="dxa"/>
          </w:tcPr>
          <w:p w:rsidR="00E63D30" w:rsidRPr="00633FC3" w:rsidRDefault="00E63D30" w:rsidP="007501C9">
            <w:r>
              <w:t>Тормоз механизма передвижения тележки</w:t>
            </w:r>
          </w:p>
        </w:tc>
      </w:tr>
      <w:tr w:rsidR="00E63D30" w:rsidRPr="00633FC3" w:rsidTr="007501C9">
        <w:tc>
          <w:tcPr>
            <w:tcW w:w="696" w:type="dxa"/>
            <w:vAlign w:val="center"/>
          </w:tcPr>
          <w:p w:rsidR="00E63D30" w:rsidRPr="00633FC3" w:rsidRDefault="00E63D30" w:rsidP="007501C9">
            <w:pPr>
              <w:jc w:val="center"/>
            </w:pPr>
            <w:r>
              <w:t>2.11.</w:t>
            </w:r>
          </w:p>
        </w:tc>
        <w:tc>
          <w:tcPr>
            <w:tcW w:w="2127" w:type="dxa"/>
            <w:vMerge/>
          </w:tcPr>
          <w:p w:rsidR="00E63D30" w:rsidRPr="00633FC3" w:rsidRDefault="00E63D30" w:rsidP="007501C9">
            <w:pPr>
              <w:jc w:val="both"/>
            </w:pPr>
          </w:p>
        </w:tc>
        <w:tc>
          <w:tcPr>
            <w:tcW w:w="6641" w:type="dxa"/>
          </w:tcPr>
          <w:p w:rsidR="00E63D30" w:rsidRPr="00633FC3" w:rsidRDefault="00E63D30" w:rsidP="007501C9">
            <w:r>
              <w:t>Тормоз механизма передвижения крана</w:t>
            </w:r>
          </w:p>
        </w:tc>
      </w:tr>
      <w:tr w:rsidR="00E63D30" w:rsidRPr="00633FC3" w:rsidTr="007501C9">
        <w:tc>
          <w:tcPr>
            <w:tcW w:w="696" w:type="dxa"/>
            <w:vAlign w:val="center"/>
          </w:tcPr>
          <w:p w:rsidR="00E63D30" w:rsidRPr="00633FC3" w:rsidRDefault="00E63D30" w:rsidP="007501C9">
            <w:pPr>
              <w:jc w:val="center"/>
            </w:pPr>
            <w:r>
              <w:t>2.12.</w:t>
            </w:r>
          </w:p>
        </w:tc>
        <w:tc>
          <w:tcPr>
            <w:tcW w:w="2127" w:type="dxa"/>
            <w:vMerge/>
          </w:tcPr>
          <w:p w:rsidR="00E63D30" w:rsidRPr="00633FC3" w:rsidRDefault="00E63D30" w:rsidP="007501C9">
            <w:pPr>
              <w:jc w:val="both"/>
            </w:pPr>
          </w:p>
        </w:tc>
        <w:tc>
          <w:tcPr>
            <w:tcW w:w="6641" w:type="dxa"/>
          </w:tcPr>
          <w:p w:rsidR="00E63D30" w:rsidRPr="00633FC3" w:rsidRDefault="00E63D30" w:rsidP="007501C9">
            <w:r>
              <w:t>Тормоз механизма грузовой лебедки</w:t>
            </w:r>
          </w:p>
        </w:tc>
      </w:tr>
      <w:tr w:rsidR="00E63D30" w:rsidRPr="00633FC3" w:rsidTr="007501C9">
        <w:tc>
          <w:tcPr>
            <w:tcW w:w="696" w:type="dxa"/>
            <w:vAlign w:val="center"/>
          </w:tcPr>
          <w:p w:rsidR="00E63D30" w:rsidRPr="00633FC3" w:rsidRDefault="00E63D30" w:rsidP="007501C9">
            <w:pPr>
              <w:jc w:val="center"/>
            </w:pPr>
            <w:r>
              <w:t>2.13.</w:t>
            </w:r>
          </w:p>
        </w:tc>
        <w:tc>
          <w:tcPr>
            <w:tcW w:w="2127" w:type="dxa"/>
            <w:vMerge/>
          </w:tcPr>
          <w:p w:rsidR="00E63D30" w:rsidRPr="00633FC3" w:rsidRDefault="00E63D30" w:rsidP="007501C9">
            <w:pPr>
              <w:jc w:val="both"/>
            </w:pPr>
          </w:p>
        </w:tc>
        <w:tc>
          <w:tcPr>
            <w:tcW w:w="6641" w:type="dxa"/>
          </w:tcPr>
          <w:p w:rsidR="00E63D30" w:rsidRPr="00633FC3" w:rsidRDefault="00E63D30" w:rsidP="007501C9">
            <w:r>
              <w:t>Грузовой полиспаст</w:t>
            </w:r>
          </w:p>
        </w:tc>
      </w:tr>
      <w:tr w:rsidR="00E63D30" w:rsidRPr="00633FC3" w:rsidTr="007501C9">
        <w:tc>
          <w:tcPr>
            <w:tcW w:w="696" w:type="dxa"/>
            <w:vAlign w:val="center"/>
          </w:tcPr>
          <w:p w:rsidR="00E63D30" w:rsidRPr="00633FC3" w:rsidRDefault="00E63D30" w:rsidP="007501C9">
            <w:pPr>
              <w:jc w:val="center"/>
            </w:pPr>
            <w:r>
              <w:t>3.</w:t>
            </w:r>
          </w:p>
        </w:tc>
        <w:tc>
          <w:tcPr>
            <w:tcW w:w="2127" w:type="dxa"/>
            <w:vMerge/>
          </w:tcPr>
          <w:p w:rsidR="00E63D30" w:rsidRPr="00633FC3" w:rsidRDefault="00E63D30" w:rsidP="007501C9">
            <w:pPr>
              <w:jc w:val="both"/>
            </w:pPr>
          </w:p>
        </w:tc>
        <w:tc>
          <w:tcPr>
            <w:tcW w:w="6641" w:type="dxa"/>
          </w:tcPr>
          <w:p w:rsidR="00E63D30" w:rsidRPr="00633FC3" w:rsidRDefault="00E63D30" w:rsidP="007501C9">
            <w:pPr>
              <w:rPr>
                <w:u w:val="single"/>
              </w:rPr>
            </w:pPr>
            <w:r>
              <w:rPr>
                <w:u w:val="single"/>
              </w:rPr>
              <w:t>Металлоконструкции</w:t>
            </w:r>
          </w:p>
        </w:tc>
      </w:tr>
      <w:tr w:rsidR="00E63D30" w:rsidRPr="00633FC3" w:rsidTr="007501C9">
        <w:tc>
          <w:tcPr>
            <w:tcW w:w="696" w:type="dxa"/>
            <w:vAlign w:val="center"/>
          </w:tcPr>
          <w:p w:rsidR="00E63D30" w:rsidRPr="00633FC3" w:rsidRDefault="00E63D30" w:rsidP="007501C9">
            <w:pPr>
              <w:jc w:val="center"/>
            </w:pPr>
            <w:r>
              <w:t>3.1.</w:t>
            </w:r>
          </w:p>
        </w:tc>
        <w:tc>
          <w:tcPr>
            <w:tcW w:w="2127" w:type="dxa"/>
            <w:vMerge/>
          </w:tcPr>
          <w:p w:rsidR="00E63D30" w:rsidRPr="00633FC3" w:rsidRDefault="00E63D30" w:rsidP="007501C9">
            <w:pPr>
              <w:jc w:val="both"/>
            </w:pPr>
          </w:p>
        </w:tc>
        <w:tc>
          <w:tcPr>
            <w:tcW w:w="6641" w:type="dxa"/>
          </w:tcPr>
          <w:p w:rsidR="00E63D30" w:rsidRPr="00633FC3" w:rsidRDefault="00E63D30" w:rsidP="007501C9">
            <w:r>
              <w:t>Металлоконструкция фермы крана</w:t>
            </w:r>
          </w:p>
        </w:tc>
      </w:tr>
      <w:tr w:rsidR="00E63D30" w:rsidRPr="00633FC3" w:rsidTr="007501C9">
        <w:tc>
          <w:tcPr>
            <w:tcW w:w="696" w:type="dxa"/>
            <w:vAlign w:val="center"/>
          </w:tcPr>
          <w:p w:rsidR="00E63D30" w:rsidRPr="00633FC3" w:rsidRDefault="00E63D30" w:rsidP="007501C9">
            <w:pPr>
              <w:jc w:val="center"/>
            </w:pPr>
            <w:r>
              <w:t>32.</w:t>
            </w:r>
          </w:p>
        </w:tc>
        <w:tc>
          <w:tcPr>
            <w:tcW w:w="2127" w:type="dxa"/>
            <w:vMerge/>
          </w:tcPr>
          <w:p w:rsidR="00E63D30" w:rsidRPr="00633FC3" w:rsidRDefault="00E63D30" w:rsidP="007501C9">
            <w:pPr>
              <w:jc w:val="both"/>
            </w:pPr>
          </w:p>
        </w:tc>
        <w:tc>
          <w:tcPr>
            <w:tcW w:w="6641" w:type="dxa"/>
          </w:tcPr>
          <w:p w:rsidR="00E63D30" w:rsidRPr="00633FC3" w:rsidRDefault="00E63D30" w:rsidP="007501C9">
            <w:r>
              <w:t>Металлоконструкция опор крана</w:t>
            </w:r>
          </w:p>
        </w:tc>
      </w:tr>
      <w:tr w:rsidR="00E63D30" w:rsidRPr="00633FC3" w:rsidTr="007501C9">
        <w:tc>
          <w:tcPr>
            <w:tcW w:w="696" w:type="dxa"/>
            <w:vAlign w:val="center"/>
          </w:tcPr>
          <w:p w:rsidR="00E63D30" w:rsidRPr="00633FC3" w:rsidRDefault="00E63D30" w:rsidP="007501C9">
            <w:pPr>
              <w:jc w:val="center"/>
            </w:pPr>
            <w:r>
              <w:t>3.3.</w:t>
            </w:r>
          </w:p>
        </w:tc>
        <w:tc>
          <w:tcPr>
            <w:tcW w:w="2127" w:type="dxa"/>
            <w:vMerge/>
          </w:tcPr>
          <w:p w:rsidR="00E63D30" w:rsidRPr="00633FC3" w:rsidRDefault="00E63D30" w:rsidP="007501C9">
            <w:pPr>
              <w:jc w:val="both"/>
            </w:pPr>
          </w:p>
        </w:tc>
        <w:tc>
          <w:tcPr>
            <w:tcW w:w="6641" w:type="dxa"/>
          </w:tcPr>
          <w:p w:rsidR="00E63D30" w:rsidRPr="00633FC3" w:rsidRDefault="00E63D30" w:rsidP="007501C9">
            <w:r>
              <w:t>Металлоконструкция ходовых тележек крана</w:t>
            </w:r>
          </w:p>
        </w:tc>
      </w:tr>
      <w:tr w:rsidR="00E63D30" w:rsidRPr="00633FC3" w:rsidTr="007501C9">
        <w:tc>
          <w:tcPr>
            <w:tcW w:w="696" w:type="dxa"/>
            <w:vAlign w:val="center"/>
          </w:tcPr>
          <w:p w:rsidR="00E63D30" w:rsidRPr="00633FC3" w:rsidRDefault="00E63D30" w:rsidP="007501C9">
            <w:pPr>
              <w:jc w:val="center"/>
            </w:pPr>
            <w:r>
              <w:t>3.4.</w:t>
            </w:r>
          </w:p>
        </w:tc>
        <w:tc>
          <w:tcPr>
            <w:tcW w:w="2127" w:type="dxa"/>
            <w:vMerge/>
          </w:tcPr>
          <w:p w:rsidR="00E63D30" w:rsidRPr="00633FC3" w:rsidRDefault="00E63D30" w:rsidP="007501C9">
            <w:pPr>
              <w:jc w:val="both"/>
            </w:pPr>
          </w:p>
        </w:tc>
        <w:tc>
          <w:tcPr>
            <w:tcW w:w="6641" w:type="dxa"/>
          </w:tcPr>
          <w:p w:rsidR="00E63D30" w:rsidRPr="00633FC3" w:rsidRDefault="00E63D30" w:rsidP="007501C9">
            <w:r>
              <w:t>Металлоконструкция грузовой тележки крана</w:t>
            </w:r>
          </w:p>
        </w:tc>
      </w:tr>
      <w:tr w:rsidR="00E63D30" w:rsidRPr="00633FC3" w:rsidTr="007501C9">
        <w:tc>
          <w:tcPr>
            <w:tcW w:w="696" w:type="dxa"/>
            <w:vAlign w:val="center"/>
          </w:tcPr>
          <w:p w:rsidR="00E63D30" w:rsidRPr="00633FC3" w:rsidRDefault="00E63D30" w:rsidP="007501C9">
            <w:pPr>
              <w:jc w:val="center"/>
            </w:pPr>
            <w:r>
              <w:t>3.5.</w:t>
            </w:r>
          </w:p>
        </w:tc>
        <w:tc>
          <w:tcPr>
            <w:tcW w:w="2127" w:type="dxa"/>
            <w:vMerge/>
          </w:tcPr>
          <w:p w:rsidR="00E63D30" w:rsidRPr="00633FC3" w:rsidRDefault="00E63D30" w:rsidP="007501C9">
            <w:pPr>
              <w:jc w:val="both"/>
            </w:pPr>
          </w:p>
        </w:tc>
        <w:tc>
          <w:tcPr>
            <w:tcW w:w="6641" w:type="dxa"/>
          </w:tcPr>
          <w:p w:rsidR="00E63D30" w:rsidRPr="00633FC3" w:rsidRDefault="00E63D30" w:rsidP="007501C9">
            <w:r>
              <w:t>Металлоконструкция спредера</w:t>
            </w:r>
          </w:p>
        </w:tc>
      </w:tr>
      <w:tr w:rsidR="00E63D30" w:rsidRPr="00633FC3" w:rsidTr="007501C9">
        <w:tc>
          <w:tcPr>
            <w:tcW w:w="696" w:type="dxa"/>
            <w:vAlign w:val="center"/>
          </w:tcPr>
          <w:p w:rsidR="00E63D30" w:rsidRPr="00633FC3" w:rsidRDefault="00E63D30" w:rsidP="007501C9">
            <w:pPr>
              <w:jc w:val="center"/>
            </w:pPr>
            <w:r>
              <w:t>4.</w:t>
            </w:r>
          </w:p>
        </w:tc>
        <w:tc>
          <w:tcPr>
            <w:tcW w:w="2127" w:type="dxa"/>
            <w:vMerge/>
          </w:tcPr>
          <w:p w:rsidR="00E63D30" w:rsidRPr="00633FC3" w:rsidRDefault="00E63D30" w:rsidP="007501C9">
            <w:pPr>
              <w:jc w:val="both"/>
            </w:pPr>
          </w:p>
        </w:tc>
        <w:tc>
          <w:tcPr>
            <w:tcW w:w="6641" w:type="dxa"/>
          </w:tcPr>
          <w:p w:rsidR="00E63D30" w:rsidRPr="00633FC3" w:rsidRDefault="00E63D30" w:rsidP="007501C9">
            <w:pPr>
              <w:rPr>
                <w:u w:val="single"/>
              </w:rPr>
            </w:pPr>
            <w:r>
              <w:rPr>
                <w:u w:val="single"/>
              </w:rPr>
              <w:t>Приборы безопасности</w:t>
            </w:r>
          </w:p>
        </w:tc>
      </w:tr>
      <w:tr w:rsidR="00E63D30" w:rsidRPr="00633FC3" w:rsidTr="007501C9">
        <w:tc>
          <w:tcPr>
            <w:tcW w:w="696" w:type="dxa"/>
            <w:vAlign w:val="center"/>
          </w:tcPr>
          <w:p w:rsidR="00E63D30" w:rsidRPr="00633FC3" w:rsidRDefault="00E63D30" w:rsidP="007501C9">
            <w:pPr>
              <w:jc w:val="center"/>
            </w:pPr>
            <w:r>
              <w:t>4.1.</w:t>
            </w:r>
          </w:p>
        </w:tc>
        <w:tc>
          <w:tcPr>
            <w:tcW w:w="2127" w:type="dxa"/>
            <w:vMerge/>
          </w:tcPr>
          <w:p w:rsidR="00E63D30" w:rsidRPr="00633FC3" w:rsidRDefault="00E63D30" w:rsidP="007501C9">
            <w:pPr>
              <w:jc w:val="both"/>
            </w:pPr>
          </w:p>
        </w:tc>
        <w:tc>
          <w:tcPr>
            <w:tcW w:w="6641" w:type="dxa"/>
          </w:tcPr>
          <w:p w:rsidR="00E63D30" w:rsidRPr="00633FC3" w:rsidRDefault="00E63D30" w:rsidP="007501C9">
            <w:r>
              <w:t>Анемометр</w:t>
            </w:r>
          </w:p>
        </w:tc>
      </w:tr>
      <w:tr w:rsidR="00E63D30" w:rsidRPr="00633FC3" w:rsidTr="007501C9">
        <w:tc>
          <w:tcPr>
            <w:tcW w:w="696" w:type="dxa"/>
            <w:vAlign w:val="center"/>
          </w:tcPr>
          <w:p w:rsidR="00E63D30" w:rsidRPr="00633FC3" w:rsidRDefault="00E63D30" w:rsidP="007501C9">
            <w:pPr>
              <w:jc w:val="center"/>
            </w:pPr>
            <w:r>
              <w:t>4.2.</w:t>
            </w:r>
          </w:p>
        </w:tc>
        <w:tc>
          <w:tcPr>
            <w:tcW w:w="2127" w:type="dxa"/>
            <w:vMerge/>
          </w:tcPr>
          <w:p w:rsidR="00E63D30" w:rsidRPr="00633FC3" w:rsidRDefault="00E63D30" w:rsidP="007501C9">
            <w:pPr>
              <w:jc w:val="both"/>
            </w:pPr>
          </w:p>
        </w:tc>
        <w:tc>
          <w:tcPr>
            <w:tcW w:w="6641" w:type="dxa"/>
          </w:tcPr>
          <w:p w:rsidR="00E63D30" w:rsidRPr="00633FC3" w:rsidRDefault="00E63D30" w:rsidP="007501C9">
            <w:r>
              <w:t>УЗОФ</w:t>
            </w:r>
          </w:p>
        </w:tc>
      </w:tr>
      <w:tr w:rsidR="00E63D30" w:rsidRPr="00633FC3" w:rsidTr="007501C9">
        <w:tc>
          <w:tcPr>
            <w:tcW w:w="696" w:type="dxa"/>
            <w:vAlign w:val="center"/>
          </w:tcPr>
          <w:p w:rsidR="00E63D30" w:rsidRPr="00633FC3" w:rsidRDefault="00E63D30" w:rsidP="007501C9">
            <w:pPr>
              <w:jc w:val="center"/>
            </w:pPr>
            <w:r>
              <w:t>4.3.</w:t>
            </w:r>
          </w:p>
        </w:tc>
        <w:tc>
          <w:tcPr>
            <w:tcW w:w="2127" w:type="dxa"/>
            <w:vMerge/>
          </w:tcPr>
          <w:p w:rsidR="00E63D30" w:rsidRPr="00633FC3" w:rsidRDefault="00E63D30" w:rsidP="007501C9">
            <w:pPr>
              <w:jc w:val="both"/>
            </w:pPr>
          </w:p>
        </w:tc>
        <w:tc>
          <w:tcPr>
            <w:tcW w:w="6641" w:type="dxa"/>
          </w:tcPr>
          <w:p w:rsidR="00E63D30" w:rsidRPr="00633FC3" w:rsidRDefault="00E63D30" w:rsidP="007501C9">
            <w:r>
              <w:t>Выключатели конечные</w:t>
            </w:r>
          </w:p>
        </w:tc>
      </w:tr>
      <w:tr w:rsidR="00E63D30" w:rsidRPr="00633FC3" w:rsidTr="007501C9">
        <w:tc>
          <w:tcPr>
            <w:tcW w:w="696" w:type="dxa"/>
            <w:vAlign w:val="center"/>
          </w:tcPr>
          <w:p w:rsidR="00E63D30" w:rsidRPr="00633FC3" w:rsidRDefault="00E63D30" w:rsidP="007501C9">
            <w:pPr>
              <w:jc w:val="center"/>
            </w:pPr>
            <w:r>
              <w:t>4.4.</w:t>
            </w:r>
          </w:p>
        </w:tc>
        <w:tc>
          <w:tcPr>
            <w:tcW w:w="2127" w:type="dxa"/>
            <w:vMerge/>
          </w:tcPr>
          <w:p w:rsidR="00E63D30" w:rsidRPr="00633FC3" w:rsidRDefault="00E63D30" w:rsidP="007501C9">
            <w:pPr>
              <w:jc w:val="both"/>
            </w:pPr>
          </w:p>
        </w:tc>
        <w:tc>
          <w:tcPr>
            <w:tcW w:w="6641" w:type="dxa"/>
          </w:tcPr>
          <w:p w:rsidR="00E63D30" w:rsidRPr="00633FC3" w:rsidRDefault="00E63D30" w:rsidP="007501C9">
            <w:r>
              <w:t>Реле максимального тока</w:t>
            </w:r>
          </w:p>
        </w:tc>
      </w:tr>
      <w:tr w:rsidR="00E63D30" w:rsidRPr="00633FC3" w:rsidTr="007501C9">
        <w:tc>
          <w:tcPr>
            <w:tcW w:w="696" w:type="dxa"/>
            <w:vAlign w:val="center"/>
          </w:tcPr>
          <w:p w:rsidR="00E63D30" w:rsidRPr="00633FC3" w:rsidRDefault="00E63D30" w:rsidP="007501C9">
            <w:pPr>
              <w:jc w:val="center"/>
            </w:pPr>
            <w:r>
              <w:t>4.5.</w:t>
            </w:r>
          </w:p>
        </w:tc>
        <w:tc>
          <w:tcPr>
            <w:tcW w:w="2127" w:type="dxa"/>
            <w:vMerge/>
          </w:tcPr>
          <w:p w:rsidR="00E63D30" w:rsidRPr="00633FC3" w:rsidRDefault="00E63D30" w:rsidP="007501C9">
            <w:pPr>
              <w:jc w:val="both"/>
            </w:pPr>
          </w:p>
        </w:tc>
        <w:tc>
          <w:tcPr>
            <w:tcW w:w="6641" w:type="dxa"/>
          </w:tcPr>
          <w:p w:rsidR="00E63D30" w:rsidRPr="00633FC3" w:rsidRDefault="00E63D30" w:rsidP="007501C9">
            <w:r>
              <w:t>Ключ-марка</w:t>
            </w:r>
          </w:p>
        </w:tc>
      </w:tr>
      <w:tr w:rsidR="00E63D30" w:rsidRPr="00633FC3" w:rsidTr="007501C9">
        <w:tc>
          <w:tcPr>
            <w:tcW w:w="696" w:type="dxa"/>
            <w:vAlign w:val="center"/>
          </w:tcPr>
          <w:p w:rsidR="00E63D30" w:rsidRPr="00633FC3" w:rsidRDefault="00E63D30" w:rsidP="007501C9">
            <w:pPr>
              <w:jc w:val="center"/>
            </w:pPr>
            <w:r>
              <w:t>4.6.</w:t>
            </w:r>
          </w:p>
        </w:tc>
        <w:tc>
          <w:tcPr>
            <w:tcW w:w="2127" w:type="dxa"/>
            <w:vMerge/>
          </w:tcPr>
          <w:p w:rsidR="00E63D30" w:rsidRPr="00633FC3" w:rsidRDefault="00E63D30" w:rsidP="007501C9">
            <w:pPr>
              <w:jc w:val="both"/>
            </w:pPr>
          </w:p>
        </w:tc>
        <w:tc>
          <w:tcPr>
            <w:tcW w:w="6641" w:type="dxa"/>
          </w:tcPr>
          <w:p w:rsidR="00E63D30" w:rsidRPr="00633FC3" w:rsidRDefault="00E63D30" w:rsidP="007501C9">
            <w:r>
              <w:t>Регистратор параметров работы крана ОНК-160</w:t>
            </w:r>
          </w:p>
        </w:tc>
      </w:tr>
    </w:tbl>
    <w:p w:rsidR="00E63D30" w:rsidRPr="00633FC3" w:rsidRDefault="00E63D30" w:rsidP="007501C9">
      <w:pPr>
        <w:rPr>
          <w:sz w:val="28"/>
          <w:szCs w:val="28"/>
        </w:rPr>
      </w:pPr>
    </w:p>
    <w:p w:rsidR="00E63D30" w:rsidRPr="00633FC3" w:rsidRDefault="00E63D30" w:rsidP="007501C9">
      <w:pPr>
        <w:ind w:firstLine="851"/>
        <w:jc w:val="both"/>
        <w:rPr>
          <w:sz w:val="28"/>
          <w:szCs w:val="28"/>
        </w:rPr>
      </w:pPr>
      <w:r>
        <w:rPr>
          <w:sz w:val="28"/>
          <w:szCs w:val="28"/>
        </w:rPr>
        <w:lastRenderedPageBreak/>
        <w:t>*в случае если работы не входят в перечень стандартных работ, то стоимость определяется по фактически затраченному времени.</w:t>
      </w:r>
    </w:p>
    <w:p w:rsidR="00E63D30" w:rsidRPr="00633FC3" w:rsidRDefault="00E63D30" w:rsidP="007501C9">
      <w:pPr>
        <w:ind w:firstLine="851"/>
        <w:jc w:val="both"/>
        <w:rPr>
          <w:sz w:val="28"/>
          <w:szCs w:val="28"/>
        </w:rPr>
      </w:pPr>
      <w:r>
        <w:rPr>
          <w:sz w:val="28"/>
          <w:szCs w:val="28"/>
        </w:rPr>
        <w:t xml:space="preserve">4.7.6. После проведенных работ по ТО, </w:t>
      </w:r>
      <w:proofErr w:type="gramStart"/>
      <w:r>
        <w:rPr>
          <w:sz w:val="28"/>
          <w:szCs w:val="28"/>
        </w:rPr>
        <w:t>ТР</w:t>
      </w:r>
      <w:proofErr w:type="gramEnd"/>
      <w:r>
        <w:rPr>
          <w:sz w:val="28"/>
          <w:szCs w:val="28"/>
        </w:rPr>
        <w:t xml:space="preserve"> и СО </w:t>
      </w:r>
      <w:r>
        <w:rPr>
          <w:color w:val="222222"/>
          <w:sz w:val="28"/>
          <w:szCs w:val="28"/>
          <w:shd w:val="clear" w:color="auto" w:fill="FFFFFF"/>
        </w:rPr>
        <w:t>внесение записей/информации о проводимых ремонтах/заменах в соответствующие журналы/паспорта</w:t>
      </w:r>
    </w:p>
    <w:p w:rsidR="00E63D30" w:rsidRPr="00633FC3" w:rsidRDefault="00E63D30" w:rsidP="007501C9">
      <w:pPr>
        <w:ind w:firstLine="851"/>
        <w:jc w:val="both"/>
        <w:rPr>
          <w:sz w:val="28"/>
          <w:szCs w:val="28"/>
        </w:rPr>
      </w:pPr>
    </w:p>
    <w:p w:rsidR="00E63D30" w:rsidRPr="00633FC3" w:rsidRDefault="00E63D30" w:rsidP="007501C9">
      <w:pPr>
        <w:ind w:firstLine="851"/>
        <w:jc w:val="both"/>
        <w:rPr>
          <w:sz w:val="28"/>
          <w:szCs w:val="28"/>
        </w:rPr>
        <w:sectPr w:rsidR="00E63D30" w:rsidRPr="00633FC3" w:rsidSect="007501C9">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E63D30" w:rsidRPr="00633FC3" w:rsidRDefault="00E63D30" w:rsidP="007501C9">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E63D30" w:rsidRPr="00633FC3" w:rsidRDefault="00E63D30" w:rsidP="007501C9">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xml:space="preserve">» на Северной </w:t>
      </w:r>
      <w:r w:rsidR="00971657">
        <w:rPr>
          <w:b/>
          <w:bCs/>
          <w:sz w:val="28"/>
          <w:szCs w:val="28"/>
        </w:rPr>
        <w:t>железной дороге на 2022 год</w:t>
      </w:r>
    </w:p>
    <w:p w:rsidR="00E63D30" w:rsidRPr="00633FC3" w:rsidRDefault="00E63D30" w:rsidP="007501C9">
      <w:pPr>
        <w:jc w:val="right"/>
        <w:rPr>
          <w:i/>
        </w:rPr>
      </w:pPr>
      <w:r>
        <w:rPr>
          <w:i/>
        </w:rPr>
        <w:t>Таблица 3</w:t>
      </w:r>
    </w:p>
    <w:tbl>
      <w:tblPr>
        <w:tblW w:w="15348" w:type="dxa"/>
        <w:tblLayout w:type="fixed"/>
        <w:tblLook w:val="04A0"/>
      </w:tblPr>
      <w:tblGrid>
        <w:gridCol w:w="2802"/>
        <w:gridCol w:w="145"/>
        <w:gridCol w:w="3540"/>
        <w:gridCol w:w="1843"/>
        <w:gridCol w:w="1701"/>
        <w:gridCol w:w="923"/>
        <w:gridCol w:w="992"/>
        <w:gridCol w:w="850"/>
        <w:gridCol w:w="851"/>
        <w:gridCol w:w="850"/>
        <w:gridCol w:w="851"/>
      </w:tblGrid>
      <w:tr w:rsidR="00E63D30" w:rsidRPr="00633FC3" w:rsidTr="006576DD">
        <w:trPr>
          <w:trHeight w:val="655"/>
        </w:trPr>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color w:val="000000"/>
                <w:lang w:eastAsia="ru-RU"/>
              </w:rPr>
            </w:pPr>
            <w:r>
              <w:rPr>
                <w:b/>
                <w:color w:val="000000"/>
                <w:lang w:eastAsia="ru-RU"/>
              </w:rPr>
              <w:t>АКП</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color w:val="000000"/>
                <w:lang w:eastAsia="ru-RU"/>
              </w:rPr>
            </w:pPr>
            <w:r>
              <w:rPr>
                <w:b/>
                <w:color w:val="000000"/>
                <w:lang w:eastAsia="ru-RU"/>
              </w:rPr>
              <w:t>Тип и марка ГПМ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color w:val="000000"/>
                <w:lang w:eastAsia="ru-RU"/>
              </w:rPr>
            </w:pPr>
            <w:r>
              <w:rPr>
                <w:b/>
                <w:color w:val="000000"/>
                <w:lang w:eastAsia="ru-RU"/>
              </w:rPr>
              <w:t>Зав.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b/>
                <w:color w:val="000000"/>
                <w:lang w:eastAsia="ru-RU"/>
              </w:rPr>
            </w:pPr>
            <w:r>
              <w:rPr>
                <w:b/>
                <w:color w:val="000000"/>
                <w:lang w:eastAsia="ru-RU"/>
              </w:rPr>
              <w:t>Инв. номер</w:t>
            </w:r>
          </w:p>
        </w:tc>
        <w:tc>
          <w:tcPr>
            <w:tcW w:w="5317" w:type="dxa"/>
            <w:gridSpan w:val="6"/>
            <w:tcBorders>
              <w:top w:val="single" w:sz="4" w:space="0" w:color="auto"/>
              <w:bottom w:val="single" w:sz="4" w:space="0" w:color="auto"/>
              <w:right w:val="single" w:sz="4" w:space="0" w:color="auto"/>
            </w:tcBorders>
            <w:shd w:val="clear" w:color="auto" w:fill="auto"/>
            <w:vAlign w:val="center"/>
          </w:tcPr>
          <w:p w:rsidR="00E63D30" w:rsidRPr="004E5793" w:rsidRDefault="00E63D30" w:rsidP="007501C9">
            <w:pPr>
              <w:suppressAutoHyphens w:val="0"/>
              <w:jc w:val="center"/>
              <w:rPr>
                <w:b/>
              </w:rPr>
            </w:pPr>
            <w:r>
              <w:rPr>
                <w:b/>
              </w:rPr>
              <w:t>2 квартал</w:t>
            </w:r>
          </w:p>
        </w:tc>
      </w:tr>
      <w:tr w:rsidR="00E63D30" w:rsidRPr="00633FC3" w:rsidTr="007501C9">
        <w:trPr>
          <w:trHeight w:val="300"/>
        </w:trPr>
        <w:tc>
          <w:tcPr>
            <w:tcW w:w="1003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D30" w:rsidRPr="00633FC3" w:rsidRDefault="00E63D30" w:rsidP="007501C9">
            <w:pPr>
              <w:suppressAutoHyphens w:val="0"/>
              <w:jc w:val="center"/>
              <w:rPr>
                <w:b/>
                <w:color w:val="000000"/>
                <w:lang w:eastAsia="ru-RU"/>
              </w:rPr>
            </w:pPr>
            <w:r>
              <w:rPr>
                <w:b/>
                <w:color w:val="000000"/>
                <w:lang w:eastAsia="ru-RU"/>
              </w:rPr>
              <w:t xml:space="preserve"> Северный филиал        </w:t>
            </w:r>
          </w:p>
        </w:tc>
        <w:tc>
          <w:tcPr>
            <w:tcW w:w="2765" w:type="dxa"/>
            <w:gridSpan w:val="3"/>
            <w:tcBorders>
              <w:top w:val="single" w:sz="4" w:space="0" w:color="auto"/>
              <w:left w:val="nil"/>
              <w:bottom w:val="single" w:sz="4" w:space="0" w:color="auto"/>
              <w:right w:val="single" w:sz="4" w:space="0" w:color="auto"/>
            </w:tcBorders>
            <w:vAlign w:val="center"/>
          </w:tcPr>
          <w:p w:rsidR="00E63D30" w:rsidRPr="00633FC3" w:rsidRDefault="00E63D30" w:rsidP="007501C9">
            <w:pPr>
              <w:suppressAutoHyphens w:val="0"/>
              <w:jc w:val="center"/>
              <w:rPr>
                <w:b/>
                <w:bCs/>
                <w:color w:val="000000"/>
                <w:lang w:eastAsia="ru-RU"/>
              </w:rPr>
            </w:pPr>
            <w:r>
              <w:rPr>
                <w:b/>
                <w:bCs/>
                <w:color w:val="000000" w:themeColor="text1"/>
                <w:lang w:eastAsia="ru-RU"/>
              </w:rPr>
              <w:t>Май</w:t>
            </w:r>
          </w:p>
        </w:tc>
        <w:tc>
          <w:tcPr>
            <w:tcW w:w="2552" w:type="dxa"/>
            <w:gridSpan w:val="3"/>
            <w:tcBorders>
              <w:top w:val="single" w:sz="4" w:space="0" w:color="auto"/>
              <w:left w:val="nil"/>
              <w:bottom w:val="single" w:sz="4" w:space="0" w:color="auto"/>
              <w:right w:val="single" w:sz="4" w:space="0" w:color="auto"/>
            </w:tcBorders>
          </w:tcPr>
          <w:p w:rsidR="00E63D30" w:rsidRPr="00633FC3" w:rsidRDefault="00E63D30" w:rsidP="007501C9">
            <w:pPr>
              <w:suppressAutoHyphens w:val="0"/>
              <w:jc w:val="center"/>
              <w:rPr>
                <w:b/>
                <w:bCs/>
                <w:color w:val="000000" w:themeColor="text1"/>
                <w:lang w:eastAsia="ru-RU"/>
              </w:rPr>
            </w:pPr>
            <w:r>
              <w:rPr>
                <w:b/>
                <w:bCs/>
                <w:color w:val="000000" w:themeColor="text1"/>
                <w:lang w:eastAsia="ru-RU"/>
              </w:rPr>
              <w:t>Июнь</w:t>
            </w:r>
          </w:p>
        </w:tc>
      </w:tr>
      <w:tr w:rsidR="00E63D30" w:rsidRPr="00633FC3" w:rsidTr="007501C9">
        <w:trPr>
          <w:trHeight w:val="300"/>
        </w:trPr>
        <w:tc>
          <w:tcPr>
            <w:tcW w:w="10031" w:type="dxa"/>
            <w:gridSpan w:val="5"/>
            <w:vMerge/>
            <w:tcBorders>
              <w:top w:val="single" w:sz="4" w:space="0" w:color="auto"/>
              <w:left w:val="single" w:sz="4" w:space="0" w:color="auto"/>
              <w:bottom w:val="single" w:sz="4" w:space="0" w:color="auto"/>
              <w:right w:val="single" w:sz="4" w:space="0" w:color="auto"/>
            </w:tcBorders>
            <w:vAlign w:val="center"/>
            <w:hideMark/>
          </w:tcPr>
          <w:p w:rsidR="00E63D30" w:rsidRPr="00633FC3" w:rsidRDefault="00E63D30" w:rsidP="007501C9">
            <w:pPr>
              <w:suppressAutoHyphens w:val="0"/>
              <w:rPr>
                <w:color w:val="000000"/>
                <w:lang w:eastAsia="ru-RU"/>
              </w:rPr>
            </w:pPr>
          </w:p>
        </w:tc>
        <w:tc>
          <w:tcPr>
            <w:tcW w:w="923" w:type="dxa"/>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992" w:type="dxa"/>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850" w:type="dxa"/>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851" w:type="dxa"/>
            <w:tcBorders>
              <w:top w:val="nil"/>
              <w:left w:val="nil"/>
              <w:bottom w:val="single" w:sz="4" w:space="0" w:color="auto"/>
              <w:right w:val="single" w:sz="4" w:space="0" w:color="auto"/>
            </w:tcBorders>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850" w:type="dxa"/>
            <w:tcBorders>
              <w:top w:val="nil"/>
              <w:left w:val="nil"/>
              <w:bottom w:val="single" w:sz="4" w:space="0" w:color="auto"/>
              <w:right w:val="single" w:sz="4" w:space="0" w:color="auto"/>
            </w:tcBorders>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851" w:type="dxa"/>
            <w:tcBorders>
              <w:top w:val="nil"/>
              <w:left w:val="nil"/>
              <w:bottom w:val="single" w:sz="4" w:space="0" w:color="auto"/>
              <w:right w:val="single" w:sz="4" w:space="0" w:color="auto"/>
            </w:tcBorders>
          </w:tcPr>
          <w:p w:rsidR="00E63D30" w:rsidRPr="00633FC3" w:rsidRDefault="00E63D30" w:rsidP="007501C9">
            <w:pPr>
              <w:suppressAutoHyphens w:val="0"/>
              <w:jc w:val="center"/>
              <w:rPr>
                <w:color w:val="000000"/>
                <w:lang w:val="en-US" w:eastAsia="ru-RU"/>
              </w:rPr>
            </w:pPr>
            <w:r>
              <w:rPr>
                <w:color w:val="000000"/>
                <w:lang w:val="en-US" w:eastAsia="ru-RU"/>
              </w:rPr>
              <w:t>III</w:t>
            </w:r>
          </w:p>
        </w:tc>
      </w:tr>
      <w:tr w:rsidR="00E63D30" w:rsidRPr="00633FC3" w:rsidTr="007501C9">
        <w:trPr>
          <w:trHeight w:val="157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color w:val="000000"/>
                <w:lang w:eastAsia="ru-RU"/>
              </w:rPr>
            </w:pPr>
            <w:r>
              <w:rPr>
                <w:color w:val="000000"/>
                <w:lang w:eastAsia="ru-RU"/>
              </w:rPr>
              <w:t>Контейнерный терминал Архангельск</w:t>
            </w:r>
          </w:p>
        </w:tc>
        <w:tc>
          <w:tcPr>
            <w:tcW w:w="36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B417C" w:rsidRDefault="007B417C" w:rsidP="007501C9">
            <w:pPr>
              <w:suppressAutoHyphens w:val="0"/>
              <w:rPr>
                <w:color w:val="000000"/>
                <w:lang w:eastAsia="ru-RU"/>
              </w:rPr>
            </w:pPr>
            <w:proofErr w:type="spellStart"/>
            <w:r>
              <w:rPr>
                <w:color w:val="000000"/>
                <w:lang w:eastAsia="ru-RU"/>
              </w:rPr>
              <w:t>Электрокозловой</w:t>
            </w:r>
            <w:proofErr w:type="spellEnd"/>
            <w:r>
              <w:rPr>
                <w:color w:val="000000"/>
                <w:lang w:eastAsia="ru-RU"/>
              </w:rPr>
              <w:t xml:space="preserve"> кран</w:t>
            </w:r>
          </w:p>
          <w:p w:rsidR="00E63D30" w:rsidRPr="00633FC3" w:rsidRDefault="00E63D30" w:rsidP="007501C9">
            <w:pPr>
              <w:suppressAutoHyphens w:val="0"/>
              <w:rPr>
                <w:color w:val="000000"/>
                <w:lang w:eastAsia="ru-RU"/>
              </w:rPr>
            </w:pPr>
            <w:r>
              <w:rPr>
                <w:color w:val="000000"/>
                <w:lang w:eastAsia="ru-RU"/>
              </w:rPr>
              <w:t>МККС-42</w:t>
            </w:r>
            <w:r w:rsidR="007B417C">
              <w:rPr>
                <w:color w:val="000000"/>
                <w:lang w:eastAsia="ru-RU"/>
              </w:rPr>
              <w:t>К</w:t>
            </w:r>
            <w:r>
              <w:rPr>
                <w:color w:val="000000"/>
                <w:lang w:eastAsia="ru-RU"/>
              </w:rPr>
              <w:t xml:space="preserve"> со спредером</w:t>
            </w:r>
          </w:p>
        </w:tc>
        <w:tc>
          <w:tcPr>
            <w:tcW w:w="1843" w:type="dxa"/>
            <w:tcBorders>
              <w:top w:val="nil"/>
              <w:left w:val="nil"/>
              <w:bottom w:val="single" w:sz="4" w:space="0" w:color="auto"/>
              <w:right w:val="single" w:sz="4" w:space="0" w:color="auto"/>
            </w:tcBorders>
            <w:shd w:val="clear" w:color="auto" w:fill="auto"/>
            <w:noWrap/>
            <w:vAlign w:val="center"/>
            <w:hideMark/>
          </w:tcPr>
          <w:p w:rsidR="00E63D30" w:rsidRPr="00633FC3" w:rsidRDefault="00E63D30" w:rsidP="007501C9">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E63D30" w:rsidRPr="00633FC3" w:rsidRDefault="00E63D30" w:rsidP="007501C9">
            <w:pPr>
              <w:suppressAutoHyphens w:val="0"/>
              <w:jc w:val="center"/>
              <w:rPr>
                <w:color w:val="000000"/>
                <w:lang w:eastAsia="ru-RU"/>
              </w:rPr>
            </w:pPr>
            <w:r>
              <w:rPr>
                <w:color w:val="000000"/>
                <w:lang w:eastAsia="ru-RU"/>
              </w:rPr>
              <w:t>0490013</w:t>
            </w:r>
          </w:p>
        </w:tc>
        <w:tc>
          <w:tcPr>
            <w:tcW w:w="923"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
        </w:tc>
        <w:tc>
          <w:tcPr>
            <w:tcW w:w="992"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СТО</w:t>
            </w:r>
          </w:p>
          <w:p w:rsidR="00E63D30" w:rsidRPr="00633FC3" w:rsidRDefault="00E63D30" w:rsidP="007501C9">
            <w:pPr>
              <w:suppressAutoHyphens w:val="0"/>
              <w:jc w:val="center"/>
              <w:rPr>
                <w:i/>
                <w:iCs/>
                <w:color w:val="000000"/>
                <w:lang w:eastAsia="ru-RU"/>
              </w:rPr>
            </w:pPr>
            <w:r>
              <w:rPr>
                <w:i/>
                <w:iCs/>
                <w:color w:val="000000" w:themeColor="text1"/>
                <w:lang w:eastAsia="ru-RU"/>
              </w:rPr>
              <w:t>16.05.</w:t>
            </w:r>
          </w:p>
        </w:tc>
        <w:tc>
          <w:tcPr>
            <w:tcW w:w="850"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roofErr w:type="gramStart"/>
            <w:r>
              <w:rPr>
                <w:i/>
                <w:iCs/>
                <w:color w:val="000000"/>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10.06.</w:t>
            </w:r>
          </w:p>
        </w:tc>
        <w:tc>
          <w:tcPr>
            <w:tcW w:w="850"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roofErr w:type="gramStart"/>
            <w:r>
              <w:rPr>
                <w:i/>
                <w:iCs/>
                <w:color w:val="000000" w:themeColor="text1"/>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30.06.</w:t>
            </w:r>
          </w:p>
        </w:tc>
      </w:tr>
    </w:tbl>
    <w:p w:rsidR="00E63D30" w:rsidRPr="00633FC3" w:rsidRDefault="00E63D30" w:rsidP="007501C9"/>
    <w:p w:rsidR="00E63D30" w:rsidRPr="00633FC3" w:rsidRDefault="00E63D30" w:rsidP="007501C9">
      <w:pPr>
        <w:rPr>
          <w:lang w:val="en-US"/>
        </w:rPr>
      </w:pPr>
    </w:p>
    <w:p w:rsidR="00E63D30" w:rsidRPr="00633FC3" w:rsidRDefault="00E63D30" w:rsidP="007501C9">
      <w:pPr>
        <w:rPr>
          <w:lang w:val="en-US"/>
        </w:rPr>
      </w:pPr>
    </w:p>
    <w:tbl>
      <w:tblPr>
        <w:tblW w:w="5000" w:type="pct"/>
        <w:tblLayout w:type="fixed"/>
        <w:tblLook w:val="04A0"/>
      </w:tblPr>
      <w:tblGrid>
        <w:gridCol w:w="805"/>
        <w:gridCol w:w="836"/>
        <w:gridCol w:w="844"/>
        <w:gridCol w:w="841"/>
        <w:gridCol w:w="844"/>
        <w:gridCol w:w="906"/>
        <w:gridCol w:w="774"/>
        <w:gridCol w:w="829"/>
        <w:gridCol w:w="851"/>
        <w:gridCol w:w="909"/>
        <w:gridCol w:w="967"/>
        <w:gridCol w:w="844"/>
        <w:gridCol w:w="832"/>
        <w:gridCol w:w="835"/>
        <w:gridCol w:w="838"/>
        <w:gridCol w:w="835"/>
        <w:gridCol w:w="829"/>
        <w:gridCol w:w="933"/>
      </w:tblGrid>
      <w:tr w:rsidR="00E63D30" w:rsidRPr="00633FC3" w:rsidTr="007501C9">
        <w:trPr>
          <w:trHeight w:val="560"/>
        </w:trPr>
        <w:tc>
          <w:tcPr>
            <w:tcW w:w="245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63D30" w:rsidRPr="00633FC3" w:rsidRDefault="00E63D30" w:rsidP="007501C9">
            <w:pPr>
              <w:suppressAutoHyphens w:val="0"/>
              <w:jc w:val="center"/>
              <w:rPr>
                <w:b/>
                <w:bCs/>
                <w:color w:val="000000"/>
                <w:lang w:eastAsia="ru-RU"/>
              </w:rPr>
            </w:pPr>
            <w:r>
              <w:rPr>
                <w:b/>
                <w:bCs/>
                <w:color w:val="000000" w:themeColor="text1"/>
                <w:lang w:eastAsia="ru-RU"/>
              </w:rPr>
              <w:t>3 квартал</w:t>
            </w:r>
          </w:p>
        </w:tc>
        <w:tc>
          <w:tcPr>
            <w:tcW w:w="254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63D30" w:rsidRPr="00633FC3" w:rsidRDefault="00E63D30" w:rsidP="007501C9">
            <w:pPr>
              <w:suppressAutoHyphens w:val="0"/>
              <w:jc w:val="center"/>
              <w:rPr>
                <w:b/>
                <w:bCs/>
                <w:color w:val="000000"/>
                <w:lang w:eastAsia="ru-RU"/>
              </w:rPr>
            </w:pPr>
            <w:r>
              <w:rPr>
                <w:b/>
                <w:bCs/>
                <w:color w:val="000000" w:themeColor="text1"/>
                <w:lang w:eastAsia="ru-RU"/>
              </w:rPr>
              <w:t>4 квартал</w:t>
            </w:r>
          </w:p>
        </w:tc>
      </w:tr>
      <w:tr w:rsidR="00E63D30" w:rsidRPr="00633FC3" w:rsidTr="007501C9">
        <w:trPr>
          <w:trHeight w:val="300"/>
        </w:trPr>
        <w:tc>
          <w:tcPr>
            <w:tcW w:w="809" w:type="pct"/>
            <w:gridSpan w:val="3"/>
            <w:tcBorders>
              <w:top w:val="nil"/>
              <w:left w:val="single" w:sz="4" w:space="0" w:color="auto"/>
              <w:bottom w:val="single" w:sz="4" w:space="0" w:color="auto"/>
              <w:right w:val="single" w:sz="4" w:space="0" w:color="auto"/>
            </w:tcBorders>
            <w:shd w:val="clear" w:color="auto" w:fill="auto"/>
            <w:vAlign w:val="center"/>
            <w:hideMark/>
          </w:tcPr>
          <w:p w:rsidR="00E63D30" w:rsidRPr="00633FC3" w:rsidRDefault="00E626C8" w:rsidP="007501C9">
            <w:pPr>
              <w:suppressAutoHyphens w:val="0"/>
              <w:jc w:val="center"/>
              <w:rPr>
                <w:b/>
                <w:bCs/>
                <w:color w:val="000000"/>
                <w:lang w:eastAsia="ru-RU"/>
              </w:rPr>
            </w:pPr>
            <w:r>
              <w:rPr>
                <w:b/>
                <w:bCs/>
                <w:color w:val="000000" w:themeColor="text1"/>
                <w:lang w:eastAsia="ru-RU"/>
              </w:rPr>
              <w:t>И</w:t>
            </w:r>
            <w:r w:rsidR="00E63D30">
              <w:rPr>
                <w:b/>
                <w:bCs/>
                <w:color w:val="000000" w:themeColor="text1"/>
                <w:lang w:eastAsia="ru-RU"/>
              </w:rPr>
              <w:t>юль</w:t>
            </w:r>
          </w:p>
        </w:tc>
        <w:tc>
          <w:tcPr>
            <w:tcW w:w="844" w:type="pct"/>
            <w:gridSpan w:val="3"/>
            <w:tcBorders>
              <w:top w:val="nil"/>
              <w:left w:val="nil"/>
              <w:bottom w:val="single" w:sz="4" w:space="0" w:color="auto"/>
              <w:right w:val="single" w:sz="4" w:space="0" w:color="auto"/>
            </w:tcBorders>
            <w:vAlign w:val="center"/>
          </w:tcPr>
          <w:p w:rsidR="00E63D30" w:rsidRPr="00633FC3" w:rsidRDefault="00E626C8" w:rsidP="007501C9">
            <w:pPr>
              <w:jc w:val="center"/>
              <w:rPr>
                <w:b/>
                <w:bCs/>
                <w:color w:val="000000" w:themeColor="text1"/>
                <w:lang w:eastAsia="ru-RU"/>
              </w:rPr>
            </w:pPr>
            <w:r>
              <w:rPr>
                <w:b/>
                <w:bCs/>
                <w:color w:val="000000" w:themeColor="text1"/>
                <w:lang w:eastAsia="ru-RU"/>
              </w:rPr>
              <w:t>А</w:t>
            </w:r>
            <w:r w:rsidR="00E63D30">
              <w:rPr>
                <w:b/>
                <w:bCs/>
                <w:color w:val="000000" w:themeColor="text1"/>
                <w:lang w:eastAsia="ru-RU"/>
              </w:rPr>
              <w:t>вгуст</w:t>
            </w:r>
          </w:p>
        </w:tc>
        <w:tc>
          <w:tcPr>
            <w:tcW w:w="798" w:type="pct"/>
            <w:gridSpan w:val="3"/>
            <w:tcBorders>
              <w:top w:val="nil"/>
              <w:left w:val="nil"/>
              <w:bottom w:val="single" w:sz="4" w:space="0" w:color="auto"/>
              <w:right w:val="single" w:sz="4" w:space="0" w:color="auto"/>
            </w:tcBorders>
            <w:vAlign w:val="center"/>
          </w:tcPr>
          <w:p w:rsidR="00E63D30" w:rsidRPr="00633FC3" w:rsidRDefault="00E626C8" w:rsidP="007501C9">
            <w:pPr>
              <w:jc w:val="center"/>
              <w:rPr>
                <w:b/>
                <w:bCs/>
                <w:color w:val="000000" w:themeColor="text1"/>
                <w:lang w:eastAsia="ru-RU"/>
              </w:rPr>
            </w:pPr>
            <w:r>
              <w:rPr>
                <w:b/>
                <w:bCs/>
                <w:color w:val="000000" w:themeColor="text1"/>
                <w:lang w:eastAsia="ru-RU"/>
              </w:rPr>
              <w:t>С</w:t>
            </w:r>
            <w:r w:rsidR="00E63D30">
              <w:rPr>
                <w:b/>
                <w:bCs/>
                <w:color w:val="000000" w:themeColor="text1"/>
                <w:lang w:eastAsia="ru-RU"/>
              </w:rPr>
              <w:t>ентябрь</w:t>
            </w:r>
          </w:p>
        </w:tc>
        <w:tc>
          <w:tcPr>
            <w:tcW w:w="886" w:type="pct"/>
            <w:gridSpan w:val="3"/>
            <w:tcBorders>
              <w:top w:val="nil"/>
              <w:left w:val="nil"/>
              <w:bottom w:val="single" w:sz="4" w:space="0" w:color="auto"/>
              <w:right w:val="single" w:sz="4" w:space="0" w:color="auto"/>
            </w:tcBorders>
            <w:vAlign w:val="center"/>
          </w:tcPr>
          <w:p w:rsidR="00E63D30" w:rsidRPr="00633FC3" w:rsidRDefault="00E63D30" w:rsidP="007501C9">
            <w:pPr>
              <w:jc w:val="center"/>
              <w:rPr>
                <w:b/>
                <w:bCs/>
                <w:color w:val="000000" w:themeColor="text1"/>
                <w:lang w:eastAsia="ru-RU"/>
              </w:rPr>
            </w:pPr>
            <w:r>
              <w:rPr>
                <w:b/>
                <w:bCs/>
                <w:color w:val="000000" w:themeColor="text1"/>
                <w:lang w:eastAsia="ru-RU"/>
              </w:rPr>
              <w:t>Октябрь</w:t>
            </w:r>
          </w:p>
        </w:tc>
        <w:tc>
          <w:tcPr>
            <w:tcW w:w="815" w:type="pct"/>
            <w:gridSpan w:val="3"/>
            <w:tcBorders>
              <w:top w:val="nil"/>
              <w:left w:val="nil"/>
              <w:bottom w:val="single" w:sz="4" w:space="0" w:color="auto"/>
              <w:right w:val="single" w:sz="4" w:space="0" w:color="auto"/>
            </w:tcBorders>
            <w:vAlign w:val="center"/>
          </w:tcPr>
          <w:p w:rsidR="00E63D30" w:rsidRPr="00633FC3" w:rsidRDefault="00E626C8" w:rsidP="007501C9">
            <w:pPr>
              <w:jc w:val="center"/>
              <w:rPr>
                <w:b/>
                <w:bCs/>
                <w:color w:val="000000" w:themeColor="text1"/>
                <w:lang w:eastAsia="ru-RU"/>
              </w:rPr>
            </w:pPr>
            <w:r>
              <w:rPr>
                <w:b/>
                <w:bCs/>
                <w:color w:val="000000" w:themeColor="text1"/>
                <w:lang w:eastAsia="ru-RU"/>
              </w:rPr>
              <w:t>Н</w:t>
            </w:r>
            <w:r w:rsidR="00E63D30">
              <w:rPr>
                <w:b/>
                <w:bCs/>
                <w:color w:val="000000" w:themeColor="text1"/>
                <w:lang w:eastAsia="ru-RU"/>
              </w:rPr>
              <w:t>оябрь</w:t>
            </w:r>
          </w:p>
        </w:tc>
        <w:tc>
          <w:tcPr>
            <w:tcW w:w="847" w:type="pct"/>
            <w:gridSpan w:val="3"/>
            <w:tcBorders>
              <w:top w:val="nil"/>
              <w:left w:val="nil"/>
              <w:bottom w:val="single" w:sz="4" w:space="0" w:color="auto"/>
              <w:right w:val="single" w:sz="4" w:space="0" w:color="auto"/>
            </w:tcBorders>
            <w:vAlign w:val="center"/>
          </w:tcPr>
          <w:p w:rsidR="00E63D30" w:rsidRPr="00633FC3" w:rsidRDefault="00E63D30" w:rsidP="007501C9">
            <w:pPr>
              <w:jc w:val="center"/>
              <w:rPr>
                <w:b/>
                <w:bCs/>
                <w:color w:val="000000" w:themeColor="text1"/>
                <w:lang w:eastAsia="ru-RU"/>
              </w:rPr>
            </w:pPr>
            <w:r>
              <w:rPr>
                <w:b/>
                <w:bCs/>
                <w:color w:val="000000" w:themeColor="text1"/>
                <w:lang w:eastAsia="ru-RU"/>
              </w:rPr>
              <w:t>Декабрь</w:t>
            </w:r>
          </w:p>
        </w:tc>
      </w:tr>
      <w:tr w:rsidR="00E63D30" w:rsidRPr="00633FC3" w:rsidTr="007501C9">
        <w:trPr>
          <w:trHeight w:val="30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272" w:type="pct"/>
            <w:tcBorders>
              <w:top w:val="nil"/>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275" w:type="pct"/>
            <w:tcBorders>
              <w:top w:val="nil"/>
              <w:left w:val="nil"/>
              <w:bottom w:val="single" w:sz="4" w:space="0" w:color="auto"/>
              <w:right w:val="single" w:sz="4" w:space="0" w:color="auto"/>
            </w:tcBorders>
            <w:shd w:val="clear" w:color="auto" w:fill="auto"/>
            <w:vAlign w:val="center"/>
            <w:hideMark/>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274"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275"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295"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252"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270"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277"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296"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315"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275"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271"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272"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273"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c>
          <w:tcPr>
            <w:tcW w:w="272"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w:t>
            </w:r>
          </w:p>
        </w:tc>
        <w:tc>
          <w:tcPr>
            <w:tcW w:w="270"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w:t>
            </w:r>
          </w:p>
        </w:tc>
        <w:tc>
          <w:tcPr>
            <w:tcW w:w="306" w:type="pct"/>
            <w:tcBorders>
              <w:top w:val="nil"/>
              <w:left w:val="nil"/>
              <w:bottom w:val="single" w:sz="4" w:space="0" w:color="auto"/>
              <w:right w:val="single" w:sz="4" w:space="0" w:color="auto"/>
            </w:tcBorders>
            <w:vAlign w:val="center"/>
          </w:tcPr>
          <w:p w:rsidR="00E63D30" w:rsidRPr="00633FC3" w:rsidRDefault="00E63D30" w:rsidP="007501C9">
            <w:pPr>
              <w:suppressAutoHyphens w:val="0"/>
              <w:jc w:val="center"/>
              <w:rPr>
                <w:color w:val="000000"/>
                <w:lang w:val="en-US" w:eastAsia="ru-RU"/>
              </w:rPr>
            </w:pPr>
            <w:r>
              <w:rPr>
                <w:color w:val="000000"/>
                <w:lang w:val="en-US" w:eastAsia="ru-RU"/>
              </w:rPr>
              <w:t>III</w:t>
            </w:r>
          </w:p>
        </w:tc>
      </w:tr>
      <w:tr w:rsidR="00E63D30" w:rsidRPr="00633FC3" w:rsidTr="007501C9">
        <w:trPr>
          <w:trHeight w:val="1323"/>
        </w:trPr>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3D30" w:rsidRPr="00633FC3" w:rsidRDefault="00E63D30" w:rsidP="007501C9">
            <w:pPr>
              <w:suppressAutoHyphens w:val="0"/>
              <w:jc w:val="center"/>
              <w:rPr>
                <w:i/>
                <w:iCs/>
                <w:color w:val="000000"/>
                <w:lang w:eastAsia="ru-RU"/>
              </w:rPr>
            </w:pPr>
          </w:p>
        </w:tc>
        <w:tc>
          <w:tcPr>
            <w:tcW w:w="272" w:type="pct"/>
            <w:tcBorders>
              <w:top w:val="single" w:sz="4" w:space="0" w:color="auto"/>
              <w:left w:val="nil"/>
              <w:bottom w:val="single" w:sz="4" w:space="0" w:color="auto"/>
              <w:right w:val="single" w:sz="4" w:space="0" w:color="auto"/>
            </w:tcBorders>
            <w:shd w:val="clear" w:color="auto" w:fill="FFFFFF" w:themeFill="background1"/>
            <w:vAlign w:val="center"/>
            <w:hideMark/>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20.07.</w:t>
            </w: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hideMark/>
          </w:tcPr>
          <w:p w:rsidR="00E63D30" w:rsidRPr="00633FC3" w:rsidRDefault="00E63D30" w:rsidP="007501C9">
            <w:pPr>
              <w:suppressAutoHyphens w:val="0"/>
              <w:jc w:val="center"/>
              <w:rPr>
                <w:i/>
                <w:iCs/>
                <w:color w:val="000000"/>
                <w:lang w:eastAsia="ru-RU"/>
              </w:rPr>
            </w:pPr>
            <w:proofErr w:type="gramStart"/>
            <w:r>
              <w:rPr>
                <w:i/>
                <w:iCs/>
                <w:color w:val="000000"/>
                <w:lang w:eastAsia="ru-RU"/>
              </w:rPr>
              <w:t>ТР</w:t>
            </w:r>
            <w:proofErr w:type="gramEnd"/>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A26110" w:rsidP="007501C9">
            <w:pPr>
              <w:suppressAutoHyphens w:val="0"/>
              <w:jc w:val="center"/>
              <w:rPr>
                <w:i/>
                <w:iCs/>
                <w:color w:val="000000"/>
                <w:lang w:eastAsia="ru-RU"/>
              </w:rPr>
            </w:pPr>
            <w:r>
              <w:rPr>
                <w:i/>
                <w:iCs/>
                <w:color w:val="000000" w:themeColor="text1"/>
                <w:lang w:eastAsia="ru-RU"/>
              </w:rPr>
              <w:t>10</w:t>
            </w:r>
            <w:r w:rsidR="00E63D30">
              <w:rPr>
                <w:i/>
                <w:iCs/>
                <w:color w:val="000000" w:themeColor="text1"/>
                <w:lang w:eastAsia="ru-RU"/>
              </w:rPr>
              <w:t>.08.</w:t>
            </w: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jc w:val="center"/>
              <w:rPr>
                <w:i/>
                <w:iCs/>
                <w:color w:val="000000" w:themeColor="text1"/>
                <w:lang w:eastAsia="ru-RU"/>
              </w:rPr>
            </w:pPr>
            <w:proofErr w:type="gramStart"/>
            <w:r>
              <w:rPr>
                <w:i/>
                <w:iCs/>
                <w:color w:val="000000" w:themeColor="text1"/>
                <w:lang w:eastAsia="ru-RU"/>
              </w:rPr>
              <w:t>ТР</w:t>
            </w:r>
            <w:proofErr w:type="gramEnd"/>
          </w:p>
        </w:tc>
        <w:tc>
          <w:tcPr>
            <w:tcW w:w="295"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0B3E2D" w:rsidP="007501C9">
            <w:pPr>
              <w:suppressAutoHyphens w:val="0"/>
              <w:jc w:val="center"/>
              <w:rPr>
                <w:i/>
                <w:iCs/>
                <w:color w:val="000000"/>
                <w:lang w:eastAsia="ru-RU"/>
              </w:rPr>
            </w:pPr>
            <w:r>
              <w:rPr>
                <w:i/>
                <w:iCs/>
                <w:color w:val="000000" w:themeColor="text1"/>
                <w:lang w:eastAsia="ru-RU"/>
              </w:rPr>
              <w:t>30</w:t>
            </w:r>
            <w:r w:rsidR="00E63D30">
              <w:rPr>
                <w:i/>
                <w:iCs/>
                <w:color w:val="000000" w:themeColor="text1"/>
                <w:lang w:eastAsia="ru-RU"/>
              </w:rPr>
              <w:t>.08.</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СТО</w:t>
            </w:r>
          </w:p>
          <w:p w:rsidR="00E63D30" w:rsidRPr="00633FC3" w:rsidRDefault="00E63D30" w:rsidP="007501C9">
            <w:pPr>
              <w:suppressAutoHyphens w:val="0"/>
              <w:jc w:val="center"/>
              <w:rPr>
                <w:i/>
                <w:iCs/>
                <w:color w:val="000000"/>
                <w:lang w:eastAsia="ru-RU"/>
              </w:rPr>
            </w:pPr>
            <w:r>
              <w:rPr>
                <w:i/>
                <w:iCs/>
                <w:color w:val="000000" w:themeColor="text1"/>
                <w:lang w:eastAsia="ru-RU"/>
              </w:rPr>
              <w:t>20.09.</w:t>
            </w:r>
          </w:p>
        </w:tc>
        <w:tc>
          <w:tcPr>
            <w:tcW w:w="277"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roofErr w:type="gramStart"/>
            <w:r>
              <w:rPr>
                <w:i/>
                <w:iCs/>
                <w:color w:val="000000" w:themeColor="text1"/>
                <w:lang w:eastAsia="ru-RU"/>
              </w:rPr>
              <w:t>ТР</w:t>
            </w:r>
            <w:proofErr w:type="gramEnd"/>
          </w:p>
        </w:tc>
        <w:tc>
          <w:tcPr>
            <w:tcW w:w="296"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16.10.</w:t>
            </w: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r>
              <w:rPr>
                <w:i/>
                <w:iCs/>
                <w:color w:val="000000"/>
                <w:lang w:eastAsia="ru-RU"/>
              </w:rPr>
              <w:t xml:space="preserve"> </w:t>
            </w:r>
            <w:proofErr w:type="gramStart"/>
            <w:r>
              <w:rPr>
                <w:i/>
                <w:iCs/>
                <w:color w:val="000000"/>
                <w:lang w:eastAsia="ru-RU"/>
              </w:rPr>
              <w:t>ТР</w:t>
            </w:r>
            <w:proofErr w:type="gramEnd"/>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
        </w:tc>
        <w:tc>
          <w:tcPr>
            <w:tcW w:w="272"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11.11.</w:t>
            </w:r>
          </w:p>
        </w:tc>
        <w:tc>
          <w:tcPr>
            <w:tcW w:w="273"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roofErr w:type="gramStart"/>
            <w:r>
              <w:rPr>
                <w:i/>
                <w:iCs/>
                <w:color w:val="000000" w:themeColor="text1"/>
                <w:lang w:eastAsia="ru-RU"/>
              </w:rPr>
              <w:t>ТР</w:t>
            </w:r>
            <w:proofErr w:type="gramEnd"/>
          </w:p>
        </w:tc>
        <w:tc>
          <w:tcPr>
            <w:tcW w:w="272"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05.12.</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lang w:eastAsia="ru-RU"/>
              </w:rPr>
            </w:pPr>
            <w:proofErr w:type="gramStart"/>
            <w:r>
              <w:rPr>
                <w:i/>
                <w:iCs/>
                <w:color w:val="000000" w:themeColor="text1"/>
                <w:lang w:eastAsia="ru-RU"/>
              </w:rPr>
              <w:t>ТР</w:t>
            </w:r>
            <w:proofErr w:type="gramEnd"/>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rsidR="00E63D30" w:rsidRPr="00633FC3" w:rsidRDefault="00E63D30" w:rsidP="007501C9">
            <w:pPr>
              <w:suppressAutoHyphens w:val="0"/>
              <w:jc w:val="center"/>
              <w:rPr>
                <w:i/>
                <w:iCs/>
                <w:color w:val="000000" w:themeColor="text1"/>
                <w:lang w:eastAsia="ru-RU"/>
              </w:rPr>
            </w:pPr>
            <w:r>
              <w:rPr>
                <w:i/>
                <w:iCs/>
                <w:color w:val="000000" w:themeColor="text1"/>
                <w:lang w:eastAsia="ru-RU"/>
              </w:rPr>
              <w:t>ТО</w:t>
            </w:r>
          </w:p>
          <w:p w:rsidR="00E63D30" w:rsidRPr="00633FC3" w:rsidRDefault="00E63D30" w:rsidP="007501C9">
            <w:pPr>
              <w:suppressAutoHyphens w:val="0"/>
              <w:jc w:val="center"/>
              <w:rPr>
                <w:i/>
                <w:iCs/>
                <w:color w:val="000000"/>
                <w:lang w:eastAsia="ru-RU"/>
              </w:rPr>
            </w:pPr>
            <w:r>
              <w:rPr>
                <w:i/>
                <w:iCs/>
                <w:color w:val="000000" w:themeColor="text1"/>
                <w:lang w:eastAsia="ru-RU"/>
              </w:rPr>
              <w:t>29.12.</w:t>
            </w:r>
          </w:p>
        </w:tc>
      </w:tr>
    </w:tbl>
    <w:p w:rsidR="00E63D30" w:rsidRPr="00633FC3" w:rsidRDefault="00E63D30" w:rsidP="007501C9">
      <w:pPr>
        <w:rPr>
          <w:sz w:val="28"/>
          <w:szCs w:val="28"/>
        </w:rPr>
      </w:pPr>
    </w:p>
    <w:p w:rsidR="00E63D30" w:rsidRPr="00633FC3" w:rsidRDefault="00E63D30" w:rsidP="007501C9">
      <w:pPr>
        <w:rPr>
          <w:i/>
          <w:sz w:val="28"/>
          <w:szCs w:val="28"/>
        </w:rPr>
      </w:pPr>
    </w:p>
    <w:p w:rsidR="00E63D30" w:rsidRPr="00633FC3" w:rsidRDefault="00E63D30" w:rsidP="007501C9">
      <w:pPr>
        <w:ind w:firstLine="851"/>
        <w:jc w:val="both"/>
        <w:rPr>
          <w:sz w:val="28"/>
          <w:szCs w:val="28"/>
        </w:rPr>
        <w:sectPr w:rsidR="00E63D30" w:rsidRPr="00633FC3" w:rsidSect="007501C9">
          <w:headerReference w:type="even" r:id="rId22"/>
          <w:headerReference w:type="default" r:id="rId23"/>
          <w:footerReference w:type="even" r:id="rId24"/>
          <w:footerReference w:type="default" r:id="rId25"/>
          <w:headerReference w:type="first" r:id="rId26"/>
          <w:footerReference w:type="first" r:id="rId27"/>
          <w:pgSz w:w="16838" w:h="11906" w:orient="landscape"/>
          <w:pgMar w:top="1276" w:right="851" w:bottom="851" w:left="851" w:header="709" w:footer="709" w:gutter="0"/>
          <w:cols w:space="708"/>
          <w:titlePg/>
          <w:docGrid w:linePitch="381"/>
        </w:sectPr>
      </w:pPr>
    </w:p>
    <w:p w:rsidR="00E63D30" w:rsidRPr="00633FC3" w:rsidRDefault="00E63D30" w:rsidP="007501C9">
      <w:pPr>
        <w:ind w:firstLine="709"/>
        <w:jc w:val="both"/>
        <w:rPr>
          <w:b/>
          <w:bCs/>
          <w:sz w:val="28"/>
          <w:szCs w:val="28"/>
        </w:rPr>
      </w:pPr>
      <w:r>
        <w:rPr>
          <w:b/>
          <w:bCs/>
          <w:sz w:val="28"/>
          <w:szCs w:val="28"/>
        </w:rPr>
        <w:lastRenderedPageBreak/>
        <w:t>4.9. Правила приемки работ.</w:t>
      </w:r>
    </w:p>
    <w:p w:rsidR="00E63D30" w:rsidRPr="00633FC3" w:rsidRDefault="00E63D30" w:rsidP="007501C9">
      <w:pPr>
        <w:ind w:firstLine="709"/>
        <w:jc w:val="both"/>
        <w:rPr>
          <w:sz w:val="28"/>
          <w:szCs w:val="28"/>
        </w:rPr>
      </w:pPr>
      <w:r>
        <w:rPr>
          <w:sz w:val="28"/>
          <w:szCs w:val="28"/>
        </w:rPr>
        <w:t>4.9.1. По завершении выполнения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и неплановому ремонту)</w:t>
      </w:r>
      <w:r>
        <w:rPr>
          <w:i/>
          <w:iCs/>
          <w:sz w:val="28"/>
          <w:szCs w:val="28"/>
        </w:rPr>
        <w:t xml:space="preserve"> или универсальный передаточный документ (далее – УПД)</w:t>
      </w:r>
      <w:r>
        <w:rPr>
          <w:sz w:val="28"/>
          <w:szCs w:val="28"/>
        </w:rPr>
        <w:t>.</w:t>
      </w:r>
    </w:p>
    <w:p w:rsidR="00E63D30" w:rsidRPr="00633FC3" w:rsidRDefault="00E63D30" w:rsidP="007501C9">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w:t>
      </w:r>
      <w:r>
        <w:rPr>
          <w:i/>
          <w:iCs/>
          <w:sz w:val="28"/>
          <w:szCs w:val="28"/>
        </w:rPr>
        <w:t>или УПД</w:t>
      </w:r>
      <w:r>
        <w:rPr>
          <w:sz w:val="28"/>
          <w:szCs w:val="28"/>
        </w:rPr>
        <w:t xml:space="preserve">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63D30" w:rsidRPr="00633FC3" w:rsidRDefault="00E63D30" w:rsidP="007501C9">
      <w:pPr>
        <w:ind w:firstLine="851"/>
        <w:jc w:val="both"/>
        <w:rPr>
          <w:sz w:val="28"/>
          <w:szCs w:val="28"/>
        </w:rPr>
      </w:pPr>
    </w:p>
    <w:p w:rsidR="00E63D30" w:rsidRPr="00633FC3" w:rsidRDefault="00E63D30" w:rsidP="007501C9">
      <w:pPr>
        <w:ind w:firstLine="851"/>
        <w:jc w:val="both"/>
        <w:rPr>
          <w:b/>
          <w:sz w:val="28"/>
          <w:szCs w:val="28"/>
        </w:rPr>
      </w:pPr>
      <w:r>
        <w:rPr>
          <w:b/>
          <w:sz w:val="28"/>
          <w:szCs w:val="28"/>
        </w:rPr>
        <w:t>4.10. Срок гарантии качества Работ.</w:t>
      </w:r>
    </w:p>
    <w:p w:rsidR="00E63D30" w:rsidRPr="00633FC3" w:rsidRDefault="00E63D30" w:rsidP="007501C9">
      <w:pPr>
        <w:ind w:firstLine="851"/>
        <w:jc w:val="both"/>
        <w:rPr>
          <w:sz w:val="28"/>
          <w:szCs w:val="28"/>
        </w:rPr>
      </w:pPr>
      <w:r>
        <w:rPr>
          <w:sz w:val="28"/>
          <w:szCs w:val="28"/>
        </w:rPr>
        <w:t xml:space="preserve">4.10.1. Гарантийный срок на результаты работ – 13 (тринадцать)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E63D30" w:rsidRPr="00633FC3" w:rsidRDefault="00E63D30" w:rsidP="007501C9">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E63D30" w:rsidRPr="00633FC3" w:rsidRDefault="00E63D30" w:rsidP="007501C9">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E63D30" w:rsidRPr="00633FC3" w:rsidRDefault="00E63D30" w:rsidP="007501C9">
      <w:pPr>
        <w:ind w:firstLine="851"/>
        <w:jc w:val="both"/>
        <w:rPr>
          <w:sz w:val="28"/>
          <w:szCs w:val="28"/>
        </w:rPr>
      </w:pPr>
    </w:p>
    <w:p w:rsidR="00E63D30" w:rsidRPr="00633FC3" w:rsidRDefault="00E63D30" w:rsidP="007501C9">
      <w:pPr>
        <w:ind w:firstLine="709"/>
        <w:jc w:val="both"/>
        <w:rPr>
          <w:b/>
          <w:sz w:val="28"/>
          <w:szCs w:val="28"/>
        </w:rPr>
      </w:pPr>
      <w:r>
        <w:rPr>
          <w:b/>
          <w:sz w:val="28"/>
          <w:szCs w:val="28"/>
        </w:rPr>
        <w:t>4.11. Место и сроки (периоды) выполнения Работ.</w:t>
      </w:r>
    </w:p>
    <w:p w:rsidR="00E63D30" w:rsidRPr="00633FC3" w:rsidRDefault="00E63D30" w:rsidP="007501C9">
      <w:pPr>
        <w:ind w:firstLine="709"/>
        <w:jc w:val="both"/>
        <w:rPr>
          <w:sz w:val="28"/>
          <w:szCs w:val="28"/>
        </w:rPr>
      </w:pPr>
      <w:r>
        <w:rPr>
          <w:sz w:val="28"/>
          <w:szCs w:val="28"/>
        </w:rPr>
        <w:t>4.11.1. Место выполнения работ:</w:t>
      </w:r>
    </w:p>
    <w:p w:rsidR="00E63D30" w:rsidRPr="00633FC3" w:rsidRDefault="00E63D30" w:rsidP="00F10A9E">
      <w:pPr>
        <w:pStyle w:val="a0"/>
        <w:numPr>
          <w:ilvl w:val="0"/>
          <w:numId w:val="26"/>
        </w:numPr>
        <w:tabs>
          <w:tab w:val="left" w:pos="284"/>
          <w:tab w:val="left" w:pos="709"/>
        </w:tabs>
        <w:suppressAutoHyphens w:val="0"/>
        <w:ind w:left="0" w:firstLine="709"/>
        <w:contextualSpacing/>
        <w:jc w:val="both"/>
        <w:rPr>
          <w:sz w:val="28"/>
          <w:szCs w:val="28"/>
        </w:rPr>
      </w:pPr>
      <w:r>
        <w:rPr>
          <w:sz w:val="28"/>
          <w:szCs w:val="28"/>
        </w:rPr>
        <w:t>Контейнерный терминал Архангельск филиала ПАО «</w:t>
      </w:r>
      <w:proofErr w:type="spellStart"/>
      <w:r>
        <w:rPr>
          <w:sz w:val="28"/>
          <w:szCs w:val="28"/>
        </w:rPr>
        <w:t>ТрансКонтейнер</w:t>
      </w:r>
      <w:proofErr w:type="spellEnd"/>
      <w:r>
        <w:rPr>
          <w:sz w:val="28"/>
          <w:szCs w:val="28"/>
        </w:rPr>
        <w:t xml:space="preserve">» на Северной железной дороге, расположенный по адресу: 163045, г. Архангельск, Окружное шоссе, д. 16. </w:t>
      </w:r>
    </w:p>
    <w:p w:rsidR="00E63D30" w:rsidRPr="00633FC3" w:rsidRDefault="00E63D30" w:rsidP="007501C9">
      <w:pPr>
        <w:pStyle w:val="19"/>
        <w:ind w:firstLine="709"/>
        <w:rPr>
          <w:szCs w:val="28"/>
          <w:u w:val="single"/>
        </w:rPr>
      </w:pPr>
    </w:p>
    <w:p w:rsidR="00E63D30" w:rsidRPr="00633FC3" w:rsidRDefault="00E63D30" w:rsidP="007501C9">
      <w:pPr>
        <w:pStyle w:val="19"/>
        <w:ind w:firstLine="709"/>
        <w:rPr>
          <w:b/>
          <w:szCs w:val="28"/>
        </w:rPr>
      </w:pPr>
      <w:r>
        <w:rPr>
          <w:b/>
          <w:szCs w:val="28"/>
        </w:rPr>
        <w:t>4.12. Срок выполнения работ:</w:t>
      </w:r>
    </w:p>
    <w:p w:rsidR="00E63D30" w:rsidRPr="00633FC3" w:rsidRDefault="00E63D30" w:rsidP="007501C9">
      <w:pPr>
        <w:ind w:firstLine="709"/>
        <w:jc w:val="both"/>
        <w:rPr>
          <w:sz w:val="28"/>
          <w:szCs w:val="28"/>
        </w:rPr>
      </w:pPr>
      <w:r>
        <w:rPr>
          <w:sz w:val="28"/>
          <w:szCs w:val="28"/>
        </w:rPr>
        <w:t xml:space="preserve">4.12.1. С даты подписания договора по 31 декабря 2022 г. (включительно). </w:t>
      </w:r>
    </w:p>
    <w:p w:rsidR="00E63D30" w:rsidRPr="00633FC3" w:rsidRDefault="00E63D30" w:rsidP="007501C9">
      <w:pPr>
        <w:keepNext/>
        <w:keepLines/>
        <w:ind w:firstLine="709"/>
        <w:jc w:val="both"/>
        <w:rPr>
          <w:b/>
          <w:sz w:val="28"/>
          <w:szCs w:val="28"/>
        </w:rPr>
      </w:pPr>
    </w:p>
    <w:p w:rsidR="00E63D30" w:rsidRPr="00633FC3" w:rsidRDefault="00E63D30" w:rsidP="007501C9">
      <w:pPr>
        <w:keepNext/>
        <w:keepLines/>
        <w:ind w:firstLine="709"/>
        <w:jc w:val="both"/>
        <w:rPr>
          <w:b/>
          <w:sz w:val="28"/>
          <w:szCs w:val="28"/>
        </w:rPr>
      </w:pPr>
      <w:r>
        <w:rPr>
          <w:b/>
          <w:sz w:val="28"/>
          <w:szCs w:val="28"/>
        </w:rPr>
        <w:t xml:space="preserve">4.13. Рабочее время обслуживания объектов Заказчика. </w:t>
      </w:r>
    </w:p>
    <w:p w:rsidR="00E63D30" w:rsidRPr="00633FC3" w:rsidRDefault="00E63D30" w:rsidP="007501C9">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E63D30" w:rsidRPr="00633FC3" w:rsidRDefault="00E63D30" w:rsidP="007501C9">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E63D30" w:rsidRPr="00633FC3" w:rsidRDefault="00E63D30" w:rsidP="007501C9">
      <w:pPr>
        <w:ind w:firstLine="851"/>
        <w:jc w:val="both"/>
        <w:rPr>
          <w:sz w:val="28"/>
          <w:szCs w:val="28"/>
        </w:rPr>
      </w:pPr>
    </w:p>
    <w:p w:rsidR="00E63D30" w:rsidRPr="00633FC3" w:rsidRDefault="00E63D30" w:rsidP="007501C9">
      <w:pPr>
        <w:ind w:firstLine="709"/>
        <w:jc w:val="both"/>
        <w:rPr>
          <w:b/>
          <w:sz w:val="28"/>
          <w:szCs w:val="28"/>
        </w:rPr>
      </w:pPr>
      <w:r>
        <w:rPr>
          <w:b/>
          <w:sz w:val="28"/>
          <w:szCs w:val="28"/>
        </w:rPr>
        <w:t>4.14. Форма, срок и порядок оплаты.</w:t>
      </w:r>
    </w:p>
    <w:p w:rsidR="00E63D30" w:rsidRDefault="00E63D30" w:rsidP="007501C9">
      <w:pPr>
        <w:ind w:firstLine="709"/>
        <w:jc w:val="both"/>
        <w:rPr>
          <w:color w:val="000000" w:themeColor="text1"/>
          <w:sz w:val="28"/>
          <w:szCs w:val="28"/>
        </w:rPr>
      </w:pPr>
      <w:r>
        <w:rPr>
          <w:sz w:val="28"/>
          <w:szCs w:val="28"/>
        </w:rPr>
        <w:t xml:space="preserve">4.14.1. </w:t>
      </w:r>
      <w:r>
        <w:rPr>
          <w:color w:val="000000" w:themeColor="text1"/>
          <w:sz w:val="28"/>
          <w:szCs w:val="28"/>
        </w:rPr>
        <w:t xml:space="preserve">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акта сдачи–приемки выполненных Работ.</w:t>
      </w:r>
    </w:p>
    <w:p w:rsidR="00D83DFB" w:rsidRDefault="00D83DFB" w:rsidP="00D83DFB">
      <w:pPr>
        <w:spacing w:after="120"/>
        <w:outlineLvl w:val="0"/>
        <w:rPr>
          <w:rFonts w:eastAsia="MS Mincho"/>
          <w:szCs w:val="28"/>
        </w:rPr>
        <w:sectPr w:rsidR="00D83DFB" w:rsidSect="00A71C0F">
          <w:pgSz w:w="11907" w:h="16840" w:code="9"/>
          <w:pgMar w:top="1134" w:right="567" w:bottom="1134" w:left="1134" w:header="794" w:footer="794" w:gutter="0"/>
          <w:pgNumType w:start="41"/>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63D30" w:rsidRDefault="007501C9" w:rsidP="004C365C">
            <w:pPr>
              <w:pStyle w:val="19"/>
              <w:ind w:firstLine="397"/>
              <w:rPr>
                <w:sz w:val="24"/>
                <w:szCs w:val="24"/>
              </w:rPr>
            </w:pPr>
            <w:r>
              <w:rPr>
                <w:sz w:val="24"/>
                <w:szCs w:val="24"/>
              </w:rPr>
              <w:t>Открытый конкурс в электронной форме № </w:t>
            </w:r>
            <w:r w:rsidRPr="0077570F">
              <w:rPr>
                <w:sz w:val="24"/>
                <w:szCs w:val="24"/>
              </w:rPr>
              <w:t>ОКэ-</w:t>
            </w:r>
            <w:r w:rsidR="002625D8" w:rsidRPr="0077570F">
              <w:rPr>
                <w:sz w:val="24"/>
                <w:szCs w:val="24"/>
              </w:rPr>
              <w:t>НКПСЕВ</w:t>
            </w:r>
            <w:r w:rsidRPr="0077570F">
              <w:rPr>
                <w:sz w:val="24"/>
                <w:szCs w:val="24"/>
              </w:rPr>
              <w:t>-22-</w:t>
            </w:r>
            <w:r w:rsidR="002625D8" w:rsidRPr="0077570F">
              <w:rPr>
                <w:sz w:val="24"/>
                <w:szCs w:val="24"/>
              </w:rPr>
              <w:t>000</w:t>
            </w:r>
            <w:r w:rsidR="0077570F" w:rsidRPr="0077570F">
              <w:rPr>
                <w:sz w:val="24"/>
                <w:szCs w:val="24"/>
              </w:rPr>
              <w:t>4</w:t>
            </w:r>
            <w:r>
              <w:rPr>
                <w:sz w:val="24"/>
                <w:szCs w:val="24"/>
              </w:rPr>
              <w:t xml:space="preserve"> по предмету закупки «Выполнение работ по ежемесячному техническому обслуживанию (ТО), сезонному обслуживанию (СО) и текущему ремонту (</w:t>
            </w:r>
            <w:proofErr w:type="gramStart"/>
            <w:r>
              <w:rPr>
                <w:sz w:val="24"/>
                <w:szCs w:val="24"/>
              </w:rPr>
              <w:t>ТР</w:t>
            </w:r>
            <w:proofErr w:type="gramEnd"/>
            <w:r>
              <w:rPr>
                <w:sz w:val="24"/>
                <w:szCs w:val="24"/>
              </w:rPr>
              <w:t>)  грузоподъемных механизмов на контейнерном тер</w:t>
            </w:r>
            <w:r w:rsidR="00990305">
              <w:rPr>
                <w:sz w:val="24"/>
                <w:szCs w:val="24"/>
              </w:rPr>
              <w:t>минале Архангельск филиала ПАО «</w:t>
            </w:r>
            <w:proofErr w:type="spellStart"/>
            <w:r w:rsidR="00990305">
              <w:rPr>
                <w:sz w:val="24"/>
                <w:szCs w:val="24"/>
              </w:rPr>
              <w:t>ТрансКонтейнер</w:t>
            </w:r>
            <w:proofErr w:type="spellEnd"/>
            <w:r w:rsidR="00990305">
              <w:rPr>
                <w:sz w:val="24"/>
                <w:szCs w:val="24"/>
              </w:rPr>
              <w:t>»</w:t>
            </w:r>
            <w:r>
              <w:rPr>
                <w:sz w:val="24"/>
                <w:szCs w:val="24"/>
              </w:rPr>
              <w:t xml:space="preserve"> на Северной железной дороге»</w:t>
            </w:r>
            <w:r w:rsidR="00990305">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63D30" w:rsidRDefault="007501C9" w:rsidP="004C365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63D30" w:rsidRDefault="007501C9" w:rsidP="004C365C">
            <w:pPr>
              <w:pStyle w:val="19"/>
              <w:ind w:firstLine="397"/>
              <w:rPr>
                <w:sz w:val="24"/>
                <w:szCs w:val="24"/>
              </w:rPr>
            </w:pPr>
            <w:r>
              <w:rPr>
                <w:sz w:val="24"/>
                <w:szCs w:val="24"/>
              </w:rPr>
              <w:t>- постоянная рабочая группа</w:t>
            </w:r>
            <w:r w:rsidR="00BC5D2A">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BC5D2A">
              <w:rPr>
                <w:sz w:val="24"/>
                <w:szCs w:val="24"/>
              </w:rPr>
              <w:t>Северной железной дороге.</w:t>
            </w:r>
          </w:p>
          <w:p w:rsidR="00E63D30" w:rsidRDefault="007501C9" w:rsidP="004C365C">
            <w:pPr>
              <w:pStyle w:val="19"/>
              <w:ind w:firstLine="397"/>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F163D9">
              <w:rPr>
                <w:sz w:val="24"/>
                <w:szCs w:val="24"/>
              </w:rPr>
              <w:t>.</w:t>
            </w:r>
          </w:p>
          <w:p w:rsidR="00E63D30" w:rsidRDefault="007501C9" w:rsidP="004C365C">
            <w:pPr>
              <w:ind w:firstLine="397"/>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Оводков Александр Львович, тел. +7</w:t>
            </w:r>
            <w:r w:rsidR="00F163D9">
              <w:t xml:space="preserve"> </w:t>
            </w:r>
            <w:r>
              <w:t>(485)</w:t>
            </w:r>
            <w:r w:rsidR="00F163D9">
              <w:t xml:space="preserve"> </w:t>
            </w:r>
            <w:r>
              <w:t>2205072</w:t>
            </w:r>
            <w:r w:rsidR="00F163D9">
              <w:t xml:space="preserve"> (4102), электронный адрес </w:t>
            </w:r>
            <w:r w:rsidR="00F163D9">
              <w:rPr>
                <w:lang w:val="en-US"/>
              </w:rPr>
              <w:t>O</w:t>
            </w:r>
            <w:proofErr w:type="spellStart"/>
            <w:r w:rsidR="00F163D9">
              <w:t>vodkov</w:t>
            </w:r>
            <w:proofErr w:type="spellEnd"/>
            <w:r w:rsidR="00F163D9">
              <w:rPr>
                <w:lang w:val="en-US"/>
              </w:rPr>
              <w:t>AL</w:t>
            </w:r>
            <w:r>
              <w:t>@</w:t>
            </w:r>
            <w:proofErr w:type="spellStart"/>
            <w:r>
              <w:t>trcont.ru</w:t>
            </w:r>
            <w:proofErr w:type="spellEnd"/>
            <w:r>
              <w:t>.</w:t>
            </w:r>
          </w:p>
          <w:p w:rsidR="00E63D30" w:rsidRPr="00F163D9" w:rsidRDefault="007501C9" w:rsidP="004C365C">
            <w:pPr>
              <w:pStyle w:val="19"/>
              <w:ind w:firstLine="397"/>
              <w:rPr>
                <w:sz w:val="24"/>
                <w:szCs w:val="24"/>
              </w:rPr>
            </w:pPr>
            <w:r w:rsidRPr="00F163D9">
              <w:rPr>
                <w:sz w:val="24"/>
                <w:szCs w:val="24"/>
              </w:rPr>
              <w:t>Контактно</w:t>
            </w:r>
            <w:proofErr w:type="gramStart"/>
            <w:r w:rsidRPr="00F163D9">
              <w:rPr>
                <w:sz w:val="24"/>
                <w:szCs w:val="24"/>
              </w:rPr>
              <w:t>е(</w:t>
            </w:r>
            <w:proofErr w:type="gramEnd"/>
            <w:r w:rsidRPr="00F163D9">
              <w:rPr>
                <w:sz w:val="24"/>
                <w:szCs w:val="24"/>
              </w:rPr>
              <w:t>-</w:t>
            </w:r>
            <w:proofErr w:type="spellStart"/>
            <w:r w:rsidRPr="00F163D9">
              <w:rPr>
                <w:sz w:val="24"/>
                <w:szCs w:val="24"/>
              </w:rPr>
              <w:t>ые</w:t>
            </w:r>
            <w:proofErr w:type="spellEnd"/>
            <w:r w:rsidRPr="00F163D9">
              <w:rPr>
                <w:sz w:val="24"/>
                <w:szCs w:val="24"/>
              </w:rPr>
              <w:t xml:space="preserve">) лицо(-а) Организатора: </w:t>
            </w:r>
            <w:r w:rsidR="00F163D9" w:rsidRPr="00F163D9">
              <w:rPr>
                <w:sz w:val="24"/>
                <w:szCs w:val="24"/>
              </w:rPr>
              <w:t xml:space="preserve">Оводков Александр Львович, тел. +7 (485) 2205072 (4102), электронный адрес </w:t>
            </w:r>
            <w:r w:rsidR="00F163D9" w:rsidRPr="00F163D9">
              <w:rPr>
                <w:sz w:val="24"/>
                <w:szCs w:val="24"/>
                <w:lang w:val="en-US"/>
              </w:rPr>
              <w:t>O</w:t>
            </w:r>
            <w:proofErr w:type="spellStart"/>
            <w:r w:rsidR="00F163D9" w:rsidRPr="00F163D9">
              <w:rPr>
                <w:sz w:val="24"/>
                <w:szCs w:val="24"/>
              </w:rPr>
              <w:t>vodkov</w:t>
            </w:r>
            <w:proofErr w:type="spellEnd"/>
            <w:r w:rsidR="00F163D9" w:rsidRPr="00F163D9">
              <w:rPr>
                <w:sz w:val="24"/>
                <w:szCs w:val="24"/>
                <w:lang w:val="en-US"/>
              </w:rPr>
              <w:t>AL</w:t>
            </w:r>
            <w:r w:rsidR="00F163D9" w:rsidRPr="00F163D9">
              <w:rPr>
                <w:sz w:val="24"/>
                <w:szCs w:val="24"/>
              </w:rPr>
              <w:t>@</w:t>
            </w:r>
            <w:proofErr w:type="spellStart"/>
            <w:r w:rsidR="00F163D9" w:rsidRPr="00F163D9">
              <w:rPr>
                <w:sz w:val="24"/>
                <w:szCs w:val="24"/>
              </w:rPr>
              <w:t>trcont.ru</w:t>
            </w:r>
            <w:proofErr w:type="spellEnd"/>
            <w:r w:rsidR="00F163D9" w:rsidRPr="00F163D9">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63D30" w:rsidRDefault="007501C9" w:rsidP="004C365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67E81">
              <w:rPr>
                <w:sz w:val="24"/>
                <w:szCs w:val="24"/>
              </w:rPr>
              <w:t>аппарате управления ПАО «</w:t>
            </w:r>
            <w:proofErr w:type="spellStart"/>
            <w:r w:rsidR="00267E81">
              <w:rPr>
                <w:sz w:val="24"/>
                <w:szCs w:val="24"/>
              </w:rPr>
              <w:t>ТрансКонтейнер</w:t>
            </w:r>
            <w:proofErr w:type="spellEnd"/>
            <w:r w:rsidR="00267E81">
              <w:rPr>
                <w:sz w:val="24"/>
                <w:szCs w:val="24"/>
              </w:rPr>
              <w:t>».</w:t>
            </w:r>
          </w:p>
          <w:p w:rsidR="00E63D30" w:rsidRDefault="007501C9" w:rsidP="004C365C">
            <w:pPr>
              <w:pStyle w:val="19"/>
              <w:ind w:firstLine="397"/>
              <w:rPr>
                <w:sz w:val="24"/>
                <w:szCs w:val="24"/>
                <w:highlight w:val="cyan"/>
              </w:rPr>
            </w:pPr>
            <w:r>
              <w:rPr>
                <w:sz w:val="24"/>
                <w:szCs w:val="24"/>
              </w:rPr>
              <w:t xml:space="preserve">Адрес: </w:t>
            </w:r>
            <w:r w:rsidR="00267E81" w:rsidRPr="007C620F">
              <w:rPr>
                <w:sz w:val="24"/>
                <w:szCs w:val="24"/>
              </w:rPr>
              <w:t>Российская Федерация, 125047, г. Москва, Оружейный переулок, д</w:t>
            </w:r>
            <w:r w:rsidR="00267E81">
              <w:rPr>
                <w:sz w:val="24"/>
                <w:szCs w:val="24"/>
              </w:rPr>
              <w:t>.</w:t>
            </w:r>
            <w:r w:rsidR="00267E81" w:rsidRPr="007C620F">
              <w:rPr>
                <w:sz w:val="24"/>
                <w:szCs w:val="24"/>
              </w:rPr>
              <w:t xml:space="preserve">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4C365C">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8" w:history="1">
              <w:r>
                <w:rPr>
                  <w:rStyle w:val="a8"/>
                  <w:sz w:val="24"/>
                  <w:szCs w:val="24"/>
                </w:rPr>
                <w:t>www.trcont.com</w:t>
              </w:r>
            </w:hyperlink>
            <w:r>
              <w:rPr>
                <w:sz w:val="24"/>
                <w:szCs w:val="24"/>
              </w:rPr>
              <w:t>).</w:t>
            </w:r>
            <w:proofErr w:type="gramEnd"/>
          </w:p>
          <w:p w:rsidR="00836996" w:rsidRPr="008D4CFE" w:rsidRDefault="00242A1E" w:rsidP="004C365C">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4C365C">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4C365C">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3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1" w:history="1">
              <w:r>
                <w:rPr>
                  <w:rStyle w:val="a8"/>
                  <w:sz w:val="24"/>
                  <w:szCs w:val="24"/>
                </w:rPr>
                <w:t>info@otc.ru</w:t>
              </w:r>
            </w:hyperlink>
          </w:p>
        </w:tc>
      </w:tr>
      <w:tr w:rsidR="002B6BE9" w:rsidRPr="00F86FAA" w:rsidTr="00405017">
        <w:trPr>
          <w:trHeight w:val="2193"/>
        </w:trPr>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24A44" w:rsidRDefault="007501C9" w:rsidP="004C365C">
            <w:pPr>
              <w:pStyle w:val="19"/>
              <w:ind w:firstLine="397"/>
              <w:rPr>
                <w:sz w:val="24"/>
                <w:szCs w:val="24"/>
              </w:rPr>
            </w:pPr>
            <w:proofErr w:type="gramStart"/>
            <w:r>
              <w:rPr>
                <w:sz w:val="24"/>
                <w:szCs w:val="24"/>
              </w:rPr>
              <w:t>Начальная (максимальная) цена договора составляет 3</w:t>
            </w:r>
            <w:r w:rsidR="009A09CD">
              <w:rPr>
                <w:sz w:val="24"/>
                <w:szCs w:val="24"/>
              </w:rPr>
              <w:t> </w:t>
            </w:r>
            <w:r>
              <w:rPr>
                <w:sz w:val="24"/>
                <w:szCs w:val="24"/>
              </w:rPr>
              <w:t>963</w:t>
            </w:r>
            <w:r w:rsidR="009A09CD">
              <w:rPr>
                <w:sz w:val="24"/>
                <w:szCs w:val="24"/>
              </w:rPr>
              <w:t xml:space="preserve"> </w:t>
            </w:r>
            <w:r>
              <w:rPr>
                <w:sz w:val="24"/>
                <w:szCs w:val="24"/>
              </w:rPr>
              <w:t xml:space="preserve">133 (три миллиона девятьсот шестьдесят три тысячи сто тридцать три) рубля 29 копеек с </w:t>
            </w:r>
            <w:r w:rsidR="009A09CD">
              <w:rPr>
                <w:sz w:val="24"/>
                <w:szCs w:val="24"/>
              </w:rPr>
              <w:t>учетом всех налогов (кроме НДС),</w:t>
            </w:r>
            <w:r>
              <w:rPr>
                <w:sz w:val="24"/>
                <w:szCs w:val="24"/>
              </w:rPr>
              <w:t xml:space="preserve">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w:t>
            </w:r>
            <w:proofErr w:type="gramEnd"/>
            <w:r>
              <w:rPr>
                <w:sz w:val="24"/>
                <w:szCs w:val="24"/>
              </w:rPr>
              <w:t xml:space="preserve"> лицензий, сертификатов для допуска до выполнения работ, таможенных пошлин, сборов </w:t>
            </w:r>
            <w:r w:rsidR="00A24A44">
              <w:rPr>
                <w:sz w:val="24"/>
                <w:szCs w:val="24"/>
              </w:rPr>
              <w:t>и других обязательных платежей.</w:t>
            </w:r>
          </w:p>
          <w:p w:rsidR="00A24A44" w:rsidRDefault="007501C9" w:rsidP="004C365C">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EC7066" w:rsidRDefault="00EC7066" w:rsidP="004C365C">
            <w:pPr>
              <w:pStyle w:val="19"/>
              <w:ind w:firstLine="397"/>
              <w:rPr>
                <w:sz w:val="24"/>
                <w:szCs w:val="24"/>
              </w:rPr>
            </w:pPr>
          </w:p>
          <w:p w:rsidR="00E63D30" w:rsidRDefault="007501C9" w:rsidP="004C365C">
            <w:pPr>
              <w:pStyle w:val="19"/>
              <w:ind w:firstLine="397"/>
              <w:rPr>
                <w:sz w:val="24"/>
                <w:szCs w:val="24"/>
              </w:rPr>
            </w:pPr>
            <w:r>
              <w:rPr>
                <w:sz w:val="24"/>
                <w:szCs w:val="24"/>
              </w:rPr>
              <w:t>Единичные расценки по текущему ремонту (</w:t>
            </w:r>
            <w:proofErr w:type="gramStart"/>
            <w:r>
              <w:rPr>
                <w:sz w:val="24"/>
                <w:szCs w:val="24"/>
              </w:rPr>
              <w:t>ТР</w:t>
            </w:r>
            <w:proofErr w:type="gramEnd"/>
            <w:r>
              <w:rPr>
                <w:sz w:val="24"/>
                <w:szCs w:val="24"/>
              </w:rPr>
              <w:t>), техническому обслуживанию (ТО), сезонному обслуживанию (СО) ГПМ не должны превышать нижеуказанные</w:t>
            </w:r>
            <w:r w:rsidR="00C837C9">
              <w:rPr>
                <w:sz w:val="24"/>
                <w:szCs w:val="24"/>
              </w:rPr>
              <w:t>:</w:t>
            </w:r>
          </w:p>
          <w:tbl>
            <w:tblPr>
              <w:tblW w:w="6879" w:type="dxa"/>
              <w:tblInd w:w="95" w:type="dxa"/>
              <w:tblLayout w:type="fixed"/>
              <w:tblLook w:val="04A0"/>
            </w:tblPr>
            <w:tblGrid>
              <w:gridCol w:w="2485"/>
              <w:gridCol w:w="992"/>
              <w:gridCol w:w="1701"/>
              <w:gridCol w:w="1701"/>
            </w:tblGrid>
            <w:tr w:rsidR="00EC7066" w:rsidRPr="00633FC3" w:rsidTr="00EC7066">
              <w:trPr>
                <w:trHeight w:val="1260"/>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066" w:rsidRPr="00633FC3" w:rsidRDefault="00EC7066" w:rsidP="004C365C">
                  <w:pPr>
                    <w:suppressAutoHyphens w:val="0"/>
                    <w:ind w:firstLine="109"/>
                    <w:jc w:val="center"/>
                    <w:rPr>
                      <w:b/>
                      <w:bCs/>
                      <w:color w:val="000000"/>
                      <w:lang w:eastAsia="ru-RU"/>
                    </w:rPr>
                  </w:pPr>
                  <w:r>
                    <w:rPr>
                      <w:b/>
                      <w:bCs/>
                      <w:color w:val="000000"/>
                      <w:lang w:eastAsia="ru-RU"/>
                    </w:rPr>
                    <w:t>Наименование работ, услуг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suppressAutoHyphens w:val="0"/>
                    <w:jc w:val="center"/>
                    <w:rPr>
                      <w:b/>
                      <w:bCs/>
                      <w:color w:val="000000"/>
                      <w:lang w:eastAsia="ru-RU"/>
                    </w:rPr>
                  </w:pPr>
                  <w:r>
                    <w:rPr>
                      <w:b/>
                      <w:bCs/>
                      <w:color w:val="000000"/>
                      <w:lang w:eastAsia="ru-RU"/>
                    </w:rPr>
                    <w:t>Марка ГПМ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w:t>
                  </w:r>
                  <w:r>
                    <w:rPr>
                      <w:b/>
                    </w:rPr>
                    <w:t xml:space="preserve"> без учета материалов</w:t>
                  </w:r>
                  <w:r>
                    <w:rPr>
                      <w:b/>
                      <w:bCs/>
                      <w:color w:val="000000"/>
                      <w:lang w:eastAsia="ru-RU"/>
                    </w:rPr>
                    <w:t>, руб. без учета НДС</w:t>
                  </w:r>
                </w:p>
              </w:tc>
            </w:tr>
            <w:tr w:rsidR="00EC7066" w:rsidRPr="00633FC3" w:rsidTr="00405017">
              <w:trPr>
                <w:trHeight w:val="350"/>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066" w:rsidRPr="00633FC3" w:rsidRDefault="00EC7066" w:rsidP="004C365C">
                  <w:pPr>
                    <w:suppressAutoHyphens w:val="0"/>
                    <w:ind w:firstLine="109"/>
                    <w:jc w:val="center"/>
                    <w:rPr>
                      <w:b/>
                      <w:bCs/>
                      <w:color w:val="000000"/>
                      <w:lang w:eastAsia="ru-RU"/>
                    </w:rPr>
                  </w:pPr>
                  <w:r>
                    <w:rPr>
                      <w:b/>
                      <w:bCs/>
                      <w:color w:val="000000"/>
                      <w:lang w:eastAsia="ru-RU"/>
                    </w:rPr>
                    <w:t xml:space="preserve">Техническое обслуживание, </w:t>
                  </w:r>
                  <w:r>
                    <w:rPr>
                      <w:b/>
                      <w:bCs/>
                      <w:color w:val="000000"/>
                      <w:lang w:eastAsia="ru-RU"/>
                    </w:rPr>
                    <w:lastRenderedPageBreak/>
                    <w:t>1 (одно)</w:t>
                  </w:r>
                </w:p>
              </w:tc>
              <w:tc>
                <w:tcPr>
                  <w:tcW w:w="992"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lastRenderedPageBreak/>
                    <w:t>МККС-42</w:t>
                  </w:r>
                  <w:r w:rsidR="007B417C">
                    <w:rPr>
                      <w:color w:val="000000"/>
                      <w:lang w:eastAsia="ru-RU"/>
                    </w:rPr>
                    <w:t>К</w:t>
                  </w:r>
                </w:p>
              </w:tc>
              <w:tc>
                <w:tcPr>
                  <w:tcW w:w="1701"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lang w:eastAsia="ru-RU"/>
                    </w:rPr>
                  </w:pPr>
                  <w:r>
                    <w:t>58 333,33</w:t>
                  </w:r>
                </w:p>
              </w:tc>
              <w:tc>
                <w:tcPr>
                  <w:tcW w:w="1701"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t>Х</w:t>
                  </w:r>
                </w:p>
              </w:tc>
            </w:tr>
            <w:tr w:rsidR="00EC7066" w:rsidRPr="00633FC3" w:rsidTr="00EC7066">
              <w:trPr>
                <w:trHeight w:val="552"/>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066" w:rsidRPr="00633FC3" w:rsidRDefault="00EC7066" w:rsidP="004C365C">
                  <w:pPr>
                    <w:suppressAutoHyphens w:val="0"/>
                    <w:ind w:firstLine="109"/>
                    <w:jc w:val="center"/>
                    <w:rPr>
                      <w:b/>
                      <w:bCs/>
                      <w:color w:val="000000"/>
                      <w:lang w:eastAsia="ru-RU"/>
                    </w:rPr>
                  </w:pPr>
                  <w:r>
                    <w:rPr>
                      <w:b/>
                      <w:bCs/>
                      <w:color w:val="000000"/>
                      <w:lang w:eastAsia="ru-RU"/>
                    </w:rPr>
                    <w:lastRenderedPageBreak/>
                    <w:t>Сезонное обслуж</w:t>
                  </w:r>
                  <w:r>
                    <w:rPr>
                      <w:b/>
                      <w:bCs/>
                      <w:color w:val="000000"/>
                      <w:lang w:eastAsia="ru-RU"/>
                    </w:rPr>
                    <w:t>и</w:t>
                  </w:r>
                  <w:r>
                    <w:rPr>
                      <w:b/>
                      <w:bCs/>
                      <w:color w:val="000000"/>
                      <w:lang w:eastAsia="ru-RU"/>
                    </w:rPr>
                    <w:t>вание, 1 (одно)</w:t>
                  </w:r>
                </w:p>
              </w:tc>
              <w:tc>
                <w:tcPr>
                  <w:tcW w:w="992"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t>МККС-42</w:t>
                  </w:r>
                  <w:r w:rsidR="007B417C">
                    <w:rPr>
                      <w:color w:val="000000"/>
                      <w:lang w:eastAsia="ru-RU"/>
                    </w:rPr>
                    <w:t>К</w:t>
                  </w:r>
                </w:p>
              </w:tc>
              <w:tc>
                <w:tcPr>
                  <w:tcW w:w="1701"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lang w:eastAsia="ru-RU"/>
                    </w:rPr>
                  </w:pPr>
                  <w:r>
                    <w:t>97 666,66</w:t>
                  </w:r>
                </w:p>
              </w:tc>
              <w:tc>
                <w:tcPr>
                  <w:tcW w:w="1701" w:type="dxa"/>
                  <w:tcBorders>
                    <w:top w:val="single" w:sz="4" w:space="0" w:color="auto"/>
                    <w:left w:val="nil"/>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t>Х</w:t>
                  </w:r>
                </w:p>
              </w:tc>
            </w:tr>
            <w:tr w:rsidR="00EC7066" w:rsidRPr="00633FC3" w:rsidTr="00EC7066">
              <w:trPr>
                <w:trHeight w:val="263"/>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066" w:rsidRPr="00633FC3" w:rsidRDefault="00EC7066" w:rsidP="004C365C">
                  <w:pPr>
                    <w:suppressAutoHyphens w:val="0"/>
                    <w:ind w:firstLine="109"/>
                    <w:jc w:val="center"/>
                    <w:rPr>
                      <w:b/>
                      <w:bCs/>
                      <w:color w:val="000000"/>
                      <w:lang w:eastAsia="ru-RU"/>
                    </w:rPr>
                  </w:pPr>
                  <w:r>
                    <w:rPr>
                      <w:b/>
                      <w:bCs/>
                      <w:color w:val="000000" w:themeColor="text1"/>
                      <w:lang w:eastAsia="ru-RU"/>
                    </w:rPr>
                    <w:t>Текущий ремонт (неплановый ремонт при необх</w:t>
                  </w:r>
                  <w:r>
                    <w:rPr>
                      <w:b/>
                      <w:bCs/>
                      <w:color w:val="000000" w:themeColor="text1"/>
                      <w:lang w:eastAsia="ru-RU"/>
                    </w:rPr>
                    <w:t>о</w:t>
                  </w:r>
                  <w:r>
                    <w:rPr>
                      <w:b/>
                      <w:bCs/>
                      <w:color w:val="000000" w:themeColor="text1"/>
                      <w:lang w:eastAsia="ru-RU"/>
                    </w:rPr>
                    <w:t>димости)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t>МККС-42</w:t>
                  </w:r>
                  <w:r w:rsidR="007B417C">
                    <w:rPr>
                      <w:color w:val="000000"/>
                      <w:lang w:eastAsia="ru-RU"/>
                    </w:rPr>
                    <w:t>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jc w:val="center"/>
                    <w:rPr>
                      <w:color w:val="000000"/>
                      <w:lang w:eastAsia="ru-RU"/>
                    </w:rPr>
                  </w:pPr>
                  <w:r>
                    <w:rPr>
                      <w:color w:val="000000"/>
                      <w:lang w:eastAsia="ru-RU"/>
                    </w:rPr>
                    <w:t>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7066" w:rsidRPr="00633FC3" w:rsidRDefault="00EC7066" w:rsidP="004C365C">
                  <w:pPr>
                    <w:jc w:val="center"/>
                    <w:rPr>
                      <w:lang w:eastAsia="ru-RU"/>
                    </w:rPr>
                  </w:pPr>
                  <w:r>
                    <w:t>1 860,00</w:t>
                  </w:r>
                </w:p>
              </w:tc>
            </w:tr>
          </w:tbl>
          <w:p w:rsidR="00C837C9" w:rsidRDefault="00C837C9" w:rsidP="004C365C">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63D30" w:rsidRDefault="007501C9" w:rsidP="004E1F5F">
            <w:pPr>
              <w:ind w:firstLine="397"/>
              <w:jc w:val="both"/>
              <w:rPr>
                <w:b/>
              </w:rPr>
            </w:pPr>
            <w:r w:rsidRPr="00B4351D">
              <w:t>«</w:t>
            </w:r>
            <w:r w:rsidR="001A2ED2" w:rsidRPr="00B4351D">
              <w:t>06</w:t>
            </w:r>
            <w:r w:rsidRPr="00B4351D">
              <w:t xml:space="preserve">» </w:t>
            </w:r>
            <w:r w:rsidR="00EC7066" w:rsidRPr="00B4351D">
              <w:t>апреля</w:t>
            </w:r>
            <w:r w:rsidRPr="00B4351D">
              <w:t xml:space="preserve"> 2022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63D30" w:rsidRPr="00467A15" w:rsidRDefault="007501C9" w:rsidP="004E1F5F">
            <w:pPr>
              <w:pStyle w:val="19"/>
              <w:ind w:firstLine="397"/>
              <w:rPr>
                <w:b/>
                <w:sz w:val="24"/>
                <w:szCs w:val="24"/>
              </w:rPr>
            </w:pPr>
            <w:r w:rsidRPr="00467A15">
              <w:rPr>
                <w:sz w:val="24"/>
                <w:szCs w:val="24"/>
              </w:rPr>
              <w:t xml:space="preserve">Заявки принимаются через ЭТП, информация по которой указана в пункте 4 Информационной карты </w:t>
            </w:r>
            <w:proofErr w:type="gramStart"/>
            <w:r w:rsidRPr="00467A15">
              <w:rPr>
                <w:sz w:val="24"/>
                <w:szCs w:val="24"/>
              </w:rPr>
              <w:t>с даты опубликования</w:t>
            </w:r>
            <w:proofErr w:type="gramEnd"/>
            <w:r w:rsidRPr="00467A15">
              <w:rPr>
                <w:sz w:val="24"/>
                <w:szCs w:val="24"/>
              </w:rPr>
              <w:t xml:space="preserve"> Открытого конкурса и до «</w:t>
            </w:r>
            <w:r w:rsidR="001A2ED2" w:rsidRPr="00467A15">
              <w:rPr>
                <w:sz w:val="24"/>
                <w:szCs w:val="24"/>
              </w:rPr>
              <w:t>21</w:t>
            </w:r>
            <w:r w:rsidRPr="00467A15">
              <w:rPr>
                <w:sz w:val="24"/>
                <w:szCs w:val="24"/>
              </w:rPr>
              <w:t xml:space="preserve">» </w:t>
            </w:r>
            <w:r w:rsidR="008028A1" w:rsidRPr="00467A15">
              <w:rPr>
                <w:sz w:val="24"/>
                <w:szCs w:val="24"/>
              </w:rPr>
              <w:t>апреля</w:t>
            </w:r>
            <w:r w:rsidRPr="00467A15">
              <w:rPr>
                <w:sz w:val="24"/>
                <w:szCs w:val="24"/>
              </w:rPr>
              <w:t xml:space="preserve"> 2022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63D30" w:rsidRPr="00467A15" w:rsidRDefault="007501C9" w:rsidP="004E1F5F">
            <w:pPr>
              <w:pStyle w:val="19"/>
              <w:ind w:firstLine="397"/>
              <w:rPr>
                <w:sz w:val="24"/>
                <w:szCs w:val="24"/>
              </w:rPr>
            </w:pPr>
            <w:r w:rsidRPr="00467A15">
              <w:rPr>
                <w:sz w:val="24"/>
                <w:szCs w:val="24"/>
              </w:rPr>
              <w:t>Рассмотрение, оценка и сопоставление Заявок состоится «</w:t>
            </w:r>
            <w:r w:rsidR="00152FC9" w:rsidRPr="00467A15">
              <w:rPr>
                <w:sz w:val="24"/>
                <w:szCs w:val="24"/>
              </w:rPr>
              <w:t>25</w:t>
            </w:r>
            <w:r w:rsidRPr="00467A15">
              <w:rPr>
                <w:sz w:val="24"/>
                <w:szCs w:val="24"/>
              </w:rPr>
              <w:t xml:space="preserve">» </w:t>
            </w:r>
            <w:r w:rsidR="008028A1" w:rsidRPr="00467A15">
              <w:rPr>
                <w:sz w:val="24"/>
                <w:szCs w:val="24"/>
              </w:rPr>
              <w:t>апреля</w:t>
            </w:r>
            <w:r w:rsidRPr="00467A15">
              <w:rPr>
                <w:sz w:val="24"/>
                <w:szCs w:val="24"/>
              </w:rPr>
              <w:t xml:space="preserve"> 2022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63D30" w:rsidRDefault="007501C9" w:rsidP="00DB241A">
            <w:pPr>
              <w:pStyle w:val="19"/>
              <w:ind w:firstLine="397"/>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DB241A">
              <w:rPr>
                <w:sz w:val="24"/>
                <w:szCs w:val="24"/>
              </w:rPr>
              <w:t>«</w:t>
            </w:r>
            <w:r w:rsidR="00DB241A" w:rsidRPr="00DB241A">
              <w:rPr>
                <w:sz w:val="24"/>
                <w:szCs w:val="24"/>
              </w:rPr>
              <w:t>26</w:t>
            </w:r>
            <w:r w:rsidRPr="00DB241A">
              <w:rPr>
                <w:sz w:val="24"/>
                <w:szCs w:val="24"/>
              </w:rPr>
              <w:t xml:space="preserve">» </w:t>
            </w:r>
            <w:r w:rsidR="00DB241A" w:rsidRPr="00DB241A">
              <w:rPr>
                <w:sz w:val="24"/>
                <w:szCs w:val="24"/>
              </w:rPr>
              <w:t xml:space="preserve">мая 2022 г. </w:t>
            </w:r>
            <w:r w:rsidRPr="00DB241A">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63D30" w:rsidRPr="00DE6D3E" w:rsidRDefault="00DE6D3E" w:rsidP="004C365C">
            <w:pPr>
              <w:pStyle w:val="19"/>
              <w:ind w:firstLine="397"/>
              <w:rPr>
                <w:b/>
                <w:sz w:val="24"/>
                <w:szCs w:val="24"/>
              </w:rPr>
            </w:pPr>
            <w:r>
              <w:rPr>
                <w:sz w:val="24"/>
                <w:szCs w:val="24"/>
              </w:rPr>
              <w:t>О</w:t>
            </w:r>
            <w:r w:rsidR="007501C9" w:rsidRPr="00DB241A">
              <w:rPr>
                <w:sz w:val="24"/>
                <w:szCs w:val="24"/>
              </w:rPr>
              <w:t>дин лот</w:t>
            </w:r>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63D30" w:rsidRPr="006D7382" w:rsidRDefault="007501C9" w:rsidP="004C365C">
            <w:pPr>
              <w:pStyle w:val="aff"/>
              <w:ind w:firstLine="397"/>
              <w:jc w:val="both"/>
              <w:rPr>
                <w:sz w:val="24"/>
                <w:szCs w:val="24"/>
              </w:rPr>
            </w:pPr>
            <w:r w:rsidRPr="006D738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63D30" w:rsidRDefault="007501C9" w:rsidP="004C365C">
            <w:pPr>
              <w:pStyle w:val="19"/>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63D30" w:rsidRDefault="007501C9" w:rsidP="004C365C">
            <w:pPr>
              <w:pStyle w:val="19"/>
              <w:ind w:firstLine="397"/>
              <w:rPr>
                <w:sz w:val="24"/>
                <w:szCs w:val="24"/>
              </w:rPr>
            </w:pPr>
            <w:r>
              <w:rPr>
                <w:sz w:val="24"/>
                <w:szCs w:val="24"/>
              </w:rPr>
              <w:t xml:space="preserve">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w:t>
            </w:r>
          </w:p>
          <w:p w:rsidR="00E63D30" w:rsidRDefault="00E63D30" w:rsidP="004C365C">
            <w:pPr>
              <w:pStyle w:val="19"/>
              <w:ind w:firstLine="397"/>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63D30" w:rsidRDefault="007501C9" w:rsidP="004C365C">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7A48F2">
              <w:t>с</w:t>
            </w:r>
            <w:r>
              <w:t xml:space="preserve"> даты подписания</w:t>
            </w:r>
            <w:proofErr w:type="gramEnd"/>
            <w:r>
              <w:t xml:space="preserve"> договора по 31 декабря 2022 г. (включительно)</w:t>
            </w:r>
            <w:r w:rsidR="007A48F2">
              <w:t>.</w:t>
            </w:r>
          </w:p>
          <w:p w:rsidR="00685C56" w:rsidRPr="00F86FAA" w:rsidRDefault="00685C56" w:rsidP="004C365C">
            <w:pPr>
              <w:pStyle w:val="Default"/>
              <w:ind w:firstLine="397"/>
              <w:jc w:val="both"/>
            </w:pPr>
          </w:p>
          <w:p w:rsidR="00E63D30" w:rsidRDefault="007501C9" w:rsidP="004C365C">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Архангельск филиала ПАО «</w:t>
            </w:r>
            <w:proofErr w:type="spellStart"/>
            <w:r>
              <w:t>ТрансКонтейнер</w:t>
            </w:r>
            <w:proofErr w:type="spellEnd"/>
            <w:r>
              <w:t>» на Северной железной дороге, расположенный по адресу: 163045, г. Архангельск, Окружное шоссе, д. 16</w:t>
            </w:r>
            <w:r w:rsidR="00BF517F">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63D30" w:rsidRDefault="007501C9" w:rsidP="004C365C">
            <w:pPr>
              <w:pStyle w:val="19"/>
              <w:ind w:firstLine="397"/>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C365C">
        <w:trPr>
          <w:trHeight w:val="1411"/>
        </w:trPr>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46"/>
              <w:gridCol w:w="1417"/>
              <w:gridCol w:w="1134"/>
              <w:gridCol w:w="1276"/>
              <w:gridCol w:w="1134"/>
            </w:tblGrid>
            <w:tr w:rsidR="0094179B" w:rsidRPr="00A515A5" w:rsidTr="004C365C">
              <w:tc>
                <w:tcPr>
                  <w:tcW w:w="562"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snapToGrid w:val="0"/>
                    <w:ind w:firstLine="29"/>
                    <w:jc w:val="both"/>
                    <w:rPr>
                      <w:sz w:val="20"/>
                      <w:szCs w:val="20"/>
                    </w:rPr>
                  </w:pPr>
                  <w:r>
                    <w:rPr>
                      <w:sz w:val="20"/>
                      <w:szCs w:val="20"/>
                    </w:rPr>
                    <w:t xml:space="preserve">№ </w:t>
                  </w:r>
                </w:p>
                <w:p w:rsidR="0094179B" w:rsidRPr="00A515A5" w:rsidRDefault="0094179B" w:rsidP="004C365C">
                  <w:pPr>
                    <w:snapToGrid w:val="0"/>
                    <w:ind w:firstLine="29"/>
                    <w:jc w:val="both"/>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snapToGrid w:val="0"/>
                    <w:ind w:left="-80" w:right="-108" w:firstLine="29"/>
                    <w:jc w:val="both"/>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snapToGrid w:val="0"/>
                    <w:ind w:left="-51" w:right="-85" w:firstLine="29"/>
                    <w:jc w:val="both"/>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snapToGrid w:val="0"/>
                    <w:ind w:left="-51" w:right="-108" w:firstLine="29"/>
                    <w:jc w:val="both"/>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snapToGrid w:val="0"/>
                    <w:ind w:firstLine="6"/>
                    <w:jc w:val="both"/>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4C365C">
                  <w:pPr>
                    <w:tabs>
                      <w:tab w:val="left" w:pos="918"/>
                    </w:tabs>
                    <w:snapToGrid w:val="0"/>
                    <w:ind w:left="-57" w:right="85" w:firstLine="63"/>
                    <w:jc w:val="both"/>
                    <w:rPr>
                      <w:sz w:val="20"/>
                      <w:szCs w:val="20"/>
                    </w:rPr>
                  </w:pPr>
                  <w:r>
                    <w:rPr>
                      <w:sz w:val="20"/>
                      <w:szCs w:val="20"/>
                    </w:rPr>
                    <w:t>Номер строки ПЗ</w:t>
                  </w:r>
                </w:p>
              </w:tc>
            </w:tr>
            <w:tr w:rsidR="0094179B" w:rsidRPr="00F26920" w:rsidTr="004C365C">
              <w:tc>
                <w:tcPr>
                  <w:tcW w:w="562" w:type="dxa"/>
                  <w:tcBorders>
                    <w:top w:val="single" w:sz="4" w:space="0" w:color="auto"/>
                    <w:left w:val="single" w:sz="4" w:space="0" w:color="auto"/>
                    <w:bottom w:val="single" w:sz="4" w:space="0" w:color="auto"/>
                    <w:right w:val="single" w:sz="4" w:space="0" w:color="auto"/>
                  </w:tcBorders>
                  <w:hideMark/>
                </w:tcPr>
                <w:p w:rsidR="00E63D30" w:rsidRDefault="007501C9" w:rsidP="004C365C">
                  <w:pPr>
                    <w:tabs>
                      <w:tab w:val="left" w:pos="313"/>
                    </w:tabs>
                    <w:snapToGrid w:val="0"/>
                    <w:ind w:firstLine="29"/>
                    <w:jc w:val="both"/>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63D30" w:rsidRDefault="007501C9" w:rsidP="004C365C">
                  <w:pPr>
                    <w:snapToGrid w:val="0"/>
                    <w:ind w:firstLine="29"/>
                    <w:jc w:val="both"/>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63D30" w:rsidRDefault="007501C9" w:rsidP="004C365C">
                  <w:pPr>
                    <w:snapToGrid w:val="0"/>
                    <w:ind w:firstLine="29"/>
                    <w:jc w:val="both"/>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63D30" w:rsidRDefault="007501C9" w:rsidP="004C365C">
                  <w:pPr>
                    <w:snapToGrid w:val="0"/>
                    <w:ind w:firstLine="29"/>
                    <w:jc w:val="both"/>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63D30" w:rsidRDefault="00DE0B14" w:rsidP="004C365C">
                  <w:pPr>
                    <w:snapToGrid w:val="0"/>
                    <w:ind w:left="-68" w:right="-57" w:firstLine="29"/>
                    <w:jc w:val="both"/>
                    <w:rPr>
                      <w:sz w:val="22"/>
                      <w:szCs w:val="22"/>
                    </w:rPr>
                  </w:pPr>
                  <w:r w:rsidRPr="00946B62">
                    <w:rPr>
                      <w:sz w:val="20"/>
                      <w:szCs w:val="20"/>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63D30" w:rsidRDefault="007501C9" w:rsidP="004C365C">
                  <w:pPr>
                    <w:tabs>
                      <w:tab w:val="left" w:pos="918"/>
                    </w:tabs>
                    <w:snapToGrid w:val="0"/>
                    <w:ind w:firstLine="63"/>
                    <w:jc w:val="both"/>
                    <w:rPr>
                      <w:sz w:val="22"/>
                      <w:szCs w:val="22"/>
                    </w:rPr>
                  </w:pPr>
                  <w:r>
                    <w:rPr>
                      <w:sz w:val="22"/>
                      <w:szCs w:val="22"/>
                    </w:rPr>
                    <w:t>155</w:t>
                  </w:r>
                </w:p>
              </w:tc>
            </w:tr>
          </w:tbl>
          <w:p w:rsidR="00E63D30" w:rsidRDefault="00E63D30" w:rsidP="004C365C">
            <w:pPr>
              <w:ind w:firstLine="397"/>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E1218C" w:rsidRDefault="00856650" w:rsidP="00F10A9E">
            <w:pPr>
              <w:pStyle w:val="a0"/>
              <w:numPr>
                <w:ilvl w:val="0"/>
                <w:numId w:val="14"/>
              </w:numPr>
              <w:ind w:left="175" w:firstLine="284"/>
              <w:jc w:val="both"/>
              <w:rPr>
                <w:b/>
              </w:rPr>
            </w:pPr>
            <w:r w:rsidRPr="00E1218C">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E63D30" w:rsidRPr="006D7382" w:rsidRDefault="007501C9" w:rsidP="00F10A9E">
            <w:pPr>
              <w:pStyle w:val="a0"/>
              <w:numPr>
                <w:ilvl w:val="1"/>
                <w:numId w:val="14"/>
              </w:numPr>
              <w:ind w:left="601" w:firstLine="284"/>
              <w:jc w:val="both"/>
            </w:pPr>
            <w:r w:rsidRPr="006D738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63D30" w:rsidRPr="006D7382" w:rsidRDefault="007501C9" w:rsidP="00F10A9E">
            <w:pPr>
              <w:pStyle w:val="a0"/>
              <w:numPr>
                <w:ilvl w:val="1"/>
                <w:numId w:val="14"/>
              </w:numPr>
              <w:ind w:left="601" w:firstLine="284"/>
              <w:jc w:val="both"/>
            </w:pPr>
            <w:r w:rsidRPr="006D7382">
              <w:t>отсутствие за последние три года просроченной задолженности перед ПАО «</w:t>
            </w:r>
            <w:proofErr w:type="spellStart"/>
            <w:r w:rsidRPr="006D7382">
              <w:t>ТрансКонтейнер</w:t>
            </w:r>
            <w:proofErr w:type="spellEnd"/>
            <w:r w:rsidRPr="006D7382">
              <w:t>», фактов невыполнения обязательств перед ПАО «</w:t>
            </w:r>
            <w:proofErr w:type="spellStart"/>
            <w:r w:rsidRPr="006D7382">
              <w:t>ТрансКонтейнер</w:t>
            </w:r>
            <w:proofErr w:type="spellEnd"/>
            <w:r w:rsidRPr="006D7382">
              <w:t>» и причинения вреда имуществу ПАО «</w:t>
            </w:r>
            <w:proofErr w:type="spellStart"/>
            <w:r w:rsidRPr="006D7382">
              <w:t>ТрансКонтейнер</w:t>
            </w:r>
            <w:proofErr w:type="spellEnd"/>
            <w:r w:rsidRPr="006D7382">
              <w:t>»;</w:t>
            </w:r>
          </w:p>
          <w:p w:rsidR="00E63D30" w:rsidRPr="006D7382" w:rsidRDefault="007501C9" w:rsidP="00F10A9E">
            <w:pPr>
              <w:pStyle w:val="a0"/>
              <w:numPr>
                <w:ilvl w:val="1"/>
                <w:numId w:val="14"/>
              </w:numPr>
              <w:ind w:left="601" w:firstLine="284"/>
              <w:jc w:val="both"/>
            </w:pPr>
            <w:r w:rsidRPr="006D7382">
              <w:t>осуществлять электронный документооборот (далее – ЭДО) с Заказчиком на условиях, изложенных в проекте договора (приложение</w:t>
            </w:r>
            <w:r w:rsidR="00CA0F11">
              <w:t xml:space="preserve"> № 5 к документации о закупке);</w:t>
            </w:r>
          </w:p>
          <w:p w:rsidR="00E63D30" w:rsidRPr="006D7382" w:rsidRDefault="007501C9" w:rsidP="00F10A9E">
            <w:pPr>
              <w:pStyle w:val="a0"/>
              <w:numPr>
                <w:ilvl w:val="1"/>
                <w:numId w:val="14"/>
              </w:numPr>
              <w:ind w:left="601" w:firstLine="284"/>
              <w:jc w:val="both"/>
            </w:pPr>
            <w:r w:rsidRPr="006D7382">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услуг/выполнение работ по техническому, сезонному обслуживанию, ремонту грузоподъемных механизмов), с суммарной стоимостью договор</w:t>
            </w:r>
            <w:proofErr w:type="gramStart"/>
            <w:r w:rsidRPr="006D7382">
              <w:t>а(</w:t>
            </w:r>
            <w:proofErr w:type="gramEnd"/>
            <w:r w:rsidRPr="006D7382">
              <w:t>-</w:t>
            </w:r>
            <w:proofErr w:type="spellStart"/>
            <w:r w:rsidRPr="006D7382">
              <w:t>ов</w:t>
            </w:r>
            <w:proofErr w:type="spellEnd"/>
            <w:r w:rsidRPr="006D7382">
              <w:t>) не менее 20% от начально</w:t>
            </w:r>
            <w:r w:rsidR="00CA0F11">
              <w:t>й (максимальной) цены договора;</w:t>
            </w:r>
          </w:p>
          <w:p w:rsidR="00504D82" w:rsidRDefault="007501C9" w:rsidP="00F10A9E">
            <w:pPr>
              <w:pStyle w:val="a0"/>
              <w:numPr>
                <w:ilvl w:val="1"/>
                <w:numId w:val="14"/>
              </w:numPr>
              <w:ind w:left="601" w:firstLine="284"/>
              <w:jc w:val="both"/>
            </w:pPr>
            <w:r w:rsidRPr="006D7382">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w:t>
            </w:r>
            <w:r w:rsidR="00504D82">
              <w:t xml:space="preserve">одательством объёме, а именно: </w:t>
            </w:r>
          </w:p>
          <w:p w:rsidR="00504D82" w:rsidRDefault="007501C9" w:rsidP="004C365C">
            <w:pPr>
              <w:pStyle w:val="a0"/>
              <w:ind w:left="601" w:firstLine="284"/>
              <w:jc w:val="both"/>
            </w:pPr>
            <w:r w:rsidRPr="006D7382">
              <w:t>- специалист, аттестованный в области промышленной безопасности</w:t>
            </w:r>
            <w:proofErr w:type="gramStart"/>
            <w:r w:rsidRPr="006D7382">
              <w:t xml:space="preserve"> А</w:t>
            </w:r>
            <w:proofErr w:type="gramEnd"/>
            <w:r w:rsidRPr="006D7382">
              <w:t xml:space="preserve"> «Общие требования в области промышленной безопасности», Б.9.5 «Монтаж, наладка, ремонт, реконструкция или модернизация подъемных сооружений в процессе эксплуатации опас</w:t>
            </w:r>
            <w:r w:rsidR="00504D82">
              <w:t>ных производственных объектов»;</w:t>
            </w:r>
          </w:p>
          <w:p w:rsidR="00504D82" w:rsidRDefault="007501C9" w:rsidP="004C365C">
            <w:pPr>
              <w:pStyle w:val="a0"/>
              <w:ind w:left="601" w:firstLine="284"/>
              <w:jc w:val="both"/>
            </w:pPr>
            <w:r w:rsidRPr="006D7382">
              <w:t>- специалист, допущенный в качестве административно-технического персонала к работам в электроустановках до 1000</w:t>
            </w:r>
            <w:proofErr w:type="gramStart"/>
            <w:r w:rsidRPr="006D7382">
              <w:t xml:space="preserve"> В</w:t>
            </w:r>
            <w:proofErr w:type="gramEnd"/>
            <w:r w:rsidRPr="006D7382">
              <w:t xml:space="preserve"> с группой по </w:t>
            </w:r>
            <w:proofErr w:type="spellStart"/>
            <w:r w:rsidRPr="006D7382">
              <w:t>электробезопасности</w:t>
            </w:r>
            <w:proofErr w:type="spellEnd"/>
            <w:r w:rsidRPr="006D7382">
              <w:t xml:space="preserve"> не ниже </w:t>
            </w:r>
            <w:r>
              <w:rPr>
                <w:lang w:val="en-US"/>
              </w:rPr>
              <w:t>IV</w:t>
            </w:r>
            <w:r w:rsidR="00504D82">
              <w:t>;</w:t>
            </w:r>
          </w:p>
          <w:p w:rsidR="00504D82" w:rsidRDefault="007501C9" w:rsidP="004C365C">
            <w:pPr>
              <w:pStyle w:val="a0"/>
              <w:ind w:left="601" w:firstLine="284"/>
              <w:jc w:val="both"/>
            </w:pPr>
            <w:r w:rsidRPr="006D7382">
              <w:t>- специалист, допущенный в качестве оперативно-ремонтного персонала к работам в электроустановках до 1000</w:t>
            </w:r>
            <w:proofErr w:type="gramStart"/>
            <w:r w:rsidRPr="006D7382">
              <w:t xml:space="preserve"> </w:t>
            </w:r>
            <w:r w:rsidRPr="006D7382">
              <w:lastRenderedPageBreak/>
              <w:t>В</w:t>
            </w:r>
            <w:proofErr w:type="gramEnd"/>
            <w:r w:rsidRPr="006D7382">
              <w:t xml:space="preserve"> с группой по </w:t>
            </w:r>
            <w:proofErr w:type="spellStart"/>
            <w:r w:rsidRPr="006D7382">
              <w:t>электробезопасности</w:t>
            </w:r>
            <w:proofErr w:type="spellEnd"/>
            <w:r w:rsidRPr="006D7382">
              <w:t xml:space="preserve"> не ниже </w:t>
            </w:r>
            <w:r>
              <w:rPr>
                <w:lang w:val="en-US"/>
              </w:rPr>
              <w:t>III</w:t>
            </w:r>
            <w:r w:rsidR="00504D82">
              <w:t>;</w:t>
            </w:r>
          </w:p>
          <w:p w:rsidR="00504D82" w:rsidRDefault="007501C9" w:rsidP="004C365C">
            <w:pPr>
              <w:pStyle w:val="a0"/>
              <w:ind w:left="601" w:firstLine="284"/>
              <w:jc w:val="both"/>
            </w:pPr>
            <w:r w:rsidRPr="006D7382">
              <w:t>- наличие обученного и аттестованного персонала по охране тру</w:t>
            </w:r>
            <w:r w:rsidR="00504D82">
              <w:t>да;</w:t>
            </w:r>
          </w:p>
          <w:p w:rsidR="00504D82" w:rsidRDefault="007501C9" w:rsidP="004C365C">
            <w:pPr>
              <w:pStyle w:val="a0"/>
              <w:ind w:left="601" w:firstLine="284"/>
              <w:jc w:val="both"/>
            </w:pPr>
            <w:r w:rsidRPr="006D7382">
              <w:t>- наличие обученного и аттестованного персонала по</w:t>
            </w:r>
            <w:r w:rsidR="00504D82">
              <w:t xml:space="preserve"> пожарно-техническому минимуму;</w:t>
            </w:r>
          </w:p>
          <w:p w:rsidR="00E63D30" w:rsidRDefault="007501C9" w:rsidP="004C365C">
            <w:pPr>
              <w:pStyle w:val="a0"/>
              <w:ind w:left="601" w:firstLine="284"/>
              <w:jc w:val="both"/>
            </w:pPr>
            <w:r w:rsidRPr="006D7382">
              <w:t>- наличие персонала, имеющ</w:t>
            </w:r>
            <w:r w:rsidR="00F126A0">
              <w:t>его допуск к работам на высоте;</w:t>
            </w:r>
          </w:p>
          <w:p w:rsidR="00F126A0" w:rsidRPr="006D7382" w:rsidRDefault="00F126A0" w:rsidP="004C365C">
            <w:pPr>
              <w:pStyle w:val="a0"/>
              <w:ind w:left="601" w:firstLine="284"/>
              <w:jc w:val="both"/>
            </w:pPr>
            <w:r>
              <w:t>1.6. 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E1218C" w:rsidRDefault="006D2B87" w:rsidP="00F10A9E">
            <w:pPr>
              <w:pStyle w:val="a0"/>
              <w:numPr>
                <w:ilvl w:val="0"/>
                <w:numId w:val="14"/>
              </w:numPr>
              <w:ind w:left="175" w:firstLine="284"/>
              <w:jc w:val="both"/>
              <w:rPr>
                <w:b/>
              </w:rPr>
            </w:pPr>
            <w:r w:rsidRPr="00E1218C">
              <w:rPr>
                <w:b/>
              </w:rPr>
              <w:t xml:space="preserve">Претендент, помимо документов, указанных в пункте 2.3 настоящей документации о закупке, в составе Заявки должен </w:t>
            </w:r>
            <w:proofErr w:type="gramStart"/>
            <w:r w:rsidRPr="00E1218C">
              <w:rPr>
                <w:b/>
              </w:rPr>
              <w:t>предоставить следующие документы</w:t>
            </w:r>
            <w:proofErr w:type="gramEnd"/>
            <w:r w:rsidRPr="00E1218C">
              <w:rPr>
                <w:b/>
              </w:rPr>
              <w:t>:</w:t>
            </w:r>
          </w:p>
          <w:p w:rsidR="00E63D30" w:rsidRPr="006D7382" w:rsidRDefault="007501C9" w:rsidP="00F10A9E">
            <w:pPr>
              <w:pStyle w:val="a0"/>
              <w:numPr>
                <w:ilvl w:val="1"/>
                <w:numId w:val="14"/>
              </w:numPr>
              <w:ind w:left="601" w:firstLine="284"/>
              <w:jc w:val="both"/>
            </w:pPr>
            <w:r w:rsidRPr="006D738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63D30" w:rsidRPr="006D7382" w:rsidRDefault="007501C9" w:rsidP="00F10A9E">
            <w:pPr>
              <w:pStyle w:val="a0"/>
              <w:numPr>
                <w:ilvl w:val="1"/>
                <w:numId w:val="14"/>
              </w:numPr>
              <w:ind w:left="601" w:firstLine="284"/>
              <w:jc w:val="both"/>
            </w:pPr>
            <w:proofErr w:type="gramStart"/>
            <w:r w:rsidRPr="006D738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7382">
              <w:t>://</w:t>
            </w:r>
            <w:r>
              <w:rPr>
                <w:lang w:val="en-US"/>
              </w:rPr>
              <w:t>service</w:t>
            </w:r>
            <w:r w:rsidRPr="006D7382">
              <w:t>.</w:t>
            </w:r>
            <w:proofErr w:type="spellStart"/>
            <w:r>
              <w:rPr>
                <w:lang w:val="en-US"/>
              </w:rPr>
              <w:t>nalog</w:t>
            </w:r>
            <w:proofErr w:type="spellEnd"/>
            <w:r w:rsidRPr="006D7382">
              <w:t>.</w:t>
            </w:r>
            <w:proofErr w:type="spellStart"/>
            <w:r>
              <w:rPr>
                <w:lang w:val="en-US"/>
              </w:rPr>
              <w:t>ru</w:t>
            </w:r>
            <w:proofErr w:type="spellEnd"/>
            <w:r w:rsidRPr="006D7382">
              <w:t>/</w:t>
            </w:r>
            <w:proofErr w:type="spellStart"/>
            <w:r>
              <w:rPr>
                <w:lang w:val="en-US"/>
              </w:rPr>
              <w:t>zd</w:t>
            </w:r>
            <w:proofErr w:type="spellEnd"/>
            <w:r w:rsidRPr="006D7382">
              <w:t>.</w:t>
            </w:r>
            <w:r>
              <w:rPr>
                <w:lang w:val="en-US"/>
              </w:rPr>
              <w:t>do</w:t>
            </w:r>
            <w:r w:rsidRPr="006D7382">
              <w:t>).</w:t>
            </w:r>
            <w:proofErr w:type="gramEnd"/>
            <w:r w:rsidRPr="006D738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D7382">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7382">
              <w:t>://</w:t>
            </w:r>
            <w:r>
              <w:rPr>
                <w:lang w:val="en-US"/>
              </w:rPr>
              <w:t>service</w:t>
            </w:r>
            <w:r w:rsidRPr="006D7382">
              <w:t>.</w:t>
            </w:r>
            <w:proofErr w:type="spellStart"/>
            <w:r>
              <w:rPr>
                <w:lang w:val="en-US"/>
              </w:rPr>
              <w:t>nalog</w:t>
            </w:r>
            <w:proofErr w:type="spellEnd"/>
            <w:r w:rsidRPr="006D7382">
              <w:t>.</w:t>
            </w:r>
            <w:proofErr w:type="spellStart"/>
            <w:r>
              <w:rPr>
                <w:lang w:val="en-US"/>
              </w:rPr>
              <w:t>ru</w:t>
            </w:r>
            <w:proofErr w:type="spellEnd"/>
            <w:r w:rsidRPr="006D7382">
              <w:t>/</w:t>
            </w:r>
            <w:proofErr w:type="spellStart"/>
            <w:r>
              <w:rPr>
                <w:lang w:val="en-US"/>
              </w:rPr>
              <w:t>zd</w:t>
            </w:r>
            <w:proofErr w:type="spellEnd"/>
            <w:r w:rsidRPr="006D7382">
              <w:t>.</w:t>
            </w:r>
            <w:r>
              <w:rPr>
                <w:lang w:val="en-US"/>
              </w:rPr>
              <w:t>do</w:t>
            </w:r>
            <w:r w:rsidRPr="006D7382">
              <w:t>) (далее в протоколах и иных документах - Информация о наличии/отсутствии у</w:t>
            </w:r>
            <w:proofErr w:type="gramEnd"/>
            <w:r w:rsidRPr="006D7382">
              <w:t xml:space="preserve"> претендента задолженности по уплате налогов, сборов и представленной налоговой отчетности);</w:t>
            </w:r>
          </w:p>
          <w:p w:rsidR="00E63D30" w:rsidRPr="006D7382" w:rsidRDefault="007501C9" w:rsidP="00F10A9E">
            <w:pPr>
              <w:pStyle w:val="a0"/>
              <w:numPr>
                <w:ilvl w:val="1"/>
                <w:numId w:val="14"/>
              </w:numPr>
              <w:ind w:left="601" w:firstLine="284"/>
              <w:jc w:val="both"/>
            </w:pPr>
            <w:proofErr w:type="gramStart"/>
            <w:r w:rsidRPr="006D738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7382">
              <w:t>неприостановлении</w:t>
            </w:r>
            <w:proofErr w:type="spellEnd"/>
            <w:r w:rsidRPr="006D7382">
              <w:t xml:space="preserve"> деятельности претендента в административном порядке и/или задолженности, претендент </w:t>
            </w:r>
            <w:r w:rsidRPr="006D7382">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7382">
              <w:t>://</w:t>
            </w:r>
            <w:proofErr w:type="spellStart"/>
            <w:r>
              <w:rPr>
                <w:lang w:val="en-US"/>
              </w:rPr>
              <w:t>fssprus</w:t>
            </w:r>
            <w:proofErr w:type="spellEnd"/>
            <w:r w:rsidRPr="006D7382">
              <w:t>.</w:t>
            </w:r>
            <w:proofErr w:type="spellStart"/>
            <w:r>
              <w:rPr>
                <w:lang w:val="en-US"/>
              </w:rPr>
              <w:t>ru</w:t>
            </w:r>
            <w:proofErr w:type="spellEnd"/>
            <w:r w:rsidRPr="006D7382">
              <w:t>/</w:t>
            </w:r>
            <w:proofErr w:type="spellStart"/>
            <w:r>
              <w:rPr>
                <w:lang w:val="en-US"/>
              </w:rPr>
              <w:t>iss</w:t>
            </w:r>
            <w:proofErr w:type="spellEnd"/>
            <w:r w:rsidRPr="006D7382">
              <w:t>/</w:t>
            </w:r>
            <w:proofErr w:type="spellStart"/>
            <w:r>
              <w:rPr>
                <w:lang w:val="en-US"/>
              </w:rPr>
              <w:t>ip</w:t>
            </w:r>
            <w:proofErr w:type="spellEnd"/>
            <w:r w:rsidRPr="006D7382">
              <w:t>), а также информации в едином</w:t>
            </w:r>
            <w:proofErr w:type="gramEnd"/>
            <w:r w:rsidRPr="006D7382">
              <w:t xml:space="preserve"> федеральном </w:t>
            </w:r>
            <w:proofErr w:type="gramStart"/>
            <w:r w:rsidRPr="006D7382">
              <w:t>реестре</w:t>
            </w:r>
            <w:proofErr w:type="gramEnd"/>
            <w:r w:rsidRPr="006D738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D7382">
              <w:t>://</w:t>
            </w:r>
            <w:r>
              <w:rPr>
                <w:lang w:val="en-US"/>
              </w:rPr>
              <w:t>www</w:t>
            </w:r>
            <w:r w:rsidRPr="006D7382">
              <w:t>.</w:t>
            </w:r>
            <w:proofErr w:type="spellStart"/>
            <w:r>
              <w:rPr>
                <w:lang w:val="en-US"/>
              </w:rPr>
              <w:t>fedresurs</w:t>
            </w:r>
            <w:proofErr w:type="spellEnd"/>
            <w:r w:rsidRPr="006D7382">
              <w:t>.</w:t>
            </w:r>
            <w:proofErr w:type="spellStart"/>
            <w:r>
              <w:rPr>
                <w:lang w:val="en-US"/>
              </w:rPr>
              <w:t>ru</w:t>
            </w:r>
            <w:proofErr w:type="spellEnd"/>
            <w:r w:rsidRPr="006D738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D7382">
              <w:t xml:space="preserve">Организатором на день рассмотрения Заявок проверяется информация о наличии исполнительных производств и/или </w:t>
            </w:r>
            <w:proofErr w:type="spellStart"/>
            <w:r w:rsidRPr="006D7382">
              <w:t>неприостановлении</w:t>
            </w:r>
            <w:proofErr w:type="spellEnd"/>
            <w:r w:rsidRPr="006D738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D7382">
              <w:t xml:space="preserve"> производств и/или </w:t>
            </w:r>
            <w:proofErr w:type="spellStart"/>
            <w:r w:rsidRPr="006D7382">
              <w:t>неприостановлении</w:t>
            </w:r>
            <w:proofErr w:type="spellEnd"/>
            <w:r w:rsidRPr="006D7382">
              <w:t xml:space="preserve"> деятельности);</w:t>
            </w:r>
          </w:p>
          <w:p w:rsidR="00E63D30" w:rsidRPr="006D7382" w:rsidRDefault="007501C9" w:rsidP="00F10A9E">
            <w:pPr>
              <w:pStyle w:val="a0"/>
              <w:numPr>
                <w:ilvl w:val="1"/>
                <w:numId w:val="14"/>
              </w:numPr>
              <w:ind w:left="601" w:firstLine="284"/>
              <w:jc w:val="both"/>
            </w:pPr>
            <w:r w:rsidRPr="006D738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63D30" w:rsidRPr="006D7382" w:rsidRDefault="007501C9" w:rsidP="00F10A9E">
            <w:pPr>
              <w:pStyle w:val="a0"/>
              <w:numPr>
                <w:ilvl w:val="1"/>
                <w:numId w:val="14"/>
              </w:numPr>
              <w:ind w:left="601" w:firstLine="284"/>
              <w:jc w:val="both"/>
            </w:pPr>
            <w:r w:rsidRPr="006D7382">
              <w:t xml:space="preserve">документ по форме приложения № 4 к документации о </w:t>
            </w:r>
            <w:proofErr w:type="gramStart"/>
            <w:r w:rsidRPr="006D7382">
              <w:t>закупке</w:t>
            </w:r>
            <w:proofErr w:type="gramEnd"/>
            <w:r w:rsidRPr="006D7382">
              <w:t xml:space="preserve"> о наличии опыта выполнения работ, оказания услуг, указанного в подпункте 1.4 части 1 </w:t>
            </w:r>
            <w:r w:rsidR="004C365C">
              <w:t>пункта 17 Информационной карты;</w:t>
            </w:r>
          </w:p>
          <w:p w:rsidR="00E63D30" w:rsidRPr="006D7382" w:rsidRDefault="007501C9" w:rsidP="00F10A9E">
            <w:pPr>
              <w:pStyle w:val="a0"/>
              <w:numPr>
                <w:ilvl w:val="1"/>
                <w:numId w:val="14"/>
              </w:numPr>
              <w:ind w:left="601" w:firstLine="284"/>
              <w:jc w:val="both"/>
            </w:pPr>
            <w:r w:rsidRPr="006D7382">
              <w:t xml:space="preserve">копии подписанных сторонами договоров, указанных в документе по форме приложения № 4 к документации о </w:t>
            </w:r>
            <w:proofErr w:type="gramStart"/>
            <w:r w:rsidRPr="006D7382">
              <w:t>закупке</w:t>
            </w:r>
            <w:proofErr w:type="gramEnd"/>
            <w:r w:rsidRPr="006D7382">
              <w:t xml:space="preserve"> о наличии опыта выполнения работ, оказания услуг;</w:t>
            </w:r>
          </w:p>
          <w:p w:rsidR="00E63D30" w:rsidRDefault="007501C9" w:rsidP="00F10A9E">
            <w:pPr>
              <w:pStyle w:val="a0"/>
              <w:numPr>
                <w:ilvl w:val="1"/>
                <w:numId w:val="14"/>
              </w:numPr>
              <w:ind w:left="601" w:firstLine="284"/>
              <w:jc w:val="both"/>
              <w:rPr>
                <w:lang w:val="en-US"/>
              </w:rPr>
            </w:pPr>
            <w:r w:rsidRPr="006D7382">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6D7382">
              <w:lastRenderedPageBreak/>
              <w:t xml:space="preserve">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63D30" w:rsidRPr="006D7382" w:rsidRDefault="007501C9" w:rsidP="00F10A9E">
            <w:pPr>
              <w:pStyle w:val="a0"/>
              <w:numPr>
                <w:ilvl w:val="1"/>
                <w:numId w:val="14"/>
              </w:numPr>
              <w:ind w:left="601" w:firstLine="284"/>
              <w:jc w:val="both"/>
            </w:pPr>
            <w:r w:rsidRPr="006D7382">
              <w:t>сведения о производственном персонале по форме приложения № 7 к документации о закупке;</w:t>
            </w:r>
          </w:p>
          <w:p w:rsidR="00E63D30" w:rsidRPr="006D7382" w:rsidRDefault="007501C9" w:rsidP="00F10A9E">
            <w:pPr>
              <w:pStyle w:val="a0"/>
              <w:numPr>
                <w:ilvl w:val="1"/>
                <w:numId w:val="14"/>
              </w:numPr>
              <w:ind w:left="601" w:firstLine="284"/>
              <w:jc w:val="both"/>
            </w:pPr>
            <w:r w:rsidRPr="006D7382">
              <w:t>заверенные копии документов подтверждающих аттестацию одного из работников, указанных в сведениях о производственном персонале по области промышленной  безопасности</w:t>
            </w:r>
            <w:proofErr w:type="gramStart"/>
            <w:r w:rsidRPr="006D7382">
              <w:t xml:space="preserve"> А</w:t>
            </w:r>
            <w:proofErr w:type="gramEnd"/>
            <w:r w:rsidRPr="006D7382">
              <w:t xml:space="preserve"> «Общие требования в области промышленной безопасности», Б.9.5 «Монтаж, наладка, ремонт, реконструкция или модернизация подъемных сооружений в процессе эксплуатации опасных производственных объектов» по форме приложения № 7;</w:t>
            </w:r>
          </w:p>
          <w:p w:rsidR="00E63D30" w:rsidRPr="006D7382" w:rsidRDefault="007501C9" w:rsidP="00F10A9E">
            <w:pPr>
              <w:pStyle w:val="a0"/>
              <w:numPr>
                <w:ilvl w:val="1"/>
                <w:numId w:val="14"/>
              </w:numPr>
              <w:ind w:left="601" w:firstLine="284"/>
              <w:jc w:val="both"/>
            </w:pPr>
            <w:r w:rsidRPr="006D7382">
              <w:t>заверенные копии удостоверения  одного специалиста, допущенного в качестве административно-технического персонала к работам в электроустановках до 1000</w:t>
            </w:r>
            <w:proofErr w:type="gramStart"/>
            <w:r w:rsidRPr="006D7382">
              <w:t xml:space="preserve"> В</w:t>
            </w:r>
            <w:proofErr w:type="gramEnd"/>
            <w:r w:rsidRPr="006D7382">
              <w:t xml:space="preserve"> с группой по </w:t>
            </w:r>
            <w:proofErr w:type="spellStart"/>
            <w:r w:rsidRPr="006D7382">
              <w:t>электробезопасности</w:t>
            </w:r>
            <w:proofErr w:type="spellEnd"/>
            <w:r w:rsidRPr="006D7382">
              <w:t xml:space="preserve"> не ниже </w:t>
            </w:r>
            <w:r>
              <w:rPr>
                <w:lang w:val="en-US"/>
              </w:rPr>
              <w:t>IV</w:t>
            </w:r>
            <w:r w:rsidR="004C365C">
              <w:t xml:space="preserve"> по форме приложения № 7;</w:t>
            </w:r>
          </w:p>
          <w:p w:rsidR="00E63D30" w:rsidRPr="006D7382" w:rsidRDefault="007501C9" w:rsidP="00F10A9E">
            <w:pPr>
              <w:pStyle w:val="a0"/>
              <w:numPr>
                <w:ilvl w:val="1"/>
                <w:numId w:val="14"/>
              </w:numPr>
              <w:ind w:left="601" w:firstLine="284"/>
              <w:jc w:val="both"/>
            </w:pPr>
            <w:r w:rsidRPr="006D7382">
              <w:t>заверенные копии удостоверений одного специалиста, допущенного в качестве оперативно-ремонтного персонала к работам в электроустановках до 1000</w:t>
            </w:r>
            <w:proofErr w:type="gramStart"/>
            <w:r w:rsidRPr="006D7382">
              <w:t xml:space="preserve"> В</w:t>
            </w:r>
            <w:proofErr w:type="gramEnd"/>
            <w:r w:rsidRPr="006D7382">
              <w:t xml:space="preserve"> с группой по </w:t>
            </w:r>
            <w:proofErr w:type="spellStart"/>
            <w:r w:rsidRPr="006D7382">
              <w:t>электробезопасности</w:t>
            </w:r>
            <w:proofErr w:type="spellEnd"/>
            <w:r w:rsidRPr="006D7382">
              <w:t xml:space="preserve"> не ниже </w:t>
            </w:r>
            <w:r>
              <w:rPr>
                <w:lang w:val="en-US"/>
              </w:rPr>
              <w:t>III</w:t>
            </w:r>
            <w:r w:rsidRPr="006D7382">
              <w:t xml:space="preserve"> по форме приложения № 7;</w:t>
            </w:r>
          </w:p>
          <w:p w:rsidR="00E63D30" w:rsidRDefault="007501C9" w:rsidP="00F10A9E">
            <w:pPr>
              <w:pStyle w:val="a0"/>
              <w:numPr>
                <w:ilvl w:val="1"/>
                <w:numId w:val="14"/>
              </w:numPr>
              <w:ind w:left="601" w:firstLine="284"/>
              <w:jc w:val="both"/>
            </w:pPr>
            <w:r w:rsidRPr="006D7382">
              <w:t>заверенные копии удостоверений по охране труда (не менее 3-х человек), по пожарно-техническому минимуму (не менее 1-го человека), работам на высоте (не менее 3-х человек) в подтверждение квалификации ответственных лиц по форме приложения № 7</w:t>
            </w:r>
            <w:r w:rsidR="008501BA">
              <w:t>;</w:t>
            </w:r>
          </w:p>
          <w:p w:rsidR="008501BA" w:rsidRPr="008501BA" w:rsidRDefault="008501BA" w:rsidP="00151EB6">
            <w:pPr>
              <w:pStyle w:val="a0"/>
              <w:numPr>
                <w:ilvl w:val="1"/>
                <w:numId w:val="14"/>
              </w:numPr>
              <w:ind w:left="601" w:firstLine="284"/>
              <w:jc w:val="both"/>
            </w:pPr>
            <w:r>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63D30" w:rsidRDefault="007501C9" w:rsidP="004C365C">
            <w:pPr>
              <w:pBdr>
                <w:top w:val="nil"/>
                <w:left w:val="nil"/>
                <w:bottom w:val="nil"/>
                <w:right w:val="nil"/>
                <w:between w:val="nil"/>
              </w:pBdr>
              <w:ind w:firstLine="397"/>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 xml:space="preserve">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Default="007D6548" w:rsidP="004C365C">
            <w:pPr>
              <w:pStyle w:val="afa"/>
              <w:ind w:firstLine="0"/>
              <w:rPr>
                <w:b/>
                <w:i/>
                <w:sz w:val="24"/>
              </w:rPr>
            </w:pPr>
          </w:p>
          <w:tbl>
            <w:tblPr>
              <w:tblW w:w="6544" w:type="dxa"/>
              <w:shd w:val="clear" w:color="auto" w:fill="FFFFFF"/>
              <w:tblLayout w:type="fixed"/>
              <w:tblCellMar>
                <w:top w:w="15" w:type="dxa"/>
                <w:left w:w="15" w:type="dxa"/>
                <w:bottom w:w="15" w:type="dxa"/>
                <w:right w:w="15" w:type="dxa"/>
              </w:tblCellMar>
              <w:tblLook w:val="04A0"/>
            </w:tblPr>
            <w:tblGrid>
              <w:gridCol w:w="4701"/>
              <w:gridCol w:w="1843"/>
            </w:tblGrid>
            <w:tr w:rsidR="004C365C" w:rsidRPr="00B73027" w:rsidTr="00303353">
              <w:trPr>
                <w:trHeight w:val="454"/>
              </w:trPr>
              <w:tc>
                <w:tcPr>
                  <w:tcW w:w="4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b/>
                      <w:bCs/>
                      <w:color w:val="000000"/>
                      <w:lang w:eastAsia="ru-RU"/>
                    </w:rPr>
                    <w:t>Критерий оценки </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b/>
                      <w:bCs/>
                      <w:color w:val="000000"/>
                      <w:lang w:eastAsia="ru-RU"/>
                    </w:rPr>
                    <w:t xml:space="preserve">Значение </w:t>
                  </w:r>
                  <w:proofErr w:type="spellStart"/>
                  <w:r w:rsidRPr="00B73027">
                    <w:rPr>
                      <w:b/>
                      <w:bCs/>
                      <w:color w:val="000000"/>
                      <w:lang w:eastAsia="ru-RU"/>
                    </w:rPr>
                    <w:t>Кз</w:t>
                  </w:r>
                  <w:proofErr w:type="spellEnd"/>
                  <w:r w:rsidRPr="00B73027">
                    <w:rPr>
                      <w:b/>
                      <w:bCs/>
                      <w:color w:val="000000"/>
                      <w:lang w:eastAsia="ru-RU"/>
                    </w:rPr>
                    <w:t> </w:t>
                  </w:r>
                </w:p>
              </w:tc>
            </w:tr>
            <w:tr w:rsidR="004C365C" w:rsidRPr="00B73027" w:rsidTr="00303353">
              <w:trPr>
                <w:trHeight w:val="290"/>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65ED5">
                  <w:pPr>
                    <w:suppressAutoHyphens w:val="0"/>
                    <w:ind w:left="720" w:hanging="360"/>
                    <w:jc w:val="both"/>
                    <w:rPr>
                      <w:color w:val="000000"/>
                      <w:lang w:eastAsia="ru-RU"/>
                    </w:rPr>
                  </w:pPr>
                  <w:r w:rsidRPr="00B73027">
                    <w:rPr>
                      <w:b/>
                      <w:bCs/>
                      <w:color w:val="000000"/>
                      <w:bdr w:val="none" w:sz="0" w:space="0" w:color="auto" w:frame="1"/>
                      <w:lang w:eastAsia="ru-RU"/>
                    </w:rPr>
                    <w:t>1.</w:t>
                  </w:r>
                  <w:r w:rsidRPr="00B73027">
                    <w:rPr>
                      <w:b/>
                      <w:bCs/>
                      <w:color w:val="000000"/>
                      <w:sz w:val="14"/>
                      <w:szCs w:val="14"/>
                      <w:bdr w:val="none" w:sz="0" w:space="0" w:color="auto" w:frame="1"/>
                      <w:lang w:eastAsia="ru-RU"/>
                    </w:rPr>
                    <w:t>      </w:t>
                  </w:r>
                  <w:r w:rsidRPr="00B73027">
                    <w:rPr>
                      <w:b/>
                      <w:bCs/>
                      <w:color w:val="000000"/>
                      <w:lang w:eastAsia="ru-RU"/>
                    </w:rPr>
                    <w:t>Стоимость работ: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b/>
                      <w:bCs/>
                      <w:color w:val="000000"/>
                      <w:lang w:eastAsia="ru-RU"/>
                    </w:rPr>
                    <w:t>0,90 </w:t>
                  </w:r>
                </w:p>
              </w:tc>
            </w:tr>
            <w:tr w:rsidR="004C365C" w:rsidRPr="00B73027" w:rsidTr="00303353">
              <w:trPr>
                <w:trHeight w:val="624"/>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65ED5">
                  <w:pPr>
                    <w:suppressAutoHyphens w:val="0"/>
                    <w:jc w:val="both"/>
                    <w:rPr>
                      <w:color w:val="000000"/>
                      <w:lang w:eastAsia="ru-RU"/>
                    </w:rPr>
                  </w:pPr>
                  <w:r w:rsidRPr="00B73027">
                    <w:rPr>
                      <w:color w:val="000000"/>
                      <w:lang w:eastAsia="ru-RU"/>
                    </w:rPr>
                    <w:t>1.1. Стоимость одного технического обслуживания МККС-42</w:t>
                  </w:r>
                  <w:r w:rsidR="007B417C">
                    <w:rPr>
                      <w:color w:val="000000"/>
                      <w:lang w:eastAsia="ru-RU"/>
                    </w:rPr>
                    <w:t>К</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color w:val="000000"/>
                      <w:lang w:eastAsia="ru-RU"/>
                    </w:rPr>
                    <w:t>0,20</w:t>
                  </w:r>
                </w:p>
              </w:tc>
            </w:tr>
            <w:tr w:rsidR="004C365C" w:rsidRPr="00B73027" w:rsidTr="00303353">
              <w:trPr>
                <w:trHeight w:val="560"/>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65ED5">
                  <w:pPr>
                    <w:suppressAutoHyphens w:val="0"/>
                    <w:jc w:val="both"/>
                    <w:rPr>
                      <w:color w:val="000000"/>
                      <w:lang w:eastAsia="ru-RU"/>
                    </w:rPr>
                  </w:pPr>
                  <w:r w:rsidRPr="00B73027">
                    <w:rPr>
                      <w:color w:val="000000"/>
                      <w:lang w:eastAsia="ru-RU"/>
                    </w:rPr>
                    <w:t>1.2. Стоимость одного сезонного обслуж</w:t>
                  </w:r>
                  <w:r w:rsidRPr="00B73027">
                    <w:rPr>
                      <w:color w:val="000000"/>
                      <w:lang w:eastAsia="ru-RU"/>
                    </w:rPr>
                    <w:t>и</w:t>
                  </w:r>
                  <w:r w:rsidRPr="00B73027">
                    <w:rPr>
                      <w:color w:val="000000"/>
                      <w:lang w:eastAsia="ru-RU"/>
                    </w:rPr>
                    <w:t>вания МККС-42</w:t>
                  </w:r>
                  <w:r w:rsidR="007B417C">
                    <w:rPr>
                      <w:color w:val="000000"/>
                      <w:lang w:eastAsia="ru-RU"/>
                    </w:rPr>
                    <w:t>К</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color w:val="000000"/>
                      <w:lang w:eastAsia="ru-RU"/>
                    </w:rPr>
                    <w:t>0,20</w:t>
                  </w:r>
                </w:p>
              </w:tc>
            </w:tr>
            <w:tr w:rsidR="004C365C" w:rsidRPr="00B73027" w:rsidTr="00303353">
              <w:trPr>
                <w:trHeight w:val="857"/>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65ED5">
                  <w:pPr>
                    <w:suppressAutoHyphens w:val="0"/>
                    <w:jc w:val="both"/>
                    <w:rPr>
                      <w:color w:val="000000"/>
                      <w:lang w:eastAsia="ru-RU"/>
                    </w:rPr>
                  </w:pPr>
                  <w:r w:rsidRPr="00B73027">
                    <w:rPr>
                      <w:color w:val="000000"/>
                      <w:lang w:eastAsia="ru-RU"/>
                    </w:rPr>
                    <w:t xml:space="preserve">1.3. Стоимость одного </w:t>
                  </w:r>
                  <w:proofErr w:type="spellStart"/>
                  <w:r w:rsidRPr="00B73027">
                    <w:rPr>
                      <w:color w:val="000000"/>
                      <w:lang w:eastAsia="ru-RU"/>
                    </w:rPr>
                    <w:t>н</w:t>
                  </w:r>
                  <w:proofErr w:type="spellEnd"/>
                  <w:r w:rsidRPr="00B73027">
                    <w:rPr>
                      <w:color w:val="000000"/>
                      <w:lang w:eastAsia="ru-RU"/>
                    </w:rPr>
                    <w:t xml:space="preserve">/ч текущего </w:t>
                  </w:r>
                  <w:r w:rsidR="00636D79">
                    <w:rPr>
                      <w:color w:val="000000"/>
                      <w:lang w:eastAsia="ru-RU"/>
                    </w:rPr>
                    <w:t>ремонта (</w:t>
                  </w:r>
                  <w:r w:rsidRPr="00B73027">
                    <w:rPr>
                      <w:color w:val="000000"/>
                      <w:lang w:eastAsia="ru-RU"/>
                    </w:rPr>
                    <w:t>непланового ремонта при необходимости) МККС-42</w:t>
                  </w:r>
                  <w:r w:rsidR="007B417C">
                    <w:rPr>
                      <w:color w:val="000000"/>
                      <w:lang w:eastAsia="ru-RU"/>
                    </w:rPr>
                    <w:t>К</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color w:val="000000"/>
                      <w:lang w:eastAsia="ru-RU"/>
                    </w:rPr>
                    <w:t>0,50</w:t>
                  </w:r>
                </w:p>
              </w:tc>
            </w:tr>
            <w:tr w:rsidR="004C365C" w:rsidRPr="00B73027" w:rsidTr="00303353">
              <w:trPr>
                <w:trHeight w:val="3396"/>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65ED5">
                  <w:pPr>
                    <w:suppressAutoHyphens w:val="0"/>
                    <w:ind w:firstLine="360"/>
                    <w:jc w:val="both"/>
                    <w:rPr>
                      <w:color w:val="000000"/>
                      <w:lang w:eastAsia="ru-RU"/>
                    </w:rPr>
                  </w:pPr>
                  <w:r w:rsidRPr="00B73027">
                    <w:rPr>
                      <w:b/>
                      <w:bCs/>
                      <w:color w:val="000000"/>
                      <w:bdr w:val="none" w:sz="0" w:space="0" w:color="auto" w:frame="1"/>
                      <w:lang w:eastAsia="ru-RU"/>
                    </w:rPr>
                    <w:t>2.</w:t>
                  </w:r>
                  <w:r w:rsidRPr="00B73027">
                    <w:rPr>
                      <w:b/>
                      <w:bCs/>
                      <w:color w:val="000000"/>
                      <w:sz w:val="14"/>
                      <w:szCs w:val="14"/>
                      <w:bdr w:val="none" w:sz="0" w:space="0" w:color="auto" w:frame="1"/>
                      <w:lang w:eastAsia="ru-RU"/>
                    </w:rPr>
                    <w:t>      </w:t>
                  </w:r>
                  <w:r w:rsidRPr="00B73027">
                    <w:rPr>
                      <w:b/>
                      <w:bCs/>
                      <w:color w:val="000000"/>
                      <w:lang w:eastAsia="ru-RU"/>
                    </w:rPr>
                    <w:t>Опыт участника (суммарная стоимость договоров, аналогичных предмету Отрытого конкурса, в соотве</w:t>
                  </w:r>
                  <w:r w:rsidRPr="00B73027">
                    <w:rPr>
                      <w:b/>
                      <w:bCs/>
                      <w:color w:val="000000"/>
                      <w:lang w:eastAsia="ru-RU"/>
                    </w:rPr>
                    <w:t>т</w:t>
                  </w:r>
                  <w:r w:rsidRPr="00B73027">
                    <w:rPr>
                      <w:b/>
                      <w:bCs/>
                      <w:color w:val="000000"/>
                      <w:lang w:eastAsia="ru-RU"/>
                    </w:rPr>
                    <w:t>ствии с подпунктами 2.6., 2.7. пункта 17 Информационной карты документации о закупке).</w:t>
                  </w:r>
                  <w:r w:rsidRPr="00B73027">
                    <w:rPr>
                      <w:color w:val="000000"/>
                      <w:bdr w:val="none" w:sz="0" w:space="0" w:color="auto" w:frame="1"/>
                      <w:lang w:eastAsia="ru-RU"/>
                    </w:rPr>
                    <w:t>  </w:t>
                  </w:r>
                  <w:r w:rsidRPr="00B73027">
                    <w:rPr>
                      <w:color w:val="000000"/>
                      <w:lang w:eastAsia="ru-RU"/>
                    </w:rPr>
                    <w:t>При сумме равной или превышающей НМЦ, указанной в п.5 настоящей Информационной карты, присваивается максимальный балл. Предоставление подтверждающих док</w:t>
                  </w:r>
                  <w:r w:rsidRPr="00B73027">
                    <w:rPr>
                      <w:color w:val="000000"/>
                      <w:lang w:eastAsia="ru-RU"/>
                    </w:rPr>
                    <w:t>у</w:t>
                  </w:r>
                  <w:r w:rsidRPr="00B73027">
                    <w:rPr>
                      <w:color w:val="000000"/>
                      <w:lang w:eastAsia="ru-RU"/>
                    </w:rPr>
                    <w:t>ментов на большую сумму не дает участнику дополнительных преимуществ</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b/>
                      <w:bCs/>
                      <w:color w:val="000000"/>
                      <w:lang w:eastAsia="ru-RU"/>
                    </w:rPr>
                    <w:t>0,10 </w:t>
                  </w:r>
                </w:p>
              </w:tc>
            </w:tr>
            <w:tr w:rsidR="004C365C" w:rsidRPr="00B73027" w:rsidTr="00303353">
              <w:trPr>
                <w:trHeight w:val="364"/>
              </w:trPr>
              <w:tc>
                <w:tcPr>
                  <w:tcW w:w="4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ind w:left="720" w:hanging="720"/>
                    <w:rPr>
                      <w:color w:val="000000"/>
                      <w:lang w:eastAsia="ru-RU"/>
                    </w:rPr>
                  </w:pPr>
                  <w:r w:rsidRPr="00B73027">
                    <w:rPr>
                      <w:b/>
                      <w:bCs/>
                      <w:color w:val="000000"/>
                      <w:lang w:eastAsia="ru-RU"/>
                    </w:rPr>
                    <w:t>ИТОГО: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65C" w:rsidRPr="00B73027" w:rsidRDefault="004C365C" w:rsidP="00F126A0">
                  <w:pPr>
                    <w:suppressAutoHyphens w:val="0"/>
                    <w:rPr>
                      <w:color w:val="000000"/>
                      <w:lang w:eastAsia="ru-RU"/>
                    </w:rPr>
                  </w:pPr>
                  <w:r w:rsidRPr="00B73027">
                    <w:rPr>
                      <w:b/>
                      <w:bCs/>
                      <w:color w:val="000000"/>
                      <w:lang w:eastAsia="ru-RU"/>
                    </w:rPr>
                    <w:t>1 </w:t>
                  </w:r>
                </w:p>
              </w:tc>
            </w:tr>
          </w:tbl>
          <w:p w:rsidR="004C365C" w:rsidRPr="004C365C" w:rsidRDefault="004C365C" w:rsidP="004C365C">
            <w:pPr>
              <w:pStyle w:val="afa"/>
              <w:ind w:firstLine="0"/>
              <w:rPr>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3D3C71" w:rsidRPr="00514332" w:rsidTr="004D6B74">
              <w:tc>
                <w:tcPr>
                  <w:tcW w:w="6974"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03353" w:rsidTr="00303353">
                    <w:tc>
                      <w:tcPr>
                        <w:tcW w:w="6974" w:type="dxa"/>
                      </w:tcPr>
                      <w:p w:rsidR="00303353" w:rsidRPr="00D94533" w:rsidRDefault="00303353" w:rsidP="00F126A0">
                        <w:pPr>
                          <w:pStyle w:val="-3"/>
                          <w:tabs>
                            <w:tab w:val="clear" w:pos="1985"/>
                          </w:tabs>
                          <w:suppressAutoHyphens/>
                          <w:ind w:left="62" w:firstLine="284"/>
                          <w:rPr>
                            <w:b/>
                            <w:sz w:val="24"/>
                          </w:rPr>
                        </w:pPr>
                        <w:r>
                          <w:rPr>
                            <w:b/>
                            <w:sz w:val="24"/>
                          </w:rPr>
                          <w:t>I. Внесение изменений в договор:</w:t>
                        </w:r>
                      </w:p>
                      <w:p w:rsidR="00303353" w:rsidRDefault="00303353" w:rsidP="00F126A0">
                        <w:pPr>
                          <w:pStyle w:val="-3"/>
                          <w:tabs>
                            <w:tab w:val="clear" w:pos="1985"/>
                          </w:tabs>
                          <w:suppressAutoHyphens/>
                          <w:ind w:firstLine="34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03353" w:rsidRPr="002F15C9" w:rsidRDefault="00303353" w:rsidP="00F126A0">
                        <w:pPr>
                          <w:pStyle w:val="-3"/>
                          <w:numPr>
                            <w:ilvl w:val="2"/>
                            <w:numId w:val="0"/>
                          </w:numPr>
                          <w:tabs>
                            <w:tab w:val="num" w:pos="1985"/>
                          </w:tabs>
                          <w:suppressAutoHyphens/>
                          <w:ind w:left="34" w:firstLine="312"/>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03353" w:rsidRPr="002F15C9" w:rsidRDefault="00303353" w:rsidP="00F126A0">
                        <w:pPr>
                          <w:pStyle w:val="-3"/>
                          <w:numPr>
                            <w:ilvl w:val="2"/>
                            <w:numId w:val="0"/>
                          </w:numPr>
                          <w:tabs>
                            <w:tab w:val="num" w:pos="1985"/>
                          </w:tabs>
                          <w:suppressAutoHyphens/>
                          <w:ind w:left="34" w:firstLine="312"/>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03353" w:rsidRPr="002F15C9" w:rsidRDefault="00303353" w:rsidP="00F126A0">
                        <w:pPr>
                          <w:pStyle w:val="-3"/>
                          <w:numPr>
                            <w:ilvl w:val="2"/>
                            <w:numId w:val="0"/>
                          </w:numPr>
                          <w:tabs>
                            <w:tab w:val="num" w:pos="1985"/>
                          </w:tabs>
                          <w:suppressAutoHyphens/>
                          <w:ind w:left="34" w:firstLine="312"/>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303353" w:rsidRDefault="00303353" w:rsidP="00F126A0">
                        <w:pPr>
                          <w:pStyle w:val="-3"/>
                          <w:tabs>
                            <w:tab w:val="clear" w:pos="1985"/>
                          </w:tabs>
                          <w:suppressAutoHyphens/>
                          <w:ind w:firstLine="346"/>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03353" w:rsidTr="00303353">
                    <w:tc>
                      <w:tcPr>
                        <w:tcW w:w="6974" w:type="dxa"/>
                      </w:tcPr>
                      <w:p w:rsidR="00303353" w:rsidRDefault="00303353" w:rsidP="00F126A0">
                        <w:pPr>
                          <w:pStyle w:val="-3"/>
                          <w:tabs>
                            <w:tab w:val="clear" w:pos="1985"/>
                          </w:tabs>
                          <w:suppressAutoHyphens/>
                          <w:ind w:left="62" w:firstLine="284"/>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03353" w:rsidTr="00303353">
                    <w:tc>
                      <w:tcPr>
                        <w:tcW w:w="6974" w:type="dxa"/>
                      </w:tcPr>
                      <w:p w:rsidR="00303353" w:rsidRDefault="00303353" w:rsidP="00F126A0">
                        <w:pPr>
                          <w:pStyle w:val="afa"/>
                          <w:ind w:left="62" w:firstLine="284"/>
                          <w:rPr>
                            <w:b/>
                            <w:sz w:val="24"/>
                          </w:rPr>
                        </w:pPr>
                        <w:r>
                          <w:rPr>
                            <w:b/>
                            <w:sz w:val="24"/>
                          </w:rPr>
                          <w:t>III. Увеличение цены договора:</w:t>
                        </w:r>
                      </w:p>
                      <w:p w:rsidR="00303353" w:rsidRDefault="00303353" w:rsidP="00F126A0">
                        <w:pPr>
                          <w:pStyle w:val="afa"/>
                          <w:ind w:firstLine="0"/>
                          <w:rPr>
                            <w:sz w:val="24"/>
                          </w:rPr>
                        </w:pPr>
                        <w:r>
                          <w:rPr>
                            <w:sz w:val="24"/>
                          </w:rPr>
                          <w:t>Не предусмотрено.</w:t>
                        </w:r>
                      </w:p>
                    </w:tc>
                  </w:tr>
                </w:tbl>
                <w:p w:rsidR="00E63D30" w:rsidRPr="00FF297F" w:rsidRDefault="00E63D30" w:rsidP="00FF297F">
                  <w:pPr>
                    <w:pStyle w:val="afa"/>
                    <w:ind w:firstLine="0"/>
                    <w:rPr>
                      <w:b/>
                      <w:sz w:val="24"/>
                    </w:rPr>
                  </w:pPr>
                </w:p>
              </w:tc>
            </w:tr>
          </w:tbl>
          <w:p w:rsidR="00736D40" w:rsidRPr="00A3070E" w:rsidRDefault="00736D40" w:rsidP="004C365C">
            <w:pPr>
              <w:pStyle w:val="afa"/>
              <w:ind w:left="601" w:firstLine="397"/>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63D30" w:rsidRDefault="007501C9" w:rsidP="004C365C">
            <w:pPr>
              <w:pStyle w:val="19"/>
              <w:ind w:firstLine="397"/>
              <w:rPr>
                <w:sz w:val="24"/>
                <w:szCs w:val="24"/>
              </w:rPr>
            </w:pPr>
            <w:r>
              <w:rPr>
                <w:sz w:val="24"/>
                <w:szCs w:val="24"/>
              </w:rPr>
              <w:t>Допускается</w:t>
            </w:r>
            <w:r w:rsidR="00F65ED5">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63D30" w:rsidRDefault="007501C9" w:rsidP="004C365C">
            <w:pPr>
              <w:pStyle w:val="19"/>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63D30" w:rsidRDefault="007501C9" w:rsidP="004C365C">
            <w:pPr>
              <w:pStyle w:val="19"/>
              <w:ind w:firstLine="397"/>
              <w:rPr>
                <w:sz w:val="24"/>
                <w:szCs w:val="24"/>
              </w:rPr>
            </w:pPr>
            <w:r>
              <w:rPr>
                <w:sz w:val="24"/>
                <w:szCs w:val="24"/>
              </w:rPr>
              <w:t>Не предусмотрено.</w:t>
            </w:r>
          </w:p>
          <w:p w:rsidR="00E63D30" w:rsidRDefault="00E63D30" w:rsidP="004C365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63D30" w:rsidRDefault="007501C9" w:rsidP="004C365C">
            <w:pPr>
              <w:ind w:firstLine="397"/>
              <w:jc w:val="both"/>
              <w:rPr>
                <w:rFonts w:eastAsia="Arial"/>
              </w:rPr>
            </w:pPr>
            <w:r>
              <w:rPr>
                <w:rFonts w:eastAsia="Arial"/>
              </w:rPr>
              <w:t>Не предусмотрено.</w:t>
            </w:r>
          </w:p>
          <w:p w:rsidR="00E63D30" w:rsidRDefault="00E63D30" w:rsidP="004C365C">
            <w:pPr>
              <w:ind w:firstLine="397"/>
              <w:jc w:val="both"/>
              <w:rPr>
                <w:rFonts w:eastAsia="Arial"/>
              </w:rPr>
            </w:pPr>
          </w:p>
          <w:p w:rsidR="00E63D30" w:rsidRDefault="00E63D30" w:rsidP="004C365C">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4C365C">
            <w:pPr>
              <w:pStyle w:val="19"/>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63D30" w:rsidRDefault="007501C9" w:rsidP="004C365C">
            <w:pPr>
              <w:pStyle w:val="19"/>
              <w:ind w:firstLine="397"/>
              <w:rPr>
                <w:sz w:val="24"/>
                <w:szCs w:val="24"/>
              </w:rPr>
            </w:pPr>
            <w:r>
              <w:rPr>
                <w:sz w:val="24"/>
                <w:szCs w:val="24"/>
              </w:rPr>
              <w:t>С даты подписания и действует по 31 декабря 2022 включительно, а в части взаиморасчетов - до полного исполнения сторонами своих обязательств по договору</w:t>
            </w:r>
            <w:r w:rsidR="00F65ED5">
              <w:rPr>
                <w:sz w:val="24"/>
                <w:szCs w:val="24"/>
              </w:rPr>
              <w:t>.</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E63D30" w:rsidRPr="00FF297F" w:rsidRDefault="007501C9">
      <w:pPr>
        <w:pStyle w:val="19"/>
        <w:ind w:firstLine="0"/>
        <w:jc w:val="right"/>
        <w:outlineLvl w:val="0"/>
        <w:rPr>
          <w:rFonts w:eastAsia="MS Mincho"/>
          <w:sz w:val="24"/>
          <w:szCs w:val="24"/>
        </w:rPr>
      </w:pPr>
      <w:r w:rsidRPr="00FF297F">
        <w:rPr>
          <w:rFonts w:eastAsia="MS Mincho"/>
          <w:sz w:val="24"/>
          <w:szCs w:val="24"/>
        </w:rPr>
        <w:lastRenderedPageBreak/>
        <w:t>Приложение № 1</w:t>
      </w:r>
    </w:p>
    <w:p w:rsidR="000954FB" w:rsidRPr="00FF297F" w:rsidRDefault="000954FB" w:rsidP="000954FB">
      <w:pPr>
        <w:ind w:firstLine="425"/>
        <w:jc w:val="right"/>
      </w:pPr>
      <w:r w:rsidRPr="00FF297F">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6423BC">
        <w:rPr>
          <w:b/>
          <w:sz w:val="28"/>
        </w:rPr>
        <w:t>ОКэ-</w:t>
      </w:r>
      <w:r w:rsidR="00FF297F" w:rsidRPr="006423BC">
        <w:rPr>
          <w:b/>
          <w:sz w:val="28"/>
        </w:rPr>
        <w:t>НКПСЕВ</w:t>
      </w:r>
      <w:r w:rsidRPr="006423BC">
        <w:rPr>
          <w:b/>
          <w:sz w:val="28"/>
        </w:rPr>
        <w:t>-</w:t>
      </w:r>
      <w:r w:rsidR="00FF297F" w:rsidRPr="006423BC">
        <w:rPr>
          <w:b/>
          <w:sz w:val="28"/>
        </w:rPr>
        <w:t>22</w:t>
      </w:r>
      <w:r w:rsidRPr="006423BC">
        <w:rPr>
          <w:b/>
          <w:sz w:val="28"/>
        </w:rPr>
        <w:t>-</w:t>
      </w:r>
      <w:r w:rsidR="00FF297F" w:rsidRPr="006423BC">
        <w:rPr>
          <w:b/>
          <w:sz w:val="28"/>
        </w:rPr>
        <w:t>000</w:t>
      </w:r>
      <w:r w:rsidR="006423BC" w:rsidRPr="006423BC">
        <w:rPr>
          <w:b/>
          <w:sz w:val="28"/>
        </w:rPr>
        <w:t>4</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70066E">
        <w:rPr>
          <w:i/>
          <w:sz w:val="24"/>
          <w:szCs w:val="24"/>
        </w:rPr>
        <w:t>(</w:t>
      </w:r>
      <w:r w:rsidRPr="0070066E">
        <w:rPr>
          <w:bCs/>
          <w:i/>
          <w:iCs/>
          <w:sz w:val="24"/>
          <w:szCs w:val="24"/>
        </w:rPr>
        <w:t>наименование претендента и, в случае участия нескольких лиц на стороне одного участника, наименования таких лиц</w:t>
      </w:r>
      <w:r w:rsidRPr="0070066E">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751EED">
        <w:rPr>
          <w:szCs w:val="28"/>
        </w:rPr>
        <w:t>ОКэ-</w:t>
      </w:r>
      <w:r w:rsidR="0070066E" w:rsidRPr="00751EED">
        <w:rPr>
          <w:szCs w:val="28"/>
        </w:rPr>
        <w:t>НКПСЕВ</w:t>
      </w:r>
      <w:r w:rsidRPr="00751EED">
        <w:rPr>
          <w:szCs w:val="28"/>
        </w:rPr>
        <w:t>-</w:t>
      </w:r>
      <w:r w:rsidR="0070066E" w:rsidRPr="00751EED">
        <w:rPr>
          <w:szCs w:val="28"/>
        </w:rPr>
        <w:t>22</w:t>
      </w:r>
      <w:r w:rsidRPr="00751EED">
        <w:rPr>
          <w:szCs w:val="28"/>
        </w:rPr>
        <w:t>-</w:t>
      </w:r>
      <w:r w:rsidR="0070066E" w:rsidRPr="00751EED">
        <w:rPr>
          <w:szCs w:val="28"/>
        </w:rPr>
        <w:t>000</w:t>
      </w:r>
      <w:r w:rsidR="00751EED" w:rsidRPr="00751EED">
        <w:rPr>
          <w:szCs w:val="28"/>
        </w:rPr>
        <w:t>4</w:t>
      </w:r>
      <w:r>
        <w:rPr>
          <w:szCs w:val="28"/>
        </w:rPr>
        <w:t xml:space="preserve"> (далее – Открытый конкурс) на</w:t>
      </w:r>
      <w:r w:rsidRPr="004172F5">
        <w:rPr>
          <w:szCs w:val="28"/>
        </w:rPr>
        <w:t xml:space="preserve"> </w:t>
      </w:r>
      <w:r w:rsidR="004172F5" w:rsidRPr="004172F5">
        <w:rPr>
          <w:szCs w:val="28"/>
        </w:rPr>
        <w:t>выполнение работ по ежемесячному техническому обслуживанию (ТО), сезонному обслуживанию (СО) и текущему ремонту (</w:t>
      </w:r>
      <w:proofErr w:type="gramStart"/>
      <w:r w:rsidR="004172F5" w:rsidRPr="004172F5">
        <w:rPr>
          <w:szCs w:val="28"/>
        </w:rPr>
        <w:t>ТР</w:t>
      </w:r>
      <w:proofErr w:type="gramEnd"/>
      <w:r w:rsidR="004172F5" w:rsidRPr="004172F5">
        <w:rPr>
          <w:szCs w:val="28"/>
        </w:rPr>
        <w:t>)  грузоподъемных механизмов на контейнерном терминале Архангельск филиала ПАО «</w:t>
      </w:r>
      <w:proofErr w:type="spellStart"/>
      <w:r w:rsidR="004172F5" w:rsidRPr="004172F5">
        <w:rPr>
          <w:szCs w:val="28"/>
        </w:rPr>
        <w:t>ТрансКонтейнер</w:t>
      </w:r>
      <w:proofErr w:type="spellEnd"/>
      <w:r w:rsidR="004172F5" w:rsidRPr="004172F5">
        <w:rPr>
          <w:szCs w:val="28"/>
        </w:rPr>
        <w:t>» на Северной железной дороге</w:t>
      </w:r>
      <w:r w:rsidRPr="004172F5">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sidR="004172F5">
        <w:rPr>
          <w:szCs w:val="28"/>
        </w:rPr>
        <w:t xml:space="preserve"> </w:t>
      </w:r>
      <w:r w:rsidRPr="004172F5">
        <w:rPr>
          <w:i/>
          <w:szCs w:val="28"/>
        </w:rPr>
        <w:t>(</w:t>
      </w:r>
      <w:r w:rsidRPr="004172F5">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sidRPr="004172F5">
        <w:rPr>
          <w:i/>
          <w:sz w:val="24"/>
        </w:rPr>
        <w:t>(наименование претендента)</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F10A9E">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10A9E">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sidRPr="004172F5">
        <w:rPr>
          <w:i/>
          <w:sz w:val="24"/>
          <w:szCs w:val="24"/>
        </w:rPr>
        <w:t>(наименование претендента)</w:t>
      </w:r>
      <w:r>
        <w:rPr>
          <w:szCs w:val="28"/>
        </w:rPr>
        <w:t>;</w:t>
      </w:r>
    </w:p>
    <w:p w:rsidR="00C878E0" w:rsidRDefault="00C878E0" w:rsidP="00F10A9E">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10A9E">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10A9E">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w:t>
      </w:r>
      <w:r>
        <w:rPr>
          <w:szCs w:val="28"/>
        </w:rPr>
        <w:lastRenderedPageBreak/>
        <w:t>него дела о несостоятельности (банкротстве)</w:t>
      </w:r>
      <w:r>
        <w:t>;</w:t>
      </w:r>
      <w:proofErr w:type="gramEnd"/>
    </w:p>
    <w:p w:rsidR="00C878E0" w:rsidRPr="00D90120" w:rsidRDefault="00C878E0" w:rsidP="00F10A9E">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F10A9E">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10A9E">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F10A9E">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F10A9E">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10A9E">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10A9E">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F10A9E">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10A9E">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10A9E">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F10A9E">
      <w:pPr>
        <w:pStyle w:val="afd"/>
        <w:widowControl w:val="0"/>
        <w:numPr>
          <w:ilvl w:val="0"/>
          <w:numId w:val="23"/>
        </w:numPr>
        <w:ind w:left="0" w:firstLine="403"/>
        <w:jc w:val="both"/>
        <w:rPr>
          <w:szCs w:val="28"/>
        </w:rPr>
      </w:pPr>
      <w:proofErr w:type="gramStart"/>
      <w:r>
        <w:lastRenderedPageBreak/>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10A9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D52B76">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10A9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F10A9E">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F10A9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10A9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1826E6">
      <w:pPr>
        <w:pStyle w:val="afa"/>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19" w:name="_GoBack"/>
      <w:bookmarkEnd w:id="19"/>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w:t>
      </w:r>
      <w:r w:rsidR="00D52B76">
        <w:rPr>
          <w:sz w:val="28"/>
          <w:szCs w:val="28"/>
        </w:rPr>
        <w:t>__</w:t>
      </w:r>
      <w:r>
        <w:rPr>
          <w:sz w:val="28"/>
          <w:szCs w:val="28"/>
        </w:rPr>
        <w:t>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w:t>
      </w:r>
      <w:r w:rsidR="00D52B76">
        <w:rPr>
          <w:sz w:val="28"/>
          <w:szCs w:val="28"/>
        </w:rPr>
        <w:t>____</w:t>
      </w:r>
      <w:r>
        <w:rPr>
          <w:sz w:val="28"/>
          <w:szCs w:val="28"/>
        </w:rPr>
        <w:t>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D52B76">
        <w:rPr>
          <w:i/>
        </w:rPr>
        <w:t xml:space="preserve">                    </w:t>
      </w:r>
      <w:r>
        <w:rPr>
          <w:i/>
        </w:rPr>
        <w:t>(должность, подпись, ФИО полностью)</w:t>
      </w:r>
    </w:p>
    <w:p w:rsidR="00D52B76" w:rsidRDefault="00D52B76" w:rsidP="002079EB">
      <w:pPr>
        <w:pStyle w:val="32"/>
        <w:suppressAutoHyphens/>
        <w:spacing w:after="0"/>
        <w:rPr>
          <w:sz w:val="28"/>
          <w:szCs w:val="28"/>
        </w:rPr>
      </w:pPr>
    </w:p>
    <w:p w:rsidR="002079EB" w:rsidRDefault="008A4412" w:rsidP="002079EB">
      <w:pPr>
        <w:pStyle w:val="32"/>
        <w:suppressAutoHyphens/>
        <w:spacing w:after="0"/>
        <w:rPr>
          <w:sz w:val="28"/>
          <w:szCs w:val="28"/>
        </w:rPr>
      </w:pPr>
      <w:r>
        <w:rPr>
          <w:sz w:val="28"/>
          <w:szCs w:val="28"/>
        </w:rPr>
        <w:t>«____» _________ 20</w:t>
      </w:r>
      <w:r w:rsidR="00D52B76">
        <w:rPr>
          <w:sz w:val="28"/>
          <w:szCs w:val="28"/>
        </w:rPr>
        <w:t>22</w:t>
      </w:r>
      <w:r>
        <w:rPr>
          <w:sz w:val="28"/>
          <w:szCs w:val="28"/>
        </w:rPr>
        <w:t xml:space="preserve">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63D30" w:rsidRPr="00D52B76" w:rsidRDefault="007501C9">
      <w:pPr>
        <w:pStyle w:val="19"/>
        <w:ind w:firstLine="0"/>
        <w:jc w:val="right"/>
        <w:outlineLvl w:val="0"/>
        <w:rPr>
          <w:rFonts w:eastAsia="Times New Roman"/>
          <w:sz w:val="24"/>
          <w:szCs w:val="24"/>
        </w:rPr>
      </w:pPr>
      <w:r w:rsidRPr="00D52B76">
        <w:rPr>
          <w:rFonts w:eastAsia="MS Mincho"/>
          <w:sz w:val="24"/>
          <w:szCs w:val="24"/>
        </w:rPr>
        <w:lastRenderedPageBreak/>
        <w:t>Приложение № 2</w:t>
      </w:r>
    </w:p>
    <w:p w:rsidR="00110975" w:rsidRPr="00D52B76" w:rsidRDefault="00110975" w:rsidP="00110975">
      <w:pPr>
        <w:ind w:firstLine="425"/>
        <w:jc w:val="right"/>
      </w:pPr>
      <w:r w:rsidRPr="00D52B76">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D52B76" w:rsidRPr="007415F9" w:rsidRDefault="00D52B76" w:rsidP="00D52B76">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D52B76" w:rsidRPr="007415F9" w:rsidRDefault="00D52B76" w:rsidP="00D52B76">
      <w:pPr>
        <w:tabs>
          <w:tab w:val="left" w:pos="8640"/>
        </w:tabs>
        <w:jc w:val="center"/>
        <w:rPr>
          <w:i/>
        </w:rPr>
      </w:pPr>
      <w:r>
        <w:rPr>
          <w:i/>
        </w:rPr>
        <w:t xml:space="preserve">                                         (наименование претендента)</w:t>
      </w:r>
    </w:p>
    <w:p w:rsidR="00D52B76" w:rsidRPr="00445DDD" w:rsidRDefault="00D52B76" w:rsidP="00D52B76">
      <w:pPr>
        <w:pStyle w:val="32"/>
        <w:suppressAutoHyphens/>
        <w:spacing w:after="0"/>
        <w:rPr>
          <w:sz w:val="28"/>
          <w:szCs w:val="28"/>
        </w:rPr>
      </w:pPr>
      <w:r>
        <w:rPr>
          <w:sz w:val="28"/>
          <w:szCs w:val="28"/>
        </w:rPr>
        <w:t>____________________________________________________________________</w:t>
      </w:r>
    </w:p>
    <w:p w:rsidR="00D52B76" w:rsidRPr="007415F9" w:rsidRDefault="00D52B76" w:rsidP="00D52B76">
      <w:pPr>
        <w:rPr>
          <w:i/>
        </w:rPr>
      </w:pPr>
      <w:r>
        <w:rPr>
          <w:i/>
        </w:rPr>
        <w:t xml:space="preserve">       МП</w:t>
      </w:r>
      <w:r>
        <w:rPr>
          <w:i/>
        </w:rPr>
        <w:tab/>
      </w:r>
      <w:r>
        <w:rPr>
          <w:i/>
        </w:rPr>
        <w:tab/>
      </w:r>
      <w:r>
        <w:rPr>
          <w:i/>
        </w:rPr>
        <w:tab/>
        <w:t xml:space="preserve">                    (должность, подпись, ФИО полностью)</w:t>
      </w:r>
    </w:p>
    <w:p w:rsidR="00D52B76" w:rsidRDefault="00D52B76" w:rsidP="00D52B76">
      <w:pPr>
        <w:pStyle w:val="32"/>
        <w:suppressAutoHyphens/>
        <w:spacing w:after="0"/>
        <w:rPr>
          <w:sz w:val="28"/>
          <w:szCs w:val="28"/>
        </w:rPr>
      </w:pPr>
    </w:p>
    <w:p w:rsidR="00D52B76" w:rsidRDefault="00D52B76" w:rsidP="00D52B76">
      <w:pPr>
        <w:pStyle w:val="32"/>
        <w:suppressAutoHyphens/>
        <w:spacing w:after="0"/>
        <w:rPr>
          <w:sz w:val="28"/>
          <w:szCs w:val="28"/>
        </w:rPr>
      </w:pPr>
      <w:r>
        <w:rPr>
          <w:sz w:val="28"/>
          <w:szCs w:val="28"/>
        </w:rPr>
        <w:t>«____» _________ 2022 г.</w:t>
      </w:r>
    </w:p>
    <w:p w:rsidR="00510148" w:rsidRDefault="00510148">
      <w:pPr>
        <w:suppressAutoHyphens w:val="0"/>
        <w:rPr>
          <w:sz w:val="28"/>
          <w:szCs w:val="28"/>
        </w:rPr>
      </w:pPr>
      <w:r>
        <w:rPr>
          <w:sz w:val="28"/>
          <w:szCs w:val="28"/>
        </w:rPr>
        <w:br w:type="page"/>
      </w:r>
    </w:p>
    <w:p w:rsidR="00110975" w:rsidRDefault="00110975" w:rsidP="00110975">
      <w:pPr>
        <w:pStyle w:val="afa"/>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10A9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0"/>
        <w:rPr>
          <w:sz w:val="28"/>
          <w:szCs w:val="28"/>
        </w:rPr>
      </w:pPr>
    </w:p>
    <w:p w:rsidR="00142EF8" w:rsidRDefault="00142EF8" w:rsidP="00F10A9E">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0"/>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D52B76" w:rsidRPr="007415F9" w:rsidRDefault="00D52B76" w:rsidP="00D52B76">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D52B76" w:rsidRPr="007415F9" w:rsidRDefault="00D52B76" w:rsidP="00D52B76">
      <w:pPr>
        <w:tabs>
          <w:tab w:val="left" w:pos="8640"/>
        </w:tabs>
        <w:jc w:val="center"/>
        <w:rPr>
          <w:i/>
        </w:rPr>
      </w:pPr>
      <w:r>
        <w:rPr>
          <w:i/>
        </w:rPr>
        <w:t xml:space="preserve">                                         (наименование претендента)</w:t>
      </w:r>
    </w:p>
    <w:p w:rsidR="00D52B76" w:rsidRPr="00445DDD" w:rsidRDefault="00D52B76" w:rsidP="00D52B76">
      <w:pPr>
        <w:pStyle w:val="32"/>
        <w:suppressAutoHyphens/>
        <w:spacing w:after="0"/>
        <w:rPr>
          <w:sz w:val="28"/>
          <w:szCs w:val="28"/>
        </w:rPr>
      </w:pPr>
      <w:r>
        <w:rPr>
          <w:sz w:val="28"/>
          <w:szCs w:val="28"/>
        </w:rPr>
        <w:t>____________________________________________________________________</w:t>
      </w:r>
    </w:p>
    <w:p w:rsidR="00D52B76" w:rsidRPr="007415F9" w:rsidRDefault="00D52B76" w:rsidP="00D52B76">
      <w:pPr>
        <w:rPr>
          <w:i/>
        </w:rPr>
      </w:pPr>
      <w:r>
        <w:rPr>
          <w:i/>
        </w:rPr>
        <w:t xml:space="preserve">       МП</w:t>
      </w:r>
      <w:r>
        <w:rPr>
          <w:i/>
        </w:rPr>
        <w:tab/>
      </w:r>
      <w:r>
        <w:rPr>
          <w:i/>
        </w:rPr>
        <w:tab/>
      </w:r>
      <w:r>
        <w:rPr>
          <w:i/>
        </w:rPr>
        <w:tab/>
        <w:t xml:space="preserve">                    (должность, подпись, ФИО полностью)</w:t>
      </w:r>
    </w:p>
    <w:p w:rsidR="00D52B76" w:rsidRDefault="00D52B76" w:rsidP="00D52B76">
      <w:pPr>
        <w:pStyle w:val="32"/>
        <w:suppressAutoHyphens/>
        <w:spacing w:after="0"/>
        <w:rPr>
          <w:sz w:val="28"/>
          <w:szCs w:val="28"/>
        </w:rPr>
      </w:pPr>
    </w:p>
    <w:p w:rsidR="00D52B76" w:rsidRDefault="00D52B76" w:rsidP="00D52B76">
      <w:pPr>
        <w:pStyle w:val="32"/>
        <w:suppressAutoHyphens/>
        <w:spacing w:after="0"/>
        <w:rPr>
          <w:sz w:val="28"/>
          <w:szCs w:val="28"/>
        </w:rPr>
      </w:pPr>
      <w:r>
        <w:rPr>
          <w:sz w:val="28"/>
          <w:szCs w:val="28"/>
        </w:rPr>
        <w:t>«____» _________ 2022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3D30" w:rsidRPr="00CF384E" w:rsidRDefault="007501C9">
      <w:pPr>
        <w:pStyle w:val="19"/>
        <w:ind w:firstLine="0"/>
        <w:jc w:val="right"/>
        <w:outlineLvl w:val="0"/>
        <w:rPr>
          <w:sz w:val="24"/>
          <w:szCs w:val="24"/>
        </w:rPr>
      </w:pPr>
      <w:r w:rsidRPr="00CF384E">
        <w:rPr>
          <w:sz w:val="24"/>
          <w:szCs w:val="24"/>
        </w:rPr>
        <w:lastRenderedPageBreak/>
        <w:t>Приложение</w:t>
      </w:r>
      <w:r w:rsidRPr="00CF384E">
        <w:rPr>
          <w:rFonts w:eastAsia="MS Mincho"/>
          <w:sz w:val="24"/>
          <w:szCs w:val="24"/>
        </w:rPr>
        <w:t xml:space="preserve"> № </w:t>
      </w:r>
      <w:r w:rsidRPr="00CF384E">
        <w:rPr>
          <w:sz w:val="24"/>
          <w:szCs w:val="24"/>
        </w:rPr>
        <w:t>3</w:t>
      </w:r>
    </w:p>
    <w:p w:rsidR="00C10125" w:rsidRPr="00CF384E" w:rsidRDefault="00C10125" w:rsidP="00C10125">
      <w:pPr>
        <w:pStyle w:val="afa"/>
        <w:ind w:firstLine="0"/>
        <w:jc w:val="right"/>
        <w:rPr>
          <w:rFonts w:eastAsia="Times New Roman"/>
          <w:sz w:val="24"/>
        </w:rPr>
      </w:pPr>
      <w:r w:rsidRPr="00CF384E">
        <w:rPr>
          <w:sz w:val="24"/>
        </w:rPr>
        <w:t>к документации о закупке</w:t>
      </w:r>
    </w:p>
    <w:p w:rsidR="00C10125" w:rsidRDefault="00C10125" w:rsidP="00C10125">
      <w:pPr>
        <w:pStyle w:val="afa"/>
        <w:ind w:firstLine="0"/>
        <w:jc w:val="left"/>
        <w:rPr>
          <w:rFonts w:eastAsia="Times New Roman"/>
          <w:sz w:val="28"/>
          <w:szCs w:val="28"/>
        </w:rPr>
      </w:pPr>
    </w:p>
    <w:p w:rsidR="00E63D30" w:rsidRPr="00B51F4A" w:rsidRDefault="00E63D30" w:rsidP="007501C9">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E63D30" w:rsidRPr="00C72FD7" w:rsidRDefault="00E63D30" w:rsidP="007501C9"/>
    <w:p w:rsidR="00E63D30" w:rsidRDefault="00E63D30" w:rsidP="007501C9">
      <w:pPr>
        <w:rPr>
          <w:sz w:val="28"/>
          <w:szCs w:val="28"/>
        </w:rPr>
      </w:pPr>
      <w:r>
        <w:rPr>
          <w:sz w:val="28"/>
          <w:szCs w:val="28"/>
        </w:rPr>
        <w:t>«____» _________ 2022 г.</w:t>
      </w:r>
    </w:p>
    <w:p w:rsidR="00E63D30" w:rsidRDefault="00E63D30" w:rsidP="003B030B">
      <w:pPr>
        <w:jc w:val="both"/>
        <w:rPr>
          <w:sz w:val="28"/>
          <w:szCs w:val="28"/>
        </w:rPr>
      </w:pPr>
      <w:r>
        <w:rPr>
          <w:sz w:val="28"/>
          <w:szCs w:val="28"/>
        </w:rPr>
        <w:t xml:space="preserve">Открытый конкурс № </w:t>
      </w:r>
      <w:r w:rsidRPr="003B030B">
        <w:rPr>
          <w:sz w:val="28"/>
          <w:szCs w:val="28"/>
        </w:rPr>
        <w:t>ОКэ-НКПСЕВ-22-000</w:t>
      </w:r>
      <w:r w:rsidR="003B030B" w:rsidRPr="003B030B">
        <w:rPr>
          <w:sz w:val="28"/>
          <w:szCs w:val="28"/>
        </w:rPr>
        <w:t>4</w:t>
      </w:r>
      <w:r>
        <w:rPr>
          <w:sz w:val="28"/>
          <w:szCs w:val="28"/>
        </w:rPr>
        <w:t xml:space="preserve"> (далее – Открытый конкурс)</w:t>
      </w:r>
    </w:p>
    <w:p w:rsidR="00E63D30" w:rsidRPr="0065769F" w:rsidRDefault="00E63D30" w:rsidP="007501C9">
      <w:pPr>
        <w:rPr>
          <w:sz w:val="28"/>
          <w:szCs w:val="28"/>
        </w:rPr>
      </w:pPr>
      <w:r>
        <w:rPr>
          <w:sz w:val="28"/>
          <w:szCs w:val="28"/>
        </w:rPr>
        <w:t>__________________________________________________________________</w:t>
      </w:r>
    </w:p>
    <w:p w:rsidR="00E63D30" w:rsidRPr="001309D4" w:rsidRDefault="00E63D30" w:rsidP="007501C9">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000" w:type="pct"/>
        <w:tblInd w:w="-318" w:type="dxa"/>
        <w:tblLayout w:type="fixed"/>
        <w:tblLook w:val="0000"/>
      </w:tblPr>
      <w:tblGrid>
        <w:gridCol w:w="421"/>
        <w:gridCol w:w="3337"/>
        <w:gridCol w:w="2308"/>
        <w:gridCol w:w="1876"/>
        <w:gridCol w:w="1912"/>
      </w:tblGrid>
      <w:tr w:rsidR="00E63D30" w:rsidRPr="00384CDC" w:rsidTr="007501C9">
        <w:trPr>
          <w:trHeight w:val="1284"/>
        </w:trPr>
        <w:tc>
          <w:tcPr>
            <w:tcW w:w="214" w:type="pct"/>
            <w:tcBorders>
              <w:top w:val="single" w:sz="4" w:space="0" w:color="auto"/>
              <w:left w:val="single" w:sz="4" w:space="0" w:color="auto"/>
              <w:bottom w:val="single" w:sz="4" w:space="0" w:color="auto"/>
              <w:right w:val="single" w:sz="4" w:space="0" w:color="auto"/>
            </w:tcBorders>
            <w:vAlign w:val="center"/>
          </w:tcPr>
          <w:p w:rsidR="00E63D30" w:rsidRDefault="00E63D30" w:rsidP="007501C9">
            <w:pPr>
              <w:ind w:left="-108" w:right="-157"/>
              <w:jc w:val="center"/>
            </w:pPr>
            <w:r>
              <w:t>№</w:t>
            </w:r>
          </w:p>
          <w:p w:rsidR="00E63D30" w:rsidRPr="00481581" w:rsidRDefault="00E63D30" w:rsidP="007501C9">
            <w:pPr>
              <w:ind w:left="-108" w:right="-157"/>
              <w:jc w:val="center"/>
            </w:pPr>
            <w:proofErr w:type="spellStart"/>
            <w:proofErr w:type="gramStart"/>
            <w:r>
              <w:t>п</w:t>
            </w:r>
            <w:proofErr w:type="spellEnd"/>
            <w:proofErr w:type="gramEnd"/>
            <w:r>
              <w:t>/</w:t>
            </w:r>
            <w:proofErr w:type="spellStart"/>
            <w:r>
              <w:t>п</w:t>
            </w:r>
            <w:proofErr w:type="spellEnd"/>
          </w:p>
        </w:tc>
        <w:tc>
          <w:tcPr>
            <w:tcW w:w="1693" w:type="pct"/>
            <w:tcBorders>
              <w:top w:val="single" w:sz="4" w:space="0" w:color="auto"/>
              <w:left w:val="single" w:sz="4" w:space="0" w:color="auto"/>
              <w:bottom w:val="single" w:sz="4" w:space="0" w:color="auto"/>
              <w:right w:val="single" w:sz="4" w:space="0" w:color="auto"/>
            </w:tcBorders>
            <w:vAlign w:val="center"/>
          </w:tcPr>
          <w:p w:rsidR="00E63D30" w:rsidRPr="00481581" w:rsidRDefault="00E63D30" w:rsidP="007501C9">
            <w:pPr>
              <w:jc w:val="center"/>
            </w:pPr>
            <w:r>
              <w:t>Наименование работ, услуг</w:t>
            </w:r>
          </w:p>
        </w:tc>
        <w:tc>
          <w:tcPr>
            <w:tcW w:w="1171" w:type="pct"/>
            <w:tcBorders>
              <w:top w:val="single" w:sz="4" w:space="0" w:color="auto"/>
              <w:left w:val="single" w:sz="4" w:space="0" w:color="auto"/>
              <w:bottom w:val="single" w:sz="4" w:space="0" w:color="auto"/>
              <w:right w:val="single" w:sz="4" w:space="0" w:color="auto"/>
            </w:tcBorders>
            <w:vAlign w:val="center"/>
          </w:tcPr>
          <w:p w:rsidR="00E63D30" w:rsidRDefault="00E63D30" w:rsidP="007501C9">
            <w:pPr>
              <w:jc w:val="center"/>
            </w:pPr>
            <w:r>
              <w:t>Марка ГПМ</w:t>
            </w:r>
          </w:p>
        </w:tc>
        <w:tc>
          <w:tcPr>
            <w:tcW w:w="952" w:type="pct"/>
            <w:tcBorders>
              <w:top w:val="single" w:sz="4" w:space="0" w:color="auto"/>
              <w:left w:val="single" w:sz="4" w:space="0" w:color="auto"/>
              <w:bottom w:val="single" w:sz="4" w:space="0" w:color="auto"/>
              <w:right w:val="single" w:sz="4" w:space="0" w:color="auto"/>
            </w:tcBorders>
            <w:vAlign w:val="center"/>
          </w:tcPr>
          <w:p w:rsidR="00E63D30" w:rsidRPr="00481581" w:rsidRDefault="00E63D30" w:rsidP="007501C9">
            <w:pPr>
              <w:jc w:val="center"/>
            </w:pPr>
            <w:r>
              <w:t>Стоимость с учетом материалов, руб., без учета НДС</w:t>
            </w:r>
            <w:r>
              <w:rPr>
                <w:rStyle w:val="af7"/>
              </w:rPr>
              <w:footnoteReference w:id="2"/>
            </w:r>
          </w:p>
        </w:tc>
        <w:tc>
          <w:tcPr>
            <w:tcW w:w="970" w:type="pct"/>
            <w:tcBorders>
              <w:top w:val="single" w:sz="4" w:space="0" w:color="auto"/>
              <w:left w:val="single" w:sz="4" w:space="0" w:color="auto"/>
              <w:bottom w:val="single" w:sz="4" w:space="0" w:color="auto"/>
              <w:right w:val="single" w:sz="4" w:space="0" w:color="auto"/>
            </w:tcBorders>
            <w:vAlign w:val="center"/>
          </w:tcPr>
          <w:p w:rsidR="00E63D30" w:rsidRDefault="00E63D30" w:rsidP="007501C9">
            <w:pPr>
              <w:jc w:val="center"/>
            </w:pPr>
            <w:r>
              <w:t xml:space="preserve">Стоимость 1 </w:t>
            </w:r>
            <w:proofErr w:type="spellStart"/>
            <w:r>
              <w:t>н</w:t>
            </w:r>
            <w:proofErr w:type="spellEnd"/>
            <w:r>
              <w:t>/ч без учета материалов, руб., без учета НДС</w:t>
            </w:r>
            <w:r>
              <w:rPr>
                <w:rStyle w:val="af7"/>
              </w:rPr>
              <w:footnoteReference w:id="3"/>
            </w:r>
          </w:p>
        </w:tc>
      </w:tr>
      <w:tr w:rsidR="00E63D30" w:rsidRPr="00384CDC" w:rsidTr="007501C9">
        <w:trPr>
          <w:trHeight w:val="255"/>
        </w:trPr>
        <w:tc>
          <w:tcPr>
            <w:tcW w:w="214" w:type="pct"/>
            <w:tcBorders>
              <w:top w:val="nil"/>
              <w:left w:val="single" w:sz="4" w:space="0" w:color="auto"/>
              <w:bottom w:val="single" w:sz="4" w:space="0" w:color="auto"/>
              <w:right w:val="single" w:sz="4" w:space="0" w:color="auto"/>
            </w:tcBorders>
            <w:noWrap/>
            <w:vAlign w:val="bottom"/>
          </w:tcPr>
          <w:p w:rsidR="00E63D30" w:rsidRPr="00384CDC" w:rsidRDefault="00E63D30" w:rsidP="007501C9">
            <w:pPr>
              <w:jc w:val="center"/>
            </w:pPr>
            <w:r>
              <w:t>1</w:t>
            </w:r>
          </w:p>
        </w:tc>
        <w:tc>
          <w:tcPr>
            <w:tcW w:w="1693" w:type="pct"/>
            <w:tcBorders>
              <w:top w:val="nil"/>
              <w:left w:val="nil"/>
              <w:bottom w:val="single" w:sz="4" w:space="0" w:color="auto"/>
              <w:right w:val="single" w:sz="4" w:space="0" w:color="auto"/>
            </w:tcBorders>
            <w:noWrap/>
            <w:vAlign w:val="bottom"/>
          </w:tcPr>
          <w:p w:rsidR="00E63D30" w:rsidRPr="00384CDC" w:rsidRDefault="00E63D30" w:rsidP="007501C9">
            <w:pPr>
              <w:jc w:val="center"/>
            </w:pPr>
            <w:r>
              <w:t>2</w:t>
            </w:r>
          </w:p>
        </w:tc>
        <w:tc>
          <w:tcPr>
            <w:tcW w:w="1171" w:type="pct"/>
            <w:tcBorders>
              <w:top w:val="single" w:sz="4" w:space="0" w:color="auto"/>
              <w:left w:val="single" w:sz="4" w:space="0" w:color="auto"/>
              <w:bottom w:val="single" w:sz="4" w:space="0" w:color="auto"/>
              <w:right w:val="single" w:sz="4" w:space="0" w:color="auto"/>
            </w:tcBorders>
            <w:vAlign w:val="center"/>
          </w:tcPr>
          <w:p w:rsidR="00E63D30" w:rsidRDefault="00E63D30" w:rsidP="007501C9">
            <w:pPr>
              <w:jc w:val="center"/>
            </w:pPr>
            <w:r>
              <w:t>3</w:t>
            </w:r>
          </w:p>
        </w:tc>
        <w:tc>
          <w:tcPr>
            <w:tcW w:w="952" w:type="pct"/>
            <w:tcBorders>
              <w:top w:val="single" w:sz="4" w:space="0" w:color="auto"/>
              <w:left w:val="single" w:sz="4" w:space="0" w:color="auto"/>
              <w:bottom w:val="single" w:sz="4" w:space="0" w:color="auto"/>
              <w:right w:val="single" w:sz="4" w:space="0" w:color="auto"/>
            </w:tcBorders>
            <w:noWrap/>
            <w:vAlign w:val="bottom"/>
          </w:tcPr>
          <w:p w:rsidR="00E63D30" w:rsidRPr="00384CDC" w:rsidRDefault="00E63D30" w:rsidP="007501C9">
            <w:pPr>
              <w:jc w:val="center"/>
            </w:pPr>
            <w:r>
              <w:t>4</w:t>
            </w:r>
          </w:p>
        </w:tc>
        <w:tc>
          <w:tcPr>
            <w:tcW w:w="970" w:type="pct"/>
            <w:tcBorders>
              <w:top w:val="single" w:sz="4" w:space="0" w:color="auto"/>
              <w:left w:val="nil"/>
              <w:bottom w:val="single" w:sz="4" w:space="0" w:color="auto"/>
              <w:right w:val="single" w:sz="4" w:space="0" w:color="auto"/>
            </w:tcBorders>
            <w:vAlign w:val="center"/>
          </w:tcPr>
          <w:p w:rsidR="00E63D30" w:rsidRDefault="00E63D30" w:rsidP="007501C9">
            <w:pPr>
              <w:jc w:val="center"/>
            </w:pPr>
            <w:r>
              <w:t>5</w:t>
            </w:r>
          </w:p>
        </w:tc>
      </w:tr>
      <w:tr w:rsidR="00E63D30" w:rsidRPr="00384CDC" w:rsidTr="007501C9">
        <w:trPr>
          <w:trHeight w:val="1030"/>
        </w:trPr>
        <w:tc>
          <w:tcPr>
            <w:tcW w:w="214" w:type="pct"/>
            <w:tcBorders>
              <w:top w:val="nil"/>
              <w:left w:val="single" w:sz="4" w:space="0" w:color="auto"/>
              <w:right w:val="single" w:sz="4" w:space="0" w:color="auto"/>
            </w:tcBorders>
            <w:noWrap/>
            <w:vAlign w:val="center"/>
          </w:tcPr>
          <w:p w:rsidR="00E63D30" w:rsidRPr="00384CDC" w:rsidRDefault="00E63D30" w:rsidP="007501C9">
            <w:pPr>
              <w:jc w:val="center"/>
            </w:pPr>
            <w:r>
              <w:t>1.</w:t>
            </w:r>
          </w:p>
        </w:tc>
        <w:tc>
          <w:tcPr>
            <w:tcW w:w="1693" w:type="pct"/>
            <w:tcBorders>
              <w:top w:val="nil"/>
              <w:left w:val="nil"/>
              <w:right w:val="single" w:sz="4" w:space="0" w:color="auto"/>
            </w:tcBorders>
            <w:noWrap/>
            <w:vAlign w:val="center"/>
          </w:tcPr>
          <w:p w:rsidR="00E63D30" w:rsidRDefault="00E63D30" w:rsidP="007501C9">
            <w:pPr>
              <w:jc w:val="center"/>
            </w:pPr>
            <w:r>
              <w:t>Техническое обслуживание,</w:t>
            </w:r>
          </w:p>
          <w:p w:rsidR="00E63D30" w:rsidRDefault="00E63D30" w:rsidP="007501C9">
            <w:pPr>
              <w:jc w:val="center"/>
            </w:pPr>
            <w:r>
              <w:t>1 (одно)</w:t>
            </w:r>
          </w:p>
          <w:p w:rsidR="00E63D30" w:rsidRPr="00384CDC" w:rsidRDefault="00E63D30" w:rsidP="007501C9">
            <w:pPr>
              <w:jc w:val="center"/>
            </w:pPr>
            <w:r>
              <w:t>(стоимость, работ, услуг с учетом материалов)</w:t>
            </w:r>
          </w:p>
        </w:tc>
        <w:tc>
          <w:tcPr>
            <w:tcW w:w="1171" w:type="pct"/>
            <w:tcBorders>
              <w:top w:val="single" w:sz="4" w:space="0" w:color="auto"/>
              <w:left w:val="single" w:sz="4" w:space="0" w:color="auto"/>
              <w:bottom w:val="single" w:sz="4" w:space="0" w:color="auto"/>
              <w:right w:val="single" w:sz="4" w:space="0" w:color="auto"/>
            </w:tcBorders>
            <w:vAlign w:val="center"/>
          </w:tcPr>
          <w:p w:rsidR="00E63D30" w:rsidRPr="00384CDC" w:rsidRDefault="00E63D30" w:rsidP="007501C9">
            <w:pPr>
              <w:jc w:val="center"/>
            </w:pPr>
            <w:r>
              <w:t>МККС-42</w:t>
            </w:r>
            <w:r w:rsidR="007B417C">
              <w:t>К</w:t>
            </w:r>
          </w:p>
        </w:tc>
        <w:tc>
          <w:tcPr>
            <w:tcW w:w="952" w:type="pct"/>
            <w:tcBorders>
              <w:top w:val="single" w:sz="4" w:space="0" w:color="auto"/>
              <w:left w:val="single" w:sz="4" w:space="0" w:color="auto"/>
              <w:bottom w:val="single" w:sz="4" w:space="0" w:color="auto"/>
              <w:right w:val="single" w:sz="4" w:space="0" w:color="auto"/>
            </w:tcBorders>
            <w:noWrap/>
            <w:vAlign w:val="center"/>
          </w:tcPr>
          <w:p w:rsidR="00E63D30" w:rsidRPr="00384CDC" w:rsidRDefault="00E63D30" w:rsidP="007501C9">
            <w:pPr>
              <w:jc w:val="center"/>
            </w:pPr>
          </w:p>
        </w:tc>
        <w:tc>
          <w:tcPr>
            <w:tcW w:w="970" w:type="pct"/>
            <w:tcBorders>
              <w:top w:val="single" w:sz="4" w:space="0" w:color="auto"/>
              <w:left w:val="nil"/>
              <w:bottom w:val="single" w:sz="4" w:space="0" w:color="auto"/>
              <w:right w:val="single" w:sz="4" w:space="0" w:color="auto"/>
            </w:tcBorders>
            <w:vAlign w:val="center"/>
          </w:tcPr>
          <w:p w:rsidR="00E63D30" w:rsidRDefault="00E63D30" w:rsidP="007501C9">
            <w:pPr>
              <w:ind w:firstLine="10"/>
              <w:jc w:val="center"/>
            </w:pPr>
            <w:r>
              <w:t>Х</w:t>
            </w:r>
          </w:p>
        </w:tc>
      </w:tr>
      <w:tr w:rsidR="00E63D30" w:rsidRPr="00384CDC" w:rsidTr="007501C9">
        <w:trPr>
          <w:trHeight w:val="974"/>
        </w:trPr>
        <w:tc>
          <w:tcPr>
            <w:tcW w:w="214" w:type="pct"/>
            <w:tcBorders>
              <w:top w:val="single" w:sz="4" w:space="0" w:color="auto"/>
              <w:left w:val="single" w:sz="4" w:space="0" w:color="auto"/>
              <w:right w:val="single" w:sz="4" w:space="0" w:color="auto"/>
            </w:tcBorders>
            <w:noWrap/>
            <w:vAlign w:val="center"/>
          </w:tcPr>
          <w:p w:rsidR="00E63D30" w:rsidRPr="00384CDC" w:rsidRDefault="00E63D30" w:rsidP="007501C9">
            <w:pPr>
              <w:jc w:val="center"/>
            </w:pPr>
            <w:r>
              <w:t>2.</w:t>
            </w:r>
          </w:p>
        </w:tc>
        <w:tc>
          <w:tcPr>
            <w:tcW w:w="1693" w:type="pct"/>
            <w:tcBorders>
              <w:top w:val="single" w:sz="4" w:space="0" w:color="auto"/>
              <w:left w:val="nil"/>
              <w:right w:val="single" w:sz="4" w:space="0" w:color="auto"/>
            </w:tcBorders>
            <w:noWrap/>
            <w:vAlign w:val="center"/>
          </w:tcPr>
          <w:p w:rsidR="00E63D30" w:rsidRDefault="00E63D30" w:rsidP="007501C9">
            <w:pPr>
              <w:jc w:val="center"/>
            </w:pPr>
            <w:r>
              <w:t>Сезонное обслуживание,</w:t>
            </w:r>
          </w:p>
          <w:p w:rsidR="00E63D30" w:rsidRDefault="00E63D30" w:rsidP="007501C9">
            <w:pPr>
              <w:jc w:val="center"/>
            </w:pPr>
            <w:r>
              <w:t>1 (одно)</w:t>
            </w:r>
          </w:p>
          <w:p w:rsidR="00E63D30" w:rsidRDefault="00E63D30" w:rsidP="007501C9">
            <w:pPr>
              <w:jc w:val="center"/>
            </w:pPr>
            <w:r>
              <w:t>(стоимость, работ, услуг с учетом материалов)</w:t>
            </w:r>
          </w:p>
        </w:tc>
        <w:tc>
          <w:tcPr>
            <w:tcW w:w="1171" w:type="pct"/>
            <w:tcBorders>
              <w:top w:val="single" w:sz="4" w:space="0" w:color="auto"/>
              <w:left w:val="single" w:sz="4" w:space="0" w:color="auto"/>
              <w:bottom w:val="single" w:sz="4" w:space="0" w:color="auto"/>
              <w:right w:val="single" w:sz="4" w:space="0" w:color="auto"/>
            </w:tcBorders>
            <w:vAlign w:val="center"/>
          </w:tcPr>
          <w:p w:rsidR="00E63D30" w:rsidRPr="00384CDC" w:rsidRDefault="00E63D30" w:rsidP="007501C9">
            <w:pPr>
              <w:jc w:val="center"/>
            </w:pPr>
            <w:r>
              <w:t>МККС-42</w:t>
            </w:r>
            <w:r w:rsidR="007B417C">
              <w:t>К</w:t>
            </w:r>
          </w:p>
        </w:tc>
        <w:tc>
          <w:tcPr>
            <w:tcW w:w="952" w:type="pct"/>
            <w:tcBorders>
              <w:top w:val="single" w:sz="4" w:space="0" w:color="auto"/>
              <w:left w:val="single" w:sz="4" w:space="0" w:color="auto"/>
              <w:bottom w:val="single" w:sz="4" w:space="0" w:color="auto"/>
              <w:right w:val="single" w:sz="4" w:space="0" w:color="auto"/>
            </w:tcBorders>
            <w:noWrap/>
            <w:vAlign w:val="center"/>
          </w:tcPr>
          <w:p w:rsidR="00E63D30" w:rsidRPr="00384CDC" w:rsidRDefault="00E63D30" w:rsidP="007501C9">
            <w:pPr>
              <w:jc w:val="center"/>
            </w:pPr>
          </w:p>
        </w:tc>
        <w:tc>
          <w:tcPr>
            <w:tcW w:w="970" w:type="pct"/>
            <w:tcBorders>
              <w:top w:val="single" w:sz="4" w:space="0" w:color="auto"/>
              <w:left w:val="nil"/>
              <w:bottom w:val="single" w:sz="4" w:space="0" w:color="auto"/>
              <w:right w:val="single" w:sz="4" w:space="0" w:color="auto"/>
            </w:tcBorders>
            <w:vAlign w:val="center"/>
          </w:tcPr>
          <w:p w:rsidR="00E63D30" w:rsidRPr="00384CDC" w:rsidRDefault="00E63D30" w:rsidP="007501C9">
            <w:pPr>
              <w:ind w:firstLine="10"/>
              <w:jc w:val="center"/>
            </w:pPr>
            <w:r>
              <w:t>Х</w:t>
            </w:r>
          </w:p>
        </w:tc>
      </w:tr>
      <w:tr w:rsidR="00E63D30" w:rsidRPr="00384CDC" w:rsidTr="007501C9">
        <w:trPr>
          <w:trHeight w:val="849"/>
        </w:trPr>
        <w:tc>
          <w:tcPr>
            <w:tcW w:w="214" w:type="pct"/>
            <w:tcBorders>
              <w:top w:val="single" w:sz="4" w:space="0" w:color="auto"/>
              <w:left w:val="single" w:sz="4" w:space="0" w:color="auto"/>
              <w:bottom w:val="single" w:sz="4" w:space="0" w:color="auto"/>
              <w:right w:val="single" w:sz="4" w:space="0" w:color="auto"/>
            </w:tcBorders>
            <w:noWrap/>
            <w:vAlign w:val="center"/>
          </w:tcPr>
          <w:p w:rsidR="00E63D30" w:rsidRDefault="00E63D30" w:rsidP="007501C9">
            <w:pPr>
              <w:jc w:val="center"/>
            </w:pPr>
            <w:r>
              <w:t>3.</w:t>
            </w:r>
          </w:p>
        </w:tc>
        <w:tc>
          <w:tcPr>
            <w:tcW w:w="1693" w:type="pct"/>
            <w:tcBorders>
              <w:top w:val="single" w:sz="4" w:space="0" w:color="auto"/>
              <w:left w:val="nil"/>
              <w:bottom w:val="single" w:sz="4" w:space="0" w:color="auto"/>
              <w:right w:val="single" w:sz="4" w:space="0" w:color="auto"/>
            </w:tcBorders>
            <w:noWrap/>
            <w:vAlign w:val="center"/>
          </w:tcPr>
          <w:p w:rsidR="00E63D30" w:rsidRDefault="00E63D30" w:rsidP="007501C9">
            <w:pPr>
              <w:jc w:val="center"/>
            </w:pPr>
            <w:r>
              <w:t>Текущий ремонт (неплановый ремонт при необходимости)</w:t>
            </w:r>
          </w:p>
          <w:p w:rsidR="00E63D30" w:rsidRDefault="00E63D30" w:rsidP="007501C9">
            <w:pPr>
              <w:jc w:val="center"/>
            </w:pPr>
            <w:proofErr w:type="gramStart"/>
            <w:r>
              <w:t>(стоимость,</w:t>
            </w:r>
            <w:proofErr w:type="gramEnd"/>
          </w:p>
          <w:p w:rsidR="00E63D30" w:rsidRDefault="00E63D30" w:rsidP="007501C9">
            <w:pPr>
              <w:jc w:val="center"/>
            </w:pPr>
            <w:r>
              <w:t xml:space="preserve">1 (одного) </w:t>
            </w:r>
            <w:proofErr w:type="spellStart"/>
            <w:r>
              <w:t>н</w:t>
            </w:r>
            <w:proofErr w:type="spellEnd"/>
            <w:r>
              <w:t>/ч)</w:t>
            </w:r>
          </w:p>
        </w:tc>
        <w:tc>
          <w:tcPr>
            <w:tcW w:w="1171" w:type="pct"/>
            <w:tcBorders>
              <w:top w:val="single" w:sz="4" w:space="0" w:color="auto"/>
              <w:left w:val="single" w:sz="4" w:space="0" w:color="auto"/>
              <w:bottom w:val="single" w:sz="4" w:space="0" w:color="auto"/>
              <w:right w:val="single" w:sz="4" w:space="0" w:color="auto"/>
            </w:tcBorders>
            <w:vAlign w:val="center"/>
          </w:tcPr>
          <w:p w:rsidR="00E63D30" w:rsidRPr="00384CDC" w:rsidRDefault="00E63D30" w:rsidP="007501C9">
            <w:pPr>
              <w:jc w:val="center"/>
            </w:pPr>
            <w:r>
              <w:t>МККС-42</w:t>
            </w:r>
            <w:r w:rsidR="007B417C">
              <w:t>К</w:t>
            </w:r>
          </w:p>
        </w:tc>
        <w:tc>
          <w:tcPr>
            <w:tcW w:w="952" w:type="pct"/>
            <w:tcBorders>
              <w:top w:val="single" w:sz="4" w:space="0" w:color="auto"/>
              <w:left w:val="single" w:sz="4" w:space="0" w:color="auto"/>
              <w:bottom w:val="single" w:sz="4" w:space="0" w:color="auto"/>
              <w:right w:val="single" w:sz="4" w:space="0" w:color="auto"/>
            </w:tcBorders>
            <w:noWrap/>
            <w:vAlign w:val="center"/>
          </w:tcPr>
          <w:p w:rsidR="00E63D30" w:rsidRPr="00384CDC" w:rsidRDefault="00E63D30" w:rsidP="007501C9">
            <w:pPr>
              <w:jc w:val="center"/>
            </w:pPr>
            <w:r>
              <w:t>Х</w:t>
            </w:r>
          </w:p>
        </w:tc>
        <w:tc>
          <w:tcPr>
            <w:tcW w:w="970" w:type="pct"/>
            <w:tcBorders>
              <w:top w:val="single" w:sz="4" w:space="0" w:color="auto"/>
              <w:left w:val="nil"/>
              <w:bottom w:val="single" w:sz="4" w:space="0" w:color="auto"/>
              <w:right w:val="single" w:sz="4" w:space="0" w:color="auto"/>
            </w:tcBorders>
            <w:vAlign w:val="center"/>
          </w:tcPr>
          <w:p w:rsidR="00E63D30" w:rsidRPr="00384CDC" w:rsidRDefault="00E63D30" w:rsidP="007501C9">
            <w:pPr>
              <w:ind w:firstLine="10"/>
              <w:jc w:val="center"/>
            </w:pPr>
          </w:p>
        </w:tc>
      </w:tr>
    </w:tbl>
    <w:p w:rsidR="00E63D30" w:rsidRDefault="00E63D30" w:rsidP="007501C9">
      <w:pPr>
        <w:pStyle w:val="afd"/>
        <w:jc w:val="both"/>
        <w:rPr>
          <w:szCs w:val="28"/>
        </w:rPr>
      </w:pPr>
    </w:p>
    <w:p w:rsidR="00E63D30" w:rsidRDefault="00E63D30" w:rsidP="007501C9">
      <w:pPr>
        <w:shd w:val="clear" w:color="auto" w:fill="FFFFFF"/>
        <w:ind w:firstLine="709"/>
        <w:jc w:val="both"/>
        <w:textAlignment w:val="baseline"/>
        <w:rPr>
          <w:color w:val="000000"/>
          <w:sz w:val="28"/>
          <w:szCs w:val="28"/>
          <w:lang w:eastAsia="ru-RU"/>
        </w:rPr>
      </w:pPr>
      <w:r>
        <w:rPr>
          <w:sz w:val="28"/>
          <w:szCs w:val="28"/>
        </w:rPr>
        <w:t xml:space="preserve">1. </w:t>
      </w:r>
      <w:proofErr w:type="gramStart"/>
      <w:r>
        <w:rPr>
          <w:color w:val="000000"/>
          <w:sz w:val="28"/>
          <w:szCs w:val="28"/>
          <w:lang w:eastAsia="ru-RU"/>
        </w:rPr>
        <w:t>Общая цена договора включат все расходы Исполнителя (кроме НДС),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непланового ремонта,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p>
    <w:p w:rsidR="00E63D30" w:rsidRPr="009F3465" w:rsidRDefault="00E63D30" w:rsidP="007501C9">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Работы </w:t>
      </w:r>
      <w:proofErr w:type="gramStart"/>
      <w:r>
        <w:rPr>
          <w:color w:val="000000"/>
          <w:sz w:val="28"/>
          <w:szCs w:val="28"/>
          <w:lang w:eastAsia="ru-RU"/>
        </w:rPr>
        <w:t>по</w:t>
      </w:r>
      <w:proofErr w:type="gramEnd"/>
      <w:r>
        <w:rPr>
          <w:color w:val="000000"/>
          <w:sz w:val="28"/>
          <w:szCs w:val="28"/>
          <w:lang w:eastAsia="ru-RU"/>
        </w:rPr>
        <w:t>:</w:t>
      </w:r>
    </w:p>
    <w:p w:rsidR="00E63D30" w:rsidRPr="009F3465" w:rsidRDefault="00E63D30" w:rsidP="007501C9">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 ТО, </w:t>
      </w:r>
      <w:proofErr w:type="gramStart"/>
      <w:r>
        <w:rPr>
          <w:color w:val="000000"/>
          <w:sz w:val="28"/>
          <w:szCs w:val="28"/>
          <w:lang w:eastAsia="ru-RU"/>
        </w:rPr>
        <w:t>СО</w:t>
      </w:r>
      <w:proofErr w:type="gramEnd"/>
      <w:r>
        <w:rPr>
          <w:color w:val="000000"/>
          <w:sz w:val="28"/>
          <w:szCs w:val="28"/>
          <w:lang w:eastAsia="ru-RU"/>
        </w:rPr>
        <w:t> </w:t>
      </w:r>
      <w:r>
        <w:rPr>
          <w:color w:val="000000"/>
          <w:sz w:val="28"/>
          <w:szCs w:val="28"/>
          <w:bdr w:val="none" w:sz="0" w:space="0" w:color="auto" w:frame="1"/>
          <w:shd w:val="clear" w:color="auto" w:fill="FFFFFF"/>
          <w:lang w:eastAsia="ru-RU"/>
        </w:rPr>
        <w:t xml:space="preserve">выполняются </w:t>
      </w:r>
      <w:proofErr w:type="gramStart"/>
      <w:r>
        <w:rPr>
          <w:color w:val="000000"/>
          <w:sz w:val="28"/>
          <w:szCs w:val="28"/>
          <w:bdr w:val="none" w:sz="0" w:space="0" w:color="auto" w:frame="1"/>
          <w:shd w:val="clear" w:color="auto" w:fill="FFFFFF"/>
          <w:lang w:eastAsia="ru-RU"/>
        </w:rPr>
        <w:t>с</w:t>
      </w:r>
      <w:proofErr w:type="gramEnd"/>
      <w:r>
        <w:rPr>
          <w:color w:val="000000"/>
          <w:sz w:val="28"/>
          <w:szCs w:val="28"/>
          <w:bdr w:val="none" w:sz="0" w:space="0" w:color="auto" w:frame="1"/>
          <w:shd w:val="clear" w:color="auto" w:fill="FFFFFF"/>
          <w:lang w:eastAsia="ru-RU"/>
        </w:rPr>
        <w:t xml:space="preserve"> использованием материалов Исполнителя;</w:t>
      </w:r>
    </w:p>
    <w:p w:rsidR="00E63D30" w:rsidRPr="000E0BAD" w:rsidRDefault="00E63D30" w:rsidP="007501C9">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НР выполняются с использованием материалов Исполнителя, с дал</w:t>
      </w:r>
      <w:r>
        <w:rPr>
          <w:color w:val="000000"/>
          <w:sz w:val="28"/>
          <w:szCs w:val="28"/>
          <w:lang w:eastAsia="ru-RU"/>
        </w:rPr>
        <w:t>ь</w:t>
      </w:r>
      <w:r w:rsidR="00060F2B">
        <w:rPr>
          <w:color w:val="000000"/>
          <w:sz w:val="28"/>
          <w:szCs w:val="28"/>
          <w:lang w:eastAsia="ru-RU"/>
        </w:rPr>
        <w:t xml:space="preserve">нейшим их </w:t>
      </w:r>
      <w:proofErr w:type="spellStart"/>
      <w:r w:rsidR="00060F2B">
        <w:rPr>
          <w:color w:val="000000"/>
          <w:sz w:val="28"/>
          <w:szCs w:val="28"/>
          <w:lang w:eastAsia="ru-RU"/>
        </w:rPr>
        <w:t>перевыставлением</w:t>
      </w:r>
      <w:proofErr w:type="spellEnd"/>
      <w:r>
        <w:rPr>
          <w:color w:val="000000"/>
          <w:sz w:val="28"/>
          <w:szCs w:val="28"/>
          <w:lang w:eastAsia="ru-RU"/>
        </w:rPr>
        <w:t xml:space="preserve"> Заказчику;</w:t>
      </w:r>
    </w:p>
    <w:p w:rsidR="001C7FBC" w:rsidRDefault="00E63D30" w:rsidP="001C7FBC">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 </w:t>
      </w:r>
      <w:proofErr w:type="gramStart"/>
      <w:r>
        <w:rPr>
          <w:color w:val="000000"/>
          <w:sz w:val="28"/>
          <w:szCs w:val="28"/>
          <w:lang w:eastAsia="ru-RU"/>
        </w:rPr>
        <w:t>ТР</w:t>
      </w:r>
      <w:proofErr w:type="gramEnd"/>
      <w:r>
        <w:rPr>
          <w:color w:val="000000"/>
          <w:sz w:val="28"/>
          <w:szCs w:val="28"/>
          <w:lang w:eastAsia="ru-RU"/>
        </w:rPr>
        <w:t xml:space="preserve"> выполняются с использованием материалов Заказчика.</w:t>
      </w:r>
    </w:p>
    <w:p w:rsidR="00E63D30" w:rsidRDefault="00E63D30" w:rsidP="001C7FBC">
      <w:pPr>
        <w:shd w:val="clear" w:color="auto" w:fill="FFFFFF"/>
        <w:suppressAutoHyphens w:val="0"/>
        <w:ind w:firstLine="709"/>
        <w:jc w:val="both"/>
        <w:textAlignment w:val="baseline"/>
        <w:rPr>
          <w:i/>
          <w:szCs w:val="28"/>
        </w:rPr>
      </w:pPr>
      <w:r>
        <w:rPr>
          <w:szCs w:val="28"/>
        </w:rPr>
        <w:lastRenderedPageBreak/>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________/НДС не облагается</w:t>
      </w:r>
      <w:proofErr w:type="gramEnd"/>
      <w:r>
        <w:rPr>
          <w:szCs w:val="28"/>
        </w:rPr>
        <w:t xml:space="preserve"> </w:t>
      </w:r>
      <w:r>
        <w:rPr>
          <w:i/>
        </w:rPr>
        <w:t>(указать необх</w:t>
      </w:r>
      <w:r>
        <w:rPr>
          <w:i/>
        </w:rPr>
        <w:t>о</w:t>
      </w:r>
      <w:r>
        <w:rPr>
          <w:i/>
        </w:rPr>
        <w:t>димое)</w:t>
      </w:r>
      <w:r>
        <w:rPr>
          <w:i/>
          <w:szCs w:val="28"/>
        </w:rPr>
        <w:t>.</w:t>
      </w:r>
    </w:p>
    <w:p w:rsidR="00E63D30" w:rsidRPr="00E90EF9" w:rsidRDefault="00E63D30" w:rsidP="007501C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w:t>
      </w:r>
      <w:r w:rsidRPr="00B35997">
        <w:rPr>
          <w:sz w:val="28"/>
          <w:szCs w:val="28"/>
        </w:rPr>
        <w:t>№ 8, 8a</w:t>
      </w:r>
      <w:r>
        <w:rPr>
          <w:sz w:val="28"/>
          <w:szCs w:val="28"/>
        </w:rPr>
        <w:t xml:space="preserve"> к проекту договора (приложение № 5) к документации о закупке </w:t>
      </w:r>
      <w:r>
        <w:rPr>
          <w:b/>
          <w:sz w:val="28"/>
          <w:szCs w:val="28"/>
          <w:u w:val="single"/>
        </w:rPr>
        <w:t>согласны</w:t>
      </w:r>
      <w:r>
        <w:rPr>
          <w:sz w:val="28"/>
          <w:szCs w:val="28"/>
        </w:rPr>
        <w:t>.</w:t>
      </w:r>
    </w:p>
    <w:p w:rsidR="00E63D30" w:rsidRPr="009A7586" w:rsidRDefault="00E63D30" w:rsidP="007501C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E63D30" w:rsidRPr="009A7586" w:rsidRDefault="00E63D30" w:rsidP="007501C9">
      <w:pPr>
        <w:ind w:firstLine="720"/>
        <w:jc w:val="both"/>
        <w:rPr>
          <w:sz w:val="28"/>
          <w:szCs w:val="28"/>
        </w:rPr>
      </w:pPr>
      <w:r>
        <w:rPr>
          <w:sz w:val="28"/>
          <w:szCs w:val="28"/>
        </w:rPr>
        <w:t>- акт сдачи-приемки выполненных работ/оказанных услуг;</w:t>
      </w:r>
    </w:p>
    <w:p w:rsidR="00E63D30" w:rsidRPr="009A7586" w:rsidRDefault="00E63D30" w:rsidP="007501C9">
      <w:pPr>
        <w:ind w:firstLine="720"/>
        <w:jc w:val="both"/>
        <w:rPr>
          <w:sz w:val="28"/>
          <w:szCs w:val="28"/>
        </w:rPr>
      </w:pPr>
      <w:r>
        <w:rPr>
          <w:sz w:val="28"/>
          <w:szCs w:val="28"/>
        </w:rPr>
        <w:t>- товарная накладная формы ТОРГ-12;</w:t>
      </w:r>
    </w:p>
    <w:p w:rsidR="00E63D30" w:rsidRDefault="00E63D30" w:rsidP="007501C9">
      <w:pPr>
        <w:ind w:firstLine="720"/>
        <w:jc w:val="both"/>
        <w:rPr>
          <w:sz w:val="28"/>
          <w:szCs w:val="28"/>
        </w:rPr>
      </w:pPr>
      <w:r>
        <w:rPr>
          <w:sz w:val="28"/>
          <w:szCs w:val="28"/>
        </w:rPr>
        <w:t>- универсальный передаточный документ (УПД);</w:t>
      </w:r>
    </w:p>
    <w:p w:rsidR="00E63D30" w:rsidRPr="009A7586" w:rsidRDefault="00E63D30" w:rsidP="007501C9">
      <w:pPr>
        <w:ind w:firstLine="720"/>
        <w:jc w:val="both"/>
        <w:rPr>
          <w:sz w:val="28"/>
          <w:szCs w:val="28"/>
        </w:rPr>
      </w:pPr>
      <w:r>
        <w:rPr>
          <w:sz w:val="28"/>
          <w:szCs w:val="28"/>
        </w:rPr>
        <w:t>- счет-фактура;</w:t>
      </w:r>
    </w:p>
    <w:p w:rsidR="00E63D30" w:rsidRDefault="00E63D30" w:rsidP="007501C9">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63D30" w:rsidRPr="009A7586" w:rsidRDefault="00E63D30" w:rsidP="007501C9">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E63D30" w:rsidRPr="003C7F96" w:rsidRDefault="00E63D30" w:rsidP="007501C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63D30" w:rsidRPr="003C7F96" w:rsidRDefault="00E63D30" w:rsidP="007501C9">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E63D30" w:rsidRPr="003C7F96" w:rsidRDefault="00E63D30" w:rsidP="007501C9">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63D30" w:rsidRPr="003C7F96" w:rsidRDefault="00E63D30" w:rsidP="007501C9">
      <w:pPr>
        <w:ind w:firstLine="720"/>
        <w:jc w:val="both"/>
        <w:rPr>
          <w:sz w:val="28"/>
          <w:szCs w:val="28"/>
        </w:rPr>
      </w:pPr>
      <w:proofErr w:type="gramStart"/>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63D30" w:rsidRPr="003C7F96" w:rsidRDefault="00E63D30" w:rsidP="007501C9">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52B76" w:rsidRPr="007415F9" w:rsidRDefault="00D52B76" w:rsidP="00D52B76">
      <w:pPr>
        <w:pStyle w:val="afa"/>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D52B76" w:rsidRPr="007415F9" w:rsidRDefault="00D52B76" w:rsidP="00D52B76">
      <w:pPr>
        <w:tabs>
          <w:tab w:val="left" w:pos="8640"/>
        </w:tabs>
        <w:jc w:val="center"/>
        <w:rPr>
          <w:i/>
        </w:rPr>
      </w:pPr>
      <w:r>
        <w:rPr>
          <w:i/>
        </w:rPr>
        <w:t xml:space="preserve">                                         (наименование претендента)</w:t>
      </w:r>
    </w:p>
    <w:p w:rsidR="00D52B76" w:rsidRPr="00445DDD" w:rsidRDefault="00D52B76" w:rsidP="00D52B76">
      <w:pPr>
        <w:pStyle w:val="32"/>
        <w:suppressAutoHyphens/>
        <w:spacing w:after="0"/>
        <w:rPr>
          <w:sz w:val="28"/>
          <w:szCs w:val="28"/>
        </w:rPr>
      </w:pPr>
      <w:r>
        <w:rPr>
          <w:sz w:val="28"/>
          <w:szCs w:val="28"/>
        </w:rPr>
        <w:t>____________________________________________________________________</w:t>
      </w:r>
    </w:p>
    <w:p w:rsidR="00D52B76" w:rsidRPr="007415F9" w:rsidRDefault="00D52B76" w:rsidP="00D52B76">
      <w:pPr>
        <w:rPr>
          <w:i/>
        </w:rPr>
      </w:pPr>
      <w:r>
        <w:rPr>
          <w:i/>
        </w:rPr>
        <w:t xml:space="preserve">       МП</w:t>
      </w:r>
      <w:r>
        <w:rPr>
          <w:i/>
        </w:rPr>
        <w:tab/>
      </w:r>
      <w:r>
        <w:rPr>
          <w:i/>
        </w:rPr>
        <w:tab/>
      </w:r>
      <w:r>
        <w:rPr>
          <w:i/>
        </w:rPr>
        <w:tab/>
        <w:t xml:space="preserve">                    (должность, подпись, ФИО полностью)</w:t>
      </w:r>
    </w:p>
    <w:p w:rsidR="00D52B76" w:rsidRDefault="00D52B76" w:rsidP="00D52B76">
      <w:pPr>
        <w:pStyle w:val="32"/>
        <w:suppressAutoHyphens/>
        <w:spacing w:after="0"/>
        <w:rPr>
          <w:sz w:val="28"/>
          <w:szCs w:val="28"/>
        </w:rPr>
      </w:pPr>
    </w:p>
    <w:p w:rsidR="00D52B76" w:rsidRDefault="00D52B76" w:rsidP="00D52B76">
      <w:pPr>
        <w:pStyle w:val="32"/>
        <w:suppressAutoHyphens/>
        <w:spacing w:after="0"/>
        <w:rPr>
          <w:sz w:val="28"/>
          <w:szCs w:val="28"/>
        </w:rPr>
      </w:pPr>
      <w:r>
        <w:rPr>
          <w:sz w:val="28"/>
          <w:szCs w:val="28"/>
        </w:rPr>
        <w:t>«____» _________ 2022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E63D30" w:rsidRPr="00D52B76" w:rsidRDefault="007501C9">
      <w:pPr>
        <w:pStyle w:val="afa"/>
        <w:ind w:firstLine="0"/>
        <w:jc w:val="right"/>
        <w:rPr>
          <w:sz w:val="24"/>
        </w:rPr>
      </w:pPr>
      <w:r w:rsidRPr="00D52B76">
        <w:rPr>
          <w:sz w:val="24"/>
        </w:rPr>
        <w:lastRenderedPageBreak/>
        <w:t>Приложение № 4</w:t>
      </w:r>
    </w:p>
    <w:p w:rsidR="00C10125" w:rsidRPr="00D52B76" w:rsidRDefault="00C10125" w:rsidP="00C10125">
      <w:pPr>
        <w:pStyle w:val="afa"/>
        <w:ind w:firstLine="0"/>
        <w:jc w:val="right"/>
        <w:rPr>
          <w:rFonts w:eastAsia="Times New Roman"/>
          <w:sz w:val="24"/>
        </w:rPr>
      </w:pPr>
      <w:r w:rsidRPr="00D52B76">
        <w:rPr>
          <w:sz w:val="24"/>
        </w:rPr>
        <w:t>к документации о закупке</w:t>
      </w:r>
    </w:p>
    <w:p w:rsidR="00E63D30" w:rsidRPr="00B2127E" w:rsidRDefault="00E63D30" w:rsidP="007501C9">
      <w:pPr>
        <w:jc w:val="center"/>
        <w:rPr>
          <w:b/>
          <w:bCs/>
          <w:sz w:val="28"/>
          <w:szCs w:val="28"/>
        </w:rPr>
      </w:pPr>
    </w:p>
    <w:p w:rsidR="00E63D30" w:rsidRPr="00B2127E" w:rsidRDefault="00E63D30" w:rsidP="007501C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63D30" w:rsidRPr="00B2127E" w:rsidRDefault="00E63D30" w:rsidP="007501C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E63D30" w:rsidRPr="00B2127E" w:rsidTr="007501C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 xml:space="preserve"> Сумма по  документам, подтверждающим факт реализации договора, без учета НДС, руб.</w:t>
            </w:r>
          </w:p>
        </w:tc>
      </w:tr>
      <w:tr w:rsidR="00E63D30" w:rsidRPr="00B2127E" w:rsidTr="007501C9">
        <w:trPr>
          <w:trHeight w:val="274"/>
        </w:trPr>
        <w:tc>
          <w:tcPr>
            <w:tcW w:w="421" w:type="dxa"/>
            <w:tcBorders>
              <w:top w:val="single" w:sz="4" w:space="0" w:color="auto"/>
              <w:left w:val="single" w:sz="4" w:space="0" w:color="auto"/>
              <w:bottom w:val="single" w:sz="4" w:space="0" w:color="auto"/>
              <w:right w:val="single" w:sz="4" w:space="0" w:color="auto"/>
            </w:tcBorders>
          </w:tcPr>
          <w:p w:rsidR="00E63D30" w:rsidRPr="00B2127E" w:rsidRDefault="00E63D30" w:rsidP="007501C9">
            <w:r>
              <w:t>1.</w:t>
            </w:r>
          </w:p>
        </w:tc>
        <w:tc>
          <w:tcPr>
            <w:tcW w:w="1135"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p>
        </w:tc>
        <w:tc>
          <w:tcPr>
            <w:tcW w:w="2805"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417"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134"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r>
      <w:tr w:rsidR="00E63D30" w:rsidRPr="00B2127E" w:rsidTr="007501C9">
        <w:trPr>
          <w:trHeight w:val="262"/>
        </w:trPr>
        <w:tc>
          <w:tcPr>
            <w:tcW w:w="421" w:type="dxa"/>
            <w:tcBorders>
              <w:top w:val="single" w:sz="4" w:space="0" w:color="auto"/>
              <w:left w:val="single" w:sz="4" w:space="0" w:color="auto"/>
              <w:bottom w:val="single" w:sz="4" w:space="0" w:color="auto"/>
              <w:right w:val="single" w:sz="4" w:space="0" w:color="auto"/>
            </w:tcBorders>
          </w:tcPr>
          <w:p w:rsidR="00E63D30" w:rsidRPr="00B2127E" w:rsidRDefault="00E63D30" w:rsidP="007501C9">
            <w:r>
              <w:t>2.</w:t>
            </w:r>
          </w:p>
        </w:tc>
        <w:tc>
          <w:tcPr>
            <w:tcW w:w="1135" w:type="dxa"/>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p>
        </w:tc>
        <w:tc>
          <w:tcPr>
            <w:tcW w:w="2805"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417"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134"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tc>
      </w:tr>
      <w:tr w:rsidR="00E63D30" w:rsidRPr="00B2127E" w:rsidTr="007501C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E63D30" w:rsidRPr="00B2127E" w:rsidRDefault="00E63D30" w:rsidP="007501C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E63D30" w:rsidRPr="00B2127E" w:rsidRDefault="00E63D30" w:rsidP="007501C9">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E63D30" w:rsidRPr="00B2127E" w:rsidRDefault="00E63D30" w:rsidP="007501C9">
      <w:pPr>
        <w:rPr>
          <w:sz w:val="28"/>
          <w:szCs w:val="28"/>
        </w:rPr>
      </w:pPr>
    </w:p>
    <w:p w:rsidR="00E63D30" w:rsidRPr="00934D8E" w:rsidRDefault="00E63D30" w:rsidP="007501C9">
      <w:pPr>
        <w:rPr>
          <w:b/>
        </w:rPr>
      </w:pPr>
      <w:r>
        <w:rPr>
          <w:b/>
        </w:rPr>
        <w:t xml:space="preserve">Порядок предоставления документов: </w:t>
      </w:r>
    </w:p>
    <w:p w:rsidR="00E63D30" w:rsidRPr="00B2127E" w:rsidRDefault="00E63D30" w:rsidP="007501C9"/>
    <w:p w:rsidR="00E63D30" w:rsidRPr="00B2127E" w:rsidRDefault="00E63D30" w:rsidP="007501C9">
      <w:r>
        <w:t>1.1. копия договора, указанного в строке 1 таблицы;</w:t>
      </w:r>
    </w:p>
    <w:p w:rsidR="00E63D30" w:rsidRPr="00B2127E" w:rsidRDefault="00E63D30" w:rsidP="007501C9">
      <w:r>
        <w:t>1.2. копии документов, подтверждающих факт реализации договора на сумму, указанную в строке 1 таблицы;</w:t>
      </w:r>
    </w:p>
    <w:p w:rsidR="00E63D30" w:rsidRPr="00B2127E" w:rsidRDefault="00E63D30" w:rsidP="007501C9">
      <w:r>
        <w:t>2.1. копия договора, указанного в строке 2 таблицы;</w:t>
      </w:r>
    </w:p>
    <w:p w:rsidR="00E63D30" w:rsidRDefault="00E63D30" w:rsidP="007501C9">
      <w:r>
        <w:t>2.2. копии документов, подтверждающих факт реализации договора на сумму, указанную в строке 2 таблицы.</w:t>
      </w:r>
    </w:p>
    <w:p w:rsidR="00E63D30" w:rsidRPr="00B2127E" w:rsidRDefault="00E63D30" w:rsidP="007501C9">
      <w:r>
        <w:t>3.1……. и т.д.</w:t>
      </w:r>
    </w:p>
    <w:p w:rsidR="00E63D30" w:rsidRPr="00B2127E" w:rsidRDefault="00E63D30" w:rsidP="007501C9"/>
    <w:p w:rsidR="00E63D30" w:rsidRPr="00B2127E" w:rsidRDefault="00E63D30" w:rsidP="007501C9"/>
    <w:p w:rsidR="00D52B76" w:rsidRPr="007415F9" w:rsidRDefault="00D52B76" w:rsidP="00D52B76">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r w:rsidR="001C7FBC">
        <w:rPr>
          <w:sz w:val="28"/>
          <w:szCs w:val="28"/>
        </w:rPr>
        <w:t>________________________</w:t>
      </w:r>
      <w:r>
        <w:rPr>
          <w:sz w:val="28"/>
          <w:szCs w:val="28"/>
        </w:rPr>
        <w:t>___</w:t>
      </w:r>
    </w:p>
    <w:p w:rsidR="00D52B76" w:rsidRPr="007415F9" w:rsidRDefault="00D52B76" w:rsidP="00D52B76">
      <w:pPr>
        <w:tabs>
          <w:tab w:val="left" w:pos="8640"/>
        </w:tabs>
        <w:jc w:val="center"/>
        <w:rPr>
          <w:i/>
        </w:rPr>
      </w:pPr>
      <w:r>
        <w:rPr>
          <w:i/>
        </w:rPr>
        <w:t xml:space="preserve">                                         (наименование претендента)</w:t>
      </w:r>
    </w:p>
    <w:p w:rsidR="00D52B76" w:rsidRPr="00445DDD" w:rsidRDefault="00D52B76" w:rsidP="00D52B76">
      <w:pPr>
        <w:pStyle w:val="32"/>
        <w:suppressAutoHyphens/>
        <w:spacing w:after="0"/>
        <w:rPr>
          <w:sz w:val="28"/>
          <w:szCs w:val="28"/>
        </w:rPr>
      </w:pPr>
      <w:r>
        <w:rPr>
          <w:sz w:val="28"/>
          <w:szCs w:val="28"/>
        </w:rPr>
        <w:t>________________________________________</w:t>
      </w:r>
      <w:r w:rsidR="001C7FBC">
        <w:rPr>
          <w:sz w:val="28"/>
          <w:szCs w:val="28"/>
        </w:rPr>
        <w:t>__________________________</w:t>
      </w:r>
    </w:p>
    <w:p w:rsidR="00D52B76" w:rsidRPr="007415F9" w:rsidRDefault="00D52B76" w:rsidP="00D52B76">
      <w:pPr>
        <w:rPr>
          <w:i/>
        </w:rPr>
      </w:pPr>
      <w:r>
        <w:rPr>
          <w:i/>
        </w:rPr>
        <w:t xml:space="preserve">       МП</w:t>
      </w:r>
      <w:r>
        <w:rPr>
          <w:i/>
        </w:rPr>
        <w:tab/>
      </w:r>
      <w:r>
        <w:rPr>
          <w:i/>
        </w:rPr>
        <w:tab/>
      </w:r>
      <w:r>
        <w:rPr>
          <w:i/>
        </w:rPr>
        <w:tab/>
        <w:t xml:space="preserve">                    (должность, подпись, ФИО полностью)</w:t>
      </w:r>
    </w:p>
    <w:p w:rsidR="00D52B76" w:rsidRDefault="00D52B76" w:rsidP="00D52B76">
      <w:pPr>
        <w:pStyle w:val="32"/>
        <w:suppressAutoHyphens/>
        <w:spacing w:after="0"/>
        <w:rPr>
          <w:sz w:val="28"/>
          <w:szCs w:val="28"/>
        </w:rPr>
      </w:pPr>
    </w:p>
    <w:p w:rsidR="00D52B76" w:rsidRDefault="00D52B76" w:rsidP="00D52B76">
      <w:pPr>
        <w:pStyle w:val="32"/>
        <w:suppressAutoHyphens/>
        <w:spacing w:after="0"/>
        <w:rPr>
          <w:sz w:val="28"/>
          <w:szCs w:val="28"/>
        </w:rPr>
      </w:pPr>
      <w:r>
        <w:rPr>
          <w:sz w:val="28"/>
          <w:szCs w:val="28"/>
        </w:rPr>
        <w:t>«____» _________ 2022 г.</w:t>
      </w:r>
    </w:p>
    <w:p w:rsidR="00E63D30" w:rsidRDefault="00E63D30" w:rsidP="007501C9"/>
    <w:p w:rsidR="001C7FBC" w:rsidRDefault="001C7FBC">
      <w:pPr>
        <w:pStyle w:val="afa"/>
        <w:ind w:firstLine="0"/>
        <w:jc w:val="right"/>
        <w:rPr>
          <w:sz w:val="24"/>
        </w:rPr>
      </w:pPr>
    </w:p>
    <w:p w:rsidR="001C7FBC" w:rsidRDefault="001C7FBC">
      <w:pPr>
        <w:pStyle w:val="afa"/>
        <w:ind w:firstLine="0"/>
        <w:jc w:val="right"/>
        <w:rPr>
          <w:sz w:val="24"/>
        </w:rPr>
      </w:pPr>
    </w:p>
    <w:p w:rsidR="00E63D30" w:rsidRPr="00D52B76" w:rsidRDefault="007501C9">
      <w:pPr>
        <w:pStyle w:val="afa"/>
        <w:ind w:firstLine="0"/>
        <w:jc w:val="right"/>
        <w:rPr>
          <w:rFonts w:cs="Arial"/>
          <w:b/>
          <w:bCs/>
          <w:i/>
          <w:iCs/>
          <w:sz w:val="24"/>
        </w:rPr>
      </w:pPr>
      <w:r w:rsidRPr="00D52B76">
        <w:rPr>
          <w:sz w:val="24"/>
        </w:rPr>
        <w:lastRenderedPageBreak/>
        <w:t>Приложение № 5</w:t>
      </w:r>
    </w:p>
    <w:p w:rsidR="00C10125" w:rsidRPr="00D52B76" w:rsidRDefault="00C10125" w:rsidP="00C03380">
      <w:pPr>
        <w:jc w:val="right"/>
      </w:pPr>
      <w:r w:rsidRPr="00D52B76">
        <w:t>к документации о закупке</w:t>
      </w:r>
    </w:p>
    <w:p w:rsidR="00C10125" w:rsidRDefault="00C10125" w:rsidP="00C10125">
      <w:pPr>
        <w:suppressAutoHyphens w:val="0"/>
        <w:rPr>
          <w:iCs/>
          <w:sz w:val="28"/>
          <w:szCs w:val="28"/>
        </w:rPr>
      </w:pPr>
    </w:p>
    <w:p w:rsidR="00E63D30" w:rsidRDefault="00E63D30" w:rsidP="007501C9">
      <w:pPr>
        <w:jc w:val="center"/>
        <w:rPr>
          <w:b/>
          <w:bCs/>
        </w:rPr>
      </w:pPr>
      <w:r>
        <w:t xml:space="preserve">        </w:t>
      </w:r>
      <w:r>
        <w:rPr>
          <w:b/>
          <w:bCs/>
        </w:rPr>
        <w:t xml:space="preserve">ДОГОВОР № </w:t>
      </w:r>
      <w:proofErr w:type="spellStart"/>
      <w:r>
        <w:rPr>
          <w:b/>
          <w:bCs/>
        </w:rPr>
        <w:t>СЕВд</w:t>
      </w:r>
      <w:proofErr w:type="spellEnd"/>
      <w:r>
        <w:rPr>
          <w:b/>
          <w:bCs/>
        </w:rPr>
        <w:t>/22/____</w:t>
      </w:r>
    </w:p>
    <w:p w:rsidR="00E63D30" w:rsidRDefault="00E63D30" w:rsidP="007501C9">
      <w:pPr>
        <w:shd w:val="clear" w:color="auto" w:fill="FFFFFF" w:themeFill="background1"/>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E63D30" w:rsidRDefault="00E63D30" w:rsidP="007501C9">
      <w:pPr>
        <w:shd w:val="clear" w:color="auto" w:fill="FFFFFF"/>
        <w:ind w:firstLine="43"/>
        <w:jc w:val="center"/>
        <w:rPr>
          <w:b/>
        </w:rPr>
      </w:pPr>
    </w:p>
    <w:p w:rsidR="00E63D30" w:rsidRDefault="00E63D30" w:rsidP="007501C9">
      <w:pPr>
        <w:shd w:val="clear" w:color="auto" w:fill="FFFFFF" w:themeFill="background1"/>
        <w:tabs>
          <w:tab w:val="right" w:pos="9356"/>
        </w:tabs>
      </w:pPr>
      <w:r>
        <w:t>г. Ярославль                                                                                               «__» ________ 2022 г.</w:t>
      </w:r>
    </w:p>
    <w:p w:rsidR="00E63D30" w:rsidRDefault="00E63D30" w:rsidP="007501C9">
      <w:pPr>
        <w:shd w:val="clear" w:color="auto" w:fill="FFFFFF"/>
        <w:jc w:val="both"/>
      </w:pPr>
    </w:p>
    <w:p w:rsidR="00E63D30" w:rsidRDefault="00E63D30" w:rsidP="007501C9">
      <w:pPr>
        <w:shd w:val="clear" w:color="auto" w:fill="FFFFFF" w:themeFill="background1"/>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_____________________, с одной стороны, и ______________________</w:t>
      </w:r>
      <w:r>
        <w:rPr>
          <w:b/>
          <w:bCs/>
        </w:rPr>
        <w:t xml:space="preserve">, </w:t>
      </w:r>
      <w:r>
        <w:t xml:space="preserve">именуемое в дальнейшем «Исполнитель», в лице </w:t>
      </w:r>
      <w:r w:rsidR="00813D52">
        <w:t>_________</w:t>
      </w:r>
      <w:r>
        <w:t xml:space="preserve"> ________________________________, действующего на основании </w:t>
      </w:r>
      <w:r w:rsidR="00813D52">
        <w:t>______________</w:t>
      </w:r>
      <w:r>
        <w:t>, с другой стороны, заключили настоящий Договор о нижеследующем:</w:t>
      </w:r>
      <w:proofErr w:type="gramEnd"/>
    </w:p>
    <w:p w:rsidR="00E63D30" w:rsidRDefault="00E63D30" w:rsidP="007501C9">
      <w:pPr>
        <w:shd w:val="clear" w:color="auto" w:fill="FFFFFF"/>
        <w:ind w:firstLine="709"/>
        <w:jc w:val="both"/>
      </w:pPr>
    </w:p>
    <w:p w:rsidR="00E63D30" w:rsidRDefault="00E63D30" w:rsidP="00F10A9E">
      <w:pPr>
        <w:pStyle w:val="5"/>
        <w:numPr>
          <w:ilvl w:val="0"/>
          <w:numId w:val="29"/>
        </w:numPr>
      </w:pPr>
      <w:r>
        <w:t>ПРЕДМЕТ ДОГОВОРА</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 «Заказчик» поручает, а «Исполнитель» принимает на себя обязательства по </w:t>
      </w:r>
      <w:r>
        <w:t>выполнение работ по ежемесячному техническому обслуживанию (ТО), сезонному обслуживанию (СО) и текущему ремонту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r>
        <w:rPr>
          <w:color w:val="000000" w:themeColor="text1"/>
        </w:rPr>
        <w:t>.</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1.2. Перечень работ, выполняемых в объеме ежемесячного ТО, СО и </w:t>
      </w:r>
      <w:proofErr w:type="gramStart"/>
      <w:r>
        <w:rPr>
          <w:color w:val="000000" w:themeColor="text1"/>
        </w:rPr>
        <w:t>ТР</w:t>
      </w:r>
      <w:proofErr w:type="gramEnd"/>
      <w:r>
        <w:rPr>
          <w:color w:val="000000" w:themeColor="text1"/>
        </w:rPr>
        <w:t xml:space="preserve"> грузоподъемных механизмов представлен в Приложении № 2, являющимся неотъемлемой частью настоящего Договора.</w:t>
      </w:r>
    </w:p>
    <w:p w:rsidR="00E63D30" w:rsidRPr="001E7503"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1.3. Место выполнения работ:</w:t>
      </w:r>
    </w:p>
    <w:p w:rsidR="00E63D30" w:rsidRPr="001E7503"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 Контейнерный терминал Архангельск филиала ПАО «</w:t>
      </w:r>
      <w:proofErr w:type="spellStart"/>
      <w:r>
        <w:rPr>
          <w:color w:val="000000"/>
        </w:rPr>
        <w:t>ТрансКонтейнер</w:t>
      </w:r>
      <w:proofErr w:type="spellEnd"/>
      <w:r>
        <w:rPr>
          <w:color w:val="000000"/>
        </w:rPr>
        <w:t>» на Северной железной дороге, расположенный по адресу: 163045, г. Архангельск, Окружное шоссе, д. 16.</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 xml:space="preserve">1.4. Срок начала работ по настоящему Договору определен </w:t>
      </w:r>
      <w:proofErr w:type="gramStart"/>
      <w:r>
        <w:rPr>
          <w:color w:val="000000" w:themeColor="text1"/>
        </w:rPr>
        <w:t xml:space="preserve">с </w:t>
      </w:r>
      <w:r>
        <w:t>даты подписания</w:t>
      </w:r>
      <w:proofErr w:type="gramEnd"/>
      <w:r>
        <w:t xml:space="preserve"> договора по 31 декабря 2022 г. (включительно)</w:t>
      </w:r>
      <w:r>
        <w:rPr>
          <w:color w:val="000000" w:themeColor="text1"/>
        </w:rPr>
        <w:t>.</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 xml:space="preserve">1.5. Время и очередность проведения ТО, СО и </w:t>
      </w:r>
      <w:proofErr w:type="gramStart"/>
      <w:r>
        <w:rPr>
          <w:color w:val="000000" w:themeColor="text1"/>
        </w:rPr>
        <w:t>ТР</w:t>
      </w:r>
      <w:proofErr w:type="gramEnd"/>
      <w:r>
        <w:rPr>
          <w:color w:val="000000" w:themeColor="text1"/>
        </w:rPr>
        <w:t xml:space="preserve"> проводится согласно установленного План-графика (Приложение №</w:t>
      </w:r>
      <w:r w:rsidR="00C8605C">
        <w:rPr>
          <w:color w:val="000000" w:themeColor="text1"/>
        </w:rPr>
        <w:t xml:space="preserve"> 11</w:t>
      </w:r>
      <w:r>
        <w:rPr>
          <w:color w:val="000000" w:themeColor="text1"/>
        </w:rPr>
        <w:t xml:space="preserve">). Заказчик оставляет за собой право вносить изменения в План-график (даты проведения обслуживания и ремонтов), учитывая технологию ведения погрузо-разгрузочных работ на </w:t>
      </w:r>
      <w:proofErr w:type="gramStart"/>
      <w:r>
        <w:rPr>
          <w:color w:val="000000" w:themeColor="text1"/>
        </w:rPr>
        <w:t>КТ</w:t>
      </w:r>
      <w:proofErr w:type="gramEnd"/>
      <w:r>
        <w:rPr>
          <w:color w:val="000000" w:themeColor="text1"/>
        </w:rPr>
        <w:t xml:space="preserve"> Архангельск и требования Федеральных норм и правил в области промышленной безопасности при ремонте и обслуживании грузоподъемной техники. </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Сроки выполнения определенных видов работ следующие:</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 по техническому/ сезонному обслуживанию: 1 (одни) сутки согласно план-графика технического и сезонного обслуживания;</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по текущему ремонту: 60 часов с момента начала работ.</w:t>
      </w:r>
    </w:p>
    <w:p w:rsidR="00E63D30" w:rsidRDefault="00E63D30" w:rsidP="007501C9">
      <w:pPr>
        <w:widowControl w:val="0"/>
        <w:shd w:val="clear" w:color="auto" w:fill="FFFFFF"/>
        <w:ind w:left="699"/>
        <w:jc w:val="both"/>
      </w:pPr>
    </w:p>
    <w:p w:rsidR="00E63D30" w:rsidRDefault="00E63D30" w:rsidP="00F10A9E">
      <w:pPr>
        <w:numPr>
          <w:ilvl w:val="0"/>
          <w:numId w:val="29"/>
        </w:numPr>
        <w:pBdr>
          <w:top w:val="nil"/>
          <w:left w:val="nil"/>
          <w:bottom w:val="nil"/>
          <w:right w:val="nil"/>
          <w:between w:val="nil"/>
        </w:pBdr>
        <w:shd w:val="clear" w:color="auto" w:fill="FFFFFF"/>
        <w:ind w:right="57"/>
        <w:jc w:val="center"/>
      </w:pPr>
      <w:r>
        <w:rPr>
          <w:b/>
          <w:color w:val="000000"/>
        </w:rPr>
        <w:t>ЦЕНА РАБОТ И ПОРЯДОК ОПЛАТЫ</w:t>
      </w:r>
    </w:p>
    <w:p w:rsidR="00E63D30" w:rsidRPr="001E7503" w:rsidRDefault="00E63D30" w:rsidP="007501C9">
      <w:pPr>
        <w:widowControl w:val="0"/>
        <w:pBdr>
          <w:top w:val="nil"/>
          <w:left w:val="nil"/>
          <w:bottom w:val="nil"/>
          <w:right w:val="nil"/>
          <w:between w:val="nil"/>
        </w:pBdr>
        <w:shd w:val="clear" w:color="auto" w:fill="FFFFFF" w:themeFill="background1"/>
        <w:ind w:firstLine="709"/>
        <w:jc w:val="both"/>
        <w:rPr>
          <w:color w:val="000000"/>
        </w:rPr>
      </w:pPr>
      <w:proofErr w:type="gramStart"/>
      <w:r>
        <w:rPr>
          <w:color w:val="000000" w:themeColor="text1"/>
        </w:rPr>
        <w:t xml:space="preserve">2.1 Начальная (максимальная) цена договора составляет __________________ (________________________________________) рублей __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w:t>
      </w:r>
      <w:r>
        <w:rPr>
          <w:color w:val="000000" w:themeColor="text1"/>
        </w:rPr>
        <w:lastRenderedPageBreak/>
        <w:t>сезонного обслуживания, расходов на получение необходимых лицензий, сертификатов для допуска до выполнения работ, таможенных пошлин, сборов и других</w:t>
      </w:r>
      <w:proofErr w:type="gramEnd"/>
      <w:r>
        <w:rPr>
          <w:color w:val="000000" w:themeColor="text1"/>
        </w:rPr>
        <w:t xml:space="preserve"> обязательных платежей.</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Сумма НДС и условия начисления определяются в соответствии с законодательством Российской Федерации.</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2.2. Перечень грузоподъемных механизмов и единичные расценки по их обслуживанию определены в Приложении № 1.</w:t>
      </w:r>
    </w:p>
    <w:p w:rsidR="00E63D30" w:rsidRDefault="00E63D30" w:rsidP="007501C9">
      <w:pPr>
        <w:ind w:firstLine="709"/>
        <w:jc w:val="both"/>
      </w:pPr>
      <w:r>
        <w:t xml:space="preserve">2.3. </w:t>
      </w:r>
      <w:r w:rsidR="001D3931">
        <w:rPr>
          <w:rStyle w:val="xnormaltextrun"/>
          <w:color w:val="000000"/>
          <w:bdr w:val="none" w:sz="0" w:space="0" w:color="auto" w:frame="1"/>
        </w:rPr>
        <w:t>Стоимость Работ по текущему и неплановому ремонту (</w:t>
      </w:r>
      <w:proofErr w:type="gramStart"/>
      <w:r w:rsidR="001D3931">
        <w:rPr>
          <w:rStyle w:val="xnormaltextrun"/>
          <w:color w:val="000000"/>
          <w:bdr w:val="none" w:sz="0" w:space="0" w:color="auto" w:frame="1"/>
        </w:rPr>
        <w:t>ТР</w:t>
      </w:r>
      <w:proofErr w:type="gramEnd"/>
      <w:r w:rsidR="001D3931">
        <w:rPr>
          <w:rStyle w:val="xnormaltextrun"/>
          <w:color w:val="000000"/>
          <w:bdr w:val="none" w:sz="0" w:space="0" w:color="auto" w:frame="1"/>
        </w:rPr>
        <w:t xml:space="preserve">) ГПМ определяется умножением стоимости нормо-часа (не зависимо от количества человек в бригаде) на длительность Работ. Материалы, </w:t>
      </w:r>
      <w:proofErr w:type="gramStart"/>
      <w:r w:rsidR="001D3931">
        <w:rPr>
          <w:rStyle w:val="xnormaltextrun"/>
          <w:color w:val="000000"/>
          <w:bdr w:val="none" w:sz="0" w:space="0" w:color="auto" w:frame="1"/>
        </w:rPr>
        <w:t>комплектующие изделия, используемые для выполнения </w:t>
      </w:r>
      <w:r w:rsidR="00F7117E">
        <w:rPr>
          <w:rStyle w:val="xcontextualspellingandgrammarerror"/>
          <w:color w:val="000000"/>
          <w:bdr w:val="none" w:sz="0" w:space="0" w:color="auto" w:frame="1"/>
        </w:rPr>
        <w:t xml:space="preserve">работ </w:t>
      </w:r>
      <w:r w:rsidR="001D3931">
        <w:rPr>
          <w:rStyle w:val="xcontextualspellingandgrammarerror"/>
          <w:color w:val="000000"/>
          <w:bdr w:val="none" w:sz="0" w:space="0" w:color="auto" w:frame="1"/>
        </w:rPr>
        <w:t>определяются</w:t>
      </w:r>
      <w:proofErr w:type="gramEnd"/>
      <w:r w:rsidR="001D3931">
        <w:rPr>
          <w:rStyle w:val="xnormaltextrun"/>
          <w:color w:val="000000"/>
          <w:bdr w:val="none" w:sz="0" w:space="0" w:color="auto" w:frame="1"/>
        </w:rPr>
        <w:t> калькуляцией (Приложение № 4) Исполнителя, согласованной с Заказчиком и составленной на основании предоставленной дефектной ведомости (Приложение № 5), и оплачиваются дополнительно</w:t>
      </w:r>
      <w:r>
        <w:t>.</w:t>
      </w:r>
    </w:p>
    <w:p w:rsidR="00E63D30" w:rsidRDefault="00E63D30" w:rsidP="007501C9">
      <w:pPr>
        <w:widowControl w:val="0"/>
        <w:shd w:val="clear" w:color="auto" w:fill="FFFFFF" w:themeFill="background1"/>
        <w:ind w:firstLine="709"/>
        <w:jc w:val="both"/>
        <w:rPr>
          <w:color w:val="000000" w:themeColor="text1"/>
        </w:rPr>
      </w:pPr>
      <w:r>
        <w:rPr>
          <w:color w:val="000000" w:themeColor="text1"/>
        </w:rPr>
        <w:t xml:space="preserve">2.4. Оплата выполненных Работ производится путем перечисления денежных средств на счет Исполнителя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акта сдачи–приемки выполненных Работ.</w:t>
      </w:r>
    </w:p>
    <w:p w:rsidR="00E63D30" w:rsidRDefault="00E63D30" w:rsidP="007501C9">
      <w:pPr>
        <w:widowControl w:val="0"/>
        <w:shd w:val="clear" w:color="auto" w:fill="FFFFFF" w:themeFill="background1"/>
        <w:ind w:firstLine="709"/>
        <w:jc w:val="both"/>
        <w:rPr>
          <w:color w:val="000000" w:themeColor="text1"/>
        </w:rPr>
      </w:pPr>
    </w:p>
    <w:p w:rsidR="00E63D30" w:rsidRDefault="00E63D30" w:rsidP="00F10A9E">
      <w:pPr>
        <w:numPr>
          <w:ilvl w:val="0"/>
          <w:numId w:val="29"/>
        </w:numPr>
        <w:pBdr>
          <w:top w:val="nil"/>
          <w:left w:val="nil"/>
          <w:bottom w:val="nil"/>
          <w:right w:val="nil"/>
          <w:between w:val="nil"/>
        </w:pBdr>
        <w:shd w:val="clear" w:color="auto" w:fill="FFFFFF"/>
        <w:jc w:val="center"/>
        <w:rPr>
          <w:b/>
          <w:color w:val="000000"/>
        </w:rPr>
      </w:pPr>
      <w:r>
        <w:rPr>
          <w:b/>
          <w:color w:val="000000"/>
        </w:rPr>
        <w:t>ПОРЯДОК СДАЧИ И ПРИЕМКИ РАБОТ</w:t>
      </w:r>
    </w:p>
    <w:p w:rsidR="00E63D30" w:rsidRPr="001C3AD1" w:rsidRDefault="00E63D30" w:rsidP="007501C9">
      <w:pPr>
        <w:pStyle w:val="a0"/>
        <w:ind w:left="0" w:firstLine="720"/>
        <w:jc w:val="both"/>
      </w:pPr>
      <w:r>
        <w:t>3.1. По завершении выполнения Работ Исполнитель в течение 5 (пяти) календарных дней представляет Заказчику счет-фактуру, акт сдачи-приемки выполненных Работ (Приложение №</w:t>
      </w:r>
      <w:r w:rsidR="00D52B76">
        <w:t xml:space="preserve"> </w:t>
      </w:r>
      <w:r>
        <w:t>6), калькуляцию (при выполнении Работ по текущему и неплановому ремонту, Приложение №4)</w:t>
      </w:r>
      <w:r>
        <w:rPr>
          <w:i/>
          <w:iCs/>
        </w:rPr>
        <w:t xml:space="preserve"> или универсальный передаточный документ (далее – УПД)</w:t>
      </w:r>
      <w:r>
        <w:t>.</w:t>
      </w:r>
    </w:p>
    <w:p w:rsidR="00E63D30" w:rsidRPr="001C3AD1" w:rsidRDefault="00E63D30" w:rsidP="007501C9">
      <w:pPr>
        <w:pStyle w:val="a0"/>
        <w:widowControl w:val="0"/>
        <w:pBdr>
          <w:top w:val="nil"/>
          <w:left w:val="nil"/>
          <w:bottom w:val="nil"/>
          <w:right w:val="nil"/>
          <w:between w:val="nil"/>
        </w:pBdr>
        <w:shd w:val="clear" w:color="auto" w:fill="FFFFFF"/>
        <w:ind w:left="0" w:firstLine="720"/>
        <w:jc w:val="both"/>
        <w:rPr>
          <w:color w:val="000000"/>
        </w:rPr>
      </w:pPr>
      <w:r>
        <w:t xml:space="preserve">3.2. Заказчик в течение 5 (пяти) календарных дней </w:t>
      </w:r>
      <w:proofErr w:type="gramStart"/>
      <w:r>
        <w:t>с даты получения</w:t>
      </w:r>
      <w:proofErr w:type="gramEnd"/>
      <w:r>
        <w:t xml:space="preserve"> акта сдачи-приемки выполненных Работ </w:t>
      </w:r>
      <w:r>
        <w:rPr>
          <w:i/>
          <w:iCs/>
        </w:rPr>
        <w:t>или УПД</w:t>
      </w:r>
      <w:r>
        <w:t xml:space="preserve">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2.2. настоящего Договора.</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E63D30" w:rsidRDefault="00E63D30" w:rsidP="007501C9">
      <w:pPr>
        <w:shd w:val="clear" w:color="auto" w:fill="FFFFFF"/>
        <w:ind w:firstLine="709"/>
        <w:jc w:val="both"/>
      </w:pPr>
    </w:p>
    <w:p w:rsidR="00E63D30" w:rsidRDefault="00E63D30" w:rsidP="00F10A9E">
      <w:pPr>
        <w:numPr>
          <w:ilvl w:val="0"/>
          <w:numId w:val="29"/>
        </w:numPr>
        <w:pBdr>
          <w:top w:val="nil"/>
          <w:left w:val="nil"/>
          <w:bottom w:val="nil"/>
          <w:right w:val="nil"/>
          <w:between w:val="nil"/>
        </w:pBdr>
        <w:shd w:val="clear" w:color="auto" w:fill="FFFFFF"/>
        <w:jc w:val="center"/>
        <w:rPr>
          <w:b/>
          <w:color w:val="000000"/>
        </w:rPr>
      </w:pPr>
      <w:r>
        <w:rPr>
          <w:b/>
          <w:color w:val="000000"/>
        </w:rPr>
        <w:t>ПРАВА И ОБЯЗАННОСТИ СТОРОН</w:t>
      </w:r>
    </w:p>
    <w:p w:rsidR="00E63D30" w:rsidRDefault="00E63D30" w:rsidP="007501C9">
      <w:pPr>
        <w:pBdr>
          <w:top w:val="nil"/>
          <w:left w:val="nil"/>
          <w:bottom w:val="nil"/>
          <w:right w:val="nil"/>
          <w:between w:val="nil"/>
        </w:pBdr>
        <w:shd w:val="clear" w:color="auto" w:fill="FFFFFF"/>
        <w:ind w:firstLine="709"/>
        <w:jc w:val="both"/>
        <w:rPr>
          <w:color w:val="000000"/>
        </w:rPr>
      </w:pPr>
      <w:r>
        <w:rPr>
          <w:color w:val="000000"/>
        </w:rPr>
        <w:t>4.1. «Исполнитель» обязан:</w:t>
      </w:r>
    </w:p>
    <w:p w:rsidR="00E63D30" w:rsidRDefault="00E63D30" w:rsidP="00F10A9E">
      <w:pPr>
        <w:widowControl w:val="0"/>
        <w:numPr>
          <w:ilvl w:val="0"/>
          <w:numId w:val="30"/>
        </w:numPr>
        <w:shd w:val="clear" w:color="auto" w:fill="FFFFFF"/>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12.11.2020 г. № 461. </w:t>
      </w:r>
    </w:p>
    <w:p w:rsidR="00E63D30" w:rsidRDefault="00E63D30" w:rsidP="00F10A9E">
      <w:pPr>
        <w:widowControl w:val="0"/>
        <w:numPr>
          <w:ilvl w:val="0"/>
          <w:numId w:val="30"/>
        </w:numPr>
        <w:shd w:val="clear" w:color="auto" w:fill="FFFFFF"/>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E63D30" w:rsidRDefault="00E63D30" w:rsidP="00F10A9E">
      <w:pPr>
        <w:widowControl w:val="0"/>
        <w:numPr>
          <w:ilvl w:val="0"/>
          <w:numId w:val="30"/>
        </w:numPr>
        <w:shd w:val="clear" w:color="auto" w:fill="FFFFFF" w:themeFill="background1"/>
        <w:ind w:firstLine="709"/>
        <w:jc w:val="both"/>
      </w:pPr>
      <w:r>
        <w:t>Текущий ремонт (</w:t>
      </w:r>
      <w:proofErr w:type="gramStart"/>
      <w:r>
        <w:t>ТР</w:t>
      </w:r>
      <w:proofErr w:type="gramEnd"/>
      <w:r>
        <w:t>) осуществляется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E63D30" w:rsidRDefault="00E63D30" w:rsidP="00F10A9E">
      <w:pPr>
        <w:widowControl w:val="0"/>
        <w:numPr>
          <w:ilvl w:val="0"/>
          <w:numId w:val="30"/>
        </w:numPr>
        <w:shd w:val="clear" w:color="auto" w:fill="FFFFFF"/>
        <w:ind w:firstLine="709"/>
        <w:jc w:val="both"/>
      </w:pPr>
      <w:r>
        <w:t xml:space="preserve">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w:t>
      </w:r>
      <w:r>
        <w:lastRenderedPageBreak/>
        <w:t>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E63D30" w:rsidRDefault="00E63D30" w:rsidP="00F10A9E">
      <w:pPr>
        <w:widowControl w:val="0"/>
        <w:numPr>
          <w:ilvl w:val="0"/>
          <w:numId w:val="30"/>
        </w:numPr>
        <w:shd w:val="clear" w:color="auto" w:fill="FFFFFF" w:themeFill="background1"/>
        <w:ind w:firstLine="709"/>
        <w:jc w:val="both"/>
      </w:pPr>
      <w:r>
        <w:t>При производстве текущего ремонта крана "Исполнитель" обязан фиксировать начало и окончание работ в журнале учета рабочего времени (Приложение № 9). Контроль за фактически отработанным временем при производстве ремонтных работ осуществляет представитель "Заказчика".</w:t>
      </w:r>
    </w:p>
    <w:p w:rsidR="00E63D30" w:rsidRDefault="00E63D30" w:rsidP="00F10A9E">
      <w:pPr>
        <w:widowControl w:val="0"/>
        <w:numPr>
          <w:ilvl w:val="0"/>
          <w:numId w:val="30"/>
        </w:numPr>
        <w:shd w:val="clear" w:color="auto" w:fill="FFFFFF"/>
        <w:ind w:firstLine="709"/>
        <w:jc w:val="both"/>
      </w:pPr>
      <w:r>
        <w:t xml:space="preserve">"Исполнитель" фиксирует выявленные неисправности с участием представителя "Заказчика" на контейнерном терминале, с дальнейшим предоставлением </w:t>
      </w:r>
      <w:proofErr w:type="spellStart"/>
      <w:r>
        <w:t>фотоотчета</w:t>
      </w:r>
      <w:proofErr w:type="spellEnd"/>
      <w:r>
        <w:t>.</w:t>
      </w:r>
    </w:p>
    <w:p w:rsidR="00E63D30" w:rsidRDefault="00E63D30" w:rsidP="00F10A9E">
      <w:pPr>
        <w:widowControl w:val="0"/>
        <w:numPr>
          <w:ilvl w:val="0"/>
          <w:numId w:val="30"/>
        </w:numPr>
        <w:shd w:val="clear" w:color="auto" w:fill="FFFFFF"/>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E63D30" w:rsidRDefault="00E63D30" w:rsidP="00F10A9E">
      <w:pPr>
        <w:widowControl w:val="0"/>
        <w:numPr>
          <w:ilvl w:val="0"/>
          <w:numId w:val="30"/>
        </w:numPr>
        <w:shd w:val="clear" w:color="auto" w:fill="FFFFFF"/>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E63D30" w:rsidRDefault="00E63D30" w:rsidP="00F10A9E">
      <w:pPr>
        <w:widowControl w:val="0"/>
        <w:numPr>
          <w:ilvl w:val="0"/>
          <w:numId w:val="30"/>
        </w:numPr>
        <w:shd w:val="clear" w:color="auto" w:fill="FFFFFF"/>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E63D30" w:rsidRPr="001E7503" w:rsidRDefault="00E63D30" w:rsidP="00F10A9E">
      <w:pPr>
        <w:numPr>
          <w:ilvl w:val="0"/>
          <w:numId w:val="30"/>
        </w:numPr>
        <w:shd w:val="clear" w:color="auto" w:fill="FFFFFF" w:themeFill="background1"/>
        <w:suppressAutoHyphens w:val="0"/>
        <w:spacing w:beforeAutospacing="1" w:afterAutospacing="1"/>
        <w:ind w:firstLine="709"/>
        <w:jc w:val="both"/>
        <w:rPr>
          <w:color w:val="000000"/>
          <w:lang w:eastAsia="ru-RU"/>
        </w:rPr>
      </w:pPr>
      <w:r>
        <w:rPr>
          <w:color w:val="000000"/>
          <w:bdr w:val="none" w:sz="0" w:space="0" w:color="auto" w:frame="1"/>
          <w:lang w:eastAsia="ru-RU"/>
        </w:rPr>
        <w:t xml:space="preserve">ТО, СО, НР выполняются с использованием материалов Исполнителя.  </w:t>
      </w:r>
      <w:proofErr w:type="gramStart"/>
      <w:r>
        <w:rPr>
          <w:color w:val="000000"/>
          <w:bdr w:val="none" w:sz="0" w:space="0" w:color="auto" w:frame="1"/>
          <w:lang w:eastAsia="ru-RU"/>
        </w:rPr>
        <w:t>ТР</w:t>
      </w:r>
      <w:proofErr w:type="gramEnd"/>
      <w:r>
        <w:rPr>
          <w:color w:val="000000"/>
          <w:bdr w:val="none" w:sz="0" w:space="0" w:color="auto" w:frame="1"/>
          <w:lang w:eastAsia="ru-RU"/>
        </w:rPr>
        <w:t xml:space="preserve"> выполняется с использованием материалов Заказчика.</w:t>
      </w:r>
    </w:p>
    <w:p w:rsidR="00E63D30" w:rsidRDefault="00E63D30" w:rsidP="00F10A9E">
      <w:pPr>
        <w:widowControl w:val="0"/>
        <w:numPr>
          <w:ilvl w:val="0"/>
          <w:numId w:val="30"/>
        </w:numPr>
        <w:shd w:val="clear" w:color="auto" w:fill="FFFFFF" w:themeFill="background1"/>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установке.</w:t>
      </w:r>
    </w:p>
    <w:p w:rsidR="00E63D30" w:rsidRDefault="00E63D30" w:rsidP="00F10A9E">
      <w:pPr>
        <w:widowControl w:val="0"/>
        <w:numPr>
          <w:ilvl w:val="0"/>
          <w:numId w:val="30"/>
        </w:numPr>
        <w:shd w:val="clear" w:color="auto" w:fill="FFFFFF" w:themeFill="background1"/>
        <w:ind w:firstLine="709"/>
        <w:jc w:val="both"/>
      </w:pPr>
      <w:r>
        <w:t xml:space="preserve">Все </w:t>
      </w:r>
      <w:sdt>
        <w:sdtPr>
          <w:tag w:val="goog_rdk_4"/>
          <w:id w:val="1317603470"/>
          <w:placeholder>
            <w:docPart w:val="4AAEF74CED90427EB7795D2BB4817DDC"/>
          </w:placeholder>
        </w:sdtPr>
        <w:sdtContent/>
      </w:sdt>
      <w:sdt>
        <w:sdtPr>
          <w:tag w:val="goog_rdk_5"/>
          <w:id w:val="570095383"/>
          <w:placeholder>
            <w:docPart w:val="4AAEF74CED90427EB7795D2BB4817DDC"/>
          </w:placeholder>
        </w:sdtPr>
        <w:sdtContent/>
      </w:sdt>
      <w:proofErr w:type="spellStart"/>
      <w:r>
        <w:t>неремонтнопригодные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оформлением всех необходимых документов, либо подлежат списанию.</w:t>
      </w:r>
    </w:p>
    <w:p w:rsidR="00E63D30" w:rsidRDefault="00E63D30" w:rsidP="00F10A9E">
      <w:pPr>
        <w:widowControl w:val="0"/>
        <w:numPr>
          <w:ilvl w:val="0"/>
          <w:numId w:val="30"/>
        </w:numPr>
        <w:shd w:val="clear" w:color="auto" w:fill="FFFFFF"/>
        <w:ind w:firstLine="709"/>
        <w:jc w:val="both"/>
      </w:pPr>
      <w:r>
        <w:t>Устранять недостатки в результатах работ, допущенные по его вине, своими силами и за свой счет.</w:t>
      </w:r>
    </w:p>
    <w:p w:rsidR="00E63D30" w:rsidRDefault="00E63D30" w:rsidP="00F10A9E">
      <w:pPr>
        <w:widowControl w:val="0"/>
        <w:numPr>
          <w:ilvl w:val="0"/>
          <w:numId w:val="30"/>
        </w:numPr>
        <w:shd w:val="clear" w:color="auto" w:fill="FFFFFF" w:themeFill="background1"/>
        <w:ind w:firstLine="709"/>
        <w:jc w:val="both"/>
      </w:pPr>
      <w:r>
        <w:t xml:space="preserve">Гарантировать исправную работу ГПМ до следующего проведения текущего обслуживания </w:t>
      </w:r>
      <w:proofErr w:type="gramStart"/>
      <w:r>
        <w:t>согласно перечня</w:t>
      </w:r>
      <w:proofErr w:type="gramEnd"/>
      <w:r>
        <w:t xml:space="preserve"> работ.</w:t>
      </w:r>
    </w:p>
    <w:p w:rsidR="00E63D30" w:rsidRDefault="00E63D30" w:rsidP="00F10A9E">
      <w:pPr>
        <w:widowControl w:val="0"/>
        <w:numPr>
          <w:ilvl w:val="0"/>
          <w:numId w:val="30"/>
        </w:numPr>
        <w:shd w:val="clear" w:color="auto" w:fill="FFFFFF"/>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E63D30" w:rsidRDefault="00E63D30" w:rsidP="00F10A9E">
      <w:pPr>
        <w:widowControl w:val="0"/>
        <w:numPr>
          <w:ilvl w:val="0"/>
          <w:numId w:val="30"/>
        </w:numPr>
        <w:shd w:val="clear" w:color="auto" w:fill="FFFFFF"/>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63D30" w:rsidRDefault="00E63D30" w:rsidP="00F10A9E">
      <w:pPr>
        <w:widowControl w:val="0"/>
        <w:numPr>
          <w:ilvl w:val="0"/>
          <w:numId w:val="30"/>
        </w:numPr>
        <w:shd w:val="clear" w:color="auto" w:fill="FFFFFF"/>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E63D30" w:rsidRDefault="00E63D30" w:rsidP="00F10A9E">
      <w:pPr>
        <w:widowControl w:val="0"/>
        <w:numPr>
          <w:ilvl w:val="0"/>
          <w:numId w:val="30"/>
        </w:numPr>
        <w:shd w:val="clear" w:color="auto" w:fill="FFFFFF" w:themeFill="background1"/>
        <w:ind w:firstLine="709"/>
        <w:jc w:val="both"/>
      </w:pPr>
      <w:r>
        <w:t>При выполнении своих обязанностей по техническому обслуживанию грузоподъемной техники, подкрановых путей, «Исполнитель» вправе привлекать третьих лиц с уведомления «Заказчика».</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«Заказчик» обязан:</w:t>
      </w:r>
    </w:p>
    <w:p w:rsidR="00E63D30" w:rsidRDefault="00E63D30" w:rsidP="00F10A9E">
      <w:pPr>
        <w:widowControl w:val="0"/>
        <w:numPr>
          <w:ilvl w:val="0"/>
          <w:numId w:val="27"/>
        </w:numPr>
        <w:shd w:val="clear" w:color="auto" w:fill="FFFFFF"/>
        <w:ind w:firstLine="709"/>
        <w:jc w:val="both"/>
      </w:pPr>
      <w:r>
        <w:t>Передавать «Исполнителю» необходимую для выполнения работ информацию и документацию.</w:t>
      </w:r>
    </w:p>
    <w:p w:rsidR="00E63D30" w:rsidRDefault="00E63D30" w:rsidP="00F10A9E">
      <w:pPr>
        <w:widowControl w:val="0"/>
        <w:numPr>
          <w:ilvl w:val="0"/>
          <w:numId w:val="27"/>
        </w:numPr>
        <w:shd w:val="clear" w:color="auto" w:fill="FFFFFF"/>
        <w:ind w:firstLine="709"/>
        <w:jc w:val="both"/>
      </w:pPr>
      <w:r>
        <w:t xml:space="preserve">Фиксацию времени начала и окончание текущего ремонта осуществляет представитель "Заказчика" в журнале учета рабочего времени (Приложение № 9). </w:t>
      </w:r>
    </w:p>
    <w:p w:rsidR="00E63D30" w:rsidRDefault="00E63D30" w:rsidP="00F10A9E">
      <w:pPr>
        <w:widowControl w:val="0"/>
        <w:numPr>
          <w:ilvl w:val="0"/>
          <w:numId w:val="27"/>
        </w:numPr>
        <w:shd w:val="clear" w:color="auto" w:fill="FFFFFF"/>
        <w:ind w:firstLine="709"/>
        <w:jc w:val="both"/>
      </w:pPr>
      <w:r>
        <w:t>Принять результаты работ и оплатить их в установленный срок в соответствии с условиями настоящего Договора.</w:t>
      </w:r>
    </w:p>
    <w:p w:rsidR="00E63D30" w:rsidRDefault="00E63D30" w:rsidP="00F10A9E">
      <w:pPr>
        <w:widowControl w:val="0"/>
        <w:numPr>
          <w:ilvl w:val="0"/>
          <w:numId w:val="27"/>
        </w:numPr>
        <w:shd w:val="clear" w:color="auto" w:fill="FFFFFF"/>
        <w:ind w:firstLine="709"/>
        <w:jc w:val="both"/>
      </w:pPr>
      <w:r>
        <w:lastRenderedPageBreak/>
        <w:t>Обеспечивать электроснабжение с параметрами, необходимыми для работы грузоподъемных кранов.</w:t>
      </w:r>
    </w:p>
    <w:p w:rsidR="00E63D30" w:rsidRDefault="00E63D30" w:rsidP="00F10A9E">
      <w:pPr>
        <w:widowControl w:val="0"/>
        <w:numPr>
          <w:ilvl w:val="0"/>
          <w:numId w:val="27"/>
        </w:numPr>
        <w:shd w:val="clear" w:color="auto" w:fill="FFFFFF"/>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E63D30" w:rsidRDefault="00E63D30" w:rsidP="00F10A9E">
      <w:pPr>
        <w:widowControl w:val="0"/>
        <w:numPr>
          <w:ilvl w:val="0"/>
          <w:numId w:val="27"/>
        </w:numPr>
        <w:shd w:val="clear" w:color="auto" w:fill="FFFFFF"/>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E63D30" w:rsidRDefault="00E63D30" w:rsidP="00F10A9E">
      <w:pPr>
        <w:widowControl w:val="0"/>
        <w:numPr>
          <w:ilvl w:val="0"/>
          <w:numId w:val="27"/>
        </w:numPr>
        <w:shd w:val="clear" w:color="auto" w:fill="FFFFFF"/>
        <w:ind w:firstLine="709"/>
        <w:jc w:val="both"/>
      </w:pPr>
      <w: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составляются и подписываются квалифицированной электронной подписью документы, указанные в Приложении №8 к настоящему договору.</w:t>
      </w:r>
    </w:p>
    <w:p w:rsidR="00E63D30" w:rsidRDefault="00E63D30" w:rsidP="007501C9">
      <w:pPr>
        <w:widowControl w:val="0"/>
        <w:shd w:val="clear" w:color="auto" w:fill="FFFFFF" w:themeFill="background1"/>
        <w:jc w:val="both"/>
      </w:pPr>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 подписью Стороны и заверенным печатью Стороны. Сторона, использующая ключ квалифицированной электронной подписи, обязана соблюдать его конфиденциальность.</w:t>
      </w:r>
    </w:p>
    <w:p w:rsidR="00E63D30" w:rsidRDefault="00E63D30" w:rsidP="007501C9">
      <w:pPr>
        <w:widowControl w:val="0"/>
        <w:shd w:val="clear" w:color="auto" w:fill="FFFFFF" w:themeFill="background1"/>
        <w:jc w:val="both"/>
      </w:pPr>
      <w: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Все остальные документы, помимо АВР, должны будут предоставлены на бумажном носителе.</w:t>
      </w:r>
    </w:p>
    <w:p w:rsidR="00E63D30" w:rsidRDefault="00E63D30" w:rsidP="007501C9">
      <w:pPr>
        <w:shd w:val="clear" w:color="auto" w:fill="FFFFFF"/>
        <w:tabs>
          <w:tab w:val="left" w:pos="1378"/>
        </w:tabs>
        <w:spacing w:line="278" w:lineRule="auto"/>
        <w:ind w:right="14"/>
        <w:jc w:val="both"/>
      </w:pPr>
    </w:p>
    <w:p w:rsidR="00E63D30" w:rsidRDefault="00E63D30" w:rsidP="00F10A9E">
      <w:pPr>
        <w:numPr>
          <w:ilvl w:val="0"/>
          <w:numId w:val="29"/>
        </w:numPr>
        <w:pBdr>
          <w:top w:val="nil"/>
          <w:left w:val="nil"/>
          <w:bottom w:val="nil"/>
          <w:right w:val="nil"/>
          <w:between w:val="nil"/>
        </w:pBdr>
        <w:shd w:val="clear" w:color="auto" w:fill="FFFFFF"/>
        <w:ind w:right="57"/>
        <w:jc w:val="center"/>
        <w:rPr>
          <w:b/>
          <w:color w:val="000000"/>
        </w:rPr>
      </w:pPr>
      <w:r>
        <w:rPr>
          <w:b/>
          <w:color w:val="000000"/>
        </w:rPr>
        <w:t>ОТВЕТСТВЕННОСТЬ СТОРОН</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 xml:space="preserve">5.4. </w:t>
      </w:r>
      <w:proofErr w:type="gramStart"/>
      <w:r>
        <w:rPr>
          <w:color w:val="000000"/>
        </w:rPr>
        <w:t xml:space="preserve">При нарушении «Исполнителем» сроков выполнения ТО, а </w:t>
      </w:r>
      <w:sdt>
        <w:sdtPr>
          <w:tag w:val="goog_rdk_6"/>
          <w:id w:val="-1082045399"/>
        </w:sdtPr>
        <w:sdtContent/>
      </w:sdt>
      <w:sdt>
        <w:sdtPr>
          <w:tag w:val="goog_rdk_7"/>
          <w:id w:val="-1082045398"/>
        </w:sdtPr>
        <w:sdtContent/>
      </w:sdt>
      <w:r>
        <w:rPr>
          <w:color w:val="000000"/>
        </w:rPr>
        <w:t xml:space="preserve">также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w:t>
      </w:r>
      <w:sdt>
        <w:sdtPr>
          <w:tag w:val="goog_rdk_8"/>
          <w:id w:val="-1082045397"/>
          <w:showingPlcHdr/>
        </w:sdtPr>
        <w:sdtContent/>
      </w:sdt>
      <w:sdt>
        <w:sdtPr>
          <w:tag w:val="goog_rdk_9"/>
          <w:id w:val="-1082045396"/>
          <w:showingPlcHdr/>
        </w:sdtPr>
        <w:sdtContent/>
      </w:sdt>
      <w:r>
        <w:rPr>
          <w:color w:val="000000"/>
        </w:rPr>
        <w:t>также выплатить неустойку в размере 3 000 рублей за каждый календарный день простоя оборудования.</w:t>
      </w:r>
      <w:proofErr w:type="gramEnd"/>
    </w:p>
    <w:p w:rsidR="00E63D30" w:rsidRDefault="00E63D30" w:rsidP="007501C9">
      <w:pPr>
        <w:widowControl w:val="0"/>
        <w:pBdr>
          <w:top w:val="nil"/>
          <w:left w:val="nil"/>
          <w:bottom w:val="nil"/>
          <w:right w:val="nil"/>
          <w:between w:val="nil"/>
        </w:pBdr>
        <w:shd w:val="clear" w:color="auto" w:fill="FFFFFF"/>
        <w:ind w:firstLine="709"/>
        <w:jc w:val="both"/>
        <w:rPr>
          <w:color w:val="000000"/>
        </w:rPr>
      </w:pPr>
    </w:p>
    <w:p w:rsidR="00E63D30" w:rsidRDefault="00E63D30" w:rsidP="00F10A9E">
      <w:pPr>
        <w:widowControl w:val="0"/>
        <w:numPr>
          <w:ilvl w:val="0"/>
          <w:numId w:val="29"/>
        </w:numPr>
        <w:pBdr>
          <w:top w:val="nil"/>
          <w:left w:val="nil"/>
          <w:bottom w:val="nil"/>
          <w:right w:val="nil"/>
          <w:between w:val="nil"/>
        </w:pBdr>
        <w:shd w:val="clear" w:color="auto" w:fill="FFFFFF"/>
        <w:jc w:val="center"/>
        <w:rPr>
          <w:b/>
          <w:color w:val="000000"/>
        </w:rPr>
      </w:pPr>
      <w:r>
        <w:rPr>
          <w:b/>
          <w:color w:val="000000"/>
        </w:rPr>
        <w:t>СРОК ГАРАНТИИ КАЧЕСТВА РАБОТ</w:t>
      </w:r>
    </w:p>
    <w:p w:rsidR="00E63D30" w:rsidRDefault="00E63D30" w:rsidP="007501C9">
      <w:pPr>
        <w:ind w:firstLine="709"/>
        <w:jc w:val="both"/>
      </w:pPr>
      <w:r>
        <w:t xml:space="preserve">6.1. Гарантийный срок на результаты работ составляет 13 (тринадцать) месяцев </w:t>
      </w:r>
      <w:proofErr w:type="gramStart"/>
      <w:r>
        <w:t>с даты подписания</w:t>
      </w:r>
      <w:proofErr w:type="gramEnd"/>
      <w:r>
        <w:t xml:space="preserve"> акта сдачи-приемки выполненных Работ.</w:t>
      </w:r>
    </w:p>
    <w:p w:rsidR="00E63D30" w:rsidRDefault="00E63D30" w:rsidP="007501C9">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themeColor="text1"/>
        </w:rPr>
        <w:t>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E63D30" w:rsidRDefault="00E63D30" w:rsidP="007501C9">
      <w:pPr>
        <w:widowControl w:val="0"/>
        <w:pBdr>
          <w:top w:val="nil"/>
          <w:left w:val="nil"/>
          <w:bottom w:val="nil"/>
          <w:right w:val="nil"/>
          <w:between w:val="nil"/>
        </w:pBdr>
        <w:shd w:val="clear" w:color="auto" w:fill="FFFFFF"/>
        <w:ind w:firstLine="709"/>
        <w:jc w:val="both"/>
        <w:rPr>
          <w:rFonts w:ascii="Calibri" w:eastAsia="Calibri" w:hAnsi="Calibri" w:cs="Calibri"/>
          <w:b/>
          <w:color w:val="000000"/>
          <w:sz w:val="22"/>
          <w:szCs w:val="22"/>
        </w:rPr>
      </w:pPr>
    </w:p>
    <w:p w:rsidR="00E63D30" w:rsidRDefault="00E63D30" w:rsidP="00F10A9E">
      <w:pPr>
        <w:numPr>
          <w:ilvl w:val="0"/>
          <w:numId w:val="29"/>
        </w:numPr>
        <w:pBdr>
          <w:top w:val="nil"/>
          <w:left w:val="nil"/>
          <w:bottom w:val="nil"/>
          <w:right w:val="nil"/>
          <w:between w:val="nil"/>
        </w:pBdr>
        <w:shd w:val="clear" w:color="auto" w:fill="FFFFFF"/>
        <w:jc w:val="center"/>
      </w:pPr>
      <w:r>
        <w:rPr>
          <w:b/>
          <w:color w:val="000000"/>
        </w:rPr>
        <w:t>ОБСТОЯТЕЛЬСТВА НЕПРЕОДОЛИМОЙ СИЛЫ</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 xml:space="preserve">7.1. </w:t>
      </w:r>
      <w:proofErr w:type="gramStart"/>
      <w:r>
        <w:rPr>
          <w:color w:val="000000"/>
        </w:rPr>
        <w:t xml:space="preserve">Ни одна из Сторон не несет ответственности перед другой Стороной за </w:t>
      </w:r>
      <w:r>
        <w:rPr>
          <w:color w:val="000000"/>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r>
        <w:rPr>
          <w:color w:val="000000" w:themeColor="text1"/>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E63D30" w:rsidRDefault="00E63D30" w:rsidP="007501C9">
      <w:pPr>
        <w:shd w:val="clear" w:color="auto" w:fill="FFFFFF"/>
        <w:ind w:left="5"/>
        <w:jc w:val="both"/>
      </w:pPr>
    </w:p>
    <w:p w:rsidR="00E63D30" w:rsidRDefault="00E63D30" w:rsidP="007501C9">
      <w:pPr>
        <w:pStyle w:val="5"/>
        <w:ind w:left="360"/>
      </w:pPr>
      <w:r>
        <w:rPr>
          <w:rFonts w:eastAsia="Times New Roman"/>
          <w:highlight w:val="white"/>
        </w:rPr>
        <w:t>8. РАЗРЕШЕНИЕ</w:t>
      </w:r>
      <w:r>
        <w:t>СПОРОВ</w:t>
      </w:r>
    </w:p>
    <w:p w:rsidR="00E63D30" w:rsidRPr="000A0176" w:rsidRDefault="00E63D30" w:rsidP="007501C9">
      <w:pPr>
        <w:pBdr>
          <w:top w:val="nil"/>
          <w:left w:val="nil"/>
          <w:bottom w:val="nil"/>
          <w:right w:val="nil"/>
          <w:between w:val="nil"/>
        </w:pBdr>
        <w:shd w:val="clear" w:color="auto" w:fill="FFFFFF" w:themeFill="background1"/>
        <w:suppressAutoHyphens w:val="0"/>
        <w:ind w:firstLine="709"/>
        <w:jc w:val="both"/>
        <w:rPr>
          <w:color w:val="000000"/>
        </w:rPr>
      </w:pPr>
      <w:r>
        <w:rPr>
          <w:color w:val="000000" w:themeColor="text1"/>
        </w:rPr>
        <w:t xml:space="preserve">8.1. </w:t>
      </w: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w:t>
      </w:r>
      <w:r>
        <w:t>н</w:t>
      </w:r>
      <w:r>
        <w:t xml:space="preserve">ной форме. Инициирование, вступление и проведение переговоров является правом Сторон. </w:t>
      </w:r>
    </w:p>
    <w:p w:rsidR="00E63D30" w:rsidRPr="000A0176" w:rsidRDefault="00E63D30" w:rsidP="007501C9">
      <w:pPr>
        <w:pBdr>
          <w:top w:val="nil"/>
          <w:left w:val="nil"/>
          <w:bottom w:val="nil"/>
          <w:right w:val="nil"/>
          <w:between w:val="nil"/>
        </w:pBdr>
        <w:shd w:val="clear" w:color="auto" w:fill="FFFFFF" w:themeFill="background1"/>
        <w:suppressAutoHyphens w:val="0"/>
        <w:ind w:firstLine="568"/>
        <w:jc w:val="both"/>
        <w:rPr>
          <w:color w:val="000000"/>
        </w:rPr>
      </w:pPr>
      <w:r>
        <w:t xml:space="preserve"> 8.2.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63D30" w:rsidRDefault="00E63D30" w:rsidP="007501C9">
      <w:pPr>
        <w:pBdr>
          <w:top w:val="nil"/>
          <w:left w:val="nil"/>
          <w:bottom w:val="nil"/>
          <w:right w:val="nil"/>
          <w:between w:val="nil"/>
        </w:pBdr>
        <w:shd w:val="clear" w:color="auto" w:fill="FFFFFF" w:themeFill="background1"/>
        <w:suppressAutoHyphens w:val="0"/>
        <w:ind w:firstLine="568"/>
        <w:jc w:val="both"/>
        <w:rPr>
          <w:color w:val="000000"/>
        </w:rPr>
      </w:pPr>
      <w:r>
        <w:t xml:space="preserve"> 8.3. Претензии оформляются в письменной форме, подписываются уполномоче</w:t>
      </w:r>
      <w:r>
        <w:t>н</w:t>
      </w:r>
      <w:r>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63D30" w:rsidRDefault="00E63D30" w:rsidP="007501C9">
      <w:pPr>
        <w:pBdr>
          <w:top w:val="nil"/>
          <w:left w:val="nil"/>
          <w:bottom w:val="nil"/>
          <w:right w:val="nil"/>
          <w:between w:val="nil"/>
        </w:pBdr>
        <w:shd w:val="clear" w:color="auto" w:fill="FFFFFF" w:themeFill="background1"/>
        <w:ind w:firstLine="709"/>
        <w:jc w:val="both"/>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E63D30" w:rsidRDefault="00E63D30" w:rsidP="007501C9">
      <w:pPr>
        <w:pBdr>
          <w:top w:val="nil"/>
          <w:left w:val="nil"/>
          <w:bottom w:val="nil"/>
          <w:right w:val="nil"/>
          <w:between w:val="nil"/>
        </w:pBdr>
        <w:shd w:val="clear" w:color="auto" w:fill="FFFFFF" w:themeFill="background1"/>
        <w:ind w:firstLine="709"/>
        <w:jc w:val="both"/>
      </w:pPr>
      <w:r>
        <w:t>- для Заказчика</w:t>
      </w:r>
      <w:proofErr w:type="gramStart"/>
      <w:r>
        <w:t xml:space="preserve"> - ____________________;</w:t>
      </w:r>
      <w:proofErr w:type="gramEnd"/>
    </w:p>
    <w:p w:rsidR="00E63D30" w:rsidRDefault="00E63D30" w:rsidP="007501C9">
      <w:pPr>
        <w:pBdr>
          <w:top w:val="nil"/>
          <w:left w:val="nil"/>
          <w:bottom w:val="nil"/>
          <w:right w:val="nil"/>
          <w:between w:val="nil"/>
        </w:pBdr>
        <w:shd w:val="clear" w:color="auto" w:fill="FFFFFF" w:themeFill="background1"/>
        <w:ind w:firstLine="709"/>
        <w:jc w:val="both"/>
      </w:pPr>
      <w:r>
        <w:t>- для Исполнителя - ____________________.</w:t>
      </w:r>
    </w:p>
    <w:p w:rsidR="00E63D30" w:rsidRDefault="00E63D30" w:rsidP="007501C9">
      <w:pPr>
        <w:pBdr>
          <w:top w:val="nil"/>
          <w:left w:val="nil"/>
          <w:bottom w:val="nil"/>
          <w:right w:val="nil"/>
          <w:between w:val="nil"/>
        </w:pBdr>
        <w:shd w:val="clear" w:color="auto" w:fill="FFFFFF" w:themeFill="background1"/>
        <w:ind w:firstLine="709"/>
        <w:jc w:val="both"/>
      </w:pPr>
      <w:r>
        <w:t xml:space="preserve">8.3.2. В случае предъявления претензии в электронном виде посредством электронной почты: </w:t>
      </w:r>
    </w:p>
    <w:p w:rsidR="00E63D30" w:rsidRDefault="00E63D30" w:rsidP="007501C9">
      <w:pPr>
        <w:pBdr>
          <w:top w:val="nil"/>
          <w:left w:val="nil"/>
          <w:bottom w:val="nil"/>
          <w:right w:val="nil"/>
          <w:between w:val="nil"/>
        </w:pBdr>
        <w:shd w:val="clear" w:color="auto" w:fill="FFFFFF" w:themeFill="background1"/>
        <w:ind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E63D30" w:rsidRDefault="00E63D30" w:rsidP="007501C9">
      <w:pPr>
        <w:pBdr>
          <w:top w:val="nil"/>
          <w:left w:val="nil"/>
          <w:bottom w:val="nil"/>
          <w:right w:val="nil"/>
          <w:between w:val="nil"/>
        </w:pBdr>
        <w:shd w:val="clear" w:color="auto" w:fill="FFFFFF"/>
        <w:ind w:firstLine="709"/>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
    <w:p w:rsidR="00E63D30" w:rsidRDefault="00E63D30" w:rsidP="007501C9">
      <w:pPr>
        <w:pBdr>
          <w:top w:val="nil"/>
          <w:left w:val="nil"/>
          <w:bottom w:val="nil"/>
          <w:right w:val="nil"/>
          <w:between w:val="nil"/>
        </w:pBdr>
        <w:shd w:val="clear" w:color="auto" w:fill="FFFFFF" w:themeFill="background1"/>
        <w:ind w:firstLine="709"/>
        <w:jc w:val="both"/>
      </w:pPr>
      <w:r>
        <w:t xml:space="preserve">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w:t>
      </w:r>
      <w:r>
        <w:lastRenderedPageBreak/>
        <w:t xml:space="preserve">была направлена после 17.00 часов по местному времени адресата либо в выходной или нерабочий праздничный день; </w:t>
      </w:r>
    </w:p>
    <w:p w:rsidR="00E63D30" w:rsidRDefault="00E63D30" w:rsidP="007501C9">
      <w:pPr>
        <w:pBdr>
          <w:top w:val="nil"/>
          <w:left w:val="nil"/>
          <w:bottom w:val="nil"/>
          <w:right w:val="nil"/>
          <w:between w:val="nil"/>
        </w:pBdr>
        <w:shd w:val="clear" w:color="auto" w:fill="FFFFFF"/>
        <w:ind w:firstLine="709"/>
        <w:jc w:val="both"/>
      </w:pPr>
      <w: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E63D30" w:rsidRDefault="00E63D30" w:rsidP="007501C9">
      <w:pPr>
        <w:pBdr>
          <w:top w:val="nil"/>
          <w:left w:val="nil"/>
          <w:bottom w:val="nil"/>
          <w:right w:val="nil"/>
          <w:between w:val="nil"/>
        </w:pBdr>
        <w:shd w:val="clear" w:color="auto" w:fill="FFFFFF"/>
        <w:ind w:firstLine="709"/>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w:t>
      </w:r>
    </w:p>
    <w:p w:rsidR="00E63D30" w:rsidRDefault="00E63D30" w:rsidP="007501C9">
      <w:pPr>
        <w:pBdr>
          <w:top w:val="nil"/>
          <w:left w:val="nil"/>
          <w:bottom w:val="nil"/>
          <w:right w:val="nil"/>
          <w:between w:val="nil"/>
        </w:pBdr>
        <w:shd w:val="clear" w:color="auto" w:fill="FFFFFF"/>
        <w:ind w:firstLine="709"/>
        <w:jc w:val="both"/>
      </w:pPr>
      <w:r>
        <w:t xml:space="preserve">е) во всех случаях Стороны сохраняют подлинные документы до разрешения спора. </w:t>
      </w:r>
    </w:p>
    <w:p w:rsidR="00E63D30" w:rsidRDefault="00E63D30" w:rsidP="007501C9">
      <w:pPr>
        <w:pBdr>
          <w:top w:val="nil"/>
          <w:left w:val="nil"/>
          <w:bottom w:val="nil"/>
          <w:right w:val="nil"/>
          <w:between w:val="nil"/>
        </w:pBdr>
        <w:shd w:val="clear" w:color="auto" w:fill="FFFFFF" w:themeFill="background1"/>
        <w:ind w:firstLine="709"/>
        <w:jc w:val="both"/>
      </w:pPr>
      <w:r>
        <w:t xml:space="preserve">8.4.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 настоящего Договора, по аналогии. </w:t>
      </w:r>
    </w:p>
    <w:p w:rsidR="00E63D30" w:rsidRDefault="00E63D30" w:rsidP="007501C9">
      <w:pPr>
        <w:widowControl w:val="0"/>
        <w:pBdr>
          <w:top w:val="nil"/>
          <w:left w:val="nil"/>
          <w:bottom w:val="nil"/>
          <w:right w:val="nil"/>
          <w:between w:val="nil"/>
        </w:pBdr>
        <w:shd w:val="clear" w:color="auto" w:fill="FFFFFF" w:themeFill="background1"/>
        <w:ind w:firstLine="709"/>
        <w:jc w:val="both"/>
      </w:pPr>
      <w:r>
        <w:t>8.5.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8.6. В случае</w:t>
      </w:r>
      <w:proofErr w:type="gramStart"/>
      <w:r>
        <w:rPr>
          <w:color w:val="000000" w:themeColor="text1"/>
        </w:rPr>
        <w:t>,</w:t>
      </w:r>
      <w:proofErr w:type="gramEnd"/>
      <w:r>
        <w:rPr>
          <w:color w:val="000000" w:themeColor="text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E63D30" w:rsidRDefault="00E63D30" w:rsidP="007501C9">
      <w:pPr>
        <w:pBdr>
          <w:top w:val="nil"/>
          <w:left w:val="nil"/>
          <w:bottom w:val="nil"/>
          <w:right w:val="nil"/>
          <w:between w:val="nil"/>
        </w:pBdr>
        <w:ind w:left="709"/>
        <w:rPr>
          <w:color w:val="000000"/>
        </w:rPr>
      </w:pPr>
    </w:p>
    <w:p w:rsidR="00E63D30" w:rsidRDefault="00E63D30" w:rsidP="007501C9">
      <w:pPr>
        <w:pStyle w:val="5"/>
        <w:ind w:left="360"/>
      </w:pPr>
      <w:r>
        <w:t>9. ПОРЯДОК ВНЕСЕНИЯ ИЗМЕНЕНИЙ, ДОПОЛНЕНИЙ В ДОГОВОР И ЕГО РАСТОРЖЕНИЯ</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9.2. Настоящий Договор </w:t>
      </w:r>
      <w:proofErr w:type="gramStart"/>
      <w:r>
        <w:rPr>
          <w:color w:val="000000" w:themeColor="text1"/>
        </w:rPr>
        <w:t>может быть досрочно расторгнут</w:t>
      </w:r>
      <w:proofErr w:type="gramEnd"/>
      <w:r>
        <w:rPr>
          <w:color w:val="000000" w:themeColor="text1"/>
        </w:rPr>
        <w:t xml:space="preserve"> по основаниям, предусмотренным законодательством Российской Федерации и настоящим Договором.</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E63D30" w:rsidRDefault="00E63D30" w:rsidP="007501C9">
      <w:pPr>
        <w:pBdr>
          <w:top w:val="nil"/>
          <w:left w:val="nil"/>
          <w:bottom w:val="nil"/>
          <w:right w:val="nil"/>
          <w:between w:val="nil"/>
        </w:pBdr>
        <w:ind w:left="709"/>
        <w:rPr>
          <w:rFonts w:ascii="Calibri" w:eastAsia="Calibri" w:hAnsi="Calibri" w:cs="Calibri"/>
          <w:color w:val="000000"/>
        </w:rPr>
      </w:pPr>
    </w:p>
    <w:p w:rsidR="00E63D30" w:rsidRDefault="00E63D30" w:rsidP="007501C9">
      <w:pPr>
        <w:pStyle w:val="5"/>
        <w:ind w:left="360"/>
      </w:pPr>
      <w:r>
        <w:t>10. СРОК ДЕЙСТВИЯ ДОГОВОРА</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10.1 Договор вступает в силу </w:t>
      </w:r>
      <w:proofErr w:type="gramStart"/>
      <w:r>
        <w:rPr>
          <w:color w:val="000000" w:themeColor="text1"/>
        </w:rPr>
        <w:t>с даты подписания</w:t>
      </w:r>
      <w:proofErr w:type="gramEnd"/>
      <w:r>
        <w:rPr>
          <w:color w:val="000000" w:themeColor="text1"/>
        </w:rPr>
        <w:t xml:space="preserve"> и действует по 31 декабря 2022 включительно, а в части взаиморасчетов - до полного исполнения сторонами своих обязательств по договору.</w:t>
      </w:r>
    </w:p>
    <w:p w:rsidR="00E63D30" w:rsidRDefault="00E63D30" w:rsidP="007501C9">
      <w:pPr>
        <w:widowControl w:val="0"/>
        <w:pBdr>
          <w:top w:val="nil"/>
          <w:left w:val="nil"/>
          <w:bottom w:val="nil"/>
          <w:right w:val="nil"/>
          <w:between w:val="nil"/>
        </w:pBdr>
        <w:shd w:val="clear" w:color="auto" w:fill="FFFFFF"/>
        <w:ind w:firstLine="709"/>
        <w:jc w:val="both"/>
        <w:rPr>
          <w:color w:val="000000"/>
        </w:rPr>
      </w:pPr>
    </w:p>
    <w:p w:rsidR="00E63D30" w:rsidRDefault="00E63D30" w:rsidP="007501C9">
      <w:pPr>
        <w:pStyle w:val="5"/>
        <w:ind w:left="360"/>
      </w:pPr>
      <w:r>
        <w:t>11. ГАРАНТИИ И ЗАВЕРЕНИЯ ИСПОЛНИТЕЛЯ</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 «Исполнитель» настоящим заверяет «Заказчика» и гарантирует, что на дату заключения настоящего Договора:</w:t>
      </w:r>
    </w:p>
    <w:p w:rsidR="00E63D30" w:rsidRDefault="00E63D30" w:rsidP="008A2B8E">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11.1.1 «Исполнитель» является надлежащим </w:t>
      </w:r>
      <w:proofErr w:type="gramStart"/>
      <w:r>
        <w:rPr>
          <w:color w:val="000000" w:themeColor="text1"/>
        </w:rPr>
        <w:t>образом</w:t>
      </w:r>
      <w:proofErr w:type="gramEnd"/>
      <w:r>
        <w:rPr>
          <w:color w:val="000000" w:themeColor="text1"/>
        </w:rPr>
        <w:t xml:space="preserve"> созданным юридическим лицом, действующим в соответствии с законодательством Российской Федерации;</w:t>
      </w:r>
    </w:p>
    <w:p w:rsidR="00E63D30" w:rsidRDefault="00E63D30" w:rsidP="008A2B8E">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63D30" w:rsidRDefault="00E63D30" w:rsidP="008A2B8E">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11.1.3. Настоящий Договор от имени «Исполнителя» подписан лицом, которое </w:t>
      </w:r>
      <w:r>
        <w:rPr>
          <w:color w:val="000000" w:themeColor="text1"/>
        </w:rPr>
        <w:lastRenderedPageBreak/>
        <w:t>надлежащим образом уполномочено совершать такие действия;</w:t>
      </w:r>
    </w:p>
    <w:p w:rsidR="00E63D30" w:rsidRDefault="00E63D30" w:rsidP="008A2B8E">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63D30" w:rsidRDefault="00E63D30" w:rsidP="008A2B8E">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11.1.5. Не существует каких-либо обстоятельств, которые ограничивают, запрещают исполнение «Исполнителем» обязательств по настоящему Договору.</w:t>
      </w:r>
    </w:p>
    <w:p w:rsidR="00E63D30" w:rsidRDefault="00E63D30" w:rsidP="007501C9">
      <w:pPr>
        <w:shd w:val="clear" w:color="auto" w:fill="FFFFFF"/>
        <w:spacing w:line="302" w:lineRule="auto"/>
        <w:ind w:left="24" w:hanging="24"/>
        <w:jc w:val="both"/>
      </w:pPr>
    </w:p>
    <w:p w:rsidR="00E63D30" w:rsidRDefault="00E63D30" w:rsidP="007501C9">
      <w:pPr>
        <w:pStyle w:val="5"/>
        <w:ind w:left="360"/>
      </w:pPr>
      <w:r>
        <w:t>12. ПРОЧИЕ УСЛОВИЯ</w:t>
      </w:r>
    </w:p>
    <w:p w:rsidR="00E63D30" w:rsidRDefault="00E63D30" w:rsidP="007501C9">
      <w:pPr>
        <w:widowControl w:val="0"/>
        <w:pBdr>
          <w:top w:val="nil"/>
          <w:left w:val="nil"/>
          <w:bottom w:val="nil"/>
          <w:right w:val="nil"/>
          <w:between w:val="nil"/>
        </w:pBdr>
        <w:shd w:val="clear" w:color="auto" w:fill="FFFFFF" w:themeFill="background1"/>
        <w:tabs>
          <w:tab w:val="left" w:pos="1134"/>
          <w:tab w:val="left" w:pos="1276"/>
          <w:tab w:val="left" w:pos="1418"/>
        </w:tabs>
        <w:ind w:firstLine="709"/>
        <w:jc w:val="both"/>
        <w:rPr>
          <w:color w:val="000000"/>
        </w:rPr>
      </w:pPr>
      <w:r>
        <w:rPr>
          <w:color w:val="000000" w:themeColor="text1"/>
        </w:rPr>
        <w:t>12.1. Право собственности на результаты работ по настоящему Договору</w:t>
      </w:r>
      <w:r>
        <w:br/>
      </w:r>
      <w:r>
        <w:rPr>
          <w:color w:val="000000" w:themeColor="text1"/>
        </w:rPr>
        <w:t>принадлежит «Заказчику».</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xml:space="preserve">12.2. В случае изменения у </w:t>
      </w:r>
      <w:proofErr w:type="gramStart"/>
      <w:r>
        <w:rPr>
          <w:color w:val="000000" w:themeColor="text1"/>
        </w:rPr>
        <w:t>какой-либо</w:t>
      </w:r>
      <w:proofErr w:type="gramEnd"/>
      <w:r>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12.3. Все приложения к настоящему Договору являются его неотъемлемыми частями.</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12.4. Все споры, не предусмотренные настоящим Договором, регулируются</w:t>
      </w:r>
      <w:r>
        <w:br/>
      </w:r>
      <w:r>
        <w:rPr>
          <w:color w:val="000000" w:themeColor="text1"/>
        </w:rPr>
        <w:t>законодательством Российской Федерации.</w:t>
      </w:r>
    </w:p>
    <w:p w:rsidR="00E63D30" w:rsidRDefault="00E63D30" w:rsidP="007501C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12.5. Настоящий Договор составлен в двух экземплярах имеющих одинаковую юридическую силу, по одному для каждой из Сторон.</w:t>
      </w:r>
    </w:p>
    <w:p w:rsidR="00E63D30" w:rsidRDefault="00E63D30" w:rsidP="007501C9">
      <w:pPr>
        <w:shd w:val="clear" w:color="auto" w:fill="FFFFFF"/>
        <w:tabs>
          <w:tab w:val="left" w:pos="1738"/>
        </w:tabs>
        <w:spacing w:line="278" w:lineRule="auto"/>
        <w:ind w:right="2400"/>
        <w:jc w:val="both"/>
      </w:pPr>
    </w:p>
    <w:p w:rsidR="00E63D30" w:rsidRDefault="00E63D30" w:rsidP="007501C9">
      <w:pPr>
        <w:pStyle w:val="5"/>
        <w:ind w:left="360"/>
      </w:pPr>
      <w:r>
        <w:t>13. ПРИЛОЖЕНИЯ К ДОГОВОРУ</w:t>
      </w:r>
    </w:p>
    <w:p w:rsidR="00E63D30" w:rsidRDefault="00E63D30" w:rsidP="007501C9">
      <w:pPr>
        <w:widowControl w:val="0"/>
        <w:pBdr>
          <w:top w:val="nil"/>
          <w:left w:val="nil"/>
          <w:bottom w:val="nil"/>
          <w:right w:val="nil"/>
          <w:between w:val="nil"/>
        </w:pBdr>
        <w:shd w:val="clear" w:color="auto" w:fill="FFFFFF" w:themeFill="background1"/>
        <w:ind w:left="708"/>
        <w:jc w:val="both"/>
        <w:rPr>
          <w:color w:val="000000"/>
        </w:rPr>
      </w:pPr>
      <w:r>
        <w:rPr>
          <w:color w:val="000000" w:themeColor="text1"/>
        </w:rPr>
        <w:t>13.1</w:t>
      </w:r>
      <w:proofErr w:type="gramStart"/>
      <w:r>
        <w:rPr>
          <w:color w:val="000000" w:themeColor="text1"/>
        </w:rPr>
        <w:t xml:space="preserve"> К</w:t>
      </w:r>
      <w:proofErr w:type="gramEnd"/>
      <w:r>
        <w:rPr>
          <w:color w:val="000000" w:themeColor="text1"/>
        </w:rPr>
        <w:t xml:space="preserve"> настоящему Договору прилагаются:</w:t>
      </w:r>
    </w:p>
    <w:p w:rsidR="00E63D30" w:rsidRDefault="00E63D30" w:rsidP="007501C9">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13.1.1. Перечень грузоподъемных механизмов (приложение № 1);</w:t>
      </w:r>
    </w:p>
    <w:p w:rsidR="00E63D30" w:rsidRDefault="00E63D30" w:rsidP="007501C9">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13.1.2. Содержание работ (Приложение № 2);</w:t>
      </w:r>
    </w:p>
    <w:p w:rsidR="00E63D30" w:rsidRDefault="00E63D30" w:rsidP="007501C9">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13.1.3. Протокол согласования договорной цены (Приложение № 3);</w:t>
      </w:r>
    </w:p>
    <w:p w:rsidR="00E63D30" w:rsidRDefault="00E63D30" w:rsidP="007501C9">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13.1.4. Форма калькуляции (Приложение № 4);</w:t>
      </w:r>
    </w:p>
    <w:p w:rsidR="00E63D30" w:rsidRDefault="00E63D30" w:rsidP="007501C9">
      <w:pPr>
        <w:widowControl w:val="0"/>
        <w:pBdr>
          <w:top w:val="nil"/>
          <w:left w:val="nil"/>
          <w:bottom w:val="nil"/>
          <w:right w:val="nil"/>
          <w:between w:val="nil"/>
        </w:pBdr>
        <w:shd w:val="clear" w:color="auto" w:fill="FFFFFF" w:themeFill="background1"/>
        <w:ind w:left="709"/>
        <w:jc w:val="both"/>
        <w:rPr>
          <w:color w:val="000000"/>
        </w:rPr>
      </w:pPr>
      <w:r>
        <w:rPr>
          <w:color w:val="000000" w:themeColor="text1"/>
        </w:rPr>
        <w:t>13.1.5. Форма дефектной ведомости (Приложение № 5);</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13.1.6. Форма акта выполненных работ (Приложение № 6);</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themeColor="text1"/>
        </w:rPr>
      </w:pPr>
      <w:r>
        <w:rPr>
          <w:color w:val="000000" w:themeColor="text1"/>
        </w:rPr>
        <w:t>13.1.7. Налоговая оговорка (Приложение № 7);</w:t>
      </w:r>
    </w:p>
    <w:p w:rsidR="00E63D30" w:rsidRPr="00AD5290" w:rsidRDefault="00E63D30" w:rsidP="007501C9">
      <w:pPr>
        <w:ind w:firstLine="709"/>
      </w:pPr>
      <w:r>
        <w:rPr>
          <w:color w:val="000000" w:themeColor="text1"/>
        </w:rPr>
        <w:t xml:space="preserve">13.1.8. </w:t>
      </w:r>
      <w:r>
        <w:rPr>
          <w:bCs/>
          <w:color w:val="000000" w:themeColor="text1"/>
        </w:rPr>
        <w:t xml:space="preserve">Порядок электронного документооборота </w:t>
      </w:r>
      <w:r>
        <w:rPr>
          <w:color w:val="000000" w:themeColor="text1"/>
        </w:rPr>
        <w:t>(Приложение № 8);</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themeColor="text1"/>
        </w:rPr>
      </w:pPr>
      <w:r>
        <w:rPr>
          <w:color w:val="000000" w:themeColor="text1"/>
        </w:rPr>
        <w:t>13.1.9. Перечень и формат электронных документов (Приложение № 8а);</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13.1.10. Форма журнала учета рабочего времени (Приложение № 9);</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13.1.11. Правила безопасности при нахождении на территории "Заказчика" (Приложение № 10);</w:t>
      </w:r>
    </w:p>
    <w:p w:rsidR="00E63D30" w:rsidRDefault="00E63D30" w:rsidP="007501C9">
      <w:pPr>
        <w:widowControl w:val="0"/>
        <w:pBdr>
          <w:top w:val="nil"/>
          <w:left w:val="nil"/>
          <w:bottom w:val="nil"/>
          <w:right w:val="nil"/>
          <w:between w:val="nil"/>
        </w:pBdr>
        <w:shd w:val="clear" w:color="auto" w:fill="FFFFFF" w:themeFill="background1"/>
        <w:ind w:left="720"/>
        <w:jc w:val="both"/>
        <w:rPr>
          <w:color w:val="000000"/>
        </w:rPr>
      </w:pPr>
      <w:r>
        <w:rPr>
          <w:color w:val="000000" w:themeColor="text1"/>
        </w:rPr>
        <w:t>13.1.12. График ППР (Приложение № 11);</w:t>
      </w:r>
    </w:p>
    <w:p w:rsidR="00E63D30" w:rsidRDefault="00E63D30" w:rsidP="007501C9">
      <w:pPr>
        <w:widowControl w:val="0"/>
        <w:shd w:val="clear" w:color="auto" w:fill="FFFFFF" w:themeFill="background1"/>
        <w:ind w:left="720"/>
        <w:jc w:val="both"/>
        <w:rPr>
          <w:color w:val="000000" w:themeColor="text1"/>
        </w:rPr>
      </w:pPr>
      <w:r>
        <w:rPr>
          <w:color w:val="000000" w:themeColor="text1"/>
        </w:rPr>
        <w:t xml:space="preserve">13.1.13. </w:t>
      </w:r>
      <w:proofErr w:type="spellStart"/>
      <w:r>
        <w:rPr>
          <w:color w:val="000000" w:themeColor="text1"/>
        </w:rPr>
        <w:t>Антикоррупционная</w:t>
      </w:r>
      <w:proofErr w:type="spellEnd"/>
      <w:r>
        <w:rPr>
          <w:color w:val="000000" w:themeColor="text1"/>
        </w:rPr>
        <w:t xml:space="preserve"> оговорка (Приложение №12).</w:t>
      </w:r>
    </w:p>
    <w:p w:rsidR="00E63D30" w:rsidRDefault="00E63D30" w:rsidP="007501C9">
      <w:pPr>
        <w:widowControl w:val="0"/>
        <w:shd w:val="clear" w:color="auto" w:fill="FFFFFF" w:themeFill="background1"/>
        <w:ind w:left="720"/>
        <w:jc w:val="both"/>
        <w:rPr>
          <w:color w:val="000000" w:themeColor="text1"/>
        </w:rPr>
      </w:pPr>
    </w:p>
    <w:p w:rsidR="00E63D30" w:rsidRDefault="00E63D30" w:rsidP="007501C9">
      <w:pPr>
        <w:shd w:val="clear" w:color="auto" w:fill="FFFFFF"/>
        <w:tabs>
          <w:tab w:val="left" w:pos="1411"/>
        </w:tabs>
        <w:spacing w:line="278" w:lineRule="auto"/>
        <w:ind w:left="993"/>
        <w:jc w:val="both"/>
      </w:pPr>
    </w:p>
    <w:p w:rsidR="00E63D30" w:rsidRDefault="00E63D30" w:rsidP="007501C9">
      <w:pPr>
        <w:pStyle w:val="5"/>
        <w:ind w:left="360"/>
      </w:pPr>
      <w:r>
        <w:t>14. ЮРИДИЧЕСКИЕ АДРЕСА И ПЛАТЕЖНЫЕ РЕКВИЗИТЫ</w:t>
      </w:r>
    </w:p>
    <w:p w:rsidR="00E63D30" w:rsidRDefault="00E63D30" w:rsidP="007501C9"/>
    <w:p w:rsidR="00E63D30" w:rsidRDefault="00E63D30" w:rsidP="007501C9">
      <w:pPr>
        <w:pStyle w:val="5"/>
        <w:ind w:left="360"/>
        <w:jc w:val="left"/>
        <w:rPr>
          <w:rFonts w:eastAsia="Times New Roman"/>
        </w:rPr>
      </w:pPr>
      <w:r>
        <w:rPr>
          <w:rFonts w:eastAsia="Times New Roman"/>
        </w:rPr>
        <w:t>«Заказчик»</w:t>
      </w:r>
      <w:r>
        <w:tab/>
      </w:r>
      <w:r>
        <w:tab/>
      </w:r>
      <w:r>
        <w:tab/>
      </w:r>
      <w:r>
        <w:tab/>
      </w:r>
      <w:r>
        <w:tab/>
      </w:r>
      <w:r>
        <w:rPr>
          <w:rFonts w:eastAsia="Times New Roman"/>
        </w:rPr>
        <w:t xml:space="preserve">             «Исполнитель»</w:t>
      </w:r>
    </w:p>
    <w:p w:rsidR="00E63D30" w:rsidRDefault="00E63D30" w:rsidP="007501C9">
      <w:pPr>
        <w:shd w:val="clear" w:color="auto" w:fill="FFFFFF"/>
        <w:rPr>
          <w:b/>
        </w:rPr>
      </w:pPr>
      <w:r>
        <w:rPr>
          <w:b/>
        </w:rPr>
        <w:t>ПАО «</w:t>
      </w:r>
      <w:proofErr w:type="spellStart"/>
      <w:r>
        <w:rPr>
          <w:b/>
        </w:rPr>
        <w:t>ТрансКонтейнер</w:t>
      </w:r>
      <w:proofErr w:type="spellEnd"/>
      <w:r>
        <w:rPr>
          <w:b/>
        </w:rPr>
        <w:t>»</w:t>
      </w:r>
      <w:r>
        <w:rPr>
          <w:b/>
        </w:rPr>
        <w:tab/>
      </w:r>
      <w:r>
        <w:rPr>
          <w:b/>
        </w:rPr>
        <w:tab/>
      </w:r>
      <w:r>
        <w:rPr>
          <w:b/>
        </w:rPr>
        <w:tab/>
        <w:t xml:space="preserve">           </w:t>
      </w:r>
    </w:p>
    <w:p w:rsidR="00E63D30" w:rsidRDefault="00E63D30" w:rsidP="007501C9">
      <w:r>
        <w:t xml:space="preserve">Юр. адрес: 141402, Московская область, </w:t>
      </w:r>
    </w:p>
    <w:p w:rsidR="00E63D30" w:rsidRDefault="00E63D30" w:rsidP="007501C9">
      <w:r>
        <w:t>ГО Химки, г</w:t>
      </w:r>
      <w:proofErr w:type="gramStart"/>
      <w:r>
        <w:t>.Х</w:t>
      </w:r>
      <w:proofErr w:type="gramEnd"/>
      <w:r>
        <w:t xml:space="preserve">имки, ул. Ленинградская, </w:t>
      </w:r>
    </w:p>
    <w:p w:rsidR="00E63D30" w:rsidRDefault="00E63D30" w:rsidP="007501C9">
      <w:r>
        <w:t>влд.39, стр.6, оф.3</w:t>
      </w:r>
      <w:r>
        <w:tab/>
      </w:r>
      <w:r>
        <w:tab/>
      </w:r>
      <w:r>
        <w:tab/>
      </w:r>
    </w:p>
    <w:p w:rsidR="00E63D30" w:rsidRDefault="00E63D30" w:rsidP="007501C9">
      <w:pPr>
        <w:shd w:val="clear" w:color="auto" w:fill="FFFFFF"/>
      </w:pPr>
      <w:r>
        <w:t>ИНН/КПП 7708591995/997650001</w:t>
      </w:r>
      <w:r>
        <w:tab/>
      </w:r>
      <w:r>
        <w:tab/>
      </w:r>
      <w:r>
        <w:tab/>
      </w:r>
    </w:p>
    <w:p w:rsidR="00E63D30" w:rsidRDefault="00E63D30" w:rsidP="007501C9">
      <w:pPr>
        <w:shd w:val="clear" w:color="auto" w:fill="FFFFFF"/>
      </w:pPr>
      <w:r>
        <w:t>ОКПО 94421386, ОГРН 1067746341024</w:t>
      </w:r>
      <w:r>
        <w:tab/>
      </w:r>
      <w:r>
        <w:tab/>
      </w:r>
    </w:p>
    <w:p w:rsidR="00E63D30" w:rsidRDefault="00E63D30" w:rsidP="007501C9">
      <w:pPr>
        <w:shd w:val="clear" w:color="auto" w:fill="FFFFFF"/>
        <w:rPr>
          <w:b/>
        </w:rPr>
      </w:pPr>
      <w:r>
        <w:rPr>
          <w:b/>
        </w:rPr>
        <w:t>Филиал ПАО «</w:t>
      </w:r>
      <w:proofErr w:type="spellStart"/>
      <w:r>
        <w:rPr>
          <w:b/>
        </w:rPr>
        <w:t>ТрансКонтейнер</w:t>
      </w:r>
      <w:proofErr w:type="spellEnd"/>
      <w:r>
        <w:rPr>
          <w:b/>
        </w:rPr>
        <w:t xml:space="preserve">» </w:t>
      </w:r>
      <w:proofErr w:type="gramStart"/>
      <w:r>
        <w:rPr>
          <w:b/>
        </w:rPr>
        <w:t>на</w:t>
      </w:r>
      <w:proofErr w:type="gramEnd"/>
      <w:r>
        <w:rPr>
          <w:b/>
        </w:rPr>
        <w:tab/>
      </w:r>
      <w:r>
        <w:rPr>
          <w:b/>
        </w:rPr>
        <w:tab/>
      </w:r>
    </w:p>
    <w:p w:rsidR="00E63D30" w:rsidRDefault="00E63D30" w:rsidP="007501C9">
      <w:pPr>
        <w:shd w:val="clear" w:color="auto" w:fill="FFFFFF"/>
      </w:pPr>
      <w:r>
        <w:rPr>
          <w:b/>
        </w:rPr>
        <w:t>Северной железной дороге</w:t>
      </w:r>
      <w:r>
        <w:rPr>
          <w:b/>
        </w:rPr>
        <w:tab/>
      </w:r>
      <w:r>
        <w:rPr>
          <w:b/>
        </w:rPr>
        <w:tab/>
      </w:r>
      <w:r>
        <w:rPr>
          <w:b/>
        </w:rPr>
        <w:tab/>
      </w:r>
    </w:p>
    <w:p w:rsidR="00E63D30" w:rsidRDefault="00E63D30" w:rsidP="007501C9">
      <w:pPr>
        <w:shd w:val="clear" w:color="auto" w:fill="FFFFFF"/>
      </w:pPr>
      <w:proofErr w:type="spellStart"/>
      <w:proofErr w:type="gramStart"/>
      <w:r>
        <w:t>р</w:t>
      </w:r>
      <w:proofErr w:type="spellEnd"/>
      <w:proofErr w:type="gramEnd"/>
      <w:r>
        <w:t>/с 40702810916250002632 в филиале</w:t>
      </w:r>
      <w:r>
        <w:tab/>
      </w:r>
      <w:r>
        <w:tab/>
      </w:r>
    </w:p>
    <w:p w:rsidR="00E63D30" w:rsidRDefault="00E63D30" w:rsidP="007501C9">
      <w:pPr>
        <w:shd w:val="clear" w:color="auto" w:fill="FFFFFF"/>
      </w:pPr>
      <w:r>
        <w:lastRenderedPageBreak/>
        <w:t>ПАО Банк ВТБ г. Воронеж</w:t>
      </w:r>
      <w:r>
        <w:tab/>
      </w:r>
      <w:r>
        <w:tab/>
      </w:r>
      <w:r>
        <w:tab/>
      </w:r>
      <w:r>
        <w:tab/>
      </w:r>
    </w:p>
    <w:p w:rsidR="00E63D30" w:rsidRDefault="00E63D30" w:rsidP="007501C9">
      <w:pPr>
        <w:shd w:val="clear" w:color="auto" w:fill="FFFFFF"/>
      </w:pPr>
      <w:r>
        <w:t>к/с 30101810100000000835</w:t>
      </w:r>
      <w:r>
        <w:tab/>
      </w:r>
      <w:r>
        <w:tab/>
      </w:r>
      <w:r>
        <w:tab/>
      </w:r>
      <w:r>
        <w:tab/>
      </w:r>
    </w:p>
    <w:p w:rsidR="00E63D30" w:rsidRDefault="00E63D30" w:rsidP="007501C9">
      <w:pPr>
        <w:shd w:val="clear" w:color="auto" w:fill="FFFFFF"/>
      </w:pPr>
      <w:r>
        <w:t>БИК 042007835</w:t>
      </w:r>
      <w:r>
        <w:tab/>
      </w:r>
      <w:r>
        <w:tab/>
      </w:r>
      <w:r>
        <w:tab/>
      </w:r>
      <w:r>
        <w:tab/>
      </w:r>
      <w:r>
        <w:tab/>
      </w:r>
    </w:p>
    <w:p w:rsidR="00E63D30" w:rsidRDefault="00E63D30" w:rsidP="007501C9">
      <w:r>
        <w:t>ИНН 7708591995/КПП 760402001</w:t>
      </w:r>
      <w:r>
        <w:tab/>
      </w:r>
      <w:r>
        <w:tab/>
      </w:r>
      <w:r>
        <w:tab/>
      </w:r>
    </w:p>
    <w:p w:rsidR="00E63D30" w:rsidRDefault="00E63D30" w:rsidP="007501C9">
      <w:r>
        <w:t xml:space="preserve">Юридический адрес: 150003, г. Ярославль, </w:t>
      </w:r>
    </w:p>
    <w:p w:rsidR="00E63D30" w:rsidRDefault="00E63D30" w:rsidP="007501C9">
      <w:r>
        <w:t>проспект Октября 16/21</w:t>
      </w:r>
      <w:r>
        <w:tab/>
      </w:r>
      <w:r>
        <w:tab/>
      </w:r>
      <w:r>
        <w:tab/>
      </w:r>
      <w:r>
        <w:tab/>
      </w:r>
      <w:r>
        <w:tab/>
      </w:r>
      <w:r>
        <w:tab/>
      </w:r>
    </w:p>
    <w:p w:rsidR="00E63D30" w:rsidRDefault="00E63D30" w:rsidP="007501C9"/>
    <w:p w:rsidR="00E63D30" w:rsidRDefault="00E63D30" w:rsidP="007501C9">
      <w:pPr>
        <w:rPr>
          <w:b/>
        </w:rPr>
      </w:pPr>
      <w:r>
        <w:rPr>
          <w:b/>
        </w:rPr>
        <w:t>Директор филиала ПАО</w:t>
      </w:r>
      <w:r>
        <w:rPr>
          <w:b/>
        </w:rPr>
        <w:tab/>
      </w:r>
      <w:r>
        <w:rPr>
          <w:b/>
        </w:rPr>
        <w:tab/>
      </w:r>
      <w:r>
        <w:rPr>
          <w:b/>
        </w:rPr>
        <w:tab/>
      </w:r>
      <w:r>
        <w:rPr>
          <w:b/>
        </w:rPr>
        <w:tab/>
      </w:r>
      <w:r w:rsidR="001A2F28">
        <w:rPr>
          <w:b/>
        </w:rPr>
        <w:t xml:space="preserve">                     </w:t>
      </w:r>
      <w:r>
        <w:rPr>
          <w:b/>
        </w:rPr>
        <w:t>________________________</w:t>
      </w:r>
    </w:p>
    <w:p w:rsidR="001A2F28" w:rsidRDefault="001A2F28" w:rsidP="007501C9">
      <w:pPr>
        <w:rPr>
          <w:b/>
        </w:rPr>
      </w:pPr>
      <w:r>
        <w:rPr>
          <w:b/>
        </w:rPr>
        <w:t>«</w:t>
      </w:r>
      <w:proofErr w:type="spellStart"/>
      <w:r>
        <w:rPr>
          <w:b/>
        </w:rPr>
        <w:t>ТрансКонтейнер</w:t>
      </w:r>
      <w:proofErr w:type="spellEnd"/>
      <w:r>
        <w:rPr>
          <w:b/>
        </w:rPr>
        <w:t>» на</w:t>
      </w:r>
    </w:p>
    <w:p w:rsidR="00E63D30" w:rsidRDefault="00E63D30" w:rsidP="007501C9">
      <w:pPr>
        <w:rPr>
          <w:b/>
        </w:rPr>
      </w:pPr>
      <w:r>
        <w:rPr>
          <w:b/>
        </w:rPr>
        <w:t>Северной железной</w:t>
      </w:r>
      <w:r>
        <w:rPr>
          <w:b/>
        </w:rPr>
        <w:tab/>
      </w:r>
    </w:p>
    <w:p w:rsidR="00E63D30" w:rsidRDefault="00E63D30" w:rsidP="007501C9">
      <w:pPr>
        <w:rPr>
          <w:b/>
        </w:rPr>
      </w:pPr>
      <w:r>
        <w:rPr>
          <w:b/>
        </w:rPr>
        <w:t>дороге</w:t>
      </w:r>
    </w:p>
    <w:p w:rsidR="00E63D30" w:rsidRDefault="00E63D30" w:rsidP="007501C9">
      <w:pPr>
        <w:rPr>
          <w:b/>
        </w:rPr>
      </w:pP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032C80">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1A2F28">
        <w:rPr>
          <w:b/>
        </w:rPr>
        <w:t xml:space="preserve">             </w:t>
      </w:r>
      <w:r>
        <w:rPr>
          <w:b/>
        </w:rPr>
        <w:t>«___»______________2022 г.</w:t>
      </w:r>
    </w:p>
    <w:p w:rsidR="00E63D30" w:rsidRDefault="00E63D30" w:rsidP="007501C9">
      <w:pPr>
        <w:jc w:val="right"/>
      </w:pPr>
      <w:r>
        <w:br w:type="page"/>
      </w:r>
      <w:r>
        <w:rPr>
          <w:b/>
          <w:i/>
          <w:sz w:val="28"/>
          <w:szCs w:val="28"/>
        </w:rPr>
        <w:lastRenderedPageBreak/>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t>Приложение № 1</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jc w:val="right"/>
        <w:rPr>
          <w:b/>
          <w:sz w:val="26"/>
          <w:szCs w:val="26"/>
        </w:rPr>
      </w:pPr>
    </w:p>
    <w:p w:rsidR="00E63D30" w:rsidRDefault="00E63D30" w:rsidP="007501C9">
      <w:pPr>
        <w:shd w:val="clear" w:color="auto" w:fill="FFFFFF"/>
        <w:spacing w:before="280" w:after="280"/>
        <w:ind w:left="3600" w:right="492" w:firstLine="370"/>
        <w:rPr>
          <w:b/>
          <w:sz w:val="26"/>
          <w:szCs w:val="26"/>
        </w:rPr>
      </w:pPr>
      <w:r>
        <w:rPr>
          <w:b/>
          <w:sz w:val="26"/>
          <w:szCs w:val="26"/>
        </w:rPr>
        <w:t>ПЕРЕЧЕНЬ</w:t>
      </w:r>
    </w:p>
    <w:p w:rsidR="00E63D30" w:rsidRDefault="00E63D30" w:rsidP="007501C9">
      <w:pPr>
        <w:shd w:val="clear" w:color="auto" w:fill="FFFFFF"/>
        <w:spacing w:before="280" w:after="280"/>
        <w:ind w:right="492" w:firstLine="284"/>
        <w:jc w:val="center"/>
        <w:rPr>
          <w:b/>
          <w:sz w:val="26"/>
          <w:szCs w:val="26"/>
        </w:rPr>
      </w:pPr>
      <w:r>
        <w:rPr>
          <w:b/>
          <w:sz w:val="26"/>
          <w:szCs w:val="26"/>
        </w:rPr>
        <w:t>Грузоподъемных механизмов (ГПМ) и оборудования, единичные расценки по их обслуживанию</w:t>
      </w:r>
    </w:p>
    <w:p w:rsidR="00E63D30" w:rsidRDefault="00E63D30" w:rsidP="007501C9">
      <w:pPr>
        <w:spacing w:before="280" w:after="280"/>
        <w:ind w:firstLine="284"/>
        <w:rPr>
          <w:sz w:val="2"/>
          <w:szCs w:val="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978"/>
        <w:gridCol w:w="1703"/>
        <w:gridCol w:w="1701"/>
        <w:gridCol w:w="1701"/>
      </w:tblGrid>
      <w:tr w:rsidR="00E63D30" w:rsidTr="007501C9">
        <w:trPr>
          <w:trHeight w:val="959"/>
        </w:trPr>
        <w:tc>
          <w:tcPr>
            <w:tcW w:w="664" w:type="dxa"/>
            <w:vMerge w:val="restart"/>
            <w:tcBorders>
              <w:top w:val="single" w:sz="4" w:space="0" w:color="000000"/>
              <w:left w:val="single" w:sz="4" w:space="0" w:color="000000"/>
              <w:right w:val="single" w:sz="4" w:space="0" w:color="000000"/>
            </w:tcBorders>
          </w:tcPr>
          <w:p w:rsidR="00E63D30" w:rsidRDefault="00E63D30" w:rsidP="007501C9">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978" w:type="dxa"/>
            <w:vMerge w:val="restart"/>
            <w:tcBorders>
              <w:top w:val="single" w:sz="4" w:space="0" w:color="000000"/>
              <w:left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b/>
                <w:color w:val="000000"/>
              </w:rPr>
            </w:pPr>
            <w:r>
              <w:rPr>
                <w:b/>
                <w:color w:val="000000"/>
              </w:rPr>
              <w:t>Наименование объектов</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b/>
                <w:color w:val="000000"/>
              </w:rPr>
            </w:pPr>
            <w:r>
              <w:rPr>
                <w:b/>
                <w:color w:val="000000"/>
              </w:rPr>
              <w:t>Стоимость выполнения работ, руб., без НДС</w:t>
            </w:r>
          </w:p>
        </w:tc>
      </w:tr>
      <w:tr w:rsidR="00E63D30" w:rsidTr="007501C9">
        <w:trPr>
          <w:trHeight w:val="703"/>
        </w:trPr>
        <w:tc>
          <w:tcPr>
            <w:tcW w:w="664" w:type="dxa"/>
            <w:vMerge/>
            <w:tcBorders>
              <w:top w:val="single" w:sz="4" w:space="0" w:color="000000"/>
              <w:left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rPr>
                <w:b/>
                <w:color w:val="000000"/>
              </w:rPr>
            </w:pPr>
          </w:p>
        </w:tc>
        <w:tc>
          <w:tcPr>
            <w:tcW w:w="3978" w:type="dxa"/>
            <w:vMerge/>
            <w:tcBorders>
              <w:top w:val="single" w:sz="4" w:space="0" w:color="000000"/>
              <w:left w:val="single" w:sz="4" w:space="0" w:color="000000"/>
              <w:right w:val="single" w:sz="4" w:space="0" w:color="000000"/>
            </w:tcBorders>
            <w:vAlign w:val="center"/>
          </w:tcPr>
          <w:p w:rsidR="00E63D30" w:rsidRDefault="00E63D30" w:rsidP="007501C9">
            <w:pPr>
              <w:widowControl w:val="0"/>
              <w:pBdr>
                <w:top w:val="nil"/>
                <w:left w:val="nil"/>
                <w:bottom w:val="nil"/>
                <w:right w:val="nil"/>
                <w:between w:val="nil"/>
              </w:pBdr>
              <w:spacing w:line="276" w:lineRule="auto"/>
              <w:rPr>
                <w:b/>
                <w:color w:val="000000"/>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color w:val="000000"/>
              </w:rPr>
            </w:pPr>
            <w:r>
              <w:rPr>
                <w:color w:val="000000"/>
              </w:rPr>
              <w:t xml:space="preserve">Техническое обслуживание (ТО) </w:t>
            </w:r>
          </w:p>
          <w:p w:rsidR="00E63D30" w:rsidRDefault="00E63D30" w:rsidP="007501C9">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color w:val="000000"/>
              </w:rPr>
            </w:pPr>
            <w:r>
              <w:rPr>
                <w:color w:val="000000"/>
              </w:rPr>
              <w:t>Сезонное обслуживание (</w:t>
            </w:r>
            <w:proofErr w:type="gramStart"/>
            <w:r>
              <w:rPr>
                <w:color w:val="000000"/>
              </w:rPr>
              <w:t>СО</w:t>
            </w:r>
            <w:proofErr w:type="gramEnd"/>
            <w:r>
              <w:rPr>
                <w:color w:val="000000"/>
              </w:rPr>
              <w:t>)</w:t>
            </w:r>
          </w:p>
          <w:p w:rsidR="00E63D30" w:rsidRDefault="00E63D30" w:rsidP="007501C9">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Текущий ремонт (</w:t>
            </w:r>
            <w:proofErr w:type="gramStart"/>
            <w:r>
              <w:t>ТР</w:t>
            </w:r>
            <w:proofErr w:type="gramEnd"/>
            <w:r>
              <w:t>) за 1 нормо-час</w:t>
            </w:r>
          </w:p>
        </w:tc>
      </w:tr>
      <w:tr w:rsidR="00E63D30" w:rsidTr="007501C9">
        <w:tc>
          <w:tcPr>
            <w:tcW w:w="664"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color w:val="000000"/>
              </w:rPr>
            </w:pPr>
            <w:r>
              <w:rPr>
                <w:color w:val="000000"/>
              </w:rPr>
              <w:t>1</w:t>
            </w:r>
          </w:p>
        </w:tc>
        <w:tc>
          <w:tcPr>
            <w:tcW w:w="3978" w:type="dxa"/>
            <w:tcBorders>
              <w:top w:val="single" w:sz="4" w:space="0" w:color="000000"/>
              <w:left w:val="single" w:sz="4" w:space="0" w:color="000000"/>
              <w:bottom w:val="single" w:sz="4" w:space="0" w:color="000000"/>
              <w:right w:val="single" w:sz="4" w:space="0" w:color="000000"/>
            </w:tcBorders>
            <w:vAlign w:val="center"/>
          </w:tcPr>
          <w:p w:rsidR="007B417C" w:rsidRDefault="007B417C" w:rsidP="007501C9">
            <w:pPr>
              <w:ind w:left="46"/>
            </w:pPr>
            <w:proofErr w:type="spellStart"/>
            <w:r>
              <w:t>Электрокозловой</w:t>
            </w:r>
            <w:proofErr w:type="spellEnd"/>
            <w:r>
              <w:t xml:space="preserve"> кран МККС-42К</w:t>
            </w:r>
          </w:p>
          <w:p w:rsidR="00E63D30" w:rsidRDefault="00E63D30" w:rsidP="007501C9">
            <w:pPr>
              <w:ind w:left="46"/>
            </w:pPr>
            <w:r>
              <w:t>грузоподъемностью 30,5 т. (</w:t>
            </w:r>
            <w:proofErr w:type="spellStart"/>
            <w:r>
              <w:t>зав.№</w:t>
            </w:r>
            <w:proofErr w:type="spellEnd"/>
            <w:r>
              <w:t xml:space="preserve"> 20) (инв. № 0490013) со спредером</w:t>
            </w:r>
          </w:p>
        </w:tc>
        <w:tc>
          <w:tcPr>
            <w:tcW w:w="170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p>
        </w:tc>
      </w:tr>
    </w:tbl>
    <w:p w:rsidR="00E63D30" w:rsidRDefault="00E63D30" w:rsidP="007501C9">
      <w:pPr>
        <w:shd w:val="clear" w:color="auto" w:fill="FFFFFF"/>
        <w:tabs>
          <w:tab w:val="left" w:pos="1008"/>
        </w:tabs>
        <w:spacing w:before="280" w:after="280"/>
        <w:jc w:val="both"/>
        <w:rPr>
          <w:b/>
        </w:rPr>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032C80">
        <w:rPr>
          <w:b/>
        </w:rPr>
        <w:t xml:space="preserve">                    </w:t>
      </w:r>
      <w:r>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032C80">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032C80">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widowControl w:val="0"/>
        <w:shd w:val="clear" w:color="auto" w:fill="FFFFFF"/>
        <w:tabs>
          <w:tab w:val="left" w:pos="9854"/>
        </w:tabs>
        <w:spacing w:before="280"/>
        <w:jc w:val="right"/>
      </w:pPr>
    </w:p>
    <w:p w:rsidR="00E63D30" w:rsidRDefault="00E63D30" w:rsidP="007501C9">
      <w:pPr>
        <w:jc w:val="right"/>
      </w:pPr>
      <w:r>
        <w:lastRenderedPageBreak/>
        <w:t>Приложение № 2</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shd w:val="clear" w:color="auto" w:fill="FFFFFF"/>
        <w:jc w:val="center"/>
      </w:pPr>
      <w:r>
        <w:rPr>
          <w:b/>
          <w:color w:val="000000"/>
        </w:rPr>
        <w:t>ПЕРЕЧЕНЬ РАБОТ,</w:t>
      </w:r>
    </w:p>
    <w:p w:rsidR="00E63D30" w:rsidRDefault="00E63D30" w:rsidP="007501C9">
      <w:pPr>
        <w:shd w:val="clear" w:color="auto" w:fill="FFFFFF"/>
        <w:jc w:val="center"/>
      </w:pPr>
      <w:proofErr w:type="gramStart"/>
      <w:r>
        <w:rPr>
          <w:b/>
          <w:color w:val="000000"/>
        </w:rPr>
        <w:t>выполняемых</w:t>
      </w:r>
      <w:proofErr w:type="gramEnd"/>
      <w:r>
        <w:rPr>
          <w:b/>
          <w:color w:val="000000"/>
        </w:rPr>
        <w:t xml:space="preserve"> в объёме технического обслуживания (ТО)</w:t>
      </w:r>
    </w:p>
    <w:p w:rsidR="00E63D30" w:rsidRDefault="00E63D30" w:rsidP="007501C9">
      <w:pPr>
        <w:shd w:val="clear" w:color="auto" w:fill="FFFFFF"/>
        <w:jc w:val="center"/>
      </w:pPr>
      <w:r>
        <w:rPr>
          <w:b/>
          <w:color w:val="000000"/>
        </w:rPr>
        <w:t xml:space="preserve">грузоподъёмных кранов на контейнерном терминале Архангельск </w:t>
      </w:r>
    </w:p>
    <w:p w:rsidR="00E63D30" w:rsidRDefault="00E63D30" w:rsidP="007501C9">
      <w:pPr>
        <w:shd w:val="clear" w:color="auto" w:fill="FFFFFF"/>
        <w:jc w:val="center"/>
      </w:pPr>
      <w:r>
        <w:rPr>
          <w:b/>
          <w:color w:val="000000"/>
        </w:rPr>
        <w:t>Периодичность технического обслуживания (ТО):</w:t>
      </w:r>
    </w:p>
    <w:p w:rsidR="00E63D30" w:rsidRDefault="00E63D30" w:rsidP="007501C9">
      <w:pPr>
        <w:shd w:val="clear" w:color="auto" w:fill="FFFFFF" w:themeFill="background1"/>
        <w:jc w:val="center"/>
      </w:pPr>
      <w:r>
        <w:rPr>
          <w:b/>
          <w:bCs/>
          <w:color w:val="000000" w:themeColor="text1"/>
        </w:rPr>
        <w:t>для кранов г/</w:t>
      </w:r>
      <w:proofErr w:type="spellStart"/>
      <w:proofErr w:type="gramStart"/>
      <w:r>
        <w:rPr>
          <w:b/>
          <w:bCs/>
          <w:color w:val="000000" w:themeColor="text1"/>
        </w:rPr>
        <w:t>п</w:t>
      </w:r>
      <w:proofErr w:type="spellEnd"/>
      <w:proofErr w:type="gramEnd"/>
      <w:r>
        <w:rPr>
          <w:b/>
          <w:bCs/>
          <w:color w:val="000000" w:themeColor="text1"/>
        </w:rPr>
        <w:t xml:space="preserve"> выше 15 т.- 1 раз в 20-25 дней.</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5043"/>
      </w:tblGrid>
      <w:tr w:rsidR="00E63D30" w:rsidTr="007501C9">
        <w:trPr>
          <w:trHeight w:val="313"/>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rPr>
                <w:b/>
              </w:rPr>
            </w:pPr>
            <w:r>
              <w:rPr>
                <w:b/>
              </w:rPr>
              <w:t>Содержание работ</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rPr>
                <w:b/>
              </w:rPr>
            </w:pPr>
            <w:r>
              <w:rPr>
                <w:b/>
              </w:rPr>
              <w:t>Технические требования</w:t>
            </w:r>
          </w:p>
        </w:tc>
      </w:tr>
      <w:tr w:rsidR="00E63D30" w:rsidTr="007501C9">
        <w:trPr>
          <w:trHeight w:val="307"/>
        </w:trPr>
        <w:tc>
          <w:tcPr>
            <w:tcW w:w="9828" w:type="dxa"/>
            <w:gridSpan w:val="2"/>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rPr>
                <w:b/>
              </w:rPr>
            </w:pPr>
            <w:r>
              <w:rPr>
                <w:b/>
              </w:rPr>
              <w:t>Техническое обслуживание (ТО)</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Осмотреть грузовую и ходовую тележки крана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Равномерный износ накладок допускается до 50% их толщины, неравномерный износ – до 70% толщины в середине и до 50% по краям.</w:t>
            </w:r>
          </w:p>
          <w:p w:rsidR="00E63D30" w:rsidRDefault="00E63D30" w:rsidP="007501C9">
            <w:r>
              <w:t>В шарнирах тормозов уменьшение диаметра пальцев и осей допускается до 5%. Износ шкива допускается до 50% первоначальной толщины обода.</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редукторов и зубчатых передач, в том числе:</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E63D30" w:rsidTr="007501C9">
        <w:trPr>
          <w:trHeight w:val="278"/>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E63D30" w:rsidRDefault="00E63D30" w:rsidP="007501C9">
            <w:r>
              <w:t>до 100 = 0,15 (0,10-0,35);</w:t>
            </w:r>
          </w:p>
          <w:p w:rsidR="00E63D30" w:rsidRDefault="00E63D30" w:rsidP="007501C9">
            <w:r>
              <w:t>до 200 = 0,20-0,60 (0,12- 0,45);</w:t>
            </w:r>
          </w:p>
          <w:p w:rsidR="00E63D30" w:rsidRDefault="00E63D30" w:rsidP="007501C9">
            <w:r>
              <w:t>до 400 = 0,25-0,80 (0,16-0,60);</w:t>
            </w:r>
          </w:p>
          <w:p w:rsidR="00E63D30" w:rsidRDefault="00E63D30" w:rsidP="007501C9">
            <w:r>
              <w:t>до 800 = 0,35-1,10 (0,24-0,85).</w:t>
            </w:r>
          </w:p>
          <w:p w:rsidR="00E63D30" w:rsidRDefault="00E63D30" w:rsidP="007501C9">
            <w:r>
              <w:t xml:space="preserve">В скобках даны зазоры для закрытых передач. </w:t>
            </w:r>
          </w:p>
          <w:p w:rsidR="00E63D30" w:rsidRDefault="00E63D30" w:rsidP="007501C9">
            <w:r>
              <w:t>Вследствие износа допускается увеличение первоначального зазора для открытых передач на 200%, а для закрытых – на 150%.</w:t>
            </w:r>
          </w:p>
          <w:p w:rsidR="00E63D30" w:rsidRDefault="00E63D30" w:rsidP="007501C9">
            <w:proofErr w:type="gramStart"/>
            <w:r>
              <w:t>Радиальный зазор в зацеплении должен быть равен 0,25m (</w:t>
            </w:r>
            <w:proofErr w:type="spellStart"/>
            <w:r>
              <w:t>m</w:t>
            </w:r>
            <w:proofErr w:type="spellEnd"/>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превышать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ходовых колёс и катков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w:t>
            </w:r>
            <w:r>
              <w:lastRenderedPageBreak/>
              <w:t>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Износ стенок барабана допускается не более 20% первоначальной толщины, износ ручья – не более 25% диаметра каната.</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канатных блоков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грузовых канатов, в том числе надёжность их закрепления, равномерность натяжения ветвей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В соответствии с требованиями правил промышленной безопасности</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-состояние </w:t>
            </w:r>
            <w:proofErr w:type="spellStart"/>
            <w:r>
              <w:t>подтележечных</w:t>
            </w:r>
            <w:proofErr w:type="spellEnd"/>
            <w:r>
              <w:t xml:space="preserve"> рельсов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Крепление рельсов должно быть надёжным; размер колеи должен соблюдаться по всей длине рельсов.</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металлоконструкций</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w:t>
            </w:r>
            <w:r w:rsidR="00932E88">
              <w:t xml:space="preserve"> </w:t>
            </w:r>
            <w:r>
              <w:t>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Осмотреть электрооборудование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В соответствии с ПУЭ</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-состояние электродвигателей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w:t>
            </w:r>
            <w:r>
              <w:lastRenderedPageBreak/>
              <w:t>нормативом; работа с перегревом корпуса (60-70 град</w:t>
            </w:r>
            <w:proofErr w:type="gramStart"/>
            <w:r>
              <w:t>.С</w:t>
            </w:r>
            <w:proofErr w:type="gramEnd"/>
            <w:r>
              <w:t>) не допускается.</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lastRenderedPageBreak/>
              <w:t>-осмотреть электропроводку</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-осмотреть электроаппаратуру</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E63D30" w:rsidTr="007501C9">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-осмотреть сопротивления</w:t>
            </w:r>
          </w:p>
        </w:tc>
        <w:tc>
          <w:tcPr>
            <w:tcW w:w="504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E63D30" w:rsidRDefault="00E63D30" w:rsidP="007501C9">
      <w:pPr>
        <w:shd w:val="clear" w:color="auto" w:fill="FFFFFF"/>
        <w:ind w:firstLine="709"/>
        <w:jc w:val="both"/>
      </w:pPr>
    </w:p>
    <w:p w:rsidR="00E63D30" w:rsidRDefault="00E63D30" w:rsidP="007501C9">
      <w:pPr>
        <w:shd w:val="clear" w:color="auto" w:fill="FFFFFF"/>
        <w:ind w:firstLine="709"/>
        <w:jc w:val="both"/>
      </w:pPr>
      <w:r>
        <w:t>Подробная информация о проделанной Работе в процессе технического 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p>
    <w:p w:rsidR="00E63D30" w:rsidRDefault="00E63D30" w:rsidP="007501C9">
      <w:pPr>
        <w:ind w:firstLine="709"/>
        <w:jc w:val="both"/>
      </w:pPr>
      <w:r>
        <w:t>В случае обнаружения в ходе выполнения ТО отклонений от требований норм требуется устранить выявленные нарушения.</w:t>
      </w:r>
    </w:p>
    <w:p w:rsidR="00E63D30" w:rsidRDefault="00E63D30" w:rsidP="007501C9">
      <w:pPr>
        <w:widowControl w:val="0"/>
        <w:shd w:val="clear" w:color="auto" w:fill="FFFFFF"/>
        <w:tabs>
          <w:tab w:val="left" w:pos="1430"/>
        </w:tabs>
        <w:spacing w:before="14"/>
        <w:ind w:firstLine="709"/>
        <w:jc w:val="both"/>
      </w:pPr>
      <w:r>
        <w:rPr>
          <w:b/>
        </w:rPr>
        <w:t>4. Организация сезонного обслуживания (</w:t>
      </w:r>
      <w:proofErr w:type="gramStart"/>
      <w:r>
        <w:rPr>
          <w:b/>
        </w:rPr>
        <w:t>СО</w:t>
      </w:r>
      <w:proofErr w:type="gramEnd"/>
      <w:r>
        <w:rPr>
          <w:b/>
        </w:rPr>
        <w:t>) грузоподъёмных механизмов.</w:t>
      </w:r>
    </w:p>
    <w:p w:rsidR="00E63D30" w:rsidRDefault="00E63D30" w:rsidP="007501C9">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E63D30" w:rsidRDefault="00E63D30" w:rsidP="007501C9">
      <w:pPr>
        <w:ind w:firstLine="709"/>
        <w:jc w:val="both"/>
      </w:pPr>
      <w:r>
        <w:t>- восстановление заземления, стыковых заземляющих перемычек;</w:t>
      </w:r>
    </w:p>
    <w:p w:rsidR="00E63D30" w:rsidRDefault="00E63D30" w:rsidP="007501C9">
      <w:pPr>
        <w:ind w:firstLine="709"/>
        <w:jc w:val="both"/>
      </w:pPr>
      <w:r>
        <w:t>- очистка механизмов и элементов металлоконструкций от пыли и грязи;</w:t>
      </w:r>
    </w:p>
    <w:p w:rsidR="00E63D30" w:rsidRDefault="00E63D30" w:rsidP="007501C9">
      <w:pPr>
        <w:ind w:firstLine="709"/>
        <w:jc w:val="both"/>
      </w:pPr>
      <w:r>
        <w:t>- при необходимости - покраска мест с повреждённым покрытием;</w:t>
      </w:r>
    </w:p>
    <w:p w:rsidR="00E63D30" w:rsidRDefault="00E63D30" w:rsidP="007501C9">
      <w:pPr>
        <w:ind w:firstLine="709"/>
        <w:jc w:val="both"/>
      </w:pPr>
      <w:r>
        <w:t>- замена масла в механизмах;</w:t>
      </w:r>
    </w:p>
    <w:p w:rsidR="00E63D30" w:rsidRDefault="00E63D30" w:rsidP="007501C9">
      <w:pPr>
        <w:ind w:firstLine="709"/>
        <w:jc w:val="both"/>
      </w:pPr>
      <w:r>
        <w:t>- восстановление утепления кабин, проверка отопительных приборов.</w:t>
      </w:r>
    </w:p>
    <w:p w:rsidR="00E63D30" w:rsidRDefault="00E63D30" w:rsidP="007501C9">
      <w:pPr>
        <w:ind w:firstLine="709"/>
        <w:jc w:val="both"/>
      </w:pPr>
    </w:p>
    <w:p w:rsidR="00E63D30" w:rsidRDefault="00E63D30" w:rsidP="007501C9">
      <w:pPr>
        <w:keepNext/>
        <w:keepLines/>
        <w:ind w:firstLine="709"/>
        <w:jc w:val="both"/>
        <w:rPr>
          <w:b/>
        </w:rPr>
      </w:pPr>
      <w:r>
        <w:rPr>
          <w:b/>
        </w:rPr>
        <w:t xml:space="preserve">5. Рабочее время обслуживания объектов Заказчика. </w:t>
      </w:r>
    </w:p>
    <w:p w:rsidR="00E63D30" w:rsidRDefault="00E63D30" w:rsidP="007501C9">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E63D30" w:rsidRDefault="00E63D30" w:rsidP="007501C9">
      <w:pPr>
        <w:shd w:val="clear" w:color="auto" w:fill="FFFFFF"/>
        <w:ind w:right="268"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E63D30" w:rsidRDefault="00E63D30" w:rsidP="007501C9">
      <w:pPr>
        <w:shd w:val="clear" w:color="auto" w:fill="FFFFFF"/>
        <w:spacing w:line="288" w:lineRule="auto"/>
        <w:ind w:left="1070" w:right="480"/>
        <w:jc w:val="both"/>
        <w:rPr>
          <w:b/>
        </w:rPr>
      </w:pPr>
    </w:p>
    <w:p w:rsidR="00E63D30" w:rsidRDefault="00E63D30" w:rsidP="007501C9">
      <w:pPr>
        <w:shd w:val="clear" w:color="auto" w:fill="FFFFFF" w:themeFill="background1"/>
        <w:spacing w:line="288" w:lineRule="auto"/>
        <w:ind w:left="1440" w:right="480"/>
        <w:rPr>
          <w:b/>
          <w:bCs/>
        </w:rPr>
      </w:pPr>
      <w:r>
        <w:rPr>
          <w:b/>
          <w:bCs/>
        </w:rPr>
        <w:t xml:space="preserve">     ОРИЕНТИРОВОЧНЫЙ ПЕРЕЧЕНЬ РАБОТ, </w:t>
      </w:r>
    </w:p>
    <w:p w:rsidR="00E63D30" w:rsidRDefault="00E63D30" w:rsidP="007501C9">
      <w:pPr>
        <w:shd w:val="clear" w:color="auto" w:fill="FFFFFF"/>
        <w:spacing w:line="288" w:lineRule="auto"/>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6"/>
        <w:gridCol w:w="2606"/>
        <w:gridCol w:w="6268"/>
      </w:tblGrid>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 xml:space="preserve">№ </w:t>
            </w:r>
            <w:proofErr w:type="spellStart"/>
            <w:proofErr w:type="gramStart"/>
            <w:r>
              <w:t>п</w:t>
            </w:r>
            <w:proofErr w:type="spellEnd"/>
            <w:proofErr w:type="gramEnd"/>
            <w:r>
              <w:t>/</w:t>
            </w:r>
            <w:proofErr w:type="spellStart"/>
            <w:r>
              <w:t>п</w:t>
            </w:r>
            <w:proofErr w:type="spellEnd"/>
          </w:p>
        </w:tc>
        <w:tc>
          <w:tcPr>
            <w:tcW w:w="260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Тип ГПМ</w:t>
            </w:r>
          </w:p>
        </w:tc>
        <w:tc>
          <w:tcPr>
            <w:tcW w:w="6268"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Наименование видов работ по текущему ремонту</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w:t>
            </w:r>
          </w:p>
        </w:tc>
        <w:tc>
          <w:tcPr>
            <w:tcW w:w="2606" w:type="dxa"/>
            <w:vMerge w:val="restart"/>
            <w:tcBorders>
              <w:top w:val="single" w:sz="4" w:space="0" w:color="000000"/>
              <w:left w:val="single" w:sz="4" w:space="0" w:color="000000"/>
              <w:bottom w:val="single" w:sz="4" w:space="0" w:color="000000"/>
              <w:right w:val="single" w:sz="4" w:space="0" w:color="000000"/>
            </w:tcBorders>
          </w:tcPr>
          <w:p w:rsidR="00E63D30" w:rsidRDefault="00E63D30" w:rsidP="007501C9">
            <w:pPr>
              <w:jc w:val="center"/>
            </w:pPr>
            <w:proofErr w:type="spellStart"/>
            <w:r>
              <w:rPr>
                <w:b/>
              </w:rPr>
              <w:t>Электрокозловой</w:t>
            </w:r>
            <w:proofErr w:type="spellEnd"/>
            <w:r>
              <w:rPr>
                <w:b/>
              </w:rPr>
              <w:t xml:space="preserve"> кран МККС-42</w:t>
            </w:r>
            <w:r w:rsidR="007B417C">
              <w:rPr>
                <w:b/>
              </w:rPr>
              <w:t>К</w:t>
            </w: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Pr>
              <w:rPr>
                <w:u w:val="single"/>
              </w:rPr>
            </w:pPr>
            <w:r>
              <w:rPr>
                <w:u w:val="single"/>
              </w:rPr>
              <w:t>Электрооборудование</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Электродвигатель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Электродвигатель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Электродвигатель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Электродвигатель механизма поворота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lastRenderedPageBreak/>
              <w:t>1.5.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Электродвигатель механизма закрытия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1.6.</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spellStart"/>
            <w:r>
              <w:t>Электрогидротолкатель</w:t>
            </w:r>
            <w:proofErr w:type="spellEnd"/>
            <w:r>
              <w:t xml:space="preserve"> тормоза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1.7.</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spellStart"/>
            <w:r>
              <w:t>Электрогидротолкатель</w:t>
            </w:r>
            <w:proofErr w:type="spellEnd"/>
            <w:r>
              <w:t xml:space="preserve"> тормоза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1.8.</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spellStart"/>
            <w:r>
              <w:t>Электрогидротолкатель</w:t>
            </w:r>
            <w:proofErr w:type="spellEnd"/>
            <w:r>
              <w:t xml:space="preserve"> тормоза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1.9.</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Контроллер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1.10.</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Контроллер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Контроллер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Контактор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Контактор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1.16.</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Контактор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1.17.</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Реле электрическое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1.18.</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тормоза механизма передвижения грузовой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1.19.</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тормоза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1.20.</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тормоза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электродвигателя поворота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Пускатель электродвигателя закрытия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Резистор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Резистор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Резистор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1.26.</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Рубильник крановый</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1.27.</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Панель защитная крановая</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1.28.</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Электропроводка (кабельная проводка)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Pr>
              <w:rPr>
                <w:u w:val="single"/>
              </w:rPr>
            </w:pPr>
            <w:r>
              <w:rPr>
                <w:u w:val="single"/>
              </w:rPr>
              <w:t>Механизмы</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Редуктор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Редуктор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Редуктор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Редуктор механизма закрытия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Редуктор механизма поворота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2.6.</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gramStart"/>
            <w:r>
              <w:t>Колесо</w:t>
            </w:r>
            <w:proofErr w:type="gramEnd"/>
            <w:r>
              <w:t xml:space="preserve"> ведущее механизма грузовой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2.7.</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gramStart"/>
            <w:r>
              <w:t>Колесо</w:t>
            </w:r>
            <w:proofErr w:type="gramEnd"/>
            <w:r>
              <w:t xml:space="preserve"> ведомое механизма грузовой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2.8.</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gramStart"/>
            <w:r>
              <w:t>Колесо</w:t>
            </w:r>
            <w:proofErr w:type="gramEnd"/>
            <w:r>
              <w:t xml:space="preserve"> ведущее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2.9.</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roofErr w:type="gramStart"/>
            <w:r>
              <w:t>Колесо</w:t>
            </w:r>
            <w:proofErr w:type="gramEnd"/>
            <w:r>
              <w:t xml:space="preserve"> ведомое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2.10.</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Тормоз механизма передвижения тележки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2.11.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Тормоз механизма передвижения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2.12.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Тормоз механизма грузовой лебедки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2.13.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Грузовой полиспаст</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Pr>
              <w:rPr>
                <w:u w:val="single"/>
              </w:rPr>
            </w:pPr>
            <w:r>
              <w:rPr>
                <w:u w:val="single"/>
              </w:rPr>
              <w:t>Металлоконструкции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Металлоконструкция фермы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Металлоконструкция опор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Металлоконструкция ходовых тележек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Металлоконструкция грузовой тележки крана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3.5.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Металлоконструкция спредера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pPr>
              <w:rPr>
                <w:u w:val="single"/>
              </w:rPr>
            </w:pPr>
            <w:r>
              <w:rPr>
                <w:u w:val="single"/>
              </w:rPr>
              <w:t>Приборы безопасности</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4.1.</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Анемометр</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4.2.</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УЗОФ</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lastRenderedPageBreak/>
              <w:t>4.3.</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Выключатели конечные</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4.4.</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Реле максимального тока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4.5.</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Ключ-марка</w:t>
            </w:r>
          </w:p>
        </w:tc>
      </w:tr>
      <w:tr w:rsidR="00E63D30" w:rsidTr="007501C9">
        <w:tc>
          <w:tcPr>
            <w:tcW w:w="696"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4.6.</w:t>
            </w:r>
          </w:p>
        </w:tc>
        <w:tc>
          <w:tcPr>
            <w:tcW w:w="2606" w:type="dxa"/>
            <w:vMerge/>
            <w:tcBorders>
              <w:top w:val="single" w:sz="4" w:space="0" w:color="000000"/>
              <w:left w:val="single" w:sz="4" w:space="0" w:color="000000"/>
              <w:bottom w:val="single" w:sz="4" w:space="0" w:color="000000"/>
              <w:right w:val="single" w:sz="4" w:space="0" w:color="000000"/>
            </w:tcBorders>
          </w:tcPr>
          <w:p w:rsidR="00E63D30" w:rsidRDefault="00E63D30" w:rsidP="007501C9">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E63D30" w:rsidRDefault="00E63D30" w:rsidP="007501C9">
            <w:r>
              <w:t>Регистратор параметров работы крана ОНК-160</w:t>
            </w:r>
          </w:p>
        </w:tc>
      </w:tr>
    </w:tbl>
    <w:p w:rsidR="00E63D30" w:rsidRDefault="00E63D30" w:rsidP="007501C9">
      <w:pPr>
        <w:ind w:firstLine="851"/>
        <w:jc w:val="both"/>
        <w:rPr>
          <w:sz w:val="28"/>
          <w:szCs w:val="28"/>
        </w:rPr>
      </w:pPr>
    </w:p>
    <w:p w:rsidR="00E63D30" w:rsidRDefault="00E63D30" w:rsidP="007501C9">
      <w:pPr>
        <w:ind w:firstLine="851"/>
        <w:jc w:val="both"/>
        <w:rPr>
          <w:sz w:val="28"/>
          <w:szCs w:val="28"/>
        </w:rPr>
      </w:pPr>
      <w:r>
        <w:rPr>
          <w:sz w:val="28"/>
          <w:szCs w:val="28"/>
        </w:rPr>
        <w:t>*</w:t>
      </w:r>
      <w:r>
        <w:t>в случае если работы не входят в перечень стандартных работ, то стоимость определяется по фактически затраченному времени.</w:t>
      </w:r>
    </w:p>
    <w:p w:rsidR="00E63D30" w:rsidRDefault="00E63D30" w:rsidP="007501C9">
      <w:pPr>
        <w:shd w:val="clear" w:color="auto" w:fill="FFFFFF"/>
        <w:spacing w:before="280" w:after="280"/>
        <w:rPr>
          <w:b/>
        </w:rPr>
      </w:pPr>
      <w:r>
        <w:rPr>
          <w:b/>
        </w:rPr>
        <w:t xml:space="preserve"> «Заказчик»</w:t>
      </w:r>
      <w:r>
        <w:rPr>
          <w:b/>
        </w:rPr>
        <w:tab/>
      </w:r>
      <w:r>
        <w:rPr>
          <w:b/>
        </w:rPr>
        <w:tab/>
      </w:r>
      <w:r>
        <w:rPr>
          <w:b/>
        </w:rPr>
        <w:tab/>
      </w:r>
      <w:r>
        <w:rPr>
          <w:b/>
        </w:rPr>
        <w:tab/>
      </w:r>
      <w:r>
        <w:rPr>
          <w:b/>
        </w:rPr>
        <w:tab/>
      </w:r>
      <w:r>
        <w:rPr>
          <w:b/>
        </w:rPr>
        <w:tab/>
        <w:t xml:space="preserve">     </w:t>
      </w:r>
      <w:r w:rsidR="00323EF0">
        <w:rPr>
          <w:b/>
        </w:rPr>
        <w:t xml:space="preserve">                    </w:t>
      </w:r>
      <w:r>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323EF0">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323EF0">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E63D30" w:rsidRDefault="00E63D30" w:rsidP="007501C9">
      <w:pPr>
        <w:widowControl w:val="0"/>
        <w:shd w:val="clear" w:color="auto" w:fill="FFFFFF"/>
        <w:tabs>
          <w:tab w:val="left" w:pos="9854"/>
        </w:tabs>
        <w:ind w:firstLine="284"/>
        <w:jc w:val="right"/>
      </w:pPr>
    </w:p>
    <w:p w:rsidR="00405017" w:rsidRDefault="00405017" w:rsidP="007501C9">
      <w:pPr>
        <w:jc w:val="right"/>
      </w:pPr>
    </w:p>
    <w:p w:rsidR="00405017" w:rsidRDefault="00405017" w:rsidP="007501C9">
      <w:pPr>
        <w:jc w:val="right"/>
      </w:pPr>
    </w:p>
    <w:p w:rsidR="00E63D30" w:rsidRDefault="00E63D30" w:rsidP="007501C9">
      <w:pPr>
        <w:jc w:val="right"/>
      </w:pPr>
      <w:r>
        <w:lastRenderedPageBreak/>
        <w:t>Приложение № 3</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shd w:val="clear" w:color="auto" w:fill="FFFFFF"/>
        <w:spacing w:line="278" w:lineRule="auto"/>
        <w:ind w:left="5760" w:right="551"/>
        <w:jc w:val="right"/>
      </w:pPr>
    </w:p>
    <w:p w:rsidR="00E63D30" w:rsidRDefault="00E63D30" w:rsidP="007501C9">
      <w:pPr>
        <w:ind w:firstLine="720"/>
        <w:jc w:val="center"/>
        <w:rPr>
          <w:b/>
          <w:smallCaps/>
        </w:rPr>
      </w:pPr>
      <w:r>
        <w:rPr>
          <w:b/>
          <w:smallCaps/>
        </w:rPr>
        <w:t>ПРОТОКОЛ</w:t>
      </w:r>
    </w:p>
    <w:p w:rsidR="00E63D30" w:rsidRDefault="00E63D30" w:rsidP="007501C9">
      <w:pPr>
        <w:ind w:firstLine="720"/>
        <w:jc w:val="center"/>
      </w:pPr>
      <w:r>
        <w:rPr>
          <w:b/>
          <w:smallCaps/>
        </w:rPr>
        <w:t>СОГЛАСОВАНИЯ ДОГОВОРНОЙ ЦЕНЫ</w:t>
      </w:r>
    </w:p>
    <w:p w:rsidR="00E63D30" w:rsidRDefault="00E63D30" w:rsidP="007501C9"/>
    <w:p w:rsidR="00E63D30" w:rsidRPr="001E7503" w:rsidRDefault="00E63D30" w:rsidP="007501C9">
      <w:pPr>
        <w:widowControl w:val="0"/>
        <w:pBdr>
          <w:top w:val="nil"/>
          <w:left w:val="nil"/>
          <w:bottom w:val="nil"/>
          <w:right w:val="nil"/>
          <w:between w:val="nil"/>
        </w:pBdr>
        <w:shd w:val="clear" w:color="auto" w:fill="FFFFFF"/>
        <w:ind w:firstLine="709"/>
        <w:jc w:val="both"/>
        <w:rPr>
          <w:color w:val="000000"/>
        </w:rPr>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________________________________, с одной стороны, и ______________________</w:t>
      </w:r>
      <w:r>
        <w:rPr>
          <w:b/>
        </w:rPr>
        <w:t xml:space="preserve">, </w:t>
      </w:r>
      <w:r>
        <w:t xml:space="preserve">именуемое в дальнейшем "Исполнитель", в лице __________ ______________________, действующего на основании _________________, с другой стороны, удостоверяем, что Сторонами достигнуто соглашение о величине договорной цены Услуг по настоящему Договору в сумме </w:t>
      </w:r>
      <w:r>
        <w:rPr>
          <w:color w:val="000000"/>
        </w:rPr>
        <w:t>___________ (____________________________) рублей __ копеек</w:t>
      </w:r>
      <w:proofErr w:type="gramEnd"/>
      <w:r>
        <w:rPr>
          <w:color w:val="000000"/>
        </w:rPr>
        <w:t xml:space="preserve"> </w:t>
      </w:r>
      <w:proofErr w:type="gramStart"/>
      <w:r>
        <w:rPr>
          <w:color w:val="000000"/>
        </w:rPr>
        <w:t>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roofErr w:type="gramEnd"/>
    </w:p>
    <w:p w:rsidR="00E63D30" w:rsidRDefault="00E63D30" w:rsidP="007501C9">
      <w:pPr>
        <w:ind w:firstLine="720"/>
        <w:jc w:val="both"/>
      </w:pPr>
      <w:r>
        <w:rPr>
          <w:color w:val="000000"/>
        </w:rPr>
        <w:t>Сумма НДС и условия начисления определяются в соответствии с законодательством Российской Федерации.</w:t>
      </w:r>
    </w:p>
    <w:p w:rsidR="00E63D30" w:rsidRDefault="00E63D30" w:rsidP="007501C9">
      <w:pPr>
        <w:ind w:firstLine="720"/>
      </w:pPr>
    </w:p>
    <w:p w:rsidR="00E63D30" w:rsidRDefault="00E63D30" w:rsidP="007501C9">
      <w:pPr>
        <w:shd w:val="clear" w:color="auto" w:fill="FFFFFF"/>
        <w:tabs>
          <w:tab w:val="left" w:pos="1008"/>
        </w:tabs>
        <w:spacing w:before="280" w:after="280"/>
        <w:jc w:val="both"/>
        <w:rPr>
          <w:b/>
        </w:rPr>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2818C1">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2818C1">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2818C1">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rPr>
          <w:b/>
        </w:rPr>
      </w:pPr>
      <w:r>
        <w:br w:type="page"/>
      </w:r>
    </w:p>
    <w:p w:rsidR="00E63D30" w:rsidRDefault="00E63D30" w:rsidP="007501C9">
      <w:pPr>
        <w:jc w:val="right"/>
      </w:pPr>
      <w:r>
        <w:lastRenderedPageBreak/>
        <w:t>Приложение № 4</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rPr>
          <w:sz w:val="22"/>
          <w:szCs w:val="22"/>
        </w:rPr>
      </w:pPr>
      <w:r>
        <w:rPr>
          <w:smallCaps/>
          <w:sz w:val="22"/>
          <w:szCs w:val="22"/>
        </w:rPr>
        <w:t>УТВЕРЖДАЮ:</w:t>
      </w:r>
      <w:r>
        <w:tab/>
      </w:r>
      <w:r>
        <w:tab/>
      </w:r>
      <w:r>
        <w:tab/>
      </w:r>
      <w:r>
        <w:tab/>
      </w:r>
      <w:r>
        <w:tab/>
      </w:r>
      <w:r>
        <w:tab/>
      </w:r>
      <w:r>
        <w:tab/>
      </w:r>
      <w:r w:rsidR="00930ABA">
        <w:t xml:space="preserve">                               </w:t>
      </w:r>
      <w:r>
        <w:rPr>
          <w:smallCaps/>
          <w:color w:val="000000" w:themeColor="text1"/>
          <w:sz w:val="22"/>
          <w:szCs w:val="22"/>
        </w:rPr>
        <w:t>СОГЛАСОВАНО:</w:t>
      </w:r>
    </w:p>
    <w:tbl>
      <w:tblPr>
        <w:tblW w:w="10368" w:type="dxa"/>
        <w:tblLayout w:type="fixed"/>
        <w:tblLook w:val="0000"/>
      </w:tblPr>
      <w:tblGrid>
        <w:gridCol w:w="5924"/>
        <w:gridCol w:w="4444"/>
      </w:tblGrid>
      <w:tr w:rsidR="00E63D30" w:rsidTr="007501C9">
        <w:trPr>
          <w:trHeight w:val="1380"/>
        </w:trPr>
        <w:tc>
          <w:tcPr>
            <w:tcW w:w="5924" w:type="dxa"/>
          </w:tcPr>
          <w:p w:rsidR="00E63D30" w:rsidRDefault="00E63D30" w:rsidP="007501C9">
            <w:pPr>
              <w:ind w:left="-142"/>
            </w:pPr>
            <w:r>
              <w:rPr>
                <w:sz w:val="22"/>
                <w:szCs w:val="22"/>
              </w:rPr>
              <w:t>Директор филиала ПАО «</w:t>
            </w:r>
            <w:proofErr w:type="spellStart"/>
            <w:r>
              <w:rPr>
                <w:sz w:val="22"/>
                <w:szCs w:val="22"/>
              </w:rPr>
              <w:t>ТрансКонтейнер</w:t>
            </w:r>
            <w:proofErr w:type="spellEnd"/>
            <w:r>
              <w:rPr>
                <w:sz w:val="22"/>
                <w:szCs w:val="22"/>
              </w:rPr>
              <w:t>»</w:t>
            </w:r>
          </w:p>
          <w:p w:rsidR="00E63D30" w:rsidRDefault="00E63D30" w:rsidP="007501C9">
            <w:pPr>
              <w:tabs>
                <w:tab w:val="right" w:pos="10205"/>
              </w:tabs>
              <w:ind w:left="-142"/>
            </w:pPr>
            <w:r>
              <w:rPr>
                <w:sz w:val="22"/>
                <w:szCs w:val="22"/>
              </w:rPr>
              <w:t xml:space="preserve">на Северной железной дороге                                                                                                                                                                                                                                                                                                               </w:t>
            </w:r>
          </w:p>
          <w:p w:rsidR="00E63D30" w:rsidRDefault="00E63D30" w:rsidP="007501C9">
            <w:pPr>
              <w:tabs>
                <w:tab w:val="right" w:pos="10205"/>
              </w:tabs>
              <w:ind w:left="-142"/>
              <w:jc w:val="both"/>
            </w:pPr>
          </w:p>
          <w:p w:rsidR="00E63D30" w:rsidRDefault="00E63D30" w:rsidP="007501C9">
            <w:pPr>
              <w:ind w:left="-142"/>
            </w:pPr>
            <w:r>
              <w:rPr>
                <w:sz w:val="22"/>
                <w:szCs w:val="22"/>
              </w:rPr>
              <w:t xml:space="preserve">______________________  ________________                                                            </w:t>
            </w:r>
          </w:p>
          <w:p w:rsidR="00E63D30" w:rsidRDefault="00E63D30" w:rsidP="007501C9">
            <w:pPr>
              <w:ind w:left="-142"/>
            </w:pPr>
            <w:r>
              <w:rPr>
                <w:sz w:val="22"/>
                <w:szCs w:val="22"/>
              </w:rPr>
              <w:t xml:space="preserve">«_____» _______________ 20___ г.                                                                                    </w:t>
            </w:r>
          </w:p>
        </w:tc>
        <w:tc>
          <w:tcPr>
            <w:tcW w:w="4444" w:type="dxa"/>
          </w:tcPr>
          <w:p w:rsidR="00E63D30" w:rsidRDefault="00E63D30" w:rsidP="007501C9">
            <w:pPr>
              <w:ind w:left="-142"/>
            </w:pPr>
            <w:r>
              <w:rPr>
                <w:sz w:val="22"/>
                <w:szCs w:val="22"/>
              </w:rPr>
              <w:t xml:space="preserve">____________________________________  </w:t>
            </w:r>
          </w:p>
          <w:p w:rsidR="00E63D30" w:rsidRDefault="00E63D30" w:rsidP="007501C9">
            <w:pPr>
              <w:tabs>
                <w:tab w:val="right" w:pos="10205"/>
              </w:tabs>
              <w:ind w:left="-142"/>
            </w:pPr>
            <w:r>
              <w:rPr>
                <w:sz w:val="22"/>
                <w:szCs w:val="22"/>
              </w:rPr>
              <w:t xml:space="preserve">____________________________________                                                                                                                                                                                                                                                                                                           </w:t>
            </w:r>
          </w:p>
          <w:p w:rsidR="00E63D30" w:rsidRDefault="00E63D30" w:rsidP="007501C9">
            <w:pPr>
              <w:ind w:left="-142"/>
            </w:pPr>
          </w:p>
          <w:p w:rsidR="00E63D30" w:rsidRDefault="00E63D30" w:rsidP="007501C9">
            <w:pPr>
              <w:ind w:left="-142"/>
            </w:pPr>
            <w:r>
              <w:rPr>
                <w:sz w:val="22"/>
                <w:szCs w:val="22"/>
              </w:rPr>
              <w:t xml:space="preserve">________________________  ___________                                                                                          </w:t>
            </w:r>
          </w:p>
          <w:p w:rsidR="00E63D30" w:rsidRDefault="00E63D30" w:rsidP="007501C9">
            <w:pPr>
              <w:ind w:left="-142"/>
            </w:pPr>
            <w:r>
              <w:rPr>
                <w:sz w:val="22"/>
                <w:szCs w:val="22"/>
              </w:rPr>
              <w:t xml:space="preserve">«_____» _______________ 20___ г.                                                                                                                                                                                  </w:t>
            </w:r>
          </w:p>
        </w:tc>
      </w:tr>
    </w:tbl>
    <w:p w:rsidR="00E63D30" w:rsidRDefault="00E63D30" w:rsidP="007501C9">
      <w:pPr>
        <w:ind w:left="-142"/>
        <w:rPr>
          <w:b/>
          <w:sz w:val="22"/>
          <w:szCs w:val="22"/>
        </w:rPr>
      </w:pPr>
      <w:r>
        <w:rPr>
          <w:b/>
          <w:sz w:val="22"/>
          <w:szCs w:val="22"/>
        </w:rPr>
        <w:t xml:space="preserve">                                                                 Калькуляция</w:t>
      </w:r>
    </w:p>
    <w:p w:rsidR="00E63D30" w:rsidRDefault="00E63D30" w:rsidP="007501C9">
      <w:pPr>
        <w:ind w:left="-142"/>
        <w:rPr>
          <w:sz w:val="22"/>
          <w:szCs w:val="22"/>
        </w:rPr>
      </w:pPr>
      <w:r>
        <w:rPr>
          <w:sz w:val="22"/>
          <w:szCs w:val="22"/>
        </w:rPr>
        <w:t xml:space="preserve">на работы по текущему ремонту электрического козлового крана </w:t>
      </w:r>
      <w:r>
        <w:rPr>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E63D30" w:rsidRDefault="00E63D30" w:rsidP="00F10A9E">
      <w:pPr>
        <w:pStyle w:val="1"/>
        <w:numPr>
          <w:ilvl w:val="0"/>
          <w:numId w:val="28"/>
        </w:numPr>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E63D30" w:rsidRPr="00BE185A" w:rsidRDefault="00E63D30" w:rsidP="00F10A9E">
      <w:pPr>
        <w:pStyle w:val="1"/>
        <w:numPr>
          <w:ilvl w:val="0"/>
          <w:numId w:val="28"/>
        </w:numPr>
        <w:spacing w:before="0" w:after="0"/>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tbl>
      <w:tblPr>
        <w:tblW w:w="9747" w:type="dxa"/>
        <w:tblLayout w:type="fixed"/>
        <w:tblLook w:val="0400"/>
      </w:tblPr>
      <w:tblGrid>
        <w:gridCol w:w="4940"/>
        <w:gridCol w:w="820"/>
        <w:gridCol w:w="880"/>
        <w:gridCol w:w="1240"/>
        <w:gridCol w:w="1867"/>
      </w:tblGrid>
      <w:tr w:rsidR="00E63D30" w:rsidTr="007501C9">
        <w:trPr>
          <w:trHeight w:val="510"/>
        </w:trPr>
        <w:tc>
          <w:tcPr>
            <w:tcW w:w="4940"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Зап. части и расходные материалы</w:t>
            </w:r>
          </w:p>
        </w:tc>
        <w:tc>
          <w:tcPr>
            <w:tcW w:w="820" w:type="dxa"/>
            <w:tcBorders>
              <w:top w:val="single" w:sz="4" w:space="0" w:color="000000"/>
              <w:left w:val="nil"/>
              <w:bottom w:val="single" w:sz="4" w:space="0" w:color="000000"/>
              <w:right w:val="single" w:sz="4" w:space="0" w:color="000000"/>
            </w:tcBorders>
            <w:vAlign w:val="center"/>
          </w:tcPr>
          <w:p w:rsidR="00E63D30" w:rsidRDefault="00E63D30" w:rsidP="007501C9">
            <w:pPr>
              <w:jc w:val="center"/>
            </w:pPr>
            <w:r>
              <w:rPr>
                <w:sz w:val="22"/>
                <w:szCs w:val="22"/>
              </w:rPr>
              <w:t>Кол-во</w:t>
            </w:r>
          </w:p>
        </w:tc>
        <w:tc>
          <w:tcPr>
            <w:tcW w:w="880" w:type="dxa"/>
            <w:tcBorders>
              <w:top w:val="single" w:sz="4" w:space="0" w:color="000000"/>
              <w:left w:val="nil"/>
              <w:bottom w:val="single" w:sz="4" w:space="0" w:color="000000"/>
              <w:right w:val="single" w:sz="4" w:space="0" w:color="000000"/>
            </w:tcBorders>
            <w:vAlign w:val="center"/>
          </w:tcPr>
          <w:p w:rsidR="00E63D30" w:rsidRDefault="00E63D30" w:rsidP="007501C9">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000000"/>
              <w:left w:val="nil"/>
              <w:bottom w:val="single" w:sz="4" w:space="0" w:color="000000"/>
              <w:right w:val="single" w:sz="4" w:space="0" w:color="000000"/>
            </w:tcBorders>
            <w:vAlign w:val="center"/>
          </w:tcPr>
          <w:p w:rsidR="00E63D30" w:rsidRDefault="00E63D30" w:rsidP="007501C9">
            <w:pPr>
              <w:jc w:val="center"/>
            </w:pPr>
            <w:r>
              <w:rPr>
                <w:sz w:val="22"/>
                <w:szCs w:val="22"/>
              </w:rPr>
              <w:t>Цена без НДС за ед.</w:t>
            </w:r>
          </w:p>
        </w:tc>
        <w:tc>
          <w:tcPr>
            <w:tcW w:w="1867" w:type="dxa"/>
            <w:tcBorders>
              <w:top w:val="single" w:sz="4" w:space="0" w:color="000000"/>
              <w:left w:val="nil"/>
              <w:bottom w:val="single" w:sz="4" w:space="0" w:color="000000"/>
              <w:right w:val="single" w:sz="4" w:space="0" w:color="000000"/>
            </w:tcBorders>
            <w:vAlign w:val="center"/>
          </w:tcPr>
          <w:p w:rsidR="00E63D30" w:rsidRDefault="00E63D30" w:rsidP="007501C9">
            <w:pPr>
              <w:jc w:val="center"/>
            </w:pPr>
            <w:r>
              <w:rPr>
                <w:sz w:val="22"/>
                <w:szCs w:val="22"/>
              </w:rPr>
              <w:t>Стоимость без НДС</w:t>
            </w:r>
          </w:p>
        </w:tc>
      </w:tr>
      <w:tr w:rsidR="00E63D30" w:rsidTr="007501C9">
        <w:trPr>
          <w:trHeight w:val="255"/>
        </w:trPr>
        <w:tc>
          <w:tcPr>
            <w:tcW w:w="4940" w:type="dxa"/>
            <w:tcBorders>
              <w:top w:val="nil"/>
              <w:left w:val="single" w:sz="4" w:space="0" w:color="000000"/>
              <w:bottom w:val="single" w:sz="4" w:space="0" w:color="000000"/>
              <w:right w:val="single" w:sz="4" w:space="0" w:color="000000"/>
            </w:tcBorders>
            <w:vAlign w:val="bottom"/>
          </w:tcPr>
          <w:p w:rsidR="00E63D30" w:rsidRDefault="00E63D30" w:rsidP="007501C9">
            <w:pPr>
              <w:rPr>
                <w:sz w:val="20"/>
                <w:szCs w:val="20"/>
              </w:rPr>
            </w:pPr>
          </w:p>
        </w:tc>
        <w:tc>
          <w:tcPr>
            <w:tcW w:w="820"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c>
          <w:tcPr>
            <w:tcW w:w="880" w:type="dxa"/>
            <w:tcBorders>
              <w:top w:val="nil"/>
              <w:left w:val="nil"/>
              <w:bottom w:val="single" w:sz="4" w:space="0" w:color="000000"/>
              <w:right w:val="nil"/>
            </w:tcBorders>
            <w:vAlign w:val="bottom"/>
          </w:tcPr>
          <w:p w:rsidR="00E63D30" w:rsidRDefault="00E63D30" w:rsidP="007501C9">
            <w:pPr>
              <w:jc w:val="center"/>
            </w:pPr>
            <w:r>
              <w:rPr>
                <w:sz w:val="22"/>
                <w:szCs w:val="22"/>
              </w:rPr>
              <w:t>М</w:t>
            </w:r>
          </w:p>
        </w:tc>
        <w:tc>
          <w:tcPr>
            <w:tcW w:w="1240" w:type="dxa"/>
            <w:tcBorders>
              <w:top w:val="nil"/>
              <w:left w:val="single" w:sz="4" w:space="0" w:color="000000"/>
              <w:bottom w:val="single" w:sz="4" w:space="0" w:color="000000"/>
              <w:right w:val="single" w:sz="4" w:space="0" w:color="000000"/>
            </w:tcBorders>
            <w:vAlign w:val="bottom"/>
          </w:tcPr>
          <w:p w:rsidR="00E63D30" w:rsidRDefault="00E63D30" w:rsidP="007501C9">
            <w:pPr>
              <w:rPr>
                <w:sz w:val="20"/>
                <w:szCs w:val="20"/>
              </w:rPr>
            </w:pPr>
          </w:p>
        </w:tc>
        <w:tc>
          <w:tcPr>
            <w:tcW w:w="1867"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r>
      <w:tr w:rsidR="00E63D30" w:rsidTr="007501C9">
        <w:trPr>
          <w:trHeight w:val="300"/>
        </w:trPr>
        <w:tc>
          <w:tcPr>
            <w:tcW w:w="4940" w:type="dxa"/>
            <w:tcBorders>
              <w:top w:val="nil"/>
              <w:left w:val="single" w:sz="4" w:space="0" w:color="000000"/>
              <w:bottom w:val="single" w:sz="4" w:space="0" w:color="000000"/>
              <w:right w:val="single" w:sz="4" w:space="0" w:color="000000"/>
            </w:tcBorders>
            <w:vAlign w:val="bottom"/>
          </w:tcPr>
          <w:p w:rsidR="00E63D30" w:rsidRDefault="00E63D30" w:rsidP="007501C9">
            <w:pPr>
              <w:rPr>
                <w:sz w:val="20"/>
                <w:szCs w:val="20"/>
              </w:rPr>
            </w:pPr>
          </w:p>
        </w:tc>
        <w:tc>
          <w:tcPr>
            <w:tcW w:w="820"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c>
          <w:tcPr>
            <w:tcW w:w="880" w:type="dxa"/>
            <w:tcBorders>
              <w:top w:val="nil"/>
              <w:left w:val="nil"/>
              <w:bottom w:val="single" w:sz="4" w:space="0" w:color="000000"/>
              <w:right w:val="nil"/>
            </w:tcBorders>
            <w:vAlign w:val="bottom"/>
          </w:tcPr>
          <w:p w:rsidR="00E63D30" w:rsidRDefault="00E63D30" w:rsidP="007501C9">
            <w:pPr>
              <w:jc w:val="center"/>
            </w:pPr>
            <w:proofErr w:type="spellStart"/>
            <w:proofErr w:type="gramStart"/>
            <w:r>
              <w:rPr>
                <w:sz w:val="22"/>
                <w:szCs w:val="22"/>
              </w:rPr>
              <w:t>Шт</w:t>
            </w:r>
            <w:proofErr w:type="spellEnd"/>
            <w:proofErr w:type="gramEnd"/>
          </w:p>
        </w:tc>
        <w:tc>
          <w:tcPr>
            <w:tcW w:w="1240" w:type="dxa"/>
            <w:tcBorders>
              <w:top w:val="nil"/>
              <w:left w:val="single" w:sz="4" w:space="0" w:color="000000"/>
              <w:bottom w:val="single" w:sz="4" w:space="0" w:color="000000"/>
              <w:right w:val="single" w:sz="4" w:space="0" w:color="000000"/>
            </w:tcBorders>
            <w:vAlign w:val="bottom"/>
          </w:tcPr>
          <w:p w:rsidR="00E63D30" w:rsidRDefault="00E63D30" w:rsidP="007501C9">
            <w:pPr>
              <w:rPr>
                <w:sz w:val="20"/>
                <w:szCs w:val="20"/>
              </w:rPr>
            </w:pPr>
          </w:p>
        </w:tc>
        <w:tc>
          <w:tcPr>
            <w:tcW w:w="1867"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r>
      <w:tr w:rsidR="00E63D30" w:rsidTr="007501C9">
        <w:trPr>
          <w:trHeight w:val="255"/>
        </w:trPr>
        <w:tc>
          <w:tcPr>
            <w:tcW w:w="4940" w:type="dxa"/>
            <w:tcBorders>
              <w:top w:val="nil"/>
              <w:left w:val="single" w:sz="4" w:space="0" w:color="000000"/>
              <w:bottom w:val="single" w:sz="4" w:space="0" w:color="000000"/>
              <w:right w:val="single" w:sz="4" w:space="0" w:color="000000"/>
            </w:tcBorders>
            <w:vAlign w:val="bottom"/>
          </w:tcPr>
          <w:p w:rsidR="00E63D30" w:rsidRDefault="00E63D30" w:rsidP="007501C9">
            <w:pPr>
              <w:rPr>
                <w:b/>
              </w:rPr>
            </w:pPr>
            <w:r>
              <w:rPr>
                <w:b/>
                <w:sz w:val="22"/>
                <w:szCs w:val="22"/>
              </w:rPr>
              <w:t>Итого</w:t>
            </w:r>
          </w:p>
        </w:tc>
        <w:tc>
          <w:tcPr>
            <w:tcW w:w="820"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c>
          <w:tcPr>
            <w:tcW w:w="880"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c>
          <w:tcPr>
            <w:tcW w:w="1240"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c>
          <w:tcPr>
            <w:tcW w:w="1867" w:type="dxa"/>
            <w:tcBorders>
              <w:top w:val="nil"/>
              <w:left w:val="nil"/>
              <w:bottom w:val="single" w:sz="4" w:space="0" w:color="000000"/>
              <w:right w:val="single" w:sz="4" w:space="0" w:color="000000"/>
            </w:tcBorders>
            <w:vAlign w:val="bottom"/>
          </w:tcPr>
          <w:p w:rsidR="00E63D30" w:rsidRDefault="00E63D30" w:rsidP="007501C9">
            <w:pPr>
              <w:rPr>
                <w:sz w:val="20"/>
                <w:szCs w:val="20"/>
              </w:rPr>
            </w:pPr>
          </w:p>
        </w:tc>
      </w:tr>
    </w:tbl>
    <w:p w:rsidR="00E63D30" w:rsidRDefault="00E63D30" w:rsidP="007501C9">
      <w:pPr>
        <w:rPr>
          <w:b/>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6529"/>
        <w:gridCol w:w="850"/>
        <w:gridCol w:w="1559"/>
      </w:tblGrid>
      <w:tr w:rsidR="00E63D30" w:rsidTr="007501C9">
        <w:trPr>
          <w:trHeight w:val="294"/>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E63D30" w:rsidRDefault="00E63D30" w:rsidP="007501C9">
            <w:pPr>
              <w:jc w:val="center"/>
            </w:pPr>
          </w:p>
        </w:tc>
        <w:tc>
          <w:tcPr>
            <w:tcW w:w="6529" w:type="dxa"/>
            <w:vMerge w:val="restart"/>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Наименование работ</w:t>
            </w:r>
          </w:p>
          <w:p w:rsidR="00E63D30" w:rsidRDefault="00E63D30" w:rsidP="007501C9">
            <w:pPr>
              <w:jc w:val="cente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proofErr w:type="spellStart"/>
            <w:r>
              <w:rPr>
                <w:sz w:val="22"/>
                <w:szCs w:val="22"/>
              </w:rPr>
              <w:t>н</w:t>
            </w:r>
            <w:proofErr w:type="spellEnd"/>
            <w:r>
              <w:rPr>
                <w:sz w:val="22"/>
                <w:szCs w:val="22"/>
              </w:rPr>
              <w:t>/час</w:t>
            </w:r>
          </w:p>
          <w:p w:rsidR="00E63D30" w:rsidRDefault="00E63D30" w:rsidP="007501C9">
            <w:pPr>
              <w:jc w:val="cente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Стоимость, руб.</w:t>
            </w:r>
          </w:p>
          <w:p w:rsidR="00E63D30" w:rsidRDefault="00E63D30" w:rsidP="007501C9">
            <w:pPr>
              <w:jc w:val="center"/>
            </w:pPr>
          </w:p>
        </w:tc>
      </w:tr>
      <w:tr w:rsidR="00E63D30" w:rsidTr="007501C9">
        <w:trPr>
          <w:trHeight w:val="317"/>
        </w:trPr>
        <w:tc>
          <w:tcPr>
            <w:tcW w:w="809" w:type="dxa"/>
            <w:vMerge/>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widowControl w:val="0"/>
              <w:pBdr>
                <w:top w:val="nil"/>
                <w:left w:val="nil"/>
                <w:bottom w:val="nil"/>
                <w:right w:val="nil"/>
                <w:between w:val="nil"/>
              </w:pBdr>
              <w:spacing w:line="276" w:lineRule="auto"/>
            </w:pPr>
          </w:p>
        </w:tc>
        <w:tc>
          <w:tcPr>
            <w:tcW w:w="6529" w:type="dxa"/>
            <w:vMerge/>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widowControl w:val="0"/>
              <w:pBdr>
                <w:top w:val="nil"/>
                <w:left w:val="nil"/>
                <w:bottom w:val="nil"/>
                <w:right w:val="nil"/>
                <w:between w:val="nil"/>
              </w:pBdr>
              <w:spacing w:line="276" w:lineRule="auto"/>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widowControl w:val="0"/>
              <w:pBdr>
                <w:top w:val="nil"/>
                <w:left w:val="nil"/>
                <w:bottom w:val="nil"/>
                <w:right w:val="nil"/>
                <w:between w:val="nil"/>
              </w:pBdr>
              <w:spacing w:line="276" w:lineRule="auto"/>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widowControl w:val="0"/>
              <w:pBdr>
                <w:top w:val="nil"/>
                <w:left w:val="nil"/>
                <w:bottom w:val="nil"/>
                <w:right w:val="nil"/>
                <w:between w:val="nil"/>
              </w:pBdr>
              <w:spacing w:line="276" w:lineRule="auto"/>
            </w:pPr>
          </w:p>
        </w:tc>
      </w:tr>
      <w:tr w:rsidR="00E63D30" w:rsidTr="007501C9">
        <w:trPr>
          <w:trHeight w:val="388"/>
        </w:trPr>
        <w:tc>
          <w:tcPr>
            <w:tcW w:w="80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r>
              <w:rPr>
                <w:sz w:val="22"/>
                <w:szCs w:val="22"/>
              </w:rPr>
              <w:t>1</w:t>
            </w:r>
          </w:p>
        </w:tc>
        <w:tc>
          <w:tcPr>
            <w:tcW w:w="652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850"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155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r>
      <w:tr w:rsidR="00E63D30" w:rsidTr="007501C9">
        <w:trPr>
          <w:trHeight w:val="282"/>
        </w:trPr>
        <w:tc>
          <w:tcPr>
            <w:tcW w:w="809" w:type="dxa"/>
            <w:tcBorders>
              <w:top w:val="single" w:sz="4" w:space="0" w:color="000000"/>
              <w:left w:val="single" w:sz="4" w:space="0" w:color="000000"/>
              <w:bottom w:val="single" w:sz="4" w:space="0" w:color="000000"/>
              <w:right w:val="single" w:sz="4" w:space="0" w:color="000000"/>
            </w:tcBorders>
          </w:tcPr>
          <w:p w:rsidR="00E63D30" w:rsidRDefault="00E63D30" w:rsidP="007501C9"/>
        </w:tc>
        <w:tc>
          <w:tcPr>
            <w:tcW w:w="6529" w:type="dxa"/>
            <w:tcBorders>
              <w:top w:val="single" w:sz="4" w:space="0" w:color="000000"/>
              <w:left w:val="single" w:sz="4" w:space="0" w:color="000000"/>
              <w:bottom w:val="single" w:sz="4" w:space="0" w:color="000000"/>
              <w:right w:val="single" w:sz="4" w:space="0" w:color="000000"/>
            </w:tcBorders>
          </w:tcPr>
          <w:p w:rsidR="00E63D30" w:rsidRDefault="00E63D30" w:rsidP="007501C9">
            <w:r>
              <w:rPr>
                <w:sz w:val="22"/>
                <w:szCs w:val="22"/>
              </w:rPr>
              <w:t>Итого</w:t>
            </w:r>
          </w:p>
        </w:tc>
        <w:tc>
          <w:tcPr>
            <w:tcW w:w="850"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155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r>
    </w:tbl>
    <w:p w:rsidR="00E63D30" w:rsidRDefault="00E63D30" w:rsidP="007501C9">
      <w:pPr>
        <w:rPr>
          <w:sz w:val="22"/>
          <w:szCs w:val="22"/>
        </w:rPr>
      </w:pPr>
      <w:r>
        <w:rPr>
          <w:sz w:val="22"/>
          <w:szCs w:val="22"/>
        </w:rPr>
        <w:t>Дополнительные услуги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4268"/>
        <w:gridCol w:w="992"/>
        <w:gridCol w:w="1134"/>
        <w:gridCol w:w="985"/>
        <w:gridCol w:w="1559"/>
      </w:tblGrid>
      <w:tr w:rsidR="00E63D30" w:rsidTr="007501C9">
        <w:trPr>
          <w:trHeight w:val="782"/>
        </w:trPr>
        <w:tc>
          <w:tcPr>
            <w:tcW w:w="809"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E63D30" w:rsidRDefault="00E63D30" w:rsidP="007501C9">
            <w:pPr>
              <w:jc w:val="center"/>
            </w:pPr>
          </w:p>
        </w:tc>
        <w:tc>
          <w:tcPr>
            <w:tcW w:w="4268" w:type="dxa"/>
            <w:tcBorders>
              <w:top w:val="single" w:sz="4" w:space="0" w:color="000000"/>
              <w:left w:val="single" w:sz="4" w:space="0" w:color="000000"/>
              <w:right w:val="single" w:sz="4" w:space="0" w:color="000000"/>
            </w:tcBorders>
            <w:vAlign w:val="center"/>
          </w:tcPr>
          <w:p w:rsidR="00E63D30" w:rsidRDefault="00E63D30" w:rsidP="007501C9">
            <w:pPr>
              <w:jc w:val="center"/>
            </w:pPr>
            <w:r>
              <w:rPr>
                <w:sz w:val="22"/>
                <w:szCs w:val="22"/>
              </w:rPr>
              <w:t>Наименование работ</w:t>
            </w:r>
          </w:p>
        </w:tc>
        <w:tc>
          <w:tcPr>
            <w:tcW w:w="992" w:type="dxa"/>
            <w:tcBorders>
              <w:top w:val="single" w:sz="4" w:space="0" w:color="000000"/>
              <w:left w:val="single" w:sz="4" w:space="0" w:color="000000"/>
              <w:right w:val="single" w:sz="4" w:space="0" w:color="000000"/>
            </w:tcBorders>
            <w:vAlign w:val="center"/>
          </w:tcPr>
          <w:p w:rsidR="00E63D30" w:rsidRDefault="00E63D30" w:rsidP="007501C9">
            <w:pPr>
              <w:jc w:val="center"/>
            </w:pPr>
            <w:r>
              <w:t xml:space="preserve">Ед. </w:t>
            </w:r>
            <w:proofErr w:type="spellStart"/>
            <w:r>
              <w:t>изм</w:t>
            </w:r>
            <w:proofErr w:type="spellEnd"/>
            <w:r>
              <w:t>.</w:t>
            </w:r>
          </w:p>
        </w:tc>
        <w:tc>
          <w:tcPr>
            <w:tcW w:w="1134" w:type="dxa"/>
            <w:tcBorders>
              <w:top w:val="single" w:sz="4" w:space="0" w:color="000000"/>
              <w:left w:val="single" w:sz="4" w:space="0" w:color="000000"/>
              <w:right w:val="single" w:sz="4" w:space="0" w:color="000000"/>
            </w:tcBorders>
            <w:vAlign w:val="center"/>
          </w:tcPr>
          <w:p w:rsidR="00E63D30" w:rsidRDefault="00E63D30" w:rsidP="007501C9">
            <w:pPr>
              <w:jc w:val="center"/>
            </w:pPr>
            <w:r>
              <w:t>Кол-во</w:t>
            </w:r>
          </w:p>
        </w:tc>
        <w:tc>
          <w:tcPr>
            <w:tcW w:w="985"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Стоимость за ед. руб.</w:t>
            </w:r>
          </w:p>
          <w:p w:rsidR="00E63D30" w:rsidRDefault="00E63D30" w:rsidP="007501C9">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rPr>
                <w:sz w:val="22"/>
                <w:szCs w:val="22"/>
              </w:rPr>
              <w:t>Стоимость, руб.</w:t>
            </w:r>
          </w:p>
          <w:p w:rsidR="00E63D30" w:rsidRDefault="00E63D30" w:rsidP="007501C9">
            <w:pPr>
              <w:jc w:val="center"/>
            </w:pPr>
          </w:p>
        </w:tc>
      </w:tr>
      <w:tr w:rsidR="00E63D30" w:rsidTr="007501C9">
        <w:trPr>
          <w:trHeight w:val="388"/>
        </w:trPr>
        <w:tc>
          <w:tcPr>
            <w:tcW w:w="80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r>
              <w:rPr>
                <w:sz w:val="22"/>
                <w:szCs w:val="22"/>
              </w:rPr>
              <w:t>1</w:t>
            </w:r>
          </w:p>
        </w:tc>
        <w:tc>
          <w:tcPr>
            <w:tcW w:w="4268"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992"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1134"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985"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155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r>
      <w:tr w:rsidR="00E63D30" w:rsidTr="007501C9">
        <w:trPr>
          <w:trHeight w:val="282"/>
        </w:trPr>
        <w:tc>
          <w:tcPr>
            <w:tcW w:w="809" w:type="dxa"/>
            <w:tcBorders>
              <w:top w:val="single" w:sz="4" w:space="0" w:color="000000"/>
              <w:left w:val="single" w:sz="4" w:space="0" w:color="000000"/>
              <w:bottom w:val="single" w:sz="4" w:space="0" w:color="000000"/>
              <w:right w:val="single" w:sz="4" w:space="0" w:color="000000"/>
            </w:tcBorders>
          </w:tcPr>
          <w:p w:rsidR="00E63D30" w:rsidRDefault="00E63D30" w:rsidP="007501C9"/>
        </w:tc>
        <w:tc>
          <w:tcPr>
            <w:tcW w:w="4268" w:type="dxa"/>
            <w:tcBorders>
              <w:top w:val="single" w:sz="4" w:space="0" w:color="000000"/>
              <w:left w:val="single" w:sz="4" w:space="0" w:color="000000"/>
              <w:bottom w:val="single" w:sz="4" w:space="0" w:color="000000"/>
              <w:right w:val="single" w:sz="4" w:space="0" w:color="000000"/>
            </w:tcBorders>
          </w:tcPr>
          <w:p w:rsidR="00E63D30" w:rsidRDefault="00E63D30" w:rsidP="007501C9">
            <w:r>
              <w:rPr>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E63D30" w:rsidRDefault="00E63D30" w:rsidP="007501C9"/>
        </w:tc>
        <w:tc>
          <w:tcPr>
            <w:tcW w:w="1134" w:type="dxa"/>
            <w:tcBorders>
              <w:top w:val="single" w:sz="4" w:space="0" w:color="000000"/>
              <w:left w:val="single" w:sz="4" w:space="0" w:color="000000"/>
              <w:bottom w:val="single" w:sz="4" w:space="0" w:color="000000"/>
              <w:right w:val="single" w:sz="4" w:space="0" w:color="000000"/>
            </w:tcBorders>
          </w:tcPr>
          <w:p w:rsidR="00E63D30" w:rsidRDefault="00E63D30" w:rsidP="007501C9"/>
        </w:tc>
        <w:tc>
          <w:tcPr>
            <w:tcW w:w="985"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c>
          <w:tcPr>
            <w:tcW w:w="1559" w:type="dxa"/>
            <w:tcBorders>
              <w:top w:val="single" w:sz="4" w:space="0" w:color="000000"/>
              <w:left w:val="single" w:sz="4" w:space="0" w:color="000000"/>
              <w:bottom w:val="single" w:sz="4" w:space="0" w:color="000000"/>
              <w:right w:val="single" w:sz="4" w:space="0" w:color="000000"/>
            </w:tcBorders>
          </w:tcPr>
          <w:p w:rsidR="00E63D30" w:rsidRDefault="00E63D30" w:rsidP="007501C9">
            <w:pPr>
              <w:jc w:val="both"/>
            </w:pPr>
          </w:p>
        </w:tc>
      </w:tr>
    </w:tbl>
    <w:p w:rsidR="00E63D30" w:rsidRDefault="00E63D30" w:rsidP="007501C9">
      <w:pPr>
        <w:rPr>
          <w:b/>
          <w:sz w:val="22"/>
          <w:szCs w:val="22"/>
        </w:rPr>
      </w:pPr>
      <w:r>
        <w:rPr>
          <w:b/>
          <w:sz w:val="22"/>
          <w:szCs w:val="22"/>
        </w:rPr>
        <w:t>Материалы:</w:t>
      </w:r>
    </w:p>
    <w:p w:rsidR="00E63D30" w:rsidRDefault="00E63D30" w:rsidP="007501C9">
      <w:pPr>
        <w:rPr>
          <w:b/>
          <w:sz w:val="22"/>
          <w:szCs w:val="22"/>
        </w:rPr>
      </w:pPr>
      <w:r>
        <w:rPr>
          <w:b/>
          <w:sz w:val="22"/>
          <w:szCs w:val="22"/>
        </w:rPr>
        <w:t xml:space="preserve"> Стоимость основных работ:</w:t>
      </w:r>
    </w:p>
    <w:p w:rsidR="00E63D30" w:rsidRDefault="00E63D30" w:rsidP="007501C9">
      <w:pPr>
        <w:rPr>
          <w:b/>
          <w:sz w:val="22"/>
          <w:szCs w:val="22"/>
        </w:rPr>
      </w:pPr>
      <w:r>
        <w:rPr>
          <w:b/>
          <w:sz w:val="22"/>
          <w:szCs w:val="22"/>
        </w:rPr>
        <w:t xml:space="preserve"> Дополнительные услуги:</w:t>
      </w:r>
    </w:p>
    <w:p w:rsidR="00E63D30" w:rsidRDefault="00E63D30" w:rsidP="007501C9">
      <w:pPr>
        <w:rPr>
          <w:b/>
          <w:sz w:val="22"/>
          <w:szCs w:val="22"/>
        </w:rPr>
      </w:pPr>
      <w:r>
        <w:rPr>
          <w:b/>
          <w:sz w:val="22"/>
          <w:szCs w:val="22"/>
        </w:rPr>
        <w:t xml:space="preserve"> Итого</w:t>
      </w:r>
      <w:r>
        <w:rPr>
          <w:b/>
          <w:sz w:val="22"/>
          <w:szCs w:val="22"/>
        </w:rPr>
        <w:tab/>
      </w:r>
      <w:r>
        <w:rPr>
          <w:b/>
          <w:sz w:val="22"/>
          <w:szCs w:val="22"/>
        </w:rPr>
        <w:tab/>
        <w:t xml:space="preserve">                                               руб.</w:t>
      </w:r>
    </w:p>
    <w:p w:rsidR="00E63D30" w:rsidRDefault="00E63D30" w:rsidP="007501C9">
      <w:pPr>
        <w:rPr>
          <w:b/>
          <w:sz w:val="22"/>
          <w:szCs w:val="22"/>
        </w:rPr>
      </w:pPr>
      <w:r>
        <w:rPr>
          <w:b/>
          <w:sz w:val="22"/>
          <w:szCs w:val="22"/>
        </w:rPr>
        <w:t xml:space="preserve"> НДС</w:t>
      </w:r>
      <w:r>
        <w:rPr>
          <w:b/>
          <w:sz w:val="22"/>
          <w:szCs w:val="22"/>
        </w:rPr>
        <w:tab/>
      </w:r>
      <w:r>
        <w:rPr>
          <w:b/>
          <w:sz w:val="22"/>
          <w:szCs w:val="22"/>
        </w:rPr>
        <w:tab/>
        <w:t xml:space="preserve">                                          %           руб.</w:t>
      </w:r>
    </w:p>
    <w:p w:rsidR="00E63D30" w:rsidRDefault="00E63D30" w:rsidP="007501C9">
      <w:pPr>
        <w:rPr>
          <w:b/>
          <w:sz w:val="22"/>
          <w:szCs w:val="22"/>
        </w:rPr>
      </w:pPr>
      <w:r>
        <w:rPr>
          <w:b/>
          <w:sz w:val="22"/>
          <w:szCs w:val="22"/>
        </w:rPr>
        <w:t xml:space="preserve"> Итого с НДС</w:t>
      </w:r>
      <w:r>
        <w:rPr>
          <w:b/>
          <w:sz w:val="22"/>
          <w:szCs w:val="22"/>
        </w:rPr>
        <w:tab/>
      </w:r>
      <w:r>
        <w:rPr>
          <w:b/>
          <w:sz w:val="22"/>
          <w:szCs w:val="22"/>
        </w:rPr>
        <w:tab/>
        <w:t xml:space="preserve">                                  руб. </w:t>
      </w:r>
    </w:p>
    <w:p w:rsidR="00E63D30" w:rsidRDefault="00E63D30" w:rsidP="007501C9">
      <w:pPr>
        <w:rPr>
          <w:sz w:val="22"/>
          <w:szCs w:val="22"/>
        </w:rPr>
      </w:pPr>
    </w:p>
    <w:p w:rsidR="00E63D30" w:rsidRDefault="00E63D30" w:rsidP="007501C9">
      <w:pPr>
        <w:rPr>
          <w:sz w:val="22"/>
          <w:szCs w:val="22"/>
        </w:rPr>
      </w:pPr>
      <w:r>
        <w:rPr>
          <w:sz w:val="22"/>
          <w:szCs w:val="22"/>
        </w:rPr>
        <w:t>Составил: ___________________ ______________.</w:t>
      </w:r>
    </w:p>
    <w:p w:rsidR="00E63D30" w:rsidRDefault="00E63D30" w:rsidP="007501C9">
      <w:pPr>
        <w:rPr>
          <w:sz w:val="22"/>
          <w:szCs w:val="22"/>
        </w:rPr>
      </w:pPr>
    </w:p>
    <w:p w:rsidR="00E63D30" w:rsidRDefault="00E63D30" w:rsidP="007501C9">
      <w:pPr>
        <w:shd w:val="clear" w:color="auto" w:fill="FFFFFF"/>
        <w:spacing w:line="278" w:lineRule="auto"/>
        <w:ind w:left="-142" w:right="551"/>
        <w:rPr>
          <w:sz w:val="22"/>
          <w:szCs w:val="22"/>
        </w:rPr>
      </w:pPr>
      <w:r>
        <w:rPr>
          <w:sz w:val="22"/>
          <w:szCs w:val="22"/>
        </w:rPr>
        <w:t>Образец калькуляции (форму документа) утверждаем</w:t>
      </w: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jc w:val="right"/>
      </w:pPr>
      <w:r>
        <w:lastRenderedPageBreak/>
        <w:t>Приложение № 5</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shd w:val="clear" w:color="auto" w:fill="FFFFFF"/>
        <w:ind w:left="-426"/>
        <w:jc w:val="right"/>
        <w:textAlignment w:val="baseline"/>
        <w:rPr>
          <w:b/>
          <w:bCs/>
          <w:lang w:eastAsia="ru-RU"/>
        </w:rPr>
      </w:pPr>
    </w:p>
    <w:tbl>
      <w:tblPr>
        <w:tblW w:w="9796" w:type="dxa"/>
        <w:tblInd w:w="93" w:type="dxa"/>
        <w:tblLayout w:type="fixed"/>
        <w:tblLook w:val="04A0"/>
      </w:tblPr>
      <w:tblGrid>
        <w:gridCol w:w="659"/>
        <w:gridCol w:w="1203"/>
        <w:gridCol w:w="1010"/>
        <w:gridCol w:w="1796"/>
        <w:gridCol w:w="917"/>
        <w:gridCol w:w="1688"/>
        <w:gridCol w:w="236"/>
        <w:gridCol w:w="1077"/>
        <w:gridCol w:w="1210"/>
      </w:tblGrid>
      <w:tr w:rsidR="00E63D30" w:rsidRPr="007A66A4" w:rsidTr="007501C9">
        <w:trPr>
          <w:trHeight w:val="270"/>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Код</w:t>
            </w:r>
          </w:p>
        </w:tc>
      </w:tr>
      <w:tr w:rsidR="00E63D30" w:rsidRPr="007A66A4" w:rsidTr="007501C9">
        <w:trPr>
          <w:trHeight w:val="270"/>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3001" w:type="dxa"/>
            <w:gridSpan w:val="3"/>
            <w:tcBorders>
              <w:top w:val="nil"/>
              <w:left w:val="nil"/>
              <w:bottom w:val="nil"/>
              <w:right w:val="single" w:sz="8" w:space="0" w:color="000000"/>
            </w:tcBorders>
            <w:shd w:val="clear" w:color="auto" w:fill="auto"/>
            <w:noWrap/>
            <w:vAlign w:val="bottom"/>
            <w:hideMark/>
          </w:tcPr>
          <w:p w:rsidR="00E63D30" w:rsidRPr="007A66A4" w:rsidRDefault="00E63D30" w:rsidP="007501C9">
            <w:pPr>
              <w:ind w:left="-426"/>
              <w:jc w:val="right"/>
              <w:rPr>
                <w:sz w:val="20"/>
                <w:szCs w:val="20"/>
                <w:lang w:eastAsia="ru-RU"/>
              </w:rPr>
            </w:pPr>
            <w:r>
              <w:rPr>
                <w:sz w:val="20"/>
                <w:szCs w:val="20"/>
                <w:lang w:eastAsia="ru-RU"/>
              </w:rPr>
              <w:t>Форма по ОКУД</w:t>
            </w:r>
          </w:p>
        </w:tc>
        <w:tc>
          <w:tcPr>
            <w:tcW w:w="1210" w:type="dxa"/>
            <w:tcBorders>
              <w:top w:val="single" w:sz="8" w:space="0" w:color="auto"/>
              <w:left w:val="nil"/>
              <w:bottom w:val="single" w:sz="8" w:space="0" w:color="auto"/>
              <w:right w:val="single" w:sz="8"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0306831</w:t>
            </w: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077" w:type="dxa"/>
            <w:vMerge w:val="restart"/>
            <w:tcBorders>
              <w:top w:val="nil"/>
              <w:left w:val="nil"/>
              <w:bottom w:val="nil"/>
              <w:right w:val="nil"/>
            </w:tcBorders>
            <w:shd w:val="clear" w:color="auto" w:fill="auto"/>
            <w:noWrap/>
            <w:vAlign w:val="bottom"/>
            <w:hideMark/>
          </w:tcPr>
          <w:p w:rsidR="00E63D30" w:rsidRPr="007A66A4" w:rsidRDefault="00E63D30" w:rsidP="007501C9">
            <w:pPr>
              <w:ind w:left="-426"/>
              <w:jc w:val="right"/>
              <w:rPr>
                <w:sz w:val="20"/>
                <w:szCs w:val="20"/>
                <w:lang w:eastAsia="ru-RU"/>
              </w:rPr>
            </w:pPr>
            <w:r>
              <w:rPr>
                <w:sz w:val="20"/>
                <w:szCs w:val="20"/>
                <w:lang w:eastAsia="ru-RU"/>
              </w:rPr>
              <w:t>по ОКПО</w:t>
            </w:r>
          </w:p>
        </w:tc>
        <w:tc>
          <w:tcPr>
            <w:tcW w:w="12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E63D30" w:rsidRPr="007A66A4" w:rsidRDefault="00E63D30" w:rsidP="007501C9">
            <w:pPr>
              <w:ind w:left="-426"/>
              <w:jc w:val="center"/>
              <w:rPr>
                <w:b/>
                <w:bCs/>
                <w:sz w:val="20"/>
                <w:szCs w:val="20"/>
                <w:lang w:eastAsia="ru-RU"/>
              </w:rPr>
            </w:pPr>
            <w:r>
              <w:rPr>
                <w:b/>
                <w:bCs/>
                <w:sz w:val="20"/>
                <w:szCs w:val="20"/>
                <w:lang w:eastAsia="ru-RU"/>
              </w:rPr>
              <w:t>(1)</w:t>
            </w:r>
          </w:p>
        </w:tc>
      </w:tr>
      <w:tr w:rsidR="00E63D30" w:rsidRPr="007A66A4" w:rsidTr="007501C9">
        <w:trPr>
          <w:trHeight w:val="270"/>
        </w:trPr>
        <w:tc>
          <w:tcPr>
            <w:tcW w:w="7273" w:type="dxa"/>
            <w:gridSpan w:val="6"/>
            <w:tcBorders>
              <w:top w:val="nil"/>
              <w:left w:val="nil"/>
              <w:bottom w:val="single" w:sz="4" w:space="0" w:color="auto"/>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r>
              <w:rPr>
                <w:b/>
                <w:bCs/>
                <w:sz w:val="20"/>
                <w:szCs w:val="20"/>
                <w:lang w:eastAsia="ru-RU"/>
              </w:rPr>
              <w:t>(1)</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1077" w:type="dxa"/>
            <w:vMerge/>
            <w:tcBorders>
              <w:top w:val="nil"/>
              <w:left w:val="nil"/>
              <w:bottom w:val="nil"/>
              <w:right w:val="nil"/>
            </w:tcBorders>
            <w:vAlign w:val="center"/>
            <w:hideMark/>
          </w:tcPr>
          <w:p w:rsidR="00E63D30" w:rsidRPr="007A66A4" w:rsidRDefault="00E63D30" w:rsidP="007501C9">
            <w:pPr>
              <w:ind w:left="-426"/>
              <w:rPr>
                <w:sz w:val="20"/>
                <w:szCs w:val="20"/>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E63D30" w:rsidRPr="007A66A4" w:rsidRDefault="00E63D30" w:rsidP="007501C9">
            <w:pPr>
              <w:ind w:left="-426"/>
              <w:rPr>
                <w:b/>
                <w:bCs/>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077" w:type="dxa"/>
            <w:vMerge w:val="restart"/>
            <w:tcBorders>
              <w:top w:val="nil"/>
              <w:left w:val="nil"/>
              <w:bottom w:val="nil"/>
              <w:right w:val="nil"/>
            </w:tcBorders>
            <w:shd w:val="clear" w:color="auto" w:fill="auto"/>
            <w:noWrap/>
            <w:vAlign w:val="bottom"/>
            <w:hideMark/>
          </w:tcPr>
          <w:p w:rsidR="00E63D30" w:rsidRPr="007A66A4" w:rsidRDefault="00E63D30" w:rsidP="007501C9">
            <w:pPr>
              <w:ind w:left="-426"/>
              <w:jc w:val="right"/>
              <w:rPr>
                <w:sz w:val="20"/>
                <w:szCs w:val="20"/>
                <w:lang w:eastAsia="ru-RU"/>
              </w:rPr>
            </w:pPr>
            <w:r>
              <w:rPr>
                <w:sz w:val="20"/>
                <w:szCs w:val="20"/>
                <w:lang w:eastAsia="ru-RU"/>
              </w:rPr>
              <w:t>БЕ</w:t>
            </w:r>
          </w:p>
        </w:tc>
        <w:tc>
          <w:tcPr>
            <w:tcW w:w="12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E63D30" w:rsidRPr="007A66A4" w:rsidRDefault="00E63D30" w:rsidP="007501C9">
            <w:pPr>
              <w:ind w:left="-426"/>
              <w:jc w:val="center"/>
              <w:rPr>
                <w:b/>
                <w:bCs/>
                <w:sz w:val="20"/>
                <w:szCs w:val="20"/>
                <w:lang w:eastAsia="ru-RU"/>
              </w:rPr>
            </w:pPr>
            <w:r>
              <w:rPr>
                <w:b/>
                <w:bCs/>
                <w:sz w:val="20"/>
                <w:szCs w:val="20"/>
                <w:lang w:eastAsia="ru-RU"/>
              </w:rPr>
              <w:t>(1)</w:t>
            </w:r>
          </w:p>
        </w:tc>
      </w:tr>
      <w:tr w:rsidR="00E63D30" w:rsidRPr="007A66A4" w:rsidTr="007501C9">
        <w:trPr>
          <w:trHeight w:val="270"/>
        </w:trPr>
        <w:tc>
          <w:tcPr>
            <w:tcW w:w="7273" w:type="dxa"/>
            <w:gridSpan w:val="6"/>
            <w:tcBorders>
              <w:top w:val="nil"/>
              <w:left w:val="nil"/>
              <w:bottom w:val="single" w:sz="4" w:space="0" w:color="auto"/>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r>
              <w:rPr>
                <w:b/>
                <w:bCs/>
                <w:sz w:val="20"/>
                <w:szCs w:val="20"/>
                <w:lang w:eastAsia="ru-RU"/>
              </w:rPr>
              <w:t>(1)</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1077" w:type="dxa"/>
            <w:vMerge/>
            <w:tcBorders>
              <w:top w:val="nil"/>
              <w:left w:val="nil"/>
              <w:bottom w:val="nil"/>
              <w:right w:val="nil"/>
            </w:tcBorders>
            <w:vAlign w:val="center"/>
            <w:hideMark/>
          </w:tcPr>
          <w:p w:rsidR="00E63D30" w:rsidRPr="007A66A4" w:rsidRDefault="00E63D30" w:rsidP="007501C9">
            <w:pPr>
              <w:ind w:left="-426"/>
              <w:rPr>
                <w:sz w:val="20"/>
                <w:szCs w:val="20"/>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E63D30" w:rsidRPr="007A66A4" w:rsidRDefault="00E63D30" w:rsidP="007501C9">
            <w:pPr>
              <w:ind w:left="-426"/>
              <w:rPr>
                <w:b/>
                <w:bCs/>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605"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right"/>
              <w:rPr>
                <w:sz w:val="20"/>
                <w:szCs w:val="20"/>
                <w:lang w:eastAsia="ru-RU"/>
              </w:rPr>
            </w:pPr>
            <w:r>
              <w:rPr>
                <w:sz w:val="20"/>
                <w:szCs w:val="20"/>
                <w:lang w:eastAsia="ru-RU"/>
              </w:rPr>
              <w:t xml:space="preserve">УТВЕРЖДАЮ:  </w:t>
            </w:r>
            <w:r>
              <w:rPr>
                <w:b/>
                <w:bCs/>
                <w:sz w:val="20"/>
                <w:szCs w:val="20"/>
                <w:lang w:eastAsia="ru-RU"/>
              </w:rPr>
              <w:t xml:space="preserve"> (15)</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87" w:type="dxa"/>
            <w:gridSpan w:val="2"/>
            <w:tcBorders>
              <w:top w:val="nil"/>
              <w:left w:val="nil"/>
              <w:bottom w:val="single" w:sz="4" w:space="0" w:color="auto"/>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 </w:t>
            </w: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2287"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(должность)</w:t>
            </w: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688" w:type="dxa"/>
            <w:tcBorders>
              <w:top w:val="nil"/>
              <w:left w:val="nil"/>
              <w:bottom w:val="single" w:sz="4" w:space="0" w:color="auto"/>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87" w:type="dxa"/>
            <w:gridSpan w:val="2"/>
            <w:tcBorders>
              <w:top w:val="nil"/>
              <w:left w:val="nil"/>
              <w:bottom w:val="single" w:sz="4" w:space="0" w:color="auto"/>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rFonts w:ascii="Arial CYR" w:hAnsi="Arial CYR" w:cs="Arial CY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2287"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(расшифровка подписи)</w:t>
            </w: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31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4009" w:type="dxa"/>
            <w:gridSpan w:val="3"/>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ДЕФЕКТНАЯ ВЕДОМОСТЬ</w:t>
            </w: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lang w:eastAsia="ru-RU"/>
              </w:rPr>
            </w:pPr>
          </w:p>
        </w:tc>
      </w:tr>
      <w:tr w:rsidR="00E63D30" w:rsidRPr="007A66A4" w:rsidTr="007501C9">
        <w:trPr>
          <w:trHeight w:val="510"/>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3D30" w:rsidRPr="007A66A4" w:rsidRDefault="00E63D30" w:rsidP="007501C9">
            <w:pPr>
              <w:ind w:left="-426"/>
              <w:jc w:val="center"/>
              <w:rPr>
                <w:sz w:val="20"/>
                <w:szCs w:val="20"/>
                <w:lang w:eastAsia="ru-RU"/>
              </w:rPr>
            </w:pPr>
            <w:r>
              <w:rPr>
                <w:sz w:val="20"/>
                <w:szCs w:val="20"/>
                <w:lang w:eastAsia="ru-RU"/>
              </w:rPr>
              <w:t>Номер документа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sz w:val="20"/>
                <w:szCs w:val="20"/>
                <w:lang w:eastAsia="ru-RU"/>
              </w:rPr>
            </w:pPr>
            <w:r>
              <w:rPr>
                <w:sz w:val="20"/>
                <w:szCs w:val="20"/>
                <w:lang w:eastAsia="ru-RU"/>
              </w:rPr>
              <w:t>Дата составления</w:t>
            </w: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sz w:val="20"/>
                <w:szCs w:val="20"/>
                <w:lang w:eastAsia="ru-RU"/>
              </w:rPr>
            </w:pPr>
          </w:p>
        </w:tc>
      </w:tr>
      <w:tr w:rsidR="00E63D30" w:rsidRPr="007A66A4" w:rsidTr="007501C9">
        <w:trPr>
          <w:trHeight w:val="28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(2)</w:t>
            </w:r>
          </w:p>
        </w:tc>
        <w:tc>
          <w:tcPr>
            <w:tcW w:w="1796"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(3)</w:t>
            </w: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jc w:val="center"/>
              <w:rPr>
                <w:b/>
                <w:bCs/>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rPr>
                <w:b/>
                <w:bCs/>
                <w:sz w:val="20"/>
                <w:szCs w:val="20"/>
                <w:lang w:eastAsia="ru-RU"/>
              </w:rPr>
            </w:pPr>
            <w:r>
              <w:rPr>
                <w:b/>
                <w:bCs/>
                <w:sz w:val="20"/>
                <w:szCs w:val="20"/>
                <w:lang w:eastAsia="ru-RU"/>
              </w:rPr>
              <w:t>Основное средство (здание, оборудование)________________________(4)___</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b/>
                <w:bCs/>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xml:space="preserve">Инвентарный </w:t>
            </w:r>
            <w:proofErr w:type="spellStart"/>
            <w:r>
              <w:rPr>
                <w:sz w:val="20"/>
                <w:szCs w:val="20"/>
                <w:lang w:eastAsia="ru-RU"/>
              </w:rPr>
              <w:t>номер_____________________________________________</w:t>
            </w:r>
            <w:proofErr w:type="spellEnd"/>
            <w:r>
              <w:rPr>
                <w:b/>
                <w:bCs/>
                <w:sz w:val="20"/>
                <w:szCs w:val="20"/>
                <w:lang w:eastAsia="ru-RU"/>
              </w:rPr>
              <w:t>(5)</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Местонахождение объекта _______________________________________</w:t>
            </w:r>
            <w:r>
              <w:rPr>
                <w:b/>
                <w:bCs/>
                <w:sz w:val="20"/>
                <w:szCs w:val="20"/>
                <w:lang w:eastAsia="ru-RU"/>
              </w:rPr>
              <w:t>_(6)</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8586" w:type="dxa"/>
            <w:gridSpan w:val="8"/>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Комиссия в составе: _________________________________________________________</w:t>
            </w:r>
            <w:r>
              <w:rPr>
                <w:b/>
                <w:bCs/>
                <w:sz w:val="20"/>
                <w:szCs w:val="20"/>
                <w:lang w:eastAsia="ru-RU"/>
              </w:rPr>
              <w:t>_(7)_</w:t>
            </w:r>
            <w:r>
              <w:rPr>
                <w:sz w:val="20"/>
                <w:szCs w:val="20"/>
                <w:lang w:eastAsia="ru-RU"/>
              </w:rPr>
              <w:t>_</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8586" w:type="dxa"/>
            <w:gridSpan w:val="8"/>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____________________________________________________________________________</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7273" w:type="dxa"/>
            <w:gridSpan w:val="6"/>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произвела осмотр объектов (узлов), которые требуют замены (ремонта)</w:t>
            </w: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03"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 xml:space="preserve">Неисправный узел, агрегат, конструкция, </w:t>
            </w:r>
            <w:proofErr w:type="spellStart"/>
            <w:r>
              <w:rPr>
                <w:b/>
                <w:bCs/>
                <w:sz w:val="20"/>
                <w:szCs w:val="20"/>
                <w:lang w:eastAsia="ru-RU"/>
              </w:rPr>
              <w:t>копплект</w:t>
            </w:r>
            <w:proofErr w:type="spellEnd"/>
            <w:r>
              <w:rPr>
                <w:b/>
                <w:bCs/>
                <w:sz w:val="20"/>
                <w:szCs w:val="20"/>
                <w:lang w:eastAsia="ru-RU"/>
              </w:rPr>
              <w:t>, изделие</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Наименование деталей, элементов</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Кол-во</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Дефект (степень износа)</w:t>
            </w:r>
          </w:p>
        </w:tc>
        <w:tc>
          <w:tcPr>
            <w:tcW w:w="1313" w:type="dxa"/>
            <w:gridSpan w:val="2"/>
            <w:tcBorders>
              <w:top w:val="single" w:sz="4" w:space="0" w:color="auto"/>
              <w:left w:val="nil"/>
              <w:bottom w:val="single" w:sz="4" w:space="0" w:color="auto"/>
              <w:right w:val="single" w:sz="4" w:space="0" w:color="000000"/>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Вид работы по устранению дефектов</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E63D30" w:rsidRPr="007A66A4" w:rsidRDefault="00E63D30" w:rsidP="007501C9">
            <w:pPr>
              <w:ind w:left="-426"/>
              <w:jc w:val="center"/>
              <w:rPr>
                <w:b/>
                <w:bCs/>
                <w:sz w:val="20"/>
                <w:szCs w:val="20"/>
                <w:lang w:eastAsia="ru-RU"/>
              </w:rPr>
            </w:pPr>
            <w:r>
              <w:rPr>
                <w:b/>
                <w:bCs/>
                <w:sz w:val="20"/>
                <w:szCs w:val="20"/>
                <w:lang w:eastAsia="ru-RU"/>
              </w:rPr>
              <w:t>Примечание</w:t>
            </w:r>
          </w:p>
        </w:tc>
      </w:tr>
      <w:tr w:rsidR="00E63D30" w:rsidRPr="007A66A4" w:rsidTr="007501C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1</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2</w:t>
            </w:r>
          </w:p>
        </w:tc>
        <w:tc>
          <w:tcPr>
            <w:tcW w:w="1796"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3</w:t>
            </w:r>
          </w:p>
        </w:tc>
        <w:tc>
          <w:tcPr>
            <w:tcW w:w="917"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4</w:t>
            </w:r>
          </w:p>
        </w:tc>
        <w:tc>
          <w:tcPr>
            <w:tcW w:w="1688"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5</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6</w:t>
            </w:r>
          </w:p>
        </w:tc>
        <w:tc>
          <w:tcPr>
            <w:tcW w:w="1210"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7</w:t>
            </w:r>
          </w:p>
        </w:tc>
      </w:tr>
      <w:tr w:rsidR="00E63D30" w:rsidRPr="007A66A4" w:rsidTr="007501C9">
        <w:trPr>
          <w:trHeight w:val="28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1</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(8)</w:t>
            </w:r>
          </w:p>
        </w:tc>
        <w:tc>
          <w:tcPr>
            <w:tcW w:w="1796"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(9)</w:t>
            </w:r>
          </w:p>
        </w:tc>
        <w:tc>
          <w:tcPr>
            <w:tcW w:w="917"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(10)</w:t>
            </w:r>
          </w:p>
        </w:tc>
        <w:tc>
          <w:tcPr>
            <w:tcW w:w="1688"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(11)</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(12)</w:t>
            </w:r>
          </w:p>
        </w:tc>
        <w:tc>
          <w:tcPr>
            <w:tcW w:w="1210"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b/>
                <w:bCs/>
                <w:lang w:eastAsia="ru-RU"/>
              </w:rPr>
            </w:pPr>
            <w:r>
              <w:rPr>
                <w:b/>
                <w:bCs/>
                <w:lang w:eastAsia="ru-RU"/>
              </w:rPr>
              <w:t>(13)</w:t>
            </w:r>
          </w:p>
        </w:tc>
      </w:tr>
      <w:tr w:rsidR="00E63D30" w:rsidRPr="007A66A4" w:rsidTr="007501C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2</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796"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917"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210"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r>
      <w:tr w:rsidR="00E63D30" w:rsidRPr="007A66A4" w:rsidTr="007501C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E63D30" w:rsidRPr="007A66A4" w:rsidRDefault="00E63D30" w:rsidP="007501C9">
            <w:pPr>
              <w:ind w:left="-426"/>
              <w:jc w:val="center"/>
              <w:rPr>
                <w:sz w:val="20"/>
                <w:szCs w:val="20"/>
                <w:lang w:eastAsia="ru-RU"/>
              </w:rPr>
            </w:pPr>
            <w:r>
              <w:rPr>
                <w:sz w:val="20"/>
                <w:szCs w:val="20"/>
                <w:lang w:eastAsia="ru-RU"/>
              </w:rPr>
              <w:t>3</w:t>
            </w:r>
          </w:p>
        </w:tc>
        <w:tc>
          <w:tcPr>
            <w:tcW w:w="2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796"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917"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3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c>
          <w:tcPr>
            <w:tcW w:w="1210" w:type="dxa"/>
            <w:tcBorders>
              <w:top w:val="nil"/>
              <w:left w:val="nil"/>
              <w:bottom w:val="single" w:sz="4" w:space="0" w:color="auto"/>
              <w:right w:val="single" w:sz="4" w:space="0" w:color="auto"/>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w:t>
            </w:r>
          </w:p>
        </w:tc>
      </w:tr>
      <w:tr w:rsidR="00E63D30" w:rsidRPr="007A66A4" w:rsidTr="007501C9">
        <w:trPr>
          <w:trHeight w:val="255"/>
        </w:trPr>
        <w:tc>
          <w:tcPr>
            <w:tcW w:w="1862"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 xml:space="preserve">Комиссия:   </w:t>
            </w: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2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____________________</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rPr>
                <w:b/>
                <w:bCs/>
                <w:sz w:val="20"/>
                <w:szCs w:val="20"/>
                <w:lang w:eastAsia="ru-RU"/>
              </w:rPr>
            </w:pPr>
            <w:r>
              <w:rPr>
                <w:b/>
                <w:bCs/>
                <w:sz w:val="20"/>
                <w:szCs w:val="20"/>
                <w:lang w:eastAsia="ru-RU"/>
              </w:rPr>
              <w:t>_______________________(14)</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90"/>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___________________________</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10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__________________________</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1862"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r>
              <w:rPr>
                <w:sz w:val="20"/>
                <w:szCs w:val="20"/>
                <w:lang w:eastAsia="ru-RU"/>
              </w:rPr>
              <w:t>Исполнитель:</w:t>
            </w:r>
          </w:p>
        </w:tc>
        <w:tc>
          <w:tcPr>
            <w:tcW w:w="10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79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91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688"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36"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077"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_________________________</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rPr>
                <w:sz w:val="18"/>
                <w:szCs w:val="18"/>
                <w:lang w:eastAsia="ru-RU"/>
              </w:rPr>
            </w:pPr>
            <w:r>
              <w:rPr>
                <w:sz w:val="18"/>
                <w:szCs w:val="18"/>
                <w:lang w:eastAsia="ru-RU"/>
              </w:rPr>
              <w:t xml:space="preserve">__________________________ </w:t>
            </w:r>
            <w:r>
              <w:rPr>
                <w:b/>
                <w:bCs/>
                <w:sz w:val="18"/>
                <w:szCs w:val="18"/>
                <w:lang w:eastAsia="ru-RU"/>
              </w:rPr>
              <w:t>(16)</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r w:rsidR="00E63D30" w:rsidRPr="007A66A4" w:rsidTr="007501C9">
        <w:trPr>
          <w:trHeight w:val="255"/>
        </w:trPr>
        <w:tc>
          <w:tcPr>
            <w:tcW w:w="659"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c>
          <w:tcPr>
            <w:tcW w:w="22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(должность)</w:t>
            </w:r>
          </w:p>
        </w:tc>
        <w:tc>
          <w:tcPr>
            <w:tcW w:w="2713" w:type="dxa"/>
            <w:gridSpan w:val="2"/>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(подпись)</w:t>
            </w:r>
          </w:p>
        </w:tc>
        <w:tc>
          <w:tcPr>
            <w:tcW w:w="3001" w:type="dxa"/>
            <w:gridSpan w:val="3"/>
            <w:tcBorders>
              <w:top w:val="nil"/>
              <w:left w:val="nil"/>
              <w:bottom w:val="nil"/>
              <w:right w:val="nil"/>
            </w:tcBorders>
            <w:shd w:val="clear" w:color="auto" w:fill="auto"/>
            <w:noWrap/>
            <w:vAlign w:val="bottom"/>
            <w:hideMark/>
          </w:tcPr>
          <w:p w:rsidR="00E63D30" w:rsidRPr="007A66A4" w:rsidRDefault="00E63D30" w:rsidP="007501C9">
            <w:pPr>
              <w:ind w:left="-426"/>
              <w:jc w:val="center"/>
              <w:rPr>
                <w:sz w:val="18"/>
                <w:szCs w:val="18"/>
                <w:lang w:eastAsia="ru-RU"/>
              </w:rPr>
            </w:pPr>
            <w:r>
              <w:rPr>
                <w:sz w:val="18"/>
                <w:szCs w:val="18"/>
                <w:lang w:eastAsia="ru-RU"/>
              </w:rPr>
              <w:t>(расшифровка подписи)</w:t>
            </w:r>
          </w:p>
        </w:tc>
        <w:tc>
          <w:tcPr>
            <w:tcW w:w="1210" w:type="dxa"/>
            <w:tcBorders>
              <w:top w:val="nil"/>
              <w:left w:val="nil"/>
              <w:bottom w:val="nil"/>
              <w:right w:val="nil"/>
            </w:tcBorders>
            <w:shd w:val="clear" w:color="auto" w:fill="auto"/>
            <w:noWrap/>
            <w:vAlign w:val="bottom"/>
            <w:hideMark/>
          </w:tcPr>
          <w:p w:rsidR="00E63D30" w:rsidRPr="007A66A4" w:rsidRDefault="00E63D30" w:rsidP="007501C9">
            <w:pPr>
              <w:ind w:left="-426"/>
              <w:rPr>
                <w:sz w:val="20"/>
                <w:szCs w:val="20"/>
                <w:lang w:eastAsia="ru-RU"/>
              </w:rPr>
            </w:pPr>
          </w:p>
        </w:tc>
      </w:tr>
    </w:tbl>
    <w:p w:rsidR="00E63D30" w:rsidRDefault="00E63D30" w:rsidP="007501C9">
      <w:pPr>
        <w:ind w:left="-426"/>
        <w:jc w:val="right"/>
        <w:textAlignment w:val="baseline"/>
        <w:rPr>
          <w:lang w:eastAsia="ru-RU"/>
        </w:rPr>
      </w:pPr>
      <w:r>
        <w:rPr>
          <w:lang w:eastAsia="ru-RU"/>
        </w:rPr>
        <w:t>                                                            </w:t>
      </w:r>
    </w:p>
    <w:p w:rsidR="00E63D30" w:rsidRDefault="00E63D30" w:rsidP="007501C9">
      <w:pPr>
        <w:ind w:left="-426"/>
        <w:jc w:val="right"/>
        <w:textAlignment w:val="baseline"/>
        <w:rPr>
          <w:lang w:eastAsia="ru-RU"/>
        </w:rPr>
      </w:pPr>
    </w:p>
    <w:p w:rsidR="00E63D30" w:rsidRDefault="00E63D30" w:rsidP="007501C9">
      <w:pPr>
        <w:ind w:left="-426"/>
        <w:jc w:val="right"/>
        <w:textAlignment w:val="baseline"/>
        <w:rPr>
          <w:lang w:eastAsia="ru-RU"/>
        </w:rPr>
      </w:pPr>
    </w:p>
    <w:p w:rsidR="00E63D30" w:rsidRPr="00753419" w:rsidRDefault="00E63D30" w:rsidP="007501C9">
      <w:pPr>
        <w:ind w:left="-426"/>
        <w:jc w:val="right"/>
        <w:textAlignment w:val="baseline"/>
        <w:rPr>
          <w:rFonts w:ascii="Segoe UI" w:hAnsi="Segoe UI" w:cs="Segoe UI"/>
          <w:sz w:val="18"/>
          <w:szCs w:val="18"/>
          <w:lang w:eastAsia="ru-RU"/>
        </w:rPr>
      </w:pPr>
      <w:r>
        <w:rPr>
          <w:lang w:eastAsia="ru-RU"/>
        </w:rPr>
        <w:t>      </w:t>
      </w:r>
      <w:r>
        <w:rPr>
          <w:b/>
          <w:bCs/>
          <w:lang w:eastAsia="ru-RU"/>
        </w:rPr>
        <w:t>                      </w:t>
      </w:r>
      <w:r>
        <w:rPr>
          <w:lang w:eastAsia="ru-RU"/>
        </w:rPr>
        <w:t> </w:t>
      </w:r>
    </w:p>
    <w:p w:rsidR="00E63D30" w:rsidRPr="00753419" w:rsidRDefault="00E63D30" w:rsidP="007501C9">
      <w:pPr>
        <w:shd w:val="clear" w:color="auto" w:fill="FFFFFF"/>
        <w:ind w:left="-426" w:right="540"/>
        <w:textAlignment w:val="baseline"/>
        <w:rPr>
          <w:rFonts w:ascii="Segoe UI" w:hAnsi="Segoe UI" w:cs="Segoe UI"/>
          <w:sz w:val="18"/>
          <w:szCs w:val="18"/>
          <w:lang w:eastAsia="ru-RU"/>
        </w:rPr>
      </w:pPr>
      <w:r>
        <w:rPr>
          <w:lang w:eastAsia="ru-RU"/>
        </w:rPr>
        <w:t>Образец дефектного акта (форму документа) утверждаем </w:t>
      </w:r>
    </w:p>
    <w:p w:rsidR="00E63D30" w:rsidRDefault="00E63D30" w:rsidP="007501C9">
      <w:pPr>
        <w:shd w:val="clear" w:color="auto" w:fill="FFFFFF"/>
        <w:spacing w:before="280" w:after="280"/>
        <w:rPr>
          <w:b/>
        </w:rPr>
      </w:pPr>
      <w:r>
        <w:rPr>
          <w:b/>
        </w:rPr>
        <w:lastRenderedPageBreak/>
        <w:t>«Заказчик»</w:t>
      </w:r>
      <w:r>
        <w:rPr>
          <w:b/>
        </w:rPr>
        <w:tab/>
      </w:r>
      <w:r>
        <w:rPr>
          <w:b/>
        </w:rPr>
        <w:tab/>
      </w:r>
      <w:r>
        <w:rPr>
          <w:b/>
        </w:rPr>
        <w:tab/>
      </w:r>
      <w:r>
        <w:rPr>
          <w:b/>
        </w:rPr>
        <w:tab/>
      </w:r>
      <w:r>
        <w:rPr>
          <w:b/>
        </w:rPr>
        <w:tab/>
      </w:r>
      <w:r>
        <w:rPr>
          <w:b/>
        </w:rPr>
        <w:tab/>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shd w:val="clear" w:color="auto" w:fill="FFFFFF"/>
        <w:tabs>
          <w:tab w:val="left" w:pos="9854"/>
        </w:tabs>
        <w:ind w:firstLine="284"/>
        <w:jc w:val="right"/>
      </w:pPr>
    </w:p>
    <w:p w:rsidR="00E63D30" w:rsidRDefault="00E63D30" w:rsidP="007501C9">
      <w:pPr>
        <w:jc w:val="right"/>
      </w:pPr>
      <w:r>
        <w:lastRenderedPageBreak/>
        <w:t>Приложение № 6</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shd w:val="clear" w:color="auto" w:fill="FFFFFF"/>
        <w:tabs>
          <w:tab w:val="left" w:pos="9854"/>
        </w:tabs>
        <w:spacing w:before="280" w:after="280"/>
        <w:ind w:firstLine="284"/>
        <w:jc w:val="right"/>
        <w:rPr>
          <w:b/>
        </w:rPr>
      </w:pPr>
    </w:p>
    <w:tbl>
      <w:tblPr>
        <w:tblW w:w="10496" w:type="dxa"/>
        <w:tblInd w:w="-1026" w:type="dxa"/>
        <w:tblLayout w:type="fixed"/>
        <w:tblLook w:val="0400"/>
      </w:tblPr>
      <w:tblGrid>
        <w:gridCol w:w="723"/>
        <w:gridCol w:w="330"/>
        <w:gridCol w:w="723"/>
        <w:gridCol w:w="2853"/>
        <w:gridCol w:w="893"/>
        <w:gridCol w:w="160"/>
        <w:gridCol w:w="893"/>
        <w:gridCol w:w="364"/>
        <w:gridCol w:w="156"/>
        <w:gridCol w:w="897"/>
        <w:gridCol w:w="953"/>
        <w:gridCol w:w="1053"/>
        <w:gridCol w:w="249"/>
        <w:gridCol w:w="249"/>
      </w:tblGrid>
      <w:tr w:rsidR="00E63D30" w:rsidTr="007501C9">
        <w:trPr>
          <w:trHeight w:val="264"/>
        </w:trPr>
        <w:tc>
          <w:tcPr>
            <w:tcW w:w="1053" w:type="dxa"/>
            <w:gridSpan w:val="2"/>
          </w:tcPr>
          <w:p w:rsidR="00E63D30" w:rsidRDefault="00E63D30" w:rsidP="007501C9">
            <w:pPr>
              <w:widowControl w:val="0"/>
              <w:pBdr>
                <w:top w:val="nil"/>
                <w:left w:val="nil"/>
                <w:bottom w:val="nil"/>
                <w:right w:val="nil"/>
                <w:between w:val="nil"/>
              </w:pBdr>
              <w:spacing w:line="276" w:lineRule="auto"/>
              <w:rPr>
                <w:b/>
              </w:rPr>
            </w:pPr>
          </w:p>
        </w:tc>
        <w:tc>
          <w:tcPr>
            <w:tcW w:w="4629" w:type="dxa"/>
            <w:gridSpan w:val="4"/>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2"/>
            <w:vAlign w:val="bottom"/>
          </w:tcPr>
          <w:p w:rsidR="00E63D30" w:rsidRDefault="00E63D30" w:rsidP="007501C9">
            <w:pPr>
              <w:rPr>
                <w:sz w:val="20"/>
                <w:szCs w:val="20"/>
              </w:rPr>
            </w:pPr>
          </w:p>
        </w:tc>
        <w:tc>
          <w:tcPr>
            <w:tcW w:w="498"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10247" w:type="dxa"/>
            <w:gridSpan w:val="13"/>
            <w:vAlign w:val="bottom"/>
          </w:tcPr>
          <w:p w:rsidR="00E63D30" w:rsidRDefault="00E63D30" w:rsidP="007501C9">
            <w:pPr>
              <w:rPr>
                <w:b/>
              </w:rPr>
            </w:pPr>
            <w:r>
              <w:rPr>
                <w:b/>
              </w:rPr>
              <w:t>Адрес: _______________________________________________________________</w:t>
            </w: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348"/>
        </w:trPr>
        <w:tc>
          <w:tcPr>
            <w:tcW w:w="8945" w:type="dxa"/>
            <w:gridSpan w:val="11"/>
            <w:vAlign w:val="bottom"/>
          </w:tcPr>
          <w:p w:rsidR="00E63D30" w:rsidRDefault="00E63D30" w:rsidP="007501C9">
            <w:pPr>
              <w:rPr>
                <w:b/>
                <w:sz w:val="28"/>
                <w:szCs w:val="28"/>
              </w:rPr>
            </w:pPr>
            <w:r>
              <w:rPr>
                <w:b/>
                <w:sz w:val="28"/>
                <w:szCs w:val="28"/>
              </w:rPr>
              <w:t>Акт выполненных работ № ____ от "__"________ 20__ г.</w:t>
            </w: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348"/>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8945" w:type="dxa"/>
            <w:gridSpan w:val="11"/>
            <w:vAlign w:val="bottom"/>
          </w:tcPr>
          <w:p w:rsidR="00E63D30" w:rsidRDefault="00E63D30" w:rsidP="007501C9">
            <w:r>
              <w:t>Заказчик: ПАО "Центр по перевозке грузов в контейнерах "</w:t>
            </w:r>
            <w:proofErr w:type="spellStart"/>
            <w:r>
              <w:t>ТрансКонтейнер</w:t>
            </w:r>
            <w:proofErr w:type="spellEnd"/>
            <w:r>
              <w:t>"</w:t>
            </w: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573" w:type="dxa"/>
            <w:gridSpan w:val="4"/>
            <w:vAlign w:val="bottom"/>
          </w:tcPr>
          <w:p w:rsidR="00E63D30" w:rsidRDefault="00E63D30" w:rsidP="007501C9">
            <w:pPr>
              <w:rPr>
                <w:sz w:val="20"/>
                <w:szCs w:val="20"/>
              </w:rPr>
            </w:pPr>
          </w:p>
        </w:tc>
        <w:tc>
          <w:tcPr>
            <w:tcW w:w="1850" w:type="dxa"/>
            <w:gridSpan w:val="2"/>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723" w:type="dxa"/>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w:t>
            </w:r>
          </w:p>
        </w:tc>
        <w:tc>
          <w:tcPr>
            <w:tcW w:w="3906" w:type="dxa"/>
            <w:gridSpan w:val="3"/>
            <w:tcBorders>
              <w:top w:val="single" w:sz="4" w:space="0" w:color="000000"/>
              <w:left w:val="nil"/>
              <w:bottom w:val="single" w:sz="4" w:space="0" w:color="000000"/>
              <w:right w:val="nil"/>
            </w:tcBorders>
            <w:vAlign w:val="center"/>
          </w:tcPr>
          <w:p w:rsidR="00E63D30" w:rsidRDefault="00E63D30" w:rsidP="007501C9">
            <w:pPr>
              <w:jc w:val="center"/>
            </w:pPr>
            <w:r>
              <w:t>Наименование работы (услуги)</w:t>
            </w:r>
          </w:p>
        </w:tc>
        <w:tc>
          <w:tcPr>
            <w:tcW w:w="893" w:type="dxa"/>
            <w:tcBorders>
              <w:top w:val="single" w:sz="4" w:space="0" w:color="000000"/>
              <w:left w:val="single" w:sz="4" w:space="0" w:color="000000"/>
              <w:bottom w:val="single" w:sz="4" w:space="0" w:color="000000"/>
              <w:right w:val="nil"/>
            </w:tcBorders>
            <w:vAlign w:val="bottom"/>
          </w:tcPr>
          <w:p w:rsidR="00E63D30" w:rsidRDefault="00E63D30" w:rsidP="007501C9">
            <w:pPr>
              <w:jc w:val="center"/>
            </w:pPr>
            <w:r>
              <w:t xml:space="preserve">Ед. </w:t>
            </w:r>
            <w:proofErr w:type="spellStart"/>
            <w:r>
              <w:t>изм</w:t>
            </w:r>
            <w:proofErr w:type="spellEnd"/>
            <w:r>
              <w:t>.</w:t>
            </w:r>
          </w:p>
        </w:tc>
        <w:tc>
          <w:tcPr>
            <w:tcW w:w="1573" w:type="dxa"/>
            <w:gridSpan w:val="4"/>
            <w:tcBorders>
              <w:top w:val="single" w:sz="4" w:space="0" w:color="000000"/>
              <w:left w:val="single" w:sz="4" w:space="0" w:color="000000"/>
              <w:bottom w:val="single" w:sz="4" w:space="0" w:color="000000"/>
              <w:right w:val="nil"/>
            </w:tcBorders>
            <w:vAlign w:val="center"/>
          </w:tcPr>
          <w:p w:rsidR="00E63D30" w:rsidRDefault="00E63D30" w:rsidP="007501C9">
            <w:pPr>
              <w:jc w:val="center"/>
            </w:pPr>
            <w:r>
              <w:t>Количество</w:t>
            </w:r>
          </w:p>
        </w:tc>
        <w:tc>
          <w:tcPr>
            <w:tcW w:w="1850" w:type="dxa"/>
            <w:gridSpan w:val="2"/>
            <w:tcBorders>
              <w:top w:val="single" w:sz="4" w:space="0" w:color="000000"/>
              <w:left w:val="single" w:sz="4" w:space="0" w:color="000000"/>
              <w:bottom w:val="single" w:sz="4" w:space="0" w:color="000000"/>
              <w:right w:val="nil"/>
            </w:tcBorders>
            <w:vAlign w:val="center"/>
          </w:tcPr>
          <w:p w:rsidR="00E63D30" w:rsidRDefault="00E63D30" w:rsidP="007501C9">
            <w:pPr>
              <w:jc w:val="center"/>
            </w:pPr>
            <w:r>
              <w:t>Цена</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E63D30" w:rsidRDefault="00E63D30" w:rsidP="007501C9">
            <w:pPr>
              <w:jc w:val="center"/>
            </w:pPr>
            <w:r>
              <w:t>Сумма</w:t>
            </w:r>
          </w:p>
        </w:tc>
      </w:tr>
      <w:tr w:rsidR="00E63D30" w:rsidTr="007501C9">
        <w:trPr>
          <w:gridAfter w:val="1"/>
          <w:wAfter w:w="249" w:type="dxa"/>
          <w:trHeight w:val="264"/>
        </w:trPr>
        <w:tc>
          <w:tcPr>
            <w:tcW w:w="723" w:type="dxa"/>
            <w:tcBorders>
              <w:top w:val="nil"/>
              <w:left w:val="single" w:sz="4" w:space="0" w:color="000000"/>
              <w:bottom w:val="single" w:sz="4" w:space="0" w:color="000000"/>
              <w:right w:val="single" w:sz="4" w:space="0" w:color="000000"/>
            </w:tcBorders>
          </w:tcPr>
          <w:p w:rsidR="00E63D30" w:rsidRDefault="00E63D30" w:rsidP="007501C9">
            <w:pPr>
              <w:jc w:val="right"/>
            </w:pPr>
            <w:r>
              <w:t>1</w:t>
            </w:r>
          </w:p>
        </w:tc>
        <w:tc>
          <w:tcPr>
            <w:tcW w:w="3906" w:type="dxa"/>
            <w:gridSpan w:val="3"/>
            <w:tcBorders>
              <w:top w:val="nil"/>
              <w:left w:val="nil"/>
              <w:bottom w:val="single" w:sz="4" w:space="0" w:color="000000"/>
              <w:right w:val="nil"/>
            </w:tcBorders>
          </w:tcPr>
          <w:p w:rsidR="00E63D30" w:rsidRDefault="00E63D30" w:rsidP="007501C9">
            <w:r>
              <w:t> </w:t>
            </w:r>
          </w:p>
        </w:tc>
        <w:tc>
          <w:tcPr>
            <w:tcW w:w="893" w:type="dxa"/>
            <w:tcBorders>
              <w:top w:val="nil"/>
              <w:left w:val="single" w:sz="4" w:space="0" w:color="000000"/>
              <w:bottom w:val="single" w:sz="4" w:space="0" w:color="000000"/>
              <w:right w:val="nil"/>
            </w:tcBorders>
            <w:vAlign w:val="bottom"/>
          </w:tcPr>
          <w:p w:rsidR="00E63D30" w:rsidRDefault="00E63D30" w:rsidP="007501C9">
            <w:pPr>
              <w:jc w:val="center"/>
            </w:pPr>
            <w:proofErr w:type="spellStart"/>
            <w:proofErr w:type="gramStart"/>
            <w:r>
              <w:t>шт</w:t>
            </w:r>
            <w:proofErr w:type="spellEnd"/>
            <w:proofErr w:type="gramEnd"/>
          </w:p>
        </w:tc>
        <w:tc>
          <w:tcPr>
            <w:tcW w:w="1573" w:type="dxa"/>
            <w:gridSpan w:val="4"/>
            <w:tcBorders>
              <w:top w:val="nil"/>
              <w:left w:val="single" w:sz="4" w:space="0" w:color="000000"/>
              <w:bottom w:val="single" w:sz="4" w:space="0" w:color="000000"/>
              <w:right w:val="nil"/>
            </w:tcBorders>
            <w:vAlign w:val="bottom"/>
          </w:tcPr>
          <w:p w:rsidR="00E63D30" w:rsidRDefault="00E63D30" w:rsidP="007501C9">
            <w:pPr>
              <w:jc w:val="right"/>
            </w:pPr>
            <w:r>
              <w:t> </w:t>
            </w:r>
          </w:p>
        </w:tc>
        <w:tc>
          <w:tcPr>
            <w:tcW w:w="1850" w:type="dxa"/>
            <w:gridSpan w:val="2"/>
            <w:tcBorders>
              <w:top w:val="nil"/>
              <w:left w:val="single" w:sz="4" w:space="0" w:color="000000"/>
              <w:bottom w:val="single" w:sz="4" w:space="0" w:color="000000"/>
              <w:right w:val="nil"/>
            </w:tcBorders>
            <w:vAlign w:val="bottom"/>
          </w:tcPr>
          <w:p w:rsidR="00E63D30" w:rsidRDefault="00E63D30" w:rsidP="007501C9">
            <w:pPr>
              <w:jc w:val="right"/>
            </w:pPr>
            <w:r>
              <w:t> </w:t>
            </w:r>
          </w:p>
        </w:tc>
        <w:tc>
          <w:tcPr>
            <w:tcW w:w="1302" w:type="dxa"/>
            <w:gridSpan w:val="2"/>
            <w:tcBorders>
              <w:top w:val="nil"/>
              <w:left w:val="single" w:sz="4" w:space="0" w:color="000000"/>
              <w:bottom w:val="single" w:sz="4" w:space="0" w:color="000000"/>
              <w:right w:val="single" w:sz="4" w:space="0" w:color="000000"/>
            </w:tcBorders>
            <w:vAlign w:val="bottom"/>
          </w:tcPr>
          <w:p w:rsidR="00E63D30" w:rsidRDefault="00E63D30" w:rsidP="007501C9">
            <w:pPr>
              <w:jc w:val="right"/>
            </w:pPr>
            <w:r>
              <w:t> </w:t>
            </w:r>
          </w:p>
        </w:tc>
      </w:tr>
      <w:tr w:rsidR="00E63D30" w:rsidTr="007501C9">
        <w:trPr>
          <w:gridAfter w:val="1"/>
          <w:wAfter w:w="249" w:type="dxa"/>
          <w:trHeight w:val="264"/>
        </w:trPr>
        <w:tc>
          <w:tcPr>
            <w:tcW w:w="723" w:type="dxa"/>
            <w:vAlign w:val="center"/>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573" w:type="dxa"/>
            <w:gridSpan w:val="4"/>
            <w:vAlign w:val="center"/>
          </w:tcPr>
          <w:p w:rsidR="00E63D30" w:rsidRDefault="00E63D30" w:rsidP="007501C9">
            <w:pPr>
              <w:rPr>
                <w:sz w:val="20"/>
                <w:szCs w:val="20"/>
              </w:rPr>
            </w:pPr>
          </w:p>
        </w:tc>
        <w:tc>
          <w:tcPr>
            <w:tcW w:w="1850" w:type="dxa"/>
            <w:gridSpan w:val="2"/>
            <w:vAlign w:val="center"/>
          </w:tcPr>
          <w:p w:rsidR="00E63D30" w:rsidRDefault="00E63D30" w:rsidP="007501C9">
            <w:pPr>
              <w:jc w:val="right"/>
              <w:rPr>
                <w:b/>
              </w:rPr>
            </w:pPr>
            <w:r>
              <w:rPr>
                <w:b/>
              </w:rPr>
              <w:t>Итого:</w:t>
            </w:r>
          </w:p>
        </w:tc>
        <w:tc>
          <w:tcPr>
            <w:tcW w:w="1302" w:type="dxa"/>
            <w:gridSpan w:val="2"/>
            <w:tcBorders>
              <w:top w:val="nil"/>
              <w:left w:val="single" w:sz="4" w:space="0" w:color="000000"/>
              <w:bottom w:val="single" w:sz="4" w:space="0" w:color="000000"/>
              <w:right w:val="single" w:sz="4" w:space="0" w:color="000000"/>
            </w:tcBorders>
            <w:vAlign w:val="center"/>
          </w:tcPr>
          <w:p w:rsidR="00E63D30" w:rsidRDefault="00E63D30" w:rsidP="007501C9">
            <w:pPr>
              <w:jc w:val="right"/>
              <w:rPr>
                <w:b/>
              </w:rPr>
            </w:pPr>
            <w:r>
              <w:rPr>
                <w:b/>
              </w:rPr>
              <w:t> </w:t>
            </w:r>
          </w:p>
        </w:tc>
      </w:tr>
      <w:tr w:rsidR="00E63D30" w:rsidTr="007501C9">
        <w:trPr>
          <w:gridAfter w:val="1"/>
          <w:wAfter w:w="249" w:type="dxa"/>
          <w:trHeight w:val="26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573" w:type="dxa"/>
            <w:gridSpan w:val="4"/>
            <w:vAlign w:val="bottom"/>
          </w:tcPr>
          <w:p w:rsidR="00E63D30" w:rsidRDefault="00E63D30" w:rsidP="007501C9">
            <w:pPr>
              <w:rPr>
                <w:sz w:val="20"/>
                <w:szCs w:val="20"/>
              </w:rPr>
            </w:pPr>
          </w:p>
        </w:tc>
        <w:tc>
          <w:tcPr>
            <w:tcW w:w="1850" w:type="dxa"/>
            <w:gridSpan w:val="2"/>
            <w:vAlign w:val="center"/>
          </w:tcPr>
          <w:p w:rsidR="00E63D30" w:rsidRDefault="00E63D30" w:rsidP="007501C9">
            <w:pPr>
              <w:jc w:val="right"/>
              <w:rPr>
                <w:b/>
              </w:rPr>
            </w:pPr>
            <w:r>
              <w:rPr>
                <w:b/>
              </w:rPr>
              <w:t>В т.ч. НДС:</w:t>
            </w:r>
          </w:p>
        </w:tc>
        <w:tc>
          <w:tcPr>
            <w:tcW w:w="1302" w:type="dxa"/>
            <w:gridSpan w:val="2"/>
            <w:tcBorders>
              <w:top w:val="nil"/>
              <w:left w:val="single" w:sz="4" w:space="0" w:color="000000"/>
              <w:bottom w:val="single" w:sz="4" w:space="0" w:color="000000"/>
              <w:right w:val="single" w:sz="4" w:space="0" w:color="000000"/>
            </w:tcBorders>
            <w:vAlign w:val="center"/>
          </w:tcPr>
          <w:p w:rsidR="00E63D30" w:rsidRDefault="00E63D30" w:rsidP="007501C9">
            <w:pPr>
              <w:jc w:val="right"/>
              <w:rPr>
                <w:b/>
              </w:rPr>
            </w:pPr>
            <w:r>
              <w:rPr>
                <w:b/>
              </w:rPr>
              <w:t> </w:t>
            </w:r>
          </w:p>
        </w:tc>
      </w:tr>
      <w:tr w:rsidR="00E63D30" w:rsidTr="007501C9">
        <w:trPr>
          <w:gridAfter w:val="1"/>
          <w:wAfter w:w="249" w:type="dxa"/>
          <w:trHeight w:val="26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573" w:type="dxa"/>
            <w:gridSpan w:val="4"/>
            <w:vAlign w:val="bottom"/>
          </w:tcPr>
          <w:p w:rsidR="00E63D30" w:rsidRDefault="00E63D30" w:rsidP="007501C9">
            <w:pPr>
              <w:rPr>
                <w:sz w:val="20"/>
                <w:szCs w:val="20"/>
              </w:rPr>
            </w:pPr>
          </w:p>
        </w:tc>
        <w:tc>
          <w:tcPr>
            <w:tcW w:w="1850" w:type="dxa"/>
            <w:gridSpan w:val="2"/>
            <w:vAlign w:val="bottom"/>
          </w:tcPr>
          <w:p w:rsidR="00E63D30" w:rsidRDefault="00E63D30" w:rsidP="007501C9">
            <w:pPr>
              <w:jc w:val="right"/>
              <w:rPr>
                <w:b/>
              </w:rPr>
            </w:pPr>
            <w:r>
              <w:rPr>
                <w:b/>
              </w:rPr>
              <w:t>Всего (с учетом НДС):</w:t>
            </w:r>
          </w:p>
        </w:tc>
        <w:tc>
          <w:tcPr>
            <w:tcW w:w="1302" w:type="dxa"/>
            <w:gridSpan w:val="2"/>
            <w:tcBorders>
              <w:top w:val="nil"/>
              <w:left w:val="single" w:sz="4" w:space="0" w:color="000000"/>
              <w:bottom w:val="single" w:sz="4" w:space="0" w:color="000000"/>
              <w:right w:val="single" w:sz="4" w:space="0" w:color="000000"/>
            </w:tcBorders>
            <w:vAlign w:val="center"/>
          </w:tcPr>
          <w:p w:rsidR="00E63D30" w:rsidRDefault="00E63D30" w:rsidP="007501C9">
            <w:pPr>
              <w:jc w:val="right"/>
              <w:rPr>
                <w:b/>
              </w:rPr>
            </w:pPr>
            <w:r>
              <w:rPr>
                <w:b/>
              </w:rPr>
              <w:t> </w:t>
            </w: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573" w:type="dxa"/>
            <w:gridSpan w:val="4"/>
            <w:vAlign w:val="bottom"/>
          </w:tcPr>
          <w:p w:rsidR="00E63D30" w:rsidRDefault="00E63D30" w:rsidP="007501C9">
            <w:pPr>
              <w:rPr>
                <w:sz w:val="20"/>
                <w:szCs w:val="20"/>
              </w:rPr>
            </w:pPr>
          </w:p>
        </w:tc>
        <w:tc>
          <w:tcPr>
            <w:tcW w:w="1850" w:type="dxa"/>
            <w:gridSpan w:val="2"/>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10247" w:type="dxa"/>
            <w:gridSpan w:val="13"/>
          </w:tcPr>
          <w:p w:rsidR="00E63D30" w:rsidRDefault="00E63D30" w:rsidP="007501C9">
            <w:pPr>
              <w:rPr>
                <w:i/>
              </w:rPr>
            </w:pPr>
            <w:r>
              <w:rPr>
                <w:i/>
              </w:rPr>
              <w:t>Всего оказано услуг на сумму: _____________, в т.ч.: НДС - _____________.</w:t>
            </w:r>
          </w:p>
        </w:tc>
      </w:tr>
      <w:tr w:rsidR="00E63D30" w:rsidTr="007501C9">
        <w:trPr>
          <w:gridAfter w:val="1"/>
          <w:wAfter w:w="249" w:type="dxa"/>
          <w:trHeight w:val="264"/>
        </w:trPr>
        <w:tc>
          <w:tcPr>
            <w:tcW w:w="10247" w:type="dxa"/>
            <w:gridSpan w:val="13"/>
            <w:vAlign w:val="bottom"/>
          </w:tcPr>
          <w:p w:rsidR="00E63D30" w:rsidRDefault="00E63D30" w:rsidP="007501C9">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E63D30" w:rsidTr="007501C9">
        <w:trPr>
          <w:gridAfter w:val="1"/>
          <w:wAfter w:w="249" w:type="dxa"/>
          <w:trHeight w:val="264"/>
        </w:trPr>
        <w:tc>
          <w:tcPr>
            <w:tcW w:w="4629" w:type="dxa"/>
            <w:gridSpan w:val="4"/>
            <w:vAlign w:val="bottom"/>
          </w:tcPr>
          <w:p w:rsidR="00E63D30" w:rsidRDefault="00E63D30" w:rsidP="007501C9"/>
          <w:p w:rsidR="00E63D30" w:rsidRDefault="00E63D30" w:rsidP="007501C9">
            <w:r>
              <w:t xml:space="preserve">Исполнитель:                                                     </w:t>
            </w: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r>
              <w:t>Заказчик:</w:t>
            </w: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tcPr>
          <w:p w:rsidR="00E63D30" w:rsidRDefault="00E63D30" w:rsidP="007501C9">
            <w:pPr>
              <w:rPr>
                <w:sz w:val="20"/>
                <w:szCs w:val="20"/>
              </w:rPr>
            </w:pPr>
          </w:p>
        </w:tc>
        <w:tc>
          <w:tcPr>
            <w:tcW w:w="3906" w:type="dxa"/>
            <w:gridSpan w:val="3"/>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64"/>
        </w:trPr>
        <w:tc>
          <w:tcPr>
            <w:tcW w:w="723" w:type="dxa"/>
            <w:vAlign w:val="bottom"/>
          </w:tcPr>
          <w:p w:rsidR="00E63D30" w:rsidRDefault="00E63D30" w:rsidP="007501C9">
            <w:pPr>
              <w:jc w:val="center"/>
            </w:pPr>
            <w:r>
              <w:t>М.П.</w:t>
            </w: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jc w:val="center"/>
            </w:pPr>
            <w:r>
              <w:t>М.П.</w:t>
            </w: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4799" w:type="dxa"/>
            <w:gridSpan w:val="4"/>
            <w:vMerge w:val="restart"/>
            <w:vAlign w:val="bottom"/>
          </w:tcPr>
          <w:p w:rsidR="00E63D30" w:rsidRDefault="00A8329A" w:rsidP="007501C9">
            <w:pPr>
              <w:rPr>
                <w:sz w:val="16"/>
                <w:szCs w:val="16"/>
              </w:rPr>
            </w:pPr>
            <w:r>
              <w:rPr>
                <w:noProof/>
                <w:sz w:val="16"/>
                <w:szCs w:val="16"/>
                <w:lang w:eastAsia="ru-RU"/>
              </w:rPr>
              <w:pict>
                <v:group id="Группа 6" o:spid="_x0000_s1028" style="position:absolute;margin-left:45pt;margin-top:.5pt;width:168.5pt;height:9.6pt;z-index:251657728;mso-wrap-distance-top:.48pt;mso-wrap-distance-bottom:.72pt;mso-position-horizontal-relative:text;mso-position-vertical-relative:text" coordorigin="37029,37152" coordsize="27051,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">
                  <v:group id="Группа 1" o:spid="_x0000_s1029" style="position:absolute;left:37029;top:37152;width:27051;height:8306" coordorigin="9525,43129" coordsize="27051,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2" o:spid="_x0000_s1030" style="position:absolute;left:15335;top:43129;width:21241;height:1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126A0" w:rsidRDefault="00F126A0" w:rsidP="007501C9">
                            <w:pPr>
                              <w:textDirection w:val="btLr"/>
                            </w:pPr>
                          </w:p>
                        </w:txbxContent>
                      </v:textbox>
                    </v:rect>
                    <v:shape id="Поле 3" o:spid="_x0000_s1031" type="#_x0000_t202" style="position:absolute;left:9525;top:50006;width:23145;height:1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7sUA&#10;AADaAAAADwAAAGRycy9kb3ducmV2LnhtbESPT2vCQBTE74LfYXlCb7rxD6WkriKFggWhGvXQ22v2&#10;NRvMvg3ZbRL99K5Q6HGYmd8wy3VvK9FS40vHCqaTBARx7nTJhYLT8X38AsIHZI2VY1JwJQ/r1XCw&#10;xFS7jg/UZqEQEcI+RQUmhDqV0ueGLPqJq4mj9+MaiyHKppC6wS7CbSVnSfIsLZYcFwzW9GYov2S/&#10;VsFt9/35USz2Z//Vdtkx7LL5xVyVehr1m1cQgfrwH/5rb7WCOTyuxBs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8PruxQAAANoAAAAPAAAAAAAAAAAAAAAAAJgCAABkcnMv&#10;ZG93bnJldi54bWxQSwUGAAAAAAQABAD1AAAAigMAAAAA&#10;" stroked="f">
                      <v:textbox inset="2.53958mm,2.53958mm,2.53958mm,2.53958mm">
                        <w:txbxContent>
                          <w:p w:rsidR="00F126A0" w:rsidRDefault="00F126A0" w:rsidP="007501C9">
                            <w:pPr>
                              <w:textDirection w:val="btLr"/>
                            </w:pPr>
                          </w:p>
                        </w:txbxContent>
                      </v:textbox>
                    </v:shape>
                  </v:group>
                </v:group>
              </w:pict>
            </w: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16"/>
                <w:szCs w:val="16"/>
              </w:rPr>
            </w:pPr>
          </w:p>
          <w:tbl>
            <w:tblPr>
              <w:tblW w:w="1160" w:type="dxa"/>
              <w:tblLayout w:type="fixed"/>
              <w:tblLook w:val="0400"/>
            </w:tblPr>
            <w:tblGrid>
              <w:gridCol w:w="1160"/>
            </w:tblGrid>
            <w:tr w:rsidR="00E63D30" w:rsidTr="007501C9">
              <w:trPr>
                <w:trHeight w:val="204"/>
              </w:trPr>
              <w:tc>
                <w:tcPr>
                  <w:tcW w:w="1160" w:type="dxa"/>
                  <w:vAlign w:val="bottom"/>
                </w:tcPr>
                <w:p w:rsidR="00E63D30" w:rsidRDefault="00A8329A" w:rsidP="007501C9">
                  <w:pPr>
                    <w:rPr>
                      <w:sz w:val="16"/>
                      <w:szCs w:val="16"/>
                    </w:rPr>
                  </w:pPr>
                  <w:r>
                    <w:rPr>
                      <w:noProof/>
                      <w:sz w:val="16"/>
                      <w:szCs w:val="16"/>
                      <w:lang w:eastAsia="ru-RU"/>
                    </w:rPr>
                    <w:pict>
                      <v:group id="Группа 7" o:spid="_x0000_s1032" style="position:absolute;margin-left:8pt;margin-top:5.5pt;width:123.85pt;height:9.6pt;z-index:251658752;mso-wrap-distance-top:.48pt;mso-wrap-distance-right:9.24pt;mso-wrap-distance-bottom:.72pt" coordorigin="42763,37152" coordsize="18478,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">
                        <v:group id="Группа 4" o:spid="_x0000_s1033" style="position:absolute;left:42763;top:37152;width:18478;height:8306" coordorigin="48196,43129" coordsize="18478,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34" style="position:absolute;left:51111;top:43129;width:15563;height:1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F126A0" w:rsidRDefault="00F126A0" w:rsidP="007501C9">
                                  <w:pPr>
                                    <w:textDirection w:val="btLr"/>
                                  </w:pPr>
                                </w:p>
                              </w:txbxContent>
                            </v:textbox>
                          </v:rect>
                          <v:shape id="Поле 8" o:spid="_x0000_s1035" type="#_x0000_t202" style="position:absolute;left:48196;top:50006;width:16764;height:1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Ron8IA&#10;AADaAAAADwAAAGRycy9kb3ducmV2LnhtbERPy2rCQBTdF/oPwy24qxMflBIdgxQKFgTb2C7cXTPX&#10;TEjmTshMk+jXO4tCl4fzXmejbURPna8cK5hNExDEhdMVlwq+j+/PryB8QNbYOCYFV/KQbR4f1phq&#10;N/AX9XkoRQxhn6ICE0KbSukLQxb91LXEkbu4zmKIsCul7nCI4baR8yR5kRYrjg0GW3ozVNT5r1Vw&#10;258PH+Xy88ef+iE/hn2+qM1VqcnTuF2BCDSGf/Gfe6cVxK3xSrw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GifwgAAANoAAAAPAAAAAAAAAAAAAAAAAJgCAABkcnMvZG93&#10;bnJldi54bWxQSwUGAAAAAAQABAD1AAAAhwMAAAAA&#10;" stroked="f">
                            <v:textbox inset="2.53958mm,2.53958mm,2.53958mm,2.53958mm">
                              <w:txbxContent>
                                <w:p w:rsidR="00F126A0" w:rsidRDefault="00F126A0" w:rsidP="007501C9">
                                  <w:pPr>
                                    <w:textDirection w:val="btLr"/>
                                  </w:pPr>
                                </w:p>
                              </w:txbxContent>
                            </v:textbox>
                          </v:shape>
                        </v:group>
                      </v:group>
                    </w:pict>
                  </w:r>
                </w:p>
              </w:tc>
            </w:tr>
          </w:tbl>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4799" w:type="dxa"/>
            <w:gridSpan w:val="4"/>
            <w:vMerge/>
            <w:vAlign w:val="bottom"/>
          </w:tcPr>
          <w:p w:rsidR="00E63D30" w:rsidRDefault="00E63D30" w:rsidP="007501C9">
            <w:pPr>
              <w:widowControl w:val="0"/>
              <w:pBdr>
                <w:top w:val="nil"/>
                <w:left w:val="nil"/>
                <w:bottom w:val="nil"/>
                <w:right w:val="nil"/>
                <w:between w:val="nil"/>
              </w:pBdr>
              <w:spacing w:line="276" w:lineRule="auto"/>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9524" w:type="dxa"/>
            <w:gridSpan w:val="12"/>
            <w:vAlign w:val="bottom"/>
          </w:tcPr>
          <w:p w:rsidR="00E63D30" w:rsidRDefault="00E63D30" w:rsidP="007501C9">
            <w:r>
              <w:rPr>
                <w:sz w:val="22"/>
                <w:szCs w:val="22"/>
              </w:rPr>
              <w:t>Образец акта выполненных работ (форму документа) утверждаем:</w:t>
            </w:r>
          </w:p>
        </w:tc>
      </w:tr>
      <w:tr w:rsidR="00E63D30" w:rsidTr="007501C9">
        <w:trPr>
          <w:gridAfter w:val="1"/>
          <w:wAfter w:w="249" w:type="dxa"/>
          <w:trHeight w:val="204"/>
        </w:trPr>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3"/>
            <w:vAlign w:val="bottom"/>
          </w:tcPr>
          <w:p w:rsidR="00E63D30" w:rsidRDefault="00E63D30" w:rsidP="007501C9">
            <w:pPr>
              <w:rPr>
                <w:sz w:val="20"/>
                <w:szCs w:val="20"/>
              </w:rPr>
            </w:pPr>
          </w:p>
        </w:tc>
        <w:tc>
          <w:tcPr>
            <w:tcW w:w="1302" w:type="dxa"/>
            <w:gridSpan w:val="2"/>
            <w:vAlign w:val="bottom"/>
          </w:tcPr>
          <w:p w:rsidR="00E63D30" w:rsidRDefault="00E63D30" w:rsidP="007501C9">
            <w:pPr>
              <w:rPr>
                <w:sz w:val="20"/>
                <w:szCs w:val="20"/>
              </w:rPr>
            </w:pPr>
          </w:p>
        </w:tc>
      </w:tr>
      <w:tr w:rsidR="00E63D30" w:rsidTr="007501C9">
        <w:trPr>
          <w:trHeight w:val="204"/>
        </w:trPr>
        <w:tc>
          <w:tcPr>
            <w:tcW w:w="1053" w:type="dxa"/>
            <w:gridSpan w:val="2"/>
          </w:tcPr>
          <w:p w:rsidR="00E63D30" w:rsidRDefault="00E63D30" w:rsidP="007501C9">
            <w:pPr>
              <w:widowControl w:val="0"/>
              <w:pBdr>
                <w:top w:val="nil"/>
                <w:left w:val="nil"/>
                <w:bottom w:val="nil"/>
                <w:right w:val="nil"/>
                <w:between w:val="nil"/>
              </w:pBdr>
              <w:spacing w:line="276" w:lineRule="auto"/>
              <w:rPr>
                <w:sz w:val="20"/>
                <w:szCs w:val="20"/>
              </w:rPr>
            </w:pPr>
          </w:p>
        </w:tc>
        <w:tc>
          <w:tcPr>
            <w:tcW w:w="723" w:type="dxa"/>
            <w:vAlign w:val="bottom"/>
          </w:tcPr>
          <w:p w:rsidR="00E63D30" w:rsidRDefault="00E63D30" w:rsidP="007501C9">
            <w:pPr>
              <w:rPr>
                <w:sz w:val="20"/>
                <w:szCs w:val="20"/>
              </w:rPr>
            </w:pPr>
          </w:p>
        </w:tc>
        <w:tc>
          <w:tcPr>
            <w:tcW w:w="3906" w:type="dxa"/>
            <w:gridSpan w:val="3"/>
            <w:vAlign w:val="bottom"/>
          </w:tcPr>
          <w:p w:rsidR="00E63D30" w:rsidRDefault="00E63D30" w:rsidP="007501C9">
            <w:pPr>
              <w:rPr>
                <w:sz w:val="20"/>
                <w:szCs w:val="20"/>
              </w:rPr>
            </w:pPr>
          </w:p>
        </w:tc>
        <w:tc>
          <w:tcPr>
            <w:tcW w:w="893" w:type="dxa"/>
            <w:vAlign w:val="bottom"/>
          </w:tcPr>
          <w:p w:rsidR="00E63D30" w:rsidRDefault="00E63D30" w:rsidP="007501C9">
            <w:pPr>
              <w:rPr>
                <w:sz w:val="20"/>
                <w:szCs w:val="20"/>
              </w:rPr>
            </w:pPr>
          </w:p>
        </w:tc>
        <w:tc>
          <w:tcPr>
            <w:tcW w:w="1417" w:type="dxa"/>
            <w:gridSpan w:val="3"/>
            <w:vAlign w:val="bottom"/>
          </w:tcPr>
          <w:p w:rsidR="00E63D30" w:rsidRDefault="00E63D30" w:rsidP="007501C9">
            <w:pPr>
              <w:rPr>
                <w:sz w:val="20"/>
                <w:szCs w:val="20"/>
              </w:rPr>
            </w:pPr>
          </w:p>
        </w:tc>
        <w:tc>
          <w:tcPr>
            <w:tcW w:w="2006" w:type="dxa"/>
            <w:gridSpan w:val="2"/>
            <w:vAlign w:val="bottom"/>
          </w:tcPr>
          <w:p w:rsidR="00E63D30" w:rsidRDefault="00E63D30" w:rsidP="007501C9">
            <w:pPr>
              <w:rPr>
                <w:sz w:val="20"/>
                <w:szCs w:val="20"/>
              </w:rPr>
            </w:pPr>
          </w:p>
        </w:tc>
        <w:tc>
          <w:tcPr>
            <w:tcW w:w="498" w:type="dxa"/>
            <w:gridSpan w:val="2"/>
            <w:vAlign w:val="bottom"/>
          </w:tcPr>
          <w:p w:rsidR="00E63D30" w:rsidRDefault="00E63D30" w:rsidP="007501C9">
            <w:pPr>
              <w:rPr>
                <w:sz w:val="20"/>
                <w:szCs w:val="20"/>
              </w:rPr>
            </w:pPr>
          </w:p>
        </w:tc>
      </w:tr>
    </w:tbl>
    <w:p w:rsidR="00E63D30" w:rsidRDefault="00E63D30" w:rsidP="007501C9">
      <w:pPr>
        <w:ind w:left="-284"/>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shd w:val="clear" w:color="auto" w:fill="FFFFFF"/>
        <w:spacing w:before="280" w:after="280"/>
      </w:pPr>
    </w:p>
    <w:p w:rsidR="00E63D30" w:rsidRDefault="00E63D30" w:rsidP="007501C9"/>
    <w:p w:rsidR="00E63D30" w:rsidRDefault="00E63D30" w:rsidP="007501C9">
      <w:pPr>
        <w:shd w:val="clear" w:color="auto" w:fill="FFFFFF"/>
        <w:tabs>
          <w:tab w:val="left" w:pos="9854"/>
        </w:tabs>
        <w:ind w:firstLine="284"/>
        <w:jc w:val="right"/>
      </w:pPr>
    </w:p>
    <w:p w:rsidR="00405017" w:rsidRDefault="00405017" w:rsidP="007501C9">
      <w:pPr>
        <w:jc w:val="right"/>
      </w:pPr>
    </w:p>
    <w:p w:rsidR="00E63D30" w:rsidRDefault="00E63D30" w:rsidP="007501C9">
      <w:pPr>
        <w:jc w:val="right"/>
      </w:pPr>
      <w:r>
        <w:lastRenderedPageBreak/>
        <w:t>Приложение № 7</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shd w:val="clear" w:color="auto" w:fill="FFFFFF"/>
        <w:ind w:firstLine="709"/>
        <w:jc w:val="center"/>
        <w:rPr>
          <w:color w:val="000000"/>
        </w:rPr>
      </w:pPr>
      <w:r>
        <w:rPr>
          <w:color w:val="000000"/>
        </w:rPr>
        <w:t>НАЛОГОВАЯ ОГОВОРКА</w:t>
      </w:r>
    </w:p>
    <w:p w:rsidR="00E63D30" w:rsidRDefault="00E63D30" w:rsidP="007501C9">
      <w:pPr>
        <w:shd w:val="clear" w:color="auto" w:fill="FFFFFF"/>
        <w:ind w:firstLine="709"/>
        <w:jc w:val="both"/>
        <w:rPr>
          <w:color w:val="000000"/>
        </w:rPr>
      </w:pPr>
    </w:p>
    <w:p w:rsidR="00E63D30" w:rsidRDefault="00E63D30" w:rsidP="007501C9">
      <w:pPr>
        <w:shd w:val="clear" w:color="auto" w:fill="FFFFFF"/>
        <w:ind w:firstLine="709"/>
        <w:jc w:val="both"/>
        <w:rPr>
          <w:color w:val="000000"/>
        </w:rPr>
      </w:pPr>
      <w:r>
        <w:rPr>
          <w:color w:val="000000"/>
        </w:rPr>
        <w:t>Исполнитель</w:t>
      </w:r>
      <w:r>
        <w:rPr>
          <w:color w:val="000000"/>
          <w:vertAlign w:val="superscript"/>
        </w:rPr>
        <w:footnoteReference w:id="5"/>
      </w:r>
      <w:r>
        <w:rPr>
          <w:color w:val="000000"/>
        </w:rPr>
        <w:t xml:space="preserve"> на момент заключения и/или при исполнении договора о</w:t>
      </w:r>
      <w:r w:rsidR="00930ABA">
        <w:rPr>
          <w:color w:val="000000"/>
        </w:rPr>
        <w:t xml:space="preserve">т «__» ________ 2022 г. № </w:t>
      </w:r>
      <w:proofErr w:type="spellStart"/>
      <w:r w:rsidR="00930ABA">
        <w:rPr>
          <w:color w:val="000000"/>
        </w:rPr>
        <w:t>СЕВд</w:t>
      </w:r>
      <w:proofErr w:type="spellEnd"/>
      <w:r w:rsidR="00930ABA">
        <w:rPr>
          <w:color w:val="000000"/>
        </w:rPr>
        <w:t>/22</w:t>
      </w:r>
      <w:r>
        <w:rPr>
          <w:color w:val="000000"/>
        </w:rPr>
        <w:t>/____,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w:t>
      </w:r>
      <w:r>
        <w:rPr>
          <w:color w:val="000000"/>
          <w:vertAlign w:val="superscript"/>
        </w:rPr>
        <w:footnoteReference w:id="6"/>
      </w:r>
      <w:r>
        <w:rPr>
          <w:color w:val="000000"/>
        </w:rPr>
        <w:t xml:space="preserve">), гарантирует (заверяет), что: </w:t>
      </w:r>
    </w:p>
    <w:p w:rsidR="00E63D30" w:rsidRDefault="00E63D30" w:rsidP="007501C9">
      <w:pPr>
        <w:shd w:val="clear" w:color="auto" w:fill="FFFFFF"/>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63D30" w:rsidRDefault="00E63D30" w:rsidP="007501C9">
      <w:pPr>
        <w:shd w:val="clear" w:color="auto" w:fill="FFFFFF"/>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63D30" w:rsidRDefault="00E63D30" w:rsidP="007501C9">
      <w:pPr>
        <w:shd w:val="clear" w:color="auto" w:fill="FFFFFF"/>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63D30" w:rsidRDefault="00E63D30" w:rsidP="007501C9">
      <w:pPr>
        <w:shd w:val="clear" w:color="auto" w:fill="FFFFFF"/>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63D30" w:rsidRDefault="00E63D30" w:rsidP="007501C9">
      <w:pPr>
        <w:shd w:val="clear" w:color="auto" w:fill="FFFFFF"/>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E63D30" w:rsidRDefault="00E63D30" w:rsidP="007501C9">
      <w:pPr>
        <w:shd w:val="clear" w:color="auto" w:fill="FFFFFF"/>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E63D30" w:rsidRDefault="00E63D30" w:rsidP="007501C9">
      <w:pPr>
        <w:shd w:val="clear" w:color="auto" w:fill="FFFFFF"/>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63D30" w:rsidRDefault="00E63D30" w:rsidP="007501C9">
      <w:pPr>
        <w:shd w:val="clear" w:color="auto" w:fill="FFFFFF"/>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63D30" w:rsidRDefault="00E63D30" w:rsidP="007501C9">
      <w:pPr>
        <w:shd w:val="clear" w:color="auto" w:fill="FFFFFF"/>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63D30" w:rsidRDefault="00E63D30" w:rsidP="007501C9">
      <w:pPr>
        <w:shd w:val="clear" w:color="auto" w:fill="FFFFFF"/>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63D30" w:rsidRDefault="00E63D30" w:rsidP="007501C9">
      <w:pPr>
        <w:shd w:val="clear" w:color="auto" w:fill="FFFFFF"/>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63D30" w:rsidRDefault="00E63D30" w:rsidP="007501C9">
      <w:pPr>
        <w:shd w:val="clear" w:color="auto" w:fill="FFFFFF"/>
        <w:ind w:firstLine="709"/>
        <w:jc w:val="both"/>
        <w:rPr>
          <w:color w:val="000000"/>
        </w:rPr>
      </w:pPr>
      <w:r>
        <w:rPr>
          <w:color w:val="000000"/>
        </w:rPr>
        <w:lastRenderedPageBreak/>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E63D30" w:rsidRDefault="00E63D30" w:rsidP="007501C9">
      <w:pPr>
        <w:shd w:val="clear" w:color="auto" w:fill="FFFFFF"/>
        <w:ind w:firstLine="709"/>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63D30" w:rsidRDefault="00E63D30" w:rsidP="007501C9">
      <w:pPr>
        <w:shd w:val="clear" w:color="auto" w:fill="FFFFFF" w:themeFill="background1"/>
        <w:ind w:firstLine="709"/>
        <w:jc w:val="both"/>
        <w:rPr>
          <w:color w:val="000000"/>
        </w:rPr>
      </w:pPr>
      <w:proofErr w:type="gramStart"/>
      <w:r>
        <w:rPr>
          <w:color w:val="000000" w:themeColor="text1"/>
        </w:rPr>
        <w:t>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приобретение товаров, работ, услуг или иных объектов гражданских прав по Договору и/или признает 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w:t>
      </w:r>
      <w:proofErr w:type="gramEnd"/>
      <w:r>
        <w:rPr>
          <w:color w:val="000000" w:themeColor="text1"/>
        </w:rPr>
        <w:t xml:space="preserve"> </w:t>
      </w:r>
      <w:proofErr w:type="gramStart"/>
      <w:r>
        <w:rPr>
          <w:color w:val="000000" w:themeColor="text1"/>
        </w:rPr>
        <w:t>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w:t>
      </w:r>
      <w:proofErr w:type="gramEnd"/>
      <w:r>
        <w:rPr>
          <w:color w:val="000000" w:themeColor="text1"/>
        </w:rPr>
        <w:t xml:space="preserve"> Исполнитель вправе в течение 10 (десяти) рабочих дней </w:t>
      </w:r>
      <w:proofErr w:type="gramStart"/>
      <w:r>
        <w:rPr>
          <w:color w:val="000000" w:themeColor="text1"/>
        </w:rPr>
        <w:t>с даты</w:t>
      </w:r>
      <w:proofErr w:type="gramEnd"/>
      <w:r>
        <w:rPr>
          <w:color w:val="000000" w:themeColor="text1"/>
        </w:rPr>
        <w:t xml:space="preserve">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E63D30" w:rsidRDefault="00E63D30" w:rsidP="007501C9">
      <w:pPr>
        <w:shd w:val="clear" w:color="auto" w:fill="FFFFFF"/>
        <w:jc w:val="both"/>
        <w:rPr>
          <w:color w:val="000000"/>
        </w:rPr>
      </w:pPr>
      <w:r>
        <w:rPr>
          <w:color w:val="000000"/>
        </w:rPr>
        <w:t xml:space="preserve">сумма </w:t>
      </w:r>
      <w:proofErr w:type="spellStart"/>
      <w:r>
        <w:rPr>
          <w:color w:val="000000"/>
        </w:rPr>
        <w:t>доначисленного</w:t>
      </w:r>
      <w:proofErr w:type="spellEnd"/>
      <w:r>
        <w:rPr>
          <w:color w:val="000000"/>
        </w:rPr>
        <w:t xml:space="preserve"> Заказчику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w:t>
      </w:r>
      <w:r>
        <w:rPr>
          <w:color w:val="000000"/>
        </w:rPr>
        <w:tab/>
        <w:t>(далее</w:t>
      </w:r>
      <w:r>
        <w:rPr>
          <w:color w:val="000000"/>
        </w:rPr>
        <w:tab/>
        <w:t>– Штрафы).</w:t>
      </w:r>
    </w:p>
    <w:p w:rsidR="00E63D30" w:rsidRDefault="00E63D30" w:rsidP="007501C9">
      <w:pPr>
        <w:shd w:val="clear" w:color="auto" w:fill="FFFFFF"/>
        <w:ind w:firstLine="709"/>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63D30" w:rsidRDefault="00E63D30" w:rsidP="007501C9">
      <w:pPr>
        <w:shd w:val="clear" w:color="auto" w:fill="FFFFFF"/>
        <w:ind w:firstLine="709"/>
        <w:jc w:val="both"/>
        <w:rPr>
          <w:color w:val="000000"/>
        </w:rPr>
      </w:pP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прав третьих лиц)</w:t>
      </w:r>
    </w:p>
    <w:p w:rsidR="00E63D30" w:rsidRDefault="00E63D30" w:rsidP="007501C9">
      <w:pPr>
        <w:shd w:val="clear" w:color="auto" w:fill="FFFFFF"/>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E63D30" w:rsidRDefault="00E63D30" w:rsidP="007501C9">
      <w:pPr>
        <w:shd w:val="clear" w:color="auto" w:fill="FFFFFF"/>
        <w:ind w:firstLine="709"/>
        <w:jc w:val="both"/>
        <w:rPr>
          <w:color w:val="000000"/>
        </w:rPr>
      </w:pP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63D30" w:rsidRDefault="00E63D30" w:rsidP="007501C9">
      <w:pPr>
        <w:shd w:val="clear" w:color="auto" w:fill="FFFFFF"/>
        <w:ind w:firstLine="709"/>
        <w:jc w:val="both"/>
        <w:rPr>
          <w:color w:val="000000"/>
        </w:rPr>
      </w:pPr>
      <w:r>
        <w:rPr>
          <w:color w:val="000000"/>
        </w:rPr>
        <w:lastRenderedPageBreak/>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w:t>
      </w:r>
      <w:r w:rsidR="00FA0514">
        <w:rPr>
          <w:color w:val="000000"/>
        </w:rPr>
        <w:t xml:space="preserve"> </w:t>
      </w:r>
      <w:r>
        <w:rPr>
          <w:color w:val="000000"/>
        </w:rPr>
        <w:t>Заказчик предпринял добросовестные усилия по оспариванию Решения налогового органа, а также</w:t>
      </w:r>
    </w:p>
    <w:p w:rsidR="00E63D30" w:rsidRDefault="00E63D30" w:rsidP="007501C9">
      <w:pPr>
        <w:shd w:val="clear" w:color="auto" w:fill="FFFFFF"/>
        <w:ind w:firstLine="709"/>
        <w:jc w:val="both"/>
        <w:rPr>
          <w:color w:val="000000"/>
        </w:rPr>
      </w:pPr>
      <w:r>
        <w:rPr>
          <w:color w:val="000000"/>
        </w:rPr>
        <w:t>судебные расходы Заказчика в связи с оспариванием Решения налогового органа в полном размере.</w:t>
      </w:r>
    </w:p>
    <w:p w:rsidR="00E63D30" w:rsidRDefault="00E63D30" w:rsidP="007501C9">
      <w:pPr>
        <w:shd w:val="clear" w:color="auto" w:fill="FFFFFF"/>
        <w:ind w:firstLine="709"/>
        <w:jc w:val="both"/>
        <w:rPr>
          <w:color w:val="000000"/>
        </w:rPr>
      </w:pPr>
      <w:r>
        <w:rPr>
          <w:color w:val="000000"/>
        </w:rPr>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E63D30" w:rsidRDefault="00E63D30" w:rsidP="007501C9">
      <w:pPr>
        <w:shd w:val="clear" w:color="auto" w:fill="FFFFFF"/>
        <w:ind w:firstLine="709"/>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63D30" w:rsidRDefault="00E63D30" w:rsidP="007501C9">
      <w:pPr>
        <w:shd w:val="clear" w:color="auto" w:fill="FFFFFF"/>
        <w:ind w:firstLine="709"/>
        <w:jc w:val="both"/>
        <w:rPr>
          <w:color w:val="000000"/>
        </w:rPr>
      </w:pP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E63D30" w:rsidRDefault="00E63D30" w:rsidP="007501C9">
      <w:pPr>
        <w:shd w:val="clear" w:color="auto" w:fill="FFFFFF"/>
        <w:ind w:firstLine="709"/>
        <w:jc w:val="both"/>
        <w:rPr>
          <w:color w:val="000000"/>
        </w:rPr>
      </w:pP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63D30" w:rsidRDefault="00E63D30" w:rsidP="007501C9">
      <w:pPr>
        <w:shd w:val="clear" w:color="auto" w:fill="FFFFFF"/>
        <w:ind w:firstLine="709"/>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E63D30" w:rsidRDefault="00E63D30" w:rsidP="007501C9">
      <w:pPr>
        <w:shd w:val="clear" w:color="auto" w:fill="FFFFFF"/>
        <w:ind w:firstLine="709"/>
        <w:jc w:val="both"/>
        <w:rPr>
          <w:color w:val="000000"/>
        </w:rPr>
      </w:pPr>
    </w:p>
    <w:p w:rsidR="00E63D30" w:rsidRDefault="00E63D30" w:rsidP="007501C9">
      <w:pPr>
        <w:shd w:val="clear" w:color="auto" w:fill="FFFFFF"/>
        <w:ind w:firstLine="709"/>
        <w:jc w:val="both"/>
        <w:rPr>
          <w:color w:val="000000"/>
        </w:rPr>
      </w:pPr>
    </w:p>
    <w:p w:rsidR="00E63D30" w:rsidRDefault="00E63D30" w:rsidP="007501C9">
      <w:pPr>
        <w:shd w:val="clear" w:color="auto" w:fill="FFFFFF"/>
        <w:ind w:firstLine="709"/>
        <w:jc w:val="both"/>
        <w:rPr>
          <w:color w:val="000000"/>
        </w:rPr>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jc w:val="right"/>
        <w:rPr>
          <w:b/>
        </w:rPr>
      </w:pPr>
      <w:r>
        <w:rPr>
          <w:b/>
        </w:rPr>
        <w:tab/>
      </w:r>
      <w:r>
        <w:rPr>
          <w:b/>
        </w:rPr>
        <w:tab/>
      </w:r>
    </w:p>
    <w:p w:rsidR="00E63D30" w:rsidRDefault="00E63D30" w:rsidP="007501C9">
      <w:pPr>
        <w:jc w:val="right"/>
      </w:pPr>
      <w:r>
        <w:lastRenderedPageBreak/>
        <w:t>Приложение № 8</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ind w:firstLine="709"/>
        <w:jc w:val="center"/>
      </w:pPr>
      <w:r>
        <w:rPr>
          <w:b/>
          <w:bCs/>
          <w:color w:val="000000" w:themeColor="text1"/>
        </w:rPr>
        <w:t xml:space="preserve">Порядок электронного документооборота </w:t>
      </w:r>
    </w:p>
    <w:p w:rsidR="00E63D30" w:rsidRDefault="00E63D30" w:rsidP="007501C9">
      <w:pPr>
        <w:jc w:val="center"/>
      </w:pPr>
      <w:r>
        <w:rPr>
          <w:b/>
          <w:bCs/>
          <w:color w:val="000000" w:themeColor="text1"/>
        </w:rPr>
        <w:t xml:space="preserve"> </w:t>
      </w:r>
    </w:p>
    <w:p w:rsidR="00E63D30" w:rsidRDefault="00E63D30" w:rsidP="007501C9">
      <w:pPr>
        <w:ind w:firstLine="709"/>
        <w:jc w:val="both"/>
      </w:pPr>
      <w:r>
        <w:rPr>
          <w:color w:val="000000" w:themeColor="text1"/>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E63D30" w:rsidRDefault="00E63D30" w:rsidP="007501C9">
      <w:pPr>
        <w:ind w:firstLine="709"/>
        <w:jc w:val="both"/>
      </w:pPr>
      <w:r>
        <w:rPr>
          <w:color w:val="000000" w:themeColor="text1"/>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8а к Договору  (далее – «первичные документы»).</w:t>
      </w:r>
    </w:p>
    <w:p w:rsidR="00E63D30" w:rsidRDefault="00E63D30" w:rsidP="007501C9">
      <w:pPr>
        <w:ind w:firstLine="709"/>
        <w:jc w:val="both"/>
      </w:pPr>
      <w:r>
        <w:rPr>
          <w:color w:val="000000" w:themeColor="text1"/>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rStyle w:val="a8"/>
          </w:rPr>
          <w:t>https://www.nalog.ru/rn77/taxation/submission_statements/operations/</w:t>
        </w:r>
      </w:hyperlink>
      <w:r>
        <w:rPr>
          <w:color w:val="000000" w:themeColor="text1"/>
        </w:rPr>
        <w:t>).</w:t>
      </w:r>
    </w:p>
    <w:p w:rsidR="00E63D30" w:rsidRDefault="00E63D30" w:rsidP="007501C9">
      <w:pPr>
        <w:ind w:firstLine="709"/>
        <w:jc w:val="both"/>
      </w:pPr>
      <w:r>
        <w:rPr>
          <w:color w:val="000000" w:themeColor="text1"/>
        </w:rPr>
        <w:t>4. 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63D30" w:rsidRDefault="00E63D30" w:rsidP="007501C9">
      <w:pPr>
        <w:ind w:firstLine="709"/>
        <w:jc w:val="both"/>
      </w:pPr>
      <w:r>
        <w:rPr>
          <w:color w:val="000000" w:themeColor="text1"/>
        </w:rPr>
        <w:t>5. 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63D30" w:rsidRDefault="00E63D30" w:rsidP="007501C9">
      <w:pPr>
        <w:ind w:firstLine="709"/>
        <w:jc w:val="both"/>
      </w:pPr>
      <w:r>
        <w:rPr>
          <w:color w:val="000000" w:themeColor="text1"/>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63D30" w:rsidRDefault="00E63D30" w:rsidP="007501C9">
      <w:pPr>
        <w:ind w:firstLine="709"/>
        <w:jc w:val="both"/>
      </w:pPr>
      <w:r>
        <w:rPr>
          <w:color w:val="000000" w:themeColor="text1"/>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themeColor="text1"/>
        </w:rPr>
        <w:t>пределах</w:t>
      </w:r>
      <w:proofErr w:type="gramEnd"/>
      <w:r>
        <w:rPr>
          <w:color w:val="000000" w:themeColor="text1"/>
        </w:rPr>
        <w:t xml:space="preserve"> имеющихся у него полномочий.</w:t>
      </w:r>
    </w:p>
    <w:p w:rsidR="00E63D30" w:rsidRDefault="00E63D30" w:rsidP="007501C9">
      <w:pPr>
        <w:ind w:firstLine="709"/>
        <w:jc w:val="both"/>
      </w:pPr>
      <w:r>
        <w:rPr>
          <w:color w:val="000000" w:themeColor="text1"/>
        </w:rP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E63D30" w:rsidRDefault="00E63D30" w:rsidP="007501C9">
      <w:pPr>
        <w:ind w:firstLine="709"/>
        <w:jc w:val="both"/>
      </w:pPr>
      <w:r>
        <w:rPr>
          <w:color w:val="000000" w:themeColor="text1"/>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63D30" w:rsidRDefault="00E63D30" w:rsidP="007501C9">
      <w:pPr>
        <w:ind w:firstLine="709"/>
        <w:jc w:val="both"/>
      </w:pPr>
      <w:r>
        <w:rPr>
          <w:color w:val="000000" w:themeColor="text1"/>
        </w:rPr>
        <w:t>10. В отношениях, не урегулированных настоящим Приложением, Стороны руководствуются законодательством Российской Федерации.</w:t>
      </w:r>
    </w:p>
    <w:p w:rsidR="00E63D30" w:rsidRDefault="00E63D30" w:rsidP="007501C9">
      <w:pPr>
        <w:ind w:firstLine="709"/>
        <w:jc w:val="both"/>
      </w:pPr>
      <w:r>
        <w:rPr>
          <w:color w:val="000000" w:themeColor="text1"/>
        </w:rPr>
        <w:t xml:space="preserve"> </w:t>
      </w:r>
    </w:p>
    <w:p w:rsidR="00E63D30" w:rsidRDefault="00E63D30" w:rsidP="007501C9">
      <w:pPr>
        <w:jc w:val="right"/>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p>
    <w:p w:rsidR="00E63D30" w:rsidRDefault="00E63D30" w:rsidP="007501C9">
      <w:pPr>
        <w:jc w:val="right"/>
      </w:pPr>
      <w:r>
        <w:lastRenderedPageBreak/>
        <w:t>Приложение № 8а</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jc w:val="right"/>
      </w:pPr>
    </w:p>
    <w:p w:rsidR="00E63D30" w:rsidRPr="00BE185A" w:rsidRDefault="00E63D30" w:rsidP="007501C9">
      <w:pPr>
        <w:suppressAutoHyphens w:val="0"/>
        <w:jc w:val="center"/>
        <w:textAlignment w:val="baseline"/>
        <w:rPr>
          <w:rFonts w:ascii="Segoe UI" w:hAnsi="Segoe UI" w:cs="Segoe UI"/>
          <w:sz w:val="18"/>
          <w:szCs w:val="18"/>
          <w:lang w:eastAsia="ru-RU"/>
        </w:rPr>
      </w:pPr>
      <w:r>
        <w:rPr>
          <w:b/>
          <w:bCs/>
          <w:lang w:eastAsia="ru-RU"/>
        </w:rPr>
        <w:t>Перечень и формат электронных документов</w:t>
      </w:r>
      <w:r>
        <w:rPr>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4806"/>
        <w:gridCol w:w="3970"/>
      </w:tblGrid>
      <w:tr w:rsidR="00E63D30" w:rsidRPr="00BE185A" w:rsidTr="007501C9">
        <w:trPr>
          <w:trHeight w:val="765"/>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lang w:eastAsia="ru-RU"/>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jc w:val="center"/>
              <w:textAlignment w:val="baseline"/>
              <w:rPr>
                <w:lang w:eastAsia="ru-RU"/>
              </w:rPr>
            </w:pPr>
            <w:r>
              <w:rPr>
                <w:color w:val="000000"/>
                <w:lang w:eastAsia="ru-RU"/>
              </w:rPr>
              <w:t>Наименование </w:t>
            </w:r>
          </w:p>
          <w:p w:rsidR="00E63D30" w:rsidRPr="00BE185A" w:rsidRDefault="00E63D30" w:rsidP="007501C9">
            <w:pPr>
              <w:suppressAutoHyphens w:val="0"/>
              <w:ind w:left="720" w:hanging="720"/>
              <w:jc w:val="center"/>
              <w:textAlignment w:val="baseline"/>
              <w:rPr>
                <w:lang w:eastAsia="ru-RU"/>
              </w:rPr>
            </w:pPr>
            <w:r>
              <w:rPr>
                <w:color w:val="000000"/>
                <w:lang w:eastAsia="ru-RU"/>
              </w:rPr>
              <w:t>электронного документа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jc w:val="center"/>
              <w:textAlignment w:val="baseline"/>
              <w:rPr>
                <w:lang w:eastAsia="ru-RU"/>
              </w:rPr>
            </w:pPr>
            <w:r>
              <w:rPr>
                <w:color w:val="000000"/>
                <w:lang w:eastAsia="ru-RU"/>
              </w:rPr>
              <w:t>Формат электронного документа </w:t>
            </w:r>
          </w:p>
        </w:tc>
      </w:tr>
      <w:tr w:rsidR="00E63D30" w:rsidRPr="00BE185A" w:rsidTr="007501C9">
        <w:trPr>
          <w:trHeight w:val="378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textAlignment w:val="baseline"/>
              <w:rPr>
                <w:lang w:eastAsia="ru-RU"/>
              </w:rPr>
            </w:pPr>
            <w:r>
              <w:rPr>
                <w:color w:val="000000"/>
                <w:lang w:eastAsia="ru-RU"/>
              </w:rPr>
              <w:t>1. 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05" w:hanging="705"/>
              <w:jc w:val="both"/>
              <w:textAlignment w:val="baseline"/>
              <w:rPr>
                <w:lang w:eastAsia="ru-RU"/>
              </w:rPr>
            </w:pPr>
            <w:r>
              <w:rPr>
                <w:i/>
                <w:iCs/>
                <w:color w:val="000000"/>
                <w:lang w:eastAsia="ru-RU"/>
              </w:rPr>
              <w:t>Акт о выполненных работах (оказанных услугах)</w:t>
            </w:r>
            <w:r>
              <w:rPr>
                <w:color w:val="000000"/>
                <w:lang w:eastAsia="ru-RU"/>
              </w:rPr>
              <w:t> </w:t>
            </w:r>
          </w:p>
          <w:p w:rsidR="00E63D30" w:rsidRPr="00BE185A" w:rsidRDefault="00E63D30" w:rsidP="007501C9">
            <w:pPr>
              <w:suppressAutoHyphens w:val="0"/>
              <w:ind w:left="705" w:hanging="705"/>
              <w:jc w:val="both"/>
              <w:textAlignment w:val="baseline"/>
              <w:rPr>
                <w:lang w:eastAsia="ru-RU"/>
              </w:rPr>
            </w:pPr>
            <w:r>
              <w:rPr>
                <w:i/>
                <w:iCs/>
                <w:color w:val="000000"/>
                <w:lang w:eastAsia="ru-RU"/>
              </w:rPr>
              <w:t>Товарная накладная ТОРГ-12</w:t>
            </w:r>
            <w:r>
              <w:rPr>
                <w:color w:val="000000"/>
                <w:lang w:eastAsia="ru-RU"/>
              </w:rPr>
              <w:t> </w:t>
            </w:r>
          </w:p>
          <w:p w:rsidR="00E63D30" w:rsidRPr="00BE185A" w:rsidRDefault="00E63D30" w:rsidP="007501C9">
            <w:pPr>
              <w:suppressAutoHyphens w:val="0"/>
              <w:ind w:left="705" w:hanging="705"/>
              <w:jc w:val="both"/>
              <w:textAlignment w:val="baseline"/>
              <w:rPr>
                <w:lang w:eastAsia="ru-RU"/>
              </w:rPr>
            </w:pPr>
            <w:r>
              <w:rPr>
                <w:i/>
                <w:iCs/>
                <w:color w:val="000000"/>
                <w:lang w:eastAsia="ru-RU"/>
              </w:rPr>
              <w:t>Универсальный передаточный документ УПД</w:t>
            </w:r>
            <w:r>
              <w:rPr>
                <w:color w:val="000000"/>
                <w:lang w:eastAsia="ru-RU"/>
              </w:rPr>
              <w:t> </w:t>
            </w:r>
          </w:p>
          <w:p w:rsidR="00E63D30" w:rsidRPr="00BE185A" w:rsidRDefault="00E63D30" w:rsidP="007501C9">
            <w:pPr>
              <w:suppressAutoHyphens w:val="0"/>
              <w:ind w:left="705" w:hanging="705"/>
              <w:jc w:val="both"/>
              <w:textAlignment w:val="baseline"/>
              <w:rPr>
                <w:lang w:eastAsia="ru-RU"/>
              </w:rPr>
            </w:pP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555" w:hanging="555"/>
              <w:textAlignment w:val="baseline"/>
              <w:rPr>
                <w:lang w:eastAsia="ru-RU"/>
              </w:rPr>
            </w:pPr>
            <w:r>
              <w:rPr>
                <w:color w:val="000000"/>
                <w:lang w:eastAsia="ru-RU"/>
              </w:rPr>
              <w:t>XML, утв. приказом ФНС России от 19.12.2018 №ММВ-7-15/820@ с уточнениями.  </w:t>
            </w:r>
          </w:p>
          <w:p w:rsidR="00E63D30" w:rsidRPr="00BE185A" w:rsidRDefault="00E63D30" w:rsidP="007501C9">
            <w:pPr>
              <w:suppressAutoHyphens w:val="0"/>
              <w:ind w:left="555" w:hanging="555"/>
              <w:textAlignment w:val="baseline"/>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 </w:t>
            </w:r>
          </w:p>
          <w:p w:rsidR="00E63D30" w:rsidRPr="00BE185A" w:rsidRDefault="00E63D30" w:rsidP="007501C9">
            <w:pPr>
              <w:suppressAutoHyphens w:val="0"/>
              <w:ind w:left="555" w:hanging="555"/>
              <w:textAlignment w:val="baseline"/>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  </w:t>
            </w:r>
          </w:p>
          <w:p w:rsidR="00E63D30" w:rsidRPr="00BE185A" w:rsidRDefault="00E63D30" w:rsidP="007501C9">
            <w:pPr>
              <w:suppressAutoHyphens w:val="0"/>
              <w:ind w:left="555" w:hanging="555"/>
              <w:textAlignment w:val="baseline"/>
              <w:rPr>
                <w:lang w:eastAsia="ru-RU"/>
              </w:rPr>
            </w:pPr>
            <w:r>
              <w:rPr>
                <w:color w:val="000000"/>
                <w:lang w:eastAsia="ru-RU"/>
              </w:rPr>
              <w:t> 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w:t>
            </w:r>
            <w:r>
              <w:rPr>
                <w:color w:val="000000"/>
                <w:lang w:eastAsia="ru-RU"/>
              </w:rPr>
              <w:t>а</w:t>
            </w:r>
            <w:r>
              <w:rPr>
                <w:color w:val="000000"/>
                <w:lang w:eastAsia="ru-RU"/>
              </w:rPr>
              <w:t>зать значение  кода БЕ. </w:t>
            </w:r>
          </w:p>
          <w:p w:rsidR="00E63D30" w:rsidRPr="00BE185A" w:rsidRDefault="00E63D30" w:rsidP="007501C9">
            <w:pPr>
              <w:suppressAutoHyphens w:val="0"/>
              <w:ind w:left="555" w:hanging="555"/>
              <w:textAlignment w:val="baseline"/>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 </w:t>
            </w:r>
          </w:p>
          <w:p w:rsidR="00E63D30" w:rsidRPr="00BE185A" w:rsidRDefault="00E63D30" w:rsidP="007501C9">
            <w:pPr>
              <w:suppressAutoHyphens w:val="0"/>
              <w:ind w:left="555" w:hanging="555"/>
              <w:textAlignment w:val="baseline"/>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w:t>
            </w:r>
            <w:r>
              <w:rPr>
                <w:color w:val="000000"/>
                <w:lang w:eastAsia="ru-RU"/>
              </w:rPr>
              <w:t>о</w:t>
            </w:r>
            <w:r>
              <w:rPr>
                <w:color w:val="000000"/>
                <w:lang w:eastAsia="ru-RU"/>
              </w:rPr>
              <w:t>вор»,  </w:t>
            </w:r>
          </w:p>
          <w:p w:rsidR="00E63D30" w:rsidRPr="00BE185A" w:rsidRDefault="00E63D30" w:rsidP="007501C9">
            <w:pPr>
              <w:suppressAutoHyphens w:val="0"/>
              <w:ind w:left="555" w:hanging="555"/>
              <w:textAlignment w:val="baseline"/>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 </w:t>
            </w:r>
          </w:p>
          <w:p w:rsidR="00E63D30" w:rsidRPr="00BE185A" w:rsidRDefault="00E63D30" w:rsidP="007501C9">
            <w:pPr>
              <w:suppressAutoHyphens w:val="0"/>
              <w:ind w:left="555" w:hanging="555"/>
              <w:textAlignment w:val="baseline"/>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«______». </w:t>
            </w:r>
          </w:p>
        </w:tc>
      </w:tr>
      <w:tr w:rsidR="00E63D30" w:rsidRPr="00BE185A" w:rsidTr="007501C9">
        <w:trPr>
          <w:trHeight w:val="72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textAlignment w:val="baseline"/>
              <w:rPr>
                <w:lang w:eastAsia="ru-RU"/>
              </w:rPr>
            </w:pPr>
            <w:r>
              <w:rPr>
                <w:color w:val="000000"/>
                <w:lang w:eastAsia="ru-RU"/>
              </w:rPr>
              <w:t>2. 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textAlignment w:val="baseline"/>
              <w:rPr>
                <w:lang w:eastAsia="ru-RU"/>
              </w:rPr>
            </w:pPr>
            <w:r>
              <w:rPr>
                <w:i/>
                <w:iCs/>
                <w:color w:val="000000"/>
                <w:lang w:eastAsia="ru-RU"/>
              </w:rPr>
              <w:t>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XML, утв. приказом ФНС России от 19.12.2018 №ММВ-7-15/820@ с уточнениями.  </w:t>
            </w:r>
          </w:p>
        </w:tc>
      </w:tr>
      <w:tr w:rsidR="00E63D30" w:rsidRPr="00BE185A" w:rsidTr="007501C9">
        <w:trPr>
          <w:trHeight w:val="1425"/>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ind w:left="720" w:hanging="720"/>
              <w:textAlignment w:val="baseline"/>
              <w:rPr>
                <w:lang w:eastAsia="ru-RU"/>
              </w:rPr>
            </w:pPr>
            <w:r>
              <w:rPr>
                <w:color w:val="000000"/>
                <w:lang w:eastAsia="ru-RU"/>
              </w:rPr>
              <w:t>3. 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i/>
                <w:iCs/>
                <w:color w:val="000000"/>
                <w:lang w:eastAsia="ru-RU"/>
              </w:rPr>
              <w:t>Универсальный  </w:t>
            </w:r>
            <w:r>
              <w:rPr>
                <w:i/>
                <w:iCs/>
                <w:lang w:eastAsia="ru-RU"/>
              </w:rPr>
              <w:t>к</w:t>
            </w:r>
            <w:r>
              <w:rPr>
                <w:i/>
                <w:iCs/>
                <w:color w:val="000000"/>
                <w:lang w:eastAsia="ru-RU"/>
              </w:rPr>
              <w:t>орректировочный </w:t>
            </w:r>
            <w:r>
              <w:rPr>
                <w:i/>
                <w:iCs/>
                <w:lang w:eastAsia="ru-RU"/>
              </w:rPr>
              <w:t>д</w:t>
            </w:r>
            <w:r>
              <w:rPr>
                <w:i/>
                <w:iCs/>
                <w:color w:val="000000"/>
                <w:lang w:eastAsia="ru-RU"/>
              </w:rPr>
              <w:t xml:space="preserve">окумент, </w:t>
            </w:r>
            <w:proofErr w:type="gramStart"/>
            <w:r>
              <w:rPr>
                <w:i/>
                <w:iCs/>
                <w:color w:val="000000"/>
                <w:lang w:eastAsia="ru-RU"/>
              </w:rPr>
              <w:t>корректировочн</w:t>
            </w:r>
            <w:r>
              <w:rPr>
                <w:i/>
                <w:iCs/>
                <w:lang w:eastAsia="ru-RU"/>
              </w:rPr>
              <w:t>ая</w:t>
            </w:r>
            <w:proofErr w:type="gramEnd"/>
            <w:r>
              <w:rPr>
                <w:i/>
                <w:iCs/>
                <w:color w:val="000000"/>
                <w:lang w:eastAsia="ru-RU"/>
              </w:rPr>
              <w:t> 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XML, утв. приказом ФНС России от 12.10.2020 N ЕД-7-26/736@. </w:t>
            </w:r>
          </w:p>
        </w:tc>
      </w:tr>
    </w:tbl>
    <w:p w:rsidR="00E63D30" w:rsidRDefault="00E63D30" w:rsidP="007501C9">
      <w:pPr>
        <w:jc w:val="center"/>
      </w:pPr>
    </w:p>
    <w:p w:rsidR="00E63D30" w:rsidRDefault="00E63D30" w:rsidP="007501C9">
      <w:pPr>
        <w:jc w:val="center"/>
      </w:pPr>
    </w:p>
    <w:p w:rsidR="00E63D30" w:rsidRDefault="00E63D30" w:rsidP="007501C9">
      <w:pPr>
        <w:jc w:val="center"/>
      </w:pP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jc w:val="right"/>
      </w:pPr>
    </w:p>
    <w:p w:rsidR="00E63D30" w:rsidRDefault="00E63D30" w:rsidP="007501C9">
      <w:pPr>
        <w:jc w:val="right"/>
      </w:pPr>
      <w:r>
        <w:lastRenderedPageBreak/>
        <w:t>Приложение № 9</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jc w:val="right"/>
      </w:pPr>
    </w:p>
    <w:p w:rsidR="00E63D30" w:rsidRDefault="00E63D30" w:rsidP="007501C9">
      <w:pPr>
        <w:suppressAutoHyphens w:val="0"/>
        <w:ind w:left="2880"/>
        <w:textAlignment w:val="baseline"/>
        <w:rPr>
          <w:b/>
          <w:bCs/>
          <w:color w:val="000000"/>
          <w:lang w:eastAsia="ru-RU"/>
        </w:rPr>
      </w:pPr>
    </w:p>
    <w:p w:rsidR="00E63D30" w:rsidRPr="00BE185A" w:rsidRDefault="00E63D30" w:rsidP="00930ABA">
      <w:pPr>
        <w:suppressAutoHyphens w:val="0"/>
        <w:jc w:val="center"/>
        <w:textAlignment w:val="baseline"/>
        <w:rPr>
          <w:rFonts w:ascii="Segoe UI" w:hAnsi="Segoe UI" w:cs="Segoe UI"/>
          <w:sz w:val="18"/>
          <w:szCs w:val="18"/>
          <w:lang w:eastAsia="ru-RU"/>
        </w:rPr>
      </w:pPr>
      <w:r>
        <w:rPr>
          <w:b/>
          <w:bCs/>
          <w:color w:val="000000"/>
          <w:lang w:eastAsia="ru-RU"/>
        </w:rPr>
        <w:t>ЖУРНАЛ</w:t>
      </w:r>
    </w:p>
    <w:p w:rsidR="00E63D30" w:rsidRPr="00BE185A" w:rsidRDefault="00E63D30" w:rsidP="00930ABA">
      <w:pPr>
        <w:suppressAutoHyphens w:val="0"/>
        <w:jc w:val="center"/>
        <w:textAlignment w:val="baseline"/>
        <w:rPr>
          <w:rFonts w:ascii="Segoe UI" w:hAnsi="Segoe UI" w:cs="Segoe UI"/>
          <w:sz w:val="18"/>
          <w:szCs w:val="18"/>
          <w:lang w:eastAsia="ru-RU"/>
        </w:rPr>
      </w:pPr>
      <w:r>
        <w:rPr>
          <w:b/>
          <w:bCs/>
          <w:color w:val="000000"/>
          <w:lang w:eastAsia="ru-RU"/>
        </w:rPr>
        <w:t>учета рабочего времени</w:t>
      </w:r>
    </w:p>
    <w:p w:rsidR="00E63D30" w:rsidRPr="00BE185A" w:rsidRDefault="00E63D30" w:rsidP="00930ABA">
      <w:pPr>
        <w:suppressAutoHyphens w:val="0"/>
        <w:ind w:left="1440" w:firstLine="720"/>
        <w:textAlignment w:val="baseline"/>
        <w:rPr>
          <w:rFonts w:ascii="Segoe UI" w:hAnsi="Segoe UI" w:cs="Segoe UI"/>
          <w:sz w:val="18"/>
          <w:szCs w:val="18"/>
          <w:lang w:eastAsia="ru-RU"/>
        </w:rPr>
      </w:pPr>
    </w:p>
    <w:p w:rsidR="00E63D30" w:rsidRPr="00BE185A" w:rsidRDefault="00E63D30" w:rsidP="007501C9">
      <w:pPr>
        <w:suppressAutoHyphens w:val="0"/>
        <w:ind w:left="1440" w:firstLine="720"/>
        <w:textAlignment w:val="baseline"/>
        <w:rPr>
          <w:rFonts w:ascii="Segoe UI" w:hAnsi="Segoe UI" w:cs="Segoe UI"/>
          <w:sz w:val="18"/>
          <w:szCs w:val="18"/>
          <w:lang w:eastAsia="ru-RU"/>
        </w:rPr>
      </w:pPr>
      <w:r>
        <w:rPr>
          <w:color w:val="000000"/>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
        <w:gridCol w:w="2004"/>
        <w:gridCol w:w="2364"/>
        <w:gridCol w:w="2093"/>
        <w:gridCol w:w="1975"/>
      </w:tblGrid>
      <w:tr w:rsidR="00E63D30" w:rsidRPr="00BE185A" w:rsidTr="007501C9">
        <w:trPr>
          <w:trHeight w:val="90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jc w:val="center"/>
              <w:textAlignment w:val="baseline"/>
              <w:rPr>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jc w:val="center"/>
              <w:textAlignment w:val="baseline"/>
              <w:rPr>
                <w:lang w:eastAsia="ru-RU"/>
              </w:rPr>
            </w:pPr>
            <w:r>
              <w:rPr>
                <w:b/>
                <w:bCs/>
                <w:color w:val="000000"/>
                <w:lang w:eastAsia="ru-RU"/>
              </w:rPr>
              <w:t>Дата и время вывода крана в ремонт</w:t>
            </w: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jc w:val="center"/>
              <w:textAlignment w:val="baseline"/>
              <w:rPr>
                <w:lang w:eastAsia="ru-RU"/>
              </w:rPr>
            </w:pPr>
            <w:r>
              <w:rPr>
                <w:b/>
                <w:bCs/>
                <w:color w:val="000000"/>
                <w:lang w:eastAsia="ru-RU"/>
              </w:rPr>
              <w:t>Дата и время окончания ремонта и запуска крана</w:t>
            </w: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jc w:val="center"/>
              <w:textAlignment w:val="baseline"/>
              <w:rPr>
                <w:lang w:eastAsia="ru-RU"/>
              </w:rPr>
            </w:pPr>
            <w:proofErr w:type="gramStart"/>
            <w:r>
              <w:rPr>
                <w:b/>
                <w:bCs/>
                <w:color w:val="000000"/>
                <w:lang w:eastAsia="ru-RU"/>
              </w:rPr>
              <w:t>Подпись ответс</w:t>
            </w:r>
            <w:r>
              <w:rPr>
                <w:b/>
                <w:bCs/>
                <w:color w:val="000000"/>
                <w:lang w:eastAsia="ru-RU"/>
              </w:rPr>
              <w:t>т</w:t>
            </w:r>
            <w:r>
              <w:rPr>
                <w:b/>
                <w:bCs/>
                <w:color w:val="000000"/>
                <w:lang w:eastAsia="ru-RU"/>
              </w:rPr>
              <w:t>венного от Исполнителя</w:t>
            </w:r>
            <w:r>
              <w:rPr>
                <w:color w:val="000000"/>
                <w:lang w:eastAsia="ru-RU"/>
              </w:rPr>
              <w:t> </w:t>
            </w:r>
            <w:proofErr w:type="gramEnd"/>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jc w:val="center"/>
              <w:textAlignment w:val="baseline"/>
              <w:rPr>
                <w:lang w:eastAsia="ru-RU"/>
              </w:rPr>
            </w:pPr>
            <w:proofErr w:type="gramStart"/>
            <w:r>
              <w:rPr>
                <w:b/>
                <w:bCs/>
                <w:color w:val="000000"/>
                <w:lang w:eastAsia="ru-RU"/>
              </w:rPr>
              <w:t>Подпись ответс</w:t>
            </w:r>
            <w:r>
              <w:rPr>
                <w:b/>
                <w:bCs/>
                <w:color w:val="000000"/>
                <w:lang w:eastAsia="ru-RU"/>
              </w:rPr>
              <w:t>т</w:t>
            </w:r>
            <w:r>
              <w:rPr>
                <w:b/>
                <w:bCs/>
                <w:color w:val="000000"/>
                <w:lang w:eastAsia="ru-RU"/>
              </w:rPr>
              <w:t>венного от Заказчика</w:t>
            </w:r>
            <w:r>
              <w:rPr>
                <w:color w:val="000000"/>
                <w:lang w:eastAsia="ru-RU"/>
              </w:rPr>
              <w:t> </w:t>
            </w:r>
            <w:proofErr w:type="gramEnd"/>
          </w:p>
        </w:tc>
      </w:tr>
      <w:tr w:rsidR="00E63D30" w:rsidRPr="00BE185A" w:rsidTr="007501C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r>
      <w:tr w:rsidR="00E63D30" w:rsidRPr="00BE185A" w:rsidTr="007501C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r>
      <w:tr w:rsidR="00E63D30" w:rsidRPr="00BE185A" w:rsidTr="007501C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E63D30" w:rsidRPr="00BE185A" w:rsidRDefault="00E63D30" w:rsidP="007501C9">
            <w:pPr>
              <w:suppressAutoHyphens w:val="0"/>
              <w:textAlignment w:val="baseline"/>
              <w:rPr>
                <w:lang w:eastAsia="ru-RU"/>
              </w:rPr>
            </w:pPr>
            <w:r>
              <w:rPr>
                <w:color w:val="000000"/>
                <w:lang w:eastAsia="ru-RU"/>
              </w:rPr>
              <w:t> </w:t>
            </w:r>
          </w:p>
        </w:tc>
      </w:tr>
    </w:tbl>
    <w:p w:rsidR="00E63D30" w:rsidRPr="00BE185A" w:rsidRDefault="00E63D30" w:rsidP="007501C9">
      <w:pPr>
        <w:suppressAutoHyphens w:val="0"/>
        <w:textAlignment w:val="baseline"/>
        <w:rPr>
          <w:rFonts w:ascii="Segoe UI" w:hAnsi="Segoe UI" w:cs="Segoe UI"/>
          <w:sz w:val="18"/>
          <w:szCs w:val="18"/>
          <w:lang w:eastAsia="ru-RU"/>
        </w:rPr>
      </w:pPr>
      <w:r>
        <w:rPr>
          <w:color w:val="000000"/>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color w:val="000000"/>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color w:val="000000"/>
          <w:sz w:val="18"/>
          <w:lang w:eastAsia="ru-RU"/>
        </w:rPr>
        <w:t xml:space="preserve">С формой журнала </w:t>
      </w:r>
      <w:proofErr w:type="gramStart"/>
      <w:r>
        <w:rPr>
          <w:color w:val="000000"/>
          <w:sz w:val="18"/>
          <w:lang w:eastAsia="ru-RU"/>
        </w:rPr>
        <w:t>согласны</w:t>
      </w:r>
      <w:proofErr w:type="gramEnd"/>
      <w:r>
        <w:rPr>
          <w:color w:val="000000"/>
          <w:sz w:val="18"/>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color w:val="000000"/>
          <w:sz w:val="18"/>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color w:val="000000"/>
          <w:sz w:val="18"/>
          <w:lang w:eastAsia="ru-RU"/>
        </w:rPr>
        <w:t> </w:t>
      </w:r>
    </w:p>
    <w:p w:rsidR="00E63D30" w:rsidRPr="00BE185A" w:rsidRDefault="00E63D30" w:rsidP="007501C9">
      <w:pPr>
        <w:suppressAutoHyphens w:val="0"/>
        <w:textAlignment w:val="baseline"/>
        <w:rPr>
          <w:rFonts w:ascii="Segoe UI" w:hAnsi="Segoe UI" w:cs="Segoe UI"/>
          <w:sz w:val="18"/>
          <w:szCs w:val="18"/>
          <w:lang w:eastAsia="ru-RU"/>
        </w:rPr>
      </w:pPr>
      <w:r>
        <w:rPr>
          <w:color w:val="000000"/>
          <w:sz w:val="18"/>
          <w:lang w:eastAsia="ru-RU"/>
        </w:rPr>
        <w:t> </w:t>
      </w: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rPr>
          <w:b/>
        </w:rPr>
      </w:pPr>
    </w:p>
    <w:p w:rsidR="00E63D30" w:rsidRDefault="00E63D30" w:rsidP="007501C9">
      <w:pPr>
        <w:jc w:val="right"/>
      </w:pPr>
      <w:r>
        <w:lastRenderedPageBreak/>
        <w:t>Приложение № 10</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pPr>
        <w:jc w:val="right"/>
      </w:pPr>
    </w:p>
    <w:p w:rsidR="00E63D30" w:rsidRDefault="00E63D30" w:rsidP="007501C9">
      <w:pPr>
        <w:pStyle w:val="paragraph"/>
        <w:spacing w:before="0" w:beforeAutospacing="0" w:after="0" w:afterAutospacing="0"/>
        <w:jc w:val="center"/>
        <w:textAlignment w:val="baseline"/>
        <w:rPr>
          <w:rFonts w:ascii="Segoe UI" w:hAnsi="Segoe UI" w:cs="Segoe UI"/>
          <w:sz w:val="18"/>
          <w:szCs w:val="18"/>
        </w:rPr>
      </w:pPr>
      <w:r>
        <w:rPr>
          <w:rStyle w:val="normaltextrun"/>
          <w:i/>
          <w:iCs/>
        </w:rPr>
        <w:t>Правила безопасности </w:t>
      </w:r>
      <w:r>
        <w:rPr>
          <w:rStyle w:val="eop"/>
          <w:rFonts w:eastAsia="MS Mincho"/>
        </w:rPr>
        <w:t> </w:t>
      </w:r>
    </w:p>
    <w:p w:rsidR="00E63D30" w:rsidRDefault="00E63D30" w:rsidP="007501C9">
      <w:pPr>
        <w:pStyle w:val="paragraph"/>
        <w:spacing w:before="0" w:beforeAutospacing="0" w:after="0" w:afterAutospacing="0"/>
        <w:jc w:val="center"/>
        <w:textAlignment w:val="baseline"/>
        <w:rPr>
          <w:rFonts w:ascii="Segoe UI" w:hAnsi="Segoe UI" w:cs="Segoe UI"/>
          <w:sz w:val="18"/>
          <w:szCs w:val="18"/>
        </w:rPr>
      </w:pPr>
      <w:r>
        <w:rPr>
          <w:rStyle w:val="normaltextrun"/>
          <w:i/>
          <w:iCs/>
        </w:rPr>
        <w:t>при нахождении на терминале Заказчика</w:t>
      </w:r>
      <w:r>
        <w:rPr>
          <w:rStyle w:val="eop"/>
          <w:rFonts w:eastAsia="MS Mincho"/>
        </w:rPr>
        <w:t> </w:t>
      </w:r>
    </w:p>
    <w:p w:rsidR="00E63D30" w:rsidRDefault="00E63D30" w:rsidP="007501C9">
      <w:pPr>
        <w:pStyle w:val="paragraph"/>
        <w:spacing w:before="0" w:beforeAutospacing="0" w:after="0" w:afterAutospacing="0"/>
        <w:jc w:val="center"/>
        <w:textAlignment w:val="baseline"/>
        <w:rPr>
          <w:rFonts w:ascii="Segoe UI" w:hAnsi="Segoe UI" w:cs="Segoe UI"/>
          <w:sz w:val="18"/>
          <w:szCs w:val="18"/>
        </w:rPr>
      </w:pPr>
      <w:r>
        <w:rPr>
          <w:rStyle w:val="normaltextrun"/>
          <w:i/>
          <w:iCs/>
        </w:rPr>
        <w:t>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1. Лица, находящиеся на терминале Заказчика, обязаны знать и соблюдать устано</w:t>
      </w:r>
      <w:r>
        <w:rPr>
          <w:rStyle w:val="normaltextrun"/>
          <w:i/>
          <w:iCs/>
        </w:rPr>
        <w:t>в</w:t>
      </w:r>
      <w:r>
        <w:rPr>
          <w:rStyle w:val="normaltextrun"/>
          <w:i/>
          <w:iCs/>
        </w:rPr>
        <w:t>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xml:space="preserve">2. На терминале Заказчика и в </w:t>
      </w:r>
      <w:proofErr w:type="gramStart"/>
      <w:r>
        <w:rPr>
          <w:rStyle w:val="normaltextrun"/>
          <w:i/>
          <w:iCs/>
        </w:rPr>
        <w:t>пределах</w:t>
      </w:r>
      <w:proofErr w:type="gramEnd"/>
      <w:r>
        <w:rPr>
          <w:rStyle w:val="normaltextrun"/>
          <w:i/>
          <w:iCs/>
        </w:rPr>
        <w:t xml:space="preserve"> прилегающих к нему технологических зон н</w:t>
      </w:r>
      <w:r>
        <w:rPr>
          <w:rStyle w:val="normaltextrun"/>
          <w:i/>
          <w:iCs/>
        </w:rPr>
        <w:t>е</w:t>
      </w:r>
      <w:r>
        <w:rPr>
          <w:rStyle w:val="normaltextrun"/>
          <w:i/>
          <w:iCs/>
        </w:rPr>
        <w:t>обходимо: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2.1. осуществлять движение, соблюдая правила дорожного движения и руководств</w:t>
      </w:r>
      <w:r>
        <w:rPr>
          <w:rStyle w:val="normaltextrun"/>
          <w:i/>
          <w:iCs/>
        </w:rPr>
        <w:t>у</w:t>
      </w:r>
      <w:r>
        <w:rPr>
          <w:rStyle w:val="normaltextrun"/>
          <w:i/>
          <w:iCs/>
        </w:rPr>
        <w:t>ясь схемой движения Транспортных средств, а также знаками / указателями дорожного движения и разметки;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2.2. осуществлять движение Транспортного средства между зонами хранения ко</w:t>
      </w:r>
      <w:r>
        <w:rPr>
          <w:rStyle w:val="normaltextrun"/>
          <w:i/>
          <w:iCs/>
        </w:rPr>
        <w:t>н</w:t>
      </w:r>
      <w:r>
        <w:rPr>
          <w:rStyle w:val="normaltextrun"/>
          <w:i/>
          <w:iCs/>
        </w:rPr>
        <w:t>тейнеров только посередине проездов в соответствии с разметкой, не приближаясь к рядам контейнеров;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2.3. соблюдать предельную осторожность, уступать дорогу погрузочно-разгрузочной технике;</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2.4. выполнять указания работников охранных агентств (охранников) и уполномоче</w:t>
      </w:r>
      <w:r>
        <w:rPr>
          <w:rStyle w:val="normaltextrun"/>
          <w:i/>
          <w:iCs/>
        </w:rPr>
        <w:t>н</w:t>
      </w:r>
      <w:r>
        <w:rPr>
          <w:rStyle w:val="normaltextrun"/>
          <w:i/>
          <w:iCs/>
        </w:rPr>
        <w:t>ных работников Заказчика о режиме движения;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2.5. осуществлять начало движения Транспортного средства только после разреш</w:t>
      </w:r>
      <w:r>
        <w:rPr>
          <w:rStyle w:val="normaltextrun"/>
          <w:i/>
          <w:iCs/>
        </w:rPr>
        <w:t>е</w:t>
      </w:r>
      <w:r>
        <w:rPr>
          <w:rStyle w:val="normaltextrun"/>
          <w:i/>
          <w:iCs/>
        </w:rPr>
        <w:t>ния приемосдатчика или охранника;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2.6. заглушить двигатель на время погрузо-разгрузочных работ, поставить Тран</w:t>
      </w:r>
      <w:r>
        <w:rPr>
          <w:rStyle w:val="normaltextrun"/>
          <w:i/>
          <w:iCs/>
        </w:rPr>
        <w:t>с</w:t>
      </w:r>
      <w:r>
        <w:rPr>
          <w:rStyle w:val="normaltextrun"/>
          <w:i/>
          <w:iCs/>
        </w:rPr>
        <w:t>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xml:space="preserve">3. На терминале Заказчика и в </w:t>
      </w:r>
      <w:proofErr w:type="gramStart"/>
      <w:r>
        <w:rPr>
          <w:rStyle w:val="normaltextrun"/>
          <w:i/>
          <w:iCs/>
        </w:rPr>
        <w:t>пределах</w:t>
      </w:r>
      <w:proofErr w:type="gramEnd"/>
      <w:r>
        <w:rPr>
          <w:rStyle w:val="normaltextrun"/>
          <w:i/>
          <w:iCs/>
        </w:rPr>
        <w:t xml:space="preserve"> прилегающих к нему технологических зон з</w:t>
      </w:r>
      <w:r>
        <w:rPr>
          <w:rStyle w:val="normaltextrun"/>
          <w:i/>
          <w:iCs/>
        </w:rPr>
        <w:t>а</w:t>
      </w:r>
      <w:r>
        <w:rPr>
          <w:rStyle w:val="normaltextrun"/>
          <w:i/>
          <w:iCs/>
        </w:rPr>
        <w:t>прещается: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 самовольный проход / проезд через КПП, а также нахождение на терминале З</w:t>
      </w:r>
      <w:r>
        <w:rPr>
          <w:rStyle w:val="normaltextrun"/>
          <w:i/>
          <w:iCs/>
        </w:rPr>
        <w:t>а</w:t>
      </w:r>
      <w:r>
        <w:rPr>
          <w:rStyle w:val="normaltextrun"/>
          <w:i/>
          <w:iCs/>
        </w:rPr>
        <w:t>казчика без разрешения;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3.2. провоз на территорию терминала Заказчика пассажиров, не имеющих пропусков, оформленных надлежащим образом;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3.3. нахождение на терминале Заказчика без сигнального (светоотражающего) ж</w:t>
      </w:r>
      <w:r>
        <w:rPr>
          <w:rStyle w:val="normaltextrun"/>
          <w:i/>
          <w:iCs/>
        </w:rPr>
        <w:t>и</w:t>
      </w:r>
      <w:r>
        <w:rPr>
          <w:rStyle w:val="normaltextrun"/>
          <w:i/>
          <w:iCs/>
        </w:rPr>
        <w:t>лета, защитной каски, а при необходимости иных средств индивидуальной защиты (</w:t>
      </w:r>
      <w:proofErr w:type="gramStart"/>
      <w:r>
        <w:rPr>
          <w:rStyle w:val="normaltextrun"/>
          <w:i/>
          <w:iCs/>
        </w:rPr>
        <w:t>СИЗ</w:t>
      </w:r>
      <w:proofErr w:type="gramEnd"/>
      <w:r>
        <w:rPr>
          <w:rStyle w:val="normaltextrun"/>
          <w:i/>
          <w:iCs/>
        </w:rPr>
        <w:t>) в исправном состоянии;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3.4. нарушение схемы маршрутов прохода и проезда по терминалу Заказчика;</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3.5. превышение скоростного режима;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3.6. обгон и выезд на полосу встречного движения;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3.7. создание помех прочим участникам дорожного движения, а также перемещению погрузо-разгрузочной техники;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3.8. въезд в зоны погрузки / выгрузки без полученного на то разрешения;</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3.9. нахождение в зоне проведения Работ лицам, не имеющим отношения к произво</w:t>
      </w:r>
      <w:r>
        <w:rPr>
          <w:rStyle w:val="normaltextrun"/>
          <w:i/>
          <w:iCs/>
        </w:rPr>
        <w:t>д</w:t>
      </w:r>
      <w:r>
        <w:rPr>
          <w:rStyle w:val="normaltextrun"/>
          <w:i/>
          <w:iCs/>
        </w:rPr>
        <w:t>ственному процессу;</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3.10. нахождение ближе 10 (десяти) метров от работающей техники и вне зоны в</w:t>
      </w:r>
      <w:r>
        <w:rPr>
          <w:rStyle w:val="normaltextrun"/>
          <w:i/>
          <w:iCs/>
        </w:rPr>
        <w:t>и</w:t>
      </w:r>
      <w:r>
        <w:rPr>
          <w:rStyle w:val="normaltextrun"/>
          <w:i/>
          <w:iCs/>
        </w:rPr>
        <w:t>димости водителя / механизатора техники;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3.11. нахождение под перемещаемым грузом;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3.12. приближение к Транспортному средству и занятие места водителя до заверш</w:t>
      </w:r>
      <w:r>
        <w:rPr>
          <w:rStyle w:val="normaltextrun"/>
          <w:i/>
          <w:iCs/>
        </w:rPr>
        <w:t>е</w:t>
      </w:r>
      <w:r>
        <w:rPr>
          <w:rStyle w:val="normaltextrun"/>
          <w:i/>
          <w:iCs/>
        </w:rPr>
        <w:t>ния погрузочно-разгрузочных работ;</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lastRenderedPageBreak/>
        <w:t>3.13. оставление Транспортного средства на длительное время;</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3.14. занятие для стоянки автотранспорта проездов, переездов и ме</w:t>
      </w:r>
      <w:proofErr w:type="gramStart"/>
      <w:r>
        <w:rPr>
          <w:rStyle w:val="normaltextrun"/>
          <w:i/>
          <w:iCs/>
        </w:rPr>
        <w:t>ст скл</w:t>
      </w:r>
      <w:proofErr w:type="gramEnd"/>
      <w:r>
        <w:rPr>
          <w:rStyle w:val="normaltextrun"/>
          <w:i/>
          <w:iCs/>
        </w:rPr>
        <w:t>адиров</w:t>
      </w:r>
      <w:r>
        <w:rPr>
          <w:rStyle w:val="normaltextrun"/>
          <w:i/>
          <w:iCs/>
        </w:rPr>
        <w:t>а</w:t>
      </w:r>
      <w:r>
        <w:rPr>
          <w:rStyle w:val="normaltextrun"/>
          <w:i/>
          <w:iCs/>
        </w:rPr>
        <w:t>ния груза;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3.15. производство любых ремонтных, а также сварочных и иных работ с примен</w:t>
      </w:r>
      <w:r>
        <w:rPr>
          <w:rStyle w:val="normaltextrun"/>
          <w:i/>
          <w:iCs/>
        </w:rPr>
        <w:t>е</w:t>
      </w:r>
      <w:r>
        <w:rPr>
          <w:rStyle w:val="normaltextrun"/>
          <w:i/>
          <w:iCs/>
        </w:rPr>
        <w:t>нием открытого огня / пламени;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3.16. пользование переносными газовыми плитами для подогрева пищи и обогрева, а также разведение открытого огня;</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3.17. нахождение в состоянии алкогольного, наркотического, токсического опьян</w:t>
      </w:r>
      <w:r>
        <w:rPr>
          <w:rStyle w:val="normaltextrun"/>
          <w:i/>
          <w:iCs/>
        </w:rPr>
        <w:t>е</w:t>
      </w:r>
      <w:r>
        <w:rPr>
          <w:rStyle w:val="normaltextrun"/>
          <w:i/>
          <w:iCs/>
        </w:rPr>
        <w:t>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3.18. курение в неустановленных местах, не обозначенных знаком «место для кур</w:t>
      </w:r>
      <w:r>
        <w:rPr>
          <w:rStyle w:val="normaltextrun"/>
          <w:i/>
          <w:iCs/>
        </w:rPr>
        <w:t>е</w:t>
      </w:r>
      <w:r>
        <w:rPr>
          <w:rStyle w:val="normaltextrun"/>
          <w:i/>
          <w:iCs/>
        </w:rPr>
        <w:t>ния»;</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3.19. выброс в непредусмотренных местах мусора, отходов и пр.</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p w:rsidR="00E63D30" w:rsidRDefault="00E63D30" w:rsidP="007501C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Pr>
        <w:suppressAutoHyphens w:val="0"/>
        <w:sectPr w:rsidR="00E63D30" w:rsidSect="007501C9">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r>
        <w:br w:type="page"/>
      </w:r>
    </w:p>
    <w:p w:rsidR="00E63D30" w:rsidRDefault="00E63D30" w:rsidP="007501C9">
      <w:pPr>
        <w:jc w:val="right"/>
      </w:pPr>
      <w:r>
        <w:lastRenderedPageBreak/>
        <w:t>Приложение № 11</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Pr="00633FC3" w:rsidRDefault="00E63D30" w:rsidP="007501C9">
      <w:pPr>
        <w:ind w:firstLine="708"/>
        <w:jc w:val="center"/>
        <w:rPr>
          <w:b/>
          <w:sz w:val="28"/>
          <w:szCs w:val="28"/>
        </w:rPr>
      </w:pPr>
      <w:r>
        <w:rPr>
          <w:b/>
          <w:sz w:val="28"/>
          <w:szCs w:val="28"/>
        </w:rPr>
        <w:t xml:space="preserve">План-график технического, сезонного обслуживания и текущего ремонта ГПМ </w:t>
      </w:r>
    </w:p>
    <w:p w:rsidR="00E63D30" w:rsidRDefault="00E63D30" w:rsidP="007501C9">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на Северной железной дороге на 2022 год</w:t>
      </w:r>
    </w:p>
    <w:p w:rsidR="00E63D30" w:rsidRPr="00844ADB" w:rsidRDefault="00E63D30" w:rsidP="007501C9">
      <w:pPr>
        <w:ind w:firstLine="708"/>
        <w:jc w:val="center"/>
        <w:rPr>
          <w:b/>
          <w:bCs/>
          <w:sz w:val="16"/>
          <w:szCs w:val="16"/>
        </w:rPr>
      </w:pPr>
    </w:p>
    <w:tbl>
      <w:tblPr>
        <w:tblW w:w="15348" w:type="dxa"/>
        <w:tblLayout w:type="fixed"/>
        <w:tblLook w:val="04A0"/>
      </w:tblPr>
      <w:tblGrid>
        <w:gridCol w:w="2802"/>
        <w:gridCol w:w="145"/>
        <w:gridCol w:w="3540"/>
        <w:gridCol w:w="1843"/>
        <w:gridCol w:w="1701"/>
        <w:gridCol w:w="923"/>
        <w:gridCol w:w="992"/>
        <w:gridCol w:w="850"/>
        <w:gridCol w:w="851"/>
        <w:gridCol w:w="850"/>
        <w:gridCol w:w="851"/>
      </w:tblGrid>
      <w:tr w:rsidR="00E626C8" w:rsidRPr="00633FC3" w:rsidTr="00F126A0">
        <w:trPr>
          <w:trHeight w:val="655"/>
        </w:trPr>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b/>
                <w:color w:val="000000"/>
                <w:lang w:eastAsia="ru-RU"/>
              </w:rPr>
            </w:pPr>
            <w:r>
              <w:rPr>
                <w:b/>
                <w:color w:val="000000"/>
                <w:lang w:eastAsia="ru-RU"/>
              </w:rPr>
              <w:t>АКП</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b/>
                <w:color w:val="000000"/>
                <w:lang w:eastAsia="ru-RU"/>
              </w:rPr>
            </w:pPr>
            <w:r>
              <w:rPr>
                <w:b/>
                <w:color w:val="000000"/>
                <w:lang w:eastAsia="ru-RU"/>
              </w:rPr>
              <w:t>Тип и марка ГПМ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b/>
                <w:color w:val="000000"/>
                <w:lang w:eastAsia="ru-RU"/>
              </w:rPr>
            </w:pPr>
            <w:r>
              <w:rPr>
                <w:b/>
                <w:color w:val="000000"/>
                <w:lang w:eastAsia="ru-RU"/>
              </w:rPr>
              <w:t>Зав.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b/>
                <w:color w:val="000000"/>
                <w:lang w:eastAsia="ru-RU"/>
              </w:rPr>
            </w:pPr>
            <w:r>
              <w:rPr>
                <w:b/>
                <w:color w:val="000000"/>
                <w:lang w:eastAsia="ru-RU"/>
              </w:rPr>
              <w:t>Инв. номер</w:t>
            </w:r>
          </w:p>
        </w:tc>
        <w:tc>
          <w:tcPr>
            <w:tcW w:w="5317" w:type="dxa"/>
            <w:gridSpan w:val="6"/>
            <w:tcBorders>
              <w:top w:val="single" w:sz="4" w:space="0" w:color="auto"/>
              <w:bottom w:val="single" w:sz="4" w:space="0" w:color="auto"/>
              <w:right w:val="single" w:sz="4" w:space="0" w:color="auto"/>
            </w:tcBorders>
            <w:shd w:val="clear" w:color="auto" w:fill="auto"/>
            <w:vAlign w:val="center"/>
          </w:tcPr>
          <w:p w:rsidR="00E626C8" w:rsidRPr="004E5793" w:rsidRDefault="00E626C8" w:rsidP="00F126A0">
            <w:pPr>
              <w:suppressAutoHyphens w:val="0"/>
              <w:jc w:val="center"/>
              <w:rPr>
                <w:b/>
              </w:rPr>
            </w:pPr>
            <w:r>
              <w:rPr>
                <w:b/>
              </w:rPr>
              <w:t>2 квартал</w:t>
            </w:r>
          </w:p>
        </w:tc>
      </w:tr>
      <w:tr w:rsidR="00E626C8" w:rsidRPr="00633FC3" w:rsidTr="00F126A0">
        <w:trPr>
          <w:trHeight w:val="300"/>
        </w:trPr>
        <w:tc>
          <w:tcPr>
            <w:tcW w:w="1003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6C8" w:rsidRPr="00633FC3" w:rsidRDefault="00E626C8" w:rsidP="00F126A0">
            <w:pPr>
              <w:suppressAutoHyphens w:val="0"/>
              <w:jc w:val="center"/>
              <w:rPr>
                <w:b/>
                <w:color w:val="000000"/>
                <w:lang w:eastAsia="ru-RU"/>
              </w:rPr>
            </w:pPr>
            <w:r>
              <w:rPr>
                <w:b/>
                <w:color w:val="000000"/>
                <w:lang w:eastAsia="ru-RU"/>
              </w:rPr>
              <w:t xml:space="preserve"> Северный филиал        </w:t>
            </w:r>
          </w:p>
        </w:tc>
        <w:tc>
          <w:tcPr>
            <w:tcW w:w="2765" w:type="dxa"/>
            <w:gridSpan w:val="3"/>
            <w:tcBorders>
              <w:top w:val="single" w:sz="4" w:space="0" w:color="auto"/>
              <w:left w:val="nil"/>
              <w:bottom w:val="single" w:sz="4" w:space="0" w:color="auto"/>
              <w:right w:val="single" w:sz="4" w:space="0" w:color="auto"/>
            </w:tcBorders>
            <w:vAlign w:val="center"/>
          </w:tcPr>
          <w:p w:rsidR="00E626C8" w:rsidRPr="00633FC3" w:rsidRDefault="00E626C8" w:rsidP="00F126A0">
            <w:pPr>
              <w:suppressAutoHyphens w:val="0"/>
              <w:jc w:val="center"/>
              <w:rPr>
                <w:b/>
                <w:bCs/>
                <w:color w:val="000000"/>
                <w:lang w:eastAsia="ru-RU"/>
              </w:rPr>
            </w:pPr>
            <w:r>
              <w:rPr>
                <w:b/>
                <w:bCs/>
                <w:color w:val="000000" w:themeColor="text1"/>
                <w:lang w:eastAsia="ru-RU"/>
              </w:rPr>
              <w:t>Май</w:t>
            </w:r>
          </w:p>
        </w:tc>
        <w:tc>
          <w:tcPr>
            <w:tcW w:w="2552" w:type="dxa"/>
            <w:gridSpan w:val="3"/>
            <w:tcBorders>
              <w:top w:val="single" w:sz="4" w:space="0" w:color="auto"/>
              <w:left w:val="nil"/>
              <w:bottom w:val="single" w:sz="4" w:space="0" w:color="auto"/>
              <w:right w:val="single" w:sz="4" w:space="0" w:color="auto"/>
            </w:tcBorders>
          </w:tcPr>
          <w:p w:rsidR="00E626C8" w:rsidRPr="00633FC3" w:rsidRDefault="00E626C8" w:rsidP="00F126A0">
            <w:pPr>
              <w:suppressAutoHyphens w:val="0"/>
              <w:jc w:val="center"/>
              <w:rPr>
                <w:b/>
                <w:bCs/>
                <w:color w:val="000000" w:themeColor="text1"/>
                <w:lang w:eastAsia="ru-RU"/>
              </w:rPr>
            </w:pPr>
            <w:r>
              <w:rPr>
                <w:b/>
                <w:bCs/>
                <w:color w:val="000000" w:themeColor="text1"/>
                <w:lang w:eastAsia="ru-RU"/>
              </w:rPr>
              <w:t>Июнь</w:t>
            </w:r>
          </w:p>
        </w:tc>
      </w:tr>
      <w:tr w:rsidR="00E626C8" w:rsidRPr="00633FC3" w:rsidTr="00F126A0">
        <w:trPr>
          <w:trHeight w:val="300"/>
        </w:trPr>
        <w:tc>
          <w:tcPr>
            <w:tcW w:w="10031" w:type="dxa"/>
            <w:gridSpan w:val="5"/>
            <w:vMerge/>
            <w:tcBorders>
              <w:top w:val="single" w:sz="4" w:space="0" w:color="auto"/>
              <w:left w:val="single" w:sz="4" w:space="0" w:color="auto"/>
              <w:bottom w:val="single" w:sz="4" w:space="0" w:color="auto"/>
              <w:right w:val="single" w:sz="4" w:space="0" w:color="auto"/>
            </w:tcBorders>
            <w:vAlign w:val="center"/>
            <w:hideMark/>
          </w:tcPr>
          <w:p w:rsidR="00E626C8" w:rsidRPr="00633FC3" w:rsidRDefault="00E626C8" w:rsidP="00F126A0">
            <w:pPr>
              <w:suppressAutoHyphens w:val="0"/>
              <w:rPr>
                <w:color w:val="000000"/>
                <w:lang w:eastAsia="ru-RU"/>
              </w:rPr>
            </w:pPr>
          </w:p>
        </w:tc>
        <w:tc>
          <w:tcPr>
            <w:tcW w:w="923" w:type="dxa"/>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992" w:type="dxa"/>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850" w:type="dxa"/>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851" w:type="dxa"/>
            <w:tcBorders>
              <w:top w:val="nil"/>
              <w:left w:val="nil"/>
              <w:bottom w:val="single" w:sz="4" w:space="0" w:color="auto"/>
              <w:right w:val="single" w:sz="4" w:space="0" w:color="auto"/>
            </w:tcBorders>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850" w:type="dxa"/>
            <w:tcBorders>
              <w:top w:val="nil"/>
              <w:left w:val="nil"/>
              <w:bottom w:val="single" w:sz="4" w:space="0" w:color="auto"/>
              <w:right w:val="single" w:sz="4" w:space="0" w:color="auto"/>
            </w:tcBorders>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851" w:type="dxa"/>
            <w:tcBorders>
              <w:top w:val="nil"/>
              <w:left w:val="nil"/>
              <w:bottom w:val="single" w:sz="4" w:space="0" w:color="auto"/>
              <w:right w:val="single" w:sz="4" w:space="0" w:color="auto"/>
            </w:tcBorders>
          </w:tcPr>
          <w:p w:rsidR="00E626C8" w:rsidRPr="00633FC3" w:rsidRDefault="00E626C8" w:rsidP="00F126A0">
            <w:pPr>
              <w:suppressAutoHyphens w:val="0"/>
              <w:jc w:val="center"/>
              <w:rPr>
                <w:color w:val="000000"/>
                <w:lang w:val="en-US" w:eastAsia="ru-RU"/>
              </w:rPr>
            </w:pPr>
            <w:r>
              <w:rPr>
                <w:color w:val="000000"/>
                <w:lang w:val="en-US" w:eastAsia="ru-RU"/>
              </w:rPr>
              <w:t>III</w:t>
            </w:r>
          </w:p>
        </w:tc>
      </w:tr>
      <w:tr w:rsidR="00E626C8" w:rsidRPr="00633FC3" w:rsidTr="00844ADB">
        <w:trPr>
          <w:trHeight w:val="1162"/>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color w:val="000000"/>
                <w:lang w:eastAsia="ru-RU"/>
              </w:rPr>
            </w:pPr>
            <w:r>
              <w:rPr>
                <w:color w:val="000000"/>
                <w:lang w:eastAsia="ru-RU"/>
              </w:rPr>
              <w:t>Контейнерный терминал Архангельск</w:t>
            </w:r>
          </w:p>
        </w:tc>
        <w:tc>
          <w:tcPr>
            <w:tcW w:w="36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B417C" w:rsidRDefault="007B417C" w:rsidP="00F126A0">
            <w:pPr>
              <w:suppressAutoHyphens w:val="0"/>
              <w:rPr>
                <w:color w:val="000000"/>
                <w:lang w:eastAsia="ru-RU"/>
              </w:rPr>
            </w:pPr>
            <w:proofErr w:type="spellStart"/>
            <w:r>
              <w:rPr>
                <w:color w:val="000000"/>
                <w:lang w:eastAsia="ru-RU"/>
              </w:rPr>
              <w:t>Электрокозловой</w:t>
            </w:r>
            <w:proofErr w:type="spellEnd"/>
            <w:r>
              <w:rPr>
                <w:color w:val="000000"/>
                <w:lang w:eastAsia="ru-RU"/>
              </w:rPr>
              <w:t xml:space="preserve"> кран</w:t>
            </w:r>
          </w:p>
          <w:p w:rsidR="00E626C8" w:rsidRPr="00633FC3" w:rsidRDefault="00E626C8" w:rsidP="00F126A0">
            <w:pPr>
              <w:suppressAutoHyphens w:val="0"/>
              <w:rPr>
                <w:color w:val="000000"/>
                <w:lang w:eastAsia="ru-RU"/>
              </w:rPr>
            </w:pPr>
            <w:r>
              <w:rPr>
                <w:color w:val="000000"/>
                <w:lang w:eastAsia="ru-RU"/>
              </w:rPr>
              <w:t>МККС-42</w:t>
            </w:r>
            <w:r w:rsidR="007B417C">
              <w:rPr>
                <w:color w:val="000000"/>
                <w:lang w:eastAsia="ru-RU"/>
              </w:rPr>
              <w:t>К</w:t>
            </w:r>
            <w:r>
              <w:rPr>
                <w:color w:val="000000"/>
                <w:lang w:eastAsia="ru-RU"/>
              </w:rPr>
              <w:t xml:space="preserve"> со спредером</w:t>
            </w:r>
          </w:p>
        </w:tc>
        <w:tc>
          <w:tcPr>
            <w:tcW w:w="1843" w:type="dxa"/>
            <w:tcBorders>
              <w:top w:val="nil"/>
              <w:left w:val="nil"/>
              <w:bottom w:val="single" w:sz="4" w:space="0" w:color="auto"/>
              <w:right w:val="single" w:sz="4" w:space="0" w:color="auto"/>
            </w:tcBorders>
            <w:shd w:val="clear" w:color="auto" w:fill="auto"/>
            <w:noWrap/>
            <w:vAlign w:val="center"/>
            <w:hideMark/>
          </w:tcPr>
          <w:p w:rsidR="00E626C8" w:rsidRPr="00633FC3" w:rsidRDefault="00E626C8" w:rsidP="00F126A0">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E626C8" w:rsidRPr="00633FC3" w:rsidRDefault="00E626C8" w:rsidP="00F126A0">
            <w:pPr>
              <w:suppressAutoHyphens w:val="0"/>
              <w:jc w:val="center"/>
              <w:rPr>
                <w:color w:val="000000"/>
                <w:lang w:eastAsia="ru-RU"/>
              </w:rPr>
            </w:pPr>
            <w:r>
              <w:rPr>
                <w:color w:val="000000"/>
                <w:lang w:eastAsia="ru-RU"/>
              </w:rPr>
              <w:t>0490013</w:t>
            </w:r>
          </w:p>
        </w:tc>
        <w:tc>
          <w:tcPr>
            <w:tcW w:w="923"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
        </w:tc>
        <w:tc>
          <w:tcPr>
            <w:tcW w:w="992"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СТО</w:t>
            </w:r>
          </w:p>
          <w:p w:rsidR="00E626C8" w:rsidRPr="00633FC3" w:rsidRDefault="00E626C8" w:rsidP="00F126A0">
            <w:pPr>
              <w:suppressAutoHyphens w:val="0"/>
              <w:jc w:val="center"/>
              <w:rPr>
                <w:i/>
                <w:iCs/>
                <w:color w:val="000000"/>
                <w:lang w:eastAsia="ru-RU"/>
              </w:rPr>
            </w:pPr>
            <w:r>
              <w:rPr>
                <w:i/>
                <w:iCs/>
                <w:color w:val="000000" w:themeColor="text1"/>
                <w:lang w:eastAsia="ru-RU"/>
              </w:rPr>
              <w:t>16.05.</w:t>
            </w:r>
          </w:p>
        </w:tc>
        <w:tc>
          <w:tcPr>
            <w:tcW w:w="850"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roofErr w:type="gramStart"/>
            <w:r>
              <w:rPr>
                <w:i/>
                <w:iCs/>
                <w:color w:val="000000"/>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10.06.</w:t>
            </w:r>
          </w:p>
        </w:tc>
        <w:tc>
          <w:tcPr>
            <w:tcW w:w="850"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roofErr w:type="gramStart"/>
            <w:r>
              <w:rPr>
                <w:i/>
                <w:iCs/>
                <w:color w:val="000000" w:themeColor="text1"/>
                <w:lang w:eastAsia="ru-RU"/>
              </w:rPr>
              <w:t>ТР</w:t>
            </w:r>
            <w:proofErr w:type="gramEnd"/>
          </w:p>
        </w:tc>
        <w:tc>
          <w:tcPr>
            <w:tcW w:w="851" w:type="dxa"/>
            <w:tcBorders>
              <w:top w:val="nil"/>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30.06.</w:t>
            </w:r>
          </w:p>
        </w:tc>
      </w:tr>
    </w:tbl>
    <w:p w:rsidR="00E626C8" w:rsidRPr="00633FC3" w:rsidRDefault="00E626C8" w:rsidP="00E626C8"/>
    <w:tbl>
      <w:tblPr>
        <w:tblW w:w="5192" w:type="pct"/>
        <w:tblLayout w:type="fixed"/>
        <w:tblLook w:val="04A0"/>
      </w:tblPr>
      <w:tblGrid>
        <w:gridCol w:w="818"/>
        <w:gridCol w:w="897"/>
        <w:gridCol w:w="851"/>
        <w:gridCol w:w="887"/>
        <w:gridCol w:w="774"/>
        <w:gridCol w:w="930"/>
        <w:gridCol w:w="768"/>
        <w:gridCol w:w="829"/>
        <w:gridCol w:w="998"/>
        <w:gridCol w:w="878"/>
        <w:gridCol w:w="930"/>
        <w:gridCol w:w="820"/>
        <w:gridCol w:w="801"/>
        <w:gridCol w:w="851"/>
        <w:gridCol w:w="820"/>
        <w:gridCol w:w="881"/>
        <w:gridCol w:w="798"/>
        <w:gridCol w:w="823"/>
      </w:tblGrid>
      <w:tr w:rsidR="00E626C8" w:rsidRPr="00633FC3" w:rsidTr="00844ADB">
        <w:trPr>
          <w:trHeight w:val="560"/>
        </w:trPr>
        <w:tc>
          <w:tcPr>
            <w:tcW w:w="2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626C8" w:rsidRPr="00633FC3" w:rsidRDefault="00E626C8" w:rsidP="00F126A0">
            <w:pPr>
              <w:suppressAutoHyphens w:val="0"/>
              <w:jc w:val="center"/>
              <w:rPr>
                <w:b/>
                <w:bCs/>
                <w:color w:val="000000"/>
                <w:lang w:eastAsia="ru-RU"/>
              </w:rPr>
            </w:pPr>
            <w:r>
              <w:rPr>
                <w:b/>
                <w:bCs/>
                <w:color w:val="000000" w:themeColor="text1"/>
                <w:lang w:eastAsia="ru-RU"/>
              </w:rPr>
              <w:t>3 квартал</w:t>
            </w:r>
          </w:p>
        </w:tc>
        <w:tc>
          <w:tcPr>
            <w:tcW w:w="247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626C8" w:rsidRPr="00633FC3" w:rsidRDefault="00E626C8" w:rsidP="00F126A0">
            <w:pPr>
              <w:suppressAutoHyphens w:val="0"/>
              <w:jc w:val="center"/>
              <w:rPr>
                <w:b/>
                <w:bCs/>
                <w:color w:val="000000"/>
                <w:lang w:eastAsia="ru-RU"/>
              </w:rPr>
            </w:pPr>
            <w:r>
              <w:rPr>
                <w:b/>
                <w:bCs/>
                <w:color w:val="000000" w:themeColor="text1"/>
                <w:lang w:eastAsia="ru-RU"/>
              </w:rPr>
              <w:t>4 квартал</w:t>
            </w:r>
          </w:p>
        </w:tc>
      </w:tr>
      <w:tr w:rsidR="00E626C8" w:rsidRPr="00633FC3" w:rsidTr="00844ADB">
        <w:trPr>
          <w:trHeight w:val="300"/>
        </w:trPr>
        <w:tc>
          <w:tcPr>
            <w:tcW w:w="835" w:type="pct"/>
            <w:gridSpan w:val="3"/>
            <w:tcBorders>
              <w:top w:val="nil"/>
              <w:left w:val="single" w:sz="4" w:space="0" w:color="auto"/>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b/>
                <w:bCs/>
                <w:color w:val="000000"/>
                <w:lang w:eastAsia="ru-RU"/>
              </w:rPr>
            </w:pPr>
            <w:r>
              <w:rPr>
                <w:b/>
                <w:bCs/>
                <w:color w:val="000000" w:themeColor="text1"/>
                <w:lang w:eastAsia="ru-RU"/>
              </w:rPr>
              <w:t>Июль</w:t>
            </w:r>
          </w:p>
        </w:tc>
        <w:tc>
          <w:tcPr>
            <w:tcW w:w="844" w:type="pct"/>
            <w:gridSpan w:val="3"/>
            <w:tcBorders>
              <w:top w:val="nil"/>
              <w:left w:val="nil"/>
              <w:bottom w:val="single" w:sz="4" w:space="0" w:color="auto"/>
              <w:right w:val="single" w:sz="4" w:space="0" w:color="auto"/>
            </w:tcBorders>
            <w:vAlign w:val="center"/>
          </w:tcPr>
          <w:p w:rsidR="00E626C8" w:rsidRPr="00633FC3" w:rsidRDefault="00E626C8" w:rsidP="00F126A0">
            <w:pPr>
              <w:jc w:val="center"/>
              <w:rPr>
                <w:b/>
                <w:bCs/>
                <w:color w:val="000000" w:themeColor="text1"/>
                <w:lang w:eastAsia="ru-RU"/>
              </w:rPr>
            </w:pPr>
            <w:r>
              <w:rPr>
                <w:b/>
                <w:bCs/>
                <w:color w:val="000000" w:themeColor="text1"/>
                <w:lang w:eastAsia="ru-RU"/>
              </w:rPr>
              <w:t>Август</w:t>
            </w:r>
          </w:p>
        </w:tc>
        <w:tc>
          <w:tcPr>
            <w:tcW w:w="845" w:type="pct"/>
            <w:gridSpan w:val="3"/>
            <w:tcBorders>
              <w:top w:val="nil"/>
              <w:left w:val="nil"/>
              <w:bottom w:val="single" w:sz="4" w:space="0" w:color="auto"/>
              <w:right w:val="single" w:sz="4" w:space="0" w:color="auto"/>
            </w:tcBorders>
            <w:vAlign w:val="center"/>
          </w:tcPr>
          <w:p w:rsidR="00E626C8" w:rsidRPr="00633FC3" w:rsidRDefault="00E626C8" w:rsidP="00F126A0">
            <w:pPr>
              <w:jc w:val="center"/>
              <w:rPr>
                <w:b/>
                <w:bCs/>
                <w:color w:val="000000" w:themeColor="text1"/>
                <w:lang w:eastAsia="ru-RU"/>
              </w:rPr>
            </w:pPr>
            <w:r>
              <w:rPr>
                <w:b/>
                <w:bCs/>
                <w:color w:val="000000" w:themeColor="text1"/>
                <w:lang w:eastAsia="ru-RU"/>
              </w:rPr>
              <w:t>Сентябрь</w:t>
            </w:r>
          </w:p>
        </w:tc>
        <w:tc>
          <w:tcPr>
            <w:tcW w:w="856" w:type="pct"/>
            <w:gridSpan w:val="3"/>
            <w:tcBorders>
              <w:top w:val="nil"/>
              <w:left w:val="nil"/>
              <w:bottom w:val="single" w:sz="4" w:space="0" w:color="auto"/>
              <w:right w:val="single" w:sz="4" w:space="0" w:color="auto"/>
            </w:tcBorders>
            <w:vAlign w:val="center"/>
          </w:tcPr>
          <w:p w:rsidR="00E626C8" w:rsidRPr="00633FC3" w:rsidRDefault="00E626C8" w:rsidP="00F126A0">
            <w:pPr>
              <w:jc w:val="center"/>
              <w:rPr>
                <w:b/>
                <w:bCs/>
                <w:color w:val="000000" w:themeColor="text1"/>
                <w:lang w:eastAsia="ru-RU"/>
              </w:rPr>
            </w:pPr>
            <w:r>
              <w:rPr>
                <w:b/>
                <w:bCs/>
                <w:color w:val="000000" w:themeColor="text1"/>
                <w:lang w:eastAsia="ru-RU"/>
              </w:rPr>
              <w:t>Октябрь</w:t>
            </w:r>
          </w:p>
        </w:tc>
        <w:tc>
          <w:tcPr>
            <w:tcW w:w="805" w:type="pct"/>
            <w:gridSpan w:val="3"/>
            <w:tcBorders>
              <w:top w:val="nil"/>
              <w:left w:val="nil"/>
              <w:bottom w:val="single" w:sz="4" w:space="0" w:color="auto"/>
              <w:right w:val="single" w:sz="4" w:space="0" w:color="auto"/>
            </w:tcBorders>
            <w:vAlign w:val="center"/>
          </w:tcPr>
          <w:p w:rsidR="00E626C8" w:rsidRPr="00633FC3" w:rsidRDefault="00E626C8" w:rsidP="00F126A0">
            <w:pPr>
              <w:jc w:val="center"/>
              <w:rPr>
                <w:b/>
                <w:bCs/>
                <w:color w:val="000000" w:themeColor="text1"/>
                <w:lang w:eastAsia="ru-RU"/>
              </w:rPr>
            </w:pPr>
            <w:r>
              <w:rPr>
                <w:b/>
                <w:bCs/>
                <w:color w:val="000000" w:themeColor="text1"/>
                <w:lang w:eastAsia="ru-RU"/>
              </w:rPr>
              <w:t>Ноябрь</w:t>
            </w:r>
          </w:p>
        </w:tc>
        <w:tc>
          <w:tcPr>
            <w:tcW w:w="816" w:type="pct"/>
            <w:gridSpan w:val="3"/>
            <w:tcBorders>
              <w:top w:val="nil"/>
              <w:left w:val="nil"/>
              <w:bottom w:val="single" w:sz="4" w:space="0" w:color="auto"/>
              <w:right w:val="single" w:sz="4" w:space="0" w:color="auto"/>
            </w:tcBorders>
            <w:vAlign w:val="center"/>
          </w:tcPr>
          <w:p w:rsidR="00E626C8" w:rsidRPr="00633FC3" w:rsidRDefault="00E626C8" w:rsidP="00F126A0">
            <w:pPr>
              <w:jc w:val="center"/>
              <w:rPr>
                <w:b/>
                <w:bCs/>
                <w:color w:val="000000" w:themeColor="text1"/>
                <w:lang w:eastAsia="ru-RU"/>
              </w:rPr>
            </w:pPr>
            <w:r>
              <w:rPr>
                <w:b/>
                <w:bCs/>
                <w:color w:val="000000" w:themeColor="text1"/>
                <w:lang w:eastAsia="ru-RU"/>
              </w:rPr>
              <w:t>Декабрь</w:t>
            </w:r>
          </w:p>
        </w:tc>
      </w:tr>
      <w:tr w:rsidR="00E626C8" w:rsidRPr="00633FC3" w:rsidTr="00844ADB">
        <w:trPr>
          <w:trHeight w:val="300"/>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292" w:type="pct"/>
            <w:tcBorders>
              <w:top w:val="nil"/>
              <w:left w:val="nil"/>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276" w:type="pct"/>
            <w:tcBorders>
              <w:top w:val="nil"/>
              <w:left w:val="nil"/>
              <w:bottom w:val="single" w:sz="4" w:space="0" w:color="auto"/>
              <w:right w:val="single" w:sz="4" w:space="0" w:color="auto"/>
            </w:tcBorders>
            <w:shd w:val="clear" w:color="auto" w:fill="auto"/>
            <w:vAlign w:val="center"/>
            <w:hideMark/>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289"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252"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303"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250"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270"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325"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286"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303"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267"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261"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277"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267"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c>
          <w:tcPr>
            <w:tcW w:w="287"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w:t>
            </w:r>
          </w:p>
        </w:tc>
        <w:tc>
          <w:tcPr>
            <w:tcW w:w="260"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w:t>
            </w:r>
          </w:p>
        </w:tc>
        <w:tc>
          <w:tcPr>
            <w:tcW w:w="269" w:type="pct"/>
            <w:tcBorders>
              <w:top w:val="nil"/>
              <w:left w:val="nil"/>
              <w:bottom w:val="single" w:sz="4" w:space="0" w:color="auto"/>
              <w:right w:val="single" w:sz="4" w:space="0" w:color="auto"/>
            </w:tcBorders>
            <w:vAlign w:val="center"/>
          </w:tcPr>
          <w:p w:rsidR="00E626C8" w:rsidRPr="00633FC3" w:rsidRDefault="00E626C8" w:rsidP="00F126A0">
            <w:pPr>
              <w:suppressAutoHyphens w:val="0"/>
              <w:jc w:val="center"/>
              <w:rPr>
                <w:color w:val="000000"/>
                <w:lang w:val="en-US" w:eastAsia="ru-RU"/>
              </w:rPr>
            </w:pPr>
            <w:r>
              <w:rPr>
                <w:color w:val="000000"/>
                <w:lang w:val="en-US" w:eastAsia="ru-RU"/>
              </w:rPr>
              <w:t>III</w:t>
            </w:r>
          </w:p>
        </w:tc>
      </w:tr>
      <w:tr w:rsidR="00E626C8" w:rsidRPr="00633FC3" w:rsidTr="00844ADB">
        <w:trPr>
          <w:trHeight w:val="916"/>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26C8" w:rsidRPr="00633FC3" w:rsidRDefault="00E626C8" w:rsidP="00F126A0">
            <w:pPr>
              <w:suppressAutoHyphens w:val="0"/>
              <w:jc w:val="center"/>
              <w:rPr>
                <w:i/>
                <w:iCs/>
                <w:color w:val="000000"/>
                <w:lang w:eastAsia="ru-RU"/>
              </w:rPr>
            </w:pPr>
          </w:p>
        </w:tc>
        <w:tc>
          <w:tcPr>
            <w:tcW w:w="292" w:type="pct"/>
            <w:tcBorders>
              <w:top w:val="single" w:sz="4" w:space="0" w:color="auto"/>
              <w:left w:val="nil"/>
              <w:bottom w:val="single" w:sz="4" w:space="0" w:color="auto"/>
              <w:right w:val="single" w:sz="4" w:space="0" w:color="auto"/>
            </w:tcBorders>
            <w:shd w:val="clear" w:color="auto" w:fill="FFFFFF" w:themeFill="background1"/>
            <w:vAlign w:val="center"/>
            <w:hideMark/>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20.07.</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E626C8" w:rsidRPr="00633FC3" w:rsidRDefault="00E626C8" w:rsidP="00F126A0">
            <w:pPr>
              <w:suppressAutoHyphens w:val="0"/>
              <w:jc w:val="center"/>
              <w:rPr>
                <w:i/>
                <w:iCs/>
                <w:color w:val="000000"/>
                <w:lang w:eastAsia="ru-RU"/>
              </w:rPr>
            </w:pPr>
            <w:proofErr w:type="gramStart"/>
            <w:r>
              <w:rPr>
                <w:i/>
                <w:iCs/>
                <w:color w:val="000000"/>
                <w:lang w:eastAsia="ru-RU"/>
              </w:rPr>
              <w:t>ТР</w:t>
            </w:r>
            <w:proofErr w:type="gramEnd"/>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10.08.</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jc w:val="center"/>
              <w:rPr>
                <w:i/>
                <w:iCs/>
                <w:color w:val="000000" w:themeColor="text1"/>
                <w:lang w:eastAsia="ru-RU"/>
              </w:rPr>
            </w:pPr>
            <w:proofErr w:type="gramStart"/>
            <w:r>
              <w:rPr>
                <w:i/>
                <w:iCs/>
                <w:color w:val="000000" w:themeColor="text1"/>
                <w:lang w:eastAsia="ru-RU"/>
              </w:rPr>
              <w:t>ТР</w:t>
            </w:r>
            <w:proofErr w:type="gramEnd"/>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30.08.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СТО</w:t>
            </w:r>
          </w:p>
          <w:p w:rsidR="00E626C8" w:rsidRPr="00633FC3" w:rsidRDefault="00E626C8" w:rsidP="00F126A0">
            <w:pPr>
              <w:suppressAutoHyphens w:val="0"/>
              <w:jc w:val="center"/>
              <w:rPr>
                <w:i/>
                <w:iCs/>
                <w:color w:val="000000"/>
                <w:lang w:eastAsia="ru-RU"/>
              </w:rPr>
            </w:pPr>
            <w:r>
              <w:rPr>
                <w:i/>
                <w:iCs/>
                <w:color w:val="000000" w:themeColor="text1"/>
                <w:lang w:eastAsia="ru-RU"/>
              </w:rPr>
              <w:t>20.09.</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roofErr w:type="gramStart"/>
            <w:r>
              <w:rPr>
                <w:i/>
                <w:iCs/>
                <w:color w:val="000000" w:themeColor="text1"/>
                <w:lang w:eastAsia="ru-RU"/>
              </w:rPr>
              <w:t>ТР</w:t>
            </w:r>
            <w:proofErr w:type="gramEnd"/>
          </w:p>
        </w:tc>
        <w:tc>
          <w:tcPr>
            <w:tcW w:w="286"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16.10.</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r>
              <w:rPr>
                <w:i/>
                <w:iCs/>
                <w:color w:val="000000"/>
                <w:lang w:eastAsia="ru-RU"/>
              </w:rPr>
              <w:t xml:space="preserve"> </w:t>
            </w:r>
            <w:proofErr w:type="gramStart"/>
            <w:r>
              <w:rPr>
                <w:i/>
                <w:iCs/>
                <w:color w:val="000000"/>
                <w:lang w:eastAsia="ru-RU"/>
              </w:rPr>
              <w:t>ТР</w:t>
            </w:r>
            <w:proofErr w:type="gramEnd"/>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
        </w:tc>
        <w:tc>
          <w:tcPr>
            <w:tcW w:w="277"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r>
              <w:rPr>
                <w:i/>
                <w:iCs/>
                <w:color w:val="000000" w:themeColor="text1"/>
                <w:lang w:eastAsia="ru-RU"/>
              </w:rPr>
              <w:t>ТО</w:t>
            </w:r>
          </w:p>
          <w:p w:rsidR="00E626C8" w:rsidRPr="00633FC3" w:rsidRDefault="00E626C8" w:rsidP="00E626C8">
            <w:pPr>
              <w:suppressAutoHyphens w:val="0"/>
              <w:ind w:right="-35"/>
              <w:jc w:val="center"/>
              <w:rPr>
                <w:i/>
                <w:iCs/>
                <w:color w:val="000000"/>
                <w:lang w:eastAsia="ru-RU"/>
              </w:rPr>
            </w:pPr>
            <w:r>
              <w:rPr>
                <w:i/>
                <w:iCs/>
                <w:color w:val="000000" w:themeColor="text1"/>
                <w:lang w:eastAsia="ru-RU"/>
              </w:rPr>
              <w:t>11.11.</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roofErr w:type="gramStart"/>
            <w:r>
              <w:rPr>
                <w:i/>
                <w:iCs/>
                <w:color w:val="000000" w:themeColor="text1"/>
                <w:lang w:eastAsia="ru-RU"/>
              </w:rPr>
              <w:t>ТР</w:t>
            </w:r>
            <w:proofErr w:type="gramEnd"/>
          </w:p>
        </w:tc>
        <w:tc>
          <w:tcPr>
            <w:tcW w:w="287"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05.12.</w:t>
            </w:r>
          </w:p>
        </w:tc>
        <w:tc>
          <w:tcPr>
            <w:tcW w:w="260"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lang w:eastAsia="ru-RU"/>
              </w:rPr>
            </w:pPr>
            <w:proofErr w:type="gramStart"/>
            <w:r>
              <w:rPr>
                <w:i/>
                <w:iCs/>
                <w:color w:val="000000" w:themeColor="text1"/>
                <w:lang w:eastAsia="ru-RU"/>
              </w:rPr>
              <w:t>ТР</w:t>
            </w:r>
            <w:proofErr w:type="gramEnd"/>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rsidR="00E626C8" w:rsidRPr="00633FC3" w:rsidRDefault="00E626C8" w:rsidP="00F126A0">
            <w:pPr>
              <w:suppressAutoHyphens w:val="0"/>
              <w:jc w:val="center"/>
              <w:rPr>
                <w:i/>
                <w:iCs/>
                <w:color w:val="000000" w:themeColor="text1"/>
                <w:lang w:eastAsia="ru-RU"/>
              </w:rPr>
            </w:pPr>
            <w:r>
              <w:rPr>
                <w:i/>
                <w:iCs/>
                <w:color w:val="000000" w:themeColor="text1"/>
                <w:lang w:eastAsia="ru-RU"/>
              </w:rPr>
              <w:t>ТО</w:t>
            </w:r>
          </w:p>
          <w:p w:rsidR="00E626C8" w:rsidRPr="00633FC3" w:rsidRDefault="00E626C8" w:rsidP="00F126A0">
            <w:pPr>
              <w:suppressAutoHyphens w:val="0"/>
              <w:jc w:val="center"/>
              <w:rPr>
                <w:i/>
                <w:iCs/>
                <w:color w:val="000000"/>
                <w:lang w:eastAsia="ru-RU"/>
              </w:rPr>
            </w:pPr>
            <w:r>
              <w:rPr>
                <w:i/>
                <w:iCs/>
                <w:color w:val="000000" w:themeColor="text1"/>
                <w:lang w:eastAsia="ru-RU"/>
              </w:rPr>
              <w:t>29.12.</w:t>
            </w:r>
          </w:p>
        </w:tc>
      </w:tr>
    </w:tbl>
    <w:p w:rsidR="00E63D30" w:rsidRDefault="00E626C8" w:rsidP="007501C9">
      <w:pPr>
        <w:shd w:val="clear" w:color="auto" w:fill="FFFFFF"/>
        <w:spacing w:before="280" w:after="280"/>
        <w:rPr>
          <w:b/>
        </w:rPr>
      </w:pPr>
      <w:r>
        <w:rPr>
          <w:b/>
        </w:rPr>
        <w:t xml:space="preserve"> </w:t>
      </w:r>
      <w:r w:rsidR="00E63D30">
        <w:rPr>
          <w:b/>
        </w:rPr>
        <w:t>«Заказчик»</w:t>
      </w:r>
      <w:r w:rsidR="00E63D30">
        <w:rPr>
          <w:b/>
        </w:rPr>
        <w:tab/>
      </w:r>
      <w:r w:rsidR="00E63D30">
        <w:rPr>
          <w:b/>
        </w:rPr>
        <w:tab/>
      </w:r>
      <w:r w:rsidR="00E63D30">
        <w:rPr>
          <w:b/>
        </w:rPr>
        <w:tab/>
      </w:r>
      <w:r w:rsidR="00E63D30">
        <w:rPr>
          <w:b/>
        </w:rPr>
        <w:tab/>
      </w:r>
      <w:r w:rsidR="00E63D30">
        <w:rPr>
          <w:b/>
        </w:rPr>
        <w:tab/>
      </w:r>
      <w:r w:rsidR="00E63D30">
        <w:rPr>
          <w:b/>
        </w:rPr>
        <w:tab/>
        <w:t xml:space="preserve">   </w:t>
      </w:r>
      <w:r w:rsidR="00930ABA">
        <w:rPr>
          <w:b/>
        </w:rPr>
        <w:t xml:space="preserve">                    </w:t>
      </w:r>
      <w:r w:rsidR="00E63D30">
        <w:rPr>
          <w:b/>
        </w:rPr>
        <w:t xml:space="preserve">   «Исполнитель»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 xml:space="preserve">     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«___»______________2022 г.</w:t>
      </w:r>
    </w:p>
    <w:p w:rsidR="00E63D30" w:rsidRDefault="00E63D30" w:rsidP="007501C9">
      <w:pPr>
        <w:pStyle w:val="paragraph"/>
        <w:spacing w:before="0" w:beforeAutospacing="0" w:after="0" w:afterAutospacing="0"/>
        <w:textAlignment w:val="baseline"/>
        <w:rPr>
          <w:rStyle w:val="normaltextrun"/>
          <w:b/>
          <w:bCs/>
          <w:iCs/>
        </w:rPr>
        <w:sectPr w:rsidR="00E63D30" w:rsidSect="00930ABA">
          <w:pgSz w:w="16838" w:h="11906" w:orient="landscape"/>
          <w:pgMar w:top="1280" w:right="1134" w:bottom="850" w:left="1134" w:header="708" w:footer="708" w:gutter="0"/>
          <w:cols w:space="708"/>
          <w:docGrid w:linePitch="360"/>
        </w:sectPr>
      </w:pPr>
    </w:p>
    <w:p w:rsidR="00E63D30" w:rsidRDefault="00E63D30" w:rsidP="007501C9">
      <w:pPr>
        <w:jc w:val="right"/>
      </w:pPr>
      <w:r>
        <w:lastRenderedPageBreak/>
        <w:t xml:space="preserve">                                                                                              Приложение № 12</w:t>
      </w:r>
    </w:p>
    <w:p w:rsidR="00E63D30" w:rsidRDefault="00E63D30" w:rsidP="007501C9">
      <w:pPr>
        <w:shd w:val="clear" w:color="auto" w:fill="FFFFFF"/>
        <w:tabs>
          <w:tab w:val="left" w:pos="9854"/>
        </w:tabs>
        <w:ind w:firstLine="284"/>
        <w:jc w:val="right"/>
      </w:pPr>
      <w:r>
        <w:t>к Договору №</w:t>
      </w:r>
      <w:proofErr w:type="spellStart"/>
      <w:r>
        <w:t>СЕВд</w:t>
      </w:r>
      <w:proofErr w:type="spellEnd"/>
      <w:r>
        <w:t>/22/_______</w:t>
      </w:r>
    </w:p>
    <w:p w:rsidR="00E63D30" w:rsidRDefault="00E63D30" w:rsidP="007501C9">
      <w:pPr>
        <w:shd w:val="clear" w:color="auto" w:fill="FFFFFF"/>
        <w:tabs>
          <w:tab w:val="left" w:pos="9854"/>
        </w:tabs>
        <w:spacing w:after="280"/>
        <w:ind w:firstLine="284"/>
        <w:jc w:val="right"/>
        <w:rPr>
          <w:b/>
        </w:rPr>
      </w:pPr>
      <w:r>
        <w:t>от «___» _________ 2022 г.</w:t>
      </w:r>
    </w:p>
    <w:p w:rsidR="00E63D30" w:rsidRDefault="00E63D30" w:rsidP="007501C9">
      <w:r>
        <w:t xml:space="preserve"> </w:t>
      </w:r>
    </w:p>
    <w:p w:rsidR="00E63D30" w:rsidRDefault="00E63D30" w:rsidP="007501C9">
      <w:r>
        <w:t xml:space="preserve">                                              </w:t>
      </w:r>
      <w:proofErr w:type="spellStart"/>
      <w:r>
        <w:t>Антикоррупционная</w:t>
      </w:r>
      <w:proofErr w:type="spellEnd"/>
      <w:r>
        <w:t xml:space="preserve"> оговорка</w:t>
      </w:r>
    </w:p>
    <w:p w:rsidR="00E63D30" w:rsidRDefault="00E63D30" w:rsidP="007501C9">
      <w:r>
        <w:t xml:space="preserve"> </w:t>
      </w:r>
    </w:p>
    <w:p w:rsidR="00E63D30" w:rsidRDefault="00E63D30" w:rsidP="001C7FBC">
      <w:pPr>
        <w:jc w:val="both"/>
      </w:pPr>
      <w: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E63D30" w:rsidRDefault="00E63D30" w:rsidP="001C7FBC">
      <w:pPr>
        <w:jc w:val="both"/>
      </w:pPr>
      <w:r>
        <w:t xml:space="preserve">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63D30" w:rsidRDefault="00E63D30" w:rsidP="001C7FBC">
      <w:pPr>
        <w:jc w:val="both"/>
      </w:pPr>
      <w:r>
        <w:t xml:space="preserve">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63D30" w:rsidRDefault="00E63D30" w:rsidP="001C7FBC">
      <w:pPr>
        <w:jc w:val="both"/>
      </w:pPr>
      <w:r>
        <w:t xml:space="preserve">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63D30" w:rsidRDefault="00E63D30" w:rsidP="001C7FBC">
      <w:pPr>
        <w:jc w:val="both"/>
      </w:pPr>
      <w:r>
        <w:t xml:space="preserve">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E63D30" w:rsidRDefault="00E63D30" w:rsidP="001C7FBC">
      <w:pPr>
        <w:jc w:val="both"/>
      </w:pPr>
      <w:r>
        <w:lastRenderedPageBreak/>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E63D30" w:rsidRDefault="00E63D30" w:rsidP="001C7FBC">
      <w:pPr>
        <w:jc w:val="both"/>
      </w:pPr>
      <w: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63D30" w:rsidRDefault="00E63D30" w:rsidP="001C7FBC">
      <w:pPr>
        <w:jc w:val="both"/>
      </w:pPr>
      <w:r>
        <w:t xml:space="preserve">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E63D30" w:rsidRDefault="00E63D30" w:rsidP="001C7FBC">
      <w:pPr>
        <w:jc w:val="both"/>
      </w:pPr>
      <w:r>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63D30" w:rsidRDefault="00E63D30" w:rsidP="001C7FBC">
      <w:pPr>
        <w:jc w:val="both"/>
      </w:pPr>
      <w:r>
        <w:t xml:space="preserve">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63D30" w:rsidRDefault="00E63D30" w:rsidP="001C7FBC">
      <w:pPr>
        <w:jc w:val="both"/>
      </w:pPr>
      <w:r>
        <w:t xml:space="preserve">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63D30" w:rsidRDefault="00E63D30" w:rsidP="001C7FBC">
      <w:pPr>
        <w:jc w:val="both"/>
      </w:pPr>
      <w:r>
        <w:t xml:space="preserve">9. Каналы уведомления (Заказчика)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w:t>
      </w:r>
    </w:p>
    <w:p w:rsidR="00E63D30" w:rsidRDefault="00E63D30" w:rsidP="001C7FBC">
      <w:pPr>
        <w:jc w:val="both"/>
      </w:pPr>
      <w:r>
        <w:t xml:space="preserve">Каналы уведомления (Подрядчика)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E63D30" w:rsidRDefault="00E63D30" w:rsidP="007501C9">
      <w:r>
        <w:t xml:space="preserve"> </w:t>
      </w:r>
    </w:p>
    <w:p w:rsidR="00E63D30" w:rsidRDefault="00E63D30" w:rsidP="007501C9">
      <w:pPr>
        <w:shd w:val="clear" w:color="auto" w:fill="FFFFFF"/>
        <w:spacing w:before="280" w:after="280"/>
        <w:rPr>
          <w:b/>
        </w:rPr>
      </w:pPr>
      <w:r>
        <w:rPr>
          <w:b/>
        </w:rPr>
        <w:t>«Заказчик»</w:t>
      </w:r>
      <w:r>
        <w:rPr>
          <w:b/>
        </w:rPr>
        <w:tab/>
      </w:r>
      <w:r>
        <w:rPr>
          <w:b/>
        </w:rPr>
        <w:tab/>
      </w:r>
      <w:r>
        <w:rPr>
          <w:b/>
        </w:rPr>
        <w:tab/>
      </w:r>
      <w:r>
        <w:rPr>
          <w:b/>
        </w:rPr>
        <w:tab/>
      </w:r>
      <w:r>
        <w:rPr>
          <w:b/>
        </w:rPr>
        <w:tab/>
      </w:r>
      <w:r>
        <w:rPr>
          <w:b/>
        </w:rPr>
        <w:tab/>
        <w:t xml:space="preserve">      </w:t>
      </w:r>
      <w:r w:rsidR="00930ABA">
        <w:rPr>
          <w:b/>
        </w:rPr>
        <w:t xml:space="preserve">                    </w:t>
      </w:r>
      <w:r>
        <w:rPr>
          <w:b/>
        </w:rPr>
        <w:t>«Исполнитель»</w:t>
      </w:r>
    </w:p>
    <w:p w:rsidR="00E63D30" w:rsidRDefault="00E63D30" w:rsidP="007501C9">
      <w:pPr>
        <w:rPr>
          <w:b/>
        </w:rPr>
      </w:pPr>
      <w:r>
        <w:rPr>
          <w:b/>
        </w:rPr>
        <w:t xml:space="preserve">__________________ Гончаров М.Р.           </w:t>
      </w:r>
      <w:r>
        <w:rPr>
          <w:b/>
        </w:rPr>
        <w:tab/>
        <w:t xml:space="preserve">      __________________ _____________</w:t>
      </w:r>
    </w:p>
    <w:p w:rsidR="00E63D30" w:rsidRDefault="00E63D30" w:rsidP="007501C9">
      <w:pPr>
        <w:shd w:val="clear" w:color="auto" w:fill="FFFFFF"/>
        <w:spacing w:before="280" w:after="280"/>
        <w:rPr>
          <w:b/>
        </w:rPr>
      </w:pPr>
      <w:r>
        <w:rPr>
          <w:b/>
        </w:rPr>
        <w:t>М.П.</w:t>
      </w:r>
      <w:r>
        <w:rPr>
          <w:b/>
        </w:rPr>
        <w:tab/>
      </w:r>
      <w:r>
        <w:rPr>
          <w:b/>
        </w:rPr>
        <w:tab/>
      </w:r>
      <w:r>
        <w:rPr>
          <w:b/>
        </w:rPr>
        <w:tab/>
      </w:r>
      <w:r>
        <w:rPr>
          <w:b/>
        </w:rPr>
        <w:tab/>
      </w:r>
      <w:r>
        <w:rPr>
          <w:b/>
        </w:rPr>
        <w:tab/>
      </w:r>
      <w:r>
        <w:rPr>
          <w:b/>
        </w:rPr>
        <w:tab/>
      </w:r>
      <w:r>
        <w:rPr>
          <w:b/>
        </w:rPr>
        <w:tab/>
        <w:t xml:space="preserve">       </w:t>
      </w:r>
      <w:r w:rsidR="00930ABA">
        <w:rPr>
          <w:b/>
        </w:rPr>
        <w:t xml:space="preserve">                         </w:t>
      </w:r>
      <w:r>
        <w:rPr>
          <w:b/>
        </w:rPr>
        <w:t>М.П.</w:t>
      </w:r>
    </w:p>
    <w:p w:rsidR="00E63D30" w:rsidRDefault="00E63D30" w:rsidP="007501C9">
      <w:pPr>
        <w:shd w:val="clear" w:color="auto" w:fill="FFFFFF"/>
        <w:tabs>
          <w:tab w:val="left" w:pos="1008"/>
        </w:tabs>
        <w:jc w:val="both"/>
        <w:rPr>
          <w:b/>
        </w:rPr>
      </w:pPr>
      <w:r>
        <w:rPr>
          <w:b/>
        </w:rPr>
        <w:t>«____»______________2022 г.</w:t>
      </w:r>
      <w:r>
        <w:rPr>
          <w:b/>
        </w:rPr>
        <w:tab/>
      </w:r>
      <w:r>
        <w:rPr>
          <w:b/>
        </w:rPr>
        <w:tab/>
      </w:r>
      <w:r>
        <w:rPr>
          <w:b/>
        </w:rPr>
        <w:tab/>
        <w:t xml:space="preserve">     </w:t>
      </w:r>
      <w:r w:rsidR="00930ABA">
        <w:rPr>
          <w:b/>
        </w:rPr>
        <w:t xml:space="preserve">            </w:t>
      </w:r>
      <w:r>
        <w:rPr>
          <w:b/>
        </w:rPr>
        <w:t xml:space="preserve"> «___»______________2022 г.</w:t>
      </w:r>
    </w:p>
    <w:p w:rsidR="00E63D30" w:rsidRDefault="00E63D30" w:rsidP="007501C9">
      <w:pPr>
        <w:widowControl w:val="0"/>
        <w:shd w:val="clear" w:color="auto" w:fill="FFFFFF"/>
        <w:tabs>
          <w:tab w:val="left" w:pos="9854"/>
        </w:tabs>
        <w:ind w:firstLine="284"/>
        <w:jc w:val="right"/>
      </w:pPr>
    </w:p>
    <w:p w:rsidR="00E63D30" w:rsidRDefault="00E63D30" w:rsidP="007501C9"/>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63D30" w:rsidRPr="00930ABA" w:rsidRDefault="007501C9">
      <w:pPr>
        <w:pStyle w:val="19"/>
        <w:ind w:firstLine="0"/>
        <w:jc w:val="right"/>
        <w:outlineLvl w:val="0"/>
        <w:rPr>
          <w:b/>
          <w:i/>
          <w:iCs/>
          <w:sz w:val="24"/>
          <w:szCs w:val="24"/>
        </w:rPr>
      </w:pPr>
      <w:r w:rsidRPr="00930ABA">
        <w:rPr>
          <w:sz w:val="24"/>
          <w:szCs w:val="24"/>
        </w:rPr>
        <w:lastRenderedPageBreak/>
        <w:t>Приложение № 6</w:t>
      </w:r>
    </w:p>
    <w:p w:rsidR="00493F52" w:rsidRPr="00930ABA" w:rsidRDefault="00493F52" w:rsidP="00493F52">
      <w:pPr>
        <w:jc w:val="right"/>
      </w:pPr>
      <w:r w:rsidRPr="00930ABA">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930ABA" w:rsidRPr="007415F9" w:rsidRDefault="00930ABA" w:rsidP="00930AB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30ABA" w:rsidRPr="007415F9" w:rsidRDefault="00930ABA" w:rsidP="00930ABA">
      <w:pPr>
        <w:tabs>
          <w:tab w:val="left" w:pos="8640"/>
        </w:tabs>
        <w:jc w:val="center"/>
        <w:rPr>
          <w:i/>
        </w:rPr>
      </w:pPr>
      <w:r>
        <w:rPr>
          <w:i/>
        </w:rPr>
        <w:t xml:space="preserve">                                         (наименование претендента)</w:t>
      </w:r>
    </w:p>
    <w:p w:rsidR="00930ABA" w:rsidRPr="00445DDD" w:rsidRDefault="00930ABA" w:rsidP="00930ABA">
      <w:pPr>
        <w:pStyle w:val="32"/>
        <w:suppressAutoHyphens/>
        <w:spacing w:after="0"/>
        <w:rPr>
          <w:sz w:val="28"/>
          <w:szCs w:val="28"/>
        </w:rPr>
      </w:pPr>
      <w:r>
        <w:rPr>
          <w:sz w:val="28"/>
          <w:szCs w:val="28"/>
        </w:rPr>
        <w:t>____________________________________________________________________</w:t>
      </w:r>
    </w:p>
    <w:p w:rsidR="00930ABA" w:rsidRPr="007415F9" w:rsidRDefault="00930ABA" w:rsidP="00930ABA">
      <w:pPr>
        <w:rPr>
          <w:i/>
        </w:rPr>
      </w:pPr>
      <w:r>
        <w:rPr>
          <w:i/>
        </w:rPr>
        <w:t xml:space="preserve">       МП</w:t>
      </w:r>
      <w:r>
        <w:rPr>
          <w:i/>
        </w:rPr>
        <w:tab/>
      </w:r>
      <w:r>
        <w:rPr>
          <w:i/>
        </w:rPr>
        <w:tab/>
      </w:r>
      <w:r>
        <w:rPr>
          <w:i/>
        </w:rPr>
        <w:tab/>
        <w:t xml:space="preserve">                    (должность, подпись, ФИО полностью)</w:t>
      </w:r>
    </w:p>
    <w:p w:rsidR="00930ABA" w:rsidRDefault="00930ABA" w:rsidP="00930ABA">
      <w:pPr>
        <w:pStyle w:val="32"/>
        <w:suppressAutoHyphens/>
        <w:spacing w:after="0"/>
        <w:rPr>
          <w:sz w:val="28"/>
          <w:szCs w:val="28"/>
        </w:rPr>
      </w:pPr>
      <w:r>
        <w:rPr>
          <w:sz w:val="28"/>
          <w:szCs w:val="28"/>
        </w:rPr>
        <w:t>«____» _________ 2022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63D30" w:rsidRPr="00930ABA" w:rsidRDefault="007501C9">
      <w:pPr>
        <w:pStyle w:val="19"/>
        <w:ind w:firstLine="0"/>
        <w:jc w:val="right"/>
        <w:outlineLvl w:val="0"/>
        <w:rPr>
          <w:rFonts w:eastAsia="MS Mincho"/>
          <w:b/>
          <w:sz w:val="24"/>
          <w:szCs w:val="24"/>
          <w:highlight w:val="cyan"/>
        </w:rPr>
      </w:pPr>
      <w:r>
        <w:lastRenderedPageBreak/>
        <w:t xml:space="preserve"> </w:t>
      </w:r>
      <w:r w:rsidRPr="00930ABA">
        <w:rPr>
          <w:sz w:val="24"/>
          <w:szCs w:val="24"/>
        </w:rPr>
        <w:t xml:space="preserve">Приложение № 7 </w:t>
      </w:r>
    </w:p>
    <w:p w:rsidR="00C10125" w:rsidRPr="00930ABA" w:rsidRDefault="00C10125" w:rsidP="00C03380">
      <w:pPr>
        <w:jc w:val="right"/>
      </w:pPr>
      <w:r w:rsidRPr="00930ABA">
        <w:t>к документации о закупке</w:t>
      </w:r>
    </w:p>
    <w:p w:rsidR="00C03380" w:rsidRPr="00C03380" w:rsidRDefault="00C03380" w:rsidP="00C03380">
      <w:pPr>
        <w:jc w:val="right"/>
        <w:rPr>
          <w:b/>
          <w:i/>
          <w:iCs/>
          <w:sz w:val="28"/>
        </w:rPr>
      </w:pPr>
    </w:p>
    <w:p w:rsidR="00E63D30" w:rsidRPr="00C12A82" w:rsidRDefault="00E63D30" w:rsidP="007501C9">
      <w:pPr>
        <w:jc w:val="center"/>
        <w:rPr>
          <w:b/>
          <w:bCs/>
          <w:sz w:val="28"/>
          <w:szCs w:val="28"/>
        </w:rPr>
      </w:pPr>
      <w:r>
        <w:rPr>
          <w:b/>
          <w:bCs/>
          <w:sz w:val="28"/>
          <w:szCs w:val="28"/>
        </w:rPr>
        <w:t>СВЕДЕНИЯ ОБ АДМИНИСТРАТИВНОМ И ПРОИЗВОДСТВЕННОМ ПЕРСОНАЛЕ ПРЕТЕНДЕНТА</w:t>
      </w:r>
    </w:p>
    <w:p w:rsidR="00E63D30" w:rsidRPr="00C12A82" w:rsidRDefault="00E63D30" w:rsidP="007501C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63D30" w:rsidRPr="00C12A82" w:rsidRDefault="00E63D30" w:rsidP="007501C9">
      <w:pPr>
        <w:jc w:val="center"/>
      </w:pPr>
    </w:p>
    <w:p w:rsidR="00E63D30" w:rsidRPr="00C12A82" w:rsidRDefault="00E63D30" w:rsidP="007501C9">
      <w:pPr>
        <w:tabs>
          <w:tab w:val="left" w:pos="9639"/>
        </w:tabs>
        <w:jc w:val="center"/>
        <w:rPr>
          <w:b/>
          <w:bCs/>
          <w:sz w:val="28"/>
          <w:szCs w:val="28"/>
        </w:rPr>
      </w:pPr>
      <w:r>
        <w:rPr>
          <w:b/>
          <w:bCs/>
          <w:sz w:val="28"/>
          <w:szCs w:val="28"/>
        </w:rPr>
        <w:t xml:space="preserve">Административный персонал </w:t>
      </w:r>
    </w:p>
    <w:p w:rsidR="00E63D30" w:rsidRPr="00C12A82" w:rsidRDefault="00E63D30" w:rsidP="007501C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63D30" w:rsidRPr="00C12A82" w:rsidTr="007501C9">
        <w:trPr>
          <w:jc w:val="center"/>
        </w:trPr>
        <w:tc>
          <w:tcPr>
            <w:tcW w:w="761" w:type="dxa"/>
            <w:vAlign w:val="center"/>
          </w:tcPr>
          <w:p w:rsidR="00E63D30" w:rsidRPr="00C12A82" w:rsidRDefault="00E63D30" w:rsidP="007501C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E63D30" w:rsidRPr="00C12A82" w:rsidRDefault="00E63D30" w:rsidP="007501C9">
            <w:pPr>
              <w:tabs>
                <w:tab w:val="left" w:pos="9639"/>
              </w:tabs>
              <w:jc w:val="center"/>
            </w:pPr>
            <w:r>
              <w:t>Занимаемая должность</w:t>
            </w:r>
          </w:p>
        </w:tc>
        <w:tc>
          <w:tcPr>
            <w:tcW w:w="2762" w:type="dxa"/>
            <w:vAlign w:val="center"/>
          </w:tcPr>
          <w:p w:rsidR="00E63D30" w:rsidRPr="00C12A82" w:rsidRDefault="00E63D30" w:rsidP="007501C9">
            <w:pPr>
              <w:tabs>
                <w:tab w:val="left" w:pos="9639"/>
              </w:tabs>
              <w:jc w:val="center"/>
            </w:pPr>
            <w:r>
              <w:t>Ф.И.О.</w:t>
            </w:r>
          </w:p>
        </w:tc>
        <w:tc>
          <w:tcPr>
            <w:tcW w:w="2160" w:type="dxa"/>
            <w:vAlign w:val="center"/>
          </w:tcPr>
          <w:p w:rsidR="00E63D30" w:rsidRPr="00C12A82" w:rsidRDefault="00E63D30" w:rsidP="007501C9">
            <w:pPr>
              <w:tabs>
                <w:tab w:val="left" w:pos="9639"/>
              </w:tabs>
              <w:jc w:val="center"/>
            </w:pPr>
            <w:r>
              <w:t>Образование и специальность</w:t>
            </w:r>
          </w:p>
        </w:tc>
        <w:tc>
          <w:tcPr>
            <w:tcW w:w="2247" w:type="dxa"/>
            <w:vAlign w:val="center"/>
          </w:tcPr>
          <w:p w:rsidR="00E63D30" w:rsidRPr="00C12A82" w:rsidRDefault="00E63D30" w:rsidP="007501C9">
            <w:pPr>
              <w:tabs>
                <w:tab w:val="left" w:pos="9639"/>
              </w:tabs>
              <w:jc w:val="center"/>
            </w:pPr>
            <w:r>
              <w:t>Стаж работы по профилю занимаемой должности</w:t>
            </w:r>
          </w:p>
        </w:tc>
      </w:tr>
      <w:tr w:rsidR="00E63D30" w:rsidRPr="00C12A82" w:rsidTr="007501C9">
        <w:trPr>
          <w:jc w:val="center"/>
        </w:trPr>
        <w:tc>
          <w:tcPr>
            <w:tcW w:w="761" w:type="dxa"/>
            <w:vAlign w:val="center"/>
          </w:tcPr>
          <w:p w:rsidR="00E63D30" w:rsidRPr="00C12A82" w:rsidRDefault="00E63D30" w:rsidP="007501C9">
            <w:pPr>
              <w:tabs>
                <w:tab w:val="left" w:pos="9639"/>
              </w:tabs>
              <w:jc w:val="center"/>
            </w:pPr>
            <w:r>
              <w:t>1</w:t>
            </w:r>
          </w:p>
        </w:tc>
        <w:tc>
          <w:tcPr>
            <w:tcW w:w="2299" w:type="dxa"/>
            <w:vAlign w:val="center"/>
          </w:tcPr>
          <w:p w:rsidR="00E63D30" w:rsidRPr="00C12A82" w:rsidRDefault="00E63D30" w:rsidP="007501C9">
            <w:pPr>
              <w:tabs>
                <w:tab w:val="left" w:pos="9639"/>
              </w:tabs>
              <w:jc w:val="center"/>
            </w:pPr>
          </w:p>
        </w:tc>
        <w:tc>
          <w:tcPr>
            <w:tcW w:w="2762" w:type="dxa"/>
          </w:tcPr>
          <w:p w:rsidR="00E63D30" w:rsidRPr="00C12A82" w:rsidRDefault="00E63D30" w:rsidP="007501C9">
            <w:pPr>
              <w:tabs>
                <w:tab w:val="left" w:pos="9639"/>
              </w:tabs>
              <w:jc w:val="center"/>
            </w:pPr>
          </w:p>
        </w:tc>
        <w:tc>
          <w:tcPr>
            <w:tcW w:w="2160" w:type="dxa"/>
            <w:vAlign w:val="center"/>
          </w:tcPr>
          <w:p w:rsidR="00E63D30" w:rsidRPr="00C12A82" w:rsidRDefault="00E63D30" w:rsidP="007501C9">
            <w:pPr>
              <w:tabs>
                <w:tab w:val="left" w:pos="9639"/>
              </w:tabs>
              <w:jc w:val="center"/>
            </w:pPr>
          </w:p>
        </w:tc>
        <w:tc>
          <w:tcPr>
            <w:tcW w:w="2247" w:type="dxa"/>
            <w:vAlign w:val="center"/>
          </w:tcPr>
          <w:p w:rsidR="00E63D30" w:rsidRPr="00C12A82" w:rsidRDefault="00E63D30" w:rsidP="007501C9">
            <w:pPr>
              <w:tabs>
                <w:tab w:val="left" w:pos="9639"/>
              </w:tabs>
              <w:jc w:val="center"/>
            </w:pPr>
          </w:p>
        </w:tc>
      </w:tr>
      <w:tr w:rsidR="00E63D30" w:rsidRPr="00C12A82" w:rsidTr="007501C9">
        <w:trPr>
          <w:jc w:val="center"/>
        </w:trPr>
        <w:tc>
          <w:tcPr>
            <w:tcW w:w="761" w:type="dxa"/>
            <w:vAlign w:val="center"/>
          </w:tcPr>
          <w:p w:rsidR="00E63D30" w:rsidRPr="00C12A82" w:rsidRDefault="00E63D30" w:rsidP="007501C9">
            <w:pPr>
              <w:tabs>
                <w:tab w:val="left" w:pos="9639"/>
              </w:tabs>
              <w:jc w:val="center"/>
            </w:pPr>
            <w:r>
              <w:t>2</w:t>
            </w:r>
          </w:p>
        </w:tc>
        <w:tc>
          <w:tcPr>
            <w:tcW w:w="2299" w:type="dxa"/>
            <w:vAlign w:val="center"/>
          </w:tcPr>
          <w:p w:rsidR="00E63D30" w:rsidRPr="00C12A82" w:rsidRDefault="00E63D30" w:rsidP="007501C9">
            <w:pPr>
              <w:tabs>
                <w:tab w:val="left" w:pos="9639"/>
              </w:tabs>
              <w:jc w:val="center"/>
            </w:pPr>
          </w:p>
        </w:tc>
        <w:tc>
          <w:tcPr>
            <w:tcW w:w="2762" w:type="dxa"/>
          </w:tcPr>
          <w:p w:rsidR="00E63D30" w:rsidRPr="00C12A82" w:rsidRDefault="00E63D30" w:rsidP="007501C9">
            <w:pPr>
              <w:tabs>
                <w:tab w:val="left" w:pos="9639"/>
              </w:tabs>
              <w:jc w:val="center"/>
            </w:pPr>
          </w:p>
        </w:tc>
        <w:tc>
          <w:tcPr>
            <w:tcW w:w="2160" w:type="dxa"/>
            <w:vAlign w:val="center"/>
          </w:tcPr>
          <w:p w:rsidR="00E63D30" w:rsidRPr="00C12A82" w:rsidRDefault="00E63D30" w:rsidP="007501C9">
            <w:pPr>
              <w:tabs>
                <w:tab w:val="left" w:pos="9639"/>
              </w:tabs>
              <w:jc w:val="center"/>
            </w:pPr>
          </w:p>
        </w:tc>
        <w:tc>
          <w:tcPr>
            <w:tcW w:w="2247" w:type="dxa"/>
            <w:vAlign w:val="center"/>
          </w:tcPr>
          <w:p w:rsidR="00E63D30" w:rsidRPr="00C12A82" w:rsidRDefault="00E63D30" w:rsidP="007501C9">
            <w:pPr>
              <w:tabs>
                <w:tab w:val="left" w:pos="9639"/>
              </w:tabs>
              <w:jc w:val="center"/>
            </w:pPr>
          </w:p>
        </w:tc>
      </w:tr>
      <w:tr w:rsidR="00E63D30" w:rsidRPr="00C12A82" w:rsidTr="007501C9">
        <w:trPr>
          <w:jc w:val="center"/>
        </w:trPr>
        <w:tc>
          <w:tcPr>
            <w:tcW w:w="761" w:type="dxa"/>
            <w:vAlign w:val="center"/>
          </w:tcPr>
          <w:p w:rsidR="00E63D30" w:rsidRPr="00C12A82" w:rsidRDefault="00E63D30" w:rsidP="007501C9">
            <w:pPr>
              <w:tabs>
                <w:tab w:val="left" w:pos="9639"/>
              </w:tabs>
              <w:jc w:val="center"/>
            </w:pPr>
            <w:r>
              <w:t>…</w:t>
            </w:r>
          </w:p>
        </w:tc>
        <w:tc>
          <w:tcPr>
            <w:tcW w:w="2299" w:type="dxa"/>
            <w:vAlign w:val="center"/>
          </w:tcPr>
          <w:p w:rsidR="00E63D30" w:rsidRPr="00C12A82" w:rsidRDefault="00E63D30" w:rsidP="007501C9">
            <w:pPr>
              <w:tabs>
                <w:tab w:val="left" w:pos="9639"/>
              </w:tabs>
              <w:jc w:val="center"/>
            </w:pPr>
          </w:p>
        </w:tc>
        <w:tc>
          <w:tcPr>
            <w:tcW w:w="2762" w:type="dxa"/>
          </w:tcPr>
          <w:p w:rsidR="00E63D30" w:rsidRPr="00C12A82" w:rsidRDefault="00E63D30" w:rsidP="007501C9">
            <w:pPr>
              <w:tabs>
                <w:tab w:val="left" w:pos="9639"/>
              </w:tabs>
              <w:jc w:val="center"/>
            </w:pPr>
          </w:p>
        </w:tc>
        <w:tc>
          <w:tcPr>
            <w:tcW w:w="2160" w:type="dxa"/>
            <w:vAlign w:val="center"/>
          </w:tcPr>
          <w:p w:rsidR="00E63D30" w:rsidRPr="00C12A82" w:rsidRDefault="00E63D30" w:rsidP="007501C9">
            <w:pPr>
              <w:tabs>
                <w:tab w:val="left" w:pos="9639"/>
              </w:tabs>
              <w:jc w:val="center"/>
            </w:pPr>
          </w:p>
        </w:tc>
        <w:tc>
          <w:tcPr>
            <w:tcW w:w="2247" w:type="dxa"/>
            <w:vAlign w:val="center"/>
          </w:tcPr>
          <w:p w:rsidR="00E63D30" w:rsidRPr="00C12A82" w:rsidRDefault="00E63D30" w:rsidP="007501C9">
            <w:pPr>
              <w:tabs>
                <w:tab w:val="left" w:pos="9639"/>
              </w:tabs>
              <w:jc w:val="center"/>
            </w:pPr>
          </w:p>
        </w:tc>
      </w:tr>
    </w:tbl>
    <w:p w:rsidR="00E63D30" w:rsidRPr="00C12A82" w:rsidRDefault="00E63D30" w:rsidP="007501C9">
      <w:pPr>
        <w:tabs>
          <w:tab w:val="left" w:pos="9639"/>
        </w:tabs>
      </w:pPr>
    </w:p>
    <w:p w:rsidR="00E63D30" w:rsidRPr="00C12A82" w:rsidRDefault="00E63D30" w:rsidP="007501C9">
      <w:pPr>
        <w:tabs>
          <w:tab w:val="left" w:pos="9639"/>
        </w:tabs>
        <w:jc w:val="center"/>
        <w:rPr>
          <w:b/>
          <w:bCs/>
          <w:sz w:val="28"/>
          <w:szCs w:val="28"/>
        </w:rPr>
      </w:pPr>
      <w:r>
        <w:rPr>
          <w:b/>
          <w:bCs/>
          <w:sz w:val="28"/>
          <w:szCs w:val="28"/>
        </w:rPr>
        <w:t>Производственный персонал (рабочие)</w:t>
      </w:r>
    </w:p>
    <w:p w:rsidR="00E63D30" w:rsidRPr="00C12A82" w:rsidRDefault="00E63D30" w:rsidP="007501C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63D30" w:rsidRPr="00C12A82" w:rsidTr="007501C9">
        <w:trPr>
          <w:trHeight w:val="1000"/>
          <w:jc w:val="center"/>
        </w:trPr>
        <w:tc>
          <w:tcPr>
            <w:tcW w:w="761" w:type="dxa"/>
            <w:vAlign w:val="center"/>
          </w:tcPr>
          <w:p w:rsidR="00E63D30" w:rsidRPr="00C12A82" w:rsidRDefault="00E63D30" w:rsidP="007501C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E63D30" w:rsidRPr="00C12A82" w:rsidRDefault="00E63D30" w:rsidP="007501C9">
            <w:pPr>
              <w:tabs>
                <w:tab w:val="left" w:pos="9639"/>
              </w:tabs>
              <w:jc w:val="center"/>
            </w:pPr>
            <w:r>
              <w:t>Специальность</w:t>
            </w:r>
          </w:p>
          <w:p w:rsidR="00E63D30" w:rsidRPr="00C12A82" w:rsidRDefault="00E63D30" w:rsidP="007501C9">
            <w:pPr>
              <w:tabs>
                <w:tab w:val="left" w:pos="9639"/>
              </w:tabs>
              <w:jc w:val="center"/>
            </w:pPr>
            <w:r>
              <w:t>по каждому рабочему</w:t>
            </w:r>
          </w:p>
        </w:tc>
        <w:tc>
          <w:tcPr>
            <w:tcW w:w="2472" w:type="dxa"/>
            <w:vAlign w:val="center"/>
          </w:tcPr>
          <w:p w:rsidR="00E63D30" w:rsidRPr="00C12A82" w:rsidRDefault="00E63D30" w:rsidP="007501C9">
            <w:pPr>
              <w:tabs>
                <w:tab w:val="left" w:pos="9639"/>
              </w:tabs>
              <w:jc w:val="center"/>
            </w:pPr>
            <w:r>
              <w:t>Ф.И.О.</w:t>
            </w:r>
          </w:p>
        </w:tc>
        <w:tc>
          <w:tcPr>
            <w:tcW w:w="1984" w:type="dxa"/>
            <w:vAlign w:val="center"/>
          </w:tcPr>
          <w:p w:rsidR="00E63D30" w:rsidRPr="00C12A82" w:rsidRDefault="00E63D30" w:rsidP="007501C9">
            <w:pPr>
              <w:tabs>
                <w:tab w:val="left" w:pos="9639"/>
              </w:tabs>
              <w:jc w:val="center"/>
            </w:pPr>
            <w:r>
              <w:t>Разряд, квалификация</w:t>
            </w:r>
          </w:p>
        </w:tc>
        <w:tc>
          <w:tcPr>
            <w:tcW w:w="2451" w:type="dxa"/>
            <w:vAlign w:val="center"/>
          </w:tcPr>
          <w:p w:rsidR="00E63D30" w:rsidRPr="00C12A82" w:rsidRDefault="00E63D30" w:rsidP="007501C9">
            <w:pPr>
              <w:tabs>
                <w:tab w:val="left" w:pos="9639"/>
              </w:tabs>
              <w:jc w:val="center"/>
            </w:pPr>
            <w:r>
              <w:t>Стаж работы по специальности</w:t>
            </w:r>
          </w:p>
        </w:tc>
      </w:tr>
      <w:tr w:rsidR="00E63D30" w:rsidRPr="00C12A82" w:rsidTr="007501C9">
        <w:trPr>
          <w:jc w:val="center"/>
        </w:trPr>
        <w:tc>
          <w:tcPr>
            <w:tcW w:w="761" w:type="dxa"/>
            <w:vAlign w:val="center"/>
          </w:tcPr>
          <w:p w:rsidR="00E63D30" w:rsidRPr="00C12A82" w:rsidRDefault="00E63D30" w:rsidP="007501C9">
            <w:pPr>
              <w:tabs>
                <w:tab w:val="left" w:pos="9639"/>
              </w:tabs>
              <w:jc w:val="center"/>
            </w:pPr>
            <w:r>
              <w:t>1</w:t>
            </w:r>
          </w:p>
        </w:tc>
        <w:tc>
          <w:tcPr>
            <w:tcW w:w="2590" w:type="dxa"/>
            <w:vAlign w:val="center"/>
          </w:tcPr>
          <w:p w:rsidR="00E63D30" w:rsidRPr="00C12A82" w:rsidRDefault="00E63D30" w:rsidP="007501C9">
            <w:pPr>
              <w:tabs>
                <w:tab w:val="left" w:pos="9639"/>
              </w:tabs>
              <w:jc w:val="center"/>
            </w:pPr>
          </w:p>
        </w:tc>
        <w:tc>
          <w:tcPr>
            <w:tcW w:w="2472" w:type="dxa"/>
          </w:tcPr>
          <w:p w:rsidR="00E63D30" w:rsidRPr="00C12A82" w:rsidRDefault="00E63D30" w:rsidP="007501C9">
            <w:pPr>
              <w:tabs>
                <w:tab w:val="left" w:pos="9639"/>
              </w:tabs>
              <w:jc w:val="center"/>
            </w:pPr>
          </w:p>
        </w:tc>
        <w:tc>
          <w:tcPr>
            <w:tcW w:w="1984" w:type="dxa"/>
          </w:tcPr>
          <w:p w:rsidR="00E63D30" w:rsidRPr="00C12A82" w:rsidRDefault="00E63D30" w:rsidP="007501C9">
            <w:pPr>
              <w:tabs>
                <w:tab w:val="left" w:pos="9639"/>
              </w:tabs>
              <w:jc w:val="center"/>
            </w:pPr>
          </w:p>
        </w:tc>
        <w:tc>
          <w:tcPr>
            <w:tcW w:w="2451" w:type="dxa"/>
            <w:vAlign w:val="center"/>
          </w:tcPr>
          <w:p w:rsidR="00E63D30" w:rsidRPr="00C12A82" w:rsidRDefault="00E63D30" w:rsidP="007501C9">
            <w:pPr>
              <w:tabs>
                <w:tab w:val="left" w:pos="9639"/>
              </w:tabs>
              <w:jc w:val="center"/>
            </w:pPr>
          </w:p>
        </w:tc>
      </w:tr>
      <w:tr w:rsidR="00E63D30" w:rsidRPr="00C12A82" w:rsidTr="007501C9">
        <w:trPr>
          <w:jc w:val="center"/>
        </w:trPr>
        <w:tc>
          <w:tcPr>
            <w:tcW w:w="761" w:type="dxa"/>
            <w:vAlign w:val="center"/>
          </w:tcPr>
          <w:p w:rsidR="00E63D30" w:rsidRPr="00C12A82" w:rsidRDefault="00E63D30" w:rsidP="007501C9">
            <w:pPr>
              <w:tabs>
                <w:tab w:val="left" w:pos="9639"/>
              </w:tabs>
              <w:jc w:val="center"/>
            </w:pPr>
            <w:r>
              <w:t>2</w:t>
            </w:r>
          </w:p>
        </w:tc>
        <w:tc>
          <w:tcPr>
            <w:tcW w:w="2590" w:type="dxa"/>
            <w:vAlign w:val="center"/>
          </w:tcPr>
          <w:p w:rsidR="00E63D30" w:rsidRPr="00C12A82" w:rsidRDefault="00E63D30" w:rsidP="007501C9">
            <w:pPr>
              <w:tabs>
                <w:tab w:val="left" w:pos="9639"/>
              </w:tabs>
              <w:jc w:val="center"/>
            </w:pPr>
          </w:p>
        </w:tc>
        <w:tc>
          <w:tcPr>
            <w:tcW w:w="2472" w:type="dxa"/>
          </w:tcPr>
          <w:p w:rsidR="00E63D30" w:rsidRPr="00C12A82" w:rsidRDefault="00E63D30" w:rsidP="007501C9">
            <w:pPr>
              <w:tabs>
                <w:tab w:val="left" w:pos="9639"/>
              </w:tabs>
              <w:jc w:val="center"/>
            </w:pPr>
          </w:p>
        </w:tc>
        <w:tc>
          <w:tcPr>
            <w:tcW w:w="1984" w:type="dxa"/>
          </w:tcPr>
          <w:p w:rsidR="00E63D30" w:rsidRPr="00C12A82" w:rsidRDefault="00E63D30" w:rsidP="007501C9">
            <w:pPr>
              <w:tabs>
                <w:tab w:val="left" w:pos="9639"/>
              </w:tabs>
              <w:jc w:val="center"/>
            </w:pPr>
          </w:p>
        </w:tc>
        <w:tc>
          <w:tcPr>
            <w:tcW w:w="2451" w:type="dxa"/>
            <w:vAlign w:val="center"/>
          </w:tcPr>
          <w:p w:rsidR="00E63D30" w:rsidRPr="00C12A82" w:rsidRDefault="00E63D30" w:rsidP="007501C9">
            <w:pPr>
              <w:tabs>
                <w:tab w:val="left" w:pos="9639"/>
              </w:tabs>
              <w:jc w:val="center"/>
            </w:pPr>
          </w:p>
        </w:tc>
      </w:tr>
      <w:tr w:rsidR="00E63D30" w:rsidRPr="008D67F8" w:rsidTr="007501C9">
        <w:trPr>
          <w:jc w:val="center"/>
        </w:trPr>
        <w:tc>
          <w:tcPr>
            <w:tcW w:w="761" w:type="dxa"/>
            <w:vAlign w:val="center"/>
          </w:tcPr>
          <w:p w:rsidR="00E63D30" w:rsidRPr="00C12A82" w:rsidRDefault="00E63D30" w:rsidP="007501C9">
            <w:pPr>
              <w:tabs>
                <w:tab w:val="left" w:pos="9639"/>
              </w:tabs>
              <w:jc w:val="center"/>
            </w:pPr>
            <w:r>
              <w:t>…</w:t>
            </w:r>
          </w:p>
        </w:tc>
        <w:tc>
          <w:tcPr>
            <w:tcW w:w="2590" w:type="dxa"/>
            <w:vAlign w:val="center"/>
          </w:tcPr>
          <w:p w:rsidR="00E63D30" w:rsidRPr="00C12A82" w:rsidRDefault="00E63D30" w:rsidP="007501C9">
            <w:pPr>
              <w:tabs>
                <w:tab w:val="left" w:pos="9639"/>
              </w:tabs>
              <w:jc w:val="center"/>
            </w:pPr>
          </w:p>
        </w:tc>
        <w:tc>
          <w:tcPr>
            <w:tcW w:w="2472" w:type="dxa"/>
          </w:tcPr>
          <w:p w:rsidR="00E63D30" w:rsidRPr="00C12A82" w:rsidRDefault="00E63D30" w:rsidP="007501C9">
            <w:pPr>
              <w:tabs>
                <w:tab w:val="left" w:pos="9639"/>
              </w:tabs>
              <w:jc w:val="center"/>
            </w:pPr>
          </w:p>
        </w:tc>
        <w:tc>
          <w:tcPr>
            <w:tcW w:w="1984" w:type="dxa"/>
          </w:tcPr>
          <w:p w:rsidR="00E63D30" w:rsidRPr="00C12A82" w:rsidRDefault="00E63D30" w:rsidP="007501C9">
            <w:pPr>
              <w:tabs>
                <w:tab w:val="left" w:pos="9639"/>
              </w:tabs>
              <w:jc w:val="center"/>
            </w:pPr>
          </w:p>
        </w:tc>
        <w:tc>
          <w:tcPr>
            <w:tcW w:w="2451" w:type="dxa"/>
            <w:vAlign w:val="center"/>
          </w:tcPr>
          <w:p w:rsidR="00E63D30" w:rsidRPr="00C12A82" w:rsidRDefault="00E63D30" w:rsidP="007501C9">
            <w:pPr>
              <w:tabs>
                <w:tab w:val="left" w:pos="9639"/>
              </w:tabs>
              <w:jc w:val="center"/>
            </w:pPr>
          </w:p>
        </w:tc>
      </w:tr>
    </w:tbl>
    <w:p w:rsidR="00E63D30" w:rsidRPr="008D67F8" w:rsidRDefault="00E63D30" w:rsidP="007501C9">
      <w:pPr>
        <w:pStyle w:val="afa"/>
        <w:jc w:val="left"/>
        <w:rPr>
          <w:b/>
          <w:i/>
          <w:sz w:val="28"/>
          <w:szCs w:val="28"/>
          <w:highlight w:val="cyan"/>
        </w:rPr>
      </w:pPr>
    </w:p>
    <w:p w:rsidR="00E63D30" w:rsidRDefault="00E63D30" w:rsidP="007501C9">
      <w:pPr>
        <w:rPr>
          <w:highlight w:val="cyan"/>
        </w:rPr>
      </w:pPr>
    </w:p>
    <w:p w:rsidR="00E63D30" w:rsidRDefault="00E63D30" w:rsidP="007501C9">
      <w:pPr>
        <w:rPr>
          <w:highlight w:val="cyan"/>
        </w:rPr>
      </w:pPr>
    </w:p>
    <w:p w:rsidR="00930ABA" w:rsidRPr="007415F9" w:rsidRDefault="00930ABA" w:rsidP="00930AB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30ABA" w:rsidRPr="007415F9" w:rsidRDefault="00930ABA" w:rsidP="00930ABA">
      <w:pPr>
        <w:tabs>
          <w:tab w:val="left" w:pos="8640"/>
        </w:tabs>
        <w:jc w:val="center"/>
        <w:rPr>
          <w:i/>
        </w:rPr>
      </w:pPr>
      <w:r>
        <w:rPr>
          <w:i/>
        </w:rPr>
        <w:t xml:space="preserve">                                         (наименование претендента)</w:t>
      </w:r>
    </w:p>
    <w:p w:rsidR="00930ABA" w:rsidRPr="00445DDD" w:rsidRDefault="00930ABA" w:rsidP="00930ABA">
      <w:pPr>
        <w:pStyle w:val="32"/>
        <w:suppressAutoHyphens/>
        <w:spacing w:after="0"/>
        <w:rPr>
          <w:sz w:val="28"/>
          <w:szCs w:val="28"/>
        </w:rPr>
      </w:pPr>
      <w:r>
        <w:rPr>
          <w:sz w:val="28"/>
          <w:szCs w:val="28"/>
        </w:rPr>
        <w:t>____________________________________________________________________</w:t>
      </w:r>
    </w:p>
    <w:p w:rsidR="00930ABA" w:rsidRPr="007415F9" w:rsidRDefault="00930ABA" w:rsidP="00930ABA">
      <w:pPr>
        <w:rPr>
          <w:i/>
        </w:rPr>
      </w:pPr>
      <w:r>
        <w:rPr>
          <w:i/>
        </w:rPr>
        <w:t xml:space="preserve">       МП</w:t>
      </w:r>
      <w:r>
        <w:rPr>
          <w:i/>
        </w:rPr>
        <w:tab/>
      </w:r>
      <w:r>
        <w:rPr>
          <w:i/>
        </w:rPr>
        <w:tab/>
      </w:r>
      <w:r>
        <w:rPr>
          <w:i/>
        </w:rPr>
        <w:tab/>
        <w:t xml:space="preserve">                    (должность, подпись, ФИО полностью)</w:t>
      </w:r>
    </w:p>
    <w:p w:rsidR="00930ABA" w:rsidRDefault="00930ABA" w:rsidP="00930ABA">
      <w:pPr>
        <w:pStyle w:val="32"/>
        <w:suppressAutoHyphens/>
        <w:spacing w:after="0"/>
        <w:rPr>
          <w:sz w:val="28"/>
          <w:szCs w:val="28"/>
        </w:rPr>
      </w:pPr>
    </w:p>
    <w:p w:rsidR="00E63D30" w:rsidRDefault="00930ABA" w:rsidP="00930ABA">
      <w:pPr>
        <w:pStyle w:val="32"/>
        <w:suppressAutoHyphens/>
        <w:spacing w:after="0"/>
        <w:rPr>
          <w:b/>
          <w:i/>
          <w:iCs/>
        </w:rPr>
      </w:pPr>
      <w:r>
        <w:rPr>
          <w:sz w:val="28"/>
          <w:szCs w:val="28"/>
        </w:rPr>
        <w:t>«____» _________ 2022 г.</w:t>
      </w:r>
    </w:p>
    <w:sectPr w:rsidR="00E63D3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9DA" w:rsidRDefault="001409DA">
      <w:r>
        <w:separator/>
      </w:r>
    </w:p>
  </w:endnote>
  <w:endnote w:type="continuationSeparator" w:id="0">
    <w:p w:rsidR="001409DA" w:rsidRDefault="001409DA">
      <w:r>
        <w:continuationSeparator/>
      </w:r>
    </w:p>
  </w:endnote>
  <w:endnote w:type="continuationNotice" w:id="1">
    <w:p w:rsidR="001409DA" w:rsidRDefault="001409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A8329A" w:rsidP="00BF6892">
    <w:pPr>
      <w:pStyle w:val="afe"/>
      <w:framePr w:wrap="around" w:vAnchor="text" w:hAnchor="margin" w:xAlign="right" w:y="1"/>
      <w:rPr>
        <w:rStyle w:val="a6"/>
      </w:rPr>
    </w:pPr>
    <w:r>
      <w:rPr>
        <w:rStyle w:val="a6"/>
      </w:rPr>
      <w:fldChar w:fldCharType="begin"/>
    </w:r>
    <w:r w:rsidR="00F126A0">
      <w:rPr>
        <w:rStyle w:val="a6"/>
      </w:rPr>
      <w:instrText xml:space="preserve">PAGE  </w:instrText>
    </w:r>
    <w:r>
      <w:rPr>
        <w:rStyle w:val="a6"/>
      </w:rPr>
      <w:fldChar w:fldCharType="separate"/>
    </w:r>
    <w:r w:rsidR="00F126A0">
      <w:rPr>
        <w:rStyle w:val="a6"/>
        <w:noProof/>
      </w:rPr>
      <w:t>28</w:t>
    </w:r>
    <w:r>
      <w:rPr>
        <w:rStyle w:val="a6"/>
      </w:rPr>
      <w:fldChar w:fldCharType="end"/>
    </w:r>
  </w:p>
  <w:p w:rsidR="00F126A0" w:rsidRDefault="00F126A0" w:rsidP="00BF6892">
    <w:pPr>
      <w:pStyle w:val="afe"/>
      <w:ind w:right="360"/>
    </w:pPr>
  </w:p>
  <w:p w:rsidR="00F126A0" w:rsidRDefault="00F126A0"/>
  <w:p w:rsidR="00F126A0" w:rsidRDefault="00A8329A" w:rsidP="00BF6892">
    <w:pPr>
      <w:pStyle w:val="afe"/>
      <w:framePr w:wrap="around" w:vAnchor="text" w:hAnchor="margin" w:xAlign="right" w:y="1"/>
      <w:rPr>
        <w:rStyle w:val="a6"/>
      </w:rPr>
    </w:pPr>
    <w:r>
      <w:rPr>
        <w:rStyle w:val="a6"/>
      </w:rPr>
      <w:fldChar w:fldCharType="begin"/>
    </w:r>
    <w:r w:rsidR="00F126A0">
      <w:rPr>
        <w:rStyle w:val="a6"/>
      </w:rPr>
      <w:instrText xml:space="preserve">PAGE  </w:instrText>
    </w:r>
    <w:r>
      <w:rPr>
        <w:rStyle w:val="a6"/>
      </w:rPr>
      <w:fldChar w:fldCharType="separate"/>
    </w:r>
    <w:r w:rsidR="00F126A0">
      <w:rPr>
        <w:rStyle w:val="a6"/>
        <w:noProof/>
      </w:rPr>
      <w:t>28</w:t>
    </w:r>
    <w:r>
      <w:rPr>
        <w:rStyle w:val="a6"/>
      </w:rPr>
      <w:fldChar w:fldCharType="end"/>
    </w:r>
  </w:p>
  <w:p w:rsidR="00F126A0" w:rsidRDefault="00F126A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e"/>
    </w:pPr>
  </w:p>
  <w:p w:rsidR="00F126A0" w:rsidRDefault="00F126A0"/>
  <w:tbl>
    <w:tblPr>
      <w:tblW w:w="0" w:type="auto"/>
      <w:tblLayout w:type="fixed"/>
      <w:tblLook w:val="06A0"/>
    </w:tblPr>
    <w:tblGrid>
      <w:gridCol w:w="3115"/>
      <w:gridCol w:w="3115"/>
      <w:gridCol w:w="3115"/>
    </w:tblGrid>
    <w:tr w:rsidR="00F126A0" w:rsidTr="007501C9">
      <w:tc>
        <w:tcPr>
          <w:tcW w:w="3115" w:type="dxa"/>
        </w:tcPr>
        <w:p w:rsidR="00F126A0" w:rsidRDefault="00F126A0" w:rsidP="007501C9">
          <w:pPr>
            <w:pStyle w:val="afc"/>
            <w:ind w:left="-115"/>
          </w:pPr>
        </w:p>
      </w:tc>
      <w:tc>
        <w:tcPr>
          <w:tcW w:w="3115" w:type="dxa"/>
        </w:tcPr>
        <w:p w:rsidR="00F126A0" w:rsidRDefault="00F126A0" w:rsidP="007501C9">
          <w:pPr>
            <w:pStyle w:val="afc"/>
            <w:jc w:val="center"/>
          </w:pPr>
        </w:p>
      </w:tc>
      <w:tc>
        <w:tcPr>
          <w:tcW w:w="3115" w:type="dxa"/>
        </w:tcPr>
        <w:p w:rsidR="00F126A0" w:rsidRDefault="00F126A0" w:rsidP="007501C9">
          <w:pPr>
            <w:pStyle w:val="afc"/>
            <w:ind w:right="-115"/>
            <w:jc w:val="right"/>
          </w:pPr>
        </w:p>
      </w:tc>
    </w:tr>
  </w:tbl>
  <w:p w:rsidR="00F126A0" w:rsidRDefault="00F126A0" w:rsidP="007501C9">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A8329A" w:rsidP="00BF6892">
    <w:pPr>
      <w:pStyle w:val="afe"/>
      <w:framePr w:wrap="around" w:vAnchor="text" w:hAnchor="margin" w:xAlign="right" w:y="1"/>
      <w:rPr>
        <w:rStyle w:val="a6"/>
      </w:rPr>
    </w:pPr>
    <w:r>
      <w:rPr>
        <w:rStyle w:val="a6"/>
      </w:rPr>
      <w:fldChar w:fldCharType="begin"/>
    </w:r>
    <w:r w:rsidR="00F126A0">
      <w:rPr>
        <w:rStyle w:val="a6"/>
      </w:rPr>
      <w:instrText xml:space="preserve">PAGE  </w:instrText>
    </w:r>
    <w:r>
      <w:rPr>
        <w:rStyle w:val="a6"/>
      </w:rPr>
      <w:fldChar w:fldCharType="separate"/>
    </w:r>
    <w:r w:rsidR="00F126A0">
      <w:rPr>
        <w:rStyle w:val="a6"/>
        <w:noProof/>
      </w:rPr>
      <w:t>28</w:t>
    </w:r>
    <w:r>
      <w:rPr>
        <w:rStyle w:val="a6"/>
      </w:rPr>
      <w:fldChar w:fldCharType="end"/>
    </w:r>
  </w:p>
  <w:p w:rsidR="00F126A0" w:rsidRDefault="00F126A0" w:rsidP="00BF6892">
    <w:pPr>
      <w:pStyle w:val="afe"/>
      <w:ind w:right="360"/>
    </w:pPr>
  </w:p>
  <w:p w:rsidR="00F126A0" w:rsidRDefault="00F126A0"/>
  <w:p w:rsidR="00F126A0" w:rsidRDefault="00A8329A" w:rsidP="00BF6892">
    <w:pPr>
      <w:pStyle w:val="afe"/>
      <w:framePr w:wrap="around" w:vAnchor="text" w:hAnchor="margin" w:xAlign="right" w:y="1"/>
      <w:rPr>
        <w:rStyle w:val="a6"/>
      </w:rPr>
    </w:pPr>
    <w:r>
      <w:rPr>
        <w:rStyle w:val="a6"/>
      </w:rPr>
      <w:fldChar w:fldCharType="begin"/>
    </w:r>
    <w:r w:rsidR="00F126A0">
      <w:rPr>
        <w:rStyle w:val="a6"/>
      </w:rPr>
      <w:instrText xml:space="preserve">PAGE  </w:instrText>
    </w:r>
    <w:r>
      <w:rPr>
        <w:rStyle w:val="a6"/>
      </w:rPr>
      <w:fldChar w:fldCharType="separate"/>
    </w:r>
    <w:r w:rsidR="00F126A0">
      <w:rPr>
        <w:rStyle w:val="a6"/>
        <w:noProof/>
      </w:rPr>
      <w:t>28</w:t>
    </w:r>
    <w:r>
      <w:rPr>
        <w:rStyle w:val="a6"/>
      </w:rPr>
      <w:fldChar w:fldCharType="end"/>
    </w:r>
  </w:p>
  <w:p w:rsidR="00F126A0" w:rsidRDefault="00F126A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e"/>
      <w:jc w:val="center"/>
    </w:pPr>
  </w:p>
  <w:p w:rsidR="00F126A0" w:rsidRDefault="00F126A0" w:rsidP="00BF6892">
    <w:pPr>
      <w:pStyle w:val="afe"/>
      <w:ind w:right="360"/>
    </w:pPr>
  </w:p>
  <w:p w:rsidR="00F126A0" w:rsidRDefault="00F126A0"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e"/>
    </w:pPr>
  </w:p>
  <w:p w:rsidR="00F126A0" w:rsidRDefault="00F126A0"/>
  <w:p w:rsidR="00F126A0" w:rsidRDefault="00F126A0">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A8329A" w:rsidP="00BF6892">
    <w:pPr>
      <w:pStyle w:val="afe"/>
      <w:framePr w:wrap="around" w:vAnchor="text" w:hAnchor="margin" w:xAlign="right" w:y="1"/>
      <w:rPr>
        <w:rStyle w:val="a6"/>
      </w:rPr>
    </w:pPr>
    <w:r>
      <w:rPr>
        <w:rStyle w:val="a6"/>
      </w:rPr>
      <w:fldChar w:fldCharType="begin"/>
    </w:r>
    <w:r w:rsidR="00F126A0">
      <w:rPr>
        <w:rStyle w:val="a6"/>
      </w:rPr>
      <w:instrText xml:space="preserve">PAGE  </w:instrText>
    </w:r>
    <w:r>
      <w:rPr>
        <w:rStyle w:val="a6"/>
      </w:rPr>
      <w:fldChar w:fldCharType="separate"/>
    </w:r>
    <w:r w:rsidR="00F126A0">
      <w:rPr>
        <w:rStyle w:val="a6"/>
        <w:noProof/>
      </w:rPr>
      <w:t>28</w:t>
    </w:r>
    <w:r>
      <w:rPr>
        <w:rStyle w:val="a6"/>
      </w:rPr>
      <w:fldChar w:fldCharType="end"/>
    </w:r>
  </w:p>
  <w:p w:rsidR="00F126A0" w:rsidRDefault="00F126A0"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e"/>
      <w:jc w:val="center"/>
    </w:pPr>
  </w:p>
  <w:p w:rsidR="00F126A0" w:rsidRDefault="00F126A0"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9DA" w:rsidRDefault="001409DA">
      <w:r>
        <w:separator/>
      </w:r>
    </w:p>
  </w:footnote>
  <w:footnote w:type="continuationSeparator" w:id="0">
    <w:p w:rsidR="001409DA" w:rsidRDefault="001409DA">
      <w:r>
        <w:continuationSeparator/>
      </w:r>
    </w:p>
  </w:footnote>
  <w:footnote w:type="continuationNotice" w:id="1">
    <w:p w:rsidR="001409DA" w:rsidRDefault="001409DA"/>
  </w:footnote>
  <w:footnote w:id="2">
    <w:p w:rsidR="00F126A0" w:rsidRPr="00DD2D8E" w:rsidRDefault="00F126A0" w:rsidP="007501C9">
      <w:pPr>
        <w:pStyle w:val="aff"/>
      </w:pPr>
      <w:r>
        <w:rPr>
          <w:rStyle w:val="af7"/>
        </w:rPr>
        <w:footnoteRef/>
      </w:r>
      <w:r>
        <w:t xml:space="preserve"> Заполняется в соответствии с п.п. 4.2.2 Технического задания Документации о закупке</w:t>
      </w:r>
    </w:p>
  </w:footnote>
  <w:footnote w:id="3">
    <w:p w:rsidR="00F126A0" w:rsidRPr="00DD2D8E" w:rsidRDefault="00F126A0" w:rsidP="007501C9">
      <w:pPr>
        <w:pStyle w:val="aff"/>
      </w:pPr>
      <w:r>
        <w:rPr>
          <w:rStyle w:val="af7"/>
        </w:rPr>
        <w:footnoteRef/>
      </w:r>
      <w:r>
        <w:t xml:space="preserve"> Заполняется в соответствии с п.п. 4.2.2 Технического задания Документации о закупке</w:t>
      </w:r>
    </w:p>
  </w:footnote>
  <w:footnote w:id="4">
    <w:p w:rsidR="00F126A0" w:rsidRDefault="00F126A0" w:rsidP="007501C9">
      <w:pPr>
        <w:pStyle w:val="aff"/>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F126A0" w:rsidRDefault="00F126A0" w:rsidP="007501C9">
      <w:pPr>
        <w:pBdr>
          <w:top w:val="nil"/>
          <w:left w:val="nil"/>
          <w:bottom w:val="nil"/>
          <w:right w:val="nil"/>
          <w:between w:val="nil"/>
        </w:pBdr>
        <w:rPr>
          <w:color w:val="000000"/>
          <w:sz w:val="20"/>
          <w:szCs w:val="20"/>
        </w:rPr>
      </w:pPr>
      <w:r>
        <w:rPr>
          <w:vertAlign w:val="superscript"/>
        </w:rPr>
        <w:footnoteRef/>
      </w:r>
      <w:r>
        <w:rPr>
          <w:color w:val="000000"/>
        </w:rPr>
        <w:t>Наименование контрагента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w:t>
      </w:r>
      <w:proofErr w:type="spellStart"/>
      <w:r>
        <w:rPr>
          <w:i/>
          <w:color w:val="000000"/>
        </w:rPr>
        <w:t>Например</w:t>
      </w:r>
      <w:proofErr w:type="gramStart"/>
      <w:r>
        <w:rPr>
          <w:i/>
          <w:color w:val="000000"/>
        </w:rPr>
        <w:t>:И</w:t>
      </w:r>
      <w:proofErr w:type="gramEnd"/>
      <w:r>
        <w:rPr>
          <w:i/>
          <w:color w:val="000000"/>
        </w:rPr>
        <w:t>сполнитель</w:t>
      </w:r>
      <w:proofErr w:type="spellEnd"/>
      <w:r>
        <w:rPr>
          <w:color w:val="000000"/>
        </w:rPr>
        <w:t xml:space="preserve">, </w:t>
      </w:r>
      <w:r>
        <w:rPr>
          <w:i/>
          <w:color w:val="000000"/>
        </w:rPr>
        <w:t>Подрядчик, Поставщик, Продавец, Агент, Комиссионер, Поверенный)</w:t>
      </w:r>
      <w:r>
        <w:rPr>
          <w:color w:val="000000"/>
        </w:rPr>
        <w:t xml:space="preserve">. </w:t>
      </w:r>
    </w:p>
  </w:footnote>
  <w:footnote w:id="6">
    <w:p w:rsidR="00F126A0" w:rsidRDefault="00F126A0" w:rsidP="007501C9">
      <w:pPr>
        <w:pBdr>
          <w:top w:val="nil"/>
          <w:left w:val="nil"/>
          <w:bottom w:val="nil"/>
          <w:right w:val="nil"/>
          <w:between w:val="nil"/>
        </w:pBdr>
        <w:rPr>
          <w:color w:val="000000"/>
          <w:sz w:val="20"/>
          <w:szCs w:val="20"/>
        </w:rPr>
      </w:pPr>
      <w:r>
        <w:rPr>
          <w:vertAlign w:val="superscript"/>
        </w:rPr>
        <w:footnoteRef/>
      </w:r>
      <w:r>
        <w:rPr>
          <w:color w:val="000000"/>
        </w:rPr>
        <w:t>Наименование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w:t>
      </w:r>
      <w:proofErr w:type="spellStart"/>
      <w:r>
        <w:rPr>
          <w:i/>
          <w:color w:val="000000"/>
        </w:rPr>
        <w:t>Например</w:t>
      </w:r>
      <w:proofErr w:type="gramStart"/>
      <w:r>
        <w:rPr>
          <w:i/>
          <w:color w:val="000000"/>
        </w:rPr>
        <w:t>:З</w:t>
      </w:r>
      <w:proofErr w:type="gramEnd"/>
      <w:r>
        <w:rPr>
          <w:i/>
          <w:color w:val="000000"/>
        </w:rPr>
        <w:t>аказчик</w:t>
      </w:r>
      <w:proofErr w:type="spellEnd"/>
      <w:r>
        <w:rPr>
          <w:i/>
          <w:color w:val="000000"/>
        </w:rPr>
        <w:t>, Покупатель)</w:t>
      </w:r>
    </w:p>
  </w:footnote>
  <w:footnote w:id="7">
    <w:p w:rsidR="00F126A0" w:rsidRDefault="00F126A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388"/>
      <w:docPartObj>
        <w:docPartGallery w:val="Page Numbers (Top of Page)"/>
        <w:docPartUnique/>
      </w:docPartObj>
    </w:sdtPr>
    <w:sdtContent>
      <w:p w:rsidR="00F126A0" w:rsidRDefault="00A8329A">
        <w:pPr>
          <w:pStyle w:val="afc"/>
          <w:jc w:val="center"/>
        </w:pPr>
        <w:fldSimple w:instr=" PAGE   \* MERGEFORMAT ">
          <w:r w:rsidR="00B4351D">
            <w:rPr>
              <w:noProof/>
            </w:rPr>
            <w:t>39</w:t>
          </w:r>
        </w:fldSimple>
      </w:p>
    </w:sdtContent>
  </w:sdt>
  <w:p w:rsidR="00F126A0" w:rsidRDefault="00F126A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c"/>
    </w:pPr>
  </w:p>
  <w:p w:rsidR="00F126A0" w:rsidRDefault="00F126A0"/>
  <w:p w:rsidR="00F126A0" w:rsidRDefault="00F126A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A8329A" w:rsidP="00510148">
    <w:pPr>
      <w:pStyle w:val="afc"/>
      <w:jc w:val="center"/>
    </w:pPr>
    <w:fldSimple w:instr=" PAGE   \* MERGEFORMAT ">
      <w:r w:rsidR="00DB241A">
        <w:rPr>
          <w:noProof/>
        </w:rPr>
        <w:t>44</w:t>
      </w:r>
    </w:fldSimple>
  </w:p>
  <w:p w:rsidR="00F126A0" w:rsidRDefault="00F126A0"/>
  <w:p w:rsidR="00F126A0" w:rsidRDefault="00F126A0" w:rsidP="00A71C0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389"/>
      <w:docPartObj>
        <w:docPartGallery w:val="Page Numbers (Top of Page)"/>
        <w:docPartUnique/>
      </w:docPartObj>
    </w:sdtPr>
    <w:sdtContent>
      <w:p w:rsidR="00F126A0" w:rsidRDefault="00A8329A">
        <w:pPr>
          <w:pStyle w:val="afc"/>
          <w:jc w:val="center"/>
        </w:pPr>
        <w:fldSimple w:instr=" PAGE   \* MERGEFORMAT ">
          <w:r w:rsidR="006925B4">
            <w:rPr>
              <w:noProof/>
            </w:rPr>
            <w:t>51</w:t>
          </w:r>
        </w:fldSimple>
      </w:p>
    </w:sdtContent>
  </w:sdt>
  <w:p w:rsidR="00F126A0" w:rsidRDefault="00F126A0" w:rsidP="00A71C0F">
    <w:pPr>
      <w:pStyle w:val="afc"/>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F126A0">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A0" w:rsidRDefault="00A8329A" w:rsidP="00510148">
    <w:pPr>
      <w:pStyle w:val="afc"/>
      <w:jc w:val="center"/>
    </w:pPr>
    <w:fldSimple w:instr=" PAGE   \* MERGEFORMAT ">
      <w:r w:rsidR="006925B4">
        <w:rPr>
          <w:noProof/>
        </w:rPr>
        <w:t>60</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390"/>
      <w:docPartObj>
        <w:docPartGallery w:val="Page Numbers (Top of Page)"/>
        <w:docPartUnique/>
      </w:docPartObj>
    </w:sdtPr>
    <w:sdtContent>
      <w:p w:rsidR="00F126A0" w:rsidRDefault="00A8329A">
        <w:pPr>
          <w:pStyle w:val="afc"/>
          <w:jc w:val="center"/>
        </w:pPr>
        <w:fldSimple w:instr=" PAGE   \* MERGEFORMAT ">
          <w:r w:rsidR="006925B4">
            <w:rPr>
              <w:noProof/>
            </w:rPr>
            <w:t>90</w:t>
          </w:r>
        </w:fldSimple>
      </w:p>
    </w:sdtContent>
  </w:sdt>
  <w:p w:rsidR="00F126A0" w:rsidRDefault="00F126A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3B2144E"/>
    <w:multiLevelType w:val="multilevel"/>
    <w:tmpl w:val="431E2C04"/>
    <w:lvl w:ilvl="0">
      <w:start w:val="1"/>
      <w:numFmt w:val="decimal"/>
      <w:lvlText w:val="%1."/>
      <w:lvlJc w:val="left"/>
      <w:pPr>
        <w:ind w:left="720" w:hanging="360"/>
      </w:pPr>
      <w:rPr>
        <w:b/>
      </w:rPr>
    </w:lvl>
    <w:lvl w:ilvl="1">
      <w:start w:val="1"/>
      <w:numFmt w:val="decimal"/>
      <w:lvlText w:val="%1.%2."/>
      <w:lvlJc w:val="left"/>
      <w:pPr>
        <w:ind w:left="1331" w:hanging="480"/>
      </w:pPr>
    </w:lvl>
    <w:lvl w:ilvl="2">
      <w:start w:val="1"/>
      <w:numFmt w:val="decimal"/>
      <w:lvlText w:val="%1.%2.%3."/>
      <w:lvlJc w:val="left"/>
      <w:pPr>
        <w:ind w:left="1713" w:hanging="719"/>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62860A6"/>
    <w:multiLevelType w:val="multilevel"/>
    <w:tmpl w:val="2670D8FA"/>
    <w:lvl w:ilvl="0">
      <w:start w:val="1"/>
      <w:numFmt w:val="decimal"/>
      <w:lvlText w:val="4.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2642BF"/>
    <w:multiLevelType w:val="multilevel"/>
    <w:tmpl w:val="B5CAB9B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594C0D"/>
    <w:multiLevelType w:val="multilevel"/>
    <w:tmpl w:val="C2EED3D0"/>
    <w:lvl w:ilvl="0">
      <w:start w:val="1"/>
      <w:numFmt w:val="decimal"/>
      <w:lvlText w:val="4.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9"/>
  </w:num>
  <w:num w:numId="8">
    <w:abstractNumId w:val="32"/>
  </w:num>
  <w:num w:numId="9">
    <w:abstractNumId w:val="47"/>
  </w:num>
  <w:num w:numId="10">
    <w:abstractNumId w:val="30"/>
  </w:num>
  <w:num w:numId="11">
    <w:abstractNumId w:val="31"/>
  </w:num>
  <w:num w:numId="12">
    <w:abstractNumId w:val="28"/>
  </w:num>
  <w:num w:numId="13">
    <w:abstractNumId w:val="29"/>
  </w:num>
  <w:num w:numId="14">
    <w:abstractNumId w:val="45"/>
  </w:num>
  <w:num w:numId="15">
    <w:abstractNumId w:val="25"/>
  </w:num>
  <w:num w:numId="16">
    <w:abstractNumId w:val="41"/>
  </w:num>
  <w:num w:numId="17">
    <w:abstractNumId w:val="37"/>
  </w:num>
  <w:num w:numId="18">
    <w:abstractNumId w:val="38"/>
  </w:num>
  <w:num w:numId="19">
    <w:abstractNumId w:val="24"/>
  </w:num>
  <w:num w:numId="20">
    <w:abstractNumId w:val="27"/>
  </w:num>
  <w:num w:numId="21">
    <w:abstractNumId w:val="34"/>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0"/>
    <w:lvlOverride w:ilvl="0">
      <w:lvl w:ilvl="0">
        <w:numFmt w:val="bullet"/>
        <w:lvlText w:val="•"/>
        <w:legacy w:legacy="1" w:legacySpace="0" w:legacyIndent="345"/>
        <w:lvlJc w:val="left"/>
        <w:rPr>
          <w:rFonts w:ascii="Times New Roman" w:hAnsi="Times New Roman" w:hint="default"/>
        </w:rPr>
      </w:lvl>
    </w:lvlOverride>
  </w:num>
  <w:num w:numId="25">
    <w:abstractNumId w:val="0"/>
    <w:lvlOverride w:ilvl="0">
      <w:lvl w:ilvl="0">
        <w:numFmt w:val="bullet"/>
        <w:lvlText w:val="•"/>
        <w:legacy w:legacy="1" w:legacySpace="0" w:legacyIndent="355"/>
        <w:lvlJc w:val="left"/>
        <w:rPr>
          <w:rFonts w:ascii="Times New Roman" w:hAnsi="Times New Roman" w:hint="default"/>
        </w:rPr>
      </w:lvl>
    </w:lvlOverride>
  </w:num>
  <w:num w:numId="26">
    <w:abstractNumId w:val="33"/>
  </w:num>
  <w:num w:numId="27">
    <w:abstractNumId w:val="40"/>
  </w:num>
  <w:num w:numId="28">
    <w:abstractNumId w:val="43"/>
  </w:num>
  <w:num w:numId="29">
    <w:abstractNumId w:val="35"/>
  </w:num>
  <w:num w:numId="30">
    <w:abstractNumId w:val="4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21506"/>
  </w:hdrShapeDefault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2C80"/>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0F2B"/>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6E23"/>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E2D"/>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273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7B"/>
    <w:rsid w:val="00126E37"/>
    <w:rsid w:val="001349CF"/>
    <w:rsid w:val="00134C04"/>
    <w:rsid w:val="00135273"/>
    <w:rsid w:val="001356F1"/>
    <w:rsid w:val="00136411"/>
    <w:rsid w:val="001366B5"/>
    <w:rsid w:val="0013760D"/>
    <w:rsid w:val="001379F0"/>
    <w:rsid w:val="001409DA"/>
    <w:rsid w:val="00142EF8"/>
    <w:rsid w:val="00146CC2"/>
    <w:rsid w:val="00147510"/>
    <w:rsid w:val="00150594"/>
    <w:rsid w:val="00150E45"/>
    <w:rsid w:val="00151C2F"/>
    <w:rsid w:val="00151D7A"/>
    <w:rsid w:val="00151EB6"/>
    <w:rsid w:val="00152FC9"/>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26E6"/>
    <w:rsid w:val="00183500"/>
    <w:rsid w:val="0018682A"/>
    <w:rsid w:val="001912EC"/>
    <w:rsid w:val="0019760E"/>
    <w:rsid w:val="00197C18"/>
    <w:rsid w:val="001A00F7"/>
    <w:rsid w:val="001A2ED2"/>
    <w:rsid w:val="001A2F28"/>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C7FBC"/>
    <w:rsid w:val="001D0198"/>
    <w:rsid w:val="001D1F70"/>
    <w:rsid w:val="001D3931"/>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296"/>
    <w:rsid w:val="002572B2"/>
    <w:rsid w:val="00257F85"/>
    <w:rsid w:val="0026005A"/>
    <w:rsid w:val="00261326"/>
    <w:rsid w:val="002625D8"/>
    <w:rsid w:val="002653EF"/>
    <w:rsid w:val="00265B2B"/>
    <w:rsid w:val="0026763E"/>
    <w:rsid w:val="00267AAB"/>
    <w:rsid w:val="00267E81"/>
    <w:rsid w:val="00271079"/>
    <w:rsid w:val="00271102"/>
    <w:rsid w:val="00272356"/>
    <w:rsid w:val="00274113"/>
    <w:rsid w:val="002745CC"/>
    <w:rsid w:val="00274699"/>
    <w:rsid w:val="0027491F"/>
    <w:rsid w:val="0028105B"/>
    <w:rsid w:val="002810F4"/>
    <w:rsid w:val="0028168C"/>
    <w:rsid w:val="002818C1"/>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9F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353"/>
    <w:rsid w:val="0030466B"/>
    <w:rsid w:val="003056D5"/>
    <w:rsid w:val="00305BD2"/>
    <w:rsid w:val="00306BEB"/>
    <w:rsid w:val="003072B4"/>
    <w:rsid w:val="00311A92"/>
    <w:rsid w:val="00311B95"/>
    <w:rsid w:val="00313385"/>
    <w:rsid w:val="00313F83"/>
    <w:rsid w:val="003167AA"/>
    <w:rsid w:val="003173AD"/>
    <w:rsid w:val="00320EDC"/>
    <w:rsid w:val="00323EF0"/>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57C9D"/>
    <w:rsid w:val="00361C96"/>
    <w:rsid w:val="0036291B"/>
    <w:rsid w:val="003630DE"/>
    <w:rsid w:val="003657D7"/>
    <w:rsid w:val="003663BC"/>
    <w:rsid w:val="003664FB"/>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30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5017"/>
    <w:rsid w:val="00407088"/>
    <w:rsid w:val="004077B7"/>
    <w:rsid w:val="00410B56"/>
    <w:rsid w:val="00411984"/>
    <w:rsid w:val="004172F5"/>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8A9"/>
    <w:rsid w:val="00465511"/>
    <w:rsid w:val="00467486"/>
    <w:rsid w:val="00467A15"/>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365C"/>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1F5F"/>
    <w:rsid w:val="004E202E"/>
    <w:rsid w:val="004E2156"/>
    <w:rsid w:val="004E3757"/>
    <w:rsid w:val="004E3AC2"/>
    <w:rsid w:val="004F1EB5"/>
    <w:rsid w:val="004F2ABB"/>
    <w:rsid w:val="004F3816"/>
    <w:rsid w:val="004F4D22"/>
    <w:rsid w:val="004F5E74"/>
    <w:rsid w:val="004F6737"/>
    <w:rsid w:val="00501981"/>
    <w:rsid w:val="00502D7B"/>
    <w:rsid w:val="00504D82"/>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892"/>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D79"/>
    <w:rsid w:val="00637621"/>
    <w:rsid w:val="00637B42"/>
    <w:rsid w:val="006400A0"/>
    <w:rsid w:val="006402DD"/>
    <w:rsid w:val="006423BC"/>
    <w:rsid w:val="0064400A"/>
    <w:rsid w:val="00644B88"/>
    <w:rsid w:val="006450AC"/>
    <w:rsid w:val="006460E4"/>
    <w:rsid w:val="006471D1"/>
    <w:rsid w:val="0065098B"/>
    <w:rsid w:val="0065306F"/>
    <w:rsid w:val="00655386"/>
    <w:rsid w:val="0065657D"/>
    <w:rsid w:val="006575DD"/>
    <w:rsid w:val="006576DD"/>
    <w:rsid w:val="0066025A"/>
    <w:rsid w:val="0066041B"/>
    <w:rsid w:val="0066193E"/>
    <w:rsid w:val="00662DF2"/>
    <w:rsid w:val="00664449"/>
    <w:rsid w:val="006647CD"/>
    <w:rsid w:val="00665005"/>
    <w:rsid w:val="00670AF4"/>
    <w:rsid w:val="00670FD8"/>
    <w:rsid w:val="00674404"/>
    <w:rsid w:val="00675EE7"/>
    <w:rsid w:val="00676655"/>
    <w:rsid w:val="00676EDD"/>
    <w:rsid w:val="00677986"/>
    <w:rsid w:val="00677E6C"/>
    <w:rsid w:val="00677EA3"/>
    <w:rsid w:val="006801C2"/>
    <w:rsid w:val="006807AC"/>
    <w:rsid w:val="00681C65"/>
    <w:rsid w:val="00682215"/>
    <w:rsid w:val="00685C56"/>
    <w:rsid w:val="006863B5"/>
    <w:rsid w:val="00686679"/>
    <w:rsid w:val="00687E7D"/>
    <w:rsid w:val="00690B2B"/>
    <w:rsid w:val="006925B4"/>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7382"/>
    <w:rsid w:val="006E08A0"/>
    <w:rsid w:val="006E0EA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66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CA"/>
    <w:rsid w:val="00744920"/>
    <w:rsid w:val="00746E8D"/>
    <w:rsid w:val="00747369"/>
    <w:rsid w:val="007501C9"/>
    <w:rsid w:val="0075124C"/>
    <w:rsid w:val="00751EED"/>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570F"/>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48F2"/>
    <w:rsid w:val="007A58E3"/>
    <w:rsid w:val="007A6FD8"/>
    <w:rsid w:val="007B123F"/>
    <w:rsid w:val="007B1578"/>
    <w:rsid w:val="007B2101"/>
    <w:rsid w:val="007B26E8"/>
    <w:rsid w:val="007B36CE"/>
    <w:rsid w:val="007B3AC4"/>
    <w:rsid w:val="007B4040"/>
    <w:rsid w:val="007B417C"/>
    <w:rsid w:val="007B5E17"/>
    <w:rsid w:val="007B6F06"/>
    <w:rsid w:val="007B7217"/>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28A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D52"/>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4ADB"/>
    <w:rsid w:val="00847C9D"/>
    <w:rsid w:val="008501B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2B8E"/>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0ABA"/>
    <w:rsid w:val="0093234E"/>
    <w:rsid w:val="00932E88"/>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657"/>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0305"/>
    <w:rsid w:val="00991BDD"/>
    <w:rsid w:val="00991DEB"/>
    <w:rsid w:val="00991FEE"/>
    <w:rsid w:val="009938A2"/>
    <w:rsid w:val="0099438D"/>
    <w:rsid w:val="00994EDF"/>
    <w:rsid w:val="00995C9F"/>
    <w:rsid w:val="00997B7D"/>
    <w:rsid w:val="009A08AF"/>
    <w:rsid w:val="009A08BC"/>
    <w:rsid w:val="009A09CD"/>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4A44"/>
    <w:rsid w:val="00A26110"/>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98B"/>
    <w:rsid w:val="00A60D93"/>
    <w:rsid w:val="00A616F9"/>
    <w:rsid w:val="00A62399"/>
    <w:rsid w:val="00A62751"/>
    <w:rsid w:val="00A647EF"/>
    <w:rsid w:val="00A64D26"/>
    <w:rsid w:val="00A65B10"/>
    <w:rsid w:val="00A65B59"/>
    <w:rsid w:val="00A66A09"/>
    <w:rsid w:val="00A67169"/>
    <w:rsid w:val="00A6781A"/>
    <w:rsid w:val="00A7012D"/>
    <w:rsid w:val="00A71C0F"/>
    <w:rsid w:val="00A74F40"/>
    <w:rsid w:val="00A76705"/>
    <w:rsid w:val="00A77100"/>
    <w:rsid w:val="00A77A9E"/>
    <w:rsid w:val="00A77CAD"/>
    <w:rsid w:val="00A77CDC"/>
    <w:rsid w:val="00A77E79"/>
    <w:rsid w:val="00A804B4"/>
    <w:rsid w:val="00A81242"/>
    <w:rsid w:val="00A81748"/>
    <w:rsid w:val="00A81896"/>
    <w:rsid w:val="00A82484"/>
    <w:rsid w:val="00A8303E"/>
    <w:rsid w:val="00A8329A"/>
    <w:rsid w:val="00A83569"/>
    <w:rsid w:val="00A844D5"/>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B7FCE"/>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C07"/>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5997"/>
    <w:rsid w:val="00B374D1"/>
    <w:rsid w:val="00B41AF5"/>
    <w:rsid w:val="00B4224D"/>
    <w:rsid w:val="00B42C10"/>
    <w:rsid w:val="00B43024"/>
    <w:rsid w:val="00B4351D"/>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D2A"/>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3EAE"/>
    <w:rsid w:val="00BF517F"/>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7C9"/>
    <w:rsid w:val="00C83ABC"/>
    <w:rsid w:val="00C83AF6"/>
    <w:rsid w:val="00C851C4"/>
    <w:rsid w:val="00C8605C"/>
    <w:rsid w:val="00C872F8"/>
    <w:rsid w:val="00C878E0"/>
    <w:rsid w:val="00C87B99"/>
    <w:rsid w:val="00C93A24"/>
    <w:rsid w:val="00C94E72"/>
    <w:rsid w:val="00C9736A"/>
    <w:rsid w:val="00C974DC"/>
    <w:rsid w:val="00CA0056"/>
    <w:rsid w:val="00CA0F11"/>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36DE"/>
    <w:rsid w:val="00CF384E"/>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2B76"/>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241A"/>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33F"/>
    <w:rsid w:val="00DD58A8"/>
    <w:rsid w:val="00DD6286"/>
    <w:rsid w:val="00DD75A6"/>
    <w:rsid w:val="00DD7B26"/>
    <w:rsid w:val="00DE0A47"/>
    <w:rsid w:val="00DE0B14"/>
    <w:rsid w:val="00DE1965"/>
    <w:rsid w:val="00DE2C0A"/>
    <w:rsid w:val="00DE3BCD"/>
    <w:rsid w:val="00DE4692"/>
    <w:rsid w:val="00DE6D3E"/>
    <w:rsid w:val="00DE6E9E"/>
    <w:rsid w:val="00DF031E"/>
    <w:rsid w:val="00DF098B"/>
    <w:rsid w:val="00DF185F"/>
    <w:rsid w:val="00DF2046"/>
    <w:rsid w:val="00DF69CD"/>
    <w:rsid w:val="00DF6AE3"/>
    <w:rsid w:val="00DF7161"/>
    <w:rsid w:val="00DF7C35"/>
    <w:rsid w:val="00E02954"/>
    <w:rsid w:val="00E04934"/>
    <w:rsid w:val="00E05035"/>
    <w:rsid w:val="00E0681D"/>
    <w:rsid w:val="00E06B62"/>
    <w:rsid w:val="00E118BF"/>
    <w:rsid w:val="00E11B6E"/>
    <w:rsid w:val="00E1218C"/>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6C8"/>
    <w:rsid w:val="00E63C3D"/>
    <w:rsid w:val="00E63D30"/>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7066"/>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A9E"/>
    <w:rsid w:val="00F11C40"/>
    <w:rsid w:val="00F11DB7"/>
    <w:rsid w:val="00F123BA"/>
    <w:rsid w:val="00F126A0"/>
    <w:rsid w:val="00F12C06"/>
    <w:rsid w:val="00F14BDB"/>
    <w:rsid w:val="00F15C48"/>
    <w:rsid w:val="00F15DAC"/>
    <w:rsid w:val="00F163D9"/>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65ED5"/>
    <w:rsid w:val="00F70E3B"/>
    <w:rsid w:val="00F71175"/>
    <w:rsid w:val="00F7117E"/>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514"/>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1443"/>
    <w:rsid w:val="00FE2342"/>
    <w:rsid w:val="00FE36FA"/>
    <w:rsid w:val="00FE3BF1"/>
    <w:rsid w:val="00FE60ED"/>
    <w:rsid w:val="00FE6F33"/>
    <w:rsid w:val="00FF0053"/>
    <w:rsid w:val="00FF06F2"/>
    <w:rsid w:val="00FF297F"/>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0"/>
    <w:next w:val="a"/>
    <w:link w:val="50"/>
    <w:uiPriority w:val="9"/>
    <w:unhideWhenUsed/>
    <w:qFormat/>
    <w:rsid w:val="00E63D30"/>
    <w:pPr>
      <w:shd w:val="clear" w:color="auto" w:fill="FFFFFF"/>
      <w:suppressAutoHyphens w:val="0"/>
      <w:ind w:left="0"/>
      <w:jc w:val="center"/>
      <w:outlineLvl w:val="4"/>
    </w:pPr>
    <w:rPr>
      <w:rFonts w:eastAsiaTheme="minorHAnsi"/>
      <w:b/>
      <w:bCs/>
      <w:szCs w:val="22"/>
      <w:lang w:eastAsia="ru-RU"/>
    </w:rPr>
  </w:style>
  <w:style w:type="paragraph" w:styleId="6">
    <w:name w:val="heading 6"/>
    <w:basedOn w:val="normal"/>
    <w:next w:val="normal"/>
    <w:link w:val="60"/>
    <w:rsid w:val="00E63D3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styleId="a0">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0"/>
    <w:uiPriority w:val="99"/>
    <w:qFormat/>
    <w:rsid w:val="00F76448"/>
    <w:pPr>
      <w:ind w:left="720"/>
    </w:pPr>
  </w:style>
  <w:style w:type="character" w:customStyle="1" w:styleId="10">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0"/>
    <w:uiPriority w:val="99"/>
    <w:locked/>
    <w:rsid w:val="00E63D30"/>
    <w:rPr>
      <w:sz w:val="24"/>
      <w:szCs w:val="24"/>
      <w:lang w:eastAsia="ar-SA"/>
    </w:rPr>
  </w:style>
  <w:style w:type="character" w:customStyle="1" w:styleId="50">
    <w:name w:val="Заголовок 5 Знак"/>
    <w:basedOn w:val="a1"/>
    <w:link w:val="5"/>
    <w:uiPriority w:val="9"/>
    <w:rsid w:val="00E63D30"/>
    <w:rPr>
      <w:rFonts w:eastAsiaTheme="minorHAnsi"/>
      <w:b/>
      <w:bCs/>
      <w:sz w:val="24"/>
      <w:szCs w:val="22"/>
      <w:shd w:val="clear" w:color="auto" w:fill="FFFFFF"/>
    </w:rPr>
  </w:style>
  <w:style w:type="paragraph" w:customStyle="1" w:styleId="normal">
    <w:name w:val="normal"/>
    <w:rsid w:val="00E63D30"/>
    <w:rPr>
      <w:sz w:val="24"/>
      <w:szCs w:val="24"/>
    </w:rPr>
  </w:style>
  <w:style w:type="character" w:customStyle="1" w:styleId="60">
    <w:name w:val="Заголовок 6 Знак"/>
    <w:basedOn w:val="a1"/>
    <w:link w:val="6"/>
    <w:rsid w:val="00E63D30"/>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
    <w:link w:val="1c"/>
    <w:rsid w:val="00F76448"/>
    <w:pPr>
      <w:ind w:firstLine="720"/>
    </w:pPr>
    <w:rPr>
      <w:sz w:val="28"/>
      <w:szCs w:val="20"/>
    </w:rPr>
  </w:style>
  <w:style w:type="character" w:customStyle="1" w:styleId="1c">
    <w:name w:val="Основной текст с отступом Знак1"/>
    <w:basedOn w:val="a1"/>
    <w:link w:val="afd"/>
    <w:uiPriority w:val="99"/>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character" w:customStyle="1" w:styleId="1f">
    <w:name w:val="Текст сноски Знак1"/>
    <w:basedOn w:val="a1"/>
    <w:link w:val="aff"/>
    <w:rsid w:val="00A336B1"/>
    <w:rPr>
      <w:lang w:eastAsia="ar-SA"/>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character" w:customStyle="1" w:styleId="1f1">
    <w:name w:val="Подзаголовок Знак1"/>
    <w:basedOn w:val="a1"/>
    <w:link w:val="aff2"/>
    <w:rsid w:val="00A336B1"/>
    <w:rPr>
      <w:b/>
      <w:bCs/>
      <w:sz w:val="24"/>
      <w:szCs w:val="24"/>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character" w:customStyle="1" w:styleId="1f3">
    <w:name w:val="Тема примечания Знак1"/>
    <w:basedOn w:val="1f4"/>
    <w:link w:val="aff6"/>
    <w:rsid w:val="00A336B1"/>
    <w:rPr>
      <w:b/>
      <w:bCs/>
      <w:lang w:eastAsia="ar-SA"/>
    </w:rPr>
  </w:style>
  <w:style w:type="character" w:customStyle="1" w:styleId="1f4">
    <w:name w:val="Текст примечания Знак1"/>
    <w:basedOn w:val="a1"/>
    <w:link w:val="aff7"/>
    <w:semiHidden/>
    <w:rsid w:val="009C211A"/>
    <w:rPr>
      <w:lang w:eastAsia="ar-SA"/>
    </w:rPr>
  </w:style>
  <w:style w:type="paragraph" w:styleId="aff7">
    <w:name w:val="annotation text"/>
    <w:basedOn w:val="a"/>
    <w:link w:val="1f4"/>
    <w:uiPriority w:val="99"/>
    <w:semiHidden/>
    <w:unhideWhenUsed/>
    <w:rsid w:val="009C211A"/>
    <w:rPr>
      <w:sz w:val="20"/>
      <w:szCs w:val="20"/>
    </w:rPr>
  </w:style>
  <w:style w:type="paragraph" w:styleId="aff8">
    <w:name w:val="Balloon Text"/>
    <w:basedOn w:val="a"/>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1"/>
    <w:link w:val="affd"/>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stageinfospantext">
    <w:name w:val="stage_info_span_text"/>
    <w:basedOn w:val="a1"/>
    <w:rsid w:val="004B0FBC"/>
  </w:style>
  <w:style w:type="paragraph" w:customStyle="1" w:styleId="paragraph">
    <w:name w:val="paragraph"/>
    <w:basedOn w:val="a"/>
    <w:rsid w:val="00E63D30"/>
    <w:pPr>
      <w:suppressAutoHyphens w:val="0"/>
      <w:spacing w:before="100" w:beforeAutospacing="1" w:after="100" w:afterAutospacing="1"/>
    </w:pPr>
    <w:rPr>
      <w:lang w:eastAsia="ru-RU"/>
    </w:rPr>
  </w:style>
  <w:style w:type="character" w:customStyle="1" w:styleId="normaltextrun">
    <w:name w:val="normaltextrun"/>
    <w:basedOn w:val="a1"/>
    <w:rsid w:val="00E63D30"/>
  </w:style>
  <w:style w:type="character" w:customStyle="1" w:styleId="eop">
    <w:name w:val="eop"/>
    <w:basedOn w:val="a1"/>
    <w:rsid w:val="00E63D30"/>
  </w:style>
  <w:style w:type="character" w:customStyle="1" w:styleId="spellingerror">
    <w:name w:val="spellingerror"/>
    <w:basedOn w:val="a1"/>
    <w:rsid w:val="00E63D30"/>
  </w:style>
  <w:style w:type="character" w:customStyle="1" w:styleId="contextualspellingandgrammarerror">
    <w:name w:val="contextualspellingandgrammarerror"/>
    <w:basedOn w:val="a1"/>
    <w:rsid w:val="00E63D30"/>
  </w:style>
  <w:style w:type="character" w:customStyle="1" w:styleId="tabchar">
    <w:name w:val="tabchar"/>
    <w:basedOn w:val="a1"/>
    <w:rsid w:val="00E63D30"/>
  </w:style>
  <w:style w:type="character" w:customStyle="1" w:styleId="xnormaltextrun">
    <w:name w:val="x_normaltextrun"/>
    <w:basedOn w:val="a1"/>
    <w:rsid w:val="001D3931"/>
  </w:style>
  <w:style w:type="character" w:customStyle="1" w:styleId="xcontextualspellingandgrammarerror">
    <w:name w:val="x_contextualspellingandgrammarerror"/>
    <w:basedOn w:val="a1"/>
    <w:rsid w:val="001D3931"/>
  </w:style>
  <w:style w:type="character" w:customStyle="1" w:styleId="msoins0">
    <w:name w:val="msoins"/>
    <w:basedOn w:val="a1"/>
    <w:rsid w:val="00850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4.xml"/><Relationship Id="rId33" Type="http://schemas.openxmlformats.org/officeDocument/2006/relationships/hyperlink" Target="https://www.nalog.ru/rn77/taxation/submission_statements/operations/"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trcont.com/the-company/procurement"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otc.ru/" TargetMode="External"/><Relationship Id="rId35" Type="http://schemas.openxmlformats.org/officeDocument/2006/relationships/header" Target="header6.xml"/><Relationship Id="rId43"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AEF74CED90427EB7795D2BB4817DDC"/>
        <w:category>
          <w:name w:val="Общие"/>
          <w:gallery w:val="placeholder"/>
        </w:category>
        <w:types>
          <w:type w:val="bbPlcHdr"/>
        </w:types>
        <w:behaviors>
          <w:behavior w:val="content"/>
        </w:behaviors>
        <w:guid w:val="{6D6FE648-5966-4A87-B38E-E61840A858C6}"/>
      </w:docPartPr>
      <w:docPartBody>
        <w:p w:rsidR="00AE29F2" w:rsidRDefault="00AE29F2"/>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72D06"/>
    <w:rsid w:val="003A5850"/>
    <w:rsid w:val="00A72D06"/>
    <w:rsid w:val="00AE29F2"/>
    <w:rsid w:val="00CE6680"/>
    <w:rsid w:val="00D94B8F"/>
    <w:rsid w:val="00EE00F0"/>
    <w:rsid w:val="00EE6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7D817-3515-4D4B-B4BB-25DDDB9D8574}">
  <ds:schemaRefs>
    <ds:schemaRef ds:uri="http://schemas.openxmlformats.org/officeDocument/2006/bibliography"/>
  </ds:schemaRefs>
</ds:datastoreItem>
</file>

<file path=customXml/itemProps4.xml><?xml version="1.0" encoding="utf-8"?>
<ds:datastoreItem xmlns:ds="http://schemas.openxmlformats.org/officeDocument/2006/customXml" ds:itemID="{770CC29A-60D9-4A68-A2B2-D2A9BC7781D9}">
  <ds:schemaRefs>
    <ds:schemaRef ds:uri="http://schemas.openxmlformats.org/officeDocument/2006/bibliography"/>
  </ds:schemaRefs>
</ds:datastoreItem>
</file>

<file path=customXml/itemProps5.xml><?xml version="1.0" encoding="utf-8"?>
<ds:datastoreItem xmlns:ds="http://schemas.openxmlformats.org/officeDocument/2006/customXml" ds:itemID="{1D868768-0485-476D-9092-F960057254CF}">
  <ds:schemaRefs>
    <ds:schemaRef ds:uri="http://schemas.openxmlformats.org/officeDocument/2006/bibliography"/>
  </ds:schemaRefs>
</ds:datastoreItem>
</file>

<file path=customXml/itemProps6.xml><?xml version="1.0" encoding="utf-8"?>
<ds:datastoreItem xmlns:ds="http://schemas.openxmlformats.org/officeDocument/2006/customXml" ds:itemID="{8426778D-0F01-4E9D-8F2B-EEB42F50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11925</TotalTime>
  <Pages>93</Pages>
  <Words>29014</Words>
  <Characters>165381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194007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147</cp:revision>
  <cp:lastPrinted>2014-09-23T06:50:00Z</cp:lastPrinted>
  <dcterms:created xsi:type="dcterms:W3CDTF">2020-05-18T10:03:00Z</dcterms:created>
  <dcterms:modified xsi:type="dcterms:W3CDTF">2022-04-06T06:42:00Z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