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737D2" w:rsidRDefault="00D1561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737D2" w:rsidRDefault="00D15615">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E737D2" w:rsidRDefault="00D15615">
      <w:pPr>
        <w:tabs>
          <w:tab w:val="left" w:pos="4962"/>
        </w:tabs>
        <w:ind w:left="4820"/>
        <w:rPr>
          <w:b/>
          <w:bCs/>
          <w:sz w:val="28"/>
        </w:rPr>
      </w:pPr>
      <w:r>
        <w:rPr>
          <w:b/>
          <w:bCs/>
          <w:sz w:val="28"/>
        </w:rPr>
        <w:t>«18» апреля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737D2" w:rsidRDefault="00D1561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ОКэ-НКПЗАБ-22-0015 по предмету закупки "Выполнение работ по техническому  обслуживанию (Т</w:t>
      </w:r>
      <w:r>
        <w:t>О</w:t>
      </w:r>
      <w:proofErr w:type="gramEnd"/>
      <w:r>
        <w:t>), текущему ремонту (</w:t>
      </w:r>
      <w:proofErr w:type="gramStart"/>
      <w:r>
        <w:t>ТР</w:t>
      </w:r>
      <w:proofErr w:type="gramEnd"/>
      <w:r>
        <w:t>) и капитальному ремонту (КР) контейнерного  перегружателя типа «</w:t>
      </w:r>
      <w:proofErr w:type="spellStart"/>
      <w:r>
        <w:t>ричстакер</w:t>
      </w:r>
      <w:proofErr w:type="spellEnd"/>
      <w:r>
        <w:t>» SANY SRS C4535H1 серийный номер1051702047 на  Контейнерном терминале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w:t>
      </w:r>
      <w:r>
        <w:t>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15615">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15615">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15615">
      <w:pPr>
        <w:pStyle w:val="afd"/>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15615">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D15615">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D15615">
      <w:pPr>
        <w:pStyle w:val="afd"/>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15615">
      <w:pPr>
        <w:pStyle w:val="afd"/>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D15615">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D15615">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d"/>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D15615">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15615">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D15615">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15615">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15615">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D15615">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D15615">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d"/>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15615">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b"/>
        <w:ind w:left="0" w:firstLine="709"/>
        <w:jc w:val="both"/>
        <w:rPr>
          <w:rFonts w:eastAsia="MS Mincho"/>
          <w:sz w:val="28"/>
          <w:szCs w:val="28"/>
        </w:rPr>
      </w:pPr>
    </w:p>
    <w:p w:rsidR="003A5E1F" w:rsidRPr="00D32FFA" w:rsidRDefault="003A5E1F"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D15615">
      <w:pPr>
        <w:pStyle w:val="19"/>
        <w:numPr>
          <w:ilvl w:val="1"/>
          <w:numId w:val="18"/>
        </w:numPr>
        <w:ind w:left="0" w:firstLine="709"/>
        <w:outlineLvl w:val="1"/>
        <w:rPr>
          <w:b/>
          <w:szCs w:val="28"/>
        </w:rPr>
      </w:pPr>
      <w:r>
        <w:rPr>
          <w:b/>
          <w:szCs w:val="28"/>
        </w:rPr>
        <w:t>Заявка</w:t>
      </w:r>
    </w:p>
    <w:p w:rsidR="00627DB4" w:rsidRPr="007E5BBC" w:rsidRDefault="00627DB4" w:rsidP="00D15615">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15615">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15615">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15615">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15615">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15615">
      <w:pPr>
        <w:pStyle w:val="afd"/>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D15615">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15615">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15615">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15615">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15615">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15615">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D15615">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15615">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D15615">
      <w:pPr>
        <w:pStyle w:val="19"/>
        <w:numPr>
          <w:ilvl w:val="1"/>
          <w:numId w:val="18"/>
        </w:numPr>
        <w:ind w:left="0" w:firstLine="709"/>
        <w:outlineLvl w:val="1"/>
        <w:rPr>
          <w:b/>
          <w:szCs w:val="28"/>
        </w:rPr>
      </w:pPr>
      <w:r>
        <w:rPr>
          <w:b/>
        </w:rPr>
        <w:t>Порядок оформления Заявки</w:t>
      </w:r>
    </w:p>
    <w:p w:rsidR="00AA1400" w:rsidRDefault="00AA1400" w:rsidP="00D15615">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15615">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15615">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D15615">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15615">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15615">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15615">
      <w:pPr>
        <w:pStyle w:val="afd"/>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15615">
      <w:pPr>
        <w:pStyle w:val="afd"/>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d"/>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737D2" w:rsidRDefault="00D15615">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E737D2" w:rsidRDefault="00D15615">
                            <w:pPr>
                              <w:jc w:val="center"/>
                              <w:rPr>
                                <w:b/>
                              </w:rPr>
                            </w:pPr>
                            <w:r>
                              <w:rPr>
                                <w:b/>
                              </w:rPr>
                              <w:t>ОБЕСПЕЧЕНИЕ ЗАЯВКИ НА УЧАСТИЕ В ОТКРЫТОМ КОНКУРСЕ № ОКэ-НКПЗАБ-22-0015</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E737D2" w:rsidRDefault="00D15615">
                      <w:pPr>
                        <w:jc w:val="center"/>
                        <w:rPr>
                          <w:b/>
                        </w:rPr>
                      </w:pPr>
                      <w:r>
                        <w:rPr>
                          <w:b/>
                        </w:rPr>
                        <w:t>ОБЕСПЕЧЕНИЕ ЗАЯВКИ НА УЧАСТИЕ В ОТКРЫТОМ КОНКУРСЕ № ОКэ-НКПЗАБ-22-0015</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w:t>
      </w:r>
      <w:r>
        <w:rPr>
          <w:sz w:val="28"/>
        </w:rPr>
        <w:t xml:space="preserve">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D15615">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D1561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1561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1561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D156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156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156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156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D156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1561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156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156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1561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D1561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D1561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w:t>
      </w:r>
      <w:r>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D1561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15615">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15615">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737D2" w:rsidRDefault="00D15615" w:rsidP="00D15615">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w:t>
      </w:r>
      <w:r>
        <w:rPr>
          <w:sz w:val="28"/>
          <w:szCs w:val="28"/>
        </w:rPr>
        <w:t>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w:t>
      </w:r>
      <w:r>
        <w:rPr>
          <w:sz w:val="28"/>
          <w:szCs w:val="28"/>
        </w:rPr>
        <w:t>Техническом задании, Информационной карте, проекте договора (приложение № 5 к настоящей документации о закупке)).</w:t>
      </w:r>
    </w:p>
    <w:p w:rsidR="00425950" w:rsidRDefault="00425950" w:rsidP="00D15615">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737D2" w:rsidRDefault="00E737D2">
      <w:pPr>
        <w:pStyle w:val="Default"/>
        <w:ind w:firstLine="709"/>
        <w:jc w:val="both"/>
        <w:rPr>
          <w:sz w:val="28"/>
          <w:szCs w:val="28"/>
        </w:rPr>
      </w:pPr>
    </w:p>
    <w:p w:rsidR="00856650" w:rsidRDefault="00425950" w:rsidP="00D15615">
      <w:pPr>
        <w:pStyle w:val="afd"/>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15615">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737D2" w:rsidRDefault="00D15615">
      <w:pPr>
        <w:pStyle w:val="afd"/>
        <w:ind w:right="-1"/>
        <w:rPr>
          <w:sz w:val="28"/>
          <w:szCs w:val="28"/>
        </w:rPr>
      </w:pPr>
      <w:r>
        <w:rPr>
          <w:sz w:val="28"/>
          <w:szCs w:val="28"/>
        </w:rPr>
        <w:t xml:space="preserve">Сведения о субподрядных организациях/соисполнителях оформляются по форме приложения № 6 к </w:t>
      </w:r>
      <w:r>
        <w:rPr>
          <w:sz w:val="28"/>
          <w:szCs w:val="28"/>
        </w:rPr>
        <w:t>настоящей документации о закупке.</w:t>
      </w:r>
    </w:p>
    <w:p w:rsidR="00E737D2" w:rsidRDefault="00E737D2">
      <w:pPr>
        <w:pStyle w:val="afd"/>
        <w:ind w:right="-1"/>
        <w:rPr>
          <w:sz w:val="28"/>
          <w:szCs w:val="28"/>
        </w:rPr>
      </w:pPr>
    </w:p>
    <w:p w:rsidR="000A4B41" w:rsidRPr="001E5348" w:rsidRDefault="000A4B41" w:rsidP="00097101">
      <w:pPr>
        <w:pStyle w:val="afd"/>
        <w:ind w:right="-1"/>
        <w:rPr>
          <w:b/>
          <w:szCs w:val="28"/>
        </w:rPr>
      </w:pPr>
    </w:p>
    <w:p w:rsidR="00370C44" w:rsidRPr="004B366A" w:rsidRDefault="00370C44" w:rsidP="00D15615">
      <w:pPr>
        <w:pStyle w:val="19"/>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D1561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D1561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15615">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1561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1561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1561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1561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1561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1561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561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1561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D1561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1561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1561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D1561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D15615">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15615">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1561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1561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1561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1561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D1561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1561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1561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15615">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D1561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1561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1561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1561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1561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15615">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D1561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1561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1561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1561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D1561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1561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1561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D15615">
      <w:pPr>
        <w:pStyle w:val="19"/>
        <w:numPr>
          <w:ilvl w:val="1"/>
          <w:numId w:val="18"/>
        </w:numPr>
        <w:ind w:left="0" w:firstLine="709"/>
        <w:outlineLvl w:val="1"/>
        <w:rPr>
          <w:b/>
          <w:szCs w:val="28"/>
        </w:rPr>
      </w:pPr>
      <w:r>
        <w:rPr>
          <w:b/>
          <w:szCs w:val="28"/>
        </w:rPr>
        <w:t>Заключение договора</w:t>
      </w:r>
    </w:p>
    <w:p w:rsidR="000A6133" w:rsidRDefault="000A6133" w:rsidP="00D1561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737D2" w:rsidRDefault="00D15615" w:rsidP="00D15615">
      <w:pPr>
        <w:numPr>
          <w:ilvl w:val="0"/>
          <w:numId w:val="11"/>
        </w:numPr>
        <w:ind w:left="0" w:firstLine="709"/>
        <w:jc w:val="both"/>
        <w:rPr>
          <w:sz w:val="28"/>
          <w:szCs w:val="28"/>
        </w:rPr>
      </w:pPr>
      <w:r>
        <w:rPr>
          <w:sz w:val="28"/>
          <w:szCs w:val="28"/>
        </w:rPr>
        <w:t>Договор заключается в соо</w:t>
      </w:r>
      <w:r>
        <w:rPr>
          <w:sz w:val="28"/>
          <w:szCs w:val="28"/>
        </w:rPr>
        <w:t>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1561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D1561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15615">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D1561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1561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D1561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1561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1561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15615">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1561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15615">
      <w:pPr>
        <w:pStyle w:val="affb"/>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D15615">
      <w:pPr>
        <w:pStyle w:val="affb"/>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15615">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15615">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15615">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15615">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15615">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D15615">
      <w:pPr>
        <w:pStyle w:val="affb"/>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15615">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15615">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15615">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15615">
      <w:pPr>
        <w:pStyle w:val="affb"/>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15615">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15615">
      <w:pPr>
        <w:pStyle w:val="affb"/>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6A25BD" w:rsidRDefault="006A25BD" w:rsidP="00D83DFB">
      <w:pPr>
        <w:spacing w:after="120"/>
        <w:jc w:val="center"/>
        <w:outlineLvl w:val="0"/>
        <w:rPr>
          <w:rFonts w:eastAsia="MS Mincho"/>
          <w:b/>
          <w:bCs/>
          <w:sz w:val="32"/>
          <w:szCs w:val="32"/>
        </w:rPr>
      </w:pPr>
    </w:p>
    <w:p w:rsidR="006A25BD" w:rsidRDefault="006A25BD" w:rsidP="00D83DFB">
      <w:pPr>
        <w:spacing w:after="120"/>
        <w:jc w:val="center"/>
        <w:outlineLvl w:val="0"/>
        <w:rPr>
          <w:rFonts w:eastAsia="MS Mincho"/>
          <w:b/>
          <w:bCs/>
          <w:sz w:val="32"/>
          <w:szCs w:val="32"/>
        </w:rPr>
      </w:pPr>
    </w:p>
    <w:p w:rsidR="006A25BD" w:rsidRDefault="006A25B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A2124E" w:rsidRPr="008B1E33" w:rsidRDefault="00D15615" w:rsidP="00A2124E">
      <w:pPr>
        <w:jc w:val="both"/>
        <w:rPr>
          <w:rFonts w:eastAsia="Calibri"/>
          <w:b/>
        </w:rPr>
      </w:pPr>
      <w:r>
        <w:rPr>
          <w:rFonts w:eastAsia="Calibri"/>
          <w:b/>
        </w:rPr>
        <w:t xml:space="preserve">4.1. Предмет конкурса, цель закупки. </w:t>
      </w:r>
    </w:p>
    <w:p w:rsidR="00A2124E" w:rsidRPr="008B1E33" w:rsidRDefault="00D15615" w:rsidP="00A2124E">
      <w:pPr>
        <w:jc w:val="both"/>
        <w:rPr>
          <w:rFonts w:eastAsia="Calibri"/>
        </w:rPr>
      </w:pPr>
      <w:r>
        <w:rPr>
          <w:rFonts w:eastAsia="Calibri"/>
        </w:rPr>
        <w:t xml:space="preserve">4.1.1. Предметом открытого конкурса является выполнение работ по техническому обслуживанию (далее – ТО), текущему ремонту (далее - </w:t>
      </w:r>
      <w:proofErr w:type="gramStart"/>
      <w:r>
        <w:rPr>
          <w:rFonts w:eastAsia="Calibri"/>
        </w:rPr>
        <w:t>ТР</w:t>
      </w:r>
      <w:proofErr w:type="gramEnd"/>
      <w:r>
        <w:rPr>
          <w:rFonts w:eastAsia="Calibri"/>
        </w:rPr>
        <w:t>) и капитальному ремонту (далее - КР) контейнерного перегружателя типа «</w:t>
      </w:r>
      <w:proofErr w:type="spellStart"/>
      <w:r>
        <w:rPr>
          <w:rFonts w:eastAsia="Calibri"/>
        </w:rPr>
        <w:t>Ричстакер</w:t>
      </w:r>
      <w:proofErr w:type="spellEnd"/>
      <w:r>
        <w:rPr>
          <w:rFonts w:eastAsia="Calibri"/>
        </w:rPr>
        <w:t xml:space="preserve">» </w:t>
      </w:r>
      <w:r>
        <w:rPr>
          <w:rFonts w:eastAsia="Calibri"/>
        </w:rPr>
        <w:t>SANY SRS C4535H1, серийный номер 1051702047 на Контейнерном терминале Забайкальск филиала ПАО «</w:t>
      </w:r>
      <w:proofErr w:type="spellStart"/>
      <w:r>
        <w:rPr>
          <w:rFonts w:eastAsia="Calibri"/>
        </w:rPr>
        <w:t>ТрансКонтейнер</w:t>
      </w:r>
      <w:proofErr w:type="spellEnd"/>
      <w:r>
        <w:rPr>
          <w:rFonts w:eastAsia="Calibri"/>
        </w:rPr>
        <w:t xml:space="preserve">» на Забайкальской железной дороге (далее – Работы). </w:t>
      </w:r>
    </w:p>
    <w:p w:rsidR="00A2124E" w:rsidRPr="008B1E33" w:rsidRDefault="00D15615" w:rsidP="00A2124E">
      <w:pPr>
        <w:jc w:val="both"/>
        <w:rPr>
          <w:rFonts w:eastAsia="Calibri"/>
        </w:rPr>
      </w:pPr>
      <w:r>
        <w:rPr>
          <w:rFonts w:eastAsia="Calibri"/>
        </w:rPr>
        <w:t>4.1.2. Целью закупки является поддержание работоспособного состояния Техники в процессе экспл</w:t>
      </w:r>
      <w:r>
        <w:rPr>
          <w:rFonts w:eastAsia="Calibri"/>
        </w:rPr>
        <w:t xml:space="preserve">уатации, профилактика и контроль технического состояния, а также устранение возникающих в процессе  эксплуатации неисправностей. </w:t>
      </w:r>
    </w:p>
    <w:p w:rsidR="00A2124E" w:rsidRPr="008B1E33" w:rsidRDefault="00D15615" w:rsidP="00A2124E">
      <w:pPr>
        <w:jc w:val="both"/>
        <w:rPr>
          <w:rFonts w:eastAsia="Calibri"/>
        </w:rPr>
      </w:pPr>
      <w:r>
        <w:rPr>
          <w:rFonts w:eastAsia="Calibri"/>
        </w:rPr>
        <w:t xml:space="preserve">4.1.3. Предмет настоящего открытого конкурса неделим, то есть претендент в случае победы в настоящем открытом конкурсе должен </w:t>
      </w:r>
      <w:r>
        <w:rPr>
          <w:rFonts w:eastAsia="Calibri"/>
        </w:rPr>
        <w:t>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A2124E" w:rsidRPr="008B1E33" w:rsidRDefault="00D15615" w:rsidP="00A2124E">
      <w:pPr>
        <w:jc w:val="both"/>
        <w:rPr>
          <w:rFonts w:eastAsia="Calibri"/>
          <w:b/>
        </w:rPr>
      </w:pPr>
      <w:r>
        <w:rPr>
          <w:rFonts w:eastAsia="Calibri"/>
          <w:b/>
        </w:rPr>
        <w:t>4.2. Требования к Работам по техническому обслуживанию, текущему ремонту Техники и времени реагирования на п</w:t>
      </w:r>
      <w:r>
        <w:rPr>
          <w:rFonts w:eastAsia="Calibri"/>
          <w:b/>
        </w:rPr>
        <w:t>роведения Работ.</w:t>
      </w:r>
    </w:p>
    <w:p w:rsidR="00A2124E" w:rsidRPr="008B1E33" w:rsidRDefault="00D15615" w:rsidP="00A2124E">
      <w:pPr>
        <w:jc w:val="both"/>
        <w:rPr>
          <w:rFonts w:eastAsia="Calibri"/>
        </w:rPr>
      </w:pPr>
      <w:r>
        <w:rPr>
          <w:rFonts w:eastAsia="Calibri"/>
        </w:rPr>
        <w:t>4.2.1. Работы должны оказываться в полном соответствии с Постановлением Правительства РФ от 11.04.2001 №290 «Об утверждении Правил оказания услуг (выполнения работ) по техническому обслуживанию и ремонту автомототранспортных средств»; ГОСТ</w:t>
      </w:r>
      <w:r>
        <w:rPr>
          <w:rFonts w:eastAsia="Calibri"/>
        </w:rPr>
        <w:t xml:space="preserve">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w:t>
      </w:r>
      <w:r>
        <w:rPr>
          <w:rFonts w:eastAsia="Calibri"/>
        </w:rPr>
        <w:t>я»; ГОСТ 33997-2016. Межгосударственный стандарт. «Колесные транспортные средства. Требования к безопасности в эксплуатации и методы проверки».</w:t>
      </w:r>
    </w:p>
    <w:p w:rsidR="00A2124E" w:rsidRPr="008B1E33" w:rsidRDefault="00D15615" w:rsidP="00A2124E">
      <w:pPr>
        <w:jc w:val="both"/>
        <w:rPr>
          <w:rFonts w:eastAsia="Calibri"/>
        </w:rPr>
      </w:pPr>
      <w:r>
        <w:rPr>
          <w:rFonts w:eastAsia="Calibri"/>
        </w:rPr>
        <w:t>4.2.2. Техническое обслуживание Техники:</w:t>
      </w:r>
    </w:p>
    <w:p w:rsidR="00A2124E" w:rsidRPr="008B1E33" w:rsidRDefault="00D15615" w:rsidP="00A2124E">
      <w:pPr>
        <w:jc w:val="both"/>
        <w:rPr>
          <w:rFonts w:eastAsia="Calibri"/>
        </w:rPr>
      </w:pPr>
      <w:r>
        <w:rPr>
          <w:rFonts w:eastAsia="Calibri"/>
        </w:rPr>
        <w:t>- Под техническим обслуживанием понимается комплекс профилактических ра</w:t>
      </w:r>
      <w:r>
        <w:rPr>
          <w:rFonts w:eastAsia="Calibri"/>
        </w:rPr>
        <w:t xml:space="preserve">бот, проводимых в целях поддержания Техники в исправном техническом состоянии, необходимых для предупреждения появления отказов. </w:t>
      </w:r>
    </w:p>
    <w:p w:rsidR="00A2124E" w:rsidRPr="008B1E33" w:rsidRDefault="00D15615" w:rsidP="00A2124E">
      <w:pPr>
        <w:jc w:val="both"/>
        <w:rPr>
          <w:rFonts w:eastAsia="Calibri"/>
        </w:rPr>
      </w:pPr>
      <w:r>
        <w:rPr>
          <w:rFonts w:eastAsia="Calibri"/>
        </w:rPr>
        <w:t>- Техническое обслуживание Техники осуществляется Исполнителем   через определенное время наработки Техники (</w:t>
      </w:r>
      <w:proofErr w:type="spellStart"/>
      <w:r>
        <w:rPr>
          <w:rFonts w:eastAsia="Calibri"/>
        </w:rPr>
        <w:t>моточасы</w:t>
      </w:r>
      <w:proofErr w:type="spellEnd"/>
      <w:r>
        <w:rPr>
          <w:rFonts w:eastAsia="Calibri"/>
        </w:rPr>
        <w:t>), в соот</w:t>
      </w:r>
      <w:r>
        <w:rPr>
          <w:rFonts w:eastAsia="Calibri"/>
        </w:rPr>
        <w:t>ветствии с инструкцией по эксплуатации Техники и регламентом по техническому обслуживанию (Приложение № 2 Проекта Договора).</w:t>
      </w:r>
    </w:p>
    <w:p w:rsidR="00A2124E" w:rsidRPr="008B1E33" w:rsidRDefault="00D15615" w:rsidP="00A2124E">
      <w:pPr>
        <w:jc w:val="both"/>
        <w:rPr>
          <w:rFonts w:eastAsia="Calibri"/>
        </w:rPr>
      </w:pPr>
      <w:r>
        <w:rPr>
          <w:rFonts w:eastAsia="Calibri"/>
        </w:rPr>
        <w:t>4.2.3. Текущий ремонт Техники:</w:t>
      </w:r>
    </w:p>
    <w:p w:rsidR="00A2124E" w:rsidRPr="008B1E33" w:rsidRDefault="00D15615" w:rsidP="00A2124E">
      <w:pPr>
        <w:jc w:val="both"/>
        <w:rPr>
          <w:rFonts w:eastAsia="Calibri"/>
        </w:rPr>
      </w:pPr>
      <w:r>
        <w:rPr>
          <w:rFonts w:eastAsia="Calibri"/>
        </w:rPr>
        <w:t>- Под текущим ремонтом Техники понимается ремонт, который проводится с целью устранения неисправност</w:t>
      </w:r>
      <w:r>
        <w:rPr>
          <w:rFonts w:eastAsia="Calibri"/>
        </w:rPr>
        <w:t xml:space="preserve">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w:t>
      </w:r>
      <w:r>
        <w:rPr>
          <w:rFonts w:eastAsia="Calibri"/>
        </w:rPr>
        <w:t>(Приложение №3 проекта Договора).</w:t>
      </w:r>
    </w:p>
    <w:p w:rsidR="00A2124E" w:rsidRPr="008B1E33" w:rsidRDefault="00D15615" w:rsidP="00A2124E">
      <w:pPr>
        <w:jc w:val="both"/>
        <w:rPr>
          <w:rFonts w:eastAsia="Calibri"/>
        </w:rPr>
      </w:pPr>
      <w:r>
        <w:rPr>
          <w:rFonts w:eastAsia="Calibri"/>
        </w:rPr>
        <w:t>4.2.4. Капитальный ремонт Техники:</w:t>
      </w:r>
    </w:p>
    <w:p w:rsidR="00A2124E" w:rsidRPr="008B1E33" w:rsidRDefault="00D15615" w:rsidP="00A2124E">
      <w:pPr>
        <w:jc w:val="both"/>
        <w:rPr>
          <w:rFonts w:eastAsia="Calibri"/>
        </w:rPr>
      </w:pPr>
      <w:r>
        <w:rPr>
          <w:rFonts w:eastAsia="Calibri"/>
        </w:rPr>
        <w:t xml:space="preserve">-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w:t>
      </w:r>
      <w:r>
        <w:rPr>
          <w:rFonts w:eastAsia="Calibri"/>
        </w:rPr>
        <w:t>или их восстановление.</w:t>
      </w:r>
    </w:p>
    <w:p w:rsidR="00A2124E" w:rsidRPr="008B1E33" w:rsidRDefault="00D15615" w:rsidP="00A2124E">
      <w:pPr>
        <w:jc w:val="both"/>
        <w:rPr>
          <w:rFonts w:eastAsia="Calibri"/>
        </w:rPr>
      </w:pPr>
      <w:r>
        <w:rPr>
          <w:rFonts w:eastAsia="Calibri"/>
        </w:rPr>
        <w:t>4.2.5. Сроки, порядок и время выполнения Работ (Приложение №4 проекта Договора):</w:t>
      </w:r>
    </w:p>
    <w:p w:rsidR="00A2124E" w:rsidRPr="008B1E33" w:rsidRDefault="00D15615" w:rsidP="00A2124E">
      <w:pPr>
        <w:jc w:val="both"/>
        <w:rPr>
          <w:rFonts w:eastAsia="Calibri"/>
        </w:rPr>
      </w:pPr>
      <w:r>
        <w:rPr>
          <w:rFonts w:eastAsia="Calibri"/>
        </w:rPr>
        <w:t>4.2.5.1. Техническое обслуживание Техники:</w:t>
      </w:r>
    </w:p>
    <w:p w:rsidR="00A2124E" w:rsidRPr="008B1E33" w:rsidRDefault="00D15615" w:rsidP="00A2124E">
      <w:pPr>
        <w:jc w:val="both"/>
        <w:rPr>
          <w:rFonts w:eastAsia="Calibri"/>
        </w:rPr>
      </w:pPr>
      <w:r>
        <w:rPr>
          <w:rFonts w:eastAsia="Calibri"/>
        </w:rPr>
        <w:t>Техническое обслуживание Техники проводится Исполнителем на основании письменной заявки Заказчика. Заявка нап</w:t>
      </w:r>
      <w:r>
        <w:rPr>
          <w:rFonts w:eastAsia="Calibri"/>
        </w:rPr>
        <w:t>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A2124E" w:rsidRPr="008B1E33" w:rsidRDefault="00D15615" w:rsidP="00A2124E">
      <w:pPr>
        <w:jc w:val="both"/>
        <w:rPr>
          <w:rFonts w:eastAsia="Calibri"/>
        </w:rPr>
      </w:pPr>
      <w:r>
        <w:rPr>
          <w:rFonts w:eastAsia="Calibri"/>
        </w:rPr>
        <w:t>Срок выполнения работ по техническому обслуживанию Техники:</w:t>
      </w:r>
    </w:p>
    <w:tbl>
      <w:tblPr>
        <w:tblW w:w="9371" w:type="dxa"/>
        <w:tblInd w:w="93" w:type="dxa"/>
        <w:tblLayout w:type="fixed"/>
        <w:tblLook w:val="04A0" w:firstRow="1" w:lastRow="0" w:firstColumn="1" w:lastColumn="0" w:noHBand="0" w:noVBand="1"/>
      </w:tblPr>
      <w:tblGrid>
        <w:gridCol w:w="536"/>
        <w:gridCol w:w="2456"/>
        <w:gridCol w:w="6379"/>
      </w:tblGrid>
      <w:tr w:rsidR="00A2124E" w:rsidRPr="008B1E33" w:rsidTr="00D335F3">
        <w:trPr>
          <w:trHeight w:val="373"/>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2124E" w:rsidRPr="008B1E33" w:rsidRDefault="00D15615" w:rsidP="00D335F3">
            <w:pPr>
              <w:jc w:val="center"/>
            </w:pPr>
            <w:r>
              <w:rPr>
                <w:rFonts w:eastAsia="Calibri"/>
              </w:rPr>
              <w:t xml:space="preserve"> </w:t>
            </w:r>
            <w:r>
              <w:t xml:space="preserve">Техническое обслуживание (ТО) </w:t>
            </w:r>
          </w:p>
        </w:tc>
      </w:tr>
      <w:tr w:rsidR="00A2124E" w:rsidRPr="008B1E33" w:rsidTr="00D335F3">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A2124E" w:rsidRPr="008B1E33" w:rsidRDefault="00D15615" w:rsidP="00D335F3">
            <w:pPr>
              <w:jc w:val="center"/>
            </w:pPr>
            <w:r>
              <w:t>1</w:t>
            </w:r>
          </w:p>
        </w:tc>
        <w:tc>
          <w:tcPr>
            <w:tcW w:w="2456" w:type="dxa"/>
            <w:tcBorders>
              <w:top w:val="nil"/>
              <w:left w:val="nil"/>
              <w:bottom w:val="single" w:sz="8" w:space="0" w:color="auto"/>
              <w:right w:val="single" w:sz="4" w:space="0" w:color="auto"/>
            </w:tcBorders>
            <w:shd w:val="clear" w:color="auto" w:fill="auto"/>
            <w:noWrap/>
            <w:vAlign w:val="center"/>
            <w:hideMark/>
          </w:tcPr>
          <w:p w:rsidR="00A2124E" w:rsidRPr="008B1E33" w:rsidRDefault="00D15615" w:rsidP="00D335F3">
            <w:pPr>
              <w:jc w:val="center"/>
              <w:rPr>
                <w:color w:val="000000"/>
                <w:lang w:eastAsia="ru-RU"/>
              </w:rPr>
            </w:pPr>
            <w:r>
              <w:rPr>
                <w:color w:val="000000"/>
                <w:lang w:eastAsia="ru-RU"/>
              </w:rPr>
              <w:t>ТО 100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124E" w:rsidRPr="008B1E33" w:rsidRDefault="00D15615" w:rsidP="00D335F3">
            <w:pPr>
              <w:jc w:val="center"/>
            </w:pPr>
            <w:r>
              <w:t xml:space="preserve">в срок не </w:t>
            </w:r>
            <w:r>
              <w:t>более 5 (Пяти) часов с даты, указанной в заявке</w:t>
            </w:r>
          </w:p>
        </w:tc>
      </w:tr>
      <w:tr w:rsidR="00A2124E" w:rsidRPr="008B1E33" w:rsidTr="00D335F3">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A2124E" w:rsidRPr="008B1E33" w:rsidRDefault="00D15615" w:rsidP="00D335F3">
            <w:pPr>
              <w:jc w:val="center"/>
            </w:pPr>
            <w:r>
              <w:lastRenderedPageBreak/>
              <w:t>2</w:t>
            </w:r>
          </w:p>
        </w:tc>
        <w:tc>
          <w:tcPr>
            <w:tcW w:w="2456" w:type="dxa"/>
            <w:tcBorders>
              <w:top w:val="nil"/>
              <w:left w:val="nil"/>
              <w:bottom w:val="single" w:sz="8" w:space="0" w:color="auto"/>
              <w:right w:val="single" w:sz="4" w:space="0" w:color="auto"/>
            </w:tcBorders>
            <w:shd w:val="clear" w:color="auto" w:fill="auto"/>
            <w:noWrap/>
            <w:vAlign w:val="center"/>
          </w:tcPr>
          <w:p w:rsidR="00A2124E" w:rsidRPr="008B1E33" w:rsidRDefault="00D15615" w:rsidP="00D335F3">
            <w:pPr>
              <w:jc w:val="center"/>
              <w:rPr>
                <w:color w:val="000000"/>
                <w:lang w:eastAsia="ru-RU"/>
              </w:rPr>
            </w:pPr>
            <w:r>
              <w:rPr>
                <w:color w:val="000000"/>
                <w:lang w:eastAsia="ru-RU"/>
              </w:rPr>
              <w:t>ТО 250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2124E" w:rsidRPr="008B1E33" w:rsidRDefault="00D15615" w:rsidP="00D335F3">
            <w:pPr>
              <w:jc w:val="center"/>
            </w:pPr>
            <w:r>
              <w:t>в срок не более 12 (Двенадцати) часов с даты, указанной в заявке</w:t>
            </w:r>
          </w:p>
        </w:tc>
      </w:tr>
      <w:tr w:rsidR="00A2124E" w:rsidRPr="008B1E33" w:rsidTr="00D335F3">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A2124E" w:rsidRPr="008B1E33" w:rsidRDefault="00D15615" w:rsidP="00D335F3">
            <w:pPr>
              <w:jc w:val="center"/>
              <w:rPr>
                <w:lang w:val="en-US"/>
              </w:rPr>
            </w:pPr>
            <w:r>
              <w:rPr>
                <w:lang w:val="en-US"/>
              </w:rPr>
              <w:t>3</w:t>
            </w:r>
          </w:p>
        </w:tc>
        <w:tc>
          <w:tcPr>
            <w:tcW w:w="2456" w:type="dxa"/>
            <w:tcBorders>
              <w:top w:val="nil"/>
              <w:left w:val="nil"/>
              <w:bottom w:val="single" w:sz="8" w:space="0" w:color="auto"/>
              <w:right w:val="single" w:sz="4" w:space="0" w:color="auto"/>
            </w:tcBorders>
            <w:shd w:val="clear" w:color="auto" w:fill="auto"/>
            <w:noWrap/>
            <w:vAlign w:val="center"/>
          </w:tcPr>
          <w:p w:rsidR="00A2124E" w:rsidRPr="008B1E33" w:rsidRDefault="00D15615" w:rsidP="00D335F3">
            <w:pPr>
              <w:jc w:val="center"/>
              <w:rPr>
                <w:color w:val="000000"/>
                <w:lang w:eastAsia="ru-RU"/>
              </w:rPr>
            </w:pPr>
            <w:r>
              <w:rPr>
                <w:color w:val="000000"/>
                <w:lang w:eastAsia="ru-RU"/>
              </w:rPr>
              <w:t>ТО  500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2124E" w:rsidRPr="008B1E33" w:rsidRDefault="00D15615" w:rsidP="00D335F3">
            <w:pPr>
              <w:jc w:val="center"/>
            </w:pPr>
            <w:r>
              <w:t>в срок не более 14 (Четырнадцати) часов с даты, указанной в заявке</w:t>
            </w:r>
          </w:p>
        </w:tc>
      </w:tr>
      <w:tr w:rsidR="00A2124E" w:rsidRPr="008B1E33" w:rsidTr="00D335F3">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A2124E" w:rsidRPr="008B1E33" w:rsidRDefault="00D15615" w:rsidP="00D335F3">
            <w:pPr>
              <w:jc w:val="center"/>
            </w:pPr>
            <w:r>
              <w:t>4</w:t>
            </w:r>
          </w:p>
        </w:tc>
        <w:tc>
          <w:tcPr>
            <w:tcW w:w="2456" w:type="dxa"/>
            <w:tcBorders>
              <w:top w:val="nil"/>
              <w:left w:val="nil"/>
              <w:bottom w:val="single" w:sz="8" w:space="0" w:color="auto"/>
              <w:right w:val="single" w:sz="4" w:space="0" w:color="auto"/>
            </w:tcBorders>
            <w:shd w:val="clear" w:color="auto" w:fill="auto"/>
            <w:noWrap/>
            <w:vAlign w:val="center"/>
          </w:tcPr>
          <w:p w:rsidR="00A2124E" w:rsidRPr="008B1E33" w:rsidRDefault="00D15615" w:rsidP="00D335F3">
            <w:pPr>
              <w:jc w:val="center"/>
              <w:rPr>
                <w:color w:val="000000"/>
                <w:lang w:eastAsia="ru-RU"/>
              </w:rPr>
            </w:pPr>
            <w:r>
              <w:rPr>
                <w:color w:val="000000"/>
                <w:lang w:eastAsia="ru-RU"/>
              </w:rPr>
              <w:t>ТО  1000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2124E" w:rsidRPr="008B1E33" w:rsidRDefault="00D15615" w:rsidP="00D335F3">
            <w:pPr>
              <w:jc w:val="center"/>
            </w:pPr>
            <w:r>
              <w:t>в срок не более 23 (Двадцати) часов с даты,</w:t>
            </w:r>
            <w:r>
              <w:t xml:space="preserve"> указанной в заявке</w:t>
            </w:r>
          </w:p>
        </w:tc>
      </w:tr>
      <w:tr w:rsidR="00A2124E" w:rsidRPr="008B1E33" w:rsidTr="00D335F3">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A2124E" w:rsidRPr="008B1E33" w:rsidRDefault="00D15615" w:rsidP="00D335F3">
            <w:pPr>
              <w:jc w:val="center"/>
            </w:pPr>
            <w:r>
              <w:t>5</w:t>
            </w:r>
          </w:p>
          <w:p w:rsidR="00A2124E" w:rsidRPr="008B1E33" w:rsidRDefault="00D15615" w:rsidP="00D335F3">
            <w:pPr>
              <w:jc w:val="center"/>
            </w:pPr>
          </w:p>
        </w:tc>
        <w:tc>
          <w:tcPr>
            <w:tcW w:w="2456" w:type="dxa"/>
            <w:tcBorders>
              <w:top w:val="nil"/>
              <w:left w:val="nil"/>
              <w:bottom w:val="single" w:sz="8" w:space="0" w:color="auto"/>
              <w:right w:val="single" w:sz="4" w:space="0" w:color="auto"/>
            </w:tcBorders>
            <w:shd w:val="clear" w:color="auto" w:fill="auto"/>
            <w:noWrap/>
            <w:vAlign w:val="center"/>
          </w:tcPr>
          <w:p w:rsidR="00A2124E" w:rsidRPr="008B1E33" w:rsidRDefault="00D15615" w:rsidP="00D335F3">
            <w:pPr>
              <w:jc w:val="center"/>
              <w:rPr>
                <w:color w:val="000000"/>
                <w:lang w:eastAsia="ru-RU"/>
              </w:rPr>
            </w:pPr>
            <w:r>
              <w:rPr>
                <w:color w:val="000000"/>
                <w:lang w:eastAsia="ru-RU"/>
              </w:rPr>
              <w:t>ТО  3000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2124E" w:rsidRPr="008B1E33" w:rsidRDefault="00D15615" w:rsidP="00D335F3">
            <w:pPr>
              <w:jc w:val="center"/>
            </w:pPr>
            <w:r>
              <w:t>в срок не более 38 (Тридцати восьми) часов с даты, указанной в заявке</w:t>
            </w:r>
          </w:p>
        </w:tc>
      </w:tr>
    </w:tbl>
    <w:p w:rsidR="00A2124E" w:rsidRPr="008B1E33" w:rsidRDefault="00D15615" w:rsidP="00A2124E">
      <w:pPr>
        <w:jc w:val="both"/>
        <w:rPr>
          <w:rFonts w:eastAsia="Calibri"/>
        </w:rPr>
      </w:pPr>
      <w:r>
        <w:rPr>
          <w:rFonts w:eastAsia="Calibri"/>
        </w:rPr>
        <w:t xml:space="preserve">4.2.5.2. Текущий ремонт Техники: </w:t>
      </w:r>
    </w:p>
    <w:p w:rsidR="00A2124E" w:rsidRPr="008B1E33" w:rsidRDefault="00D15615" w:rsidP="00A2124E">
      <w:pPr>
        <w:jc w:val="both"/>
        <w:rPr>
          <w:rFonts w:eastAsia="Calibri"/>
        </w:rPr>
      </w:pPr>
      <w:r>
        <w:rPr>
          <w:rFonts w:eastAsia="Calibri"/>
        </w:rPr>
        <w:t>Текущий ремонт Техники проводится на основании письменной заявки Заказчика. Заявка с описанием возникших неполадок нап</w:t>
      </w:r>
      <w:r>
        <w:rPr>
          <w:rFonts w:eastAsia="Calibri"/>
        </w:rPr>
        <w:t xml:space="preserve">равляется Исполнителю за один календарный день до планируемой даты выполнения работ по текущему ремонту Техники. </w:t>
      </w:r>
    </w:p>
    <w:p w:rsidR="00A2124E" w:rsidRPr="008B1E33" w:rsidRDefault="00D15615" w:rsidP="00A2124E">
      <w:pPr>
        <w:jc w:val="both"/>
        <w:rPr>
          <w:rFonts w:eastAsia="Calibri"/>
        </w:rPr>
      </w:pPr>
      <w:r>
        <w:rPr>
          <w:rFonts w:eastAsia="Calibri"/>
        </w:rPr>
        <w:t xml:space="preserve">Срок выполнения текущего ремонта Техники - не более 14 (четырнадцати) календарных дней с даты указанной в заявке, без учета поставки запасных </w:t>
      </w:r>
      <w:r>
        <w:rPr>
          <w:rFonts w:eastAsia="Calibri"/>
        </w:rPr>
        <w:t>частей.</w:t>
      </w:r>
    </w:p>
    <w:p w:rsidR="00A2124E" w:rsidRPr="008B1E33" w:rsidRDefault="00D15615" w:rsidP="00A2124E">
      <w:pPr>
        <w:jc w:val="both"/>
        <w:rPr>
          <w:rFonts w:eastAsia="Calibri"/>
        </w:rPr>
      </w:pPr>
      <w:r>
        <w:rPr>
          <w:rFonts w:eastAsia="Calibri"/>
        </w:rPr>
        <w:t>4.2.5.3. Капитальный ремонт Техники:</w:t>
      </w:r>
    </w:p>
    <w:p w:rsidR="00A2124E" w:rsidRPr="008B1E33" w:rsidRDefault="00D15615" w:rsidP="00A2124E">
      <w:pPr>
        <w:jc w:val="both"/>
        <w:rPr>
          <w:rFonts w:eastAsia="Calibri"/>
        </w:rPr>
      </w:pPr>
      <w:r>
        <w:rPr>
          <w:rFonts w:eastAsia="Calibri"/>
        </w:rPr>
        <w:t xml:space="preserve">Капитальный ремонт Техники проводится на основании письменной заявки Заказчика. Перед выполнением капитального ремонта агрегатов Техники, Исполнитель составляет Дефектный акт, на основании которого Стороны </w:t>
      </w:r>
      <w:r>
        <w:rPr>
          <w:rFonts w:eastAsia="Calibri"/>
        </w:rPr>
        <w:t>подписывают Калькуляцию, в которой указывается перечень необходимых работ, стоимость работ, сроки выполнения работ и стоимость материалов.</w:t>
      </w:r>
    </w:p>
    <w:p w:rsidR="00A2124E" w:rsidRPr="008B1E33" w:rsidRDefault="00D15615" w:rsidP="00A2124E">
      <w:pPr>
        <w:jc w:val="both"/>
        <w:rPr>
          <w:rFonts w:eastAsia="Calibri"/>
        </w:rPr>
      </w:pPr>
      <w:r>
        <w:rPr>
          <w:rFonts w:eastAsia="Calibri"/>
        </w:rPr>
        <w:t>4.2.6.</w:t>
      </w:r>
      <w:r>
        <w:rPr>
          <w:rFonts w:eastAsia="Calibri"/>
        </w:rPr>
        <w:tab/>
        <w:t>Рабочее время выполнения Работ:</w:t>
      </w:r>
    </w:p>
    <w:p w:rsidR="00A2124E" w:rsidRPr="008B1E33" w:rsidRDefault="00D15615" w:rsidP="00A2124E">
      <w:pPr>
        <w:jc w:val="both"/>
        <w:rPr>
          <w:rFonts w:eastAsia="Calibri"/>
        </w:rPr>
      </w:pPr>
      <w:r>
        <w:rPr>
          <w:rFonts w:eastAsia="Calibri"/>
        </w:rPr>
        <w:t>Рабочим временем для проведения работ по техническому обслуживанию, текущему и</w:t>
      </w:r>
      <w:r>
        <w:rPr>
          <w:rFonts w:eastAsia="Calibri"/>
        </w:rPr>
        <w:t xml:space="preserve"> капитальному ремонтам Техники принимается время: выходные и праздничные дни с 08:00 до 20:00 часов по местному времени и по согласованию в ночное время с 20:00 до 08:00 по заявке заказчика.</w:t>
      </w:r>
    </w:p>
    <w:p w:rsidR="00A2124E" w:rsidRPr="008B1E33" w:rsidRDefault="00D15615" w:rsidP="00A2124E">
      <w:pPr>
        <w:jc w:val="both"/>
        <w:rPr>
          <w:rFonts w:eastAsia="Calibri"/>
          <w:b/>
          <w:bCs/>
        </w:rPr>
      </w:pPr>
      <w:r>
        <w:rPr>
          <w:rFonts w:eastAsia="Calibri"/>
        </w:rPr>
        <w:t>4.2.7.</w:t>
      </w:r>
      <w:r>
        <w:rPr>
          <w:rFonts w:eastAsia="Calibri"/>
        </w:rPr>
        <w:tab/>
        <w:t>Порядок сдачи выполненных Работ:</w:t>
      </w:r>
    </w:p>
    <w:p w:rsidR="00A2124E" w:rsidRPr="008B1E33" w:rsidRDefault="00D15615" w:rsidP="00A2124E">
      <w:pPr>
        <w:jc w:val="both"/>
        <w:rPr>
          <w:rFonts w:eastAsia="Calibri"/>
        </w:rPr>
      </w:pPr>
      <w:r>
        <w:rPr>
          <w:rFonts w:eastAsia="Calibri"/>
        </w:rPr>
        <w:t xml:space="preserve">Исполнитель  в течение 5 </w:t>
      </w:r>
      <w:r>
        <w:rPr>
          <w:rFonts w:eastAsia="Calibri"/>
        </w:rPr>
        <w:t>(пяти)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rsidR="00A2124E" w:rsidRPr="008B1E33" w:rsidRDefault="00D15615" w:rsidP="00A2124E">
      <w:pPr>
        <w:jc w:val="both"/>
        <w:rPr>
          <w:rFonts w:eastAsia="Calibri"/>
        </w:rPr>
      </w:pPr>
      <w:r>
        <w:rPr>
          <w:rFonts w:eastAsia="Calibri"/>
        </w:rPr>
        <w:t>Заказчик в течени</w:t>
      </w:r>
      <w:proofErr w:type="gramStart"/>
      <w:r>
        <w:rPr>
          <w:rFonts w:eastAsia="Calibri"/>
        </w:rPr>
        <w:t>и</w:t>
      </w:r>
      <w:proofErr w:type="gramEnd"/>
      <w:r>
        <w:rPr>
          <w:rFonts w:eastAsia="Calibri"/>
        </w:rPr>
        <w:t xml:space="preserve"> 5 (пяти) календарных дней со дня получения акта сдачи-приемки выполненных </w:t>
      </w:r>
      <w:r>
        <w:rPr>
          <w:rFonts w:eastAsia="Calibri"/>
        </w:rPr>
        <w:t>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w:t>
      </w:r>
      <w:r>
        <w:rPr>
          <w:rFonts w:eastAsia="Calibri"/>
        </w:rPr>
        <w:t xml:space="preserve"> их выполнения.</w:t>
      </w:r>
    </w:p>
    <w:p w:rsidR="00A2124E" w:rsidRPr="008B1E33" w:rsidRDefault="00D15615" w:rsidP="00A2124E">
      <w:pPr>
        <w:jc w:val="both"/>
        <w:rPr>
          <w:rFonts w:eastAsia="Calibri"/>
        </w:rPr>
      </w:pPr>
      <w:r>
        <w:rPr>
          <w:rFonts w:eastAsia="Calibri"/>
        </w:rPr>
        <w:t>Первичные документы должны быть оформлены в электронной форме (Приложение № 6 и 6а проекта Договора).</w:t>
      </w:r>
    </w:p>
    <w:p w:rsidR="00A2124E" w:rsidRPr="008B1E33" w:rsidRDefault="00D15615" w:rsidP="00A2124E">
      <w:pPr>
        <w:jc w:val="both"/>
        <w:rPr>
          <w:rFonts w:eastAsia="Calibri"/>
        </w:rPr>
      </w:pPr>
      <w:r>
        <w:rPr>
          <w:rFonts w:eastAsia="Calibri"/>
        </w:rPr>
        <w:t>4.2.8.</w:t>
      </w:r>
      <w:r>
        <w:rPr>
          <w:rFonts w:eastAsia="Calibri"/>
        </w:rPr>
        <w:tab/>
        <w:t>Требования к качеству выполняемых работ:</w:t>
      </w:r>
    </w:p>
    <w:p w:rsidR="00A2124E" w:rsidRPr="008B1E33" w:rsidRDefault="00D15615" w:rsidP="00A2124E">
      <w:pPr>
        <w:jc w:val="both"/>
        <w:rPr>
          <w:rFonts w:eastAsia="Calibri"/>
        </w:rPr>
      </w:pPr>
      <w:r>
        <w:rPr>
          <w:rFonts w:eastAsia="Calibri"/>
        </w:rPr>
        <w:t xml:space="preserve">Исполнитель должен обеспечить соответствие Работ требованиям безопасности и </w:t>
      </w:r>
      <w:r>
        <w:rPr>
          <w:rFonts w:eastAsia="Calibri"/>
        </w:rPr>
        <w:t>государственным стандартам, установленным законодательством Российской Федерации, а также инструкциям производителя Техники.</w:t>
      </w:r>
    </w:p>
    <w:p w:rsidR="00A2124E" w:rsidRPr="008B1E33" w:rsidRDefault="00D15615" w:rsidP="00A2124E">
      <w:pPr>
        <w:jc w:val="both"/>
        <w:rPr>
          <w:rFonts w:eastAsia="Calibri"/>
        </w:rPr>
      </w:pPr>
      <w:r>
        <w:rPr>
          <w:rFonts w:eastAsia="Calibri"/>
        </w:rPr>
        <w:t>Работы должны выполняться высококвалифицированными специалистами, прошедшими обучение в специализированных сервисных центрах произв</w:t>
      </w:r>
      <w:r>
        <w:rPr>
          <w:rFonts w:eastAsia="Calibri"/>
        </w:rPr>
        <w:t>одителя Техники.</w:t>
      </w:r>
    </w:p>
    <w:p w:rsidR="00A2124E" w:rsidRPr="008B1E33" w:rsidRDefault="00D15615" w:rsidP="00A2124E">
      <w:pPr>
        <w:jc w:val="both"/>
        <w:rPr>
          <w:rFonts w:eastAsia="Calibri"/>
        </w:rPr>
      </w:pPr>
      <w:r>
        <w:rPr>
          <w:rFonts w:eastAsia="Calibri"/>
        </w:rPr>
        <w:t>Применяемые при выполнении работ по техническому обслуживанию, текущему и капитальному ремонтам Техники запасные части и материалы должны быть оригинальными и иметь документы, подтверждающие их качество. Победитель обязан предоставить по з</w:t>
      </w:r>
      <w:r>
        <w:rPr>
          <w:rFonts w:eastAsia="Calibri"/>
        </w:rPr>
        <w:t xml:space="preserve">апросу Заказчика, заверенные копии указанных документов. </w:t>
      </w:r>
    </w:p>
    <w:p w:rsidR="00A2124E" w:rsidRPr="008B1E33" w:rsidRDefault="00D15615" w:rsidP="00A2124E">
      <w:pPr>
        <w:jc w:val="both"/>
        <w:rPr>
          <w:rFonts w:eastAsia="Calibri"/>
          <w:b/>
        </w:rPr>
      </w:pPr>
      <w:r>
        <w:rPr>
          <w:rFonts w:eastAsia="Calibri"/>
          <w:b/>
        </w:rPr>
        <w:t>4.3. Условия предоставления гарантии на выполненные Работы.</w:t>
      </w:r>
    </w:p>
    <w:p w:rsidR="00A2124E" w:rsidRPr="008B1E33" w:rsidRDefault="00D15615" w:rsidP="00A2124E">
      <w:pPr>
        <w:jc w:val="both"/>
        <w:rPr>
          <w:rFonts w:eastAsia="Calibri"/>
        </w:rPr>
      </w:pPr>
      <w:r>
        <w:rPr>
          <w:rFonts w:eastAsia="Calibri"/>
        </w:rPr>
        <w:t xml:space="preserve">4.3.1.Срок гарантии на выполненные Работы – должен быть не менее 6 (шести) месяцев или 500 (пятьсот) </w:t>
      </w:r>
      <w:proofErr w:type="spellStart"/>
      <w:r>
        <w:rPr>
          <w:rFonts w:eastAsia="Calibri"/>
        </w:rPr>
        <w:t>мото</w:t>
      </w:r>
      <w:proofErr w:type="spellEnd"/>
      <w:r>
        <w:rPr>
          <w:rFonts w:eastAsia="Calibri"/>
        </w:rPr>
        <w:t xml:space="preserve">-часов </w:t>
      </w:r>
      <w:proofErr w:type="gramStart"/>
      <w:r>
        <w:rPr>
          <w:rFonts w:eastAsia="Calibri"/>
        </w:rPr>
        <w:t>с даты подписания</w:t>
      </w:r>
      <w:proofErr w:type="gramEnd"/>
      <w:r>
        <w:rPr>
          <w:rFonts w:eastAsia="Calibri"/>
        </w:rPr>
        <w:t xml:space="preserve"> акта сда</w:t>
      </w:r>
      <w:r>
        <w:rPr>
          <w:rFonts w:eastAsia="Calibri"/>
        </w:rPr>
        <w:t>чи-приемки выполненных Работ (или УПД) в зависимости от того, что наступит раньше.</w:t>
      </w:r>
    </w:p>
    <w:p w:rsidR="00072AD0" w:rsidRPr="008B1E33" w:rsidRDefault="00D15615" w:rsidP="00072AD0">
      <w:pPr>
        <w:jc w:val="both"/>
        <w:rPr>
          <w:rFonts w:eastAsia="Calibri"/>
        </w:rPr>
      </w:pPr>
      <w:r>
        <w:rPr>
          <w:rFonts w:eastAsia="Calibri"/>
        </w:rPr>
        <w:lastRenderedPageBreak/>
        <w:t xml:space="preserve">4.3.2. Гарантийный срок на запасные части, предоставленные Исполнителем для ТО, </w:t>
      </w:r>
      <w:proofErr w:type="gramStart"/>
      <w:r>
        <w:rPr>
          <w:rFonts w:eastAsia="Calibri"/>
        </w:rPr>
        <w:t>ТР</w:t>
      </w:r>
      <w:proofErr w:type="gramEnd"/>
      <w:r>
        <w:rPr>
          <w:rFonts w:eastAsia="Calibri"/>
        </w:rPr>
        <w:t xml:space="preserve">, КР, должен быть не менее 6 (шести) месяцев или 500 (пятьсот) </w:t>
      </w:r>
      <w:proofErr w:type="spellStart"/>
      <w:r>
        <w:rPr>
          <w:rFonts w:eastAsia="Calibri"/>
        </w:rPr>
        <w:t>мото</w:t>
      </w:r>
      <w:proofErr w:type="spellEnd"/>
      <w:r>
        <w:rPr>
          <w:rFonts w:eastAsia="Calibri"/>
        </w:rPr>
        <w:t>-часов с даты подписания</w:t>
      </w:r>
      <w:r>
        <w:rPr>
          <w:rFonts w:eastAsia="Calibri"/>
        </w:rPr>
        <w:t xml:space="preserve"> акта сдачи-приемки выполненных Работ (или УПД), в зависимости от того, что наступит раньше.</w:t>
      </w:r>
    </w:p>
    <w:p w:rsidR="00A2124E" w:rsidRPr="008B1E33" w:rsidRDefault="00D15615" w:rsidP="00A2124E">
      <w:pPr>
        <w:jc w:val="both"/>
        <w:rPr>
          <w:rFonts w:eastAsia="Calibri"/>
        </w:rPr>
      </w:pPr>
      <w:r>
        <w:rPr>
          <w:rFonts w:eastAsia="Calibri"/>
        </w:rPr>
        <w:t>4.3.3.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w:t>
      </w:r>
      <w:r>
        <w:rPr>
          <w:rFonts w:eastAsia="Calibri"/>
        </w:rPr>
        <w:t xml:space="preserve">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A2124E" w:rsidRPr="008B1E33" w:rsidRDefault="00D15615" w:rsidP="00A2124E">
      <w:pPr>
        <w:jc w:val="both"/>
        <w:rPr>
          <w:rFonts w:eastAsia="Calibri"/>
        </w:rPr>
      </w:pPr>
      <w:r>
        <w:rPr>
          <w:rFonts w:eastAsia="Calibri"/>
        </w:rPr>
        <w:t>4.3.4. Стороны составляют Акт об обнаруженных дефектах. В случ</w:t>
      </w:r>
      <w:r>
        <w:rPr>
          <w:rFonts w:eastAsia="Calibri"/>
        </w:rPr>
        <w:t>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w:t>
      </w:r>
      <w:r>
        <w:rPr>
          <w:rFonts w:eastAsia="Calibri"/>
        </w:rPr>
        <w:t>полнителем выявленных дефектов не должен превышать 14 (четырнадцать) календарных дней с момента подписания Акта.</w:t>
      </w:r>
    </w:p>
    <w:p w:rsidR="00A2124E" w:rsidRPr="008B1E33" w:rsidRDefault="00D15615" w:rsidP="00A2124E">
      <w:pPr>
        <w:jc w:val="both"/>
        <w:rPr>
          <w:rFonts w:eastAsia="Calibri"/>
          <w:b/>
        </w:rPr>
      </w:pPr>
      <w:r>
        <w:rPr>
          <w:rFonts w:eastAsia="Calibri"/>
          <w:b/>
        </w:rPr>
        <w:t xml:space="preserve">4.4. Период выполнения работ: </w:t>
      </w:r>
    </w:p>
    <w:p w:rsidR="00A2124E" w:rsidRPr="008B1E33" w:rsidRDefault="00D15615" w:rsidP="00A2124E">
      <w:pPr>
        <w:jc w:val="both"/>
        <w:rPr>
          <w:rFonts w:eastAsia="Calibri"/>
        </w:rPr>
      </w:pPr>
      <w:r>
        <w:rPr>
          <w:rFonts w:eastAsia="Calibri"/>
        </w:rPr>
        <w:t xml:space="preserve">Начало выполнения работ: </w:t>
      </w:r>
      <w:proofErr w:type="gramStart"/>
      <w:r>
        <w:rPr>
          <w:rFonts w:eastAsia="Calibri"/>
        </w:rPr>
        <w:t>с даты заключения</w:t>
      </w:r>
      <w:proofErr w:type="gramEnd"/>
      <w:r>
        <w:rPr>
          <w:rFonts w:eastAsia="Calibri"/>
        </w:rPr>
        <w:t xml:space="preserve">  договора. Окончание выполнения работ 31 декабря 2023 года (включител</w:t>
      </w:r>
      <w:r>
        <w:rPr>
          <w:rFonts w:eastAsia="Calibri"/>
        </w:rPr>
        <w:t xml:space="preserve">ьно). </w:t>
      </w:r>
    </w:p>
    <w:p w:rsidR="00A2124E" w:rsidRPr="008B1E33" w:rsidRDefault="00D15615" w:rsidP="00A2124E">
      <w:pPr>
        <w:jc w:val="both"/>
        <w:rPr>
          <w:rFonts w:eastAsia="Calibri"/>
          <w:b/>
        </w:rPr>
      </w:pPr>
      <w:r>
        <w:rPr>
          <w:rFonts w:eastAsia="Calibri"/>
          <w:b/>
        </w:rPr>
        <w:t xml:space="preserve">4.5. Место выполнения работ: </w:t>
      </w:r>
    </w:p>
    <w:p w:rsidR="00A2124E" w:rsidRPr="008B1E33" w:rsidRDefault="00D15615" w:rsidP="00A2124E">
      <w:pPr>
        <w:jc w:val="both"/>
        <w:rPr>
          <w:rFonts w:eastAsia="Calibri"/>
        </w:rPr>
      </w:pPr>
      <w:r>
        <w:rPr>
          <w:rFonts w:eastAsia="Calibri"/>
        </w:rPr>
        <w:t>Работы выполняются по месту нахождения Техники¸ указанному в п.4.6 Технического задания документации о закупке.</w:t>
      </w:r>
    </w:p>
    <w:p w:rsidR="00A2124E" w:rsidRPr="008B1E33" w:rsidRDefault="00D15615" w:rsidP="00A2124E">
      <w:pPr>
        <w:jc w:val="both"/>
        <w:rPr>
          <w:rFonts w:eastAsia="Calibri"/>
          <w:b/>
        </w:rPr>
      </w:pPr>
      <w:r>
        <w:rPr>
          <w:rFonts w:eastAsia="Calibri"/>
          <w:b/>
        </w:rPr>
        <w:t>4.6. Перечень контейнерных перегружателей (1 единица Техники).</w:t>
      </w:r>
    </w:p>
    <w:tbl>
      <w:tblPr>
        <w:tblStyle w:val="43"/>
        <w:tblW w:w="9498" w:type="dxa"/>
        <w:tblInd w:w="108" w:type="dxa"/>
        <w:tblLayout w:type="fixed"/>
        <w:tblLook w:val="04A0" w:firstRow="1" w:lastRow="0" w:firstColumn="1" w:lastColumn="0" w:noHBand="0" w:noVBand="1"/>
      </w:tblPr>
      <w:tblGrid>
        <w:gridCol w:w="426"/>
        <w:gridCol w:w="1701"/>
        <w:gridCol w:w="992"/>
        <w:gridCol w:w="1417"/>
        <w:gridCol w:w="1276"/>
        <w:gridCol w:w="1276"/>
        <w:gridCol w:w="1134"/>
        <w:gridCol w:w="1276"/>
      </w:tblGrid>
      <w:tr w:rsidR="00643FE8" w:rsidRPr="008B1E33" w:rsidTr="00643FE8">
        <w:tc>
          <w:tcPr>
            <w:tcW w:w="426" w:type="dxa"/>
          </w:tcPr>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w:t>
            </w:r>
            <w:proofErr w:type="gramStart"/>
            <w:r>
              <w:rPr>
                <w:rFonts w:ascii="Times New Roman" w:eastAsia="Calibri" w:hAnsi="Times New Roman" w:cs="Times New Roman"/>
                <w:b/>
              </w:rPr>
              <w:t>п</w:t>
            </w:r>
            <w:proofErr w:type="gramEnd"/>
            <w:r>
              <w:rPr>
                <w:rFonts w:ascii="Times New Roman" w:eastAsia="Calibri" w:hAnsi="Times New Roman" w:cs="Times New Roman"/>
                <w:b/>
              </w:rPr>
              <w:t>/п</w:t>
            </w:r>
          </w:p>
        </w:tc>
        <w:tc>
          <w:tcPr>
            <w:tcW w:w="1701" w:type="dxa"/>
          </w:tcPr>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Наименование</w:t>
            </w:r>
          </w:p>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техники</w:t>
            </w:r>
          </w:p>
        </w:tc>
        <w:tc>
          <w:tcPr>
            <w:tcW w:w="992" w:type="dxa"/>
          </w:tcPr>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Марка</w:t>
            </w:r>
          </w:p>
        </w:tc>
        <w:tc>
          <w:tcPr>
            <w:tcW w:w="1417" w:type="dxa"/>
          </w:tcPr>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Модель</w:t>
            </w:r>
          </w:p>
        </w:tc>
        <w:tc>
          <w:tcPr>
            <w:tcW w:w="1276" w:type="dxa"/>
          </w:tcPr>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Серийный номер</w:t>
            </w:r>
          </w:p>
        </w:tc>
        <w:tc>
          <w:tcPr>
            <w:tcW w:w="1276" w:type="dxa"/>
          </w:tcPr>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Инв. №</w:t>
            </w:r>
          </w:p>
        </w:tc>
        <w:tc>
          <w:tcPr>
            <w:tcW w:w="1134" w:type="dxa"/>
          </w:tcPr>
          <w:p w:rsidR="00643FE8" w:rsidRPr="008B1E33" w:rsidRDefault="00D15615" w:rsidP="008A5743">
            <w:pPr>
              <w:jc w:val="both"/>
              <w:rPr>
                <w:rFonts w:ascii="Times New Roman" w:eastAsia="Calibri" w:hAnsi="Times New Roman" w:cs="Times New Roman"/>
                <w:b/>
              </w:rPr>
            </w:pPr>
            <w:r>
              <w:rPr>
                <w:rFonts w:ascii="Times New Roman" w:eastAsia="Calibri" w:hAnsi="Times New Roman" w:cs="Times New Roman"/>
                <w:b/>
              </w:rPr>
              <w:t>Год выпуска</w:t>
            </w:r>
          </w:p>
        </w:tc>
        <w:tc>
          <w:tcPr>
            <w:tcW w:w="1276" w:type="dxa"/>
            <w:shd w:val="clear" w:color="auto" w:fill="auto"/>
          </w:tcPr>
          <w:p w:rsidR="00643FE8" w:rsidRPr="008B1E33" w:rsidRDefault="00D15615" w:rsidP="00D335F3">
            <w:pPr>
              <w:jc w:val="both"/>
              <w:rPr>
                <w:rFonts w:ascii="Times New Roman" w:eastAsia="Calibri" w:hAnsi="Times New Roman" w:cs="Times New Roman"/>
                <w:b/>
              </w:rPr>
            </w:pPr>
            <w:r>
              <w:rPr>
                <w:rFonts w:ascii="Times New Roman" w:eastAsia="Calibri" w:hAnsi="Times New Roman" w:cs="Times New Roman"/>
                <w:b/>
              </w:rPr>
              <w:t>Местонахождение техники</w:t>
            </w:r>
          </w:p>
        </w:tc>
      </w:tr>
      <w:tr w:rsidR="00643FE8" w:rsidRPr="008B1E33" w:rsidTr="00643FE8">
        <w:trPr>
          <w:trHeight w:val="821"/>
        </w:trPr>
        <w:tc>
          <w:tcPr>
            <w:tcW w:w="426" w:type="dxa"/>
          </w:tcPr>
          <w:p w:rsidR="00643FE8" w:rsidRPr="008B1E33" w:rsidRDefault="00D15615" w:rsidP="00D335F3">
            <w:pPr>
              <w:jc w:val="both"/>
              <w:rPr>
                <w:rFonts w:ascii="Times New Roman" w:eastAsia="Calibri" w:hAnsi="Times New Roman" w:cs="Times New Roman"/>
              </w:rPr>
            </w:pPr>
            <w:r>
              <w:rPr>
                <w:rFonts w:ascii="Times New Roman" w:eastAsia="Calibri" w:hAnsi="Times New Roman" w:cs="Times New Roman"/>
              </w:rPr>
              <w:t>1</w:t>
            </w:r>
          </w:p>
        </w:tc>
        <w:tc>
          <w:tcPr>
            <w:tcW w:w="1701" w:type="dxa"/>
          </w:tcPr>
          <w:p w:rsidR="00643FE8" w:rsidRPr="008B1E33" w:rsidRDefault="00D15615" w:rsidP="00D335F3">
            <w:pPr>
              <w:jc w:val="both"/>
              <w:rPr>
                <w:rFonts w:ascii="Times New Roman" w:eastAsia="Calibri" w:hAnsi="Times New Roman" w:cs="Times New Roman"/>
                <w:sz w:val="20"/>
                <w:szCs w:val="20"/>
              </w:rPr>
            </w:pPr>
            <w:r>
              <w:rPr>
                <w:rFonts w:ascii="Times New Roman" w:eastAsia="Calibri" w:hAnsi="Times New Roman" w:cs="Times New Roman"/>
                <w:sz w:val="20"/>
                <w:szCs w:val="20"/>
              </w:rPr>
              <w:t>Контейнерный перегружатель</w:t>
            </w:r>
          </w:p>
        </w:tc>
        <w:tc>
          <w:tcPr>
            <w:tcW w:w="992" w:type="dxa"/>
          </w:tcPr>
          <w:p w:rsidR="00643FE8" w:rsidRPr="008B1E33" w:rsidRDefault="00D15615" w:rsidP="00D335F3">
            <w:pPr>
              <w:jc w:val="both"/>
              <w:rPr>
                <w:rFonts w:ascii="Times New Roman" w:eastAsia="Calibri" w:hAnsi="Times New Roman" w:cs="Times New Roman"/>
                <w:bCs/>
                <w:sz w:val="20"/>
                <w:szCs w:val="20"/>
              </w:rPr>
            </w:pPr>
            <w:r>
              <w:rPr>
                <w:rFonts w:ascii="Times New Roman" w:eastAsia="Calibri" w:hAnsi="Times New Roman" w:cs="Times New Roman"/>
                <w:sz w:val="20"/>
                <w:szCs w:val="20"/>
              </w:rPr>
              <w:t>SANY</w:t>
            </w:r>
          </w:p>
        </w:tc>
        <w:tc>
          <w:tcPr>
            <w:tcW w:w="1417" w:type="dxa"/>
          </w:tcPr>
          <w:p w:rsidR="00643FE8" w:rsidRPr="008B1E33" w:rsidRDefault="00D15615" w:rsidP="00D335F3">
            <w:pPr>
              <w:jc w:val="both"/>
              <w:rPr>
                <w:rFonts w:ascii="Times New Roman" w:eastAsia="Calibri" w:hAnsi="Times New Roman" w:cs="Times New Roman"/>
                <w:sz w:val="20"/>
                <w:szCs w:val="20"/>
              </w:rPr>
            </w:pPr>
            <w:r>
              <w:rPr>
                <w:rFonts w:ascii="Times New Roman" w:eastAsia="Calibri" w:hAnsi="Times New Roman" w:cs="Times New Roman"/>
                <w:sz w:val="20"/>
                <w:szCs w:val="20"/>
              </w:rPr>
              <w:t>SRS C4535H1</w:t>
            </w:r>
          </w:p>
        </w:tc>
        <w:tc>
          <w:tcPr>
            <w:tcW w:w="1276" w:type="dxa"/>
          </w:tcPr>
          <w:p w:rsidR="00643FE8" w:rsidRPr="008B1E33" w:rsidRDefault="00D15615" w:rsidP="00D335F3">
            <w:pPr>
              <w:jc w:val="both"/>
              <w:rPr>
                <w:rFonts w:ascii="Times New Roman" w:eastAsia="Calibri" w:hAnsi="Times New Roman" w:cs="Times New Roman"/>
                <w:sz w:val="20"/>
                <w:szCs w:val="20"/>
              </w:rPr>
            </w:pPr>
            <w:r>
              <w:rPr>
                <w:rFonts w:ascii="Times New Roman" w:eastAsia="Calibri" w:hAnsi="Times New Roman" w:cs="Times New Roman"/>
                <w:sz w:val="20"/>
                <w:szCs w:val="20"/>
              </w:rPr>
              <w:t>1051702047</w:t>
            </w:r>
          </w:p>
        </w:tc>
        <w:tc>
          <w:tcPr>
            <w:tcW w:w="1276" w:type="dxa"/>
          </w:tcPr>
          <w:p w:rsidR="00643FE8" w:rsidRPr="008B1E33" w:rsidRDefault="00D15615" w:rsidP="00D335F3">
            <w:pPr>
              <w:jc w:val="both"/>
              <w:rPr>
                <w:rFonts w:ascii="Times New Roman" w:eastAsia="Calibri" w:hAnsi="Times New Roman" w:cs="Times New Roman"/>
                <w:sz w:val="20"/>
                <w:szCs w:val="20"/>
              </w:rPr>
            </w:pPr>
            <w:r>
              <w:rPr>
                <w:rFonts w:ascii="Times New Roman" w:eastAsia="Times New Roman" w:hAnsi="Times New Roman" w:cs="Times New Roman"/>
                <w:color w:val="000000"/>
                <w:sz w:val="20"/>
                <w:szCs w:val="20"/>
                <w:shd w:val="clear" w:color="auto" w:fill="FFFFFF"/>
              </w:rPr>
              <w:t>014/03/00000098</w:t>
            </w:r>
          </w:p>
        </w:tc>
        <w:tc>
          <w:tcPr>
            <w:tcW w:w="1134" w:type="dxa"/>
          </w:tcPr>
          <w:p w:rsidR="00643FE8" w:rsidRPr="008B1E33" w:rsidRDefault="00D15615" w:rsidP="008A5743">
            <w:pPr>
              <w:jc w:val="both"/>
              <w:rPr>
                <w:rFonts w:ascii="Times New Roman" w:eastAsia="Calibri" w:hAnsi="Times New Roman" w:cs="Times New Roman"/>
                <w:sz w:val="20"/>
                <w:szCs w:val="20"/>
              </w:rPr>
            </w:pPr>
            <w:r>
              <w:rPr>
                <w:rFonts w:ascii="Times New Roman" w:eastAsia="Calibri" w:hAnsi="Times New Roman" w:cs="Times New Roman"/>
                <w:sz w:val="20"/>
                <w:szCs w:val="20"/>
              </w:rPr>
              <w:t>2017</w:t>
            </w:r>
          </w:p>
        </w:tc>
        <w:tc>
          <w:tcPr>
            <w:tcW w:w="1276" w:type="dxa"/>
            <w:shd w:val="clear" w:color="auto" w:fill="auto"/>
          </w:tcPr>
          <w:p w:rsidR="00643FE8" w:rsidRPr="008B1E33" w:rsidRDefault="00D15615" w:rsidP="00D335F3">
            <w:pPr>
              <w:jc w:val="both"/>
              <w:rPr>
                <w:rFonts w:ascii="Times New Roman" w:eastAsia="Calibri" w:hAnsi="Times New Roman" w:cs="Times New Roman"/>
                <w:sz w:val="20"/>
                <w:szCs w:val="20"/>
              </w:rPr>
            </w:pPr>
            <w:r>
              <w:rPr>
                <w:rFonts w:ascii="Times New Roman" w:eastAsia="Calibri" w:hAnsi="Times New Roman" w:cs="Times New Roman"/>
                <w:sz w:val="20"/>
                <w:szCs w:val="20"/>
              </w:rPr>
              <w:t>674650, Забайкальский край, Забайкальский район,</w:t>
            </w:r>
          </w:p>
          <w:p w:rsidR="00643FE8" w:rsidRPr="008B1E33" w:rsidRDefault="00D15615" w:rsidP="00D335F3">
            <w:pPr>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пгт</w:t>
            </w:r>
            <w:proofErr w:type="spellEnd"/>
            <w:r>
              <w:rPr>
                <w:rFonts w:ascii="Times New Roman" w:eastAsia="Calibri" w:hAnsi="Times New Roman" w:cs="Times New Roman"/>
                <w:sz w:val="20"/>
                <w:szCs w:val="20"/>
              </w:rPr>
              <w:t>. Забайкальск, ул. 1 Мая, д.7</w:t>
            </w:r>
          </w:p>
        </w:tc>
      </w:tr>
    </w:tbl>
    <w:p w:rsidR="00A2124E" w:rsidRPr="008B1E33" w:rsidRDefault="00D15615" w:rsidP="00A2124E">
      <w:pPr>
        <w:jc w:val="both"/>
        <w:rPr>
          <w:rFonts w:eastAsia="Calibri"/>
          <w:b/>
        </w:rPr>
      </w:pPr>
    </w:p>
    <w:p w:rsidR="00A2124E" w:rsidRPr="008B1E33" w:rsidRDefault="00D15615" w:rsidP="00A2124E">
      <w:pPr>
        <w:jc w:val="both"/>
        <w:rPr>
          <w:rFonts w:eastAsia="Calibri"/>
        </w:rPr>
      </w:pPr>
      <w:r>
        <w:rPr>
          <w:rFonts w:eastAsia="Calibri"/>
          <w:b/>
        </w:rPr>
        <w:t>4.7. Стоимость выполняемых Работ:</w:t>
      </w:r>
    </w:p>
    <w:p w:rsidR="00A2124E" w:rsidRPr="008B1E33" w:rsidRDefault="00D15615" w:rsidP="00A2124E">
      <w:pPr>
        <w:jc w:val="both"/>
        <w:rPr>
          <w:rFonts w:eastAsia="Calibri"/>
        </w:rPr>
      </w:pPr>
      <w:r>
        <w:rPr>
          <w:rFonts w:eastAsia="Calibri"/>
        </w:rPr>
        <w:t xml:space="preserve">4.7.1. </w:t>
      </w:r>
      <w:proofErr w:type="gramStart"/>
      <w:r>
        <w:rPr>
          <w:rFonts w:eastAsia="Calibri"/>
        </w:rPr>
        <w:t>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Pr>
          <w:rFonts w:eastAsia="Calibri"/>
        </w:rPr>
        <w:t>Ричстакер</w:t>
      </w:r>
      <w:proofErr w:type="spellEnd"/>
      <w:r>
        <w:rPr>
          <w:rFonts w:eastAsia="Calibri"/>
        </w:rPr>
        <w:t>» составляет 5 000 000,00 (пять миллионов) рублей 00 копеек с учетом всех налогов (кроме НДС), стои</w:t>
      </w:r>
      <w:r>
        <w:rPr>
          <w:rFonts w:eastAsia="Calibri"/>
        </w:rPr>
        <w:t>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w:t>
      </w:r>
      <w:proofErr w:type="gramEnd"/>
      <w:r>
        <w:rPr>
          <w:rFonts w:eastAsia="Calibri"/>
        </w:rPr>
        <w:t xml:space="preserve"> иных затрат (расходов), связан</w:t>
      </w:r>
      <w:r>
        <w:rPr>
          <w:rFonts w:eastAsia="Calibri"/>
        </w:rPr>
        <w:t xml:space="preserve">ных с выполнением работ. Сумма НДС и условия начисления определяются в соответствии с законодательством Российской Федерации.  </w:t>
      </w:r>
    </w:p>
    <w:p w:rsidR="00643FE8" w:rsidRPr="008B1E33" w:rsidRDefault="00D15615" w:rsidP="00643FE8">
      <w:pPr>
        <w:jc w:val="both"/>
        <w:rPr>
          <w:rFonts w:eastAsia="Calibri"/>
        </w:rPr>
      </w:pPr>
      <w:r>
        <w:rPr>
          <w:rFonts w:eastAsia="Calibri"/>
        </w:rPr>
        <w:t>4.7.2. Начальная (максимальная) цена нормо-часа работ по техническому обслуживанию (ТО), текущему ремонту (</w:t>
      </w:r>
      <w:proofErr w:type="gramStart"/>
      <w:r>
        <w:rPr>
          <w:rFonts w:eastAsia="Calibri"/>
        </w:rPr>
        <w:t>ТР</w:t>
      </w:r>
      <w:proofErr w:type="gramEnd"/>
      <w:r>
        <w:rPr>
          <w:rFonts w:eastAsia="Calibri"/>
        </w:rPr>
        <w:t xml:space="preserve">) и капитальному </w:t>
      </w:r>
      <w:r>
        <w:rPr>
          <w:rFonts w:eastAsia="Calibri"/>
        </w:rPr>
        <w:t>ремонту (КР) контейнерных перегружателей типа «</w:t>
      </w:r>
      <w:proofErr w:type="spellStart"/>
      <w:r>
        <w:rPr>
          <w:rFonts w:eastAsia="Calibri"/>
        </w:rPr>
        <w:t>ричстакер</w:t>
      </w:r>
      <w:proofErr w:type="spellEnd"/>
      <w:r>
        <w:rPr>
          <w:rFonts w:eastAsia="Calibri"/>
        </w:rPr>
        <w:t xml:space="preserve">» не должна превышать </w:t>
      </w:r>
      <w:r>
        <w:rPr>
          <w:rStyle w:val="fontstyle01"/>
          <w:sz w:val="22"/>
          <w:szCs w:val="22"/>
        </w:rPr>
        <w:t>3 116,67</w:t>
      </w:r>
      <w:r>
        <w:t xml:space="preserve"> </w:t>
      </w:r>
      <w:r>
        <w:rPr>
          <w:rFonts w:eastAsia="Calibri"/>
        </w:rPr>
        <w:t>(Три тысячи сто шестнадцать)  рублей 67 копеек с учетом всех налогов (кроме НДС). Сумма НДС и условия начисления определяются в соответствии с законодательством Российск</w:t>
      </w:r>
      <w:r>
        <w:rPr>
          <w:rFonts w:eastAsia="Calibri"/>
        </w:rPr>
        <w:t xml:space="preserve">ой Федерации.  </w:t>
      </w:r>
    </w:p>
    <w:p w:rsidR="00643FE8" w:rsidRPr="008B1E33" w:rsidRDefault="00D15615" w:rsidP="00A2124E">
      <w:pPr>
        <w:jc w:val="both"/>
        <w:rPr>
          <w:rFonts w:eastAsia="Calibri"/>
        </w:rPr>
      </w:pPr>
      <w:r>
        <w:rPr>
          <w:rFonts w:eastAsia="Calibri"/>
        </w:rPr>
        <w:t xml:space="preserve">4.7.3.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объема </w:t>
      </w:r>
      <w:r>
        <w:rPr>
          <w:rFonts w:eastAsia="Calibri"/>
        </w:rPr>
        <w:t>выполняемых Работ.</w:t>
      </w:r>
    </w:p>
    <w:p w:rsidR="00643FE8" w:rsidRPr="008B1E33" w:rsidRDefault="00D15615" w:rsidP="00A2124E">
      <w:pPr>
        <w:jc w:val="both"/>
        <w:rPr>
          <w:rFonts w:eastAsia="Calibri"/>
        </w:rPr>
      </w:pPr>
      <w:r>
        <w:rPr>
          <w:rFonts w:eastAsia="Calibri"/>
        </w:rPr>
        <w:t xml:space="preserve">4.7.3. Стоимость одного нормо-часа выполняемых работ может быть увеличена без проведения дополнительной процедуры закупки не ранее, чем через 6 (шесть) месяцев </w:t>
      </w:r>
      <w:proofErr w:type="gramStart"/>
      <w:r>
        <w:rPr>
          <w:rFonts w:eastAsia="Calibri"/>
        </w:rPr>
        <w:t>с даты заключения</w:t>
      </w:r>
      <w:proofErr w:type="gramEnd"/>
      <w:r>
        <w:rPr>
          <w:rFonts w:eastAsia="Calibri"/>
        </w:rPr>
        <w:t xml:space="preserve"> Договора и не более чем на 10% (десять процентов) в календа</w:t>
      </w:r>
      <w:r>
        <w:rPr>
          <w:rFonts w:eastAsia="Calibri"/>
        </w:rPr>
        <w:t>рный год.</w:t>
      </w:r>
    </w:p>
    <w:p w:rsidR="00A2124E" w:rsidRPr="008B1E33" w:rsidRDefault="00D15615" w:rsidP="00A2124E">
      <w:pPr>
        <w:jc w:val="both"/>
        <w:rPr>
          <w:rFonts w:eastAsia="Calibri"/>
        </w:rPr>
      </w:pPr>
      <w:r>
        <w:rPr>
          <w:rFonts w:eastAsia="Calibri"/>
        </w:rPr>
        <w:lastRenderedPageBreak/>
        <w:t>4.7.4. Стоимость работ по техническому обслуживанию (ТО),  текущему ремонту (</w:t>
      </w:r>
      <w:proofErr w:type="gramStart"/>
      <w:r>
        <w:rPr>
          <w:rFonts w:eastAsia="Calibri"/>
        </w:rPr>
        <w:t>ТР</w:t>
      </w:r>
      <w:proofErr w:type="gramEnd"/>
      <w:r>
        <w:rPr>
          <w:rFonts w:eastAsia="Calibri"/>
        </w:rPr>
        <w:t xml:space="preserve">),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учёта </w:t>
      </w:r>
      <w:r>
        <w:rPr>
          <w:rFonts w:eastAsia="Calibri"/>
        </w:rPr>
        <w:t>стоимости запасных частей.</w:t>
      </w:r>
    </w:p>
    <w:p w:rsidR="00A2124E" w:rsidRPr="008B1E33" w:rsidRDefault="00D15615" w:rsidP="00A2124E">
      <w:pPr>
        <w:jc w:val="both"/>
        <w:rPr>
          <w:rFonts w:eastAsia="Calibri"/>
        </w:rPr>
      </w:pPr>
      <w:r>
        <w:rPr>
          <w:rFonts w:eastAsia="Calibri"/>
        </w:rPr>
        <w:t xml:space="preserve">4.7.5. Стоимость запасных частей и материалов, предоставляемых Исполнителем для ТО, </w:t>
      </w:r>
      <w:proofErr w:type="gramStart"/>
      <w:r>
        <w:rPr>
          <w:rFonts w:eastAsia="Calibri"/>
        </w:rPr>
        <w:t>ТР</w:t>
      </w:r>
      <w:proofErr w:type="gramEnd"/>
      <w:r>
        <w:rPr>
          <w:rFonts w:eastAsia="Calibri"/>
        </w:rPr>
        <w:t>, КР определяется в соответствии с действующим на дату согласования стоимости работ прайс-листом Исполнителя и включается в стоимость ТО, ТР, К</w:t>
      </w:r>
      <w:r>
        <w:rPr>
          <w:rFonts w:eastAsia="Calibri"/>
        </w:rPr>
        <w:t>Р.</w:t>
      </w:r>
    </w:p>
    <w:p w:rsidR="00A2124E" w:rsidRPr="008B1E33" w:rsidRDefault="00D15615" w:rsidP="00A2124E">
      <w:pPr>
        <w:jc w:val="both"/>
        <w:rPr>
          <w:rFonts w:eastAsia="Calibri"/>
        </w:rPr>
      </w:pPr>
      <w:r>
        <w:rPr>
          <w:rFonts w:eastAsia="Calibri"/>
        </w:rPr>
        <w:t xml:space="preserve">4.7.6. Выполнение Работ возможно с использованием запасных частей и материалов, предоставленных Заказчиком. В случае проведения Исполнителем работ по ТО, </w:t>
      </w:r>
      <w:proofErr w:type="gramStart"/>
      <w:r>
        <w:rPr>
          <w:rFonts w:eastAsia="Calibri"/>
        </w:rPr>
        <w:t>ТР</w:t>
      </w:r>
      <w:proofErr w:type="gramEnd"/>
      <w:r>
        <w:rPr>
          <w:rFonts w:eastAsia="Calibri"/>
        </w:rPr>
        <w:t>, КР с использованием запасных частей и материалов Заказчика оплата производится только за выполн</w:t>
      </w:r>
      <w:r>
        <w:rPr>
          <w:rFonts w:eastAsia="Calibri"/>
        </w:rPr>
        <w:t>енные работы.</w:t>
      </w:r>
    </w:p>
    <w:p w:rsidR="00A2124E" w:rsidRPr="008B1E33" w:rsidRDefault="00D15615" w:rsidP="00A2124E">
      <w:pPr>
        <w:jc w:val="both"/>
        <w:rPr>
          <w:rFonts w:eastAsia="Calibri"/>
          <w:b/>
        </w:rPr>
      </w:pPr>
      <w:r>
        <w:rPr>
          <w:rFonts w:eastAsia="Calibri"/>
          <w:b/>
        </w:rPr>
        <w:t>4.8.</w:t>
      </w:r>
      <w:r>
        <w:rPr>
          <w:rFonts w:eastAsia="Calibri"/>
        </w:rPr>
        <w:tab/>
      </w:r>
      <w:r>
        <w:rPr>
          <w:rFonts w:eastAsia="Calibri"/>
          <w:b/>
        </w:rPr>
        <w:t>Условия оплаты Работ.</w:t>
      </w:r>
    </w:p>
    <w:p w:rsidR="00A2124E" w:rsidRPr="00FA030A" w:rsidRDefault="00D15615" w:rsidP="00A2124E">
      <w:pPr>
        <w:jc w:val="both"/>
        <w:rPr>
          <w:rFonts w:eastAsia="Calibri"/>
        </w:rPr>
      </w:pPr>
      <w:r>
        <w:rPr>
          <w:rFonts w:eastAsia="Calibri"/>
        </w:rPr>
        <w:t xml:space="preserve">Оплата работ производится Заказчиком в течение 30 (тридцати) календарных дней </w:t>
      </w:r>
      <w:proofErr w:type="gramStart"/>
      <w:r>
        <w:rPr>
          <w:rFonts w:eastAsia="Calibri"/>
        </w:rPr>
        <w:t>с даты подписания</w:t>
      </w:r>
      <w:proofErr w:type="gramEnd"/>
      <w:r>
        <w:rPr>
          <w:rFonts w:eastAsia="Calibri"/>
        </w:rPr>
        <w:t xml:space="preserve"> Сторонами акта сдачи-приемки выполненных работ или универсального передаточного документа (УПД) на основании счета/счет</w:t>
      </w:r>
      <w:r>
        <w:rPr>
          <w:rFonts w:eastAsia="Calibri"/>
        </w:rPr>
        <w:t>а-фактуры Исполнителя.</w:t>
      </w:r>
    </w:p>
    <w:p w:rsidR="00A2124E" w:rsidRPr="00FA030A" w:rsidRDefault="00D15615" w:rsidP="00A2124E">
      <w:pPr>
        <w:shd w:val="clear" w:color="auto" w:fill="FFFFFF"/>
        <w:jc w:val="center"/>
        <w:rPr>
          <w:b/>
          <w:bCs/>
          <w:color w:val="000000"/>
        </w:rPr>
      </w:pPr>
    </w:p>
    <w:p w:rsidR="00A2124E" w:rsidRPr="00FA030A" w:rsidRDefault="00D15615" w:rsidP="00A2124E">
      <w:pPr>
        <w:shd w:val="clear" w:color="auto" w:fill="FFFFFF"/>
        <w:jc w:val="center"/>
        <w:rPr>
          <w:b/>
          <w:bCs/>
          <w:color w:val="000000"/>
        </w:rPr>
      </w:pPr>
    </w:p>
    <w:p w:rsidR="00A2124E" w:rsidRPr="00FA030A" w:rsidRDefault="00D15615" w:rsidP="00A2124E">
      <w:pPr>
        <w:shd w:val="clear" w:color="auto" w:fill="FFFFFF"/>
        <w:jc w:val="center"/>
        <w:rPr>
          <w:b/>
          <w:bCs/>
          <w:color w:val="000000"/>
        </w:rPr>
      </w:pPr>
    </w:p>
    <w:p w:rsidR="00A2124E" w:rsidRPr="00FA030A" w:rsidRDefault="00D15615" w:rsidP="00A2124E">
      <w:pPr>
        <w:shd w:val="clear" w:color="auto" w:fill="FFFFFF"/>
        <w:jc w:val="center"/>
        <w:rPr>
          <w:b/>
          <w:bCs/>
          <w:color w:val="000000"/>
        </w:rPr>
      </w:pPr>
    </w:p>
    <w:p w:rsidR="00A2124E" w:rsidRDefault="00D15615" w:rsidP="00A2124E">
      <w:pPr>
        <w:shd w:val="clear" w:color="auto" w:fill="FFFFFF"/>
        <w:jc w:val="center"/>
        <w:rPr>
          <w:b/>
          <w:bCs/>
          <w:color w:val="000000"/>
        </w:rPr>
      </w:pPr>
    </w:p>
    <w:p w:rsidR="000C11A3" w:rsidRDefault="00D15615"/>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737D2" w:rsidRDefault="00D15615" w:rsidP="006A25BD">
            <w:pPr>
              <w:pStyle w:val="19"/>
              <w:ind w:firstLine="0"/>
              <w:rPr>
                <w:sz w:val="24"/>
                <w:szCs w:val="24"/>
              </w:rPr>
            </w:pPr>
            <w:r>
              <w:rPr>
                <w:sz w:val="24"/>
                <w:szCs w:val="24"/>
              </w:rPr>
              <w:t>Открытый конкурс в электронной форме № ОКэ-НКПЗАБ-22-0015 по предмету закупки "Выполнение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контейнерного  перегружателя типа</w:t>
            </w:r>
            <w:r>
              <w:rPr>
                <w:sz w:val="24"/>
                <w:szCs w:val="24"/>
              </w:rPr>
              <w:t xml:space="preserve"> «</w:t>
            </w:r>
            <w:proofErr w:type="spellStart"/>
            <w:r>
              <w:rPr>
                <w:sz w:val="24"/>
                <w:szCs w:val="24"/>
              </w:rPr>
              <w:t>ричстакер</w:t>
            </w:r>
            <w:proofErr w:type="spellEnd"/>
            <w:r>
              <w:rPr>
                <w:sz w:val="24"/>
                <w:szCs w:val="24"/>
              </w:rPr>
              <w:t>» SANY SRS C4535H1 серийный номер1051702047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737D2" w:rsidRDefault="00D15615">
            <w:pPr>
              <w:pStyle w:val="19"/>
              <w:ind w:firstLine="397"/>
              <w:rPr>
                <w:sz w:val="24"/>
                <w:szCs w:val="24"/>
              </w:rPr>
            </w:pPr>
            <w:r>
              <w:rPr>
                <w:sz w:val="24"/>
                <w:szCs w:val="24"/>
              </w:rPr>
              <w:t xml:space="preserve">Организатором </w:t>
            </w:r>
            <w:r>
              <w:rPr>
                <w:sz w:val="24"/>
                <w:szCs w:val="24"/>
              </w:rPr>
              <w:t>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w:t>
            </w:r>
            <w:r>
              <w:rPr>
                <w:sz w:val="24"/>
                <w:szCs w:val="24"/>
              </w:rPr>
              <w:t>авления Заявок, соответствия участников требованиям документации о закупке (далее – Организатор):</w:t>
            </w:r>
          </w:p>
          <w:p w:rsidR="00E737D2" w:rsidRDefault="00D1561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737D2" w:rsidRDefault="00D15615">
            <w:pPr>
              <w:pStyle w:val="19"/>
              <w:ind w:firstLine="0"/>
              <w:rPr>
                <w:sz w:val="24"/>
                <w:szCs w:val="24"/>
              </w:rPr>
            </w:pPr>
            <w:r>
              <w:rPr>
                <w:sz w:val="24"/>
                <w:szCs w:val="24"/>
              </w:rPr>
              <w:t>Адрес: Российская Федерация, 672000, г. Чита, ул</w:t>
            </w:r>
            <w:r>
              <w:rPr>
                <w:sz w:val="24"/>
                <w:szCs w:val="24"/>
              </w:rPr>
              <w:t>. Анохина, д. 91, корпус 2</w:t>
            </w:r>
          </w:p>
          <w:p w:rsidR="00E737D2" w:rsidRDefault="00D1561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E737D2" w:rsidRDefault="00E737D2">
            <w:pPr>
              <w:rPr>
                <w:rFonts w:ascii="Calibri" w:hAnsi="Calibri" w:cs="Calibri"/>
                <w:color w:val="000000"/>
                <w:sz w:val="22"/>
                <w:szCs w:val="22"/>
                <w:lang w:eastAsia="ru-RU"/>
              </w:rPr>
            </w:pPr>
          </w:p>
          <w:p w:rsidR="00E737D2" w:rsidRDefault="00D15615" w:rsidP="006A25B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737D2" w:rsidRDefault="00D15615">
            <w:pPr>
              <w:pStyle w:val="19"/>
              <w:ind w:firstLine="397"/>
              <w:rPr>
                <w:sz w:val="24"/>
                <w:szCs w:val="24"/>
              </w:rPr>
            </w:pPr>
            <w:r>
              <w:rPr>
                <w:sz w:val="24"/>
                <w:szCs w:val="24"/>
              </w:rPr>
              <w:t xml:space="preserve">Проведение конкурентной закупки и принятие решений об </w:t>
            </w:r>
            <w:r>
              <w:rPr>
                <w:sz w:val="24"/>
                <w:szCs w:val="24"/>
              </w:rPr>
              <w:t>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E737D2" w:rsidRDefault="00D15615">
            <w:pPr>
              <w:pStyle w:val="19"/>
              <w:ind w:firstLine="0"/>
              <w:rPr>
                <w:sz w:val="24"/>
                <w:szCs w:val="24"/>
                <w:highlight w:val="cyan"/>
              </w:rPr>
            </w:pPr>
            <w:r>
              <w:rPr>
                <w:sz w:val="24"/>
                <w:szCs w:val="24"/>
              </w:rPr>
              <w:t>Адрес: Российская Федераци</w:t>
            </w:r>
            <w:r>
              <w:rPr>
                <w:sz w:val="24"/>
                <w:szCs w:val="24"/>
              </w:rPr>
              <w:t>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A25BD" w:rsidRDefault="006A25BD" w:rsidP="006A25BD">
            <w:pPr>
              <w:pStyle w:val="19"/>
              <w:ind w:firstLine="0"/>
              <w:rPr>
                <w:sz w:val="24"/>
                <w:szCs w:val="24"/>
              </w:rPr>
            </w:pPr>
            <w:r>
              <w:rPr>
                <w:sz w:val="24"/>
                <w:szCs w:val="24"/>
              </w:rPr>
              <w:t xml:space="preserve">       </w:t>
            </w:r>
            <w:r w:rsidR="00D15615">
              <w:rPr>
                <w:sz w:val="24"/>
                <w:szCs w:val="24"/>
              </w:rPr>
              <w:t>Начальная (максимальная) цена договора составляет 5</w:t>
            </w:r>
            <w:r>
              <w:rPr>
                <w:sz w:val="24"/>
                <w:szCs w:val="24"/>
              </w:rPr>
              <w:t> </w:t>
            </w:r>
            <w:r w:rsidR="00D15615">
              <w:rPr>
                <w:sz w:val="24"/>
                <w:szCs w:val="24"/>
              </w:rPr>
              <w:t>000</w:t>
            </w:r>
            <w:r>
              <w:rPr>
                <w:sz w:val="24"/>
                <w:szCs w:val="24"/>
              </w:rPr>
              <w:t xml:space="preserve"> </w:t>
            </w:r>
            <w:r w:rsidR="00D15615">
              <w:rPr>
                <w:sz w:val="24"/>
                <w:szCs w:val="24"/>
              </w:rPr>
              <w:t>000 (пять миллион</w:t>
            </w:r>
            <w:r w:rsidR="00D15615">
              <w:rPr>
                <w:sz w:val="24"/>
                <w:szCs w:val="24"/>
              </w:rPr>
              <w:t xml:space="preserve">ов) рублей 00 копеек с учетом всех налогов (кроме НДС). </w:t>
            </w:r>
            <w:proofErr w:type="gramStart"/>
            <w:r w:rsidR="00D15615">
              <w:rPr>
                <w:sz w:val="24"/>
                <w:szCs w:val="24"/>
              </w:rPr>
              <w:t>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sidR="00D15615">
              <w:rPr>
                <w:sz w:val="24"/>
                <w:szCs w:val="24"/>
              </w:rPr>
              <w:t>Ричстакер</w:t>
            </w:r>
            <w:proofErr w:type="spellEnd"/>
            <w:r w:rsidR="00D15615">
              <w:rPr>
                <w:sz w:val="24"/>
                <w:szCs w:val="24"/>
              </w:rPr>
              <w:t xml:space="preserve">» составляет 5 000 000,00 (пять миллионов) рублей </w:t>
            </w:r>
            <w:r w:rsidR="00D15615">
              <w:rPr>
                <w:sz w:val="24"/>
                <w:szCs w:val="24"/>
              </w:rPr>
              <w:t>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w:t>
            </w:r>
            <w:r w:rsidR="00D15615">
              <w:rPr>
                <w:sz w:val="24"/>
                <w:szCs w:val="24"/>
              </w:rPr>
              <w:t>ормлением, а также</w:t>
            </w:r>
            <w:proofErr w:type="gramEnd"/>
            <w:r w:rsidR="00D15615">
              <w:rPr>
                <w:sz w:val="24"/>
                <w:szCs w:val="24"/>
              </w:rPr>
              <w:t xml:space="preserve"> иных затрат (расходов), связанных с выполнением работ. </w:t>
            </w:r>
          </w:p>
          <w:p w:rsidR="006A25BD" w:rsidRDefault="006A25BD" w:rsidP="006A25BD">
            <w:pPr>
              <w:pStyle w:val="19"/>
              <w:ind w:firstLine="0"/>
              <w:rPr>
                <w:sz w:val="24"/>
                <w:szCs w:val="24"/>
              </w:rPr>
            </w:pPr>
            <w:r>
              <w:rPr>
                <w:sz w:val="24"/>
                <w:szCs w:val="24"/>
              </w:rPr>
              <w:t xml:space="preserve">        </w:t>
            </w:r>
            <w:r w:rsidR="00D15615">
              <w:rPr>
                <w:sz w:val="24"/>
                <w:szCs w:val="24"/>
              </w:rPr>
              <w:t>Сумма НДС и условия начисления определяются в соответствии с законодательством Российской Федерации.</w:t>
            </w:r>
          </w:p>
          <w:p w:rsidR="006A25BD" w:rsidRDefault="006A25BD" w:rsidP="006A25BD">
            <w:pPr>
              <w:pStyle w:val="19"/>
              <w:ind w:firstLine="0"/>
              <w:rPr>
                <w:sz w:val="24"/>
                <w:szCs w:val="24"/>
              </w:rPr>
            </w:pPr>
            <w:r>
              <w:rPr>
                <w:sz w:val="24"/>
                <w:szCs w:val="24"/>
              </w:rPr>
              <w:t xml:space="preserve">        </w:t>
            </w:r>
            <w:r w:rsidR="00D15615">
              <w:rPr>
                <w:sz w:val="24"/>
                <w:szCs w:val="24"/>
              </w:rPr>
              <w:t>Начальная (максимальная) цена нормо-часа работ по техническому обслуживанию (ТО</w:t>
            </w:r>
            <w:r w:rsidR="00D15615">
              <w:rPr>
                <w:sz w:val="24"/>
                <w:szCs w:val="24"/>
              </w:rPr>
              <w:t>), текущему ремонту (</w:t>
            </w:r>
            <w:proofErr w:type="gramStart"/>
            <w:r w:rsidR="00D15615">
              <w:rPr>
                <w:sz w:val="24"/>
                <w:szCs w:val="24"/>
              </w:rPr>
              <w:t>ТР</w:t>
            </w:r>
            <w:proofErr w:type="gramEnd"/>
            <w:r w:rsidR="00D15615">
              <w:rPr>
                <w:sz w:val="24"/>
                <w:szCs w:val="24"/>
              </w:rPr>
              <w:t>) и капитальному ремонту (КР) контейнерных перегружателей типа «</w:t>
            </w:r>
            <w:proofErr w:type="spellStart"/>
            <w:r w:rsidR="00D15615">
              <w:rPr>
                <w:sz w:val="24"/>
                <w:szCs w:val="24"/>
              </w:rPr>
              <w:t>ричстакер</w:t>
            </w:r>
            <w:proofErr w:type="spellEnd"/>
            <w:r w:rsidR="00D15615">
              <w:rPr>
                <w:sz w:val="24"/>
                <w:szCs w:val="24"/>
              </w:rPr>
              <w:t xml:space="preserve">» не должна превышать 3 116,67 (Три тысячи сто шестнадцать)  рублей 67 копеек с учетом всех налогов (кроме НДС). </w:t>
            </w:r>
          </w:p>
          <w:p w:rsidR="00E737D2" w:rsidRDefault="006A25BD" w:rsidP="006A25BD">
            <w:pPr>
              <w:pStyle w:val="19"/>
              <w:ind w:firstLine="0"/>
              <w:rPr>
                <w:sz w:val="24"/>
                <w:szCs w:val="24"/>
              </w:rPr>
            </w:pPr>
            <w:r>
              <w:rPr>
                <w:sz w:val="24"/>
                <w:szCs w:val="24"/>
              </w:rPr>
              <w:t xml:space="preserve">       </w:t>
            </w:r>
            <w:r w:rsidR="00D15615">
              <w:rPr>
                <w:sz w:val="24"/>
                <w:szCs w:val="24"/>
              </w:rPr>
              <w:t>Сумма НДС и условия начисления определяются в с</w:t>
            </w:r>
            <w:r w:rsidR="00D15615">
              <w:rPr>
                <w:sz w:val="24"/>
                <w:szCs w:val="24"/>
              </w:rPr>
              <w:t xml:space="preserve">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E737D2" w:rsidRDefault="00D15615">
            <w:pPr>
              <w:jc w:val="both"/>
              <w:rPr>
                <w:b/>
              </w:rPr>
            </w:pPr>
            <w:r>
              <w:t>«18» апреля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w:t>
            </w:r>
            <w:r>
              <w:rPr>
                <w:b/>
                <w:color w:val="auto"/>
              </w:rPr>
              <w:lastRenderedPageBreak/>
              <w:t>открытия доступа к Заявкам</w:t>
            </w:r>
          </w:p>
        </w:tc>
        <w:tc>
          <w:tcPr>
            <w:tcW w:w="7200" w:type="dxa"/>
          </w:tcPr>
          <w:p w:rsidR="00E737D2" w:rsidRDefault="00D15615" w:rsidP="006A25BD">
            <w:pPr>
              <w:pStyle w:val="19"/>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«04» мая 2022 г. 23 час. 00 мин. м</w:t>
            </w:r>
            <w:r w:rsidR="006A25BD">
              <w:rPr>
                <w:sz w:val="24"/>
                <w:szCs w:val="24"/>
              </w:rPr>
              <w:t xml:space="preserve">осковского </w:t>
            </w:r>
            <w:r>
              <w:rPr>
                <w:sz w:val="24"/>
                <w:szCs w:val="24"/>
              </w:rPr>
              <w:t xml:space="preserve">времени. Открытие доступа к Заявкам состоится </w:t>
            </w:r>
            <w:r>
              <w:rPr>
                <w:sz w:val="24"/>
                <w:szCs w:val="24"/>
              </w:rPr>
              <w:lastRenderedPageBreak/>
              <w:t>автоматически в Программно-аппа</w:t>
            </w:r>
            <w:r>
              <w:rPr>
                <w:sz w:val="24"/>
                <w:szCs w:val="24"/>
              </w:rPr>
              <w:t>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737D2" w:rsidRDefault="00D15615" w:rsidP="006A25BD">
            <w:pPr>
              <w:pStyle w:val="19"/>
              <w:ind w:firstLine="397"/>
              <w:rPr>
                <w:sz w:val="24"/>
                <w:szCs w:val="24"/>
                <w:highlight w:val="cyan"/>
              </w:rPr>
            </w:pPr>
            <w:r>
              <w:rPr>
                <w:sz w:val="24"/>
                <w:szCs w:val="24"/>
              </w:rPr>
              <w:t>Рассмотрение, оценка и сопоставление Заявок состоится «05» мая 2022 г. 04 час. 00 мин.</w:t>
            </w:r>
            <w:r w:rsidR="006A25BD">
              <w:rPr>
                <w:sz w:val="24"/>
                <w:szCs w:val="24"/>
              </w:rPr>
              <w:t xml:space="preserve"> 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737D2" w:rsidRDefault="00D15615" w:rsidP="006A25B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«20» мая 2022 г. 08 час. 00 мин.</w:t>
            </w:r>
            <w:bookmarkEnd w:id="16"/>
            <w:bookmarkEnd w:id="17"/>
            <w:bookmarkEnd w:id="18"/>
            <w:r>
              <w:rPr>
                <w:sz w:val="24"/>
                <w:szCs w:val="24"/>
              </w:rPr>
              <w:t xml:space="preserve"> м</w:t>
            </w:r>
            <w:r w:rsidR="006A25BD">
              <w:rPr>
                <w:sz w:val="24"/>
                <w:szCs w:val="24"/>
              </w:rPr>
              <w:t>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737D2" w:rsidRDefault="00D1561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737D2" w:rsidRPr="006A25BD" w:rsidRDefault="00D15615">
            <w:pPr>
              <w:pStyle w:val="aff2"/>
              <w:jc w:val="both"/>
              <w:rPr>
                <w:sz w:val="24"/>
                <w:szCs w:val="24"/>
              </w:rPr>
            </w:pPr>
            <w:r w:rsidRPr="006A25B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737D2" w:rsidRDefault="00D1561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737D2" w:rsidRDefault="00D15615">
            <w:pPr>
              <w:pStyle w:val="19"/>
              <w:ind w:firstLine="0"/>
              <w:rPr>
                <w:sz w:val="24"/>
                <w:szCs w:val="24"/>
              </w:rPr>
            </w:pPr>
            <w:r>
              <w:rPr>
                <w:sz w:val="24"/>
                <w:szCs w:val="24"/>
              </w:rPr>
              <w:t xml:space="preserve">Оплата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(УПД) на основании счета/счета-фактуры Исполнителя.</w:t>
            </w:r>
          </w:p>
          <w:p w:rsidR="00E737D2" w:rsidRDefault="00E737D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737D2" w:rsidRDefault="00D1561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w:t>
            </w:r>
            <w:proofErr w:type="gramStart"/>
            <w:r>
              <w:t>с даты заключения</w:t>
            </w:r>
            <w:proofErr w:type="gramEnd"/>
            <w:r>
              <w:t xml:space="preserve">  договора. Окончание выполнения работ 31 декабря 2023 года (включительно). </w:t>
            </w:r>
          </w:p>
          <w:p w:rsidR="00685C56" w:rsidRPr="00F86FAA" w:rsidRDefault="00685C56" w:rsidP="00685C56">
            <w:pPr>
              <w:pStyle w:val="Default"/>
              <w:jc w:val="both"/>
            </w:pPr>
          </w:p>
          <w:p w:rsidR="00E737D2" w:rsidRDefault="00D1561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Работы выполняются по месту нахождения Техники¸ указанному в п.4.6 Технического задания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737D2" w:rsidRDefault="00D1561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737D2" w:rsidRDefault="00D1561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737D2" w:rsidRDefault="00D15615">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E737D2" w:rsidRDefault="00D15615">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E737D2" w:rsidRDefault="00D1561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737D2" w:rsidRDefault="00D1561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737D2" w:rsidRDefault="00D15615">
                  <w:pPr>
                    <w:snapToGrid w:val="0"/>
                    <w:rPr>
                      <w:sz w:val="22"/>
                      <w:szCs w:val="22"/>
                    </w:rPr>
                  </w:pPr>
                  <w:r>
                    <w:rPr>
                      <w:sz w:val="22"/>
                      <w:szCs w:val="22"/>
                    </w:rPr>
                    <w:t>162</w:t>
                  </w:r>
                </w:p>
              </w:tc>
            </w:tr>
          </w:tbl>
          <w:p w:rsidR="00E737D2" w:rsidRDefault="00E737D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15615">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737D2" w:rsidRPr="006A25BD" w:rsidRDefault="00D15615" w:rsidP="00D15615">
            <w:pPr>
              <w:pStyle w:val="affb"/>
              <w:numPr>
                <w:ilvl w:val="1"/>
                <w:numId w:val="14"/>
              </w:numPr>
              <w:ind w:left="601" w:hanging="426"/>
              <w:jc w:val="both"/>
            </w:pPr>
            <w:r w:rsidRPr="006A25B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737D2" w:rsidRPr="006A25BD" w:rsidRDefault="00D15615" w:rsidP="00D15615">
            <w:pPr>
              <w:pStyle w:val="affb"/>
              <w:numPr>
                <w:ilvl w:val="1"/>
                <w:numId w:val="14"/>
              </w:numPr>
              <w:ind w:left="601" w:hanging="426"/>
              <w:jc w:val="both"/>
            </w:pPr>
            <w:r w:rsidRPr="006A25BD">
              <w:t>отсутствие за последние три года просроченной задолженности перед ПАО «</w:t>
            </w:r>
            <w:proofErr w:type="spellStart"/>
            <w:r w:rsidRPr="006A25BD">
              <w:t>ТрансКонтейнер</w:t>
            </w:r>
            <w:proofErr w:type="spellEnd"/>
            <w:r w:rsidRPr="006A25BD">
              <w:t>»</w:t>
            </w:r>
            <w:r w:rsidRPr="006A25BD">
              <w:t>, фактов невыполнения обязательств перед ПАО «</w:t>
            </w:r>
            <w:proofErr w:type="spellStart"/>
            <w:r w:rsidRPr="006A25BD">
              <w:t>ТрансКонтейнер</w:t>
            </w:r>
            <w:proofErr w:type="spellEnd"/>
            <w:r w:rsidRPr="006A25BD">
              <w:t xml:space="preserve">» и </w:t>
            </w:r>
            <w:r w:rsidRPr="006A25BD">
              <w:lastRenderedPageBreak/>
              <w:t>причинения вреда имуществу ПАО «</w:t>
            </w:r>
            <w:proofErr w:type="spellStart"/>
            <w:r w:rsidRPr="006A25BD">
              <w:t>ТрансКонтейнер</w:t>
            </w:r>
            <w:proofErr w:type="spellEnd"/>
            <w:r w:rsidRPr="006A25BD">
              <w:t>»;</w:t>
            </w:r>
          </w:p>
          <w:p w:rsidR="00E737D2" w:rsidRPr="006A25BD" w:rsidRDefault="00D15615" w:rsidP="00D15615">
            <w:pPr>
              <w:pStyle w:val="affb"/>
              <w:numPr>
                <w:ilvl w:val="1"/>
                <w:numId w:val="14"/>
              </w:numPr>
              <w:ind w:left="601" w:hanging="426"/>
              <w:jc w:val="both"/>
            </w:pPr>
            <w:r w:rsidRPr="006A25BD">
              <w:t>наличие опыта выполнения работ за период трех последних лет, предшествующих году подачи Заявки и период времени в текущем году до момента оконч</w:t>
            </w:r>
            <w:r w:rsidRPr="006A25BD">
              <w:t>ания приема Заявок, с предметом (техническое обслуживание (ТО), текущий ремонт (</w:t>
            </w:r>
            <w:proofErr w:type="gramStart"/>
            <w:r w:rsidRPr="006A25BD">
              <w:t>ТР</w:t>
            </w:r>
            <w:proofErr w:type="gramEnd"/>
            <w:r w:rsidRPr="006A25BD">
              <w:t>), капитальный ремонт (КР)  контейнерных перегружателей типа «</w:t>
            </w:r>
            <w:proofErr w:type="spellStart"/>
            <w:r w:rsidRPr="006A25BD">
              <w:t>Ричстакер</w:t>
            </w:r>
            <w:proofErr w:type="spellEnd"/>
            <w:r w:rsidRPr="006A25BD">
              <w:t>»), с суммарной стоимостью договора(-</w:t>
            </w:r>
            <w:proofErr w:type="spellStart"/>
            <w:r w:rsidRPr="006A25BD">
              <w:t>ов</w:t>
            </w:r>
            <w:proofErr w:type="spellEnd"/>
            <w:r w:rsidRPr="006A25BD">
              <w:t>) не менее 20 % от начальной (максимальной) цены договора/цены л</w:t>
            </w:r>
            <w:r w:rsidRPr="006A25BD">
              <w:t>ота;</w:t>
            </w:r>
          </w:p>
          <w:p w:rsidR="00E737D2" w:rsidRDefault="00D15615" w:rsidP="00D15615">
            <w:pPr>
              <w:pStyle w:val="affb"/>
              <w:numPr>
                <w:ilvl w:val="1"/>
                <w:numId w:val="14"/>
              </w:numPr>
              <w:ind w:left="601" w:hanging="426"/>
              <w:jc w:val="both"/>
              <w:rPr>
                <w:lang w:val="en-US"/>
              </w:rPr>
            </w:pPr>
            <w:r w:rsidRPr="006A25BD">
              <w:t>наличие у претендента не менее одной бригады квалифицированных работников, состоящей из 3 человек (инженер, механик, слесарь) годных к работе по состоянию здоровья и имеющих документ, свидетельствующий о  прохождении обучения и присвоения соответствую</w:t>
            </w:r>
            <w:r w:rsidRPr="006A25BD">
              <w:t xml:space="preserve">щей квалификации. </w:t>
            </w:r>
            <w:r>
              <w:rPr>
                <w:lang w:val="en-US"/>
              </w:rPr>
              <w:t xml:space="preserve">В </w:t>
            </w:r>
            <w:proofErr w:type="spellStart"/>
            <w:r>
              <w:rPr>
                <w:lang w:val="en-US"/>
              </w:rPr>
              <w:t>одну</w:t>
            </w:r>
            <w:proofErr w:type="spellEnd"/>
            <w:r>
              <w:rPr>
                <w:lang w:val="en-US"/>
              </w:rPr>
              <w:t xml:space="preserve"> </w:t>
            </w:r>
            <w:proofErr w:type="spellStart"/>
            <w:r>
              <w:rPr>
                <w:lang w:val="en-US"/>
              </w:rPr>
              <w:t>бригаду</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входить</w:t>
            </w:r>
            <w:proofErr w:type="spellEnd"/>
            <w:r>
              <w:rPr>
                <w:lang w:val="en-US"/>
              </w:rPr>
              <w:t xml:space="preserve"> 1 </w:t>
            </w:r>
            <w:proofErr w:type="spellStart"/>
            <w:r>
              <w:rPr>
                <w:lang w:val="en-US"/>
              </w:rPr>
              <w:t>инженер</w:t>
            </w:r>
            <w:proofErr w:type="spellEnd"/>
            <w:r>
              <w:rPr>
                <w:lang w:val="en-US"/>
              </w:rPr>
              <w:t xml:space="preserve">, 1 </w:t>
            </w:r>
            <w:proofErr w:type="spellStart"/>
            <w:r>
              <w:rPr>
                <w:lang w:val="en-US"/>
              </w:rPr>
              <w:t>механик</w:t>
            </w:r>
            <w:proofErr w:type="spellEnd"/>
            <w:r>
              <w:rPr>
                <w:lang w:val="en-US"/>
              </w:rPr>
              <w:t xml:space="preserve">, 1 </w:t>
            </w:r>
            <w:proofErr w:type="spellStart"/>
            <w:r>
              <w:rPr>
                <w:lang w:val="en-US"/>
              </w:rPr>
              <w:t>слесарь</w:t>
            </w:r>
            <w:proofErr w:type="spellEnd"/>
            <w:r>
              <w:rPr>
                <w:lang w:val="en-US"/>
              </w:rPr>
              <w:t>;</w:t>
            </w:r>
          </w:p>
          <w:p w:rsidR="00E737D2" w:rsidRPr="006A25BD" w:rsidRDefault="00D15615" w:rsidP="00D15615">
            <w:pPr>
              <w:pStyle w:val="affb"/>
              <w:numPr>
                <w:ilvl w:val="1"/>
                <w:numId w:val="14"/>
              </w:numPr>
              <w:ind w:left="601" w:hanging="426"/>
              <w:jc w:val="both"/>
            </w:pPr>
            <w:r w:rsidRPr="006A25BD">
              <w:t>наличие квалифицированного производственного персонала (инженер, механик, слесарь), прошедшего инструктаж по безопасности труда;</w:t>
            </w:r>
          </w:p>
          <w:p w:rsidR="00E737D2" w:rsidRPr="006A25BD" w:rsidRDefault="00D15615" w:rsidP="00D15615">
            <w:pPr>
              <w:pStyle w:val="affb"/>
              <w:numPr>
                <w:ilvl w:val="1"/>
                <w:numId w:val="14"/>
              </w:numPr>
              <w:ind w:left="601" w:hanging="426"/>
              <w:jc w:val="both"/>
            </w:pPr>
            <w:r w:rsidRPr="006A25BD">
              <w:t>наличие квалифицированного производственного п</w:t>
            </w:r>
            <w:r w:rsidRPr="006A25BD">
              <w:t>ерсонала (инженер, механик, слесарь), прошедшего обучение по пожарно-техническому минимуму;</w:t>
            </w:r>
          </w:p>
          <w:p w:rsidR="00E737D2" w:rsidRPr="006A25BD" w:rsidRDefault="00D15615" w:rsidP="00D15615">
            <w:pPr>
              <w:pStyle w:val="affb"/>
              <w:numPr>
                <w:ilvl w:val="1"/>
                <w:numId w:val="14"/>
              </w:numPr>
              <w:ind w:left="601" w:hanging="426"/>
              <w:jc w:val="both"/>
            </w:pPr>
            <w:r w:rsidRPr="006A25BD">
              <w:t xml:space="preserve">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w:t>
            </w:r>
            <w:r w:rsidRPr="006A25BD">
              <w:t>Работ обусловленным сторонами требованиям;</w:t>
            </w:r>
          </w:p>
          <w:p w:rsidR="00E737D2" w:rsidRPr="006A25BD" w:rsidRDefault="00D15615" w:rsidP="00D15615">
            <w:pPr>
              <w:pStyle w:val="affb"/>
              <w:numPr>
                <w:ilvl w:val="1"/>
                <w:numId w:val="14"/>
              </w:numPr>
              <w:ind w:left="601" w:hanging="426"/>
              <w:jc w:val="both"/>
            </w:pPr>
            <w:r w:rsidRPr="006A25BD">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6A25BD">
              <w:t>)..</w:t>
            </w:r>
            <w:proofErr w:type="gramEnd"/>
          </w:p>
          <w:p w:rsidR="006D2B87" w:rsidRPr="00286B26" w:rsidRDefault="006D2B87" w:rsidP="00D15615">
            <w:pPr>
              <w:pStyle w:val="affb"/>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737D2" w:rsidRPr="006A25BD" w:rsidRDefault="00D15615" w:rsidP="00D15615">
            <w:pPr>
              <w:pStyle w:val="affb"/>
              <w:numPr>
                <w:ilvl w:val="1"/>
                <w:numId w:val="14"/>
              </w:numPr>
              <w:ind w:left="601" w:hanging="426"/>
              <w:jc w:val="both"/>
            </w:pPr>
            <w:r w:rsidRPr="006A25B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w:t>
            </w:r>
            <w:r w:rsidRPr="006A25BD">
              <w:t>одекса Российской Федерации, являющегося основанием для освобождения;</w:t>
            </w:r>
          </w:p>
          <w:p w:rsidR="00E737D2" w:rsidRPr="006A25BD" w:rsidRDefault="00D15615" w:rsidP="00D15615">
            <w:pPr>
              <w:pStyle w:val="affb"/>
              <w:numPr>
                <w:ilvl w:val="1"/>
                <w:numId w:val="14"/>
              </w:numPr>
              <w:ind w:left="601" w:hanging="426"/>
              <w:jc w:val="both"/>
            </w:pPr>
            <w:proofErr w:type="gramStart"/>
            <w:r w:rsidRPr="006A25B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w:t>
            </w:r>
            <w:r w:rsidRPr="006A25BD">
              <w:t>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A25BD">
              <w:t>://</w:t>
            </w:r>
            <w:r>
              <w:rPr>
                <w:lang w:val="en-US"/>
              </w:rPr>
              <w:t>service</w:t>
            </w:r>
            <w:r w:rsidRPr="006A25BD">
              <w:t>.</w:t>
            </w:r>
            <w:proofErr w:type="spellStart"/>
            <w:r>
              <w:rPr>
                <w:lang w:val="en-US"/>
              </w:rPr>
              <w:t>nalog</w:t>
            </w:r>
            <w:proofErr w:type="spellEnd"/>
            <w:r w:rsidRPr="006A25BD">
              <w:t>.</w:t>
            </w:r>
            <w:proofErr w:type="spellStart"/>
            <w:r>
              <w:rPr>
                <w:lang w:val="en-US"/>
              </w:rPr>
              <w:t>ru</w:t>
            </w:r>
            <w:proofErr w:type="spellEnd"/>
            <w:r w:rsidRPr="006A25BD">
              <w:t>/</w:t>
            </w:r>
            <w:proofErr w:type="spellStart"/>
            <w:r>
              <w:rPr>
                <w:lang w:val="en-US"/>
              </w:rPr>
              <w:t>zd</w:t>
            </w:r>
            <w:proofErr w:type="spellEnd"/>
            <w:r w:rsidRPr="006A25BD">
              <w:t>.</w:t>
            </w:r>
            <w:r>
              <w:rPr>
                <w:lang w:val="en-US"/>
              </w:rPr>
              <w:t>do</w:t>
            </w:r>
            <w:r w:rsidRPr="006A25BD">
              <w:t>).</w:t>
            </w:r>
            <w:proofErr w:type="gramEnd"/>
            <w:r w:rsidRPr="006A25BD">
              <w:t xml:space="preserve"> В случае наличия информации о неисполненной обязанности перед </w:t>
            </w:r>
            <w:r w:rsidRPr="006A25BD">
              <w:t xml:space="preserve">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A25BD">
              <w:t>Организатор</w:t>
            </w:r>
            <w:r w:rsidRPr="006A25BD">
              <w:t xml:space="preserve">ом на день рассмотрения Заявок проверяется информация о </w:t>
            </w:r>
            <w:r w:rsidRPr="006A25BD">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w:t>
            </w:r>
            <w:r w:rsidRPr="006A25BD">
              <w:t>еющих задолженность по уплате налогов и/или не представляющих налоговую отчетность более года» (</w:t>
            </w:r>
            <w:r>
              <w:rPr>
                <w:lang w:val="en-US"/>
              </w:rPr>
              <w:t>https</w:t>
            </w:r>
            <w:r w:rsidRPr="006A25BD">
              <w:t>://</w:t>
            </w:r>
            <w:r>
              <w:rPr>
                <w:lang w:val="en-US"/>
              </w:rPr>
              <w:t>service</w:t>
            </w:r>
            <w:r w:rsidRPr="006A25BD">
              <w:t>.</w:t>
            </w:r>
            <w:proofErr w:type="spellStart"/>
            <w:r>
              <w:rPr>
                <w:lang w:val="en-US"/>
              </w:rPr>
              <w:t>nalog</w:t>
            </w:r>
            <w:proofErr w:type="spellEnd"/>
            <w:r w:rsidRPr="006A25BD">
              <w:t>.</w:t>
            </w:r>
            <w:proofErr w:type="spellStart"/>
            <w:r>
              <w:rPr>
                <w:lang w:val="en-US"/>
              </w:rPr>
              <w:t>ru</w:t>
            </w:r>
            <w:proofErr w:type="spellEnd"/>
            <w:r w:rsidRPr="006A25BD">
              <w:t>/</w:t>
            </w:r>
            <w:proofErr w:type="spellStart"/>
            <w:r>
              <w:rPr>
                <w:lang w:val="en-US"/>
              </w:rPr>
              <w:t>zd</w:t>
            </w:r>
            <w:proofErr w:type="spellEnd"/>
            <w:r w:rsidRPr="006A25BD">
              <w:t>.</w:t>
            </w:r>
            <w:r>
              <w:rPr>
                <w:lang w:val="en-US"/>
              </w:rPr>
              <w:t>do</w:t>
            </w:r>
            <w:r w:rsidRPr="006A25BD">
              <w:t>) (далее в протоколах и иных документах - Информация о наличии/отсутствии у</w:t>
            </w:r>
            <w:proofErr w:type="gramEnd"/>
            <w:r w:rsidRPr="006A25BD">
              <w:t xml:space="preserve"> претендента задолженности по уплате налогов, сборов и </w:t>
            </w:r>
            <w:r w:rsidRPr="006A25BD">
              <w:t>представленной налоговой отчетности);</w:t>
            </w:r>
          </w:p>
          <w:p w:rsidR="00E737D2" w:rsidRPr="006A25BD" w:rsidRDefault="00D15615" w:rsidP="00D15615">
            <w:pPr>
              <w:pStyle w:val="affb"/>
              <w:numPr>
                <w:ilvl w:val="1"/>
                <w:numId w:val="14"/>
              </w:numPr>
              <w:ind w:left="601" w:hanging="426"/>
              <w:jc w:val="both"/>
            </w:pPr>
            <w:proofErr w:type="gramStart"/>
            <w:r w:rsidRPr="006A25B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A25BD">
              <w:t>неприостановлении</w:t>
            </w:r>
            <w:proofErr w:type="spellEnd"/>
            <w:r w:rsidRPr="006A25BD">
              <w:t xml:space="preserve"> деятельности претендента в админист</w:t>
            </w:r>
            <w:r w:rsidRPr="006A25BD">
              <w:t>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A25BD">
              <w:t>://</w:t>
            </w:r>
            <w:proofErr w:type="spellStart"/>
            <w:r>
              <w:rPr>
                <w:lang w:val="en-US"/>
              </w:rPr>
              <w:t>fssprus</w:t>
            </w:r>
            <w:proofErr w:type="spellEnd"/>
            <w:r w:rsidRPr="006A25BD">
              <w:t>.</w:t>
            </w:r>
            <w:proofErr w:type="spellStart"/>
            <w:r>
              <w:rPr>
                <w:lang w:val="en-US"/>
              </w:rPr>
              <w:t>ru</w:t>
            </w:r>
            <w:proofErr w:type="spellEnd"/>
            <w:r w:rsidRPr="006A25BD">
              <w:t>/</w:t>
            </w:r>
            <w:proofErr w:type="spellStart"/>
            <w:r>
              <w:rPr>
                <w:lang w:val="en-US"/>
              </w:rPr>
              <w:t>iss</w:t>
            </w:r>
            <w:proofErr w:type="spellEnd"/>
            <w:r w:rsidRPr="006A25BD">
              <w:t>/</w:t>
            </w:r>
            <w:proofErr w:type="spellStart"/>
            <w:r>
              <w:rPr>
                <w:lang w:val="en-US"/>
              </w:rPr>
              <w:t>ip</w:t>
            </w:r>
            <w:proofErr w:type="spellEnd"/>
            <w:r w:rsidRPr="006A25BD">
              <w:t>), а такж</w:t>
            </w:r>
            <w:r w:rsidRPr="006A25BD">
              <w:t>е информации в едином</w:t>
            </w:r>
            <w:proofErr w:type="gramEnd"/>
            <w:r w:rsidRPr="006A25BD">
              <w:t xml:space="preserve"> федеральном </w:t>
            </w:r>
            <w:proofErr w:type="gramStart"/>
            <w:r w:rsidRPr="006A25BD">
              <w:t>реестре</w:t>
            </w:r>
            <w:proofErr w:type="gramEnd"/>
            <w:r w:rsidRPr="006A25B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A25BD">
              <w:t>://</w:t>
            </w:r>
            <w:r>
              <w:rPr>
                <w:lang w:val="en-US"/>
              </w:rPr>
              <w:t>www</w:t>
            </w:r>
            <w:r w:rsidRPr="006A25BD">
              <w:t>.</w:t>
            </w:r>
            <w:proofErr w:type="spellStart"/>
            <w:r>
              <w:rPr>
                <w:lang w:val="en-US"/>
              </w:rPr>
              <w:t>fedresurs</w:t>
            </w:r>
            <w:proofErr w:type="spellEnd"/>
            <w:r w:rsidRPr="006A25BD">
              <w:t>.</w:t>
            </w:r>
            <w:proofErr w:type="spellStart"/>
            <w:r>
              <w:rPr>
                <w:lang w:val="en-US"/>
              </w:rPr>
              <w:t>ru</w:t>
            </w:r>
            <w:proofErr w:type="spellEnd"/>
            <w:r w:rsidRPr="006A25BD">
              <w:t>. В случае наличия на официальном сайте Федерал</w:t>
            </w:r>
            <w:r w:rsidRPr="006A25BD">
              <w:t>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w:t>
            </w:r>
            <w:r w:rsidRPr="006A25BD">
              <w:t xml:space="preserve">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A25BD">
              <w:t xml:space="preserve">Организатором на день рассмотрения Заявок проверяется информация о наличии исполнительных производств и/или </w:t>
            </w:r>
            <w:proofErr w:type="spellStart"/>
            <w:r w:rsidRPr="006A25BD">
              <w:t>неприост</w:t>
            </w:r>
            <w:r w:rsidRPr="006A25BD">
              <w:t>ановлении</w:t>
            </w:r>
            <w:proofErr w:type="spellEnd"/>
            <w:r w:rsidRPr="006A25B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w:t>
            </w:r>
            <w:r w:rsidRPr="006A25BD">
              <w:t>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A25BD">
              <w:t xml:space="preserve"> производств и/или </w:t>
            </w:r>
            <w:proofErr w:type="spellStart"/>
            <w:r w:rsidRPr="006A25BD">
              <w:t>неприостановлении</w:t>
            </w:r>
            <w:proofErr w:type="spellEnd"/>
            <w:r w:rsidRPr="006A25BD">
              <w:t xml:space="preserve"> деятельности);</w:t>
            </w:r>
          </w:p>
          <w:p w:rsidR="00E737D2" w:rsidRPr="006A25BD" w:rsidRDefault="00D15615" w:rsidP="00D15615">
            <w:pPr>
              <w:pStyle w:val="affb"/>
              <w:numPr>
                <w:ilvl w:val="1"/>
                <w:numId w:val="14"/>
              </w:numPr>
              <w:ind w:left="601" w:hanging="426"/>
              <w:jc w:val="both"/>
            </w:pPr>
            <w:r w:rsidRPr="006A25BD">
              <w:t>годовая бухгалтерская (финансовая) отче</w:t>
            </w:r>
            <w:r w:rsidRPr="006A25BD">
              <w:t>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w:t>
            </w:r>
            <w:r w:rsidRPr="006A25BD">
              <w:t xml:space="preserve">има налогообложения) применяемую претендентом отчетность, пояснительное письмо от претендента с указанием причины ее отсутствия. </w:t>
            </w:r>
            <w:r w:rsidRPr="006A25BD">
              <w:lastRenderedPageBreak/>
              <w:t>Предоставляется копия документа от каждого юридического лица и лица выступающего на стороне одного претендента (далее в протоко</w:t>
            </w:r>
            <w:r w:rsidRPr="006A25BD">
              <w:t>лах и иных документах - Бухгалтерская (финансовая) отчетность);</w:t>
            </w:r>
          </w:p>
          <w:p w:rsidR="00E737D2" w:rsidRPr="006A25BD" w:rsidRDefault="00D15615" w:rsidP="00D15615">
            <w:pPr>
              <w:pStyle w:val="affb"/>
              <w:numPr>
                <w:ilvl w:val="1"/>
                <w:numId w:val="14"/>
              </w:numPr>
              <w:ind w:left="601" w:hanging="426"/>
              <w:jc w:val="both"/>
            </w:pPr>
            <w:r w:rsidRPr="006A25BD">
              <w:t xml:space="preserve">документ по форме приложения № 4 к документации о </w:t>
            </w:r>
            <w:proofErr w:type="gramStart"/>
            <w:r w:rsidRPr="006A25BD">
              <w:t>закупке</w:t>
            </w:r>
            <w:proofErr w:type="gramEnd"/>
            <w:r w:rsidRPr="006A25BD">
              <w:t xml:space="preserve"> о наличии опыта выполнения работ, указанного в подпункте 1.3 части 1 пункта 17 Информационной карты;</w:t>
            </w:r>
          </w:p>
          <w:p w:rsidR="00E737D2" w:rsidRPr="006A25BD" w:rsidRDefault="00D15615" w:rsidP="00D15615">
            <w:pPr>
              <w:pStyle w:val="affb"/>
              <w:numPr>
                <w:ilvl w:val="1"/>
                <w:numId w:val="14"/>
              </w:numPr>
              <w:ind w:left="601" w:hanging="426"/>
              <w:jc w:val="both"/>
            </w:pPr>
            <w:r w:rsidRPr="006A25BD">
              <w:t>копии договоров, указанных в доку</w:t>
            </w:r>
            <w:r w:rsidRPr="006A25BD">
              <w:t xml:space="preserve">менте по форме приложения № 4 к документации о </w:t>
            </w:r>
            <w:proofErr w:type="gramStart"/>
            <w:r w:rsidRPr="006A25BD">
              <w:t>закупке</w:t>
            </w:r>
            <w:proofErr w:type="gramEnd"/>
            <w:r w:rsidRPr="006A25BD">
              <w:t xml:space="preserve"> о наличии опыта выполнения работ;;</w:t>
            </w:r>
          </w:p>
          <w:p w:rsidR="00E737D2" w:rsidRDefault="00D15615" w:rsidP="00D15615">
            <w:pPr>
              <w:pStyle w:val="affb"/>
              <w:numPr>
                <w:ilvl w:val="1"/>
                <w:numId w:val="14"/>
              </w:numPr>
              <w:ind w:left="601" w:hanging="426"/>
              <w:jc w:val="both"/>
              <w:rPr>
                <w:lang w:val="en-US"/>
              </w:rPr>
            </w:pPr>
            <w:r w:rsidRPr="006A25BD">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w:t>
            </w:r>
            <w:r w:rsidRPr="006A25BD">
              <w:t>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w:t>
            </w:r>
            <w:r w:rsidRPr="006A25BD">
              <w:t xml:space="preserve">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737D2" w:rsidRPr="006A25BD" w:rsidRDefault="00D15615" w:rsidP="00D15615">
            <w:pPr>
              <w:pStyle w:val="affb"/>
              <w:numPr>
                <w:ilvl w:val="1"/>
                <w:numId w:val="14"/>
              </w:numPr>
              <w:ind w:left="601" w:hanging="426"/>
              <w:jc w:val="both"/>
            </w:pPr>
            <w:r w:rsidRPr="006A25BD">
              <w:t xml:space="preserve">документ по форме приложения № 7 (сведения о персонале) к документации о </w:t>
            </w:r>
            <w:proofErr w:type="gramStart"/>
            <w:r w:rsidRPr="006A25BD">
              <w:t>закупке</w:t>
            </w:r>
            <w:proofErr w:type="gramEnd"/>
            <w:r w:rsidRPr="006A25BD">
              <w:t xml:space="preserve"> о наличии производственного персонала (инженер, механик, слесарь), в подтвержде</w:t>
            </w:r>
            <w:r w:rsidRPr="006A25BD">
              <w:t>ние соответствия требования, указанного в подпункте 1.4 части 1 пункта 17 Информационной карты;</w:t>
            </w:r>
          </w:p>
          <w:p w:rsidR="00E737D2" w:rsidRPr="006A25BD" w:rsidRDefault="00D15615" w:rsidP="00D15615">
            <w:pPr>
              <w:pStyle w:val="affb"/>
              <w:numPr>
                <w:ilvl w:val="1"/>
                <w:numId w:val="14"/>
              </w:numPr>
              <w:ind w:left="601" w:hanging="426"/>
              <w:jc w:val="both"/>
            </w:pPr>
            <w:r w:rsidRPr="006A25BD">
              <w:t>в подтверждение соответствия требования, установленного подпунктом 1.4 части 1 пункта 17 Информационной карты документации о закупке, копии удостоверений, подтв</w:t>
            </w:r>
            <w:r w:rsidRPr="006A25BD">
              <w:t>ерждающих соответствующую квалификацию работников (инженер, механик, слесарь), указанных в сведениях о производственном персонале по форме приложения № 7 к документации о закупке;</w:t>
            </w:r>
          </w:p>
          <w:p w:rsidR="00E737D2" w:rsidRPr="006A25BD" w:rsidRDefault="00D15615" w:rsidP="00D15615">
            <w:pPr>
              <w:pStyle w:val="affb"/>
              <w:numPr>
                <w:ilvl w:val="1"/>
                <w:numId w:val="14"/>
              </w:numPr>
              <w:ind w:left="601" w:hanging="426"/>
              <w:jc w:val="both"/>
            </w:pPr>
            <w:r w:rsidRPr="006A25BD">
              <w:t>в подтверждение соответствия требования, установленного подпунктом 1.5 части</w:t>
            </w:r>
            <w:r w:rsidRPr="006A25BD">
              <w:t xml:space="preserve"> 1 пункта 17 Информационной карты документации о закупке, копии удостоверений, подтверждающих прохождение инструктажа по безопасности труда работников (инженер, механик, слесарь), указанных в сведениях о производственном персонале по форме приложения № 7 к</w:t>
            </w:r>
            <w:r w:rsidRPr="006A25BD">
              <w:t xml:space="preserve"> документации о закупке;</w:t>
            </w:r>
          </w:p>
          <w:p w:rsidR="00E737D2" w:rsidRPr="006A25BD" w:rsidRDefault="00D15615" w:rsidP="00D15615">
            <w:pPr>
              <w:pStyle w:val="affb"/>
              <w:numPr>
                <w:ilvl w:val="1"/>
                <w:numId w:val="14"/>
              </w:numPr>
              <w:ind w:left="601" w:hanging="426"/>
              <w:jc w:val="both"/>
            </w:pPr>
            <w:r w:rsidRPr="006A25BD">
              <w:t>в подтверждение соответствия требования, установленного подпунктом 1.6 части 1 пункта 17 Информационной карты документации о закупке, копии удостоверений, подтверждающих прохождение обучения пожарно-техническому минимуму работников</w:t>
            </w:r>
            <w:r w:rsidRPr="006A25BD">
              <w:t xml:space="preserve"> (инженер, механик, слесарь), указанных в сведениях о производственном персонале по форме приложения № 7 к документации о закупке;</w:t>
            </w:r>
          </w:p>
          <w:p w:rsidR="00E737D2" w:rsidRPr="006A25BD" w:rsidRDefault="00D15615" w:rsidP="00D15615">
            <w:pPr>
              <w:pStyle w:val="affb"/>
              <w:numPr>
                <w:ilvl w:val="1"/>
                <w:numId w:val="14"/>
              </w:numPr>
              <w:ind w:left="601" w:hanging="426"/>
              <w:jc w:val="both"/>
            </w:pPr>
            <w:r w:rsidRPr="006A25BD">
              <w:t xml:space="preserve">в подтверждение соответствия требования, установленного подпунктом 1.7 части 1 пункта 17 Информационной карты документации о </w:t>
            </w:r>
            <w:r w:rsidRPr="006A25BD">
              <w:t xml:space="preserve">закупке документ, оформленный претендентом в произвольной форме, подтверждающий </w:t>
            </w:r>
            <w:r w:rsidRPr="006A25BD">
              <w:lastRenderedPageBreak/>
              <w:t>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w:t>
            </w:r>
            <w:r w:rsidRPr="006A25BD">
              <w:t>ным сторонами требованиям;</w:t>
            </w:r>
          </w:p>
          <w:p w:rsidR="00E737D2" w:rsidRPr="006A25BD" w:rsidRDefault="00D15615" w:rsidP="00D15615">
            <w:pPr>
              <w:pStyle w:val="affb"/>
              <w:numPr>
                <w:ilvl w:val="1"/>
                <w:numId w:val="14"/>
              </w:numPr>
              <w:ind w:left="601" w:hanging="426"/>
              <w:jc w:val="both"/>
            </w:pPr>
            <w:proofErr w:type="gramStart"/>
            <w:r w:rsidRPr="006A25B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A25BD">
              <w:t>ов</w:t>
            </w:r>
            <w:proofErr w:type="spellEnd"/>
            <w:r w:rsidRPr="006A25BD">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737D2" w:rsidRDefault="00D1561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w:t>
            </w:r>
            <w:r>
              <w:t xml:space="preserve">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w:t>
            </w:r>
            <w:r>
              <w:t>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w:t>
            </w:r>
            <w:r>
              <w:t xml:space="preserve">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d"/>
                    <w:rPr>
                      <w:b/>
                      <w:sz w:val="24"/>
                    </w:rPr>
                  </w:pPr>
                  <w:r>
                    <w:rPr>
                      <w:b/>
                      <w:sz w:val="24"/>
                    </w:rPr>
                    <w:t>Критерий оценки</w:t>
                  </w:r>
                </w:p>
              </w:tc>
              <w:tc>
                <w:tcPr>
                  <w:tcW w:w="2551" w:type="dxa"/>
                </w:tcPr>
                <w:p w:rsidR="006D2B87" w:rsidRPr="006D2B87" w:rsidRDefault="006D2B87" w:rsidP="006D2B87">
                  <w:pPr>
                    <w:pStyle w:val="afd"/>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E737D2" w:rsidRDefault="00D15615">
                  <w:pPr>
                    <w:pStyle w:val="afd"/>
                    <w:ind w:firstLine="0"/>
                    <w:rPr>
                      <w:sz w:val="24"/>
                    </w:rPr>
                  </w:pPr>
                  <w:r>
                    <w:rPr>
                      <w:sz w:val="24"/>
                    </w:rPr>
                    <w:t xml:space="preserve">Стоимость нормо-часа работ по техническому обслуживанию и текущему </w:t>
                  </w:r>
                  <w:r>
                    <w:rPr>
                      <w:sz w:val="24"/>
                    </w:rPr>
                    <w:t>ремонту контейнерных перегружателей типа «</w:t>
                  </w:r>
                  <w:proofErr w:type="spellStart"/>
                  <w:r>
                    <w:rPr>
                      <w:sz w:val="24"/>
                    </w:rPr>
                    <w:t>ричстакер</w:t>
                  </w:r>
                  <w:proofErr w:type="spellEnd"/>
                  <w:r>
                    <w:rPr>
                      <w:sz w:val="24"/>
                    </w:rPr>
                    <w:t xml:space="preserve">»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E737D2" w:rsidRDefault="00D15615">
                  <w:pPr>
                    <w:pStyle w:val="afd"/>
                    <w:ind w:firstLine="0"/>
                    <w:rPr>
                      <w:sz w:val="24"/>
                      <w:lang w:val="en-US"/>
                    </w:rPr>
                  </w:pPr>
                  <w:r>
                    <w:rPr>
                      <w:sz w:val="24"/>
                      <w:lang w:val="en-US"/>
                    </w:rPr>
                    <w:t>0,60</w:t>
                  </w:r>
                </w:p>
              </w:tc>
            </w:tr>
            <w:tr w:rsidR="006D2B87" w:rsidRPr="00514332" w:rsidTr="004D6B74">
              <w:tc>
                <w:tcPr>
                  <w:tcW w:w="4423" w:type="dxa"/>
                </w:tcPr>
                <w:p w:rsidR="00E737D2" w:rsidRDefault="00D15615">
                  <w:pPr>
                    <w:pStyle w:val="afd"/>
                    <w:ind w:firstLine="0"/>
                    <w:rPr>
                      <w:sz w:val="24"/>
                    </w:rPr>
                  </w:pPr>
                  <w:r>
                    <w:rPr>
                      <w:sz w:val="24"/>
                    </w:rPr>
                    <w:t>Опыт участника: суммарная стоимость договоров, аналогичных предме</w:t>
                  </w:r>
                  <w:r>
                    <w:rPr>
                      <w:sz w:val="24"/>
                    </w:rPr>
                    <w:t>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w:t>
                  </w:r>
                  <w:r>
                    <w:rPr>
                      <w:sz w:val="24"/>
                    </w:rPr>
                    <w:t xml:space="preserve">дтверждение опыта на  сумму, равную максимальной цене договора, указанной в п.5 Раздела 5 «Информационная карта» </w:t>
                  </w:r>
                </w:p>
              </w:tc>
              <w:tc>
                <w:tcPr>
                  <w:tcW w:w="2551" w:type="dxa"/>
                </w:tcPr>
                <w:p w:rsidR="00E737D2" w:rsidRDefault="00D15615">
                  <w:pPr>
                    <w:pStyle w:val="afd"/>
                    <w:ind w:firstLine="0"/>
                    <w:rPr>
                      <w:sz w:val="24"/>
                      <w:lang w:val="en-US"/>
                    </w:rPr>
                  </w:pPr>
                  <w:r>
                    <w:rPr>
                      <w:sz w:val="24"/>
                      <w:lang w:val="en-US"/>
                    </w:rPr>
                    <w:t>0,10</w:t>
                  </w:r>
                </w:p>
              </w:tc>
            </w:tr>
            <w:tr w:rsidR="006D2B87" w:rsidRPr="00514332" w:rsidTr="004D6B74">
              <w:tc>
                <w:tcPr>
                  <w:tcW w:w="4423" w:type="dxa"/>
                </w:tcPr>
                <w:p w:rsidR="00E737D2" w:rsidRDefault="00D15615">
                  <w:pPr>
                    <w:pStyle w:val="afd"/>
                    <w:ind w:firstLine="0"/>
                    <w:rPr>
                      <w:sz w:val="24"/>
                    </w:rPr>
                  </w:pPr>
                  <w:r>
                    <w:rPr>
                      <w:sz w:val="24"/>
                    </w:rPr>
                    <w:t xml:space="preserve">Гарантийный срок на результаты работ по ТО, </w:t>
                  </w:r>
                  <w:proofErr w:type="gramStart"/>
                  <w:r>
                    <w:rPr>
                      <w:sz w:val="24"/>
                    </w:rPr>
                    <w:t>ТР</w:t>
                  </w:r>
                  <w:proofErr w:type="gramEnd"/>
                  <w:r>
                    <w:rPr>
                      <w:sz w:val="24"/>
                    </w:rPr>
                    <w:t xml:space="preserve">, указанный претендентом в финансово-коммерческом предложении. Наилучшим признается </w:t>
                  </w:r>
                  <w:r>
                    <w:rPr>
                      <w:sz w:val="24"/>
                    </w:rPr>
                    <w:t xml:space="preserve">наибольший срок, предложенный претендентом. </w:t>
                  </w:r>
                </w:p>
              </w:tc>
              <w:tc>
                <w:tcPr>
                  <w:tcW w:w="2551" w:type="dxa"/>
                </w:tcPr>
                <w:p w:rsidR="00E737D2" w:rsidRDefault="00D15615">
                  <w:pPr>
                    <w:pStyle w:val="afd"/>
                    <w:ind w:firstLine="0"/>
                    <w:rPr>
                      <w:sz w:val="24"/>
                      <w:lang w:val="en-US"/>
                    </w:rPr>
                  </w:pPr>
                  <w:r>
                    <w:rPr>
                      <w:sz w:val="24"/>
                      <w:lang w:val="en-US"/>
                    </w:rPr>
                    <w:t>0,15</w:t>
                  </w:r>
                </w:p>
              </w:tc>
            </w:tr>
            <w:tr w:rsidR="006D2B87" w:rsidRPr="00514332" w:rsidTr="004D6B74">
              <w:tc>
                <w:tcPr>
                  <w:tcW w:w="4423" w:type="dxa"/>
                </w:tcPr>
                <w:p w:rsidR="00E737D2" w:rsidRDefault="00D15615">
                  <w:pPr>
                    <w:pStyle w:val="afd"/>
                    <w:ind w:firstLine="0"/>
                    <w:rPr>
                      <w:sz w:val="24"/>
                    </w:rPr>
                  </w:pPr>
                  <w:r>
                    <w:rPr>
                      <w:sz w:val="24"/>
                    </w:rPr>
                    <w:t>Гарантийный срок, на запасные части указанный претендентом в финансово-</w:t>
                  </w:r>
                  <w:r>
                    <w:rPr>
                      <w:sz w:val="24"/>
                    </w:rPr>
                    <w:lastRenderedPageBreak/>
                    <w:t xml:space="preserve">коммерческом предложении. Наилучшим признается наибольший срок, предложенный претендентом. </w:t>
                  </w:r>
                </w:p>
              </w:tc>
              <w:tc>
                <w:tcPr>
                  <w:tcW w:w="2551" w:type="dxa"/>
                </w:tcPr>
                <w:p w:rsidR="00E737D2" w:rsidRDefault="00D15615">
                  <w:pPr>
                    <w:pStyle w:val="afd"/>
                    <w:ind w:firstLine="0"/>
                    <w:rPr>
                      <w:sz w:val="24"/>
                      <w:lang w:val="en-US"/>
                    </w:rPr>
                  </w:pPr>
                  <w:r>
                    <w:rPr>
                      <w:sz w:val="24"/>
                      <w:lang w:val="en-US"/>
                    </w:rPr>
                    <w:lastRenderedPageBreak/>
                    <w:t>0,15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E737D2" w:rsidRDefault="00D1561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737D2" w:rsidRDefault="00D1561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737D2" w:rsidRDefault="00E737D2">
                  <w:pPr>
                    <w:pStyle w:val="-3"/>
                    <w:tabs>
                      <w:tab w:val="clear" w:pos="1985"/>
                    </w:tabs>
                    <w:suppressAutoHyphens/>
                    <w:rPr>
                      <w:sz w:val="24"/>
                    </w:rPr>
                  </w:pPr>
                </w:p>
              </w:tc>
            </w:tr>
            <w:tr w:rsidR="000A15FB" w:rsidRPr="00E048E8" w:rsidTr="004D6B74">
              <w:tc>
                <w:tcPr>
                  <w:tcW w:w="6974" w:type="dxa"/>
                </w:tcPr>
                <w:p w:rsidR="00E737D2" w:rsidRDefault="00D1561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d"/>
                    <w:ind w:left="629" w:firstLine="0"/>
                    <w:rPr>
                      <w:b/>
                      <w:sz w:val="24"/>
                    </w:rPr>
                  </w:pPr>
                  <w:r>
                    <w:rPr>
                      <w:b/>
                      <w:sz w:val="24"/>
                    </w:rPr>
                    <w:t>III. Увеличение цены договора:</w:t>
                  </w:r>
                </w:p>
                <w:p w:rsidR="006A25BD" w:rsidRPr="00FB1334" w:rsidRDefault="006A25BD" w:rsidP="006A25BD">
                  <w:pPr>
                    <w:jc w:val="both"/>
                    <w:rPr>
                      <w:rFonts w:eastAsia="Calibri"/>
                    </w:rPr>
                  </w:pPr>
                  <w:r>
                    <w:rPr>
                      <w:rFonts w:eastAsia="Calibri"/>
                    </w:rPr>
                    <w:t xml:space="preserve">          </w:t>
                  </w:r>
                  <w:r w:rsidRPr="00FB1334">
                    <w:rPr>
                      <w:rFonts w:eastAsia="Calibri"/>
                    </w:rPr>
                    <w:t>1.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объема выполняемых Работ.</w:t>
                  </w:r>
                </w:p>
                <w:p w:rsidR="00E737D2" w:rsidRDefault="006A25BD" w:rsidP="006A25BD">
                  <w:pPr>
                    <w:pStyle w:val="afd"/>
                    <w:ind w:firstLine="629"/>
                    <w:rPr>
                      <w:sz w:val="24"/>
                    </w:rPr>
                  </w:pPr>
                  <w:r w:rsidRPr="00FB1334">
                    <w:rPr>
                      <w:rFonts w:eastAsia="Calibri"/>
                      <w:sz w:val="24"/>
                    </w:rPr>
                    <w:t xml:space="preserve">2. Стоимость одного нормо-часа выполняемых работ может быть увеличена без проведения дополнительной процедуры закупки не ранее, чем через 6 (шесть) месяцев </w:t>
                  </w:r>
                  <w:proofErr w:type="gramStart"/>
                  <w:r w:rsidRPr="00FB1334">
                    <w:rPr>
                      <w:rFonts w:eastAsia="Calibri"/>
                      <w:sz w:val="24"/>
                    </w:rPr>
                    <w:t>с даты заключения</w:t>
                  </w:r>
                  <w:proofErr w:type="gramEnd"/>
                  <w:r w:rsidRPr="00FB1334">
                    <w:rPr>
                      <w:rFonts w:eastAsia="Calibri"/>
                      <w:sz w:val="24"/>
                    </w:rPr>
                    <w:t xml:space="preserve"> Договора и не более чем на 10% (десять процентов) в календарный год.</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737D2" w:rsidRDefault="00D1561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737D2" w:rsidRDefault="00D1561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737D2" w:rsidRDefault="00E737D2">
            <w:pPr>
              <w:pStyle w:val="19"/>
              <w:ind w:firstLine="0"/>
              <w:rPr>
                <w:sz w:val="24"/>
                <w:szCs w:val="24"/>
              </w:rPr>
            </w:pPr>
          </w:p>
          <w:p w:rsidR="00E737D2" w:rsidRDefault="00E737D2">
            <w:pPr>
              <w:pStyle w:val="19"/>
              <w:ind w:firstLine="0"/>
              <w:rPr>
                <w:sz w:val="24"/>
                <w:szCs w:val="24"/>
              </w:rPr>
            </w:pPr>
          </w:p>
          <w:p w:rsidR="00E737D2" w:rsidRDefault="00D15615">
            <w:pPr>
              <w:pStyle w:val="19"/>
              <w:ind w:firstLine="0"/>
              <w:rPr>
                <w:sz w:val="24"/>
                <w:szCs w:val="24"/>
              </w:rPr>
            </w:pPr>
            <w:r>
              <w:rPr>
                <w:sz w:val="24"/>
                <w:szCs w:val="24"/>
              </w:rPr>
              <w:t>Не предусмотрено.</w:t>
            </w:r>
          </w:p>
          <w:p w:rsidR="00E737D2" w:rsidRDefault="00E737D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737D2" w:rsidRDefault="00E737D2">
            <w:pPr>
              <w:jc w:val="both"/>
              <w:rPr>
                <w:rFonts w:eastAsia="Arial"/>
              </w:rPr>
            </w:pPr>
          </w:p>
          <w:p w:rsidR="00E737D2" w:rsidRDefault="00E737D2">
            <w:pPr>
              <w:jc w:val="both"/>
              <w:rPr>
                <w:rFonts w:eastAsia="Arial"/>
              </w:rPr>
            </w:pPr>
          </w:p>
          <w:p w:rsidR="00E737D2" w:rsidRDefault="00D15615">
            <w:pPr>
              <w:jc w:val="both"/>
              <w:rPr>
                <w:rFonts w:eastAsia="Arial"/>
              </w:rPr>
            </w:pPr>
            <w:r>
              <w:rPr>
                <w:rFonts w:eastAsia="Arial"/>
              </w:rPr>
              <w:t>Не предусмотрено.</w:t>
            </w:r>
          </w:p>
          <w:p w:rsidR="00E737D2" w:rsidRDefault="00E737D2">
            <w:pPr>
              <w:ind w:firstLine="493"/>
              <w:jc w:val="both"/>
              <w:rPr>
                <w:rFonts w:eastAsia="Arial"/>
              </w:rPr>
            </w:pPr>
          </w:p>
          <w:p w:rsidR="00E737D2" w:rsidRDefault="00E737D2">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737D2" w:rsidRDefault="00D15615">
            <w:pPr>
              <w:pStyle w:val="19"/>
              <w:ind w:firstLine="0"/>
              <w:rPr>
                <w:sz w:val="24"/>
                <w:szCs w:val="24"/>
              </w:rPr>
            </w:pPr>
            <w:r>
              <w:rPr>
                <w:sz w:val="24"/>
                <w:szCs w:val="24"/>
              </w:rPr>
              <w:t>Договор вступает в силу с момента его подписания и действует до 31</w:t>
            </w:r>
            <w:r>
              <w:rPr>
                <w:sz w:val="24"/>
                <w:szCs w:val="24"/>
              </w:rPr>
              <w:t xml:space="preserve"> Декабря 2023 года,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E737D2" w:rsidRDefault="00D1561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D15615">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15615">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15615">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15615">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15615">
      <w:pPr>
        <w:pStyle w:val="aff0"/>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D15615">
      <w:pPr>
        <w:pStyle w:val="aff0"/>
        <w:widowControl w:val="0"/>
        <w:numPr>
          <w:ilvl w:val="0"/>
          <w:numId w:val="23"/>
        </w:numPr>
        <w:ind w:left="0" w:firstLine="403"/>
        <w:jc w:val="both"/>
        <w:rPr>
          <w:szCs w:val="28"/>
        </w:rPr>
      </w:pPr>
      <w:r>
        <w:t>Не находится в процессе ликвидации;</w:t>
      </w:r>
    </w:p>
    <w:p w:rsidR="00C878E0" w:rsidRPr="00D90120" w:rsidRDefault="00C878E0" w:rsidP="00D15615">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D15615">
      <w:pPr>
        <w:pStyle w:val="aff0"/>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D15615">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D15615">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15615">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15615">
      <w:pPr>
        <w:pStyle w:val="aff0"/>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D15615">
      <w:pPr>
        <w:pStyle w:val="aff0"/>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15615">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15615">
      <w:pPr>
        <w:pStyle w:val="aff0"/>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D15615">
      <w:pPr>
        <w:pStyle w:val="aff0"/>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D1561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1561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D1561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D1561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1561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737D2" w:rsidRDefault="00D1561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D15615">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D15615">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D15615">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D15615">
      <w:pPr>
        <w:pStyle w:val="afd"/>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d"/>
        <w:ind w:left="709" w:firstLine="0"/>
        <w:jc w:val="left"/>
        <w:rPr>
          <w:sz w:val="28"/>
          <w:szCs w:val="28"/>
        </w:rPr>
      </w:pPr>
    </w:p>
    <w:p w:rsidR="00110975" w:rsidRDefault="00110975" w:rsidP="00D15615">
      <w:pPr>
        <w:pStyle w:val="afd"/>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d"/>
        <w:ind w:firstLine="0"/>
        <w:jc w:val="left"/>
        <w:rPr>
          <w:sz w:val="28"/>
          <w:szCs w:val="28"/>
        </w:rPr>
      </w:pPr>
    </w:p>
    <w:p w:rsidR="00110975" w:rsidRDefault="00110975" w:rsidP="00D15615">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D15615">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42EF8" w:rsidRDefault="00142EF8" w:rsidP="00D15615">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b"/>
        <w:rPr>
          <w:sz w:val="28"/>
          <w:szCs w:val="28"/>
        </w:rPr>
      </w:pPr>
    </w:p>
    <w:p w:rsidR="00110975" w:rsidRPr="00CF5FBB" w:rsidRDefault="00110975" w:rsidP="00CF5FBB">
      <w:pPr>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737D2" w:rsidRDefault="00D1561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5145C4" w:rsidRPr="0052184C" w:rsidRDefault="00D15615" w:rsidP="00D15615">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5145C4" w:rsidRPr="0052184C" w:rsidRDefault="00D15615" w:rsidP="005145C4">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5145C4" w:rsidRPr="0052184C" w:rsidRDefault="00D15615" w:rsidP="005145C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145C4" w:rsidRPr="0052184C" w:rsidRDefault="00D15615" w:rsidP="005145C4">
      <w:pPr>
        <w:rPr>
          <w:sz w:val="28"/>
          <w:szCs w:val="28"/>
        </w:rPr>
      </w:pPr>
      <w:r>
        <w:rPr>
          <w:sz w:val="28"/>
          <w:szCs w:val="28"/>
        </w:rPr>
        <w:t>_________________________________________________________________</w:t>
      </w:r>
    </w:p>
    <w:p w:rsidR="005145C4" w:rsidRPr="0052184C" w:rsidRDefault="00D15615" w:rsidP="005145C4">
      <w:pPr>
        <w:ind w:firstLine="3"/>
        <w:jc w:val="center"/>
        <w:rPr>
          <w:bCs/>
          <w:i/>
        </w:rPr>
      </w:pPr>
      <w:r>
        <w:rPr>
          <w:bCs/>
          <w:i/>
        </w:rPr>
        <w:t>(Полное наименование п</w:t>
      </w:r>
      <w:r>
        <w:rPr>
          <w:i/>
        </w:rPr>
        <w:t>ретендента</w:t>
      </w:r>
      <w:r>
        <w:rPr>
          <w:bCs/>
          <w:i/>
        </w:rPr>
        <w:t>)</w:t>
      </w:r>
    </w:p>
    <w:p w:rsidR="005145C4" w:rsidRPr="0052184C" w:rsidRDefault="00D15615" w:rsidP="005145C4">
      <w:pPr>
        <w:ind w:firstLine="708"/>
        <w:rPr>
          <w:bCs/>
          <w:sz w:val="28"/>
          <w:szCs w:val="28"/>
        </w:rPr>
      </w:pPr>
    </w:p>
    <w:tbl>
      <w:tblPr>
        <w:tblW w:w="5000" w:type="pct"/>
        <w:tblLayout w:type="fixed"/>
        <w:tblLook w:val="0000" w:firstRow="0" w:lastRow="0" w:firstColumn="0" w:lastColumn="0" w:noHBand="0" w:noVBand="0"/>
      </w:tblPr>
      <w:tblGrid>
        <w:gridCol w:w="312"/>
        <w:gridCol w:w="2599"/>
        <w:gridCol w:w="1421"/>
        <w:gridCol w:w="2761"/>
        <w:gridCol w:w="2761"/>
      </w:tblGrid>
      <w:tr w:rsidR="006C37AA" w:rsidRPr="006A25BD" w:rsidTr="006C37AA">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6C37AA" w:rsidRPr="006A25BD" w:rsidRDefault="00D15615" w:rsidP="00DD280C">
            <w:pPr>
              <w:jc w:val="center"/>
            </w:pPr>
            <w:r w:rsidRPr="006A25BD">
              <w:t xml:space="preserve">№ </w:t>
            </w:r>
            <w:proofErr w:type="gramStart"/>
            <w:r w:rsidRPr="006A25BD">
              <w:t>п</w:t>
            </w:r>
            <w:proofErr w:type="gramEnd"/>
            <w:r w:rsidRPr="006A25BD">
              <w:t>/п</w:t>
            </w:r>
          </w:p>
        </w:tc>
        <w:tc>
          <w:tcPr>
            <w:tcW w:w="1319" w:type="pct"/>
            <w:tcBorders>
              <w:top w:val="single" w:sz="4" w:space="0" w:color="auto"/>
              <w:left w:val="single" w:sz="4" w:space="0" w:color="auto"/>
              <w:bottom w:val="single" w:sz="4" w:space="0" w:color="auto"/>
              <w:right w:val="single" w:sz="4" w:space="0" w:color="auto"/>
            </w:tcBorders>
            <w:vAlign w:val="center"/>
          </w:tcPr>
          <w:p w:rsidR="006C37AA" w:rsidRPr="006A25BD" w:rsidRDefault="00D15615" w:rsidP="00DD280C">
            <w:pPr>
              <w:jc w:val="center"/>
            </w:pPr>
            <w:r w:rsidRPr="006A25BD">
              <w:t>Наименование товаров, работ, услуг</w:t>
            </w:r>
          </w:p>
        </w:tc>
        <w:tc>
          <w:tcPr>
            <w:tcW w:w="721" w:type="pct"/>
            <w:tcBorders>
              <w:top w:val="single" w:sz="4" w:space="0" w:color="auto"/>
              <w:left w:val="single" w:sz="4" w:space="0" w:color="auto"/>
              <w:bottom w:val="single" w:sz="4" w:space="0" w:color="auto"/>
              <w:right w:val="single" w:sz="4" w:space="0" w:color="auto"/>
            </w:tcBorders>
            <w:vAlign w:val="center"/>
          </w:tcPr>
          <w:p w:rsidR="006C37AA" w:rsidRPr="006A25BD" w:rsidRDefault="00D15615" w:rsidP="005F1F19">
            <w:pPr>
              <w:jc w:val="center"/>
            </w:pPr>
            <w:r w:rsidRPr="006A25BD">
              <w:t xml:space="preserve">Стоимость нормо-часа работ в руб., без учета НДС </w:t>
            </w:r>
            <w:r w:rsidRPr="006A25BD">
              <w:rPr>
                <w:i/>
              </w:rPr>
              <w:t xml:space="preserve">(указать не более </w:t>
            </w:r>
            <w:r w:rsidRPr="006A25BD">
              <w:rPr>
                <w:i/>
                <w:color w:val="000000"/>
              </w:rPr>
              <w:t>3116,67</w:t>
            </w:r>
            <w:r w:rsidRPr="006A25BD">
              <w:rPr>
                <w:color w:val="000000"/>
              </w:rPr>
              <w:t xml:space="preserve"> </w:t>
            </w:r>
            <w:r w:rsidRPr="006A25BD">
              <w:rPr>
                <w:i/>
              </w:rPr>
              <w:t xml:space="preserve"> руб. без учета НДС)</w:t>
            </w:r>
          </w:p>
        </w:tc>
        <w:tc>
          <w:tcPr>
            <w:tcW w:w="1401" w:type="pct"/>
            <w:tcBorders>
              <w:top w:val="single" w:sz="4" w:space="0" w:color="auto"/>
              <w:left w:val="single" w:sz="4" w:space="0" w:color="auto"/>
              <w:bottom w:val="single" w:sz="4" w:space="0" w:color="auto"/>
              <w:right w:val="single" w:sz="4" w:space="0" w:color="auto"/>
            </w:tcBorders>
            <w:vAlign w:val="center"/>
          </w:tcPr>
          <w:p w:rsidR="006C37AA" w:rsidRPr="006A25BD" w:rsidRDefault="00D15615" w:rsidP="006C37AA">
            <w:pPr>
              <w:shd w:val="clear" w:color="auto" w:fill="FFFFFF"/>
              <w:jc w:val="center"/>
              <w:rPr>
                <w:spacing w:val="1"/>
              </w:rPr>
            </w:pPr>
            <w:r w:rsidRPr="006A25BD">
              <w:rPr>
                <w:spacing w:val="1"/>
              </w:rPr>
              <w:t xml:space="preserve">Гарантийный срок </w:t>
            </w:r>
          </w:p>
          <w:p w:rsidR="006C37AA" w:rsidRPr="006A25BD" w:rsidRDefault="00D15615" w:rsidP="006C37AA">
            <w:pPr>
              <w:shd w:val="clear" w:color="auto" w:fill="FFFFFF"/>
              <w:jc w:val="center"/>
              <w:rPr>
                <w:spacing w:val="1"/>
              </w:rPr>
            </w:pPr>
            <w:r w:rsidRPr="006A25BD">
              <w:rPr>
                <w:spacing w:val="1"/>
              </w:rPr>
              <w:t xml:space="preserve">на результаты работ по ТО, </w:t>
            </w:r>
            <w:proofErr w:type="gramStart"/>
            <w:r w:rsidRPr="006A25BD">
              <w:rPr>
                <w:spacing w:val="1"/>
              </w:rPr>
              <w:t>ТР</w:t>
            </w:r>
            <w:proofErr w:type="gramEnd"/>
            <w:r w:rsidRPr="006A25BD">
              <w:rPr>
                <w:spacing w:val="1"/>
              </w:rPr>
              <w:t xml:space="preserve"> </w:t>
            </w:r>
          </w:p>
          <w:p w:rsidR="006C37AA" w:rsidRPr="006A25BD" w:rsidRDefault="00D15615" w:rsidP="005F1F19">
            <w:pPr>
              <w:shd w:val="clear" w:color="auto" w:fill="FFFFFF"/>
              <w:jc w:val="center"/>
            </w:pPr>
            <w:proofErr w:type="gramStart"/>
            <w:r w:rsidRPr="006A25BD">
              <w:rPr>
                <w:i/>
                <w:spacing w:val="1"/>
              </w:rPr>
              <w:t>(указать не менее</w:t>
            </w:r>
            <w:r w:rsidRPr="006A25BD">
              <w:rPr>
                <w:i/>
                <w:color w:val="000000"/>
              </w:rPr>
              <w:t xml:space="preserve"> 6 (шести) месяцев</w:t>
            </w:r>
            <w:r w:rsidRPr="006A25BD">
              <w:rPr>
                <w:rFonts w:eastAsia="Calibri"/>
              </w:rPr>
              <w:t xml:space="preserve"> или 500 (пятьсот) </w:t>
            </w:r>
            <w:proofErr w:type="spellStart"/>
            <w:r w:rsidRPr="006A25BD">
              <w:rPr>
                <w:rFonts w:eastAsia="Calibri"/>
              </w:rPr>
              <w:t>мото</w:t>
            </w:r>
            <w:proofErr w:type="spellEnd"/>
            <w:r w:rsidRPr="006A25BD">
              <w:rPr>
                <w:rFonts w:eastAsia="Calibri"/>
              </w:rPr>
              <w:t>-часов</w:t>
            </w:r>
            <w:r w:rsidRPr="006A25BD">
              <w:rPr>
                <w:i/>
                <w:color w:val="000000"/>
              </w:rPr>
              <w:t xml:space="preserve"> с даты подписания акта сдачи-приемки выполненных работ или УПД (в зависимости от того, что наступит раньше).</w:t>
            </w:r>
            <w:proofErr w:type="gramEnd"/>
          </w:p>
        </w:tc>
        <w:tc>
          <w:tcPr>
            <w:tcW w:w="1401" w:type="pct"/>
            <w:tcBorders>
              <w:top w:val="single" w:sz="4" w:space="0" w:color="auto"/>
              <w:left w:val="single" w:sz="4" w:space="0" w:color="auto"/>
              <w:bottom w:val="single" w:sz="4" w:space="0" w:color="auto"/>
              <w:right w:val="single" w:sz="4" w:space="0" w:color="auto"/>
            </w:tcBorders>
          </w:tcPr>
          <w:p w:rsidR="006C37AA" w:rsidRPr="006A25BD" w:rsidRDefault="00D15615" w:rsidP="006C37AA">
            <w:pPr>
              <w:shd w:val="clear" w:color="auto" w:fill="FFFFFF"/>
              <w:ind w:firstLine="709"/>
              <w:jc w:val="both"/>
              <w:rPr>
                <w:i/>
              </w:rPr>
            </w:pPr>
            <w:proofErr w:type="gramStart"/>
            <w:r w:rsidRPr="006A25BD">
              <w:rPr>
                <w:color w:val="000000"/>
              </w:rPr>
              <w:t xml:space="preserve">Гарантийный срок на запасные части </w:t>
            </w:r>
            <w:r w:rsidRPr="006A25BD">
              <w:rPr>
                <w:i/>
                <w:color w:val="000000"/>
              </w:rPr>
              <w:t>(указать не менее</w:t>
            </w:r>
            <w:r w:rsidRPr="006A25BD">
              <w:rPr>
                <w:rFonts w:eastAsia="Calibri"/>
              </w:rPr>
              <w:t xml:space="preserve"> 6 </w:t>
            </w:r>
            <w:r w:rsidRPr="006A25BD">
              <w:rPr>
                <w:rFonts w:eastAsia="Calibri"/>
                <w:i/>
              </w:rPr>
              <w:t xml:space="preserve">(шести) месяцев или 500 (пятьсот) </w:t>
            </w:r>
            <w:proofErr w:type="spellStart"/>
            <w:r w:rsidRPr="006A25BD">
              <w:rPr>
                <w:rFonts w:eastAsia="Calibri"/>
                <w:i/>
              </w:rPr>
              <w:t>мото</w:t>
            </w:r>
            <w:proofErr w:type="spellEnd"/>
            <w:r w:rsidRPr="006A25BD">
              <w:rPr>
                <w:rFonts w:eastAsia="Calibri"/>
                <w:i/>
              </w:rPr>
              <w:t>-часов</w:t>
            </w:r>
            <w:r w:rsidRPr="006A25BD">
              <w:rPr>
                <w:i/>
                <w:color w:val="000000"/>
              </w:rPr>
              <w:t xml:space="preserve">, с даты подписания акта сдачи-приемки </w:t>
            </w:r>
            <w:r w:rsidRPr="006A25BD">
              <w:rPr>
                <w:i/>
                <w:color w:val="000000"/>
              </w:rPr>
              <w:t>выполненных работ или УПД (в зависимости от того, что наступит раньше).</w:t>
            </w:r>
            <w:proofErr w:type="gramEnd"/>
          </w:p>
          <w:p w:rsidR="006C37AA" w:rsidRPr="006A25BD" w:rsidRDefault="00D15615" w:rsidP="006C37AA">
            <w:pPr>
              <w:shd w:val="clear" w:color="auto" w:fill="FFFFFF"/>
              <w:jc w:val="center"/>
              <w:rPr>
                <w:spacing w:val="1"/>
              </w:rPr>
            </w:pPr>
          </w:p>
        </w:tc>
      </w:tr>
      <w:tr w:rsidR="00CB388E" w:rsidRPr="006A25BD" w:rsidTr="00CB388E">
        <w:trPr>
          <w:trHeight w:val="255"/>
        </w:trPr>
        <w:tc>
          <w:tcPr>
            <w:tcW w:w="158" w:type="pct"/>
            <w:tcBorders>
              <w:top w:val="nil"/>
              <w:left w:val="single" w:sz="4" w:space="0" w:color="auto"/>
              <w:bottom w:val="single" w:sz="4" w:space="0" w:color="auto"/>
              <w:right w:val="single" w:sz="4" w:space="0" w:color="auto"/>
            </w:tcBorders>
            <w:noWrap/>
            <w:vAlign w:val="bottom"/>
          </w:tcPr>
          <w:p w:rsidR="00CB388E" w:rsidRPr="006A25BD" w:rsidRDefault="00D15615" w:rsidP="00DD280C">
            <w:pPr>
              <w:jc w:val="center"/>
            </w:pPr>
            <w:r w:rsidRPr="006A25BD">
              <w:t>1</w:t>
            </w:r>
          </w:p>
        </w:tc>
        <w:tc>
          <w:tcPr>
            <w:tcW w:w="1319" w:type="pct"/>
            <w:tcBorders>
              <w:top w:val="nil"/>
              <w:left w:val="nil"/>
              <w:bottom w:val="single" w:sz="4" w:space="0" w:color="auto"/>
              <w:right w:val="single" w:sz="4" w:space="0" w:color="auto"/>
            </w:tcBorders>
            <w:noWrap/>
            <w:vAlign w:val="bottom"/>
          </w:tcPr>
          <w:p w:rsidR="00CB388E" w:rsidRPr="006A25BD" w:rsidRDefault="00D15615" w:rsidP="00CB388E">
            <w:pPr>
              <w:jc w:val="center"/>
            </w:pPr>
            <w:r w:rsidRPr="006A25BD">
              <w:t>2</w:t>
            </w:r>
          </w:p>
        </w:tc>
        <w:tc>
          <w:tcPr>
            <w:tcW w:w="721" w:type="pct"/>
            <w:tcBorders>
              <w:top w:val="single" w:sz="4" w:space="0" w:color="auto"/>
              <w:left w:val="nil"/>
              <w:bottom w:val="single" w:sz="4" w:space="0" w:color="auto"/>
              <w:right w:val="single" w:sz="4" w:space="0" w:color="auto"/>
            </w:tcBorders>
          </w:tcPr>
          <w:p w:rsidR="00CB388E" w:rsidRPr="006A25BD" w:rsidRDefault="00D15615" w:rsidP="00DD280C">
            <w:pPr>
              <w:jc w:val="center"/>
            </w:pPr>
            <w:r w:rsidRPr="006A25BD">
              <w:t>3</w:t>
            </w:r>
          </w:p>
        </w:tc>
        <w:tc>
          <w:tcPr>
            <w:tcW w:w="1401" w:type="pct"/>
            <w:tcBorders>
              <w:top w:val="single" w:sz="4" w:space="0" w:color="auto"/>
              <w:left w:val="nil"/>
              <w:bottom w:val="single" w:sz="4" w:space="0" w:color="auto"/>
              <w:right w:val="single" w:sz="4" w:space="0" w:color="auto"/>
            </w:tcBorders>
          </w:tcPr>
          <w:p w:rsidR="00CB388E" w:rsidRPr="006A25BD" w:rsidRDefault="00D15615" w:rsidP="00DD280C">
            <w:pPr>
              <w:jc w:val="center"/>
            </w:pPr>
            <w:r w:rsidRPr="006A25BD">
              <w:t>4</w:t>
            </w:r>
          </w:p>
        </w:tc>
        <w:tc>
          <w:tcPr>
            <w:tcW w:w="1401" w:type="pct"/>
            <w:tcBorders>
              <w:top w:val="single" w:sz="4" w:space="0" w:color="auto"/>
              <w:left w:val="nil"/>
              <w:bottom w:val="single" w:sz="4" w:space="0" w:color="auto"/>
              <w:right w:val="single" w:sz="4" w:space="0" w:color="auto"/>
            </w:tcBorders>
          </w:tcPr>
          <w:p w:rsidR="00CB388E" w:rsidRPr="006A25BD" w:rsidRDefault="00D15615" w:rsidP="00DD280C">
            <w:pPr>
              <w:jc w:val="center"/>
              <w:rPr>
                <w:lang w:val="en-US"/>
              </w:rPr>
            </w:pPr>
            <w:r w:rsidRPr="006A25BD">
              <w:t>5</w:t>
            </w:r>
          </w:p>
        </w:tc>
      </w:tr>
      <w:tr w:rsidR="006C37AA" w:rsidRPr="006A25BD" w:rsidTr="006C37AA">
        <w:trPr>
          <w:trHeight w:val="2208"/>
        </w:trPr>
        <w:tc>
          <w:tcPr>
            <w:tcW w:w="158" w:type="pct"/>
            <w:tcBorders>
              <w:top w:val="nil"/>
              <w:left w:val="single" w:sz="4" w:space="0" w:color="auto"/>
              <w:right w:val="single" w:sz="4" w:space="0" w:color="auto"/>
            </w:tcBorders>
            <w:noWrap/>
            <w:vAlign w:val="bottom"/>
          </w:tcPr>
          <w:p w:rsidR="006C37AA" w:rsidRPr="006A25BD" w:rsidRDefault="00D15615" w:rsidP="00DD280C">
            <w:pPr>
              <w:jc w:val="center"/>
            </w:pPr>
            <w:r w:rsidRPr="006A25BD">
              <w:t>1</w:t>
            </w:r>
          </w:p>
        </w:tc>
        <w:tc>
          <w:tcPr>
            <w:tcW w:w="1319" w:type="pct"/>
            <w:vMerge w:val="restart"/>
            <w:tcBorders>
              <w:top w:val="nil"/>
              <w:left w:val="nil"/>
              <w:right w:val="single" w:sz="4" w:space="0" w:color="auto"/>
            </w:tcBorders>
            <w:noWrap/>
            <w:vAlign w:val="center"/>
          </w:tcPr>
          <w:p w:rsidR="006C37AA" w:rsidRPr="006A25BD" w:rsidRDefault="00D15615" w:rsidP="00180EB9">
            <w:pPr>
              <w:jc w:val="center"/>
            </w:pPr>
            <w:r w:rsidRPr="006A25BD">
              <w:rPr>
                <w:rFonts w:eastAsia="Calibri"/>
              </w:rPr>
              <w:t xml:space="preserve">Выполнение работ по техническому обслуживанию (далее – ТО), текущему ремонту (далее - </w:t>
            </w:r>
            <w:proofErr w:type="gramStart"/>
            <w:r w:rsidRPr="006A25BD">
              <w:rPr>
                <w:rFonts w:eastAsia="Calibri"/>
              </w:rPr>
              <w:t>ТР</w:t>
            </w:r>
            <w:proofErr w:type="gramEnd"/>
            <w:r w:rsidRPr="006A25BD">
              <w:rPr>
                <w:rFonts w:eastAsia="Calibri"/>
              </w:rPr>
              <w:t>) и капитальному ремонту (далее - КР) контейнерного перегружателя типа «</w:t>
            </w:r>
            <w:proofErr w:type="spellStart"/>
            <w:r w:rsidRPr="006A25BD">
              <w:rPr>
                <w:rFonts w:eastAsia="Calibri"/>
              </w:rPr>
              <w:t>Ричстакер</w:t>
            </w:r>
            <w:proofErr w:type="spellEnd"/>
            <w:r w:rsidRPr="006A25BD">
              <w:rPr>
                <w:rFonts w:eastAsia="Calibri"/>
              </w:rPr>
              <w:t>» SANY SRS C4535H1, зав. № 1051702047, инв. № 014/03/00000098</w:t>
            </w:r>
          </w:p>
        </w:tc>
        <w:tc>
          <w:tcPr>
            <w:tcW w:w="721" w:type="pct"/>
            <w:vMerge w:val="restart"/>
            <w:tcBorders>
              <w:top w:val="single" w:sz="4" w:space="0" w:color="auto"/>
              <w:left w:val="nil"/>
              <w:right w:val="single" w:sz="4" w:space="0" w:color="auto"/>
            </w:tcBorders>
          </w:tcPr>
          <w:p w:rsidR="006C37AA" w:rsidRPr="006A25BD" w:rsidRDefault="00D15615" w:rsidP="00DD280C">
            <w:pPr>
              <w:jc w:val="center"/>
            </w:pPr>
          </w:p>
        </w:tc>
        <w:tc>
          <w:tcPr>
            <w:tcW w:w="1401" w:type="pct"/>
            <w:tcBorders>
              <w:top w:val="single" w:sz="4" w:space="0" w:color="auto"/>
              <w:left w:val="single" w:sz="4" w:space="0" w:color="auto"/>
              <w:right w:val="single" w:sz="4" w:space="0" w:color="auto"/>
            </w:tcBorders>
          </w:tcPr>
          <w:p w:rsidR="006C37AA" w:rsidRPr="006A25BD" w:rsidRDefault="00D15615" w:rsidP="00DD280C">
            <w:pPr>
              <w:jc w:val="center"/>
            </w:pPr>
          </w:p>
        </w:tc>
        <w:tc>
          <w:tcPr>
            <w:tcW w:w="1401" w:type="pct"/>
            <w:tcBorders>
              <w:top w:val="single" w:sz="4" w:space="0" w:color="auto"/>
              <w:left w:val="single" w:sz="4" w:space="0" w:color="auto"/>
              <w:right w:val="single" w:sz="4" w:space="0" w:color="auto"/>
            </w:tcBorders>
          </w:tcPr>
          <w:p w:rsidR="006C37AA" w:rsidRPr="006A25BD" w:rsidRDefault="00D15615" w:rsidP="00DD280C">
            <w:pPr>
              <w:jc w:val="center"/>
            </w:pPr>
          </w:p>
        </w:tc>
      </w:tr>
      <w:tr w:rsidR="006C37AA" w:rsidRPr="0052184C" w:rsidTr="006C37AA">
        <w:trPr>
          <w:trHeight w:val="1290"/>
        </w:trPr>
        <w:tc>
          <w:tcPr>
            <w:tcW w:w="158" w:type="pct"/>
            <w:tcBorders>
              <w:left w:val="single" w:sz="4" w:space="0" w:color="auto"/>
              <w:bottom w:val="single" w:sz="4" w:space="0" w:color="auto"/>
              <w:right w:val="single" w:sz="4" w:space="0" w:color="auto"/>
            </w:tcBorders>
            <w:noWrap/>
            <w:vAlign w:val="bottom"/>
          </w:tcPr>
          <w:p w:rsidR="006C37AA" w:rsidRPr="0052184C" w:rsidRDefault="00D15615" w:rsidP="00DD280C">
            <w:pPr>
              <w:jc w:val="center"/>
            </w:pPr>
          </w:p>
        </w:tc>
        <w:tc>
          <w:tcPr>
            <w:tcW w:w="1319" w:type="pct"/>
            <w:vMerge/>
            <w:tcBorders>
              <w:left w:val="nil"/>
              <w:bottom w:val="single" w:sz="4" w:space="0" w:color="auto"/>
              <w:right w:val="single" w:sz="4" w:space="0" w:color="auto"/>
            </w:tcBorders>
            <w:noWrap/>
            <w:vAlign w:val="bottom"/>
          </w:tcPr>
          <w:p w:rsidR="006C37AA" w:rsidRPr="0052184C" w:rsidRDefault="00D15615" w:rsidP="00DD280C">
            <w:pPr>
              <w:jc w:val="center"/>
            </w:pPr>
          </w:p>
        </w:tc>
        <w:tc>
          <w:tcPr>
            <w:tcW w:w="721" w:type="pct"/>
            <w:vMerge/>
            <w:tcBorders>
              <w:left w:val="nil"/>
              <w:bottom w:val="single" w:sz="4" w:space="0" w:color="auto"/>
              <w:right w:val="single" w:sz="4" w:space="0" w:color="auto"/>
            </w:tcBorders>
          </w:tcPr>
          <w:p w:rsidR="006C37AA" w:rsidRPr="0052184C" w:rsidRDefault="00D15615" w:rsidP="00DD280C">
            <w:pPr>
              <w:jc w:val="center"/>
            </w:pPr>
          </w:p>
        </w:tc>
        <w:tc>
          <w:tcPr>
            <w:tcW w:w="1401" w:type="pct"/>
            <w:tcBorders>
              <w:left w:val="single" w:sz="4" w:space="0" w:color="auto"/>
              <w:bottom w:val="single" w:sz="4" w:space="0" w:color="auto"/>
              <w:right w:val="single" w:sz="4" w:space="0" w:color="auto"/>
            </w:tcBorders>
          </w:tcPr>
          <w:p w:rsidR="006C37AA" w:rsidRPr="0052184C" w:rsidRDefault="00D15615" w:rsidP="00DD280C">
            <w:pPr>
              <w:jc w:val="center"/>
            </w:pPr>
          </w:p>
        </w:tc>
        <w:tc>
          <w:tcPr>
            <w:tcW w:w="1401" w:type="pct"/>
            <w:tcBorders>
              <w:left w:val="single" w:sz="4" w:space="0" w:color="auto"/>
              <w:bottom w:val="single" w:sz="4" w:space="0" w:color="auto"/>
              <w:right w:val="single" w:sz="4" w:space="0" w:color="auto"/>
            </w:tcBorders>
          </w:tcPr>
          <w:p w:rsidR="006C37AA" w:rsidRPr="0052184C" w:rsidRDefault="00D15615" w:rsidP="00DD280C">
            <w:pPr>
              <w:jc w:val="center"/>
            </w:pPr>
          </w:p>
        </w:tc>
      </w:tr>
    </w:tbl>
    <w:p w:rsidR="00180EB9" w:rsidRPr="0052184C" w:rsidRDefault="00D15615" w:rsidP="00180EB9">
      <w:pPr>
        <w:pStyle w:val="aff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w:t>
      </w:r>
      <w:r>
        <w:rPr>
          <w:szCs w:val="28"/>
        </w:rPr>
        <w:t>в и других обязательных платежей,</w:t>
      </w:r>
      <w:r>
        <w:rPr>
          <w:spacing w:val="1"/>
          <w:szCs w:val="28"/>
        </w:rPr>
        <w:t xml:space="preserve"> без учета НДС</w:t>
      </w:r>
      <w:r>
        <w:rPr>
          <w:szCs w:val="28"/>
        </w:rPr>
        <w:t>, а 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180EB9" w:rsidRPr="0052184C" w:rsidRDefault="00D15615" w:rsidP="00180EB9">
      <w:pPr>
        <w:pStyle w:val="af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w:t>
      </w:r>
      <w:r>
        <w:rPr>
          <w:szCs w:val="28"/>
        </w:rPr>
        <w:t xml:space="preserve">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80EB9" w:rsidRDefault="00D15615" w:rsidP="00180EB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w:t>
      </w:r>
      <w:r>
        <w:rPr>
          <w:sz w:val="28"/>
          <w:szCs w:val="20"/>
        </w:rPr>
        <w:t xml:space="preserve">_________________________________________________________________ </w:t>
      </w:r>
    </w:p>
    <w:p w:rsidR="00180EB9" w:rsidRDefault="00D15615" w:rsidP="00180EB9">
      <w:pPr>
        <w:ind w:firstLine="720"/>
        <w:rPr>
          <w:i/>
        </w:rPr>
      </w:pPr>
      <w:r>
        <w:rPr>
          <w:i/>
        </w:rPr>
        <w:lastRenderedPageBreak/>
        <w:t>(заполняется претендентом при необходимос</w:t>
      </w:r>
      <w:r>
        <w:rPr>
          <w:i/>
        </w:rPr>
        <w:t>ти).</w:t>
      </w:r>
    </w:p>
    <w:p w:rsidR="00180EB9" w:rsidRPr="00907F12" w:rsidRDefault="00D15615" w:rsidP="00180EB9">
      <w:pPr>
        <w:pStyle w:val="aff0"/>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6 и 6а</w:t>
      </w:r>
      <w:r>
        <w:rPr>
          <w:szCs w:val="28"/>
        </w:rPr>
        <w:t xml:space="preserve"> проекта договора (приложение № 5 к документации о закупке) </w:t>
      </w:r>
      <w:r>
        <w:rPr>
          <w:b/>
          <w:szCs w:val="28"/>
        </w:rPr>
        <w:t>согласны</w:t>
      </w:r>
      <w:r>
        <w:rPr>
          <w:rStyle w:val="afa"/>
          <w:b/>
          <w:szCs w:val="28"/>
        </w:rPr>
        <w:footnoteReference w:id="2"/>
      </w:r>
      <w:r>
        <w:rPr>
          <w:szCs w:val="28"/>
        </w:rPr>
        <w:t>.</w:t>
      </w:r>
    </w:p>
    <w:p w:rsidR="00180EB9" w:rsidRPr="00750C4C" w:rsidRDefault="00D15615" w:rsidP="00180EB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180EB9" w:rsidRPr="00750C4C" w:rsidRDefault="00D15615" w:rsidP="00180EB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180EB9" w:rsidRPr="00750C4C" w:rsidRDefault="00D15615" w:rsidP="00180EB9">
      <w:pPr>
        <w:ind w:firstLine="709"/>
        <w:jc w:val="both"/>
        <w:rPr>
          <w:sz w:val="28"/>
          <w:szCs w:val="28"/>
        </w:rPr>
      </w:pPr>
      <w:r>
        <w:rPr>
          <w:color w:val="000000"/>
          <w:sz w:val="28"/>
          <w:szCs w:val="28"/>
        </w:rPr>
        <w:t>- Универсальный передаточный документ УПД</w:t>
      </w:r>
      <w:r>
        <w:rPr>
          <w:sz w:val="28"/>
          <w:szCs w:val="28"/>
        </w:rPr>
        <w:t>;</w:t>
      </w:r>
    </w:p>
    <w:p w:rsidR="00180EB9" w:rsidRPr="00750C4C" w:rsidRDefault="00D15615" w:rsidP="00180EB9">
      <w:pPr>
        <w:ind w:firstLine="720"/>
        <w:jc w:val="both"/>
        <w:rPr>
          <w:sz w:val="28"/>
          <w:szCs w:val="28"/>
        </w:rPr>
      </w:pPr>
      <w:r>
        <w:rPr>
          <w:sz w:val="28"/>
          <w:szCs w:val="28"/>
        </w:rPr>
        <w:t xml:space="preserve">- Счет-фактура; </w:t>
      </w:r>
    </w:p>
    <w:p w:rsidR="00180EB9" w:rsidRPr="00750C4C" w:rsidRDefault="00D15615" w:rsidP="00180EB9">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80EB9" w:rsidRDefault="00D15615" w:rsidP="00180EB9">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w:t>
      </w:r>
      <w:r>
        <w:rPr>
          <w:sz w:val="28"/>
          <w:szCs w:val="28"/>
        </w:rPr>
        <w:t>нформационной карты.</w:t>
      </w:r>
    </w:p>
    <w:p w:rsidR="00180EB9" w:rsidRDefault="00D15615" w:rsidP="00180EB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w:t>
      </w:r>
      <w:r>
        <w:rPr>
          <w:sz w:val="28"/>
          <w:szCs w:val="28"/>
        </w:rPr>
        <w:t>оответствии с требованиями документации о закупке и согласно нашим предложениям.</w:t>
      </w:r>
    </w:p>
    <w:p w:rsidR="00180EB9" w:rsidRDefault="00D15615" w:rsidP="00180EB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w:t>
      </w:r>
      <w:r>
        <w:rPr>
          <w:sz w:val="28"/>
          <w:szCs w:val="28"/>
        </w:rPr>
        <w:t>тия в Открытом конкурсе на условиях настоящего финансово-коммерческого предложения и в соответствии с протоколом Конкурсной комиссии.</w:t>
      </w:r>
    </w:p>
    <w:p w:rsidR="00180EB9" w:rsidRDefault="00D15615" w:rsidP="00180EB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w:t>
      </w:r>
      <w:r>
        <w:rPr>
          <w:sz w:val="28"/>
          <w:szCs w:val="28"/>
        </w:rPr>
        <w:t>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w:t>
      </w:r>
      <w:r>
        <w:rPr>
          <w:sz w:val="28"/>
          <w:szCs w:val="28"/>
        </w:rPr>
        <w:t xml:space="preserve"> закупке, договор будет заключен с другим участником.</w:t>
      </w:r>
      <w:proofErr w:type="gramEnd"/>
    </w:p>
    <w:p w:rsidR="00180EB9" w:rsidRDefault="00D15615" w:rsidP="00180EB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80EB9" w:rsidRPr="0052184C" w:rsidRDefault="00D15615" w:rsidP="006A25B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80EB9" w:rsidRPr="0052184C" w:rsidRDefault="00D15615" w:rsidP="006A25BD">
      <w:pPr>
        <w:tabs>
          <w:tab w:val="left" w:pos="8640"/>
        </w:tabs>
        <w:jc w:val="center"/>
        <w:rPr>
          <w:i/>
        </w:rPr>
      </w:pPr>
      <w:r>
        <w:rPr>
          <w:i/>
        </w:rPr>
        <w:t>(наименование претендента)</w:t>
      </w:r>
    </w:p>
    <w:p w:rsidR="00180EB9" w:rsidRPr="0052184C" w:rsidRDefault="00D15615" w:rsidP="006A25BD">
      <w:pPr>
        <w:rPr>
          <w:sz w:val="28"/>
          <w:szCs w:val="28"/>
          <w:lang w:eastAsia="ru-RU"/>
        </w:rPr>
      </w:pPr>
      <w:r>
        <w:rPr>
          <w:sz w:val="28"/>
          <w:szCs w:val="28"/>
          <w:lang w:eastAsia="ru-RU"/>
        </w:rPr>
        <w:t>__________________________________________________________________</w:t>
      </w:r>
    </w:p>
    <w:p w:rsidR="00180EB9" w:rsidRPr="0052184C" w:rsidRDefault="00D15615" w:rsidP="00180EB9">
      <w:pPr>
        <w:rPr>
          <w:i/>
        </w:rPr>
      </w:pPr>
      <w:r>
        <w:rPr>
          <w:i/>
        </w:rPr>
        <w:t xml:space="preserve">       М.П.</w:t>
      </w:r>
      <w:r>
        <w:rPr>
          <w:i/>
        </w:rPr>
        <w:tab/>
      </w:r>
      <w:r>
        <w:rPr>
          <w:i/>
        </w:rPr>
        <w:tab/>
      </w:r>
      <w:r>
        <w:rPr>
          <w:i/>
        </w:rPr>
        <w:tab/>
        <w:t>(должность, подп</w:t>
      </w:r>
      <w:r>
        <w:rPr>
          <w:i/>
        </w:rPr>
        <w:t>ись, ФИО)</w:t>
      </w:r>
    </w:p>
    <w:p w:rsidR="008C0FB3" w:rsidRPr="005145C4" w:rsidRDefault="00D15615" w:rsidP="00180EB9">
      <w:pPr>
        <w:rPr>
          <w:szCs w:val="28"/>
        </w:rPr>
      </w:pPr>
      <w:r>
        <w:rPr>
          <w:sz w:val="28"/>
          <w:szCs w:val="28"/>
          <w:lang w:eastAsia="ru-RU"/>
        </w:rPr>
        <w:t>"____" _________ 2022 г.</w:t>
      </w:r>
    </w:p>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E737D2" w:rsidRDefault="00D15615">
      <w:pPr>
        <w:pStyle w:val="afd"/>
        <w:ind w:firstLine="0"/>
        <w:jc w:val="right"/>
        <w:rPr>
          <w:szCs w:val="28"/>
        </w:rPr>
      </w:pPr>
      <w:r>
        <w:lastRenderedPageBreak/>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BA7573" w:rsidRPr="0052184C" w:rsidRDefault="00D15615" w:rsidP="00BA757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A7573" w:rsidRPr="0052184C" w:rsidRDefault="00D15615" w:rsidP="00BA757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BA7573" w:rsidRPr="0052184C" w:rsidTr="009001D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r>
              <w:t>Дата и номер договора</w:t>
            </w:r>
            <w:r>
              <w:rPr>
                <w:rStyle w:val="afa"/>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BA7573" w:rsidRPr="0052184C" w:rsidRDefault="00D15615" w:rsidP="00547F8F">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w:t>
            </w:r>
            <w:r>
              <w:t>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r>
              <w:t xml:space="preserve"> Сумма стоимости оказанных услуг по договору, без учета НДС, руб.</w:t>
            </w:r>
          </w:p>
        </w:tc>
      </w:tr>
      <w:tr w:rsidR="00BA7573" w:rsidRPr="0052184C" w:rsidTr="009001DE">
        <w:trPr>
          <w:trHeight w:val="274"/>
        </w:trPr>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r>
              <w:t>1.</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1735" w:type="dxa"/>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tc>
      </w:tr>
      <w:tr w:rsidR="00BA7573" w:rsidRPr="0052184C" w:rsidTr="009001DE">
        <w:trPr>
          <w:trHeight w:val="262"/>
        </w:trPr>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r>
              <w:t>2.</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1735" w:type="dxa"/>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tc>
      </w:tr>
      <w:tr w:rsidR="00BA7573" w:rsidRPr="0052184C" w:rsidTr="009001DE">
        <w:trPr>
          <w:trHeight w:val="207"/>
        </w:trPr>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0" w:type="auto"/>
            <w:gridSpan w:val="3"/>
            <w:tcBorders>
              <w:top w:val="single" w:sz="4" w:space="0" w:color="auto"/>
              <w:left w:val="single" w:sz="4" w:space="0" w:color="auto"/>
              <w:bottom w:val="single" w:sz="4" w:space="0" w:color="auto"/>
              <w:right w:val="single" w:sz="4" w:space="0" w:color="auto"/>
            </w:tcBorders>
            <w:vAlign w:val="center"/>
          </w:tcPr>
          <w:p w:rsidR="00BA7573" w:rsidRPr="0052184C" w:rsidRDefault="00D15615" w:rsidP="009001D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D15615" w:rsidP="009001DE"/>
        </w:tc>
      </w:tr>
    </w:tbl>
    <w:p w:rsidR="00BA7573" w:rsidRPr="0052184C" w:rsidRDefault="00D15615" w:rsidP="00BA7573">
      <w:pPr>
        <w:jc w:val="center"/>
      </w:pPr>
    </w:p>
    <w:p w:rsidR="00BA7573" w:rsidRPr="0052184C" w:rsidRDefault="00D15615" w:rsidP="00BA7573">
      <w:r>
        <w:t>Приложение: 1. копия договора на ____ листах.</w:t>
      </w:r>
    </w:p>
    <w:p w:rsidR="00BA7573" w:rsidRPr="0052184C" w:rsidRDefault="00D15615" w:rsidP="00BA7573">
      <w:r>
        <w:tab/>
      </w:r>
      <w:r>
        <w:t xml:space="preserve">          </w:t>
      </w:r>
      <w:r w:rsidR="006A25BD">
        <w:t xml:space="preserve">     </w:t>
      </w:r>
      <w:r>
        <w:t xml:space="preserve">  2. копия акта на </w:t>
      </w:r>
      <w:r>
        <w:tab/>
        <w:t>____ листах.</w:t>
      </w:r>
    </w:p>
    <w:p w:rsidR="00BA7573" w:rsidRPr="0052184C" w:rsidRDefault="00D15615" w:rsidP="00BA7573">
      <w:pPr>
        <w:jc w:val="center"/>
        <w:rPr>
          <w:b/>
          <w:szCs w:val="28"/>
        </w:rPr>
      </w:pPr>
    </w:p>
    <w:p w:rsidR="00BA7573" w:rsidRPr="0052184C" w:rsidRDefault="00D15615" w:rsidP="00BA7573"/>
    <w:p w:rsidR="00BA7573" w:rsidRPr="0052184C" w:rsidRDefault="00D15615" w:rsidP="00BA7573"/>
    <w:p w:rsidR="00BA7573" w:rsidRPr="0052184C" w:rsidRDefault="00D15615" w:rsidP="00BA75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A7573" w:rsidRPr="0052184C" w:rsidRDefault="00D15615" w:rsidP="00BA7573">
      <w:pPr>
        <w:tabs>
          <w:tab w:val="left" w:pos="8640"/>
        </w:tabs>
        <w:jc w:val="center"/>
        <w:rPr>
          <w:i/>
        </w:rPr>
      </w:pPr>
      <w:r>
        <w:rPr>
          <w:i/>
        </w:rPr>
        <w:t>(наименование претендента)</w:t>
      </w:r>
    </w:p>
    <w:p w:rsidR="00BA7573" w:rsidRPr="0052184C" w:rsidRDefault="00D15615" w:rsidP="00BA7573">
      <w:pPr>
        <w:rPr>
          <w:sz w:val="28"/>
          <w:szCs w:val="28"/>
          <w:lang w:eastAsia="ru-RU"/>
        </w:rPr>
      </w:pPr>
      <w:r>
        <w:rPr>
          <w:sz w:val="28"/>
          <w:szCs w:val="28"/>
          <w:lang w:eastAsia="ru-RU"/>
        </w:rPr>
        <w:t>___________________________________________________</w:t>
      </w:r>
      <w:r>
        <w:rPr>
          <w:sz w:val="28"/>
          <w:szCs w:val="28"/>
          <w:lang w:eastAsia="ru-RU"/>
        </w:rPr>
        <w:t>_______________</w:t>
      </w:r>
    </w:p>
    <w:p w:rsidR="00BA7573" w:rsidRPr="0052184C" w:rsidRDefault="00D15615" w:rsidP="00BA7573">
      <w:pPr>
        <w:rPr>
          <w:i/>
        </w:rPr>
      </w:pPr>
      <w:r>
        <w:rPr>
          <w:i/>
        </w:rPr>
        <w:t xml:space="preserve">       М.П.</w:t>
      </w:r>
      <w:r>
        <w:rPr>
          <w:i/>
        </w:rPr>
        <w:tab/>
      </w:r>
      <w:r>
        <w:rPr>
          <w:i/>
        </w:rPr>
        <w:tab/>
      </w:r>
      <w:r>
        <w:rPr>
          <w:i/>
        </w:rPr>
        <w:tab/>
        <w:t>(должность, подпись, ФИО)</w:t>
      </w:r>
    </w:p>
    <w:p w:rsidR="00BA7573" w:rsidRPr="0052184C" w:rsidRDefault="00D15615" w:rsidP="00BA7573">
      <w:pPr>
        <w:rPr>
          <w:sz w:val="28"/>
          <w:szCs w:val="28"/>
          <w:lang w:eastAsia="ru-RU"/>
        </w:rPr>
      </w:pPr>
      <w:r>
        <w:rPr>
          <w:sz w:val="28"/>
          <w:szCs w:val="28"/>
          <w:lang w:eastAsia="ru-RU"/>
        </w:rPr>
        <w:t>"____" _________ 202__ г.</w:t>
      </w:r>
    </w:p>
    <w:p w:rsidR="00BA7573" w:rsidRPr="0052184C" w:rsidRDefault="00D15615" w:rsidP="00BA7573"/>
    <w:p w:rsidR="00BA7573" w:rsidRPr="0052184C" w:rsidRDefault="00D15615" w:rsidP="00BA7573">
      <w:pPr>
        <w:pStyle w:val="afd"/>
        <w:ind w:firstLine="0"/>
        <w:jc w:val="left"/>
        <w:rPr>
          <w:rFonts w:eastAsia="Times New Roman"/>
          <w:sz w:val="24"/>
          <w:szCs w:val="28"/>
        </w:rPr>
      </w:pPr>
    </w:p>
    <w:p w:rsidR="00BA7573" w:rsidRPr="0052184C" w:rsidRDefault="00D15615" w:rsidP="00BA7573">
      <w:pPr>
        <w:pStyle w:val="afd"/>
        <w:ind w:firstLine="0"/>
        <w:jc w:val="left"/>
        <w:rPr>
          <w:rFonts w:eastAsia="Times New Roman"/>
          <w:sz w:val="24"/>
          <w:szCs w:val="28"/>
        </w:rPr>
      </w:pPr>
    </w:p>
    <w:p w:rsidR="00BA22BA" w:rsidRDefault="00D15615"/>
    <w:p w:rsidR="00E737D2" w:rsidRDefault="00E737D2">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737D2" w:rsidRDefault="00D15615">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B51C3" w:rsidRPr="00FB51C3" w:rsidRDefault="00D15615" w:rsidP="00FB51C3">
      <w:pPr>
        <w:shd w:val="clear" w:color="auto" w:fill="FFFFFF"/>
        <w:jc w:val="center"/>
      </w:pPr>
      <w:r>
        <w:rPr>
          <w:b/>
          <w:bCs/>
          <w:color w:val="000000"/>
        </w:rPr>
        <w:t>Договор №_________________</w:t>
      </w:r>
    </w:p>
    <w:p w:rsidR="00FB51C3" w:rsidRPr="00FB51C3" w:rsidRDefault="00D15615" w:rsidP="00FB51C3">
      <w:pPr>
        <w:shd w:val="clear" w:color="auto" w:fill="FFFFFF"/>
        <w:jc w:val="center"/>
        <w:rPr>
          <w:b/>
          <w:bCs/>
          <w:color w:val="000000"/>
        </w:rPr>
      </w:pPr>
      <w:r>
        <w:rPr>
          <w:b/>
          <w:bCs/>
          <w:color w:val="000000"/>
        </w:rPr>
        <w:t>на выполнение работ</w:t>
      </w:r>
    </w:p>
    <w:p w:rsidR="00FB51C3" w:rsidRPr="00FB51C3" w:rsidRDefault="00D15615" w:rsidP="00FB51C3">
      <w:pPr>
        <w:shd w:val="clear" w:color="auto" w:fill="FFFFFF"/>
        <w:jc w:val="center"/>
        <w:rPr>
          <w:b/>
        </w:rPr>
      </w:pPr>
    </w:p>
    <w:p w:rsidR="00FB51C3" w:rsidRPr="00FB51C3" w:rsidRDefault="00D15615" w:rsidP="00FB51C3">
      <w:pPr>
        <w:shd w:val="clear" w:color="auto" w:fill="FFFFFF"/>
        <w:tabs>
          <w:tab w:val="left" w:pos="6502"/>
        </w:tabs>
        <w:jc w:val="both"/>
      </w:pPr>
      <w:r>
        <w:rPr>
          <w:color w:val="000000"/>
        </w:rPr>
        <w:t>г.     Чита                                                                                                          « __ » ______ 202__ г.</w:t>
      </w:r>
    </w:p>
    <w:p w:rsidR="00FB51C3" w:rsidRPr="00FB51C3" w:rsidRDefault="00D15615" w:rsidP="00FB51C3">
      <w:pPr>
        <w:shd w:val="clear" w:color="auto" w:fill="FFFFFF"/>
        <w:ind w:firstLine="727"/>
        <w:jc w:val="both"/>
        <w:rPr>
          <w:color w:val="000000"/>
        </w:rPr>
      </w:pPr>
    </w:p>
    <w:p w:rsidR="00FB51C3" w:rsidRPr="00FB51C3" w:rsidRDefault="00D15615" w:rsidP="00FB51C3">
      <w:pPr>
        <w:widowControl w:val="0"/>
        <w:overflowPunct w:val="0"/>
        <w:autoSpaceDE w:val="0"/>
        <w:autoSpaceDN w:val="0"/>
        <w:adjustRightInd w:val="0"/>
        <w:ind w:firstLine="709"/>
        <w:jc w:val="both"/>
      </w:pPr>
      <w:proofErr w:type="gramStart"/>
      <w:r>
        <w:t xml:space="preserve">Публичное акционерное общество «Центр по перевозке грузов в </w:t>
      </w:r>
      <w:r>
        <w:t>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лице____________________, действующего на основании ________________________, с одной стороны, и _____________________________, именуемое в дальнейшем «Исполнитель», </w:t>
      </w:r>
      <w:r>
        <w:t>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FB51C3" w:rsidRPr="00FB51C3" w:rsidRDefault="00D15615" w:rsidP="00FB51C3">
      <w:pPr>
        <w:widowControl w:val="0"/>
        <w:overflowPunct w:val="0"/>
        <w:autoSpaceDE w:val="0"/>
        <w:autoSpaceDN w:val="0"/>
        <w:adjustRightInd w:val="0"/>
        <w:ind w:firstLine="709"/>
        <w:jc w:val="both"/>
      </w:pPr>
    </w:p>
    <w:p w:rsidR="00FB51C3" w:rsidRPr="00FB51C3" w:rsidRDefault="00D15615" w:rsidP="00D15615">
      <w:pPr>
        <w:widowControl w:val="0"/>
        <w:numPr>
          <w:ilvl w:val="0"/>
          <w:numId w:val="27"/>
        </w:numPr>
        <w:shd w:val="clear" w:color="auto" w:fill="FFFFFF"/>
        <w:autoSpaceDE w:val="0"/>
        <w:autoSpaceDN w:val="0"/>
        <w:adjustRightInd w:val="0"/>
        <w:ind w:left="0" w:firstLine="0"/>
        <w:jc w:val="center"/>
        <w:rPr>
          <w:b/>
          <w:color w:val="000000"/>
        </w:rPr>
      </w:pPr>
      <w:r>
        <w:rPr>
          <w:b/>
          <w:color w:val="000000"/>
        </w:rPr>
        <w:t>Предмет Договора</w:t>
      </w:r>
    </w:p>
    <w:p w:rsidR="00FB51C3" w:rsidRPr="00FB51C3" w:rsidRDefault="00D15615" w:rsidP="00FB51C3">
      <w:pPr>
        <w:ind w:firstLine="708"/>
        <w:jc w:val="both"/>
        <w:rPr>
          <w:color w:val="000000"/>
        </w:rPr>
      </w:pPr>
      <w:r>
        <w:rPr>
          <w:color w:val="000000"/>
        </w:rPr>
        <w:t>1.1.  Заказчик поручает, а Исполнитель принимает на себя обязательст</w:t>
      </w:r>
      <w:r>
        <w:rPr>
          <w:color w:val="000000"/>
        </w:rPr>
        <w:t xml:space="preserve">ва по выполнению работ по техническому обслуживанию (далее - ТО), текущему ремонту (далее - </w:t>
      </w:r>
      <w:proofErr w:type="gramStart"/>
      <w:r>
        <w:rPr>
          <w:color w:val="000000"/>
        </w:rPr>
        <w:t>ТР</w:t>
      </w:r>
      <w:proofErr w:type="gramEnd"/>
      <w:r>
        <w:rPr>
          <w:color w:val="000000"/>
        </w:rPr>
        <w:t>) и капитальному ремонту (далее - КР) контейнерного перегружателя типа «</w:t>
      </w:r>
      <w:proofErr w:type="spellStart"/>
      <w:r>
        <w:rPr>
          <w:color w:val="000000"/>
        </w:rPr>
        <w:t>Ричстакер</w:t>
      </w:r>
      <w:proofErr w:type="spellEnd"/>
      <w:r>
        <w:rPr>
          <w:color w:val="000000"/>
        </w:rPr>
        <w:t>» SANY SRS C4535H1</w:t>
      </w:r>
      <w:r>
        <w:rPr>
          <w:color w:val="000000"/>
          <w:shd w:val="clear" w:color="auto" w:fill="FFFFFF"/>
        </w:rPr>
        <w:t xml:space="preserve">,  </w:t>
      </w:r>
      <w:r>
        <w:rPr>
          <w:rFonts w:eastAsia="Calibri"/>
        </w:rPr>
        <w:t xml:space="preserve">серийный номер  </w:t>
      </w:r>
      <w:r>
        <w:rPr>
          <w:color w:val="000000"/>
          <w:shd w:val="clear" w:color="auto" w:fill="FFFFFF"/>
        </w:rPr>
        <w:t xml:space="preserve">1051702047 </w:t>
      </w:r>
      <w:r>
        <w:rPr>
          <w:color w:val="000000"/>
        </w:rPr>
        <w:t>(далее по тексту - Техника),наход</w:t>
      </w:r>
      <w:r>
        <w:rPr>
          <w:color w:val="000000"/>
        </w:rPr>
        <w:t>ящегося на Контейнерном терминале Забайкальск филиала ПАО «</w:t>
      </w:r>
      <w:proofErr w:type="spellStart"/>
      <w:r>
        <w:rPr>
          <w:color w:val="000000"/>
        </w:rPr>
        <w:t>ТрансКонтейнер</w:t>
      </w:r>
      <w:proofErr w:type="spellEnd"/>
      <w:r>
        <w:rPr>
          <w:color w:val="000000"/>
        </w:rPr>
        <w:t>» на Забайкальской железной дороге (далее - Работы).</w:t>
      </w:r>
    </w:p>
    <w:p w:rsidR="00FB51C3" w:rsidRPr="00FB51C3" w:rsidRDefault="00D15615" w:rsidP="00FB51C3">
      <w:pPr>
        <w:ind w:firstLine="708"/>
        <w:jc w:val="both"/>
        <w:rPr>
          <w:color w:val="000000"/>
        </w:rPr>
      </w:pPr>
      <w:r>
        <w:rPr>
          <w:color w:val="000000"/>
        </w:rPr>
        <w:t xml:space="preserve">1.2. </w:t>
      </w:r>
      <w:proofErr w:type="gramStart"/>
      <w:r>
        <w:rPr>
          <w:color w:val="000000"/>
        </w:rPr>
        <w:t xml:space="preserve">Характеристики </w:t>
      </w:r>
      <w:proofErr w:type="spellStart"/>
      <w:r>
        <w:rPr>
          <w:color w:val="000000"/>
        </w:rPr>
        <w:t>ричстакера</w:t>
      </w:r>
      <w:proofErr w:type="spellEnd"/>
      <w:r>
        <w:rPr>
          <w:color w:val="000000"/>
        </w:rPr>
        <w:t xml:space="preserve"> определены в Приложении № 1,являющимся неотъемлемой частью настоящего Договора.</w:t>
      </w:r>
      <w:proofErr w:type="gramEnd"/>
    </w:p>
    <w:p w:rsidR="00FB51C3" w:rsidRPr="00FB51C3" w:rsidRDefault="00D15615" w:rsidP="00FB51C3">
      <w:pPr>
        <w:ind w:firstLine="708"/>
        <w:jc w:val="both"/>
        <w:rPr>
          <w:color w:val="000000"/>
        </w:rPr>
      </w:pPr>
      <w:r>
        <w:t xml:space="preserve">1.3. </w:t>
      </w:r>
      <w:r>
        <w:rPr>
          <w:color w:val="000000"/>
        </w:rPr>
        <w:t>Работы осущест</w:t>
      </w:r>
      <w:r>
        <w:rPr>
          <w:color w:val="000000"/>
        </w:rPr>
        <w:t xml:space="preserve">вляются Исполнителем с использованием своего оборудования, грузоподъемных механизмов своими специалистами, так же с привлечением подрядной организации  на территории Заказчика по адресу: 674650, Забайкальский край, Забайкальский район, </w:t>
      </w:r>
      <w:proofErr w:type="spellStart"/>
      <w:r>
        <w:rPr>
          <w:color w:val="000000"/>
        </w:rPr>
        <w:t>пгт</w:t>
      </w:r>
      <w:proofErr w:type="spellEnd"/>
      <w:r>
        <w:rPr>
          <w:color w:val="000000"/>
        </w:rPr>
        <w:t>. Забайкальск, ул</w:t>
      </w:r>
      <w:r>
        <w:rPr>
          <w:color w:val="000000"/>
        </w:rPr>
        <w:t>. 1 Мая, д.7.</w:t>
      </w:r>
    </w:p>
    <w:p w:rsidR="00FB51C3" w:rsidRPr="00FB51C3" w:rsidRDefault="00D15615" w:rsidP="00FB51C3">
      <w:pPr>
        <w:ind w:firstLine="708"/>
        <w:jc w:val="both"/>
        <w:rPr>
          <w:b/>
          <w:bCs/>
        </w:rPr>
      </w:pPr>
      <w:r>
        <w:rPr>
          <w:color w:val="000000"/>
        </w:rPr>
        <w:t xml:space="preserve">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контейнерного перегружателя марки </w:t>
      </w:r>
      <w:r>
        <w:rPr>
          <w:color w:val="000000"/>
          <w:shd w:val="clear" w:color="auto" w:fill="FFFFFF"/>
        </w:rPr>
        <w:t>SANY SRSC4535H1</w:t>
      </w:r>
      <w:r>
        <w:rPr>
          <w:color w:val="000000"/>
        </w:rPr>
        <w:t xml:space="preserve"> (Приложение № 2), являющимся неотъемлемой частью настоящего Договора.  </w:t>
      </w:r>
    </w:p>
    <w:p w:rsidR="00FB51C3" w:rsidRPr="00FB51C3" w:rsidRDefault="00D15615" w:rsidP="00FB51C3">
      <w:pPr>
        <w:ind w:firstLine="708"/>
        <w:jc w:val="both"/>
        <w:rPr>
          <w:color w:val="000000"/>
        </w:rPr>
      </w:pPr>
      <w:proofErr w:type="gramStart"/>
      <w:r>
        <w:rPr>
          <w:color w:val="000000"/>
        </w:rPr>
        <w:t xml:space="preserve">Текущий ремонт Техники выполняется на основании технической документации завода-изготовителя в соответствии с Нормативами стандартных работ контейнерного перегружателя марки </w:t>
      </w:r>
      <w:r>
        <w:rPr>
          <w:color w:val="000000"/>
          <w:shd w:val="clear" w:color="auto" w:fill="FFFFFF"/>
        </w:rPr>
        <w:t>SANY SRSC</w:t>
      </w:r>
      <w:r>
        <w:rPr>
          <w:color w:val="000000"/>
          <w:shd w:val="clear" w:color="auto" w:fill="FFFFFF"/>
        </w:rPr>
        <w:t>4535H1</w:t>
      </w:r>
      <w:r>
        <w:rPr>
          <w:color w:val="000000"/>
        </w:rPr>
        <w:t xml:space="preserve"> (Приложение №3),  являющимся неотъемлемой частью настоящего Договора.</w:t>
      </w:r>
      <w:proofErr w:type="gramEnd"/>
    </w:p>
    <w:p w:rsidR="00FB51C3" w:rsidRPr="00FB51C3" w:rsidRDefault="00D15615" w:rsidP="00FB51C3">
      <w:pPr>
        <w:widowControl w:val="0"/>
        <w:shd w:val="clear" w:color="auto" w:fill="FFFFFF"/>
        <w:autoSpaceDE w:val="0"/>
        <w:autoSpaceDN w:val="0"/>
        <w:adjustRightInd w:val="0"/>
        <w:ind w:firstLine="708"/>
        <w:jc w:val="both"/>
        <w:rPr>
          <w:color w:val="000000"/>
        </w:rPr>
      </w:pPr>
      <w:r>
        <w:rPr>
          <w:color w:val="000000"/>
        </w:rPr>
        <w:t>1.5. Сроки проведения Работ определяются в соответствии с Приложением № 4, являющимся неотъемлемой частью настоящего Договора. Содержание, объем Работ, перечень материалов и запча</w:t>
      </w:r>
      <w:r>
        <w:rPr>
          <w:color w:val="000000"/>
        </w:rPr>
        <w:t xml:space="preserve">стей, используемых при проведении Работ согласуются сторонами в </w:t>
      </w:r>
      <w:proofErr w:type="gramStart"/>
      <w:r>
        <w:rPr>
          <w:color w:val="000000"/>
        </w:rPr>
        <w:t>Заказ-нарядах</w:t>
      </w:r>
      <w:proofErr w:type="gramEnd"/>
      <w:r>
        <w:rPr>
          <w:color w:val="000000"/>
        </w:rPr>
        <w:t xml:space="preserve"> на выполнение работ, являющихся неотъемлемой частью настоящего Договора.</w:t>
      </w:r>
    </w:p>
    <w:p w:rsidR="00FB51C3" w:rsidRPr="00FB51C3" w:rsidRDefault="00D15615" w:rsidP="00FB51C3">
      <w:pPr>
        <w:widowControl w:val="0"/>
        <w:shd w:val="clear" w:color="auto" w:fill="FFFFFF"/>
        <w:autoSpaceDE w:val="0"/>
        <w:autoSpaceDN w:val="0"/>
        <w:adjustRightInd w:val="0"/>
        <w:ind w:firstLine="708"/>
        <w:jc w:val="both"/>
        <w:rPr>
          <w:color w:val="000000"/>
        </w:rPr>
      </w:pPr>
    </w:p>
    <w:p w:rsidR="00FB51C3" w:rsidRPr="00FB51C3" w:rsidRDefault="00D15615" w:rsidP="00D15615">
      <w:pPr>
        <w:widowControl w:val="0"/>
        <w:numPr>
          <w:ilvl w:val="0"/>
          <w:numId w:val="27"/>
        </w:numPr>
        <w:shd w:val="clear" w:color="auto" w:fill="FFFFFF"/>
        <w:tabs>
          <w:tab w:val="left" w:pos="142"/>
        </w:tabs>
        <w:autoSpaceDE w:val="0"/>
        <w:autoSpaceDN w:val="0"/>
        <w:adjustRightInd w:val="0"/>
        <w:ind w:left="0"/>
        <w:jc w:val="center"/>
        <w:rPr>
          <w:b/>
          <w:bCs/>
          <w:color w:val="000000"/>
        </w:rPr>
      </w:pPr>
      <w:r>
        <w:rPr>
          <w:b/>
          <w:bCs/>
          <w:color w:val="000000"/>
        </w:rPr>
        <w:t>Цена Договора и порядок оплаты</w:t>
      </w:r>
    </w:p>
    <w:p w:rsidR="00FB51C3" w:rsidRPr="00FB51C3" w:rsidRDefault="00D15615" w:rsidP="00D15615">
      <w:pPr>
        <w:widowControl w:val="0"/>
        <w:numPr>
          <w:ilvl w:val="1"/>
          <w:numId w:val="27"/>
        </w:numPr>
        <w:shd w:val="clear" w:color="auto" w:fill="FFFFFF"/>
        <w:tabs>
          <w:tab w:val="left" w:pos="142"/>
        </w:tabs>
        <w:ind w:left="0" w:firstLine="709"/>
        <w:jc w:val="both"/>
        <w:rPr>
          <w:color w:val="000000"/>
        </w:rPr>
      </w:pPr>
      <w:r>
        <w:t xml:space="preserve">Общая цена Договора на ТО, </w:t>
      </w:r>
      <w:proofErr w:type="gramStart"/>
      <w:r>
        <w:t>ТР</w:t>
      </w:r>
      <w:proofErr w:type="gramEnd"/>
      <w:r>
        <w:t xml:space="preserve"> и КР складывается исходя из фактического об</w:t>
      </w:r>
      <w:r>
        <w:t xml:space="preserve">ъема выполняемых Работ, стоимость которых определяется в порядке, установленном настоящим Договором, и не должна превышать </w:t>
      </w:r>
      <w:r>
        <w:rPr>
          <w:color w:val="000000"/>
        </w:rPr>
        <w:t>5 000 000,00 (Пять миллионов) рублей 00 копеек с учетом всех налогов (кроме НДС), стоимости используемых при выполнении  работ запасн</w:t>
      </w:r>
      <w:r>
        <w:rPr>
          <w:color w:val="000000"/>
        </w:rPr>
        <w:t>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w:t>
      </w:r>
      <w:r>
        <w:rPr>
          <w:color w:val="000000"/>
        </w:rPr>
        <w:t xml:space="preserve">числения определяются в соответствии с законодательством Российской </w:t>
      </w:r>
      <w:r>
        <w:rPr>
          <w:color w:val="000000"/>
        </w:rPr>
        <w:lastRenderedPageBreak/>
        <w:t>Федерации.</w:t>
      </w:r>
    </w:p>
    <w:p w:rsidR="00FB51C3" w:rsidRPr="00FB51C3" w:rsidRDefault="00D15615" w:rsidP="00D15615">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Стоимость работ по техническому обслуживанию (ТО),  текущему ремонту (</w:t>
      </w:r>
      <w:proofErr w:type="gramStart"/>
      <w:r>
        <w:rPr>
          <w:color w:val="000000"/>
        </w:rPr>
        <w:t>ТР</w:t>
      </w:r>
      <w:proofErr w:type="gramEnd"/>
      <w:r>
        <w:rPr>
          <w:color w:val="000000"/>
        </w:rPr>
        <w:t>) и капитальному ремонту (КР) техники определяется умножением стоимости нормо-часа на длительность Работ,</w:t>
      </w:r>
      <w:r>
        <w:rPr>
          <w:color w:val="000000"/>
        </w:rPr>
        <w:t xml:space="preserve">  рассчитываемых по нормативам стандартных работ согласно Приложений №№ 2, 3 к настоящему Договору</w:t>
      </w:r>
      <w:r>
        <w:t xml:space="preserve">. </w:t>
      </w:r>
    </w:p>
    <w:p w:rsidR="00FB51C3" w:rsidRPr="00FB51C3" w:rsidRDefault="00D15615" w:rsidP="00D15615">
      <w:pPr>
        <w:widowControl w:val="0"/>
        <w:numPr>
          <w:ilvl w:val="1"/>
          <w:numId w:val="27"/>
        </w:numPr>
        <w:shd w:val="clear" w:color="auto" w:fill="FFFFFF"/>
        <w:tabs>
          <w:tab w:val="left" w:pos="142"/>
        </w:tabs>
        <w:ind w:left="0" w:firstLine="709"/>
        <w:jc w:val="both"/>
        <w:rPr>
          <w:color w:val="000000"/>
        </w:rPr>
      </w:pPr>
      <w:r>
        <w:t>Стоимость нормо-часа Работ составляет</w:t>
      </w:r>
      <w:proofErr w:type="gramStart"/>
      <w:r>
        <w:t xml:space="preserve">: _____ (____________) </w:t>
      </w:r>
      <w:proofErr w:type="gramEnd"/>
      <w:r>
        <w:t>рублей __ копеек (без учета НДС).</w:t>
      </w:r>
      <w:r>
        <w:rPr>
          <w:color w:val="000000"/>
        </w:rPr>
        <w:t xml:space="preserve"> Сумма НДС и условия начисления определяются в соответствии с </w:t>
      </w:r>
      <w:r>
        <w:rPr>
          <w:color w:val="000000"/>
        </w:rPr>
        <w:t>законодательством Российской Федерации.</w:t>
      </w:r>
    </w:p>
    <w:p w:rsidR="00FB51C3" w:rsidRPr="00FB51C3" w:rsidRDefault="00D15615" w:rsidP="00D15615">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 xml:space="preserve">Стоимость запасных частей и материалов, предоставляемых Исполнителем для ТО, </w:t>
      </w:r>
      <w:proofErr w:type="gramStart"/>
      <w:r>
        <w:rPr>
          <w:color w:val="000000"/>
        </w:rPr>
        <w:t>ТР</w:t>
      </w:r>
      <w:proofErr w:type="gramEnd"/>
      <w:r>
        <w:rPr>
          <w:color w:val="000000"/>
        </w:rPr>
        <w:t>, КР определяется в соответствии с действующим на дату согласования стоимости работ прайс-листом Исполнителя и включается в стоимость ТО,</w:t>
      </w:r>
      <w:r>
        <w:rPr>
          <w:color w:val="000000"/>
        </w:rPr>
        <w:t xml:space="preserve"> ТР, КР.</w:t>
      </w:r>
    </w:p>
    <w:p w:rsidR="00FB51C3" w:rsidRPr="00FB51C3" w:rsidRDefault="00D15615" w:rsidP="00D15615">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 xml:space="preserve">В случае проведения Исполнителем работ по ТО, </w:t>
      </w:r>
      <w:proofErr w:type="gramStart"/>
      <w:r>
        <w:rPr>
          <w:color w:val="000000"/>
        </w:rPr>
        <w:t>ТР</w:t>
      </w:r>
      <w:proofErr w:type="gramEnd"/>
      <w:r>
        <w:rPr>
          <w:color w:val="000000"/>
        </w:rPr>
        <w:t xml:space="preserve">, КР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 xml:space="preserve">Стоимость запасных частей и материалов, предоставляемых для выполнения работ по ТО, </w:t>
      </w:r>
      <w:proofErr w:type="gramStart"/>
      <w:r>
        <w:t>ТР</w:t>
      </w:r>
      <w:proofErr w:type="gramEnd"/>
      <w:r>
        <w:t>, КР Заказчиком, в общую цену по настоящему Договору не включается.</w:t>
      </w:r>
    </w:p>
    <w:p w:rsidR="00FB51C3" w:rsidRPr="00FB51C3" w:rsidRDefault="00D15615" w:rsidP="00FB51C3">
      <w:pPr>
        <w:widowControl w:val="0"/>
        <w:shd w:val="clear" w:color="auto" w:fill="FFFFFF"/>
        <w:ind w:firstLine="709"/>
        <w:jc w:val="both"/>
        <w:rPr>
          <w:color w:val="000000"/>
        </w:rPr>
      </w:pPr>
      <w:r>
        <w:rPr>
          <w:color w:val="000000"/>
        </w:rPr>
        <w:t xml:space="preserve">2.6. Оплата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w:t>
      </w:r>
      <w:r>
        <w:rPr>
          <w:color w:val="000000"/>
        </w:rPr>
        <w:t xml:space="preserve">торонами акта сдачи-приемки выполненных работ или универсального передаточного документа (УПД) на основании счета/счета-фактуры Исполнителя. </w:t>
      </w:r>
    </w:p>
    <w:p w:rsidR="00FB51C3" w:rsidRPr="00FB51C3" w:rsidRDefault="00D15615" w:rsidP="00FB51C3">
      <w:pPr>
        <w:ind w:firstLine="709"/>
        <w:jc w:val="both"/>
        <w:rPr>
          <w:rFonts w:eastAsia="MS Mincho"/>
        </w:rPr>
      </w:pPr>
      <w:r>
        <w:rPr>
          <w:rFonts w:eastAsia="MS Mincho"/>
        </w:rPr>
        <w:t>2.7.  Цена по договору в процессе его исполнения может быть увеличена без проведения дополнительных закупочных про</w:t>
      </w:r>
      <w:r>
        <w:rPr>
          <w:rFonts w:eastAsia="MS Mincho"/>
        </w:rPr>
        <w:t>цедур, не более чем на 30% от первоначальной цены договора за весь срок действия договора за счет увеличения  количества закупаемых Работ.</w:t>
      </w:r>
    </w:p>
    <w:p w:rsidR="00FB51C3" w:rsidRPr="00FB51C3" w:rsidRDefault="00D15615" w:rsidP="00FB51C3">
      <w:pPr>
        <w:ind w:firstLine="709"/>
        <w:jc w:val="both"/>
        <w:rPr>
          <w:rFonts w:eastAsia="MS Mincho"/>
        </w:rPr>
      </w:pPr>
      <w:r>
        <w:rPr>
          <w:rFonts w:eastAsia="MS Mincho"/>
        </w:rPr>
        <w:t>2.8. Стоимость одного нормо-часа выполняемых работ может быть увеличена без проведения дополнительной процедуры закуп</w:t>
      </w:r>
      <w:r>
        <w:rPr>
          <w:rFonts w:eastAsia="MS Mincho"/>
        </w:rPr>
        <w:t xml:space="preserve">ки не ранее, чем через 6 (шесть) месяцев </w:t>
      </w:r>
      <w:proofErr w:type="gramStart"/>
      <w:r>
        <w:rPr>
          <w:rFonts w:eastAsia="MS Mincho"/>
        </w:rPr>
        <w:t>с даты заключения</w:t>
      </w:r>
      <w:proofErr w:type="gramEnd"/>
      <w:r>
        <w:rPr>
          <w:rFonts w:eastAsia="MS Mincho"/>
        </w:rPr>
        <w:t xml:space="preserve"> Договора и не более чем на 10% (десять процентов) в календарный год.</w:t>
      </w:r>
    </w:p>
    <w:p w:rsidR="00FB51C3" w:rsidRPr="00FB51C3" w:rsidRDefault="00D15615" w:rsidP="00FB51C3">
      <w:pPr>
        <w:ind w:firstLine="709"/>
        <w:jc w:val="both"/>
        <w:rPr>
          <w:rFonts w:eastAsia="MS Mincho"/>
        </w:rPr>
      </w:pPr>
    </w:p>
    <w:p w:rsidR="00FB51C3" w:rsidRPr="00FB51C3" w:rsidRDefault="00D15615" w:rsidP="00D15615">
      <w:pPr>
        <w:numPr>
          <w:ilvl w:val="0"/>
          <w:numId w:val="27"/>
        </w:numPr>
        <w:ind w:left="0" w:firstLine="0"/>
        <w:jc w:val="center"/>
        <w:rPr>
          <w:rFonts w:eastAsia="MS Mincho"/>
          <w:b/>
          <w:bCs/>
        </w:rPr>
      </w:pPr>
      <w:r>
        <w:rPr>
          <w:rFonts w:eastAsia="MS Mincho"/>
          <w:b/>
          <w:bCs/>
        </w:rPr>
        <w:t>Обязанности Сторон</w:t>
      </w:r>
    </w:p>
    <w:p w:rsidR="00FB51C3" w:rsidRPr="00FB51C3" w:rsidRDefault="00D15615" w:rsidP="00FB51C3">
      <w:pPr>
        <w:ind w:firstLine="709"/>
        <w:jc w:val="both"/>
        <w:rPr>
          <w:rFonts w:eastAsia="MS Mincho"/>
        </w:rPr>
      </w:pPr>
      <w:r>
        <w:rPr>
          <w:rFonts w:eastAsia="MS Mincho"/>
        </w:rPr>
        <w:t>3.1. Исполнитель обязан:</w:t>
      </w:r>
    </w:p>
    <w:p w:rsidR="00FB51C3" w:rsidRPr="00FB51C3" w:rsidRDefault="00D15615" w:rsidP="00FB51C3">
      <w:pPr>
        <w:ind w:firstLine="709"/>
        <w:jc w:val="both"/>
      </w:pPr>
      <w:r>
        <w:rPr>
          <w:rFonts w:eastAsia="MS Mincho"/>
        </w:rPr>
        <w:t xml:space="preserve">3.1.1. </w:t>
      </w:r>
      <w:r>
        <w:t xml:space="preserve">Согласовывать составленную представителем Заказчика Заявку на проведение </w:t>
      </w:r>
      <w:r>
        <w:t>Работ, оформленную по форме Приложения № 5 и являющуюся неотъемлемой частью настоящего Договора.</w:t>
      </w:r>
    </w:p>
    <w:p w:rsidR="00FB51C3" w:rsidRPr="00FB51C3" w:rsidRDefault="00D15615" w:rsidP="00FB51C3">
      <w:pPr>
        <w:ind w:firstLine="709"/>
        <w:jc w:val="both"/>
      </w:pPr>
      <w:r>
        <w:t>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w:t>
      </w:r>
      <w:r>
        <w:t xml:space="preserve">ьтаты Работ в предусмотренные настоящим Договором сроки с оформлением </w:t>
      </w:r>
      <w:proofErr w:type="gramStart"/>
      <w:r>
        <w:t>Заказ-наряда</w:t>
      </w:r>
      <w:proofErr w:type="gramEnd"/>
      <w:r>
        <w:t xml:space="preserve"> на проведенные работы с учетом использования своих запчастей и материалов.</w:t>
      </w:r>
    </w:p>
    <w:p w:rsidR="00FB51C3" w:rsidRPr="00FB51C3" w:rsidRDefault="00D15615" w:rsidP="00FB51C3">
      <w:pPr>
        <w:ind w:firstLine="709"/>
        <w:jc w:val="both"/>
      </w:pPr>
      <w:r>
        <w:t>3.1.3. Иметь необходимый и достаточный запас оригинальных запасных частей для выполнения Работ. Св</w:t>
      </w:r>
      <w:r>
        <w:t>оевременно уведомлять Заказчика об изменении прайс-листа на запасные части и материалы.</w:t>
      </w:r>
    </w:p>
    <w:p w:rsidR="00FB51C3" w:rsidRPr="00FB51C3" w:rsidRDefault="00D15615" w:rsidP="00FB51C3">
      <w:pPr>
        <w:ind w:firstLine="709"/>
        <w:jc w:val="both"/>
        <w:rPr>
          <w:rFonts w:eastAsia="MS Mincho"/>
        </w:rPr>
      </w:pPr>
      <w:r>
        <w:rPr>
          <w:rFonts w:eastAsia="MS Mincho"/>
        </w:rPr>
        <w:t>3.1.4. При проведении работ по техническому обслуживанию (ТО) использовать смазочные материалы и технические жидкости в соответствии с рекомендациями завода-изготовител</w:t>
      </w:r>
      <w:r>
        <w:rPr>
          <w:rFonts w:eastAsia="MS Mincho"/>
        </w:rPr>
        <w:t xml:space="preserve">я </w:t>
      </w:r>
      <w:proofErr w:type="spellStart"/>
      <w:r>
        <w:rPr>
          <w:rFonts w:eastAsia="MS Mincho"/>
        </w:rPr>
        <w:t>ричстакера</w:t>
      </w:r>
      <w:proofErr w:type="spellEnd"/>
      <w:r>
        <w:rPr>
          <w:rFonts w:eastAsia="MS Mincho"/>
        </w:rPr>
        <w:t xml:space="preserve"> </w:t>
      </w:r>
      <w:r>
        <w:rPr>
          <w:rFonts w:eastAsia="MS Mincho"/>
          <w:color w:val="000000"/>
          <w:shd w:val="clear" w:color="auto" w:fill="FFFFFF"/>
        </w:rPr>
        <w:t>SANY SRSC4535H1</w:t>
      </w:r>
      <w:r>
        <w:rPr>
          <w:rFonts w:eastAsia="MS Mincho"/>
        </w:rPr>
        <w:t>.</w:t>
      </w:r>
    </w:p>
    <w:p w:rsidR="00FB51C3" w:rsidRPr="00FB51C3" w:rsidRDefault="00D15615" w:rsidP="00FB51C3">
      <w:pPr>
        <w:ind w:firstLine="709"/>
        <w:jc w:val="both"/>
        <w:rPr>
          <w:rFonts w:eastAsia="MS Mincho"/>
        </w:rPr>
      </w:pPr>
      <w:r>
        <w:rPr>
          <w:rFonts w:eastAsia="MS Mincho"/>
        </w:rPr>
        <w:t>3.1.5. 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FB51C3" w:rsidRPr="00FB51C3" w:rsidRDefault="00D15615" w:rsidP="00FB51C3">
      <w:pPr>
        <w:ind w:firstLine="709"/>
        <w:jc w:val="both"/>
        <w:rPr>
          <w:rFonts w:eastAsia="MS Mincho"/>
        </w:rPr>
      </w:pPr>
      <w:r>
        <w:rPr>
          <w:rFonts w:eastAsia="MS Mincho"/>
        </w:rPr>
        <w:t>3.1.6. Обеспечить выполнение Работ высококвалифицированными специалистами.</w:t>
      </w:r>
    </w:p>
    <w:p w:rsidR="00FB51C3" w:rsidRPr="00FB51C3" w:rsidRDefault="00D15615" w:rsidP="00FB51C3">
      <w:pPr>
        <w:ind w:firstLine="709"/>
        <w:jc w:val="both"/>
        <w:rPr>
          <w:rFonts w:eastAsia="MS Mincho"/>
        </w:rPr>
      </w:pPr>
      <w:r>
        <w:rPr>
          <w:rFonts w:eastAsia="MS Mincho"/>
        </w:rPr>
        <w:t>3.1.7</w:t>
      </w:r>
      <w:r>
        <w:rPr>
          <w:rFonts w:eastAsia="MS Mincho"/>
        </w:rPr>
        <w:t>. Обеспечить своих специалистов инструментом, являющимся собственностью Исполнителя.</w:t>
      </w:r>
    </w:p>
    <w:p w:rsidR="00FB51C3" w:rsidRPr="00FB51C3" w:rsidRDefault="00D15615" w:rsidP="00FB51C3">
      <w:pPr>
        <w:ind w:firstLine="709"/>
        <w:jc w:val="both"/>
        <w:rPr>
          <w:rFonts w:eastAsia="MS Mincho"/>
        </w:rPr>
      </w:pPr>
      <w:r>
        <w:rPr>
          <w:rFonts w:eastAsia="MS Mincho"/>
        </w:rPr>
        <w:t>3.1.8. Устранять недостатки в результатах Работ, допущенные по его вине, своими силами и за свой счет.</w:t>
      </w:r>
    </w:p>
    <w:p w:rsidR="00FB51C3" w:rsidRPr="00FB51C3" w:rsidRDefault="00D15615" w:rsidP="00FB51C3">
      <w:pPr>
        <w:ind w:firstLine="709"/>
        <w:jc w:val="both"/>
        <w:rPr>
          <w:rFonts w:eastAsia="MS Mincho"/>
        </w:rPr>
      </w:pPr>
      <w:r>
        <w:rPr>
          <w:rFonts w:eastAsia="MS Mincho"/>
        </w:rPr>
        <w:lastRenderedPageBreak/>
        <w:t>3.1.9. Предоставить по запросу Заказчика на используемые при выполне</w:t>
      </w:r>
      <w:r>
        <w:rPr>
          <w:rFonts w:eastAsia="MS Mincho"/>
        </w:rPr>
        <w:t xml:space="preserve">нии Работ материалы и запасные части, заверенную копию сертификата качества (сертификата соответствия). </w:t>
      </w:r>
    </w:p>
    <w:p w:rsidR="00FB51C3" w:rsidRPr="00FB51C3" w:rsidRDefault="00D15615" w:rsidP="00FB51C3">
      <w:pPr>
        <w:ind w:firstLine="709"/>
        <w:jc w:val="both"/>
        <w:rPr>
          <w:rFonts w:eastAsia="MS Mincho"/>
        </w:rPr>
      </w:pPr>
      <w:r>
        <w:rPr>
          <w:rFonts w:eastAsia="MS Mincho"/>
        </w:rPr>
        <w:t>3.1.10. В случае выхода из строя техники Исполнитель обязан прибыть для устранения неисправности в течении48 (сорока восьми) часов после уведомления по телефону № ________ и направления заявки на электронный адрес ________________. Срок прибытия по поданно</w:t>
      </w:r>
      <w:r>
        <w:rPr>
          <w:rFonts w:eastAsia="MS Mincho"/>
        </w:rPr>
        <w:t xml:space="preserve">й заявке за пределами времени установленного в п. 4.3. исчисляется с 8.00 часов следующего дня по местному времени.  </w:t>
      </w:r>
    </w:p>
    <w:p w:rsidR="00FB51C3" w:rsidRPr="00FB51C3" w:rsidRDefault="00D15615" w:rsidP="00FB51C3">
      <w:pPr>
        <w:ind w:firstLine="709"/>
        <w:jc w:val="both"/>
        <w:rPr>
          <w:rFonts w:eastAsia="MS Mincho"/>
        </w:rPr>
      </w:pPr>
      <w:r>
        <w:rPr>
          <w:rFonts w:eastAsia="MS Mincho"/>
        </w:rPr>
        <w:t xml:space="preserve">3.1.11. Предоставить срок гарантии на выполненные Работы, который должен быть не менее 6 (шести) месяцев или 500 (пятьсот) </w:t>
      </w:r>
      <w:proofErr w:type="spellStart"/>
      <w:r>
        <w:rPr>
          <w:rFonts w:eastAsia="MS Mincho"/>
        </w:rPr>
        <w:t>мото</w:t>
      </w:r>
      <w:proofErr w:type="spellEnd"/>
      <w:r>
        <w:rPr>
          <w:rFonts w:eastAsia="MS Mincho"/>
        </w:rPr>
        <w:t xml:space="preserve">-часов </w:t>
      </w:r>
      <w:proofErr w:type="gramStart"/>
      <w:r>
        <w:rPr>
          <w:rFonts w:eastAsia="MS Mincho"/>
        </w:rPr>
        <w:t>с да</w:t>
      </w:r>
      <w:r>
        <w:rPr>
          <w:rFonts w:eastAsia="MS Mincho"/>
        </w:rPr>
        <w:t>ты подписания</w:t>
      </w:r>
      <w:proofErr w:type="gramEnd"/>
      <w:r>
        <w:rPr>
          <w:rFonts w:eastAsia="MS Mincho"/>
        </w:rPr>
        <w:t xml:space="preserve"> акта сдачи-приемки выполненных Работ/УПД, в зависимости от того, что наступит раньше.</w:t>
      </w:r>
    </w:p>
    <w:p w:rsidR="00FB51C3" w:rsidRPr="00FB51C3" w:rsidRDefault="00D15615" w:rsidP="00FB51C3">
      <w:pPr>
        <w:ind w:firstLine="709"/>
        <w:jc w:val="both"/>
      </w:pPr>
      <w:r>
        <w:rPr>
          <w:rFonts w:eastAsia="MS Mincho"/>
        </w:rPr>
        <w:t xml:space="preserve">3.1.12. </w:t>
      </w:r>
      <w:r>
        <w:t xml:space="preserve">Гарантийный срок на запасные части должен быть не менее 6 (шести) месяцев или 500 (пятьсот) </w:t>
      </w:r>
      <w:proofErr w:type="spellStart"/>
      <w:r>
        <w:t>мото</w:t>
      </w:r>
      <w:proofErr w:type="spellEnd"/>
      <w:r>
        <w:t xml:space="preserve">-часов </w:t>
      </w:r>
      <w:proofErr w:type="gramStart"/>
      <w:r>
        <w:t>с даты подписания</w:t>
      </w:r>
      <w:proofErr w:type="gramEnd"/>
      <w:r>
        <w:t xml:space="preserve"> акта сдачи-приемки выполнен</w:t>
      </w:r>
      <w:r>
        <w:t xml:space="preserve">ных Работ/УПД, в зависимости от того, что наступит раньше. </w:t>
      </w:r>
    </w:p>
    <w:p w:rsidR="00FB51C3" w:rsidRPr="00FB51C3" w:rsidRDefault="00D15615" w:rsidP="00FB51C3">
      <w:pPr>
        <w:ind w:firstLine="709"/>
        <w:jc w:val="both"/>
        <w:rPr>
          <w:rFonts w:eastAsia="MS Mincho"/>
        </w:rPr>
      </w:pPr>
      <w:r>
        <w:rPr>
          <w:rFonts w:eastAsia="MS Mincho"/>
        </w:rPr>
        <w:t xml:space="preserve">3.1.13.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w:t>
      </w:r>
      <w:r>
        <w:rPr>
          <w:rFonts w:eastAsia="MS Mincho"/>
        </w:rPr>
        <w:t>недостатков.</w:t>
      </w:r>
    </w:p>
    <w:p w:rsidR="00FB51C3" w:rsidRPr="00FB51C3" w:rsidRDefault="00D15615" w:rsidP="00FB51C3">
      <w:pPr>
        <w:ind w:firstLine="709"/>
        <w:jc w:val="both"/>
        <w:rPr>
          <w:rFonts w:eastAsia="MS Mincho"/>
        </w:rPr>
      </w:pPr>
      <w:r>
        <w:rPr>
          <w:rFonts w:eastAsia="MS Mincho"/>
        </w:rPr>
        <w:t>При обнаружении дефектов в течение гарантийного срока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w:t>
      </w:r>
      <w:r>
        <w:rPr>
          <w:rFonts w:eastAsia="MS Mincho"/>
        </w:rPr>
        <w:t>т.</w:t>
      </w:r>
    </w:p>
    <w:p w:rsidR="00FB51C3" w:rsidRPr="00FB51C3" w:rsidRDefault="00D15615" w:rsidP="00FB51C3">
      <w:pPr>
        <w:ind w:firstLine="709"/>
        <w:jc w:val="both"/>
        <w:rPr>
          <w:rFonts w:eastAsia="MS Mincho"/>
        </w:rPr>
      </w:pPr>
      <w:r>
        <w:rPr>
          <w:rFonts w:eastAsia="MS Mincho"/>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w:t>
      </w:r>
      <w:r>
        <w:rPr>
          <w:rFonts w:eastAsia="MS Mincho"/>
        </w:rPr>
        <w:t xml:space="preserve">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без учета срока поставки запасных частей. </w:t>
      </w:r>
    </w:p>
    <w:p w:rsidR="00FB51C3" w:rsidRPr="00FB51C3" w:rsidRDefault="00D15615" w:rsidP="00FB51C3">
      <w:pPr>
        <w:ind w:firstLine="709"/>
        <w:jc w:val="both"/>
        <w:rPr>
          <w:rFonts w:eastAsia="MS Mincho"/>
        </w:rPr>
      </w:pPr>
      <w:r>
        <w:rPr>
          <w:rFonts w:eastAsia="MS Mincho"/>
        </w:rPr>
        <w:t>3.1.14. Незамедлительно информировать Заказ</w:t>
      </w:r>
      <w:r>
        <w:rPr>
          <w:rFonts w:eastAsia="MS Mincho"/>
        </w:rPr>
        <w:t>чика об обнаруженной невозможности получить ожидаемые результаты или о нецелесообразности продолжения Работ.</w:t>
      </w:r>
    </w:p>
    <w:p w:rsidR="00FB51C3" w:rsidRPr="00FB51C3" w:rsidRDefault="00D15615" w:rsidP="00FB51C3">
      <w:pPr>
        <w:ind w:firstLine="709"/>
        <w:jc w:val="both"/>
        <w:rPr>
          <w:rFonts w:eastAsia="MS Mincho"/>
        </w:rPr>
      </w:pPr>
      <w:r>
        <w:rPr>
          <w:rFonts w:eastAsia="MS Mincho"/>
        </w:rPr>
        <w:t xml:space="preserve">3.1.15. Предоставлять письменные разъяснения и знакомить Заказчика с ходом Работ по первому его требованию. </w:t>
      </w:r>
    </w:p>
    <w:p w:rsidR="00FB51C3" w:rsidRPr="00FB51C3" w:rsidRDefault="00D15615" w:rsidP="00FB51C3">
      <w:pPr>
        <w:ind w:firstLine="709"/>
        <w:jc w:val="both"/>
        <w:rPr>
          <w:rFonts w:eastAsia="MS Mincho"/>
        </w:rPr>
      </w:pPr>
      <w:r>
        <w:rPr>
          <w:rFonts w:eastAsia="MS Mincho"/>
        </w:rPr>
        <w:t>3.1.16. Не разглашать конфиденциальную</w:t>
      </w:r>
      <w:r>
        <w:rPr>
          <w:rFonts w:eastAsia="MS Mincho"/>
        </w:rPr>
        <w:t xml:space="preserve"> информацию третьим лицам и не использовать ее для каких-либо целей, кроме связанных с выполнением обязательств по настоящему Договору.</w:t>
      </w:r>
    </w:p>
    <w:p w:rsidR="00FB51C3" w:rsidRPr="00FB51C3" w:rsidRDefault="00D15615" w:rsidP="00FB51C3">
      <w:pPr>
        <w:ind w:firstLine="709"/>
        <w:jc w:val="both"/>
        <w:rPr>
          <w:rFonts w:eastAsia="MS Mincho"/>
        </w:rPr>
      </w:pPr>
      <w:r>
        <w:rPr>
          <w:rFonts w:eastAsia="MS Mincho"/>
        </w:rPr>
        <w:t>3.1.16. Не передавать оригиналы или копии документов, полученные от Заказчика, третьим лицам без предварительного письме</w:t>
      </w:r>
      <w:r>
        <w:rPr>
          <w:rFonts w:eastAsia="MS Mincho"/>
        </w:rPr>
        <w:t>нного согласия Заказчика.</w:t>
      </w:r>
    </w:p>
    <w:p w:rsidR="00FB51C3" w:rsidRPr="00FB51C3" w:rsidRDefault="00D15615" w:rsidP="00FB51C3">
      <w:pPr>
        <w:ind w:firstLine="709"/>
        <w:jc w:val="both"/>
        <w:rPr>
          <w:rFonts w:eastAsia="MS Mincho"/>
        </w:rPr>
      </w:pPr>
      <w:r>
        <w:rPr>
          <w:rFonts w:eastAsia="MS Mincho"/>
        </w:rPr>
        <w:t xml:space="preserve">3.1.17. Производить уборку, очистку помещения в котором проводились </w:t>
      </w:r>
      <w:proofErr w:type="spellStart"/>
      <w:r>
        <w:rPr>
          <w:rFonts w:eastAsia="MS Mincho"/>
        </w:rPr>
        <w:t>работыТО</w:t>
      </w:r>
      <w:proofErr w:type="spellEnd"/>
      <w:r>
        <w:rPr>
          <w:rFonts w:eastAsia="MS Mincho"/>
        </w:rPr>
        <w:t xml:space="preserve">, </w:t>
      </w:r>
      <w:proofErr w:type="gramStart"/>
      <w:r>
        <w:rPr>
          <w:rFonts w:eastAsia="MS Mincho"/>
        </w:rPr>
        <w:t>ТР</w:t>
      </w:r>
      <w:proofErr w:type="gramEnd"/>
      <w:r>
        <w:rPr>
          <w:rFonts w:eastAsia="MS Mincho"/>
        </w:rPr>
        <w:t xml:space="preserve">, КР техники, так же  уборку, очистку самого </w:t>
      </w:r>
      <w:proofErr w:type="spellStart"/>
      <w:r>
        <w:rPr>
          <w:rFonts w:eastAsia="MS Mincho"/>
        </w:rPr>
        <w:t>ричстакера</w:t>
      </w:r>
      <w:proofErr w:type="spellEnd"/>
      <w:r>
        <w:rPr>
          <w:rFonts w:eastAsia="MS Mincho"/>
        </w:rPr>
        <w:t xml:space="preserve"> после проведения. </w:t>
      </w:r>
    </w:p>
    <w:p w:rsidR="00FB51C3" w:rsidRPr="00FB51C3" w:rsidRDefault="00D15615" w:rsidP="00FB51C3">
      <w:pPr>
        <w:ind w:firstLine="708"/>
        <w:jc w:val="both"/>
      </w:pPr>
      <w:r>
        <w:t>3.1.18. обеспечить своих работников и привлеченных им третьих лиц средствам</w:t>
      </w:r>
      <w:r>
        <w:t xml:space="preserve">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w:t>
      </w:r>
      <w:proofErr w:type="spellStart"/>
      <w:r>
        <w:t>очкми</w:t>
      </w:r>
      <w:proofErr w:type="spellEnd"/>
      <w:r>
        <w:t>, респиратором, и пр.), и не допускать их нахождение на объекте Заказч</w:t>
      </w:r>
      <w:r>
        <w:t xml:space="preserve">ика без указанных средств индивидуальной защиты; </w:t>
      </w:r>
    </w:p>
    <w:p w:rsidR="00FB51C3" w:rsidRPr="00FB51C3" w:rsidRDefault="00D15615" w:rsidP="00FB51C3">
      <w:pPr>
        <w:ind w:firstLine="708"/>
        <w:jc w:val="both"/>
      </w:pPr>
      <w:r>
        <w:t>3.1.19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w:t>
      </w:r>
      <w:r>
        <w:t>нале Заказчика (Приложение № 7 к Договору) и обеспечить их соблюдение.</w:t>
      </w:r>
    </w:p>
    <w:p w:rsidR="00FB51C3" w:rsidRPr="00FB51C3" w:rsidRDefault="00D15615" w:rsidP="00FB51C3">
      <w:pPr>
        <w:ind w:firstLine="709"/>
        <w:jc w:val="both"/>
        <w:rPr>
          <w:rFonts w:eastAsia="MS Mincho"/>
        </w:rPr>
      </w:pPr>
      <w:r>
        <w:rPr>
          <w:rFonts w:eastAsia="MS Mincho"/>
        </w:rPr>
        <w:t>3.2. Заказчик обязан:</w:t>
      </w:r>
    </w:p>
    <w:p w:rsidR="00FB51C3" w:rsidRPr="00FB51C3" w:rsidRDefault="00D15615" w:rsidP="00FB51C3">
      <w:pPr>
        <w:ind w:firstLine="709"/>
        <w:jc w:val="both"/>
        <w:rPr>
          <w:rFonts w:eastAsia="MS Mincho"/>
        </w:rPr>
      </w:pPr>
      <w:r>
        <w:rPr>
          <w:rFonts w:eastAsia="MS Mincho"/>
        </w:rPr>
        <w:t>3.2.1. Осуществлять эксплуатацию Техники в соответствии с инструкцией по эксплуатации завода-изготовителя.</w:t>
      </w:r>
    </w:p>
    <w:p w:rsidR="00FB51C3" w:rsidRPr="00FB51C3" w:rsidRDefault="00D15615" w:rsidP="00FB51C3">
      <w:pPr>
        <w:ind w:firstLine="709"/>
        <w:jc w:val="both"/>
        <w:rPr>
          <w:rFonts w:eastAsia="MS Mincho"/>
        </w:rPr>
      </w:pPr>
      <w:r>
        <w:rPr>
          <w:rFonts w:eastAsia="MS Mincho"/>
        </w:rPr>
        <w:lastRenderedPageBreak/>
        <w:t>3.2.2. Произвести утилизацию отработанных материалов и ж</w:t>
      </w:r>
      <w:r>
        <w:rPr>
          <w:rFonts w:eastAsia="MS Mincho"/>
        </w:rPr>
        <w:t xml:space="preserve">идкостей в </w:t>
      </w:r>
      <w:proofErr w:type="spellStart"/>
      <w:r>
        <w:rPr>
          <w:rFonts w:eastAsia="MS Mincho"/>
        </w:rPr>
        <w:t>т.ч</w:t>
      </w:r>
      <w:proofErr w:type="spellEnd"/>
      <w:r>
        <w:rPr>
          <w:rFonts w:eastAsia="MS Mincho"/>
        </w:rPr>
        <w:t>. масла, смазок, тормозных жидкостей, антифриз и пр., применяемых для проведения Работ.</w:t>
      </w:r>
    </w:p>
    <w:p w:rsidR="00FB51C3" w:rsidRPr="00FB51C3" w:rsidRDefault="00D15615" w:rsidP="00FB51C3">
      <w:pPr>
        <w:ind w:firstLine="709"/>
        <w:jc w:val="both"/>
        <w:rPr>
          <w:rFonts w:eastAsia="MS Mincho"/>
        </w:rPr>
      </w:pPr>
      <w:r>
        <w:rPr>
          <w:rFonts w:eastAsia="MS Mincho"/>
        </w:rPr>
        <w:t>3.2.3. Допускать к эксплуатации Техники только компетентный и обученный персонал.</w:t>
      </w:r>
    </w:p>
    <w:p w:rsidR="00FB51C3" w:rsidRPr="00FB51C3" w:rsidRDefault="00D15615" w:rsidP="00FB51C3">
      <w:pPr>
        <w:ind w:firstLine="709"/>
        <w:jc w:val="both"/>
        <w:rPr>
          <w:rFonts w:eastAsia="MS Mincho"/>
        </w:rPr>
      </w:pPr>
      <w:r>
        <w:rPr>
          <w:rFonts w:eastAsia="MS Mincho"/>
        </w:rPr>
        <w:t xml:space="preserve">3.2.4. Обеспечить своевременную готовность Техники для запланированного </w:t>
      </w:r>
      <w:r>
        <w:rPr>
          <w:rFonts w:eastAsia="MS Mincho"/>
        </w:rPr>
        <w:t>проведения Работ в соответствии с согласованной Сторонами датой.</w:t>
      </w:r>
    </w:p>
    <w:p w:rsidR="00FB51C3" w:rsidRPr="00FB51C3" w:rsidRDefault="00D15615" w:rsidP="00FB51C3">
      <w:pPr>
        <w:ind w:firstLine="709"/>
        <w:jc w:val="both"/>
        <w:rPr>
          <w:rFonts w:eastAsia="MS Mincho"/>
        </w:rPr>
      </w:pPr>
      <w:r>
        <w:rPr>
          <w:rFonts w:eastAsia="MS Mincho"/>
        </w:rPr>
        <w:t>3.2.5. Обеспечить свободный и безопасный доступ специалистам, производящим Работы, на место выполнения Работ.</w:t>
      </w:r>
    </w:p>
    <w:p w:rsidR="00FB51C3" w:rsidRPr="00FB51C3" w:rsidRDefault="00D15615" w:rsidP="00FB51C3">
      <w:pPr>
        <w:ind w:firstLine="709"/>
        <w:jc w:val="both"/>
        <w:rPr>
          <w:rFonts w:eastAsia="MS Mincho"/>
        </w:rPr>
      </w:pPr>
      <w:r>
        <w:rPr>
          <w:rFonts w:eastAsia="MS Mincho"/>
        </w:rPr>
        <w:t>3.2.6. Передавать Исполнителю необходимую для выполнения Работ информацию и докум</w:t>
      </w:r>
      <w:r>
        <w:rPr>
          <w:rFonts w:eastAsia="MS Mincho"/>
        </w:rPr>
        <w:t>ентацию.</w:t>
      </w:r>
    </w:p>
    <w:p w:rsidR="00FB51C3" w:rsidRPr="00FB51C3" w:rsidRDefault="00D15615" w:rsidP="00FB51C3">
      <w:pPr>
        <w:ind w:firstLine="709"/>
        <w:jc w:val="both"/>
        <w:rPr>
          <w:rFonts w:eastAsia="MS Mincho"/>
        </w:rPr>
      </w:pPr>
      <w:r>
        <w:rPr>
          <w:rFonts w:eastAsia="MS Mincho"/>
        </w:rPr>
        <w:t>3.2.7. Вести журнал состояния для каждой единицы Техники с указанием фактического времени работы Техники для слежения за наработкой машин в целом.</w:t>
      </w:r>
    </w:p>
    <w:p w:rsidR="00FB51C3" w:rsidRPr="00FB51C3" w:rsidRDefault="00D15615" w:rsidP="00FB51C3">
      <w:pPr>
        <w:ind w:firstLine="709"/>
        <w:jc w:val="both"/>
        <w:rPr>
          <w:rFonts w:eastAsia="MS Mincho"/>
        </w:rPr>
      </w:pPr>
      <w:r>
        <w:rPr>
          <w:rFonts w:eastAsia="MS Mincho"/>
        </w:rPr>
        <w:t xml:space="preserve">3.2.8. Информировать Исполнителя за пять дней об истечении </w:t>
      </w:r>
      <w:proofErr w:type="spellStart"/>
      <w:r>
        <w:t>межсервисного</w:t>
      </w:r>
      <w:proofErr w:type="spellEnd"/>
      <w:r>
        <w:t xml:space="preserve"> интервала наработки Техники</w:t>
      </w:r>
      <w:r>
        <w:t xml:space="preserve"> для подготовки к Работам.</w:t>
      </w:r>
    </w:p>
    <w:p w:rsidR="00FB51C3" w:rsidRPr="00FB51C3" w:rsidRDefault="00D15615" w:rsidP="00FB51C3">
      <w:pPr>
        <w:ind w:firstLine="709"/>
        <w:jc w:val="both"/>
        <w:rPr>
          <w:rFonts w:eastAsia="MS Mincho"/>
        </w:rPr>
      </w:pPr>
      <w:r>
        <w:rPr>
          <w:rFonts w:eastAsia="MS Mincho"/>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w:t>
      </w:r>
      <w:r>
        <w:rPr>
          <w:rFonts w:eastAsia="MS Mincho"/>
        </w:rPr>
        <w:t>ль не несет ответственности за любые поломки Техники, связанные с отложенным техническим обслуживанием.</w:t>
      </w:r>
    </w:p>
    <w:p w:rsidR="00FB51C3" w:rsidRPr="00FB51C3" w:rsidRDefault="00D15615" w:rsidP="00FB51C3">
      <w:pPr>
        <w:ind w:firstLine="709"/>
        <w:jc w:val="both"/>
        <w:rPr>
          <w:rFonts w:eastAsia="MS Mincho"/>
        </w:rPr>
      </w:pPr>
      <w:r>
        <w:rPr>
          <w:rFonts w:eastAsia="MS Mincho"/>
        </w:rPr>
        <w:t xml:space="preserve">3.2.10. Принять результаты Работ согласно </w:t>
      </w:r>
      <w:proofErr w:type="gramStart"/>
      <w:r>
        <w:rPr>
          <w:rFonts w:eastAsia="Calibri"/>
          <w:color w:val="000000"/>
        </w:rPr>
        <w:t>Заказ-наряда</w:t>
      </w:r>
      <w:proofErr w:type="gramEnd"/>
      <w:r>
        <w:rPr>
          <w:rFonts w:eastAsia="MS Mincho"/>
        </w:rPr>
        <w:t xml:space="preserve"> на проведенные работы с учетом использования запчастей и материалов Исполнителя и оплатить их в установленный срок в соответствии с условиями настоящего Договора.</w:t>
      </w:r>
    </w:p>
    <w:p w:rsidR="00FB51C3" w:rsidRPr="00FB51C3" w:rsidRDefault="00D15615" w:rsidP="00FB51C3">
      <w:pPr>
        <w:ind w:firstLine="709"/>
        <w:jc w:val="both"/>
        <w:rPr>
          <w:rFonts w:eastAsia="MS Mincho"/>
        </w:rPr>
      </w:pPr>
      <w:r>
        <w:rPr>
          <w:rFonts w:eastAsia="MS Mincho"/>
        </w:rPr>
        <w:t>3.2.11. Оплатить фактически произведенные затраты Исполнителя на выполнение Работ по настоящ</w:t>
      </w:r>
      <w:r>
        <w:rPr>
          <w:rFonts w:eastAsia="MS Mincho"/>
        </w:rPr>
        <w:t>ему Договору в случае досрочного расторжения настоящего Договора по инициативе Заказчика.</w:t>
      </w:r>
    </w:p>
    <w:p w:rsidR="00FB51C3" w:rsidRPr="00FB51C3" w:rsidRDefault="00D15615" w:rsidP="00FB51C3">
      <w:pPr>
        <w:ind w:firstLine="709"/>
        <w:jc w:val="both"/>
        <w:rPr>
          <w:rFonts w:eastAsia="MS Mincho"/>
        </w:rPr>
      </w:pPr>
    </w:p>
    <w:p w:rsidR="00FB51C3" w:rsidRPr="00FB51C3" w:rsidRDefault="00D15615" w:rsidP="00D15615">
      <w:pPr>
        <w:widowControl w:val="0"/>
        <w:numPr>
          <w:ilvl w:val="0"/>
          <w:numId w:val="27"/>
        </w:numPr>
        <w:shd w:val="clear" w:color="auto" w:fill="FFFFFF"/>
        <w:autoSpaceDE w:val="0"/>
        <w:autoSpaceDN w:val="0"/>
        <w:adjustRightInd w:val="0"/>
        <w:ind w:left="0" w:firstLine="0"/>
        <w:jc w:val="center"/>
        <w:rPr>
          <w:b/>
          <w:bCs/>
        </w:rPr>
      </w:pPr>
      <w:r>
        <w:rPr>
          <w:b/>
          <w:bCs/>
          <w:color w:val="000000"/>
        </w:rPr>
        <w:t>Сроки и порядок проведения Работ</w:t>
      </w:r>
    </w:p>
    <w:p w:rsidR="00FB51C3" w:rsidRPr="00FB51C3" w:rsidRDefault="00D15615" w:rsidP="00D15615">
      <w:pPr>
        <w:widowControl w:val="0"/>
        <w:numPr>
          <w:ilvl w:val="1"/>
          <w:numId w:val="27"/>
        </w:numPr>
        <w:shd w:val="clear" w:color="auto" w:fill="FFFFFF"/>
        <w:autoSpaceDE w:val="0"/>
        <w:autoSpaceDN w:val="0"/>
        <w:adjustRightInd w:val="0"/>
        <w:ind w:left="0" w:firstLine="709"/>
        <w:jc w:val="both"/>
      </w:pPr>
      <w:r>
        <w:rPr>
          <w:color w:val="000000"/>
        </w:rPr>
        <w:t>При возникновении необходимости проведения Работ Заказчик оформляет Заявку по форме Приложения № 5 к Договору, включающую:</w:t>
      </w:r>
    </w:p>
    <w:p w:rsidR="00FB51C3" w:rsidRPr="00FB51C3" w:rsidRDefault="00D15615" w:rsidP="00D15615">
      <w:pPr>
        <w:widowControl w:val="0"/>
        <w:numPr>
          <w:ilvl w:val="0"/>
          <w:numId w:val="24"/>
        </w:numPr>
        <w:shd w:val="clear" w:color="auto" w:fill="FFFFFF"/>
        <w:tabs>
          <w:tab w:val="left" w:pos="734"/>
        </w:tabs>
        <w:autoSpaceDE w:val="0"/>
        <w:autoSpaceDN w:val="0"/>
        <w:adjustRightInd w:val="0"/>
        <w:ind w:left="0" w:firstLine="709"/>
        <w:jc w:val="both"/>
        <w:rPr>
          <w:color w:val="000000"/>
        </w:rPr>
      </w:pPr>
      <w:r>
        <w:rPr>
          <w:color w:val="000000"/>
        </w:rPr>
        <w:t xml:space="preserve">данные </w:t>
      </w:r>
      <w:r>
        <w:rPr>
          <w:color w:val="000000"/>
        </w:rPr>
        <w:t>филиала Заказчика (фактический адрес, наименование организации - владельца техники, ответственное лицо, контактный телефон);</w:t>
      </w:r>
    </w:p>
    <w:p w:rsidR="00FB51C3" w:rsidRPr="00FB51C3" w:rsidRDefault="00D15615" w:rsidP="00D15615">
      <w:pPr>
        <w:widowControl w:val="0"/>
        <w:numPr>
          <w:ilvl w:val="0"/>
          <w:numId w:val="24"/>
        </w:numPr>
        <w:shd w:val="clear" w:color="auto" w:fill="FFFFFF"/>
        <w:tabs>
          <w:tab w:val="left" w:pos="734"/>
        </w:tabs>
        <w:autoSpaceDE w:val="0"/>
        <w:autoSpaceDN w:val="0"/>
        <w:adjustRightInd w:val="0"/>
        <w:ind w:left="0" w:firstLine="709"/>
        <w:jc w:val="both"/>
        <w:rPr>
          <w:color w:val="000000"/>
        </w:rPr>
      </w:pPr>
      <w:r>
        <w:rPr>
          <w:color w:val="000000"/>
        </w:rPr>
        <w:t>данные Техники (модель, серийный номер, наработка часов на момент заявки);</w:t>
      </w:r>
    </w:p>
    <w:p w:rsidR="00FB51C3" w:rsidRPr="00FB51C3" w:rsidRDefault="00D15615" w:rsidP="00D15615">
      <w:pPr>
        <w:widowControl w:val="0"/>
        <w:numPr>
          <w:ilvl w:val="0"/>
          <w:numId w:val="24"/>
        </w:numPr>
        <w:shd w:val="clear" w:color="auto" w:fill="FFFFFF"/>
        <w:tabs>
          <w:tab w:val="left" w:pos="734"/>
        </w:tabs>
        <w:autoSpaceDE w:val="0"/>
        <w:autoSpaceDN w:val="0"/>
        <w:adjustRightInd w:val="0"/>
        <w:ind w:left="0" w:firstLine="709"/>
        <w:jc w:val="both"/>
      </w:pPr>
      <w:r>
        <w:rPr>
          <w:color w:val="000000"/>
        </w:rPr>
        <w:t xml:space="preserve">подробное описание возникших неполадок (как, когда, при </w:t>
      </w:r>
      <w:r>
        <w:rPr>
          <w:color w:val="000000"/>
        </w:rPr>
        <w:t>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rsidR="00FB51C3" w:rsidRPr="00FB51C3" w:rsidRDefault="00D15615" w:rsidP="00D15615">
      <w:pPr>
        <w:widowControl w:val="0"/>
        <w:numPr>
          <w:ilvl w:val="0"/>
          <w:numId w:val="24"/>
        </w:numPr>
        <w:tabs>
          <w:tab w:val="left" w:pos="734"/>
        </w:tabs>
        <w:ind w:left="0" w:firstLine="709"/>
        <w:jc w:val="both"/>
        <w:rPr>
          <w:color w:val="000000"/>
        </w:rPr>
      </w:pPr>
      <w:r>
        <w:rPr>
          <w:color w:val="000000"/>
        </w:rPr>
        <w:t>дату проведения работ.</w:t>
      </w:r>
    </w:p>
    <w:p w:rsidR="00FB51C3" w:rsidRPr="00FB51C3" w:rsidRDefault="00D15615" w:rsidP="00FB51C3">
      <w:pPr>
        <w:widowControl w:val="0"/>
        <w:shd w:val="clear" w:color="auto" w:fill="FFFFFF"/>
        <w:tabs>
          <w:tab w:val="left" w:pos="734"/>
        </w:tabs>
        <w:autoSpaceDE w:val="0"/>
        <w:autoSpaceDN w:val="0"/>
        <w:adjustRightInd w:val="0"/>
        <w:ind w:firstLine="709"/>
        <w:jc w:val="both"/>
      </w:pPr>
      <w:r>
        <w:rPr>
          <w:color w:val="000000"/>
        </w:rPr>
        <w:t>4.2. Работы по настоящему Договору включают в себя:</w:t>
      </w:r>
    </w:p>
    <w:p w:rsidR="00FB51C3" w:rsidRPr="00FB51C3" w:rsidRDefault="00D15615" w:rsidP="00FB51C3">
      <w:pPr>
        <w:widowControl w:val="0"/>
        <w:shd w:val="clear" w:color="auto" w:fill="FFFFFF"/>
        <w:tabs>
          <w:tab w:val="left" w:pos="838"/>
        </w:tabs>
        <w:autoSpaceDE w:val="0"/>
        <w:autoSpaceDN w:val="0"/>
        <w:adjustRightInd w:val="0"/>
        <w:ind w:firstLine="709"/>
        <w:jc w:val="both"/>
      </w:pPr>
      <w:r>
        <w:rPr>
          <w:color w:val="000000"/>
        </w:rPr>
        <w:t xml:space="preserve">4.2.1. Техническое </w:t>
      </w:r>
      <w:r>
        <w:rPr>
          <w:color w:val="000000"/>
        </w:rPr>
        <w:t>обслуживание Техники:</w:t>
      </w:r>
    </w:p>
    <w:p w:rsidR="00FB51C3" w:rsidRPr="00FB51C3" w:rsidRDefault="00D15615" w:rsidP="00FB51C3">
      <w:pPr>
        <w:shd w:val="clear" w:color="auto" w:fill="FFFFFF"/>
        <w:ind w:firstLine="708"/>
        <w:jc w:val="both"/>
        <w:rPr>
          <w:b/>
          <w:bCs/>
        </w:rPr>
      </w:pPr>
      <w:r>
        <w:rPr>
          <w:color w:val="000000"/>
        </w:rPr>
        <w:t>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обслуживания контейнерного перегружателя м</w:t>
      </w:r>
      <w:r>
        <w:rPr>
          <w:color w:val="000000"/>
        </w:rPr>
        <w:t xml:space="preserve">арки </w:t>
      </w:r>
      <w:r>
        <w:rPr>
          <w:color w:val="000000"/>
          <w:shd w:val="clear" w:color="auto" w:fill="FFFFFF"/>
        </w:rPr>
        <w:t>SANY SRSC4535H1</w:t>
      </w:r>
      <w:r>
        <w:rPr>
          <w:color w:val="000000"/>
        </w:rPr>
        <w:t xml:space="preserve"> (Приложение № 2), являющимся неотъемлемой частью настоящего Договора.  </w:t>
      </w:r>
    </w:p>
    <w:p w:rsidR="00FB51C3" w:rsidRPr="00FB51C3" w:rsidRDefault="00D15615" w:rsidP="00FB51C3">
      <w:pPr>
        <w:shd w:val="clear" w:color="auto" w:fill="FFFFFF"/>
        <w:tabs>
          <w:tab w:val="left" w:pos="838"/>
        </w:tabs>
        <w:ind w:firstLine="709"/>
        <w:jc w:val="both"/>
        <w:rPr>
          <w:color w:val="000000"/>
        </w:rPr>
      </w:pPr>
      <w:r>
        <w:rPr>
          <w:color w:val="000000"/>
        </w:rPr>
        <w:t>4.2.2. Текущий ремонт (</w:t>
      </w:r>
      <w:proofErr w:type="gramStart"/>
      <w:r>
        <w:rPr>
          <w:color w:val="000000"/>
        </w:rPr>
        <w:t>ТР</w:t>
      </w:r>
      <w:proofErr w:type="gramEnd"/>
      <w:r>
        <w:rPr>
          <w:color w:val="000000"/>
        </w:rPr>
        <w:t xml:space="preserve">) Техники предполагает выезд на объект Заказчика для устранения неисправности, препятствующей работе Техники. </w:t>
      </w:r>
      <w:proofErr w:type="gramStart"/>
      <w:r>
        <w:rPr>
          <w:color w:val="000000"/>
        </w:rPr>
        <w:t>ТР</w:t>
      </w:r>
      <w:proofErr w:type="gramEnd"/>
      <w:r>
        <w:rPr>
          <w:color w:val="000000"/>
        </w:rPr>
        <w:t xml:space="preserve"> выполняется на основании </w:t>
      </w:r>
      <w:r>
        <w:rPr>
          <w:color w:val="000000"/>
        </w:rPr>
        <w:t>технической документации завода-изготовителя в соответствии с Нормативами стандартных работ контейнерного перегружателя марки SANY SRS C4535H1</w:t>
      </w:r>
      <w:r>
        <w:rPr>
          <w:color w:val="000000"/>
          <w:shd w:val="clear" w:color="auto" w:fill="FFFFFF"/>
        </w:rPr>
        <w:t xml:space="preserve">, </w:t>
      </w:r>
      <w:r>
        <w:rPr>
          <w:color w:val="000000"/>
        </w:rPr>
        <w:t xml:space="preserve"> (Приложение №3),  являющимся неотъемлемой частью настоящего Договора.</w:t>
      </w:r>
    </w:p>
    <w:p w:rsidR="00FB51C3" w:rsidRPr="00FB51C3" w:rsidRDefault="00D15615" w:rsidP="00FB51C3">
      <w:pPr>
        <w:shd w:val="clear" w:color="auto" w:fill="FFFFFF"/>
        <w:ind w:firstLine="709"/>
        <w:jc w:val="both"/>
        <w:rPr>
          <w:color w:val="000000"/>
        </w:rPr>
      </w:pPr>
      <w:r>
        <w:rPr>
          <w:color w:val="000000"/>
        </w:rPr>
        <w:t>4.2.3. Капитальный ремонт Техники включае</w:t>
      </w:r>
      <w:r>
        <w:rPr>
          <w:color w:val="000000"/>
        </w:rPr>
        <w:t>т:</w:t>
      </w:r>
    </w:p>
    <w:p w:rsidR="00FB51C3" w:rsidRPr="00FB51C3" w:rsidRDefault="00D15615" w:rsidP="00FB51C3">
      <w:pPr>
        <w:shd w:val="clear" w:color="auto" w:fill="FFFFFF"/>
        <w:tabs>
          <w:tab w:val="left" w:pos="0"/>
        </w:tabs>
        <w:ind w:firstLine="709"/>
        <w:jc w:val="both"/>
        <w:rPr>
          <w:color w:val="000000"/>
        </w:rPr>
      </w:pPr>
      <w:r>
        <w:rPr>
          <w:color w:val="000000"/>
        </w:rPr>
        <w:t xml:space="preserve">-выезд на объект Заказчика для проведения диагностики; </w:t>
      </w:r>
    </w:p>
    <w:p w:rsidR="00FB51C3" w:rsidRPr="00FB51C3" w:rsidRDefault="00D15615" w:rsidP="00FB51C3">
      <w:pPr>
        <w:shd w:val="clear" w:color="auto" w:fill="FFFFFF"/>
        <w:tabs>
          <w:tab w:val="left" w:pos="0"/>
        </w:tabs>
        <w:ind w:firstLine="709"/>
        <w:jc w:val="both"/>
        <w:rPr>
          <w:color w:val="000000"/>
        </w:rPr>
      </w:pPr>
      <w:r>
        <w:rPr>
          <w:color w:val="000000"/>
        </w:rPr>
        <w:t>- оформление дефектного акта с калькуляцией стоимости работ;</w:t>
      </w:r>
    </w:p>
    <w:p w:rsidR="00FB51C3" w:rsidRPr="00FB51C3" w:rsidRDefault="00D15615" w:rsidP="00FB51C3">
      <w:pPr>
        <w:shd w:val="clear" w:color="auto" w:fill="FFFFFF"/>
        <w:tabs>
          <w:tab w:val="left" w:pos="0"/>
        </w:tabs>
        <w:ind w:firstLine="709"/>
        <w:jc w:val="both"/>
        <w:rPr>
          <w:color w:val="000000"/>
        </w:rPr>
      </w:pPr>
      <w:r>
        <w:rPr>
          <w:color w:val="000000"/>
        </w:rPr>
        <w:t>- устранение неисправности, препятствующей работе Техники.</w:t>
      </w:r>
    </w:p>
    <w:p w:rsidR="00FB51C3" w:rsidRPr="00FB51C3" w:rsidRDefault="00D15615" w:rsidP="00FB51C3">
      <w:pPr>
        <w:shd w:val="clear" w:color="auto" w:fill="FFFFFF"/>
        <w:tabs>
          <w:tab w:val="left" w:pos="567"/>
        </w:tabs>
        <w:ind w:firstLine="709"/>
        <w:jc w:val="both"/>
        <w:rPr>
          <w:color w:val="000000"/>
        </w:rPr>
      </w:pPr>
      <w:r>
        <w:rPr>
          <w:color w:val="000000"/>
        </w:rPr>
        <w:lastRenderedPageBreak/>
        <w:t>4.2.4. В рамках технического обслуживания (ТО), текущего ремонта (</w:t>
      </w:r>
      <w:proofErr w:type="gramStart"/>
      <w:r>
        <w:rPr>
          <w:color w:val="000000"/>
        </w:rPr>
        <w:t>ТР</w:t>
      </w:r>
      <w:proofErr w:type="gramEnd"/>
      <w:r>
        <w:rPr>
          <w:color w:val="000000"/>
        </w:rPr>
        <w:t>) Техники</w:t>
      </w:r>
      <w:r>
        <w:rPr>
          <w:color w:val="000000"/>
        </w:rPr>
        <w:t xml:space="preserve"> Исполнитель оказывает технический надзор, в том числе предоставляет отчеты и рекомендации по улучшению эксплуатации Техники;</w:t>
      </w:r>
    </w:p>
    <w:p w:rsidR="00FB51C3" w:rsidRPr="00FB51C3" w:rsidRDefault="00D15615" w:rsidP="00FB51C3">
      <w:pPr>
        <w:shd w:val="clear" w:color="auto" w:fill="FFFFFF"/>
        <w:ind w:firstLine="709"/>
        <w:jc w:val="both"/>
      </w:pPr>
      <w:r>
        <w:t>4.3. Рабочее время выполнения Работ:</w:t>
      </w:r>
    </w:p>
    <w:p w:rsidR="00FB51C3" w:rsidRPr="00FB51C3" w:rsidRDefault="00D15615" w:rsidP="00FB51C3">
      <w:pPr>
        <w:ind w:firstLine="709"/>
        <w:jc w:val="both"/>
      </w:pPr>
      <w:r>
        <w:t xml:space="preserve">Рабочим временем для проведения работ по техническому обслуживанию, текущему и капитальному </w:t>
      </w:r>
      <w:r>
        <w:t>ремонтам Техники принимается время: с 08:00 до 20:00 часов по местному времени и по согласованию в ночное время с 20:00 до 08:00 по заявке заказчика.</w:t>
      </w:r>
    </w:p>
    <w:p w:rsidR="00FB51C3" w:rsidRPr="00FB51C3" w:rsidRDefault="00D15615" w:rsidP="00FB51C3">
      <w:pPr>
        <w:widowControl w:val="0"/>
        <w:shd w:val="clear" w:color="auto" w:fill="FFFFFF"/>
        <w:tabs>
          <w:tab w:val="left" w:pos="1464"/>
        </w:tabs>
        <w:autoSpaceDE w:val="0"/>
        <w:autoSpaceDN w:val="0"/>
        <w:adjustRightInd w:val="0"/>
        <w:ind w:firstLine="709"/>
        <w:jc w:val="both"/>
      </w:pPr>
      <w:r>
        <w:rPr>
          <w:color w:val="000000"/>
        </w:rPr>
        <w:t>4.3.1 Срок выполнения работ по техническому обслуживанию (ТО), текущему ремонту (</w:t>
      </w:r>
      <w:proofErr w:type="gramStart"/>
      <w:r>
        <w:rPr>
          <w:color w:val="000000"/>
        </w:rPr>
        <w:t>ТР</w:t>
      </w:r>
      <w:proofErr w:type="gramEnd"/>
      <w:r>
        <w:rPr>
          <w:color w:val="000000"/>
        </w:rPr>
        <w:t xml:space="preserve">) Техники определяется </w:t>
      </w:r>
      <w:r>
        <w:rPr>
          <w:color w:val="000000"/>
        </w:rPr>
        <w:t xml:space="preserve">в соответствии с Приложением № 4 к Договору с даты, указанной в заявке Заказчика, по </w:t>
      </w:r>
      <w:r>
        <w:rPr>
          <w:rFonts w:eastAsia="Calibri"/>
          <w:color w:val="000000"/>
        </w:rPr>
        <w:t>капитальному ремонту (КР) Техники</w:t>
      </w:r>
      <w:r>
        <w:rPr>
          <w:color w:val="000000"/>
        </w:rPr>
        <w:t xml:space="preserve"> - с даты, </w:t>
      </w:r>
      <w:r>
        <w:t>согласованной в  калькуляции, составленной на основании дефектного акта.</w:t>
      </w:r>
    </w:p>
    <w:p w:rsidR="00FB51C3" w:rsidRPr="00FB51C3" w:rsidRDefault="00D15615" w:rsidP="00FB51C3">
      <w:pPr>
        <w:widowControl w:val="0"/>
        <w:shd w:val="clear" w:color="auto" w:fill="FFFFFF"/>
        <w:tabs>
          <w:tab w:val="left" w:pos="1464"/>
        </w:tabs>
        <w:autoSpaceDE w:val="0"/>
        <w:autoSpaceDN w:val="0"/>
        <w:adjustRightInd w:val="0"/>
        <w:ind w:firstLine="709"/>
        <w:jc w:val="both"/>
        <w:rPr>
          <w:color w:val="000000"/>
        </w:rPr>
      </w:pPr>
    </w:p>
    <w:p w:rsidR="00FB51C3" w:rsidRPr="00FB51C3" w:rsidRDefault="00D15615" w:rsidP="00D15615">
      <w:pPr>
        <w:widowControl w:val="0"/>
        <w:numPr>
          <w:ilvl w:val="0"/>
          <w:numId w:val="27"/>
        </w:numPr>
        <w:shd w:val="clear" w:color="auto" w:fill="FFFFFF"/>
        <w:autoSpaceDE w:val="0"/>
        <w:autoSpaceDN w:val="0"/>
        <w:adjustRightInd w:val="0"/>
        <w:ind w:left="0"/>
        <w:jc w:val="center"/>
        <w:rPr>
          <w:b/>
          <w:bCs/>
        </w:rPr>
      </w:pPr>
      <w:r>
        <w:rPr>
          <w:b/>
          <w:bCs/>
          <w:color w:val="000000"/>
        </w:rPr>
        <w:t>Порядок сдачи и приемки Работ</w:t>
      </w:r>
    </w:p>
    <w:p w:rsidR="00FB51C3" w:rsidRPr="00FB51C3" w:rsidRDefault="00D15615" w:rsidP="00D15615">
      <w:pPr>
        <w:widowControl w:val="0"/>
        <w:numPr>
          <w:ilvl w:val="1"/>
          <w:numId w:val="27"/>
        </w:numPr>
        <w:shd w:val="clear" w:color="auto" w:fill="FFFFFF"/>
        <w:tabs>
          <w:tab w:val="left" w:pos="851"/>
        </w:tabs>
        <w:ind w:left="0" w:firstLine="709"/>
        <w:jc w:val="both"/>
        <w:rPr>
          <w:b/>
          <w:bCs/>
        </w:rPr>
      </w:pPr>
      <w:r>
        <w:t>Стороны в рамках настоя</w:t>
      </w:r>
      <w:r>
        <w:t>щего Договора оформляют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6а к настоящему Договору (далее – первичные документы).</w:t>
      </w:r>
    </w:p>
    <w:p w:rsidR="00FB51C3" w:rsidRPr="00FB51C3" w:rsidRDefault="00D15615" w:rsidP="00FB51C3">
      <w:pPr>
        <w:widowControl w:val="0"/>
        <w:shd w:val="clear" w:color="auto" w:fill="FFFFFF"/>
        <w:tabs>
          <w:tab w:val="left" w:pos="851"/>
        </w:tabs>
        <w:ind w:firstLine="709"/>
        <w:jc w:val="both"/>
      </w:pPr>
      <w:r>
        <w:t xml:space="preserve">5.2.Исполнитель  </w:t>
      </w:r>
      <w:r>
        <w:t>в течение 5 (пяти) календарных дней  по завершении выполнения Работ формирует докумен</w:t>
      </w:r>
      <w:proofErr w:type="gramStart"/>
      <w:r>
        <w:t>т(</w:t>
      </w:r>
      <w:proofErr w:type="gramEnd"/>
      <w: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w:t>
      </w:r>
      <w:r>
        <w:t>и</w:t>
      </w:r>
      <w:proofErr w:type="spellEnd"/>
      <w:r>
        <w:t>) в электронном виде Исполнителю  по телекоммуникационным каналам связи.</w:t>
      </w:r>
    </w:p>
    <w:p w:rsidR="00FB51C3" w:rsidRPr="00FB51C3" w:rsidRDefault="00D15615" w:rsidP="00FB51C3">
      <w:pPr>
        <w:widowControl w:val="0"/>
        <w:shd w:val="clear" w:color="auto" w:fill="FFFFFF"/>
        <w:tabs>
          <w:tab w:val="left" w:pos="851"/>
        </w:tabs>
        <w:ind w:firstLine="709"/>
        <w:jc w:val="both"/>
      </w:pPr>
      <w:r>
        <w:t>5.3.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w:t>
      </w:r>
      <w:r>
        <w:t>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FB51C3" w:rsidRPr="00FB51C3" w:rsidRDefault="00D15615" w:rsidP="00FB51C3">
      <w:pPr>
        <w:widowControl w:val="0"/>
        <w:shd w:val="clear" w:color="auto" w:fill="FFFFFF"/>
        <w:tabs>
          <w:tab w:val="left" w:pos="851"/>
        </w:tabs>
        <w:ind w:firstLine="709"/>
        <w:jc w:val="both"/>
      </w:pPr>
      <w:r>
        <w:t>При наличии мотивированного отказа Заказчика от приемки Работ Сторонами составляется на бумажном носите</w:t>
      </w:r>
      <w:r>
        <w:t>ле акт с перечнем необходимых доработок  и указанием сроков их выполнения.</w:t>
      </w:r>
    </w:p>
    <w:p w:rsidR="00FB51C3" w:rsidRPr="00FB51C3" w:rsidRDefault="00D15615" w:rsidP="00FB51C3">
      <w:pPr>
        <w:widowControl w:val="0"/>
        <w:shd w:val="clear" w:color="auto" w:fill="FFFFFF"/>
        <w:tabs>
          <w:tab w:val="left" w:pos="851"/>
        </w:tabs>
        <w:ind w:firstLine="709"/>
        <w:jc w:val="both"/>
      </w:pPr>
      <w:r>
        <w:t>5.4.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w:t>
      </w:r>
      <w:r>
        <w:t>валифицированной электронной подписью, если иное прямо не предусмотрено Сторонами в Договоре.</w:t>
      </w:r>
    </w:p>
    <w:p w:rsidR="00FB51C3" w:rsidRPr="00FB51C3" w:rsidRDefault="00D15615" w:rsidP="00FB51C3">
      <w:pPr>
        <w:widowControl w:val="0"/>
        <w:shd w:val="clear" w:color="auto" w:fill="FFFFFF"/>
        <w:tabs>
          <w:tab w:val="left" w:pos="851"/>
        </w:tabs>
        <w:ind w:firstLine="709"/>
        <w:jc w:val="both"/>
      </w:pPr>
      <w:r>
        <w:t>5.5.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w:t>
      </w:r>
      <w:r>
        <w:t xml:space="preserve">ов. </w:t>
      </w:r>
      <w:proofErr w:type="gramStart"/>
      <w: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FB51C3" w:rsidRPr="00FB51C3" w:rsidRDefault="00D15615" w:rsidP="00FB51C3">
      <w:pPr>
        <w:widowControl w:val="0"/>
        <w:shd w:val="clear" w:color="auto" w:fill="FFFFFF"/>
        <w:tabs>
          <w:tab w:val="left" w:pos="851"/>
        </w:tabs>
        <w:ind w:firstLine="709"/>
        <w:jc w:val="both"/>
      </w:pPr>
      <w:r>
        <w:t>5.6. Риск случайной гибели результата Работ, другого имущества, используемого для выполнения Работ, до ок</w:t>
      </w:r>
      <w:r>
        <w:t xml:space="preserve">ончательной приемки результатов Работ по настоящему Договору несет Исполнитель. </w:t>
      </w:r>
    </w:p>
    <w:p w:rsidR="00FB51C3" w:rsidRPr="00FB51C3" w:rsidRDefault="00D15615" w:rsidP="00FB51C3">
      <w:pPr>
        <w:widowControl w:val="0"/>
        <w:shd w:val="clear" w:color="auto" w:fill="FFFFFF"/>
        <w:tabs>
          <w:tab w:val="left" w:pos="851"/>
        </w:tabs>
        <w:ind w:firstLine="709"/>
        <w:jc w:val="both"/>
      </w:pPr>
    </w:p>
    <w:p w:rsidR="00FB51C3" w:rsidRPr="00FB51C3" w:rsidRDefault="00D15615" w:rsidP="00D15615">
      <w:pPr>
        <w:widowControl w:val="0"/>
        <w:numPr>
          <w:ilvl w:val="0"/>
          <w:numId w:val="27"/>
        </w:numPr>
        <w:shd w:val="clear" w:color="auto" w:fill="FFFFFF"/>
        <w:autoSpaceDE w:val="0"/>
        <w:autoSpaceDN w:val="0"/>
        <w:adjustRightInd w:val="0"/>
        <w:ind w:left="0" w:firstLine="709"/>
        <w:jc w:val="center"/>
        <w:rPr>
          <w:b/>
          <w:bCs/>
          <w:color w:val="000000"/>
        </w:rPr>
      </w:pPr>
      <w:r>
        <w:rPr>
          <w:b/>
          <w:bCs/>
          <w:color w:val="000000"/>
        </w:rPr>
        <w:t>Ответственность Сторон</w:t>
      </w:r>
    </w:p>
    <w:p w:rsidR="00FB51C3" w:rsidRPr="00FB51C3" w:rsidRDefault="00D15615" w:rsidP="00FB51C3">
      <w:pPr>
        <w:shd w:val="clear" w:color="auto" w:fill="FFFFFF"/>
        <w:tabs>
          <w:tab w:val="left" w:pos="709"/>
        </w:tabs>
        <w:ind w:firstLine="709"/>
        <w:jc w:val="both"/>
        <w:rPr>
          <w:color w:val="000000"/>
        </w:rPr>
      </w:pPr>
      <w:r>
        <w:rPr>
          <w:color w:val="00000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w:t>
      </w:r>
      <w:r>
        <w:rPr>
          <w:color w:val="000000"/>
        </w:rPr>
        <w:t>твом Российской Федерации.</w:t>
      </w:r>
    </w:p>
    <w:p w:rsidR="00FB51C3" w:rsidRPr="00FB51C3" w:rsidRDefault="00D15615" w:rsidP="00FB51C3">
      <w:pPr>
        <w:shd w:val="clear" w:color="auto" w:fill="FFFFFF"/>
        <w:tabs>
          <w:tab w:val="left" w:pos="709"/>
        </w:tabs>
        <w:ind w:firstLine="709"/>
        <w:jc w:val="both"/>
        <w:rPr>
          <w:color w:val="000000"/>
        </w:rPr>
      </w:pPr>
      <w:r>
        <w:rPr>
          <w:color w:val="000000"/>
        </w:rPr>
        <w:t xml:space="preserve">6.2.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FB51C3" w:rsidRPr="00FB51C3" w:rsidRDefault="00D15615" w:rsidP="00FB51C3">
      <w:pPr>
        <w:shd w:val="clear" w:color="auto" w:fill="FFFFFF"/>
        <w:tabs>
          <w:tab w:val="left" w:pos="709"/>
        </w:tabs>
        <w:ind w:firstLine="709"/>
        <w:jc w:val="both"/>
        <w:rPr>
          <w:color w:val="000000"/>
        </w:rPr>
      </w:pPr>
      <w:r>
        <w:rPr>
          <w:color w:val="000000"/>
        </w:rPr>
        <w:t>6</w:t>
      </w:r>
      <w:r>
        <w:rPr>
          <w:color w:val="000000"/>
        </w:rPr>
        <w:t xml:space="preserve">.3.   В случае ненадлежащего выполнения Исполнителем условий настоящего Договора, несоответствия результатов Работ обусловленным Сторонами требованиям </w:t>
      </w:r>
      <w:r>
        <w:rPr>
          <w:color w:val="000000"/>
        </w:rPr>
        <w:lastRenderedPageBreak/>
        <w:t>Исполнитель уплачивает Заказчику штраф в размере 10 (десять) % от стоимости невыполненных в срок обязател</w:t>
      </w:r>
      <w:r>
        <w:rPr>
          <w:color w:val="000000"/>
        </w:rPr>
        <w:t>ьств по настоящему Договору.</w:t>
      </w:r>
    </w:p>
    <w:p w:rsidR="00FB51C3" w:rsidRPr="00FB51C3" w:rsidRDefault="00D15615" w:rsidP="00FB51C3">
      <w:pPr>
        <w:widowControl w:val="0"/>
        <w:autoSpaceDE w:val="0"/>
        <w:autoSpaceDN w:val="0"/>
        <w:adjustRightInd w:val="0"/>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FB51C3" w:rsidRPr="00FB51C3" w:rsidRDefault="00D15615" w:rsidP="00FB51C3">
      <w:pPr>
        <w:shd w:val="clear" w:color="auto" w:fill="FFFFFF"/>
        <w:tabs>
          <w:tab w:val="left" w:pos="709"/>
        </w:tabs>
        <w:ind w:firstLine="709"/>
        <w:jc w:val="both"/>
      </w:pPr>
      <w:r>
        <w:rPr>
          <w:color w:val="000000"/>
        </w:rPr>
        <w:t xml:space="preserve"> 6.4. Исполнитель несет ответственность за качество запасных частей и материалов, используемых для вып</w:t>
      </w:r>
      <w:r>
        <w:rPr>
          <w:color w:val="000000"/>
        </w:rPr>
        <w:t>олнения Работ, а также за их соответствие требованиям заводской Инструкции по эксплуатации Техники.</w:t>
      </w:r>
    </w:p>
    <w:p w:rsidR="00FB51C3" w:rsidRPr="00FB51C3" w:rsidRDefault="00D15615" w:rsidP="00FB51C3">
      <w:pPr>
        <w:shd w:val="clear" w:color="auto" w:fill="FFFFFF"/>
        <w:tabs>
          <w:tab w:val="left" w:pos="709"/>
        </w:tabs>
        <w:ind w:firstLine="709"/>
        <w:jc w:val="both"/>
        <w:rPr>
          <w:snapToGrid w:val="0"/>
        </w:rPr>
      </w:pPr>
      <w:r>
        <w:rPr>
          <w:snapToGrid w:val="0"/>
        </w:rPr>
        <w:t>6.5. Исполнитель несет ответственность перед Заказчиком за неисполнение или ненадлежащее исполнение обязатель</w:t>
      </w:r>
      <w:proofErr w:type="gramStart"/>
      <w:r>
        <w:rPr>
          <w:snapToGrid w:val="0"/>
        </w:rPr>
        <w:t>ств тр</w:t>
      </w:r>
      <w:proofErr w:type="gramEnd"/>
      <w:r>
        <w:rPr>
          <w:snapToGrid w:val="0"/>
        </w:rPr>
        <w:t>етьими лицами</w:t>
      </w:r>
      <w:r>
        <w:t xml:space="preserve"> привлеченными Заказчиком</w:t>
      </w:r>
      <w:r>
        <w:rPr>
          <w:snapToGrid w:val="0"/>
        </w:rPr>
        <w:t>.</w:t>
      </w:r>
    </w:p>
    <w:p w:rsidR="00FB51C3" w:rsidRPr="00FB51C3" w:rsidRDefault="00D15615" w:rsidP="00FB51C3">
      <w:pPr>
        <w:tabs>
          <w:tab w:val="left" w:pos="709"/>
        </w:tabs>
        <w:ind w:firstLine="709"/>
        <w:jc w:val="both"/>
      </w:pPr>
      <w:r>
        <w:t>6.6.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w:t>
      </w:r>
      <w:r>
        <w:t xml:space="preserve">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w:t>
      </w:r>
      <w:r>
        <w:t>00 (сто тысяч)  рублей за каждое событие и возместить в полном объеме причиненные убытки.</w:t>
      </w:r>
    </w:p>
    <w:p w:rsidR="00FB51C3" w:rsidRPr="00FB51C3" w:rsidRDefault="00D15615" w:rsidP="00FB51C3">
      <w:pPr>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w:t>
      </w:r>
      <w:r>
        <w:t>,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w:t>
      </w:r>
      <w:r>
        <w:t xml:space="preserve"> принять организационные меры и не допускать к выполнению Работ работника, в отношении которого действуют такие персональные санкции.</w:t>
      </w:r>
    </w:p>
    <w:p w:rsidR="00FB51C3" w:rsidRPr="00FB51C3" w:rsidRDefault="00D15615" w:rsidP="00FB51C3">
      <w:pPr>
        <w:shd w:val="clear" w:color="auto" w:fill="FFFFFF"/>
        <w:tabs>
          <w:tab w:val="left" w:pos="709"/>
        </w:tabs>
        <w:ind w:firstLine="709"/>
        <w:jc w:val="both"/>
        <w:rPr>
          <w:snapToGrid w:val="0"/>
        </w:rPr>
      </w:pPr>
      <w:r>
        <w:rPr>
          <w:snapToGrid w:val="0"/>
        </w:rPr>
        <w:t>6.7. Перечисленные в настоящем Договоре санкции могут быть взысканы Заказчиком путем направления Исполнителю заявления о з</w:t>
      </w:r>
      <w:r>
        <w:rPr>
          <w:snapToGrid w:val="0"/>
        </w:rPr>
        <w:t>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w:t>
      </w:r>
      <w:r>
        <w:rPr>
          <w:snapToGrid w:val="0"/>
        </w:rPr>
        <w:t>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B51C3" w:rsidRPr="00FB51C3" w:rsidRDefault="00D15615" w:rsidP="00FB51C3">
      <w:pPr>
        <w:shd w:val="clear" w:color="auto" w:fill="FFFFFF"/>
        <w:tabs>
          <w:tab w:val="left" w:pos="709"/>
        </w:tabs>
        <w:ind w:firstLine="709"/>
        <w:jc w:val="both"/>
        <w:rPr>
          <w:snapToGrid w:val="0"/>
        </w:rPr>
      </w:pPr>
    </w:p>
    <w:p w:rsidR="00FB51C3" w:rsidRPr="00FB51C3" w:rsidRDefault="00D15615" w:rsidP="00D15615">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Обстоятельства непреодолимой силы</w:t>
      </w:r>
    </w:p>
    <w:p w:rsidR="00FB51C3" w:rsidRPr="00FB51C3" w:rsidRDefault="00D15615" w:rsidP="00FB51C3">
      <w:pPr>
        <w:widowControl w:val="0"/>
        <w:shd w:val="clear" w:color="auto" w:fill="FFFFFF"/>
        <w:tabs>
          <w:tab w:val="left" w:pos="1276"/>
        </w:tabs>
        <w:autoSpaceDE w:val="0"/>
        <w:autoSpaceDN w:val="0"/>
        <w:adjustRightInd w:val="0"/>
        <w:ind w:firstLine="709"/>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w:t>
      </w:r>
      <w:r>
        <w:rPr>
          <w:color w:val="000000"/>
        </w:rPr>
        <w:t xml:space="preserve">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w:t>
      </w:r>
      <w:r>
        <w:rPr>
          <w:color w:val="000000"/>
        </w:rPr>
        <w:t>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7.2. Свидетельство, выданное торгово-промышле</w:t>
      </w:r>
      <w:r>
        <w:rPr>
          <w:color w:val="000000"/>
        </w:rPr>
        <w:t>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w:t>
      </w:r>
      <w:r>
        <w:rPr>
          <w:color w:val="000000"/>
        </w:rPr>
        <w:t>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7.4. Если обстоятельства непреодолимой силы действуют на протяжении 3 (трех) последовательных мес</w:t>
      </w:r>
      <w:r>
        <w:rPr>
          <w:color w:val="000000"/>
        </w:rPr>
        <w:t xml:space="preserve">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p>
    <w:p w:rsidR="00FB51C3" w:rsidRPr="00FB51C3" w:rsidRDefault="00D15615" w:rsidP="00D15615">
      <w:pPr>
        <w:widowControl w:val="0"/>
        <w:numPr>
          <w:ilvl w:val="0"/>
          <w:numId w:val="27"/>
        </w:numPr>
        <w:shd w:val="clear" w:color="auto" w:fill="FFFFFF"/>
        <w:autoSpaceDE w:val="0"/>
        <w:autoSpaceDN w:val="0"/>
        <w:adjustRightInd w:val="0"/>
        <w:ind w:left="0" w:firstLine="709"/>
        <w:jc w:val="center"/>
        <w:rPr>
          <w:b/>
          <w:bCs/>
          <w:color w:val="000000"/>
        </w:rPr>
      </w:pPr>
      <w:r>
        <w:rPr>
          <w:b/>
          <w:bCs/>
          <w:color w:val="000000"/>
        </w:rPr>
        <w:lastRenderedPageBreak/>
        <w:t>Разрешение споров</w:t>
      </w:r>
    </w:p>
    <w:p w:rsidR="00FB51C3" w:rsidRPr="00FB51C3" w:rsidRDefault="00D15615" w:rsidP="00FB51C3">
      <w:pPr>
        <w:pStyle w:val="affb"/>
        <w:shd w:val="clear" w:color="auto" w:fill="FFFFFF"/>
        <w:ind w:left="0" w:firstLine="709"/>
        <w:jc w:val="both"/>
        <w:rPr>
          <w:color w:val="201F1E"/>
        </w:rPr>
      </w:pPr>
      <w:r>
        <w:rPr>
          <w:color w:val="000000"/>
          <w:bdr w:val="none" w:sz="0" w:space="0" w:color="auto" w:frame="1"/>
        </w:rP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B51C3" w:rsidRPr="00FB51C3" w:rsidRDefault="00D15615" w:rsidP="00FB51C3">
      <w:pPr>
        <w:pStyle w:val="affb"/>
        <w:shd w:val="clear" w:color="auto" w:fill="FFFFFF"/>
        <w:ind w:left="0" w:firstLine="709"/>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FB51C3" w:rsidRPr="00FB51C3" w:rsidRDefault="00D15615" w:rsidP="00FB51C3">
      <w:pPr>
        <w:pStyle w:val="affb"/>
        <w:shd w:val="clear" w:color="auto" w:fill="FFFFFF"/>
        <w:ind w:left="0" w:firstLine="709"/>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w:t>
      </w:r>
      <w:r>
        <w:rPr>
          <w:color w:val="000000"/>
          <w:bdr w:val="none" w:sz="0" w:space="0" w:color="auto" w:frame="1"/>
        </w:rPr>
        <w:t>олучения</w:t>
      </w:r>
      <w:proofErr w:type="gramEnd"/>
      <w:r>
        <w:rPr>
          <w:color w:val="000000"/>
          <w:bdr w:val="none" w:sz="0" w:space="0" w:color="auto" w:frame="1"/>
        </w:rPr>
        <w:t xml:space="preserve"> претензии. </w:t>
      </w:r>
    </w:p>
    <w:p w:rsidR="00FB51C3" w:rsidRPr="00FB51C3" w:rsidRDefault="00D15615" w:rsidP="00FB51C3">
      <w:pPr>
        <w:pStyle w:val="affb"/>
        <w:shd w:val="clear" w:color="auto" w:fill="FFFFFF"/>
        <w:ind w:left="0" w:firstLine="709"/>
        <w:jc w:val="both"/>
        <w:rPr>
          <w:color w:val="000000"/>
        </w:rPr>
      </w:pPr>
      <w:r>
        <w:rPr>
          <w:color w:val="000000"/>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w:t>
      </w:r>
      <w:r>
        <w:rPr>
          <w:color w:val="000000"/>
          <w:bdr w:val="none" w:sz="0" w:space="0" w:color="auto" w:frame="1"/>
        </w:rPr>
        <w:t>я и полномочия лица, подписавшего претензию. </w:t>
      </w:r>
    </w:p>
    <w:p w:rsidR="00FB51C3" w:rsidRPr="00FB51C3" w:rsidRDefault="00D15615" w:rsidP="00FB51C3">
      <w:pPr>
        <w:pStyle w:val="affb"/>
        <w:shd w:val="clear" w:color="auto" w:fill="FFFFFF"/>
        <w:ind w:left="0" w:firstLine="709"/>
        <w:jc w:val="both"/>
        <w:rPr>
          <w:color w:val="000000"/>
        </w:rPr>
      </w:pPr>
      <w:r>
        <w:rPr>
          <w:color w:val="000000"/>
          <w:bdr w:val="none" w:sz="0" w:space="0" w:color="auto" w:frame="1"/>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(подписанной) п</w:t>
      </w:r>
      <w:r>
        <w:rPr>
          <w:color w:val="000000"/>
          <w:bdr w:val="none" w:sz="0" w:space="0" w:color="auto" w:frame="1"/>
        </w:rPr>
        <w:t>ретензии и прилагаемых к ней документов по следующим адресам электронной почты:</w:t>
      </w:r>
    </w:p>
    <w:p w:rsidR="00FB51C3" w:rsidRPr="00FB51C3" w:rsidRDefault="00D15615" w:rsidP="00FB51C3">
      <w:pPr>
        <w:pStyle w:val="affb"/>
        <w:shd w:val="clear" w:color="auto" w:fill="FFFFFF"/>
        <w:ind w:left="0" w:firstLine="709"/>
        <w:rPr>
          <w:color w:val="000000"/>
        </w:rPr>
      </w:pPr>
      <w:r>
        <w:rPr>
          <w:color w:val="000000"/>
          <w:bdr w:val="none" w:sz="0" w:space="0" w:color="auto" w:frame="1"/>
        </w:rPr>
        <w:t xml:space="preserve">для Заказчика </w:t>
      </w:r>
      <w:proofErr w:type="spell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 xml:space="preserve">для Исполнителя </w:t>
      </w:r>
      <w:r>
        <w:t>____________________</w:t>
      </w:r>
      <w:r>
        <w:rPr>
          <w:color w:val="000000"/>
          <w:bdr w:val="none" w:sz="0" w:space="0" w:color="auto" w:frame="1"/>
        </w:rPr>
        <w:t>. </w:t>
      </w:r>
    </w:p>
    <w:p w:rsidR="00FB51C3" w:rsidRPr="00FB51C3" w:rsidRDefault="00D15615" w:rsidP="00FB51C3">
      <w:pPr>
        <w:pStyle w:val="affb"/>
        <w:shd w:val="clear" w:color="auto" w:fill="FFFFFF"/>
        <w:ind w:left="0" w:firstLine="709"/>
        <w:jc w:val="both"/>
        <w:rPr>
          <w:color w:val="000000"/>
          <w:bdr w:val="none" w:sz="0" w:space="0" w:color="auto" w:frame="1"/>
        </w:rPr>
      </w:pPr>
      <w:r>
        <w:rPr>
          <w:color w:val="000000"/>
          <w:bdr w:val="none" w:sz="0" w:space="0" w:color="auto" w:frame="1"/>
        </w:rPr>
        <w:t>8.3.2. В случае предъявления претензии в электронном виде посредством электронной почты:</w:t>
      </w:r>
    </w:p>
    <w:p w:rsidR="00FB51C3" w:rsidRPr="00FB51C3" w:rsidRDefault="00D15615" w:rsidP="00FB51C3">
      <w:pPr>
        <w:pStyle w:val="affb"/>
        <w:tabs>
          <w:tab w:val="left" w:pos="709"/>
        </w:tabs>
        <w:ind w:left="0" w:firstLine="709"/>
        <w:jc w:val="both"/>
        <w:rPr>
          <w:color w:val="000000"/>
        </w:rPr>
      </w:pPr>
      <w:r>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Pr>
          <w:color w:val="000000"/>
          <w:bdr w:val="none" w:sz="0" w:space="0" w:color="auto" w:frame="1"/>
        </w:rPr>
        <w:t xml:space="preserve">8.3.1. </w:t>
      </w:r>
      <w:r>
        <w:rPr>
          <w:color w:val="000000"/>
        </w:rPr>
        <w:t>настоящего Д</w:t>
      </w:r>
      <w:r>
        <w:rPr>
          <w:color w:val="000000"/>
        </w:rPr>
        <w:t>оговора.</w:t>
      </w:r>
    </w:p>
    <w:p w:rsidR="00FB51C3" w:rsidRPr="00FB51C3" w:rsidRDefault="00D15615" w:rsidP="00FB51C3">
      <w:pPr>
        <w:pStyle w:val="affb"/>
        <w:tabs>
          <w:tab w:val="left" w:pos="709"/>
        </w:tabs>
        <w:ind w:left="0"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B51C3" w:rsidRPr="00FB51C3" w:rsidRDefault="00D15615" w:rsidP="00FB51C3">
      <w:pPr>
        <w:pStyle w:val="affb"/>
        <w:tabs>
          <w:tab w:val="left" w:pos="709"/>
        </w:tabs>
        <w:ind w:left="0"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w:t>
      </w:r>
      <w:r>
        <w:rPr>
          <w:color w:val="000000"/>
        </w:rPr>
        <w:t>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B51C3" w:rsidRPr="00FB51C3" w:rsidRDefault="00D15615" w:rsidP="00FB51C3">
      <w:pPr>
        <w:pStyle w:val="affb"/>
        <w:tabs>
          <w:tab w:val="left" w:pos="709"/>
        </w:tabs>
        <w:ind w:left="0"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xml:space="preserve">) с вложенными файлами претензии и </w:t>
      </w:r>
      <w:r>
        <w:rPr>
          <w:color w:val="000000"/>
        </w:rPr>
        <w:t>приложений к ней;</w:t>
      </w:r>
    </w:p>
    <w:p w:rsidR="00FB51C3" w:rsidRPr="00FB51C3" w:rsidRDefault="00D15615" w:rsidP="00FB51C3">
      <w:pPr>
        <w:pStyle w:val="affb"/>
        <w:tabs>
          <w:tab w:val="left" w:pos="709"/>
        </w:tabs>
        <w:ind w:left="0"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w:t>
      </w:r>
      <w:r>
        <w:rPr>
          <w:color w:val="000000"/>
        </w:rPr>
        <w:t xml:space="preserve"> или нерабочий праздничный день;</w:t>
      </w:r>
    </w:p>
    <w:p w:rsidR="00FB51C3" w:rsidRPr="00FB51C3" w:rsidRDefault="00D15615" w:rsidP="00FB51C3">
      <w:pPr>
        <w:pStyle w:val="affb"/>
        <w:tabs>
          <w:tab w:val="left" w:pos="709"/>
        </w:tabs>
        <w:ind w:left="0"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B51C3" w:rsidRPr="00FB51C3" w:rsidRDefault="00D15615" w:rsidP="00FB51C3">
      <w:pPr>
        <w:pStyle w:val="affb"/>
        <w:tabs>
          <w:tab w:val="left" w:pos="709"/>
        </w:tabs>
        <w:ind w:left="0" w:firstLine="709"/>
        <w:jc w:val="both"/>
        <w:rPr>
          <w:color w:val="000000"/>
        </w:rPr>
      </w:pPr>
      <w:r>
        <w:rPr>
          <w:color w:val="000000"/>
        </w:rPr>
        <w:t>д) в случае возникновения сомнений в подлинности пред</w:t>
      </w:r>
      <w:r>
        <w:rPr>
          <w:color w:val="000000"/>
        </w:rPr>
        <w:t xml:space="preserve">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w:t>
      </w:r>
      <w:r>
        <w:rPr>
          <w:color w:val="000000"/>
        </w:rPr>
        <w:t xml:space="preserve">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FB51C3" w:rsidRPr="00FB51C3" w:rsidRDefault="00D15615" w:rsidP="00FB51C3">
      <w:pPr>
        <w:pStyle w:val="affb"/>
        <w:tabs>
          <w:tab w:val="left" w:pos="709"/>
        </w:tabs>
        <w:ind w:left="0" w:firstLine="709"/>
        <w:jc w:val="both"/>
        <w:rPr>
          <w:color w:val="000000"/>
        </w:rPr>
      </w:pPr>
      <w:r>
        <w:rPr>
          <w:color w:val="000000"/>
        </w:rPr>
        <w:t>е) во всех случаях Стороны сохраняют подлинные документы до разрешения спора.</w:t>
      </w:r>
    </w:p>
    <w:p w:rsidR="00FB51C3" w:rsidRPr="00FB51C3" w:rsidRDefault="00D15615" w:rsidP="00FB51C3">
      <w:pPr>
        <w:pStyle w:val="affb"/>
        <w:shd w:val="clear" w:color="auto" w:fill="FFFFFF"/>
        <w:ind w:left="0" w:firstLine="709"/>
        <w:jc w:val="both"/>
      </w:pPr>
      <w:r>
        <w:t>8.3.3. Ответ на претензию, как правило, нап</w:t>
      </w:r>
      <w:r>
        <w:t>равляется в порядке, аналогичном порядку предъявления претензии.</w:t>
      </w:r>
    </w:p>
    <w:p w:rsidR="00FB51C3" w:rsidRPr="00FB51C3" w:rsidRDefault="00D15615" w:rsidP="00FB51C3">
      <w:pPr>
        <w:pStyle w:val="affb"/>
        <w:tabs>
          <w:tab w:val="left" w:pos="709"/>
        </w:tabs>
        <w:ind w:left="0"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8.2 настоящего Договора, по аналогии.</w:t>
      </w:r>
    </w:p>
    <w:p w:rsidR="00FB51C3" w:rsidRPr="00FB51C3" w:rsidRDefault="00D15615" w:rsidP="00FB51C3">
      <w:pPr>
        <w:pStyle w:val="affb"/>
        <w:shd w:val="clear" w:color="auto" w:fill="FFFFFF"/>
        <w:ind w:left="0" w:firstLine="709"/>
        <w:jc w:val="both"/>
        <w:textAlignment w:val="baseline"/>
        <w:rPr>
          <w:color w:val="201F1E"/>
        </w:rPr>
      </w:pPr>
      <w:r>
        <w:rPr>
          <w:color w:val="000000"/>
          <w:bdr w:val="none" w:sz="0" w:space="0" w:color="auto" w:frame="1"/>
        </w:rPr>
        <w:lastRenderedPageBreak/>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FB51C3" w:rsidRPr="00FB51C3" w:rsidRDefault="00D15615" w:rsidP="00FB51C3">
      <w:pPr>
        <w:widowControl w:val="0"/>
        <w:shd w:val="clear" w:color="auto" w:fill="FFFFFF"/>
        <w:tabs>
          <w:tab w:val="left" w:pos="1483"/>
        </w:tabs>
        <w:autoSpaceDE w:val="0"/>
        <w:autoSpaceDN w:val="0"/>
        <w:adjustRightInd w:val="0"/>
        <w:ind w:firstLine="709"/>
        <w:jc w:val="both"/>
        <w:rPr>
          <w:color w:val="000000"/>
        </w:rPr>
      </w:pPr>
    </w:p>
    <w:p w:rsidR="00FB51C3" w:rsidRPr="00FB51C3" w:rsidRDefault="00D15615" w:rsidP="00D15615">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Порядок внесения изменений и дополнений в Договор и его расторжения</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9.1. В</w:t>
      </w:r>
      <w:r>
        <w:rPr>
          <w:color w:val="000000"/>
        </w:rPr>
        <w:t xml:space="preserve">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w:t>
      </w:r>
      <w:r>
        <w:rPr>
          <w:color w:val="000000"/>
        </w:rPr>
        <w:t>ой  Федерации и настоящим Договором.</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 xml:space="preserve">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w:t>
      </w:r>
      <w:r>
        <w:rPr>
          <w:color w:val="000000"/>
        </w:rPr>
        <w:t>дня расторжения затраты Исполнителя на выполнение Работ по настоящему Договору.</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 xml:space="preserve">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w:t>
      </w:r>
      <w:r>
        <w:rPr>
          <w:color w:val="000000"/>
        </w:rPr>
        <w:t>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w:t>
      </w:r>
      <w:r>
        <w:rPr>
          <w:color w:val="000000"/>
        </w:rPr>
        <w:t>полнителя по выполнению Работ, произведенные до даты получения Исполнителем уведомления о расторжении настоящего Договора.</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p>
    <w:p w:rsidR="00FB51C3" w:rsidRPr="00FB51C3" w:rsidRDefault="00D15615" w:rsidP="00D15615">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Срок действия Договора</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r>
        <w:rPr>
          <w:color w:val="000000"/>
        </w:rPr>
        <w:t>10.1.  Настоящий Договор вступает в силу с момента его подписания и действует до 31 Декабря 2023 года, а в ча</w:t>
      </w:r>
      <w:r>
        <w:rPr>
          <w:color w:val="000000"/>
        </w:rPr>
        <w:t xml:space="preserve">сти взаиморасчетов – до полного исполнения Сторонами своих обязательств по договору. </w:t>
      </w:r>
    </w:p>
    <w:p w:rsidR="00FB51C3" w:rsidRPr="00FB51C3" w:rsidRDefault="00D15615" w:rsidP="00FB51C3">
      <w:pPr>
        <w:widowControl w:val="0"/>
        <w:shd w:val="clear" w:color="auto" w:fill="FFFFFF"/>
        <w:tabs>
          <w:tab w:val="left" w:pos="1459"/>
        </w:tabs>
        <w:autoSpaceDE w:val="0"/>
        <w:autoSpaceDN w:val="0"/>
        <w:adjustRightInd w:val="0"/>
        <w:ind w:firstLine="709"/>
        <w:jc w:val="both"/>
        <w:rPr>
          <w:color w:val="000000"/>
        </w:rPr>
      </w:pPr>
    </w:p>
    <w:p w:rsidR="00FB51C3" w:rsidRPr="00FB51C3" w:rsidRDefault="00D15615" w:rsidP="00D15615">
      <w:pPr>
        <w:numPr>
          <w:ilvl w:val="0"/>
          <w:numId w:val="27"/>
        </w:numPr>
        <w:autoSpaceDE w:val="0"/>
        <w:autoSpaceDN w:val="0"/>
        <w:ind w:left="0" w:firstLine="0"/>
        <w:jc w:val="center"/>
        <w:rPr>
          <w:b/>
          <w:bCs/>
        </w:rPr>
      </w:pPr>
      <w:r>
        <w:rPr>
          <w:b/>
          <w:bCs/>
        </w:rPr>
        <w:t>Антикоррупционная оговорка</w:t>
      </w:r>
    </w:p>
    <w:p w:rsidR="00FB51C3" w:rsidRPr="00FB51C3" w:rsidRDefault="00D15615" w:rsidP="00FB51C3">
      <w:pPr>
        <w:ind w:firstLine="709"/>
        <w:jc w:val="both"/>
      </w:pPr>
      <w:r>
        <w:t xml:space="preserve">11.1. Стороны настоящим подтверждают, что им известны требования применимого законодательства и применимых норм международного права о </w:t>
      </w:r>
      <w:r>
        <w:t>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w:t>
      </w:r>
      <w:r>
        <w:t>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w:t>
      </w:r>
      <w:r>
        <w:t>нным соответствующей Стороной.</w:t>
      </w:r>
    </w:p>
    <w:p w:rsidR="00FB51C3" w:rsidRPr="00FB51C3" w:rsidRDefault="00D15615" w:rsidP="00FB51C3">
      <w:pPr>
        <w:ind w:firstLine="709"/>
        <w:jc w:val="both"/>
      </w:pPr>
      <w: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w:t>
      </w:r>
      <w:r>
        <w:t xml:space="preserve"> требовали, не принимали деньги, ценные бумаги, иное имущество или работы (услуги), в связи с заключением настоящего Договора.</w:t>
      </w:r>
    </w:p>
    <w:p w:rsidR="00FB51C3" w:rsidRPr="00FB51C3" w:rsidRDefault="00D15615" w:rsidP="00FB51C3">
      <w:pPr>
        <w:ind w:firstLine="709"/>
        <w:jc w:val="both"/>
      </w:pPr>
      <w:r>
        <w:t xml:space="preserve">11.3. </w:t>
      </w:r>
      <w:proofErr w:type="gramStart"/>
      <w:r>
        <w:t>При исполнении своих обязательств по настоящему Договору Стороны, их работники, представители, аффилированные лица, посредн</w:t>
      </w:r>
      <w:r>
        <w:t>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w:t>
      </w:r>
      <w:r>
        <w:t>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w:t>
      </w:r>
      <w:r>
        <w:t xml:space="preserve">целях получения неправомерной имущественной выгоды, каких-либо неправомерных </w:t>
      </w:r>
      <w:r>
        <w:lastRenderedPageBreak/>
        <w:t>преимуществ, оказания недружественного влияния или для достижения иных неправомерных целей.</w:t>
      </w:r>
    </w:p>
    <w:p w:rsidR="00FB51C3" w:rsidRPr="00FB51C3" w:rsidRDefault="00D15615" w:rsidP="00FB51C3">
      <w:pPr>
        <w:ind w:firstLine="709"/>
        <w:jc w:val="both"/>
      </w:pPr>
      <w:r>
        <w:t xml:space="preserve">11.4. Сторона, у которой появились обоснованные подозрения в нарушении другой Стороной </w:t>
      </w:r>
      <w:r>
        <w:t>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w:t>
      </w:r>
      <w:r>
        <w:t xml:space="preserve">рмации, доступ к которым ограничен в соответствии с применимым </w:t>
      </w:r>
      <w:proofErr w:type="spellStart"/>
      <w:r>
        <w:t>законодательством</w:t>
      </w:r>
      <w:proofErr w:type="gramStart"/>
      <w:r>
        <w:t>.С</w:t>
      </w:r>
      <w:proofErr w:type="gramEnd"/>
      <w:r>
        <w:t>торона</w:t>
      </w:r>
      <w:proofErr w:type="spellEnd"/>
      <w:r>
        <w:t>,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w:t>
      </w:r>
      <w:r>
        <w:t xml:space="preserve">тренные применимым законодательством основания для отказа в их представлении) в течение 10 (десяти) рабочих дней </w:t>
      </w:r>
      <w:proofErr w:type="gramStart"/>
      <w:r>
        <w:t>с даты получения</w:t>
      </w:r>
      <w:proofErr w:type="gramEnd"/>
      <w:r>
        <w:t xml:space="preserve"> запроса, если иной срок не будет установлен по соглашению Сторон.</w:t>
      </w:r>
    </w:p>
    <w:p w:rsidR="00FB51C3" w:rsidRPr="00FB51C3" w:rsidRDefault="00D15615" w:rsidP="00FB51C3">
      <w:pPr>
        <w:ind w:firstLine="709"/>
        <w:jc w:val="both"/>
      </w:pPr>
      <w:r>
        <w:t xml:space="preserve">11.5. </w:t>
      </w:r>
      <w:proofErr w:type="gramStart"/>
      <w:r>
        <w:t xml:space="preserve">При наличии доказательств нарушения антикоррупционных </w:t>
      </w:r>
      <w:r>
        <w:t>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w:t>
      </w:r>
      <w:r>
        <w:t>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w:t>
      </w:r>
      <w:r>
        <w:t xml:space="preserve">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B51C3" w:rsidRPr="00FB51C3" w:rsidRDefault="00D15615" w:rsidP="00FB51C3">
      <w:pPr>
        <w:ind w:firstLine="709"/>
        <w:jc w:val="both"/>
      </w:pPr>
      <w:r>
        <w:t>11.6. Каждая Сторона вправе в одностороннем внесудебном порядке расторгнуть Договор путем напр</w:t>
      </w:r>
      <w:r>
        <w:t xml:space="preserve">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FB51C3" w:rsidRPr="00FB51C3" w:rsidRDefault="00D15615" w:rsidP="00FB51C3">
      <w:pPr>
        <w:ind w:firstLine="709"/>
        <w:jc w:val="both"/>
      </w:pPr>
      <w:r>
        <w:t>11.6.1. при наличии доказательств совершения уголовного преступления или административного п</w:t>
      </w:r>
      <w:r>
        <w:t>равонарушения коррупционной направленности другой Стороной;</w:t>
      </w:r>
    </w:p>
    <w:p w:rsidR="00FB51C3" w:rsidRPr="00FB51C3" w:rsidRDefault="00D15615" w:rsidP="00FB51C3">
      <w:pPr>
        <w:ind w:firstLine="709"/>
        <w:jc w:val="both"/>
      </w:pPr>
      <w:r>
        <w:t>11.6.2. если в результате нарушения другой Стороной антикоррупционных требований Стороне причинены убытки;</w:t>
      </w:r>
    </w:p>
    <w:p w:rsidR="00FB51C3" w:rsidRPr="00FB51C3" w:rsidRDefault="00D15615" w:rsidP="00FB51C3">
      <w:pPr>
        <w:ind w:firstLine="709"/>
        <w:jc w:val="both"/>
      </w:pPr>
      <w:r>
        <w:t xml:space="preserve">11.6.3. при неисполнении другой Стороной обязанности представить документы и информацию, </w:t>
      </w:r>
      <w:r>
        <w:t xml:space="preserve">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FB51C3" w:rsidRPr="00FB51C3" w:rsidRDefault="00D15615" w:rsidP="00FB51C3">
      <w:pPr>
        <w:ind w:firstLine="709"/>
        <w:jc w:val="both"/>
      </w:pPr>
      <w:r>
        <w:t>11.7. Сторона, нарушившая антикорруп</w:t>
      </w:r>
      <w:r>
        <w:t>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B51C3" w:rsidRPr="00FB51C3" w:rsidRDefault="00D15615" w:rsidP="00FB51C3">
      <w:pPr>
        <w:ind w:firstLine="709"/>
        <w:jc w:val="both"/>
      </w:pPr>
      <w: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B51C3" w:rsidRPr="00FB51C3" w:rsidRDefault="00D15615" w:rsidP="00FB51C3">
      <w:pPr>
        <w:ind w:firstLine="709"/>
        <w:jc w:val="both"/>
      </w:pPr>
      <w:r>
        <w:t>11.9. Каналы уведомления Заказчика о нар</w:t>
      </w:r>
      <w:r>
        <w:t xml:space="preserve">ушениях антикоррупционных требований: тел.: 8 (499) 271-77-90, 8 (800) 100-22-20, официальный сайт (для заполнения специальной формы): trcont.com, адрес электронной почты: </w:t>
      </w:r>
      <w:hyperlink r:id="rId34" w:history="1">
        <w:r>
          <w:rPr>
            <w:color w:val="0000FF"/>
            <w:u w:val="single"/>
          </w:rPr>
          <w:t>anticorr@trcont.ru</w:t>
        </w:r>
      </w:hyperlink>
      <w:r>
        <w:t>. Каналы уведомления Исп</w:t>
      </w:r>
      <w:r>
        <w:t>олнителя о нарушениях антикоррупционных требований: тел.: __________, адрес электронной почты: __________________</w:t>
      </w:r>
    </w:p>
    <w:p w:rsidR="00FB51C3" w:rsidRPr="00FB51C3" w:rsidRDefault="00D15615" w:rsidP="00FB51C3">
      <w:pPr>
        <w:ind w:firstLine="709"/>
        <w:jc w:val="both"/>
      </w:pPr>
    </w:p>
    <w:p w:rsidR="00FB51C3" w:rsidRPr="00FB51C3" w:rsidRDefault="00D15615" w:rsidP="00D15615">
      <w:pPr>
        <w:numPr>
          <w:ilvl w:val="0"/>
          <w:numId w:val="27"/>
        </w:numPr>
        <w:autoSpaceDE w:val="0"/>
        <w:autoSpaceDN w:val="0"/>
        <w:ind w:left="0" w:firstLine="709"/>
        <w:jc w:val="center"/>
        <w:rPr>
          <w:b/>
          <w:bCs/>
        </w:rPr>
      </w:pPr>
      <w:r>
        <w:rPr>
          <w:b/>
          <w:bCs/>
        </w:rPr>
        <w:t>Гарантии и заверения Исполнителя</w:t>
      </w:r>
    </w:p>
    <w:p w:rsidR="00FB51C3" w:rsidRPr="00FB51C3" w:rsidRDefault="00D15615" w:rsidP="00FB51C3">
      <w:pPr>
        <w:ind w:firstLine="709"/>
        <w:jc w:val="both"/>
      </w:pPr>
      <w:r>
        <w:t>12.1.1</w:t>
      </w:r>
      <w:r>
        <w:rPr>
          <w:b/>
          <w:bCs/>
        </w:rPr>
        <w:t xml:space="preserve">. </w:t>
      </w:r>
      <w:r>
        <w:t>Исполнитель настоящим заверяет Заказчика и гарантирует, что на дату заключения настоящего Договора</w:t>
      </w:r>
    </w:p>
    <w:p w:rsidR="00FB51C3" w:rsidRPr="00FB51C3" w:rsidRDefault="00D15615" w:rsidP="00FB51C3">
      <w:pPr>
        <w:ind w:firstLine="709"/>
        <w:jc w:val="both"/>
      </w:pPr>
      <w:r>
        <w:lastRenderedPageBreak/>
        <w:t xml:space="preserve">12.1.2.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B51C3" w:rsidRPr="00FB51C3" w:rsidRDefault="00D15615" w:rsidP="00FB51C3">
      <w:pPr>
        <w:ind w:firstLine="709"/>
        <w:jc w:val="both"/>
      </w:pPr>
      <w:r>
        <w:t>12.1.3. Исполнителем соблюдены корпоративные процедуры, необходимые для заключения настоящего Договора, заключ</w:t>
      </w:r>
      <w:r>
        <w:t>ение настоящего Договора получило одобрение органов управления Исполнителя;</w:t>
      </w:r>
    </w:p>
    <w:p w:rsidR="00FB51C3" w:rsidRPr="00FB51C3" w:rsidRDefault="00D15615" w:rsidP="00FB51C3">
      <w:pPr>
        <w:ind w:firstLine="709"/>
        <w:jc w:val="both"/>
      </w:pPr>
      <w:r>
        <w:t>12.1.4. настоящий Договор от имени Исполнителя подписан лицом, которое надлежащим образом уполномочено совершать такие действия;</w:t>
      </w:r>
    </w:p>
    <w:p w:rsidR="00FB51C3" w:rsidRPr="00FB51C3" w:rsidRDefault="00D15615" w:rsidP="00FB51C3">
      <w:pPr>
        <w:ind w:firstLine="709"/>
        <w:jc w:val="both"/>
      </w:pPr>
      <w:r>
        <w:t>12.1.5. заключение настоящего Договора и исполнение</w:t>
      </w:r>
      <w:r>
        <w:t xml:space="preserve">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B51C3" w:rsidRPr="00FB51C3" w:rsidRDefault="00D15615" w:rsidP="00FB51C3">
      <w:pPr>
        <w:ind w:firstLine="709"/>
        <w:jc w:val="both"/>
      </w:pPr>
      <w:r>
        <w:t>12.1.6. не существует каких-либо о</w:t>
      </w:r>
      <w:r>
        <w:t>бстоятельств, которые ограничивают, запрещают исполнение Исполнителем обязательств по настоящему Договору.</w:t>
      </w:r>
    </w:p>
    <w:p w:rsidR="00FB51C3" w:rsidRPr="00FB51C3" w:rsidRDefault="00D15615" w:rsidP="00FB51C3">
      <w:pPr>
        <w:ind w:firstLine="709"/>
        <w:jc w:val="both"/>
        <w:rPr>
          <w:color w:val="000000"/>
        </w:rPr>
      </w:pPr>
      <w:r>
        <w:t xml:space="preserve">12.2. </w:t>
      </w:r>
      <w:r>
        <w:rPr>
          <w:color w:val="000000"/>
        </w:rPr>
        <w:t>Исполнитель присоединяется к заверениям об обстоятельствах, касающихся исполнения Договора и налогового законодательства РФ, - «налоговой огово</w:t>
      </w:r>
      <w:r>
        <w:rPr>
          <w:color w:val="000000"/>
        </w:rPr>
        <w:t>рке», согласно приложению № 8 к настоящему Договору.</w:t>
      </w:r>
    </w:p>
    <w:p w:rsidR="00FB51C3" w:rsidRPr="00FB51C3" w:rsidRDefault="00D15615" w:rsidP="00FB51C3">
      <w:pPr>
        <w:ind w:firstLine="709"/>
        <w:jc w:val="both"/>
        <w:rPr>
          <w:color w:val="000000"/>
        </w:rPr>
      </w:pPr>
    </w:p>
    <w:p w:rsidR="00FB51C3" w:rsidRPr="00FB51C3" w:rsidRDefault="00D15615" w:rsidP="00D15615">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Прочие условия</w:t>
      </w:r>
    </w:p>
    <w:p w:rsidR="00FB51C3" w:rsidRPr="00FB51C3" w:rsidRDefault="00D15615" w:rsidP="00FB51C3">
      <w:pPr>
        <w:ind w:firstLine="709"/>
        <w:jc w:val="both"/>
        <w:rPr>
          <w:i/>
          <w:iCs/>
          <w:snapToGrid w:val="0"/>
        </w:rPr>
      </w:pPr>
      <w:r>
        <w:rPr>
          <w:color w:val="000000"/>
        </w:rPr>
        <w:t xml:space="preserve">13.1. </w:t>
      </w:r>
      <w:r>
        <w:rPr>
          <w:iCs/>
          <w:snapToGrid w:val="0"/>
        </w:rPr>
        <w:t>Исполнение обязательств по настоящему Договору может быть возложено Исполнителем на третье лицо с письменного согласия Заказчика.</w:t>
      </w:r>
    </w:p>
    <w:p w:rsidR="00FB51C3" w:rsidRPr="00FB51C3" w:rsidRDefault="00D15615" w:rsidP="00FB51C3">
      <w:pPr>
        <w:shd w:val="clear" w:color="auto" w:fill="FFFFFF"/>
        <w:tabs>
          <w:tab w:val="left" w:pos="709"/>
        </w:tabs>
        <w:ind w:firstLine="709"/>
        <w:jc w:val="both"/>
        <w:rPr>
          <w:color w:val="000000"/>
        </w:rPr>
      </w:pPr>
      <w:r>
        <w:rPr>
          <w:color w:val="000000"/>
        </w:rPr>
        <w:t>13.2. Право собственности на результаты Работ по на</w:t>
      </w:r>
      <w:r>
        <w:rPr>
          <w:color w:val="000000"/>
        </w:rPr>
        <w:t>стоящему Договору принадлежит Заказчику.</w:t>
      </w:r>
    </w:p>
    <w:p w:rsidR="00FB51C3" w:rsidRPr="00FB51C3" w:rsidRDefault="00D15615" w:rsidP="00FB51C3">
      <w:pPr>
        <w:shd w:val="clear" w:color="auto" w:fill="FFFFFF"/>
        <w:tabs>
          <w:tab w:val="left" w:pos="709"/>
        </w:tabs>
        <w:ind w:firstLine="709"/>
        <w:jc w:val="both"/>
        <w:rPr>
          <w:color w:val="000000"/>
        </w:rPr>
      </w:pPr>
      <w:r>
        <w:rPr>
          <w:color w:val="000000"/>
        </w:rPr>
        <w:t xml:space="preserve">13.3.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B51C3" w:rsidRPr="00FB51C3" w:rsidRDefault="00D15615" w:rsidP="00FB51C3">
      <w:pPr>
        <w:shd w:val="clear" w:color="auto" w:fill="FFFFFF"/>
        <w:tabs>
          <w:tab w:val="left" w:pos="709"/>
        </w:tabs>
        <w:ind w:firstLine="709"/>
        <w:jc w:val="both"/>
        <w:rPr>
          <w:color w:val="000000"/>
        </w:rPr>
      </w:pPr>
      <w:r>
        <w:rPr>
          <w:color w:val="000000"/>
        </w:rPr>
        <w:t>13.4. Все приложения</w:t>
      </w:r>
      <w:r>
        <w:rPr>
          <w:color w:val="000000"/>
        </w:rPr>
        <w:t xml:space="preserve"> к настоящему Договору являются его неотъемлемыми частями.</w:t>
      </w:r>
    </w:p>
    <w:p w:rsidR="00FB51C3" w:rsidRPr="00FB51C3" w:rsidRDefault="00D15615" w:rsidP="00FB51C3">
      <w:pPr>
        <w:shd w:val="clear" w:color="auto" w:fill="FFFFFF"/>
        <w:tabs>
          <w:tab w:val="left" w:pos="709"/>
        </w:tabs>
        <w:ind w:firstLine="709"/>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FB51C3" w:rsidRPr="00FB51C3" w:rsidRDefault="00D15615" w:rsidP="00FB51C3">
      <w:pPr>
        <w:shd w:val="clear" w:color="auto" w:fill="FFFFFF"/>
        <w:tabs>
          <w:tab w:val="left" w:pos="709"/>
        </w:tabs>
        <w:ind w:firstLine="709"/>
        <w:jc w:val="both"/>
        <w:rPr>
          <w:color w:val="000000"/>
        </w:rPr>
      </w:pPr>
      <w:r>
        <w:rPr>
          <w:color w:val="000000"/>
        </w:rPr>
        <w:t>13.6. Настоящий Договор составлен в двух экземплярах, имеющих одинаковую силу, по одн</w:t>
      </w:r>
      <w:r>
        <w:rPr>
          <w:color w:val="000000"/>
        </w:rPr>
        <w:t>ому для каждой из Сторон.</w:t>
      </w:r>
    </w:p>
    <w:p w:rsidR="00FB51C3" w:rsidRPr="00FB51C3" w:rsidRDefault="00D15615" w:rsidP="00FB51C3">
      <w:pPr>
        <w:shd w:val="clear" w:color="auto" w:fill="FFFFFF"/>
        <w:tabs>
          <w:tab w:val="left" w:pos="709"/>
        </w:tabs>
        <w:ind w:firstLine="709"/>
        <w:jc w:val="both"/>
        <w:rPr>
          <w:color w:val="000000"/>
        </w:rPr>
      </w:pPr>
      <w:r>
        <w:rPr>
          <w:color w:val="000000"/>
        </w:rPr>
        <w:t>13.7. К настоящему Договору прилагаются:</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 xml:space="preserve">13.7.1. Характеристики </w:t>
      </w:r>
      <w:proofErr w:type="spellStart"/>
      <w:r>
        <w:rPr>
          <w:color w:val="000000"/>
        </w:rPr>
        <w:t>ричстакера</w:t>
      </w:r>
      <w:proofErr w:type="spellEnd"/>
      <w:r>
        <w:rPr>
          <w:color w:val="000000"/>
        </w:rPr>
        <w:t xml:space="preserve"> (Приложение № 1);</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13.7.2. Регламент технического обслуживания (Приложение № 2);</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13.7.3. Нормативы стандартных работ (Приложение № 3);</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 xml:space="preserve">13.7.4. Сроки </w:t>
      </w:r>
      <w:r>
        <w:rPr>
          <w:color w:val="000000"/>
        </w:rPr>
        <w:t>выполнения работ (Приложение № 4);</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 xml:space="preserve">13.8.5. Форма Заявки на выполнение работ (Приложение 5); </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13.7.6. Порядок электронного документооборота (Приложение № 6);</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13.7.6.1. Перечень и формат электронных документов (Приложение № 6а);</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 xml:space="preserve">13.7.7. Правила безопасности </w:t>
      </w:r>
      <w:r>
        <w:rPr>
          <w:color w:val="000000"/>
        </w:rPr>
        <w:t>при нахождении на терминале Заказчика (Приложение № 7).</w:t>
      </w:r>
    </w:p>
    <w:p w:rsidR="00FB51C3" w:rsidRPr="00FB51C3" w:rsidRDefault="00D15615" w:rsidP="00FB51C3">
      <w:pPr>
        <w:widowControl w:val="0"/>
        <w:shd w:val="clear" w:color="auto" w:fill="FFFFFF"/>
        <w:tabs>
          <w:tab w:val="left" w:pos="1445"/>
        </w:tabs>
        <w:autoSpaceDE w:val="0"/>
        <w:autoSpaceDN w:val="0"/>
        <w:adjustRightInd w:val="0"/>
        <w:ind w:firstLine="709"/>
        <w:jc w:val="both"/>
        <w:rPr>
          <w:color w:val="000000"/>
        </w:rPr>
      </w:pPr>
      <w:r>
        <w:rPr>
          <w:color w:val="000000"/>
        </w:rPr>
        <w:t>13.7.8. Налоговая оговорка (Приложение № 8).</w:t>
      </w:r>
    </w:p>
    <w:p w:rsidR="00FB51C3" w:rsidRPr="00FB51C3" w:rsidRDefault="00D15615" w:rsidP="00FB51C3">
      <w:pPr>
        <w:widowControl w:val="0"/>
        <w:shd w:val="clear" w:color="auto" w:fill="FFFFFF"/>
        <w:autoSpaceDE w:val="0"/>
        <w:autoSpaceDN w:val="0"/>
        <w:adjustRightInd w:val="0"/>
        <w:ind w:firstLine="709"/>
        <w:jc w:val="center"/>
        <w:rPr>
          <w:b/>
          <w:bCs/>
          <w:color w:val="000000"/>
        </w:rPr>
      </w:pPr>
      <w:r>
        <w:rPr>
          <w:b/>
          <w:bCs/>
          <w:color w:val="000000"/>
        </w:rPr>
        <w:t>14. Юридические адреса и платежные реквизиты Сторон</w:t>
      </w:r>
    </w:p>
    <w:tbl>
      <w:tblPr>
        <w:tblW w:w="0" w:type="auto"/>
        <w:tblInd w:w="223" w:type="dxa"/>
        <w:tblLook w:val="0000" w:firstRow="0" w:lastRow="0" w:firstColumn="0" w:lastColumn="0" w:noHBand="0" w:noVBand="0"/>
      </w:tblPr>
      <w:tblGrid>
        <w:gridCol w:w="4705"/>
        <w:gridCol w:w="4596"/>
      </w:tblGrid>
      <w:tr w:rsidR="00FB51C3" w:rsidRPr="00FB51C3" w:rsidTr="00357132">
        <w:trPr>
          <w:trHeight w:val="4802"/>
        </w:trPr>
        <w:tc>
          <w:tcPr>
            <w:tcW w:w="4705" w:type="dxa"/>
          </w:tcPr>
          <w:p w:rsidR="00FB51C3" w:rsidRPr="00FB51C3" w:rsidRDefault="00D15615" w:rsidP="00FB51C3">
            <w:pPr>
              <w:widowControl w:val="0"/>
              <w:rPr>
                <w:sz w:val="20"/>
                <w:szCs w:val="20"/>
              </w:rPr>
            </w:pPr>
            <w:r>
              <w:rPr>
                <w:sz w:val="20"/>
                <w:szCs w:val="20"/>
              </w:rPr>
              <w:lastRenderedPageBreak/>
              <w:t>Заказчик:  Публичное акционерное общество</w:t>
            </w:r>
          </w:p>
          <w:p w:rsidR="00FB51C3" w:rsidRPr="00FB51C3" w:rsidRDefault="00D15615" w:rsidP="00FB51C3">
            <w:pPr>
              <w:widowControl w:val="0"/>
              <w:rPr>
                <w:sz w:val="20"/>
                <w:szCs w:val="20"/>
              </w:rPr>
            </w:pPr>
            <w:r>
              <w:rPr>
                <w:sz w:val="20"/>
                <w:szCs w:val="20"/>
              </w:rPr>
              <w:t>«Центр по перевозке грузов в контейнерах «</w:t>
            </w:r>
            <w:proofErr w:type="spellStart"/>
            <w:r>
              <w:rPr>
                <w:sz w:val="20"/>
                <w:szCs w:val="20"/>
              </w:rPr>
              <w:t>ТрансКонтейнер</w:t>
            </w:r>
            <w:proofErr w:type="spellEnd"/>
            <w:r>
              <w:rPr>
                <w:sz w:val="20"/>
                <w:szCs w:val="20"/>
              </w:rPr>
              <w:t>»</w:t>
            </w:r>
          </w:p>
          <w:p w:rsidR="00FB51C3" w:rsidRPr="00FB51C3" w:rsidRDefault="00D15615" w:rsidP="00FB51C3">
            <w:pPr>
              <w:widowControl w:val="0"/>
              <w:rPr>
                <w:sz w:val="20"/>
                <w:szCs w:val="20"/>
              </w:rPr>
            </w:pPr>
            <w:r>
              <w:rPr>
                <w:sz w:val="20"/>
                <w:szCs w:val="20"/>
              </w:rPr>
              <w:t>Юри</w:t>
            </w:r>
            <w:r>
              <w:rPr>
                <w:sz w:val="20"/>
                <w:szCs w:val="20"/>
              </w:rPr>
              <w:t xml:space="preserve">дический адрес: Российская Федерация, 141402 Московская область Г.О. ХИМКИ Г ХИМКИ </w:t>
            </w:r>
            <w:proofErr w:type="gramStart"/>
            <w:r>
              <w:rPr>
                <w:sz w:val="20"/>
                <w:szCs w:val="20"/>
              </w:rPr>
              <w:t>УЛ</w:t>
            </w:r>
            <w:proofErr w:type="gramEnd"/>
            <w:r>
              <w:rPr>
                <w:sz w:val="20"/>
                <w:szCs w:val="20"/>
              </w:rPr>
              <w:t xml:space="preserve"> ЛЕНИНГРАДСКАЯ ВЛД. 39, </w:t>
            </w:r>
          </w:p>
          <w:p w:rsidR="00FB51C3" w:rsidRPr="00FB51C3" w:rsidRDefault="00D15615" w:rsidP="00FB51C3">
            <w:pPr>
              <w:widowControl w:val="0"/>
              <w:rPr>
                <w:sz w:val="20"/>
                <w:szCs w:val="20"/>
              </w:rPr>
            </w:pPr>
            <w:r>
              <w:rPr>
                <w:sz w:val="20"/>
                <w:szCs w:val="20"/>
              </w:rPr>
              <w:t>СТР. 6 ,офис 3 (этаж 6)</w:t>
            </w:r>
          </w:p>
          <w:p w:rsidR="00FB51C3" w:rsidRPr="00FB51C3" w:rsidRDefault="00D15615" w:rsidP="00FB51C3">
            <w:pPr>
              <w:widowControl w:val="0"/>
              <w:rPr>
                <w:sz w:val="20"/>
                <w:szCs w:val="20"/>
              </w:rPr>
            </w:pPr>
            <w:r>
              <w:rPr>
                <w:sz w:val="20"/>
                <w:szCs w:val="20"/>
              </w:rPr>
              <w:t>Филиал ПАО «</w:t>
            </w:r>
            <w:proofErr w:type="spellStart"/>
            <w:r>
              <w:rPr>
                <w:sz w:val="20"/>
                <w:szCs w:val="20"/>
              </w:rPr>
              <w:t>ТрансКонтейнер</w:t>
            </w:r>
            <w:proofErr w:type="spellEnd"/>
            <w:r>
              <w:rPr>
                <w:sz w:val="20"/>
                <w:szCs w:val="20"/>
              </w:rPr>
              <w:t>» на Забайкальской железной дороге.</w:t>
            </w:r>
          </w:p>
          <w:p w:rsidR="00FB51C3" w:rsidRPr="00FB51C3" w:rsidRDefault="00D15615" w:rsidP="00FB51C3">
            <w:pPr>
              <w:widowControl w:val="0"/>
              <w:rPr>
                <w:sz w:val="20"/>
                <w:szCs w:val="20"/>
              </w:rPr>
            </w:pPr>
            <w:r>
              <w:rPr>
                <w:sz w:val="20"/>
                <w:szCs w:val="20"/>
              </w:rPr>
              <w:t xml:space="preserve">Почтовый адрес: </w:t>
            </w:r>
            <w:proofErr w:type="gramStart"/>
            <w:r>
              <w:rPr>
                <w:sz w:val="20"/>
                <w:szCs w:val="20"/>
              </w:rPr>
              <w:t>Российская Федерация, 672000, г. Чита, ул. А</w:t>
            </w:r>
            <w:r>
              <w:rPr>
                <w:sz w:val="20"/>
                <w:szCs w:val="20"/>
              </w:rPr>
              <w:t>нохина, д. 91. корп. 2</w:t>
            </w:r>
            <w:proofErr w:type="gramEnd"/>
          </w:p>
          <w:p w:rsidR="00FB51C3" w:rsidRPr="00FB51C3" w:rsidRDefault="00D15615" w:rsidP="00FB51C3">
            <w:pPr>
              <w:widowControl w:val="0"/>
              <w:rPr>
                <w:sz w:val="20"/>
                <w:szCs w:val="20"/>
              </w:rPr>
            </w:pPr>
            <w:r>
              <w:rPr>
                <w:sz w:val="20"/>
                <w:szCs w:val="20"/>
              </w:rPr>
              <w:t xml:space="preserve">ИНН 7708591995, КПП 997650001 </w:t>
            </w:r>
          </w:p>
          <w:p w:rsidR="00FB51C3" w:rsidRPr="00FB51C3" w:rsidRDefault="00D15615" w:rsidP="00FB51C3">
            <w:pPr>
              <w:widowControl w:val="0"/>
              <w:jc w:val="both"/>
              <w:rPr>
                <w:sz w:val="20"/>
                <w:szCs w:val="20"/>
              </w:rPr>
            </w:pPr>
            <w:proofErr w:type="gramStart"/>
            <w:r>
              <w:rPr>
                <w:sz w:val="20"/>
                <w:szCs w:val="20"/>
              </w:rPr>
              <w:t>р</w:t>
            </w:r>
            <w:proofErr w:type="gramEnd"/>
            <w:r>
              <w:rPr>
                <w:sz w:val="20"/>
                <w:szCs w:val="20"/>
              </w:rPr>
              <w:t>/счет  40702810009030002960</w:t>
            </w:r>
          </w:p>
          <w:p w:rsidR="00FB51C3" w:rsidRPr="00FB51C3" w:rsidRDefault="00D15615" w:rsidP="00FB51C3">
            <w:pPr>
              <w:widowControl w:val="0"/>
              <w:jc w:val="both"/>
              <w:rPr>
                <w:sz w:val="20"/>
                <w:szCs w:val="20"/>
              </w:rPr>
            </w:pPr>
            <w:r>
              <w:rPr>
                <w:sz w:val="20"/>
                <w:szCs w:val="20"/>
              </w:rPr>
              <w:t>в Филиал ПАО «Банк ВТБ» в г. Красноярск</w:t>
            </w:r>
          </w:p>
          <w:p w:rsidR="00FB51C3" w:rsidRPr="00FB51C3" w:rsidRDefault="00D15615" w:rsidP="00FB51C3">
            <w:pPr>
              <w:widowControl w:val="0"/>
              <w:jc w:val="both"/>
              <w:rPr>
                <w:sz w:val="20"/>
                <w:szCs w:val="20"/>
              </w:rPr>
            </w:pPr>
            <w:r>
              <w:rPr>
                <w:sz w:val="20"/>
                <w:szCs w:val="20"/>
              </w:rPr>
              <w:t>к/с 3010181020000000077</w:t>
            </w:r>
          </w:p>
          <w:p w:rsidR="00FB51C3" w:rsidRPr="00FB51C3" w:rsidRDefault="00D15615" w:rsidP="00FB51C3">
            <w:pPr>
              <w:widowControl w:val="0"/>
              <w:jc w:val="both"/>
              <w:rPr>
                <w:sz w:val="20"/>
                <w:szCs w:val="20"/>
              </w:rPr>
            </w:pPr>
            <w:r>
              <w:rPr>
                <w:sz w:val="20"/>
                <w:szCs w:val="20"/>
              </w:rPr>
              <w:t>БИК 040407777</w:t>
            </w:r>
          </w:p>
          <w:p w:rsidR="00FB51C3" w:rsidRPr="00FB51C3" w:rsidRDefault="00D15615" w:rsidP="00FB51C3">
            <w:pPr>
              <w:rPr>
                <w:sz w:val="20"/>
                <w:szCs w:val="20"/>
                <w:lang w:val="en-US"/>
              </w:rPr>
            </w:pPr>
          </w:p>
        </w:tc>
        <w:tc>
          <w:tcPr>
            <w:tcW w:w="4596" w:type="dxa"/>
          </w:tcPr>
          <w:p w:rsidR="00FB51C3" w:rsidRPr="00FB51C3" w:rsidRDefault="00D15615" w:rsidP="00FB51C3">
            <w:pPr>
              <w:rPr>
                <w:sz w:val="20"/>
                <w:szCs w:val="20"/>
              </w:rPr>
            </w:pPr>
            <w:r>
              <w:rPr>
                <w:sz w:val="20"/>
                <w:szCs w:val="20"/>
              </w:rPr>
              <w:t>Исполнитель</w:t>
            </w:r>
            <w:proofErr w:type="gramStart"/>
            <w:r>
              <w:rPr>
                <w:sz w:val="20"/>
                <w:szCs w:val="20"/>
              </w:rPr>
              <w:t xml:space="preserve"> :</w:t>
            </w:r>
            <w:proofErr w:type="gramEnd"/>
            <w:r>
              <w:rPr>
                <w:sz w:val="20"/>
                <w:szCs w:val="20"/>
              </w:rPr>
              <w:t xml:space="preserve"> (полное наименование)</w:t>
            </w:r>
          </w:p>
          <w:p w:rsidR="00FB51C3" w:rsidRPr="00FB51C3" w:rsidRDefault="00D15615" w:rsidP="00FB51C3">
            <w:pPr>
              <w:rPr>
                <w:sz w:val="20"/>
                <w:szCs w:val="20"/>
              </w:rPr>
            </w:pPr>
            <w:r>
              <w:rPr>
                <w:sz w:val="20"/>
                <w:szCs w:val="20"/>
              </w:rPr>
              <w:t>Место нахождения: ___________________</w:t>
            </w:r>
          </w:p>
          <w:p w:rsidR="00FB51C3" w:rsidRPr="00FB51C3" w:rsidRDefault="00D15615" w:rsidP="00FB51C3">
            <w:pPr>
              <w:rPr>
                <w:sz w:val="20"/>
                <w:szCs w:val="20"/>
              </w:rPr>
            </w:pPr>
            <w:r>
              <w:rPr>
                <w:sz w:val="20"/>
                <w:szCs w:val="20"/>
              </w:rPr>
              <w:t xml:space="preserve">Почтовый адрес: </w:t>
            </w:r>
            <w:r>
              <w:rPr>
                <w:sz w:val="20"/>
                <w:szCs w:val="20"/>
              </w:rPr>
              <w:t>_____________________</w:t>
            </w:r>
          </w:p>
          <w:p w:rsidR="00FB51C3" w:rsidRPr="00FB51C3" w:rsidRDefault="00D15615" w:rsidP="00FB51C3">
            <w:pPr>
              <w:rPr>
                <w:sz w:val="20"/>
                <w:szCs w:val="20"/>
              </w:rPr>
            </w:pPr>
            <w:r>
              <w:rPr>
                <w:sz w:val="20"/>
                <w:szCs w:val="20"/>
              </w:rPr>
              <w:t>ОГРН_______________ИНН ______________, ОКПО_____________ ______________, КПП ___________________</w:t>
            </w:r>
          </w:p>
          <w:p w:rsidR="00FB51C3" w:rsidRPr="00FB51C3" w:rsidRDefault="00D15615" w:rsidP="00FB51C3">
            <w:pPr>
              <w:rPr>
                <w:sz w:val="20"/>
                <w:szCs w:val="20"/>
              </w:rPr>
            </w:pPr>
            <w:proofErr w:type="gramStart"/>
            <w:r>
              <w:rPr>
                <w:sz w:val="20"/>
                <w:szCs w:val="20"/>
              </w:rPr>
              <w:t>р</w:t>
            </w:r>
            <w:proofErr w:type="gramEnd"/>
            <w:r>
              <w:rPr>
                <w:sz w:val="20"/>
                <w:szCs w:val="20"/>
              </w:rPr>
              <w:t xml:space="preserve">/счет  ______________________________ </w:t>
            </w:r>
          </w:p>
          <w:p w:rsidR="00FB51C3" w:rsidRPr="00FB51C3" w:rsidRDefault="00D15615" w:rsidP="00FB51C3">
            <w:pPr>
              <w:rPr>
                <w:sz w:val="20"/>
                <w:szCs w:val="20"/>
              </w:rPr>
            </w:pPr>
            <w:r>
              <w:rPr>
                <w:sz w:val="20"/>
                <w:szCs w:val="20"/>
              </w:rPr>
              <w:t xml:space="preserve">в  ___________________________________, </w:t>
            </w:r>
          </w:p>
          <w:p w:rsidR="00FB51C3" w:rsidRPr="00FB51C3" w:rsidRDefault="00D15615" w:rsidP="00FB51C3">
            <w:pPr>
              <w:rPr>
                <w:sz w:val="20"/>
                <w:szCs w:val="20"/>
              </w:rPr>
            </w:pPr>
            <w:proofErr w:type="gramStart"/>
            <w:r>
              <w:rPr>
                <w:sz w:val="20"/>
                <w:szCs w:val="20"/>
              </w:rPr>
              <w:t>к</w:t>
            </w:r>
            <w:proofErr w:type="gramEnd"/>
            <w:r>
              <w:rPr>
                <w:sz w:val="20"/>
                <w:szCs w:val="20"/>
              </w:rPr>
              <w:t>/счет _________________________________</w:t>
            </w:r>
          </w:p>
          <w:p w:rsidR="00FB51C3" w:rsidRPr="00FB51C3" w:rsidRDefault="00D15615" w:rsidP="00FB51C3">
            <w:pPr>
              <w:rPr>
                <w:sz w:val="20"/>
                <w:szCs w:val="20"/>
              </w:rPr>
            </w:pPr>
            <w:r>
              <w:rPr>
                <w:sz w:val="20"/>
                <w:szCs w:val="20"/>
              </w:rPr>
              <w:t xml:space="preserve"> в  ___________</w:t>
            </w:r>
            <w:r>
              <w:rPr>
                <w:sz w:val="20"/>
                <w:szCs w:val="20"/>
              </w:rPr>
              <w:t xml:space="preserve">_________________________, </w:t>
            </w:r>
          </w:p>
          <w:p w:rsidR="00FB51C3" w:rsidRPr="00FB51C3" w:rsidRDefault="00D15615" w:rsidP="00FB51C3">
            <w:pPr>
              <w:rPr>
                <w:sz w:val="20"/>
                <w:szCs w:val="20"/>
              </w:rPr>
            </w:pPr>
            <w:r>
              <w:rPr>
                <w:sz w:val="20"/>
                <w:szCs w:val="20"/>
              </w:rPr>
              <w:t xml:space="preserve">БИК _______________,  </w:t>
            </w:r>
          </w:p>
          <w:p w:rsidR="00FB51C3" w:rsidRPr="00FB51C3" w:rsidRDefault="00D15615" w:rsidP="00FB51C3">
            <w:pPr>
              <w:rPr>
                <w:sz w:val="20"/>
                <w:szCs w:val="20"/>
              </w:rPr>
            </w:pPr>
            <w:r>
              <w:rPr>
                <w:sz w:val="20"/>
                <w:szCs w:val="20"/>
              </w:rPr>
              <w:t>тел. ________, факс__________</w:t>
            </w:r>
          </w:p>
          <w:p w:rsidR="00FB51C3" w:rsidRPr="00FB51C3" w:rsidRDefault="00D15615" w:rsidP="00FB51C3">
            <w:pPr>
              <w:rPr>
                <w:sz w:val="20"/>
                <w:szCs w:val="20"/>
              </w:rPr>
            </w:pPr>
          </w:p>
        </w:tc>
      </w:tr>
    </w:tbl>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firstLine="709"/>
              <w:outlineLvl w:val="2"/>
              <w:rPr>
                <w:b/>
                <w:bCs/>
              </w:rPr>
            </w:pPr>
            <w:r>
              <w:rPr>
                <w:b/>
                <w:bCs/>
              </w:rPr>
              <w:t>От «Исполнителя»</w:t>
            </w:r>
          </w:p>
          <w:p w:rsidR="00FB51C3" w:rsidRPr="00FB51C3" w:rsidRDefault="00D15615" w:rsidP="00FB51C3">
            <w:pPr>
              <w:ind w:firstLine="709"/>
              <w:jc w:val="both"/>
            </w:pPr>
          </w:p>
          <w:p w:rsidR="00FB51C3" w:rsidRPr="00FB51C3" w:rsidRDefault="00D15615" w:rsidP="00FB51C3">
            <w:pPr>
              <w:ind w:firstLine="709"/>
              <w:jc w:val="both"/>
              <w:rPr>
                <w:b/>
              </w:rPr>
            </w:pPr>
            <w:r>
              <w:t>_______________</w:t>
            </w:r>
          </w:p>
        </w:tc>
        <w:tc>
          <w:tcPr>
            <w:tcW w:w="5245" w:type="dxa"/>
            <w:shd w:val="clear" w:color="auto" w:fill="auto"/>
          </w:tcPr>
          <w:p w:rsidR="00FB51C3" w:rsidRPr="00FB51C3" w:rsidRDefault="00D15615" w:rsidP="00FB51C3">
            <w:pPr>
              <w:ind w:firstLine="709"/>
              <w:jc w:val="both"/>
              <w:rPr>
                <w:b/>
              </w:rPr>
            </w:pPr>
            <w:r>
              <w:rPr>
                <w:b/>
              </w:rPr>
              <w:t>От «Заказчика»</w:t>
            </w:r>
          </w:p>
          <w:p w:rsidR="00FB51C3" w:rsidRPr="00FB51C3" w:rsidRDefault="00D15615" w:rsidP="00FB51C3">
            <w:pPr>
              <w:ind w:firstLine="709"/>
              <w:jc w:val="both"/>
            </w:pPr>
          </w:p>
          <w:p w:rsidR="00FB51C3" w:rsidRPr="00FB51C3" w:rsidRDefault="00D15615" w:rsidP="00FB51C3">
            <w:pPr>
              <w:ind w:firstLine="709"/>
              <w:jc w:val="both"/>
            </w:pPr>
            <w:r>
              <w:t>____________________</w:t>
            </w:r>
          </w:p>
        </w:tc>
      </w:tr>
    </w:tbl>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autoSpaceDE w:val="0"/>
        <w:ind w:firstLine="709"/>
        <w:jc w:val="both"/>
        <w:rPr>
          <w:rFonts w:eastAsia="Arial"/>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rPr>
      </w:pPr>
    </w:p>
    <w:p w:rsidR="00FB51C3" w:rsidRPr="00FB51C3" w:rsidRDefault="00D15615" w:rsidP="00FB51C3">
      <w:pPr>
        <w:ind w:firstLine="709"/>
        <w:rPr>
          <w:bCs/>
          <w:lang w:val="en-US"/>
        </w:rPr>
      </w:pPr>
    </w:p>
    <w:p w:rsidR="00FB51C3" w:rsidRPr="00FB51C3" w:rsidRDefault="00D15615" w:rsidP="00FB51C3">
      <w:pPr>
        <w:ind w:firstLine="709"/>
        <w:rPr>
          <w:bCs/>
          <w:lang w:val="en-US"/>
        </w:rPr>
      </w:pPr>
    </w:p>
    <w:p w:rsidR="00FB51C3" w:rsidRPr="00FB51C3" w:rsidRDefault="00D15615" w:rsidP="00FB51C3">
      <w:pPr>
        <w:ind w:firstLine="709"/>
        <w:rPr>
          <w:bCs/>
          <w:lang w:val="en-US"/>
        </w:rPr>
      </w:pPr>
    </w:p>
    <w:p w:rsidR="00FB51C3" w:rsidRPr="00FB51C3" w:rsidRDefault="00D15615" w:rsidP="00FB51C3">
      <w:pPr>
        <w:ind w:firstLine="709"/>
        <w:rPr>
          <w:bCs/>
          <w:lang w:val="en-US"/>
        </w:rPr>
      </w:pPr>
    </w:p>
    <w:p w:rsidR="00FB51C3" w:rsidRPr="00FB51C3" w:rsidRDefault="00D15615" w:rsidP="00FB51C3">
      <w:pPr>
        <w:ind w:firstLine="709"/>
        <w:rPr>
          <w:bCs/>
        </w:rPr>
      </w:pPr>
    </w:p>
    <w:p w:rsidR="00FB51C3" w:rsidRPr="00FB51C3" w:rsidRDefault="00D15615" w:rsidP="00FB51C3">
      <w:pPr>
        <w:jc w:val="right"/>
        <w:rPr>
          <w:bCs/>
        </w:rPr>
      </w:pPr>
      <w:r>
        <w:rPr>
          <w:bCs/>
        </w:rPr>
        <w:t>Приложение № 1</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 </w:t>
      </w:r>
    </w:p>
    <w:p w:rsidR="00FB51C3" w:rsidRPr="00FB51C3" w:rsidRDefault="00D15615" w:rsidP="00FB51C3">
      <w:pPr>
        <w:jc w:val="right"/>
        <w:rPr>
          <w:b/>
          <w:bCs/>
        </w:rPr>
      </w:pPr>
      <w:r>
        <w:rPr>
          <w:bCs/>
        </w:rPr>
        <w:t xml:space="preserve">от </w:t>
      </w:r>
      <w:r>
        <w:rPr>
          <w:bCs/>
        </w:rPr>
        <w:t>«____» _________ 202__ года</w:t>
      </w:r>
    </w:p>
    <w:p w:rsidR="00FB51C3" w:rsidRPr="00FB51C3" w:rsidRDefault="00D15615" w:rsidP="00FB51C3">
      <w:pPr>
        <w:jc w:val="right"/>
        <w:rPr>
          <w:b/>
          <w:bCs/>
        </w:rPr>
      </w:pPr>
    </w:p>
    <w:p w:rsidR="00FB51C3" w:rsidRPr="00FB51C3" w:rsidRDefault="00D15615" w:rsidP="00FB51C3">
      <w:pPr>
        <w:jc w:val="center"/>
        <w:rPr>
          <w:color w:val="000000"/>
        </w:rPr>
      </w:pPr>
    </w:p>
    <w:p w:rsidR="00FB51C3" w:rsidRPr="00FB51C3" w:rsidRDefault="00D15615" w:rsidP="00FB51C3">
      <w:pPr>
        <w:jc w:val="center"/>
        <w:rPr>
          <w:b/>
          <w:bCs/>
        </w:rPr>
      </w:pPr>
      <w:r>
        <w:rPr>
          <w:b/>
          <w:color w:val="000000"/>
        </w:rPr>
        <w:t xml:space="preserve">Характеристики </w:t>
      </w:r>
      <w:proofErr w:type="spellStart"/>
      <w:r>
        <w:rPr>
          <w:b/>
          <w:color w:val="000000"/>
        </w:rPr>
        <w:t>ричстакера</w:t>
      </w:r>
      <w:proofErr w:type="spellEnd"/>
    </w:p>
    <w:p w:rsidR="00FB51C3" w:rsidRPr="00FB51C3" w:rsidRDefault="00D15615" w:rsidP="00FB51C3"/>
    <w:p w:rsidR="00FB51C3" w:rsidRPr="00FB51C3" w:rsidRDefault="00D15615" w:rsidP="00FB51C3"/>
    <w:tbl>
      <w:tblPr>
        <w:tblStyle w:val="39"/>
        <w:tblW w:w="10065" w:type="dxa"/>
        <w:tblInd w:w="-176" w:type="dxa"/>
        <w:tblLayout w:type="fixed"/>
        <w:tblLook w:val="04A0" w:firstRow="1" w:lastRow="0" w:firstColumn="1" w:lastColumn="0" w:noHBand="0" w:noVBand="1"/>
      </w:tblPr>
      <w:tblGrid>
        <w:gridCol w:w="568"/>
        <w:gridCol w:w="1559"/>
        <w:gridCol w:w="851"/>
        <w:gridCol w:w="1417"/>
        <w:gridCol w:w="1276"/>
        <w:gridCol w:w="1134"/>
        <w:gridCol w:w="1417"/>
        <w:gridCol w:w="1843"/>
      </w:tblGrid>
      <w:tr w:rsidR="00FB51C3" w:rsidRPr="00FB51C3" w:rsidTr="00357132">
        <w:tc>
          <w:tcPr>
            <w:tcW w:w="568" w:type="dxa"/>
          </w:tcPr>
          <w:p w:rsidR="00FB51C3" w:rsidRPr="00FB51C3" w:rsidRDefault="00D15615" w:rsidP="00FB51C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w:t>
            </w:r>
          </w:p>
          <w:p w:rsidR="00FB51C3" w:rsidRPr="00FB51C3" w:rsidRDefault="00D15615" w:rsidP="00FB51C3">
            <w:pPr>
              <w:jc w:val="both"/>
              <w:rPr>
                <w:rFonts w:ascii="Times New Roman" w:eastAsia="Calibri" w:hAnsi="Times New Roman" w:cs="Times New Roman"/>
                <w:b/>
                <w:sz w:val="20"/>
                <w:szCs w:val="20"/>
              </w:rPr>
            </w:pPr>
            <w:proofErr w:type="gramStart"/>
            <w:r>
              <w:rPr>
                <w:rFonts w:ascii="Times New Roman" w:eastAsia="Calibri" w:hAnsi="Times New Roman" w:cs="Times New Roman"/>
                <w:b/>
                <w:sz w:val="20"/>
                <w:szCs w:val="20"/>
              </w:rPr>
              <w:t>п</w:t>
            </w:r>
            <w:proofErr w:type="gramEnd"/>
            <w:r>
              <w:rPr>
                <w:rFonts w:ascii="Times New Roman" w:eastAsia="Calibri" w:hAnsi="Times New Roman" w:cs="Times New Roman"/>
                <w:b/>
                <w:sz w:val="20"/>
                <w:szCs w:val="20"/>
              </w:rPr>
              <w:t>/п</w:t>
            </w:r>
          </w:p>
        </w:tc>
        <w:tc>
          <w:tcPr>
            <w:tcW w:w="1559" w:type="dxa"/>
          </w:tcPr>
          <w:p w:rsidR="00FB51C3" w:rsidRPr="00FB51C3" w:rsidRDefault="00D15615" w:rsidP="00FB51C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Наименование</w:t>
            </w:r>
          </w:p>
          <w:p w:rsidR="00FB51C3" w:rsidRPr="00FB51C3" w:rsidRDefault="00D15615" w:rsidP="00FB51C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техники</w:t>
            </w:r>
          </w:p>
        </w:tc>
        <w:tc>
          <w:tcPr>
            <w:tcW w:w="851" w:type="dxa"/>
          </w:tcPr>
          <w:p w:rsidR="00FB51C3" w:rsidRPr="00FB51C3" w:rsidRDefault="00D15615" w:rsidP="00FB51C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Марка</w:t>
            </w:r>
          </w:p>
        </w:tc>
        <w:tc>
          <w:tcPr>
            <w:tcW w:w="1417" w:type="dxa"/>
          </w:tcPr>
          <w:p w:rsidR="00FB51C3" w:rsidRPr="00FB51C3" w:rsidRDefault="00D15615" w:rsidP="00FB51C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Модель</w:t>
            </w:r>
          </w:p>
        </w:tc>
        <w:tc>
          <w:tcPr>
            <w:tcW w:w="1276" w:type="dxa"/>
          </w:tcPr>
          <w:p w:rsidR="00FB51C3" w:rsidRPr="00FB51C3" w:rsidRDefault="00D15615" w:rsidP="00FB51C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Серийный номер</w:t>
            </w:r>
          </w:p>
        </w:tc>
        <w:tc>
          <w:tcPr>
            <w:tcW w:w="1134" w:type="dxa"/>
          </w:tcPr>
          <w:p w:rsidR="00FB51C3" w:rsidRPr="00FB51C3" w:rsidRDefault="00D15615" w:rsidP="00FB51C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Инв.№</w:t>
            </w:r>
          </w:p>
        </w:tc>
        <w:tc>
          <w:tcPr>
            <w:tcW w:w="1417" w:type="dxa"/>
          </w:tcPr>
          <w:p w:rsidR="00FB51C3" w:rsidRPr="00FB51C3" w:rsidRDefault="00D15615" w:rsidP="00FB51C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Год выпуска</w:t>
            </w:r>
          </w:p>
        </w:tc>
        <w:tc>
          <w:tcPr>
            <w:tcW w:w="1843" w:type="dxa"/>
            <w:shd w:val="clear" w:color="auto" w:fill="auto"/>
          </w:tcPr>
          <w:p w:rsidR="00FB51C3" w:rsidRPr="00FB51C3" w:rsidRDefault="00D15615" w:rsidP="00FB51C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Местонахождение техники</w:t>
            </w:r>
          </w:p>
        </w:tc>
      </w:tr>
      <w:tr w:rsidR="00FB51C3" w:rsidRPr="00FB51C3" w:rsidTr="00357132">
        <w:trPr>
          <w:trHeight w:val="821"/>
        </w:trPr>
        <w:tc>
          <w:tcPr>
            <w:tcW w:w="568" w:type="dxa"/>
          </w:tcPr>
          <w:p w:rsidR="00FB51C3" w:rsidRPr="00FB51C3" w:rsidRDefault="00D15615" w:rsidP="00FB51C3">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59" w:type="dxa"/>
          </w:tcPr>
          <w:p w:rsidR="00FB51C3" w:rsidRPr="00FB51C3" w:rsidRDefault="00D15615" w:rsidP="00FB51C3">
            <w:pPr>
              <w:jc w:val="both"/>
              <w:rPr>
                <w:rFonts w:ascii="Times New Roman" w:eastAsia="Calibri" w:hAnsi="Times New Roman" w:cs="Times New Roman"/>
                <w:sz w:val="20"/>
                <w:szCs w:val="20"/>
              </w:rPr>
            </w:pPr>
            <w:r>
              <w:rPr>
                <w:rFonts w:ascii="Times New Roman" w:eastAsia="Calibri" w:hAnsi="Times New Roman" w:cs="Times New Roman"/>
                <w:sz w:val="20"/>
                <w:szCs w:val="20"/>
              </w:rPr>
              <w:t>Контейнерный перегружатель</w:t>
            </w:r>
          </w:p>
        </w:tc>
        <w:tc>
          <w:tcPr>
            <w:tcW w:w="851" w:type="dxa"/>
          </w:tcPr>
          <w:p w:rsidR="00FB51C3" w:rsidRPr="00FB51C3" w:rsidRDefault="00D15615" w:rsidP="00FB51C3">
            <w:pPr>
              <w:jc w:val="center"/>
              <w:rPr>
                <w:rFonts w:ascii="Times New Roman" w:eastAsia="Calibri" w:hAnsi="Times New Roman" w:cs="Times New Roman"/>
                <w:bCs/>
                <w:sz w:val="20"/>
                <w:szCs w:val="20"/>
              </w:rPr>
            </w:pPr>
            <w:r>
              <w:rPr>
                <w:rFonts w:ascii="Times New Roman" w:eastAsia="Calibri" w:hAnsi="Times New Roman" w:cs="Times New Roman"/>
                <w:sz w:val="20"/>
                <w:szCs w:val="20"/>
              </w:rPr>
              <w:t>SANY</w:t>
            </w:r>
          </w:p>
        </w:tc>
        <w:tc>
          <w:tcPr>
            <w:tcW w:w="1417" w:type="dxa"/>
          </w:tcPr>
          <w:p w:rsidR="00FB51C3" w:rsidRPr="00FB51C3" w:rsidRDefault="00D15615" w:rsidP="00FB51C3">
            <w:pPr>
              <w:jc w:val="center"/>
              <w:rPr>
                <w:rFonts w:ascii="Times New Roman" w:eastAsia="Calibri" w:hAnsi="Times New Roman" w:cs="Times New Roman"/>
                <w:sz w:val="20"/>
                <w:szCs w:val="20"/>
              </w:rPr>
            </w:pPr>
            <w:r>
              <w:rPr>
                <w:rFonts w:ascii="Times New Roman" w:eastAsia="Calibri" w:hAnsi="Times New Roman" w:cs="Times New Roman"/>
                <w:sz w:val="20"/>
                <w:szCs w:val="20"/>
              </w:rPr>
              <w:t>SRS C4535H1</w:t>
            </w:r>
          </w:p>
        </w:tc>
        <w:tc>
          <w:tcPr>
            <w:tcW w:w="1276" w:type="dxa"/>
          </w:tcPr>
          <w:p w:rsidR="00FB51C3" w:rsidRPr="00FB51C3" w:rsidRDefault="00D15615" w:rsidP="00FB51C3">
            <w:pPr>
              <w:jc w:val="center"/>
              <w:rPr>
                <w:rFonts w:ascii="Times New Roman" w:eastAsia="Calibri" w:hAnsi="Times New Roman" w:cs="Times New Roman"/>
                <w:sz w:val="20"/>
                <w:szCs w:val="20"/>
              </w:rPr>
            </w:pPr>
            <w:r>
              <w:rPr>
                <w:rFonts w:ascii="Times New Roman" w:eastAsia="Calibri" w:hAnsi="Times New Roman" w:cs="Times New Roman"/>
                <w:sz w:val="20"/>
                <w:szCs w:val="20"/>
              </w:rPr>
              <w:t>1051702047</w:t>
            </w:r>
          </w:p>
        </w:tc>
        <w:tc>
          <w:tcPr>
            <w:tcW w:w="1134" w:type="dxa"/>
          </w:tcPr>
          <w:p w:rsidR="00FB51C3" w:rsidRPr="00FB51C3" w:rsidRDefault="00D15615" w:rsidP="00FB51C3">
            <w:pPr>
              <w:jc w:val="center"/>
              <w:rPr>
                <w:rFonts w:ascii="Times New Roman" w:eastAsia="Calibri" w:hAnsi="Times New Roman" w:cs="Times New Roman"/>
                <w:sz w:val="20"/>
                <w:szCs w:val="20"/>
              </w:rPr>
            </w:pPr>
            <w:r>
              <w:rPr>
                <w:rFonts w:ascii="Times New Roman" w:eastAsia="Times New Roman" w:hAnsi="Times New Roman" w:cs="Times New Roman"/>
                <w:color w:val="000000"/>
                <w:sz w:val="20"/>
                <w:szCs w:val="20"/>
                <w:shd w:val="clear" w:color="auto" w:fill="FFFFFF"/>
              </w:rPr>
              <w:t>014/03/00000098</w:t>
            </w:r>
          </w:p>
        </w:tc>
        <w:tc>
          <w:tcPr>
            <w:tcW w:w="1417" w:type="dxa"/>
          </w:tcPr>
          <w:p w:rsidR="00FB51C3" w:rsidRPr="00FB51C3" w:rsidRDefault="00D15615" w:rsidP="00FB51C3">
            <w:pPr>
              <w:jc w:val="center"/>
              <w:rPr>
                <w:rFonts w:ascii="Times New Roman" w:eastAsia="Calibri" w:hAnsi="Times New Roman" w:cs="Times New Roman"/>
                <w:sz w:val="20"/>
                <w:szCs w:val="20"/>
              </w:rPr>
            </w:pPr>
            <w:r>
              <w:rPr>
                <w:rFonts w:ascii="Times New Roman" w:eastAsia="Calibri" w:hAnsi="Times New Roman" w:cs="Times New Roman"/>
                <w:sz w:val="20"/>
                <w:szCs w:val="20"/>
              </w:rPr>
              <w:t>2017</w:t>
            </w:r>
          </w:p>
        </w:tc>
        <w:tc>
          <w:tcPr>
            <w:tcW w:w="1843" w:type="dxa"/>
            <w:shd w:val="clear" w:color="auto" w:fill="auto"/>
          </w:tcPr>
          <w:p w:rsidR="00FB51C3" w:rsidRPr="00FB51C3" w:rsidRDefault="00D15615" w:rsidP="00FB51C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674650, Забайкальский </w:t>
            </w:r>
            <w:r>
              <w:rPr>
                <w:rFonts w:ascii="Times New Roman" w:eastAsia="Calibri" w:hAnsi="Times New Roman" w:cs="Times New Roman"/>
                <w:sz w:val="20"/>
                <w:szCs w:val="20"/>
              </w:rPr>
              <w:t>край, Забайкальский район,</w:t>
            </w:r>
          </w:p>
          <w:p w:rsidR="00FB51C3" w:rsidRPr="00FB51C3" w:rsidRDefault="00D15615" w:rsidP="00FB51C3">
            <w:pPr>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пгт</w:t>
            </w:r>
            <w:proofErr w:type="spellEnd"/>
            <w:r>
              <w:rPr>
                <w:rFonts w:ascii="Times New Roman" w:eastAsia="Calibri" w:hAnsi="Times New Roman" w:cs="Times New Roman"/>
                <w:sz w:val="20"/>
                <w:szCs w:val="20"/>
              </w:rPr>
              <w:t>. Забайкальск, ул. 1 Мая, д.7</w:t>
            </w:r>
          </w:p>
        </w:tc>
      </w:tr>
    </w:tbl>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Pr>
        <w:shd w:val="clear" w:color="auto" w:fill="FFFFFF"/>
        <w:jc w:val="center"/>
        <w:rPr>
          <w:bCs/>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jc w:val="center"/>
        <w:rPr>
          <w:bCs/>
          <w:color w:val="000000"/>
        </w:rPr>
      </w:pPr>
    </w:p>
    <w:p w:rsidR="00FB51C3" w:rsidRPr="00FB51C3" w:rsidRDefault="00D15615" w:rsidP="00FB51C3">
      <w:pPr>
        <w:shd w:val="clear" w:color="auto" w:fill="FFFFFF"/>
        <w:rPr>
          <w:bCs/>
          <w:color w:val="000000"/>
        </w:rPr>
      </w:pPr>
    </w:p>
    <w:p w:rsidR="00FB51C3" w:rsidRPr="00FB51C3" w:rsidRDefault="00D15615" w:rsidP="00FB51C3">
      <w:pPr>
        <w:jc w:val="right"/>
        <w:rPr>
          <w:bCs/>
        </w:rPr>
      </w:pPr>
      <w:r>
        <w:rPr>
          <w:bCs/>
        </w:rPr>
        <w:t>Приложение № 2</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__________________ </w:t>
      </w:r>
    </w:p>
    <w:p w:rsidR="00FB51C3" w:rsidRPr="00FB51C3" w:rsidRDefault="00D15615" w:rsidP="00FB51C3">
      <w:pPr>
        <w:ind w:firstLine="708"/>
        <w:jc w:val="right"/>
        <w:rPr>
          <w:b/>
          <w:bCs/>
        </w:rPr>
      </w:pPr>
      <w:r>
        <w:rPr>
          <w:bCs/>
        </w:rPr>
        <w:t xml:space="preserve">от «____»___________ </w:t>
      </w:r>
      <w:r>
        <w:rPr>
          <w:bCs/>
        </w:rPr>
        <w:t>202__ года</w:t>
      </w:r>
    </w:p>
    <w:p w:rsidR="00FB51C3" w:rsidRPr="00FB51C3" w:rsidRDefault="00D15615" w:rsidP="00FB51C3">
      <w:pPr>
        <w:shd w:val="clear" w:color="auto" w:fill="FFFFFF"/>
        <w:jc w:val="right"/>
        <w:rPr>
          <w:bCs/>
          <w:color w:val="000000"/>
        </w:rPr>
      </w:pPr>
    </w:p>
    <w:p w:rsidR="00FB51C3" w:rsidRPr="00FB51C3" w:rsidRDefault="00D15615" w:rsidP="00FB51C3">
      <w:pPr>
        <w:shd w:val="clear" w:color="auto" w:fill="FFFFFF"/>
        <w:jc w:val="center"/>
        <w:rPr>
          <w:b/>
          <w:bCs/>
          <w:color w:val="000000"/>
        </w:rPr>
      </w:pPr>
    </w:p>
    <w:p w:rsidR="00FB51C3" w:rsidRPr="00FB51C3" w:rsidRDefault="00D15615" w:rsidP="00FB51C3">
      <w:pPr>
        <w:shd w:val="clear" w:color="auto" w:fill="FFFFFF"/>
        <w:jc w:val="center"/>
        <w:rPr>
          <w:b/>
          <w:bCs/>
          <w:color w:val="000000"/>
        </w:rPr>
      </w:pPr>
      <w:r>
        <w:rPr>
          <w:b/>
          <w:bCs/>
          <w:color w:val="000000"/>
        </w:rPr>
        <w:t>Регламент технического обслуживания контейнерных перегружателей марки SANY</w:t>
      </w:r>
    </w:p>
    <w:tbl>
      <w:tblPr>
        <w:tblW w:w="9640" w:type="dxa"/>
        <w:tblInd w:w="-176" w:type="dxa"/>
        <w:tblLook w:val="04A0" w:firstRow="1" w:lastRow="0" w:firstColumn="1" w:lastColumn="0" w:noHBand="0" w:noVBand="1"/>
      </w:tblPr>
      <w:tblGrid>
        <w:gridCol w:w="4395"/>
        <w:gridCol w:w="5245"/>
      </w:tblGrid>
      <w:tr w:rsidR="00FB51C3" w:rsidRPr="00FB51C3"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Количество человеко-часов</w:t>
            </w:r>
          </w:p>
        </w:tc>
      </w:tr>
      <w:tr w:rsidR="00FB51C3" w:rsidRPr="00FB51C3"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ТО 100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5</w:t>
            </w:r>
          </w:p>
        </w:tc>
      </w:tr>
      <w:tr w:rsidR="00FB51C3" w:rsidRPr="00FB51C3"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FB51C3" w:rsidRPr="00FB51C3" w:rsidRDefault="00D15615" w:rsidP="00FB51C3">
            <w:pPr>
              <w:jc w:val="center"/>
              <w:rPr>
                <w:color w:val="000000"/>
                <w:lang w:eastAsia="ru-RU"/>
              </w:rPr>
            </w:pPr>
            <w:r>
              <w:rPr>
                <w:color w:val="000000"/>
                <w:lang w:eastAsia="ru-RU"/>
              </w:rPr>
              <w:t>ТО 250</w:t>
            </w:r>
          </w:p>
        </w:tc>
        <w:tc>
          <w:tcPr>
            <w:tcW w:w="5245" w:type="dxa"/>
            <w:tcBorders>
              <w:top w:val="single" w:sz="8" w:space="0" w:color="auto"/>
              <w:left w:val="nil"/>
              <w:bottom w:val="single" w:sz="8" w:space="0" w:color="auto"/>
              <w:right w:val="single" w:sz="8" w:space="0" w:color="auto"/>
            </w:tcBorders>
            <w:shd w:val="clear" w:color="auto" w:fill="auto"/>
            <w:vAlign w:val="center"/>
          </w:tcPr>
          <w:p w:rsidR="00FB51C3" w:rsidRPr="00FB51C3" w:rsidRDefault="00D15615" w:rsidP="00FB51C3">
            <w:pPr>
              <w:jc w:val="center"/>
              <w:rPr>
                <w:color w:val="000000"/>
                <w:lang w:eastAsia="ru-RU"/>
              </w:rPr>
            </w:pPr>
            <w:r>
              <w:rPr>
                <w:color w:val="000000"/>
                <w:lang w:eastAsia="ru-RU"/>
              </w:rPr>
              <w:t>12</w:t>
            </w:r>
          </w:p>
        </w:tc>
      </w:tr>
      <w:tr w:rsidR="00FB51C3" w:rsidRPr="00FB51C3"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ТО  500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14</w:t>
            </w:r>
          </w:p>
        </w:tc>
      </w:tr>
      <w:tr w:rsidR="00FB51C3" w:rsidRPr="00FB51C3"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ТО  1000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23</w:t>
            </w:r>
          </w:p>
        </w:tc>
      </w:tr>
      <w:tr w:rsidR="00FB51C3" w:rsidRPr="00FB51C3"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ТО  3000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FB51C3" w:rsidRPr="00FB51C3" w:rsidRDefault="00D15615" w:rsidP="00FB51C3">
            <w:pPr>
              <w:jc w:val="center"/>
              <w:rPr>
                <w:color w:val="000000"/>
                <w:lang w:eastAsia="ru-RU"/>
              </w:rPr>
            </w:pPr>
            <w:r>
              <w:rPr>
                <w:color w:val="000000"/>
                <w:lang w:eastAsia="ru-RU"/>
              </w:rPr>
              <w:t>38</w:t>
            </w:r>
          </w:p>
        </w:tc>
      </w:tr>
    </w:tbl>
    <w:p w:rsidR="00FB51C3" w:rsidRPr="00FB51C3" w:rsidRDefault="00D15615" w:rsidP="00FB51C3">
      <w:pPr>
        <w:widowControl w:val="0"/>
        <w:shd w:val="clear" w:color="auto" w:fill="FFFFFF"/>
        <w:tabs>
          <w:tab w:val="left" w:pos="317"/>
        </w:tabs>
        <w:autoSpaceDE w:val="0"/>
        <w:autoSpaceDN w:val="0"/>
        <w:adjustRightInd w:val="0"/>
        <w:rPr>
          <w:color w:val="000000"/>
        </w:rPr>
      </w:pPr>
    </w:p>
    <w:tbl>
      <w:tblPr>
        <w:tblStyle w:val="afff6"/>
        <w:tblW w:w="0" w:type="auto"/>
        <w:tblInd w:w="-176" w:type="dxa"/>
        <w:tblLook w:val="04A0" w:firstRow="1" w:lastRow="0" w:firstColumn="1" w:lastColumn="0" w:noHBand="0" w:noVBand="1"/>
      </w:tblPr>
      <w:tblGrid>
        <w:gridCol w:w="3374"/>
        <w:gridCol w:w="6266"/>
      </w:tblGrid>
      <w:tr w:rsidR="00FB51C3" w:rsidRPr="00FB51C3" w:rsidTr="00357132">
        <w:tc>
          <w:tcPr>
            <w:tcW w:w="3374" w:type="dxa"/>
          </w:tcPr>
          <w:p w:rsidR="00FB51C3" w:rsidRPr="00FB51C3" w:rsidRDefault="00D15615" w:rsidP="00FB51C3">
            <w:pPr>
              <w:rPr>
                <w:color w:val="000000"/>
              </w:rPr>
            </w:pPr>
            <w:r>
              <w:rPr>
                <w:color w:val="000000"/>
              </w:rPr>
              <w:t xml:space="preserve">Перечень работ выполняемых </w:t>
            </w:r>
            <w:proofErr w:type="gramStart"/>
            <w:r>
              <w:rPr>
                <w:color w:val="000000"/>
              </w:rPr>
              <w:t>при</w:t>
            </w:r>
            <w:proofErr w:type="gramEnd"/>
            <w:r>
              <w:rPr>
                <w:color w:val="000000"/>
              </w:rPr>
              <w:t xml:space="preserve"> ТО 100</w:t>
            </w:r>
          </w:p>
        </w:tc>
        <w:tc>
          <w:tcPr>
            <w:tcW w:w="6266" w:type="dxa"/>
          </w:tcPr>
          <w:p w:rsidR="00FB51C3" w:rsidRPr="00FB51C3" w:rsidRDefault="00D15615" w:rsidP="00FB51C3">
            <w:r>
              <w:t>Проверить затяжку колесных гаек</w:t>
            </w:r>
          </w:p>
          <w:p w:rsidR="00FB51C3" w:rsidRPr="00FB51C3" w:rsidRDefault="00D15615" w:rsidP="00FB51C3">
            <w:r>
              <w:t>Проверить индикатор сапунов бака гидравлики, заменить сапун при соответствующем сигнале</w:t>
            </w:r>
          </w:p>
          <w:p w:rsidR="00FB51C3" w:rsidRPr="00FB51C3" w:rsidRDefault="00D15615" w:rsidP="00FB51C3">
            <w:r>
              <w:t>Проверить моторный отсек, удалить посторонние предметы</w:t>
            </w:r>
          </w:p>
          <w:p w:rsidR="00FB51C3" w:rsidRPr="00FB51C3" w:rsidRDefault="00D15615" w:rsidP="00FB51C3">
            <w:r>
              <w:t>Проверить наличие и читаемость информационных и предупреждающих табличек</w:t>
            </w:r>
          </w:p>
          <w:p w:rsidR="00FB51C3" w:rsidRPr="00FB51C3" w:rsidRDefault="00D15615" w:rsidP="00FB51C3">
            <w:r>
              <w:t>Проверит</w:t>
            </w:r>
            <w:r>
              <w:t>ь отсутствие течи</w:t>
            </w:r>
          </w:p>
          <w:p w:rsidR="00FB51C3" w:rsidRPr="00FB51C3" w:rsidRDefault="00D15615" w:rsidP="00FB51C3">
            <w:r>
              <w:t>Проверить патрубки системы охлаждения</w:t>
            </w:r>
          </w:p>
          <w:p w:rsidR="00FB51C3" w:rsidRPr="00FB51C3" w:rsidRDefault="00D15615" w:rsidP="00FB51C3">
            <w:r>
              <w:t>Проверить радиаторы, очистить решетку</w:t>
            </w:r>
          </w:p>
          <w:p w:rsidR="00FB51C3" w:rsidRPr="00FB51C3" w:rsidRDefault="00D15615" w:rsidP="00FB51C3">
            <w:r>
              <w:t>Проверить систему питания двигателя воздухом</w:t>
            </w:r>
          </w:p>
          <w:p w:rsidR="00FB51C3" w:rsidRPr="00FB51C3" w:rsidRDefault="00D15615" w:rsidP="00FB51C3">
            <w:r>
              <w:t>Проверить состояние и давление накачки шин</w:t>
            </w:r>
          </w:p>
          <w:p w:rsidR="00FB51C3" w:rsidRPr="00FB51C3" w:rsidRDefault="00D15615" w:rsidP="00FB51C3">
            <w:r>
              <w:t>Проверить состояние и натяжение приводных ремней</w:t>
            </w:r>
          </w:p>
          <w:p w:rsidR="00FB51C3" w:rsidRPr="00FB51C3" w:rsidRDefault="00D15615" w:rsidP="00FB51C3">
            <w:r>
              <w:t>Проверить уровень масла в</w:t>
            </w:r>
            <w:r>
              <w:t xml:space="preserve"> ступицах рулевых колес</w:t>
            </w:r>
          </w:p>
          <w:p w:rsidR="00FB51C3" w:rsidRPr="00FB51C3" w:rsidRDefault="00D15615" w:rsidP="00FB51C3">
            <w:r>
              <w:t>Проверить уровень масла ведущего моста и дифференциала</w:t>
            </w:r>
          </w:p>
          <w:p w:rsidR="00FB51C3" w:rsidRPr="00FB51C3" w:rsidRDefault="00D15615" w:rsidP="00FB51C3">
            <w:r>
              <w:t>Проверить уровень масла гидравлики</w:t>
            </w:r>
          </w:p>
          <w:p w:rsidR="00FB51C3" w:rsidRPr="00FB51C3" w:rsidRDefault="00D15615" w:rsidP="00FB51C3">
            <w:r>
              <w:t>Проверить уровень масла трансмиссии</w:t>
            </w:r>
          </w:p>
          <w:p w:rsidR="00FB51C3" w:rsidRPr="00FB51C3" w:rsidRDefault="00D15615" w:rsidP="00FB51C3">
            <w:r>
              <w:t>Проверить уровень моторного масла</w:t>
            </w:r>
          </w:p>
          <w:p w:rsidR="00FB51C3" w:rsidRPr="00FB51C3" w:rsidRDefault="00D15615" w:rsidP="00FB51C3">
            <w:r>
              <w:t>Проверить уровень охлаждающей жидкости</w:t>
            </w:r>
          </w:p>
          <w:p w:rsidR="00FB51C3" w:rsidRPr="00FB51C3" w:rsidRDefault="00D15615" w:rsidP="00FB51C3">
            <w:r>
              <w:t>Проверить уровень стекло омывающе</w:t>
            </w:r>
            <w:r>
              <w:t>й жидкости</w:t>
            </w:r>
          </w:p>
          <w:p w:rsidR="00FB51C3" w:rsidRPr="00FB51C3" w:rsidRDefault="00D15615" w:rsidP="00FB51C3">
            <w:r>
              <w:lastRenderedPageBreak/>
              <w:t>Слить воду с топливного влаг отделителя</w:t>
            </w:r>
          </w:p>
          <w:p w:rsidR="00FB51C3" w:rsidRPr="00FB51C3" w:rsidRDefault="00D15615" w:rsidP="00FB51C3">
            <w:r>
              <w:t>Проверить воздушный фильтр кабины</w:t>
            </w:r>
          </w:p>
          <w:p w:rsidR="00FB51C3" w:rsidRPr="00FB51C3" w:rsidRDefault="00D15615" w:rsidP="00FB51C3">
            <w:r>
              <w:t>Проверить замки спредера</w:t>
            </w:r>
          </w:p>
          <w:p w:rsidR="00FB51C3" w:rsidRPr="00FB51C3" w:rsidRDefault="00D15615" w:rsidP="00FB51C3">
            <w:r>
              <w:t>Проверить износ скользящих поверхностей стрелы</w:t>
            </w:r>
          </w:p>
          <w:p w:rsidR="00FB51C3" w:rsidRPr="00FB51C3" w:rsidRDefault="00D15615" w:rsidP="00FB51C3">
            <w:r>
              <w:t>Проверить подшипники спредера</w:t>
            </w:r>
          </w:p>
          <w:p w:rsidR="00FB51C3" w:rsidRPr="00FB51C3" w:rsidRDefault="00D15615" w:rsidP="00FB51C3">
            <w:r>
              <w:t>Проверить работоспособность системы управления спредером</w:t>
            </w:r>
          </w:p>
          <w:p w:rsidR="00FB51C3" w:rsidRPr="00FB51C3" w:rsidRDefault="00D15615" w:rsidP="00FB51C3">
            <w:r>
              <w:t xml:space="preserve">Проверить </w:t>
            </w:r>
            <w:r>
              <w:t>сварные швы рамы, стрелы, спредера</w:t>
            </w:r>
          </w:p>
          <w:p w:rsidR="00FB51C3" w:rsidRPr="00FB51C3" w:rsidRDefault="00D15615" w:rsidP="00FB51C3">
            <w:r>
              <w:t>Проверить систему присутствия оператора</w:t>
            </w:r>
          </w:p>
          <w:p w:rsidR="00FB51C3" w:rsidRPr="00FB51C3" w:rsidRDefault="00D15615" w:rsidP="00FB51C3">
            <w:r>
              <w:t>Проверить состояние и работоспособность парковочного и рабочего тормоза</w:t>
            </w:r>
          </w:p>
          <w:p w:rsidR="00FB51C3" w:rsidRPr="00FB51C3" w:rsidRDefault="00D15615" w:rsidP="00FB51C3">
            <w:r>
              <w:t>Проверить состояние и работоспособность ремня безопасности, полозьев сиденья, рулевой колонки</w:t>
            </w:r>
          </w:p>
          <w:p w:rsidR="00FB51C3" w:rsidRPr="00FB51C3" w:rsidRDefault="00D15615" w:rsidP="00FB51C3">
            <w:r>
              <w:t>Проверить состо</w:t>
            </w:r>
            <w:r>
              <w:t>яние и работоспособность спредера</w:t>
            </w:r>
          </w:p>
          <w:p w:rsidR="00FB51C3" w:rsidRPr="00FB51C3" w:rsidRDefault="00D15615" w:rsidP="00FB51C3">
            <w:r>
              <w:t>Проверить уровень масла в ротаторе спредера</w:t>
            </w:r>
          </w:p>
          <w:p w:rsidR="00FB51C3" w:rsidRPr="00FB51C3" w:rsidRDefault="00D15615" w:rsidP="00FB51C3">
            <w:r>
              <w:t>Смазать крепление гидроцилиндров подъема</w:t>
            </w:r>
          </w:p>
          <w:p w:rsidR="00FB51C3" w:rsidRPr="00FB51C3" w:rsidRDefault="00D15615" w:rsidP="00FB51C3">
            <w:r>
              <w:t>Смазать крепление спредера к стреле</w:t>
            </w:r>
          </w:p>
          <w:p w:rsidR="00FB51C3" w:rsidRPr="00FB51C3" w:rsidRDefault="00D15615" w:rsidP="00FB51C3">
            <w:r>
              <w:t xml:space="preserve">Смазать крепление стрелы к раме </w:t>
            </w:r>
          </w:p>
          <w:p w:rsidR="00FB51C3" w:rsidRPr="00FB51C3" w:rsidRDefault="00D15615" w:rsidP="00FB51C3">
            <w:r>
              <w:t>Смазать подшипники скольжения стрелы</w:t>
            </w:r>
          </w:p>
          <w:p w:rsidR="00FB51C3" w:rsidRPr="00FB51C3" w:rsidRDefault="00D15615" w:rsidP="00FB51C3">
            <w:r>
              <w:t xml:space="preserve">Смазать скользящие поверхности </w:t>
            </w:r>
            <w:r>
              <w:t>стрелы</w:t>
            </w:r>
          </w:p>
          <w:p w:rsidR="00FB51C3" w:rsidRPr="00FB51C3" w:rsidRDefault="00D15615" w:rsidP="00FB51C3">
            <w:r>
              <w:t xml:space="preserve">Смазать элементы рулевого моста </w:t>
            </w:r>
          </w:p>
          <w:p w:rsidR="00FB51C3" w:rsidRPr="00FB51C3" w:rsidRDefault="00D15615" w:rsidP="00FB51C3">
            <w:pPr>
              <w:jc w:val="both"/>
              <w:rPr>
                <w:color w:val="000000"/>
              </w:rPr>
            </w:pPr>
            <w:r>
              <w:t>Смазать элементы спредера</w:t>
            </w:r>
          </w:p>
        </w:tc>
      </w:tr>
      <w:tr w:rsidR="00FB51C3" w:rsidRPr="00FB51C3" w:rsidTr="00357132">
        <w:tc>
          <w:tcPr>
            <w:tcW w:w="3374" w:type="dxa"/>
          </w:tcPr>
          <w:p w:rsidR="00FB51C3" w:rsidRPr="00FB51C3" w:rsidRDefault="00D15615" w:rsidP="00FB51C3">
            <w:pPr>
              <w:rPr>
                <w:color w:val="000000"/>
              </w:rPr>
            </w:pPr>
            <w:r>
              <w:rPr>
                <w:color w:val="000000"/>
              </w:rPr>
              <w:lastRenderedPageBreak/>
              <w:t xml:space="preserve">Перечень работ выполняемых </w:t>
            </w:r>
            <w:proofErr w:type="gramStart"/>
            <w:r>
              <w:rPr>
                <w:color w:val="000000"/>
              </w:rPr>
              <w:t>при</w:t>
            </w:r>
            <w:proofErr w:type="gramEnd"/>
            <w:r>
              <w:rPr>
                <w:color w:val="000000"/>
              </w:rPr>
              <w:t xml:space="preserve"> ТО 250</w:t>
            </w:r>
          </w:p>
        </w:tc>
        <w:tc>
          <w:tcPr>
            <w:tcW w:w="6266" w:type="dxa"/>
          </w:tcPr>
          <w:p w:rsidR="00FB51C3" w:rsidRPr="00FB51C3" w:rsidRDefault="00D15615" w:rsidP="00FB51C3">
            <w:r>
              <w:t>Замена масла ДВС 40л</w:t>
            </w:r>
          </w:p>
          <w:p w:rsidR="00FB51C3" w:rsidRPr="00FB51C3" w:rsidRDefault="00D15615" w:rsidP="00FB51C3">
            <w:r>
              <w:t>Замена фильтров ДВС</w:t>
            </w:r>
          </w:p>
          <w:p w:rsidR="00FB51C3" w:rsidRPr="00FB51C3" w:rsidRDefault="00D15615" w:rsidP="00FB51C3">
            <w:r>
              <w:t>Проверить затяжку колесных гаек</w:t>
            </w:r>
          </w:p>
          <w:p w:rsidR="00FB51C3" w:rsidRPr="00FB51C3" w:rsidRDefault="00D15615" w:rsidP="00FB51C3">
            <w:r>
              <w:t xml:space="preserve">Проверить индикатор сапунов бака гидравлики, заменить сапун при </w:t>
            </w:r>
            <w:r>
              <w:t>соответствующем сигнале</w:t>
            </w:r>
          </w:p>
          <w:p w:rsidR="00FB51C3" w:rsidRPr="00FB51C3" w:rsidRDefault="00D15615" w:rsidP="00FB51C3">
            <w:r>
              <w:t>Проверить моторный отсек, удалить посторонние предметы</w:t>
            </w:r>
          </w:p>
          <w:p w:rsidR="00FB51C3" w:rsidRPr="00FB51C3" w:rsidRDefault="00D15615" w:rsidP="00FB51C3">
            <w:r>
              <w:t>Проверить наличие и читаемость информационных и предупреждающих табличек</w:t>
            </w:r>
          </w:p>
          <w:p w:rsidR="00FB51C3" w:rsidRPr="00FB51C3" w:rsidRDefault="00D15615" w:rsidP="00FB51C3">
            <w:r>
              <w:t>Проверить отсутствие течи</w:t>
            </w:r>
          </w:p>
          <w:p w:rsidR="00FB51C3" w:rsidRPr="00FB51C3" w:rsidRDefault="00D15615" w:rsidP="00FB51C3">
            <w:r>
              <w:t>Проверить патрубки системы охлаждения</w:t>
            </w:r>
          </w:p>
          <w:p w:rsidR="00FB51C3" w:rsidRPr="00FB51C3" w:rsidRDefault="00D15615" w:rsidP="00FB51C3">
            <w:r>
              <w:t>Проверить радиаторы, очистить решетку</w:t>
            </w:r>
          </w:p>
          <w:p w:rsidR="00FB51C3" w:rsidRPr="00FB51C3" w:rsidRDefault="00D15615" w:rsidP="00FB51C3">
            <w:r>
              <w:t>Пр</w:t>
            </w:r>
            <w:r>
              <w:t>оверить систему питания двигателя воздухом</w:t>
            </w:r>
          </w:p>
          <w:p w:rsidR="00FB51C3" w:rsidRPr="00FB51C3" w:rsidRDefault="00D15615" w:rsidP="00FB51C3">
            <w:r>
              <w:t>Проверить состояние и давление накачки шин</w:t>
            </w:r>
          </w:p>
          <w:p w:rsidR="00FB51C3" w:rsidRPr="00FB51C3" w:rsidRDefault="00D15615" w:rsidP="00FB51C3">
            <w:r>
              <w:t>Проверить состояние и натяжение приводных ремней</w:t>
            </w:r>
          </w:p>
          <w:p w:rsidR="00FB51C3" w:rsidRPr="00FB51C3" w:rsidRDefault="00D15615" w:rsidP="00FB51C3">
            <w:r>
              <w:t>Проверить уровень масла в ступицах рулевых колес</w:t>
            </w:r>
          </w:p>
          <w:p w:rsidR="00FB51C3" w:rsidRPr="00FB51C3" w:rsidRDefault="00D15615" w:rsidP="00FB51C3">
            <w:r>
              <w:t>Проверить уровень масла ведущего моста и дифференциала</w:t>
            </w:r>
          </w:p>
          <w:p w:rsidR="00FB51C3" w:rsidRPr="00FB51C3" w:rsidRDefault="00D15615" w:rsidP="00FB51C3">
            <w:r>
              <w:t>Проверить уровень</w:t>
            </w:r>
            <w:r>
              <w:t xml:space="preserve"> масла гидравлики</w:t>
            </w:r>
          </w:p>
          <w:p w:rsidR="00FB51C3" w:rsidRPr="00FB51C3" w:rsidRDefault="00D15615" w:rsidP="00FB51C3">
            <w:r>
              <w:t>Проверить уровень масла трансмиссии</w:t>
            </w:r>
          </w:p>
          <w:p w:rsidR="00FB51C3" w:rsidRPr="00FB51C3" w:rsidRDefault="00D15615" w:rsidP="00FB51C3">
            <w:r>
              <w:t>Проверить уровень моторного масла</w:t>
            </w:r>
          </w:p>
          <w:p w:rsidR="00FB51C3" w:rsidRPr="00FB51C3" w:rsidRDefault="00D15615" w:rsidP="00FB51C3">
            <w:r>
              <w:t>Проверить уровень охлаждающей жидкости</w:t>
            </w:r>
          </w:p>
          <w:p w:rsidR="00FB51C3" w:rsidRPr="00FB51C3" w:rsidRDefault="00D15615" w:rsidP="00FB51C3">
            <w:r>
              <w:t>Проверить уровень стекло омывающей жидкости</w:t>
            </w:r>
          </w:p>
          <w:p w:rsidR="00FB51C3" w:rsidRPr="00FB51C3" w:rsidRDefault="00D15615" w:rsidP="00FB51C3">
            <w:r>
              <w:t>Слить воду с топливного влаг отделителя</w:t>
            </w:r>
          </w:p>
          <w:p w:rsidR="00FB51C3" w:rsidRPr="00FB51C3" w:rsidRDefault="00D15615" w:rsidP="00FB51C3">
            <w:r>
              <w:t>Проверить воздушный фильтр кабины</w:t>
            </w:r>
          </w:p>
          <w:p w:rsidR="00FB51C3" w:rsidRPr="00FB51C3" w:rsidRDefault="00D15615" w:rsidP="00FB51C3">
            <w:r>
              <w:t xml:space="preserve">Проверить </w:t>
            </w:r>
            <w:r>
              <w:t>замки спредера</w:t>
            </w:r>
          </w:p>
          <w:p w:rsidR="00FB51C3" w:rsidRPr="00FB51C3" w:rsidRDefault="00D15615" w:rsidP="00FB51C3">
            <w:r>
              <w:t>Проверить износ скользящих поверхностей стрелы</w:t>
            </w:r>
          </w:p>
          <w:p w:rsidR="00FB51C3" w:rsidRPr="00FB51C3" w:rsidRDefault="00D15615" w:rsidP="00FB51C3">
            <w:r>
              <w:t>Проверить подшипники спредера</w:t>
            </w:r>
          </w:p>
          <w:p w:rsidR="00FB51C3" w:rsidRPr="00FB51C3" w:rsidRDefault="00D15615" w:rsidP="00FB51C3">
            <w:r>
              <w:t xml:space="preserve">Проверить работоспособность системы управления </w:t>
            </w:r>
            <w:r>
              <w:lastRenderedPageBreak/>
              <w:t>спредером</w:t>
            </w:r>
          </w:p>
          <w:p w:rsidR="00FB51C3" w:rsidRPr="00FB51C3" w:rsidRDefault="00D15615" w:rsidP="00FB51C3">
            <w:r>
              <w:t>Проверить сварные швы рамы, стрелы, спредера</w:t>
            </w:r>
          </w:p>
          <w:p w:rsidR="00FB51C3" w:rsidRPr="00FB51C3" w:rsidRDefault="00D15615" w:rsidP="00FB51C3">
            <w:r>
              <w:t>Проверить систему присутствия оператора</w:t>
            </w:r>
          </w:p>
          <w:p w:rsidR="00FB51C3" w:rsidRPr="00FB51C3" w:rsidRDefault="00D15615" w:rsidP="00FB51C3">
            <w:r>
              <w:t xml:space="preserve">Проверить состояние и </w:t>
            </w:r>
            <w:r>
              <w:t>работоспособность парковочного и рабочего тормоза</w:t>
            </w:r>
          </w:p>
          <w:p w:rsidR="00FB51C3" w:rsidRPr="00FB51C3" w:rsidRDefault="00D15615" w:rsidP="00FB51C3">
            <w:r>
              <w:t>Проверить состояние и работоспособность ремня безопасности, полозьев сиденья, рулевой колонки</w:t>
            </w:r>
          </w:p>
          <w:p w:rsidR="00FB51C3" w:rsidRPr="00FB51C3" w:rsidRDefault="00D15615" w:rsidP="00FB51C3">
            <w:r>
              <w:t>Проверить состояние и работоспособность спредера</w:t>
            </w:r>
          </w:p>
          <w:p w:rsidR="00FB51C3" w:rsidRPr="00FB51C3" w:rsidRDefault="00D15615" w:rsidP="00FB51C3">
            <w:r>
              <w:t>Проверить уровень масла в ротаторе спредера</w:t>
            </w:r>
          </w:p>
          <w:p w:rsidR="00FB51C3" w:rsidRPr="00FB51C3" w:rsidRDefault="00D15615" w:rsidP="00FB51C3">
            <w:r>
              <w:t>Смазать крепление г</w:t>
            </w:r>
            <w:r>
              <w:t>идроцилиндров подъема</w:t>
            </w:r>
          </w:p>
          <w:p w:rsidR="00FB51C3" w:rsidRPr="00FB51C3" w:rsidRDefault="00D15615" w:rsidP="00FB51C3">
            <w:r>
              <w:t>Смазать крепление спредера к стреле</w:t>
            </w:r>
          </w:p>
          <w:p w:rsidR="00FB51C3" w:rsidRPr="00FB51C3" w:rsidRDefault="00D15615" w:rsidP="00FB51C3">
            <w:r>
              <w:t xml:space="preserve">Смазать крепление стрелы к раме </w:t>
            </w:r>
          </w:p>
          <w:p w:rsidR="00FB51C3" w:rsidRPr="00FB51C3" w:rsidRDefault="00D15615" w:rsidP="00FB51C3">
            <w:r>
              <w:t>Смазать подшипники скольжения стрелы</w:t>
            </w:r>
          </w:p>
          <w:p w:rsidR="00FB51C3" w:rsidRPr="00FB51C3" w:rsidRDefault="00D15615" w:rsidP="00FB51C3">
            <w:r>
              <w:t>Смазать скользящие поверхности стрелы</w:t>
            </w:r>
          </w:p>
          <w:p w:rsidR="00FB51C3" w:rsidRPr="00FB51C3" w:rsidRDefault="00D15615" w:rsidP="00FB51C3">
            <w:r>
              <w:t xml:space="preserve">Смазать элементы рулевого моста </w:t>
            </w:r>
          </w:p>
          <w:p w:rsidR="00FB51C3" w:rsidRPr="00FB51C3" w:rsidRDefault="00D15615" w:rsidP="00FB51C3">
            <w:pPr>
              <w:jc w:val="both"/>
              <w:rPr>
                <w:color w:val="000000"/>
              </w:rPr>
            </w:pPr>
            <w:r>
              <w:t>Смазать элементы спредера</w:t>
            </w:r>
          </w:p>
        </w:tc>
      </w:tr>
    </w:tbl>
    <w:tbl>
      <w:tblPr>
        <w:tblW w:w="9640" w:type="dxa"/>
        <w:tblInd w:w="-244" w:type="dxa"/>
        <w:tblLayout w:type="fixed"/>
        <w:tblCellMar>
          <w:left w:w="40" w:type="dxa"/>
          <w:right w:w="40" w:type="dxa"/>
        </w:tblCellMar>
        <w:tblLook w:val="0000" w:firstRow="0" w:lastRow="0" w:firstColumn="0" w:lastColumn="0" w:noHBand="0" w:noVBand="0"/>
      </w:tblPr>
      <w:tblGrid>
        <w:gridCol w:w="986"/>
        <w:gridCol w:w="6"/>
        <w:gridCol w:w="1712"/>
        <w:gridCol w:w="8"/>
        <w:gridCol w:w="2519"/>
        <w:gridCol w:w="1005"/>
        <w:gridCol w:w="977"/>
        <w:gridCol w:w="14"/>
        <w:gridCol w:w="837"/>
        <w:gridCol w:w="13"/>
        <w:gridCol w:w="854"/>
        <w:gridCol w:w="709"/>
      </w:tblGrid>
      <w:tr w:rsidR="00FB51C3" w:rsidRPr="00FB51C3" w:rsidTr="00357132">
        <w:tc>
          <w:tcPr>
            <w:tcW w:w="986"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lastRenderedPageBreak/>
              <w:t xml:space="preserve">№ </w:t>
            </w:r>
            <w:proofErr w:type="gramStart"/>
            <w:r>
              <w:rPr>
                <w:rStyle w:val="FontStyle65"/>
              </w:rPr>
              <w:t>п</w:t>
            </w:r>
            <w:proofErr w:type="gramEnd"/>
            <w:r>
              <w:rPr>
                <w:rStyle w:val="FontStyle65"/>
              </w:rPr>
              <w:t>/п</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34"/>
              <w:widowControl/>
              <w:spacing w:line="240" w:lineRule="auto"/>
              <w:rPr>
                <w:rStyle w:val="FontStyle61"/>
              </w:rPr>
            </w:pPr>
            <w:r>
              <w:rPr>
                <w:rStyle w:val="FontStyle61"/>
              </w:rPr>
              <w:t>Агрегат, узел</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34"/>
              <w:widowControl/>
              <w:spacing w:line="240" w:lineRule="auto"/>
              <w:jc w:val="left"/>
              <w:rPr>
                <w:rStyle w:val="FontStyle61"/>
              </w:rPr>
            </w:pPr>
            <w:r>
              <w:rPr>
                <w:rStyle w:val="FontStyle61"/>
              </w:rPr>
              <w:t>Действие</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34"/>
              <w:widowControl/>
              <w:spacing w:line="240" w:lineRule="auto"/>
              <w:rPr>
                <w:rStyle w:val="FontStyle61"/>
              </w:rPr>
            </w:pPr>
            <w:r>
              <w:rPr>
                <w:rStyle w:val="FontStyle61"/>
              </w:rPr>
              <w:t>500ч</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34"/>
              <w:widowControl/>
              <w:spacing w:line="240" w:lineRule="auto"/>
              <w:rPr>
                <w:rStyle w:val="FontStyle61"/>
              </w:rPr>
            </w:pPr>
            <w:r>
              <w:rPr>
                <w:rStyle w:val="FontStyle61"/>
              </w:rPr>
              <w:t>1000ч</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34"/>
              <w:widowControl/>
              <w:spacing w:line="240" w:lineRule="auto"/>
              <w:rPr>
                <w:rStyle w:val="FontStyle61"/>
              </w:rPr>
            </w:pPr>
            <w:r>
              <w:rPr>
                <w:rStyle w:val="FontStyle61"/>
              </w:rPr>
              <w:t>1500ч</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34"/>
              <w:widowControl/>
              <w:spacing w:line="240" w:lineRule="auto"/>
              <w:rPr>
                <w:rStyle w:val="FontStyle61"/>
              </w:rPr>
            </w:pPr>
            <w:r>
              <w:rPr>
                <w:rStyle w:val="FontStyle61"/>
              </w:rPr>
              <w:t>2000ч</w:t>
            </w: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34"/>
              <w:widowControl/>
              <w:spacing w:line="240" w:lineRule="auto"/>
              <w:rPr>
                <w:rStyle w:val="FontStyle61"/>
              </w:rPr>
            </w:pPr>
            <w:r>
              <w:rPr>
                <w:rStyle w:val="FontStyle61"/>
              </w:rPr>
              <w:t>3000ч</w:t>
            </w: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Двигатель</w:t>
            </w:r>
          </w:p>
        </w:tc>
      </w:tr>
      <w:tr w:rsidR="00FB51C3" w:rsidRPr="00FB51C3" w:rsidTr="00357132">
        <w:tc>
          <w:tcPr>
            <w:tcW w:w="986" w:type="dxa"/>
            <w:tcBorders>
              <w:top w:val="single" w:sz="6" w:space="0" w:color="auto"/>
              <w:left w:val="single" w:sz="6" w:space="0" w:color="auto"/>
              <w:bottom w:val="single" w:sz="6" w:space="0" w:color="auto"/>
              <w:right w:val="single" w:sz="4" w:space="0" w:color="auto"/>
            </w:tcBorders>
          </w:tcPr>
          <w:p w:rsidR="00FB51C3" w:rsidRPr="00FB51C3" w:rsidRDefault="00D15615" w:rsidP="00FB51C3">
            <w:pPr>
              <w:pStyle w:val="Style21"/>
              <w:widowControl/>
              <w:spacing w:line="240" w:lineRule="auto"/>
              <w:jc w:val="center"/>
              <w:rPr>
                <w:rStyle w:val="FontStyle65"/>
              </w:rPr>
            </w:pPr>
            <w:r>
              <w:rPr>
                <w:rStyle w:val="FontStyle65"/>
              </w:rPr>
              <w:t>1</w:t>
            </w:r>
          </w:p>
        </w:tc>
        <w:tc>
          <w:tcPr>
            <w:tcW w:w="1726" w:type="dxa"/>
            <w:gridSpan w:val="3"/>
            <w:tcBorders>
              <w:top w:val="single" w:sz="6" w:space="0" w:color="auto"/>
              <w:left w:val="single" w:sz="4" w:space="0" w:color="auto"/>
              <w:bottom w:val="single" w:sz="6" w:space="0" w:color="auto"/>
              <w:right w:val="single" w:sz="4" w:space="0" w:color="auto"/>
            </w:tcBorders>
          </w:tcPr>
          <w:p w:rsidR="00FB51C3" w:rsidRPr="00FB51C3" w:rsidRDefault="00D15615" w:rsidP="00FB51C3">
            <w:pPr>
              <w:pStyle w:val="Style21"/>
              <w:spacing w:line="240" w:lineRule="auto"/>
              <w:jc w:val="left"/>
              <w:rPr>
                <w:rStyle w:val="FontStyle65"/>
              </w:rPr>
            </w:pPr>
            <w:r>
              <w:rPr>
                <w:rStyle w:val="FontStyle65"/>
              </w:rPr>
              <w:t>Двигатель</w:t>
            </w:r>
          </w:p>
        </w:tc>
        <w:tc>
          <w:tcPr>
            <w:tcW w:w="2519" w:type="dxa"/>
            <w:tcBorders>
              <w:top w:val="single" w:sz="6" w:space="0" w:color="auto"/>
              <w:left w:val="single" w:sz="4" w:space="0" w:color="auto"/>
              <w:bottom w:val="single" w:sz="6" w:space="0" w:color="auto"/>
              <w:right w:val="single" w:sz="4" w:space="0" w:color="auto"/>
            </w:tcBorders>
          </w:tcPr>
          <w:p w:rsidR="00FB51C3" w:rsidRPr="00FB51C3" w:rsidRDefault="00D15615" w:rsidP="00FB51C3">
            <w:pPr>
              <w:pStyle w:val="Style21"/>
              <w:spacing w:line="240" w:lineRule="auto"/>
              <w:jc w:val="left"/>
              <w:rPr>
                <w:rStyle w:val="FontStyle65"/>
              </w:rPr>
            </w:pPr>
            <w:r>
              <w:rPr>
                <w:rStyle w:val="FontStyle65"/>
              </w:rPr>
              <w:t xml:space="preserve">Проверить ремень </w:t>
            </w:r>
          </w:p>
          <w:p w:rsidR="00FB51C3" w:rsidRPr="00FB51C3" w:rsidRDefault="00D15615" w:rsidP="00FB51C3">
            <w:pPr>
              <w:pStyle w:val="Style21"/>
              <w:spacing w:line="240" w:lineRule="auto"/>
              <w:jc w:val="left"/>
              <w:rPr>
                <w:rStyle w:val="FontStyle65"/>
              </w:rPr>
            </w:pPr>
            <w:r>
              <w:rPr>
                <w:rStyle w:val="FontStyle65"/>
              </w:rPr>
              <w:t xml:space="preserve">двигателя </w:t>
            </w:r>
          </w:p>
        </w:tc>
        <w:tc>
          <w:tcPr>
            <w:tcW w:w="1005" w:type="dxa"/>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r>
              <w:rPr>
                <w:rStyle w:val="FontStyle65"/>
              </w:rPr>
              <w:t>х</w:t>
            </w:r>
          </w:p>
        </w:tc>
        <w:tc>
          <w:tcPr>
            <w:tcW w:w="977" w:type="dxa"/>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c>
          <w:tcPr>
            <w:tcW w:w="851" w:type="dxa"/>
            <w:gridSpan w:val="2"/>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c>
          <w:tcPr>
            <w:tcW w:w="867" w:type="dxa"/>
            <w:gridSpan w:val="2"/>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c>
          <w:tcPr>
            <w:tcW w:w="709" w:type="dxa"/>
            <w:tcBorders>
              <w:top w:val="single" w:sz="6" w:space="0" w:color="auto"/>
              <w:left w:val="single" w:sz="4" w:space="0" w:color="auto"/>
              <w:bottom w:val="single" w:sz="6" w:space="0" w:color="auto"/>
              <w:right w:val="single" w:sz="6"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r>
      <w:tr w:rsidR="00FB51C3" w:rsidRPr="00FB51C3" w:rsidTr="00357132">
        <w:tc>
          <w:tcPr>
            <w:tcW w:w="986" w:type="dxa"/>
            <w:tcBorders>
              <w:top w:val="single" w:sz="6" w:space="0" w:color="auto"/>
              <w:left w:val="single" w:sz="6" w:space="0" w:color="auto"/>
              <w:bottom w:val="single" w:sz="6" w:space="0" w:color="auto"/>
              <w:right w:val="single" w:sz="4" w:space="0" w:color="auto"/>
            </w:tcBorders>
          </w:tcPr>
          <w:p w:rsidR="00FB51C3" w:rsidRPr="00FB51C3" w:rsidRDefault="00D15615" w:rsidP="00FB51C3">
            <w:pPr>
              <w:pStyle w:val="Style21"/>
              <w:widowControl/>
              <w:spacing w:line="240" w:lineRule="auto"/>
              <w:jc w:val="center"/>
              <w:rPr>
                <w:rStyle w:val="FontStyle65"/>
              </w:rPr>
            </w:pPr>
            <w:r>
              <w:rPr>
                <w:rStyle w:val="FontStyle65"/>
              </w:rPr>
              <w:t>2</w:t>
            </w:r>
          </w:p>
        </w:tc>
        <w:tc>
          <w:tcPr>
            <w:tcW w:w="1726" w:type="dxa"/>
            <w:gridSpan w:val="3"/>
            <w:tcBorders>
              <w:top w:val="single" w:sz="6" w:space="0" w:color="auto"/>
              <w:left w:val="single" w:sz="4" w:space="0" w:color="auto"/>
              <w:bottom w:val="single" w:sz="6" w:space="0" w:color="auto"/>
              <w:right w:val="single" w:sz="4" w:space="0" w:color="auto"/>
            </w:tcBorders>
          </w:tcPr>
          <w:p w:rsidR="00FB51C3" w:rsidRPr="00FB51C3" w:rsidRDefault="00D15615" w:rsidP="00FB51C3">
            <w:pPr>
              <w:pStyle w:val="Style21"/>
              <w:spacing w:line="240" w:lineRule="auto"/>
              <w:jc w:val="left"/>
              <w:rPr>
                <w:rStyle w:val="FontStyle65"/>
              </w:rPr>
            </w:pPr>
            <w:r>
              <w:rPr>
                <w:rStyle w:val="FontStyle65"/>
              </w:rPr>
              <w:t>Двигатель</w:t>
            </w:r>
          </w:p>
        </w:tc>
        <w:tc>
          <w:tcPr>
            <w:tcW w:w="2519" w:type="dxa"/>
            <w:tcBorders>
              <w:top w:val="single" w:sz="6" w:space="0" w:color="auto"/>
              <w:left w:val="single" w:sz="4" w:space="0" w:color="auto"/>
              <w:bottom w:val="single" w:sz="6" w:space="0" w:color="auto"/>
              <w:right w:val="single" w:sz="4" w:space="0" w:color="auto"/>
            </w:tcBorders>
          </w:tcPr>
          <w:p w:rsidR="00FB51C3" w:rsidRPr="00FB51C3" w:rsidRDefault="00D15615" w:rsidP="00FB51C3">
            <w:pPr>
              <w:pStyle w:val="Style21"/>
              <w:spacing w:line="240" w:lineRule="auto"/>
              <w:jc w:val="left"/>
              <w:rPr>
                <w:rStyle w:val="FontStyle65"/>
              </w:rPr>
            </w:pPr>
            <w:r>
              <w:rPr>
                <w:rStyle w:val="FontStyle65"/>
              </w:rPr>
              <w:t xml:space="preserve">Проверить сапун </w:t>
            </w:r>
          </w:p>
          <w:p w:rsidR="00FB51C3" w:rsidRPr="00FB51C3" w:rsidRDefault="00D15615" w:rsidP="00FB51C3">
            <w:pPr>
              <w:pStyle w:val="Style21"/>
              <w:spacing w:line="240" w:lineRule="auto"/>
              <w:jc w:val="left"/>
              <w:rPr>
                <w:rStyle w:val="FontStyle65"/>
              </w:rPr>
            </w:pPr>
            <w:r>
              <w:rPr>
                <w:rStyle w:val="FontStyle65"/>
              </w:rPr>
              <w:t xml:space="preserve">картера </w:t>
            </w:r>
          </w:p>
        </w:tc>
        <w:tc>
          <w:tcPr>
            <w:tcW w:w="1005" w:type="dxa"/>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r>
              <w:rPr>
                <w:rStyle w:val="FontStyle65"/>
                <w:rFonts w:eastAsiaTheme="minorEastAsia"/>
                <w:sz w:val="24"/>
                <w:szCs w:val="24"/>
                <w:lang w:eastAsia="ru-RU"/>
              </w:rPr>
              <w:t>х</w:t>
            </w:r>
          </w:p>
          <w:p w:rsidR="00FB51C3" w:rsidRPr="00FB51C3" w:rsidRDefault="00D15615" w:rsidP="00FB51C3">
            <w:pPr>
              <w:pStyle w:val="Style21"/>
              <w:spacing w:line="240" w:lineRule="auto"/>
              <w:jc w:val="center"/>
              <w:rPr>
                <w:rStyle w:val="FontStyle65"/>
              </w:rPr>
            </w:pPr>
          </w:p>
        </w:tc>
        <w:tc>
          <w:tcPr>
            <w:tcW w:w="977" w:type="dxa"/>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c>
          <w:tcPr>
            <w:tcW w:w="851" w:type="dxa"/>
            <w:gridSpan w:val="2"/>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c>
          <w:tcPr>
            <w:tcW w:w="867" w:type="dxa"/>
            <w:gridSpan w:val="2"/>
            <w:tcBorders>
              <w:top w:val="single" w:sz="6" w:space="0" w:color="auto"/>
              <w:left w:val="single" w:sz="4" w:space="0" w:color="auto"/>
              <w:bottom w:val="single" w:sz="6" w:space="0" w:color="auto"/>
              <w:right w:val="single" w:sz="4"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c>
          <w:tcPr>
            <w:tcW w:w="709" w:type="dxa"/>
            <w:tcBorders>
              <w:top w:val="single" w:sz="6" w:space="0" w:color="auto"/>
              <w:left w:val="single" w:sz="4" w:space="0" w:color="auto"/>
              <w:bottom w:val="single" w:sz="6" w:space="0" w:color="auto"/>
              <w:right w:val="single" w:sz="6" w:space="0" w:color="auto"/>
            </w:tcBorders>
          </w:tcPr>
          <w:p w:rsidR="00FB51C3" w:rsidRPr="00FB51C3" w:rsidRDefault="00D15615" w:rsidP="00FB51C3">
            <w:pPr>
              <w:jc w:val="center"/>
              <w:rPr>
                <w:rStyle w:val="FontStyle65"/>
                <w:rFonts w:eastAsiaTheme="minorEastAsia"/>
                <w:sz w:val="24"/>
                <w:szCs w:val="24"/>
                <w:lang w:eastAsia="ru-RU"/>
              </w:rPr>
            </w:pPr>
          </w:p>
          <w:p w:rsidR="00FB51C3" w:rsidRPr="00FB51C3" w:rsidRDefault="00D15615" w:rsidP="00FB51C3">
            <w:pPr>
              <w:pStyle w:val="Style21"/>
              <w:spacing w:line="240" w:lineRule="auto"/>
              <w:jc w:val="center"/>
              <w:rPr>
                <w:rStyle w:val="FontStyle65"/>
              </w:rPr>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3</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hanging="5"/>
              <w:rPr>
                <w:rStyle w:val="FontStyle65"/>
              </w:rPr>
            </w:pPr>
            <w:r>
              <w:rPr>
                <w:rStyle w:val="FontStyle65"/>
              </w:rPr>
              <w:t>Проверить каталитический нейтрализатор отработа</w:t>
            </w:r>
            <w:r>
              <w:rPr>
                <w:rStyle w:val="FontStyle65"/>
              </w:rPr>
              <w:t>н</w:t>
            </w:r>
            <w:r>
              <w:rPr>
                <w:rStyle w:val="FontStyle65"/>
              </w:rPr>
              <w:t>ных газов (опция)</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4</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firstLine="5"/>
              <w:rPr>
                <w:rStyle w:val="FontStyle65"/>
              </w:rPr>
            </w:pPr>
            <w:r>
              <w:rPr>
                <w:rStyle w:val="FontStyle65"/>
              </w:rPr>
              <w:t xml:space="preserve">Отрегулировать </w:t>
            </w:r>
            <w:r>
              <w:rPr>
                <w:rStyle w:val="FontStyle65"/>
              </w:rPr>
              <w:t xml:space="preserve">     клапаны и форсунки</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5</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Прочистить сапун картера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6</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Промыть двигатель паром</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7</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hanging="5"/>
              <w:rPr>
                <w:rStyle w:val="FontStyle65"/>
              </w:rPr>
            </w:pPr>
            <w:r>
              <w:rPr>
                <w:rStyle w:val="FontStyle65"/>
              </w:rPr>
              <w:t xml:space="preserve">Проверить  и,  если необходимо, затянуть гайки </w:t>
            </w:r>
            <w:proofErr w:type="spellStart"/>
            <w:r>
              <w:rPr>
                <w:rStyle w:val="FontStyle65"/>
              </w:rPr>
              <w:t>турбонагнетателя</w:t>
            </w:r>
            <w:proofErr w:type="spellEnd"/>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8</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hanging="5"/>
              <w:rPr>
                <w:rStyle w:val="FontStyle65"/>
              </w:rPr>
            </w:pPr>
            <w:r>
              <w:rPr>
                <w:rStyle w:val="FontStyle65"/>
              </w:rPr>
              <w:t xml:space="preserve">Проверить  и,  если необходимо, затянуть </w:t>
            </w:r>
            <w:r>
              <w:rPr>
                <w:rStyle w:val="FontStyle65"/>
              </w:rPr>
              <w:t>болты двигателя</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9</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hanging="5"/>
              <w:rPr>
                <w:rStyle w:val="FontStyle65"/>
              </w:rPr>
            </w:pPr>
            <w:r>
              <w:rPr>
                <w:rStyle w:val="FontStyle65"/>
              </w:rPr>
              <w:t>Проверить крепление масляного нагнетающего насоса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10</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firstLine="53"/>
              <w:rPr>
                <w:rStyle w:val="FontStyle65"/>
              </w:rPr>
            </w:pPr>
            <w:r>
              <w:rPr>
                <w:rStyle w:val="FontStyle65"/>
              </w:rPr>
              <w:t>Проверить шланги, заменить, если необходимо</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11</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Промыть систему охлажд</w:t>
            </w:r>
            <w:r>
              <w:rPr>
                <w:rStyle w:val="FontStyle65"/>
              </w:rPr>
              <w:t>е</w:t>
            </w:r>
            <w:r>
              <w:rPr>
                <w:rStyle w:val="FontStyle65"/>
              </w:rPr>
              <w:t>ния</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12</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Заменить охлаждающую жидкость</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13</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firstLine="5"/>
              <w:rPr>
                <w:rStyle w:val="FontStyle65"/>
              </w:rPr>
            </w:pPr>
            <w:r>
              <w:rPr>
                <w:rStyle w:val="FontStyle65"/>
              </w:rPr>
              <w:t>Очистить      и отрегулир</w:t>
            </w:r>
            <w:r>
              <w:rPr>
                <w:rStyle w:val="FontStyle65"/>
              </w:rPr>
              <w:t>о</w:t>
            </w:r>
            <w:r>
              <w:rPr>
                <w:rStyle w:val="FontStyle65"/>
              </w:rPr>
              <w:t>вать форсунки</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14</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firstLine="5"/>
              <w:rPr>
                <w:rStyle w:val="FontStyle65"/>
              </w:rPr>
            </w:pPr>
            <w:r>
              <w:rPr>
                <w:rStyle w:val="FontStyle65"/>
              </w:rPr>
              <w:t>Очистить      и отрегулир</w:t>
            </w:r>
            <w:r>
              <w:rPr>
                <w:rStyle w:val="FontStyle65"/>
              </w:rPr>
              <w:t>о</w:t>
            </w:r>
            <w:r>
              <w:rPr>
                <w:rStyle w:val="FontStyle65"/>
              </w:rPr>
              <w:t>вать топливный насос впрыска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15</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 xml:space="preserve">Проверить </w:t>
            </w:r>
            <w:proofErr w:type="spellStart"/>
            <w:r>
              <w:rPr>
                <w:rStyle w:val="FontStyle65"/>
              </w:rPr>
              <w:t>турбонагнет</w:t>
            </w:r>
            <w:r>
              <w:rPr>
                <w:rStyle w:val="FontStyle65"/>
              </w:rPr>
              <w:t>а</w:t>
            </w:r>
            <w:r>
              <w:rPr>
                <w:rStyle w:val="FontStyle65"/>
              </w:rPr>
              <w:t>тель</w:t>
            </w:r>
            <w:proofErr w:type="spellEnd"/>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16</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Проверить водяной насос</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17</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 xml:space="preserve">Проверить ступицу </w:t>
            </w:r>
            <w:r>
              <w:rPr>
                <w:rStyle w:val="FontStyle65"/>
              </w:rPr>
              <w:t>вентилятора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18</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7"/>
              <w:widowControl/>
              <w:spacing w:line="240" w:lineRule="auto"/>
              <w:ind w:hanging="5"/>
              <w:rPr>
                <w:rStyle w:val="FontStyle65"/>
              </w:rPr>
            </w:pPr>
            <w:r>
              <w:rPr>
                <w:rStyle w:val="FontStyle65"/>
              </w:rPr>
              <w:t>Проверить  крепление натяжного ролика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lastRenderedPageBreak/>
              <w:t>19</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Проверить демпфер колебаний</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20</w:t>
            </w:r>
          </w:p>
        </w:tc>
        <w:tc>
          <w:tcPr>
            <w:tcW w:w="1718"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Двигатель</w:t>
            </w:r>
          </w:p>
        </w:tc>
        <w:tc>
          <w:tcPr>
            <w:tcW w:w="2527"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left"/>
              <w:rPr>
                <w:rStyle w:val="FontStyle65"/>
              </w:rPr>
            </w:pPr>
            <w:r>
              <w:rPr>
                <w:rStyle w:val="FontStyle65"/>
              </w:rPr>
              <w:t>Проверить стартерный мотор</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х</w:t>
            </w: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21"/>
              <w:widowControl/>
              <w:spacing w:line="240" w:lineRule="auto"/>
              <w:jc w:val="center"/>
              <w:rPr>
                <w:rStyle w:val="FontStyle65"/>
              </w:rPr>
            </w:pPr>
            <w:r>
              <w:rPr>
                <w:rStyle w:val="FontStyle65"/>
              </w:rPr>
              <w:t>Коробка передач</w:t>
            </w: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t>1</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49"/>
              <w:widowControl/>
              <w:spacing w:line="240" w:lineRule="auto"/>
              <w:jc w:val="left"/>
              <w:rPr>
                <w:rStyle w:val="FontStyle65"/>
              </w:rPr>
            </w:pPr>
            <w:r>
              <w:rPr>
                <w:rStyle w:val="FontStyle65"/>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17"/>
              <w:widowControl/>
              <w:spacing w:line="240" w:lineRule="auto"/>
              <w:rPr>
                <w:rStyle w:val="FontStyle65"/>
              </w:rPr>
            </w:pPr>
            <w:r>
              <w:rPr>
                <w:rStyle w:val="FontStyle65"/>
              </w:rPr>
              <w:t xml:space="preserve">Заменить  фильтрующий элемент масла коробки </w:t>
            </w:r>
            <w:r>
              <w:rPr>
                <w:rStyle w:val="FontStyle65"/>
              </w:rPr>
              <w:t>передач</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t>2</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49"/>
              <w:widowControl/>
              <w:spacing w:line="240" w:lineRule="auto"/>
              <w:jc w:val="left"/>
              <w:rPr>
                <w:rStyle w:val="FontStyle65"/>
              </w:rPr>
            </w:pPr>
            <w:r>
              <w:rPr>
                <w:rStyle w:val="FontStyle65"/>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left"/>
              <w:rPr>
                <w:rStyle w:val="FontStyle65"/>
              </w:rPr>
            </w:pPr>
            <w:r>
              <w:rPr>
                <w:rStyle w:val="FontStyle65"/>
              </w:rPr>
              <w:t>Заменить масло коробки передач</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t>3</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49"/>
              <w:widowControl/>
              <w:spacing w:line="240" w:lineRule="auto"/>
              <w:jc w:val="left"/>
              <w:rPr>
                <w:rStyle w:val="FontStyle65"/>
              </w:rPr>
            </w:pPr>
            <w:r>
              <w:rPr>
                <w:rStyle w:val="FontStyle65"/>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left"/>
              <w:rPr>
                <w:rStyle w:val="FontStyle65"/>
              </w:rPr>
            </w:pPr>
            <w:r>
              <w:rPr>
                <w:rStyle w:val="FontStyle65"/>
              </w:rPr>
              <w:t>Очистить фильтрующий элемент</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widowControl/>
              <w:spacing w:line="240" w:lineRule="auto"/>
              <w:jc w:val="center"/>
              <w:rPr>
                <w:rStyle w:val="FontStyle65"/>
              </w:rPr>
            </w:pPr>
            <w:r>
              <w:rPr>
                <w:rStyle w:val="FontStyle65"/>
              </w:rPr>
              <w:t>4</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49"/>
              <w:widowControl/>
              <w:spacing w:line="240" w:lineRule="auto"/>
              <w:jc w:val="left"/>
              <w:rPr>
                <w:rStyle w:val="FontStyle65"/>
              </w:rPr>
            </w:pPr>
            <w:r>
              <w:rPr>
                <w:rStyle w:val="FontStyle65"/>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17"/>
              <w:widowControl/>
              <w:spacing w:line="240" w:lineRule="auto"/>
              <w:ind w:hanging="5"/>
              <w:rPr>
                <w:rStyle w:val="FontStyle65"/>
              </w:rPr>
            </w:pPr>
            <w:r>
              <w:rPr>
                <w:rStyle w:val="FontStyle65"/>
              </w:rPr>
              <w:t>Проверить давление масла коробки передач</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86"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21"/>
              <w:spacing w:line="240" w:lineRule="auto"/>
              <w:jc w:val="center"/>
              <w:rPr>
                <w:rStyle w:val="FontStyle65"/>
              </w:rPr>
            </w:pPr>
            <w:r>
              <w:rPr>
                <w:rStyle w:val="FontStyle65"/>
              </w:rPr>
              <w:t>5</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49"/>
              <w:spacing w:line="240" w:lineRule="auto"/>
              <w:jc w:val="left"/>
              <w:rPr>
                <w:rStyle w:val="FontStyle65"/>
              </w:rPr>
            </w:pPr>
            <w:r>
              <w:rPr>
                <w:rStyle w:val="FontStyle65"/>
              </w:rPr>
              <w:t>Коробка передач</w:t>
            </w:r>
          </w:p>
        </w:tc>
        <w:tc>
          <w:tcPr>
            <w:tcW w:w="2527"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17"/>
              <w:spacing w:line="240" w:lineRule="auto"/>
              <w:rPr>
                <w:rStyle w:val="FontStyle65"/>
              </w:rPr>
            </w:pPr>
            <w:r>
              <w:rPr>
                <w:rStyle w:val="FontStyle65"/>
              </w:rPr>
              <w:t>Проверить качество масла в коробке передач</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center"/>
              <w:rPr>
                <w:rStyle w:val="FontStyle65"/>
                <w:rFonts w:eastAsia="MS Mincho"/>
              </w:rPr>
            </w:pPr>
            <w:proofErr w:type="spellStart"/>
            <w:r>
              <w:rPr>
                <w:rStyle w:val="FontStyle65"/>
                <w:rFonts w:eastAsia="MS Mincho"/>
              </w:rPr>
              <w:t>Ведущеий</w:t>
            </w:r>
            <w:proofErr w:type="spellEnd"/>
            <w:r>
              <w:rPr>
                <w:rStyle w:val="FontStyle65"/>
                <w:rFonts w:eastAsia="MS Mincho"/>
              </w:rPr>
              <w:t xml:space="preserve"> мост</w:t>
            </w: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hanging="5"/>
              <w:rPr>
                <w:rStyle w:val="FontStyle65"/>
                <w:rFonts w:eastAsia="MS Mincho"/>
              </w:rPr>
            </w:pPr>
            <w:r>
              <w:rPr>
                <w:rStyle w:val="FontStyle65"/>
                <w:rFonts w:eastAsia="MS Mincho"/>
              </w:rPr>
              <w:t>Проверить крепление рулевой колонки</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rPr>
                <w:rStyle w:val="FontStyle65"/>
                <w:rFonts w:eastAsia="MS Mincho"/>
              </w:rPr>
            </w:pPr>
            <w:r>
              <w:rPr>
                <w:rStyle w:val="FontStyle65"/>
                <w:rFonts w:eastAsia="MS Mincho"/>
              </w:rPr>
              <w:t>Проверить параллельность колес</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rPr>
                <w:rStyle w:val="FontStyle65"/>
                <w:rFonts w:eastAsia="MS Mincho"/>
              </w:rPr>
            </w:pPr>
            <w:r>
              <w:rPr>
                <w:rStyle w:val="FontStyle65"/>
                <w:rFonts w:eastAsia="MS Mincho"/>
              </w:rPr>
              <w:t>Заменить масло диффере</w:t>
            </w:r>
            <w:r>
              <w:rPr>
                <w:rStyle w:val="FontStyle65"/>
                <w:rFonts w:eastAsia="MS Mincho"/>
              </w:rPr>
              <w:t>н</w:t>
            </w:r>
            <w:r>
              <w:rPr>
                <w:rStyle w:val="FontStyle65"/>
                <w:rFonts w:eastAsia="MS Mincho"/>
              </w:rPr>
              <w:t>циала и планетарной передачи</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4</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hanging="5"/>
              <w:rPr>
                <w:rStyle w:val="FontStyle65"/>
                <w:rFonts w:eastAsia="MS Mincho"/>
              </w:rPr>
            </w:pPr>
            <w:r>
              <w:rPr>
                <w:rStyle w:val="FontStyle65"/>
                <w:rFonts w:eastAsia="MS Mincho"/>
              </w:rPr>
              <w:t xml:space="preserve">Проверить трущиеся поверхности </w:t>
            </w:r>
            <w:r>
              <w:rPr>
                <w:rStyle w:val="FontStyle65"/>
                <w:rFonts w:eastAsia="MS Mincho"/>
              </w:rPr>
              <w:t>стояночного тормоза на износ, заменить их, если необходимо (мокрые дисковые тормоза на ведущем мосту не требуют обслуживания)</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center"/>
              <w:rPr>
                <w:rStyle w:val="FontStyle65"/>
                <w:rFonts w:eastAsia="MS Mincho"/>
              </w:rPr>
            </w:pPr>
            <w:r>
              <w:rPr>
                <w:rStyle w:val="FontStyle65"/>
                <w:rFonts w:eastAsia="MS Mincho"/>
              </w:rPr>
              <w:t>Управляемый мост</w:t>
            </w: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rPr>
                <w:rStyle w:val="FontStyle65"/>
                <w:rFonts w:eastAsia="MS Mincho"/>
              </w:rPr>
            </w:pPr>
            <w:r>
              <w:rPr>
                <w:rStyle w:val="FontStyle65"/>
                <w:rFonts w:eastAsia="MS Mincho"/>
              </w:rPr>
              <w:t>Проверить крепление рулевой колонки</w:t>
            </w:r>
          </w:p>
        </w:tc>
        <w:tc>
          <w:tcPr>
            <w:tcW w:w="1005"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rPr>
                <w:rStyle w:val="FontStyle65"/>
                <w:rFonts w:eastAsia="MS Mincho"/>
              </w:rPr>
            </w:pPr>
            <w:r>
              <w:rPr>
                <w:rStyle w:val="FontStyle65"/>
                <w:rFonts w:eastAsia="MS Mincho"/>
              </w:rPr>
              <w:t>Проверить параллельность</w:t>
            </w:r>
            <w:r>
              <w:rPr>
                <w:rStyle w:val="FontStyle65"/>
                <w:rFonts w:eastAsia="MS Mincho"/>
              </w:rPr>
              <w:t xml:space="preserve"> колес</w:t>
            </w:r>
          </w:p>
        </w:tc>
        <w:tc>
          <w:tcPr>
            <w:tcW w:w="1005"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rPr>
                <w:rStyle w:val="FontStyle65"/>
                <w:rFonts w:eastAsia="MS Mincho"/>
              </w:rPr>
            </w:pPr>
            <w:r>
              <w:rPr>
                <w:rStyle w:val="FontStyle65"/>
                <w:rFonts w:eastAsia="MS Mincho"/>
              </w:rPr>
              <w:t>Проверить и затянуть винтовые соединения</w:t>
            </w:r>
          </w:p>
        </w:tc>
        <w:tc>
          <w:tcPr>
            <w:tcW w:w="1005"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rPr>
                <w:rStyle w:val="FontStyle65"/>
                <w:rFonts w:eastAsia="MS Mincho"/>
              </w:rPr>
            </w:pPr>
            <w:r>
              <w:rPr>
                <w:rStyle w:val="FontStyle65"/>
                <w:rFonts w:eastAsia="MS Mincho"/>
              </w:rPr>
              <w:t>Залить смазочное масло в ступичный подшипник</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rPr>
                <w:rStyle w:val="FontStyle65"/>
                <w:rFonts w:eastAsia="MS Mincho"/>
              </w:rPr>
            </w:pPr>
            <w:r>
              <w:rPr>
                <w:rStyle w:val="FontStyle65"/>
                <w:rFonts w:eastAsia="MS Mincho"/>
              </w:rPr>
              <w:t>Проверить защиту от опрокидывания</w:t>
            </w:r>
          </w:p>
        </w:tc>
        <w:tc>
          <w:tcPr>
            <w:tcW w:w="1005"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center"/>
              <w:rPr>
                <w:rStyle w:val="FontStyle65"/>
                <w:rFonts w:eastAsia="MS Mincho"/>
              </w:rPr>
            </w:pPr>
            <w:r>
              <w:rPr>
                <w:rStyle w:val="FontStyle65"/>
                <w:rFonts w:eastAsia="MS Mincho"/>
              </w:rPr>
              <w:t>Стрела</w:t>
            </w: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Стрела</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rPr>
                <w:rStyle w:val="FontStyle65"/>
                <w:rFonts w:eastAsia="MS Mincho"/>
              </w:rPr>
            </w:pPr>
            <w:r>
              <w:rPr>
                <w:rStyle w:val="FontStyle65"/>
                <w:rFonts w:eastAsia="MS Mincho"/>
              </w:rPr>
              <w:t xml:space="preserve">Визуально проверить стрелу </w:t>
            </w:r>
            <w:r>
              <w:rPr>
                <w:rStyle w:val="FontStyle65"/>
                <w:rFonts w:eastAsia="MS Mincho"/>
              </w:rPr>
              <w:t>на наличие трещин</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center"/>
              <w:rPr>
                <w:rStyle w:val="FontStyle65"/>
                <w:rFonts w:eastAsia="MS Mincho"/>
              </w:rPr>
            </w:pPr>
            <w:r>
              <w:rPr>
                <w:rStyle w:val="FontStyle65"/>
                <w:rFonts w:eastAsia="MS Mincho"/>
              </w:rPr>
              <w:t>Спредер</w:t>
            </w: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Спредер</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5"/>
              <w:rPr>
                <w:rStyle w:val="FontStyle65"/>
                <w:rFonts w:eastAsia="MS Mincho"/>
              </w:rPr>
            </w:pPr>
            <w:r>
              <w:rPr>
                <w:rStyle w:val="FontStyle65"/>
                <w:rFonts w:eastAsia="MS Mincho"/>
              </w:rPr>
              <w:t>Смазать подшипники цилиндров управления замками</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Спредер</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rPr>
                <w:rStyle w:val="FontStyle65"/>
                <w:rFonts w:eastAsia="MS Mincho"/>
              </w:rPr>
            </w:pPr>
            <w:r>
              <w:rPr>
                <w:rStyle w:val="FontStyle65"/>
                <w:rFonts w:eastAsia="MS Mincho"/>
              </w:rPr>
              <w:t>Визуально проверить наличие трещин на спредере</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center"/>
              <w:rPr>
                <w:rStyle w:val="FontStyle65"/>
                <w:rFonts w:eastAsia="MS Mincho"/>
              </w:rPr>
            </w:pPr>
            <w:r>
              <w:rPr>
                <w:rStyle w:val="FontStyle65"/>
                <w:rFonts w:eastAsia="MS Mincho"/>
              </w:rPr>
              <w:t>Гидравлическая система</w:t>
            </w: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Заменить фильтр тормозн</w:t>
            </w:r>
            <w:r>
              <w:rPr>
                <w:rStyle w:val="FontStyle65"/>
                <w:rFonts w:eastAsia="MS Mincho"/>
              </w:rPr>
              <w:t>о</w:t>
            </w:r>
            <w:r>
              <w:rPr>
                <w:rStyle w:val="FontStyle65"/>
                <w:rFonts w:eastAsia="MS Mincho"/>
              </w:rPr>
              <w:t>го масла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Заменить фильтр гидравл</w:t>
            </w:r>
            <w:r>
              <w:rPr>
                <w:rStyle w:val="FontStyle65"/>
                <w:rFonts w:eastAsia="MS Mincho"/>
              </w:rPr>
              <w:t>и</w:t>
            </w:r>
            <w:r>
              <w:rPr>
                <w:rStyle w:val="FontStyle65"/>
                <w:rFonts w:eastAsia="MS Mincho"/>
              </w:rPr>
              <w:t>ческого масла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Заменить фильтрующий элемент подачи масла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lastRenderedPageBreak/>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Измерить давление в гидравлической системе</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jc w:val="center"/>
              <w:rPr>
                <w:rStyle w:val="FontStyle65"/>
                <w:rFonts w:eastAsia="MS Mincho"/>
                <w:lang w:val="en-US"/>
              </w:rPr>
            </w:pPr>
          </w:p>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 xml:space="preserve">Проверить </w:t>
            </w:r>
            <w:r>
              <w:rPr>
                <w:rStyle w:val="FontStyle65"/>
                <w:rFonts w:eastAsia="MS Mincho"/>
              </w:rPr>
              <w:t>масляную трубку и фитинг гидравл</w:t>
            </w:r>
            <w:r>
              <w:rPr>
                <w:rStyle w:val="FontStyle65"/>
                <w:rFonts w:eastAsia="MS Mincho"/>
              </w:rPr>
              <w:t>и</w:t>
            </w:r>
            <w:r>
              <w:rPr>
                <w:rStyle w:val="FontStyle65"/>
                <w:rFonts w:eastAsia="MS Mincho"/>
              </w:rPr>
              <w:t>ческого бака</w:t>
            </w:r>
          </w:p>
        </w:tc>
        <w:tc>
          <w:tcPr>
            <w:tcW w:w="1005"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6</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Заменить гидравлическое масло и очистить бак от возможных загрязнений</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7</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 давление в аккумуляторах</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8</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w:t>
            </w:r>
            <w:r>
              <w:rPr>
                <w:rStyle w:val="FontStyle65"/>
                <w:rFonts w:eastAsia="MS Mincho"/>
              </w:rPr>
              <w:t xml:space="preserve"> качество гидравлического масла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9</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 производител</w:t>
            </w:r>
            <w:r>
              <w:rPr>
                <w:rStyle w:val="FontStyle65"/>
                <w:rFonts w:eastAsia="MS Mincho"/>
              </w:rPr>
              <w:t>ь</w:t>
            </w:r>
            <w:r>
              <w:rPr>
                <w:rStyle w:val="FontStyle65"/>
                <w:rFonts w:eastAsia="MS Mincho"/>
              </w:rPr>
              <w:t>ность и давление насоса</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center"/>
              <w:rPr>
                <w:rStyle w:val="FontStyle65"/>
                <w:rFonts w:eastAsia="MS Mincho"/>
              </w:rPr>
            </w:pPr>
            <w:r>
              <w:rPr>
                <w:rStyle w:val="FontStyle65"/>
                <w:rFonts w:eastAsia="MS Mincho"/>
              </w:rPr>
              <w:t>Электрическая система</w:t>
            </w: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 xml:space="preserve">Проверить износ кабелей, особенно </w:t>
            </w:r>
            <w:proofErr w:type="gramStart"/>
            <w:r>
              <w:rPr>
                <w:rStyle w:val="FontStyle65"/>
                <w:rFonts w:eastAsia="MS Mincho"/>
              </w:rPr>
              <w:t>пучков</w:t>
            </w:r>
            <w:proofErr w:type="gramEnd"/>
            <w:r>
              <w:rPr>
                <w:rStyle w:val="FontStyle65"/>
                <w:rFonts w:eastAsia="MS Mincho"/>
              </w:rPr>
              <w:t xml:space="preserve"> рядом с двигателем</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 износ кабелей и приводной шестерни движения кабины</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Электрическая система</w:t>
            </w: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rPr>
                <w:rStyle w:val="FontStyle65"/>
                <w:rFonts w:eastAsia="MS Mincho"/>
              </w:rPr>
            </w:pPr>
            <w:r>
              <w:rPr>
                <w:rStyle w:val="FontStyle65"/>
                <w:rFonts w:eastAsia="MS Mincho"/>
              </w:rPr>
              <w:t>Проверить и очистить переключатели и платы</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640" w:type="dxa"/>
            <w:gridSpan w:val="1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center"/>
              <w:rPr>
                <w:rStyle w:val="FontStyle65"/>
                <w:rFonts w:eastAsia="MS Mincho"/>
              </w:rPr>
            </w:pPr>
            <w:r>
              <w:rPr>
                <w:rStyle w:val="FontStyle65"/>
                <w:rFonts w:eastAsia="MS Mincho"/>
              </w:rPr>
              <w:t>Другие системы</w:t>
            </w: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 работу всего оборудования вождения</w:t>
            </w:r>
          </w:p>
        </w:tc>
        <w:tc>
          <w:tcPr>
            <w:tcW w:w="1005"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 xml:space="preserve">Проверить тормозную систему на наличие </w:t>
            </w:r>
            <w:r>
              <w:rPr>
                <w:rStyle w:val="FontStyle65"/>
                <w:rFonts w:eastAsia="MS Mincho"/>
              </w:rPr>
              <w:t>протечек</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 давление в тормозной системе</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4</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 болты и затянуть их, если необходимо</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5</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251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ind w:firstLine="0"/>
              <w:jc w:val="left"/>
              <w:rPr>
                <w:rStyle w:val="FontStyle65"/>
                <w:rFonts w:eastAsia="MS Mincho"/>
              </w:rPr>
            </w:pPr>
            <w:r>
              <w:rPr>
                <w:rStyle w:val="FontStyle65"/>
                <w:rFonts w:eastAsia="MS Mincho"/>
              </w:rPr>
              <w:t>Полностью очистить машину</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6</w:t>
            </w:r>
          </w:p>
        </w:tc>
        <w:tc>
          <w:tcPr>
            <w:tcW w:w="1720"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2519" w:type="dxa"/>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ind w:hanging="5"/>
              <w:jc w:val="left"/>
              <w:rPr>
                <w:rStyle w:val="FontStyle65"/>
                <w:rFonts w:eastAsia="MS Mincho"/>
              </w:rPr>
            </w:pPr>
            <w:r>
              <w:rPr>
                <w:rStyle w:val="FontStyle65"/>
                <w:rFonts w:eastAsia="MS Mincho"/>
              </w:rPr>
              <w:t>Проверить систему контроля перегрузки, отрегулировать ее, если необходимо</w:t>
            </w:r>
          </w:p>
        </w:tc>
        <w:tc>
          <w:tcPr>
            <w:tcW w:w="1005"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51C3" w:rsidRPr="00FB51C3" w:rsidRDefault="00D15615" w:rsidP="00FB51C3">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FB51C3" w:rsidRPr="00FB51C3" w:rsidRDefault="00D15615" w:rsidP="00FB51C3">
            <w:pPr>
              <w:pStyle w:val="Style18"/>
              <w:widowControl/>
            </w:pPr>
          </w:p>
        </w:tc>
      </w:tr>
      <w:tr w:rsidR="00FB51C3" w:rsidRPr="00FB51C3" w:rsidTr="00357132">
        <w:tc>
          <w:tcPr>
            <w:tcW w:w="992" w:type="dxa"/>
            <w:gridSpan w:val="2"/>
            <w:tcBorders>
              <w:top w:val="single" w:sz="6" w:space="0" w:color="auto"/>
              <w:left w:val="single" w:sz="6" w:space="0" w:color="auto"/>
              <w:bottom w:val="single" w:sz="6" w:space="0" w:color="auto"/>
              <w:right w:val="single" w:sz="4" w:space="0" w:color="auto"/>
            </w:tcBorders>
          </w:tcPr>
          <w:p w:rsidR="00FB51C3" w:rsidRPr="00FB51C3" w:rsidRDefault="00D15615" w:rsidP="00FB51C3">
            <w:pPr>
              <w:pStyle w:val="Style5"/>
              <w:widowControl/>
              <w:spacing w:line="240" w:lineRule="auto"/>
              <w:ind w:firstLine="0"/>
              <w:jc w:val="center"/>
              <w:rPr>
                <w:rStyle w:val="FontStyle65"/>
                <w:rFonts w:eastAsia="MS Mincho"/>
              </w:rPr>
            </w:pPr>
            <w:r>
              <w:rPr>
                <w:rStyle w:val="FontStyle65"/>
                <w:rFonts w:eastAsia="MS Mincho"/>
              </w:rPr>
              <w:t>7</w:t>
            </w:r>
          </w:p>
        </w:tc>
        <w:tc>
          <w:tcPr>
            <w:tcW w:w="1720" w:type="dxa"/>
            <w:gridSpan w:val="2"/>
            <w:tcBorders>
              <w:top w:val="single" w:sz="6" w:space="0" w:color="auto"/>
              <w:left w:val="single" w:sz="4" w:space="0" w:color="auto"/>
              <w:bottom w:val="single" w:sz="6" w:space="0" w:color="auto"/>
              <w:right w:val="single" w:sz="4" w:space="0" w:color="auto"/>
            </w:tcBorders>
          </w:tcPr>
          <w:p w:rsidR="00FB51C3" w:rsidRPr="00FB51C3" w:rsidRDefault="00D15615" w:rsidP="00FB51C3">
            <w:pPr>
              <w:pStyle w:val="Style5"/>
              <w:spacing w:line="240" w:lineRule="auto"/>
              <w:ind w:firstLine="0"/>
              <w:jc w:val="left"/>
              <w:rPr>
                <w:rStyle w:val="FontStyle65"/>
              </w:rPr>
            </w:pPr>
          </w:p>
        </w:tc>
        <w:tc>
          <w:tcPr>
            <w:tcW w:w="2519" w:type="dxa"/>
            <w:tcBorders>
              <w:top w:val="single" w:sz="6" w:space="0" w:color="auto"/>
              <w:left w:val="single" w:sz="4" w:space="0" w:color="auto"/>
              <w:bottom w:val="single" w:sz="4" w:space="0" w:color="auto"/>
              <w:right w:val="single" w:sz="4" w:space="0" w:color="auto"/>
            </w:tcBorders>
          </w:tcPr>
          <w:p w:rsidR="00FB51C3" w:rsidRPr="00FB51C3" w:rsidRDefault="00D15615" w:rsidP="00FB51C3">
            <w:pPr>
              <w:pStyle w:val="Style5"/>
              <w:spacing w:line="240" w:lineRule="auto"/>
              <w:ind w:firstLine="0"/>
              <w:jc w:val="left"/>
              <w:rPr>
                <w:rStyle w:val="FontStyle65"/>
              </w:rPr>
            </w:pPr>
            <w:r>
              <w:rPr>
                <w:rStyle w:val="FontStyle65"/>
                <w:rFonts w:eastAsia="MS Mincho"/>
              </w:rPr>
              <w:t xml:space="preserve">Убрать загрязнения </w:t>
            </w:r>
            <w:proofErr w:type="gramStart"/>
            <w:r>
              <w:rPr>
                <w:rStyle w:val="FontStyle65"/>
                <w:rFonts w:eastAsia="MS Mincho"/>
              </w:rPr>
              <w:t>из</w:t>
            </w:r>
            <w:proofErr w:type="gramEnd"/>
          </w:p>
          <w:p w:rsidR="00FB51C3" w:rsidRPr="00FB51C3" w:rsidRDefault="00D15615" w:rsidP="00FB51C3">
            <w:pPr>
              <w:pStyle w:val="Style5"/>
              <w:spacing w:line="240" w:lineRule="auto"/>
              <w:ind w:firstLine="0"/>
              <w:jc w:val="left"/>
              <w:rPr>
                <w:rStyle w:val="FontStyle65"/>
              </w:rPr>
            </w:pPr>
            <w:r>
              <w:rPr>
                <w:rStyle w:val="FontStyle65"/>
                <w:rFonts w:eastAsia="MS Mincho"/>
              </w:rPr>
              <w:t xml:space="preserve"> баков </w:t>
            </w:r>
          </w:p>
        </w:tc>
        <w:tc>
          <w:tcPr>
            <w:tcW w:w="1005" w:type="dxa"/>
            <w:tcBorders>
              <w:top w:val="single" w:sz="6" w:space="0" w:color="auto"/>
              <w:left w:val="single" w:sz="4" w:space="0" w:color="auto"/>
              <w:bottom w:val="single" w:sz="4" w:space="0" w:color="auto"/>
              <w:right w:val="single" w:sz="4" w:space="0" w:color="auto"/>
            </w:tcBorders>
          </w:tcPr>
          <w:p w:rsidR="00FB51C3" w:rsidRPr="00FB51C3" w:rsidRDefault="00D15615" w:rsidP="00FB51C3">
            <w:pPr>
              <w:rPr>
                <w:rStyle w:val="FontStyle65"/>
                <w:sz w:val="24"/>
                <w:szCs w:val="24"/>
              </w:rPr>
            </w:pPr>
          </w:p>
          <w:p w:rsidR="00FB51C3" w:rsidRPr="00FB51C3" w:rsidRDefault="00D15615" w:rsidP="00FB51C3">
            <w:pPr>
              <w:pStyle w:val="Style5"/>
              <w:spacing w:line="240" w:lineRule="auto"/>
              <w:ind w:firstLine="0"/>
              <w:jc w:val="left"/>
              <w:rPr>
                <w:rStyle w:val="FontStyle65"/>
              </w:rPr>
            </w:pPr>
          </w:p>
        </w:tc>
        <w:tc>
          <w:tcPr>
            <w:tcW w:w="991" w:type="dxa"/>
            <w:gridSpan w:val="2"/>
            <w:tcBorders>
              <w:top w:val="single" w:sz="6" w:space="0" w:color="auto"/>
              <w:left w:val="single" w:sz="4" w:space="0" w:color="auto"/>
              <w:bottom w:val="single" w:sz="4" w:space="0" w:color="auto"/>
              <w:right w:val="single" w:sz="4" w:space="0" w:color="auto"/>
            </w:tcBorders>
          </w:tcPr>
          <w:p w:rsidR="00FB51C3" w:rsidRPr="00FB51C3" w:rsidRDefault="00D15615" w:rsidP="00FB51C3">
            <w:pPr>
              <w:rPr>
                <w:rStyle w:val="FontStyle65"/>
                <w:sz w:val="24"/>
                <w:szCs w:val="24"/>
              </w:rPr>
            </w:pPr>
          </w:p>
          <w:p w:rsidR="00FB51C3" w:rsidRPr="00FB51C3" w:rsidRDefault="00D15615" w:rsidP="00FB51C3">
            <w:pPr>
              <w:pStyle w:val="Style5"/>
              <w:spacing w:line="240" w:lineRule="auto"/>
              <w:ind w:firstLine="0"/>
              <w:jc w:val="left"/>
              <w:rPr>
                <w:rStyle w:val="FontStyle65"/>
              </w:rPr>
            </w:pPr>
          </w:p>
        </w:tc>
        <w:tc>
          <w:tcPr>
            <w:tcW w:w="850" w:type="dxa"/>
            <w:gridSpan w:val="2"/>
            <w:tcBorders>
              <w:top w:val="single" w:sz="6" w:space="0" w:color="auto"/>
              <w:left w:val="single" w:sz="4" w:space="0" w:color="auto"/>
              <w:bottom w:val="single" w:sz="4" w:space="0" w:color="auto"/>
              <w:right w:val="single" w:sz="4" w:space="0" w:color="auto"/>
            </w:tcBorders>
          </w:tcPr>
          <w:p w:rsidR="00FB51C3" w:rsidRPr="00FB51C3" w:rsidRDefault="00D15615" w:rsidP="00FB51C3">
            <w:pPr>
              <w:rPr>
                <w:rStyle w:val="FontStyle65"/>
                <w:sz w:val="24"/>
                <w:szCs w:val="24"/>
              </w:rPr>
            </w:pPr>
          </w:p>
          <w:p w:rsidR="00FB51C3" w:rsidRPr="00FB51C3" w:rsidRDefault="00D15615" w:rsidP="00FB51C3">
            <w:pPr>
              <w:pStyle w:val="Style5"/>
              <w:spacing w:line="240" w:lineRule="auto"/>
              <w:ind w:firstLine="0"/>
              <w:jc w:val="left"/>
              <w:rPr>
                <w:rStyle w:val="FontStyle65"/>
              </w:rPr>
            </w:pPr>
          </w:p>
        </w:tc>
        <w:tc>
          <w:tcPr>
            <w:tcW w:w="854" w:type="dxa"/>
            <w:tcBorders>
              <w:top w:val="single" w:sz="6" w:space="0" w:color="auto"/>
              <w:left w:val="single" w:sz="4" w:space="0" w:color="auto"/>
              <w:bottom w:val="single" w:sz="4" w:space="0" w:color="auto"/>
              <w:right w:val="single" w:sz="4" w:space="0" w:color="auto"/>
            </w:tcBorders>
          </w:tcPr>
          <w:p w:rsidR="00FB51C3" w:rsidRPr="00FB51C3" w:rsidRDefault="00D15615" w:rsidP="00FB51C3">
            <w:pPr>
              <w:rPr>
                <w:rStyle w:val="FontStyle65"/>
                <w:sz w:val="24"/>
                <w:szCs w:val="24"/>
              </w:rPr>
            </w:pPr>
          </w:p>
          <w:p w:rsidR="00FB51C3" w:rsidRPr="00FB51C3" w:rsidRDefault="00D15615" w:rsidP="00FB51C3">
            <w:pPr>
              <w:pStyle w:val="Style5"/>
              <w:spacing w:line="240" w:lineRule="auto"/>
              <w:ind w:firstLine="0"/>
              <w:jc w:val="center"/>
              <w:rPr>
                <w:rStyle w:val="FontStyle65"/>
              </w:rPr>
            </w:pPr>
            <w:r>
              <w:rPr>
                <w:rStyle w:val="FontStyle65"/>
              </w:rPr>
              <w:t>х</w:t>
            </w:r>
          </w:p>
        </w:tc>
        <w:tc>
          <w:tcPr>
            <w:tcW w:w="709" w:type="dxa"/>
            <w:tcBorders>
              <w:top w:val="single" w:sz="6" w:space="0" w:color="auto"/>
              <w:left w:val="single" w:sz="4" w:space="0" w:color="auto"/>
              <w:bottom w:val="single" w:sz="4" w:space="0" w:color="auto"/>
              <w:right w:val="single" w:sz="6" w:space="0" w:color="auto"/>
            </w:tcBorders>
          </w:tcPr>
          <w:p w:rsidR="00FB51C3" w:rsidRPr="00FB51C3" w:rsidRDefault="00D15615" w:rsidP="00FB51C3">
            <w:pPr>
              <w:rPr>
                <w:rStyle w:val="FontStyle65"/>
                <w:sz w:val="24"/>
                <w:szCs w:val="24"/>
              </w:rPr>
            </w:pPr>
          </w:p>
          <w:p w:rsidR="00FB51C3" w:rsidRPr="00FB51C3" w:rsidRDefault="00D15615" w:rsidP="00FB51C3">
            <w:pPr>
              <w:pStyle w:val="Style5"/>
              <w:spacing w:line="240" w:lineRule="auto"/>
              <w:ind w:firstLine="0"/>
              <w:jc w:val="left"/>
              <w:rPr>
                <w:rStyle w:val="FontStyle65"/>
              </w:rPr>
            </w:pPr>
          </w:p>
        </w:tc>
      </w:tr>
    </w:tbl>
    <w:p w:rsidR="00FB51C3" w:rsidRPr="00FB51C3" w:rsidRDefault="00D15615" w:rsidP="00FB51C3"/>
    <w:p w:rsidR="00FB51C3" w:rsidRPr="00FB51C3" w:rsidRDefault="00D15615" w:rsidP="00FB51C3">
      <w:pPr>
        <w:widowControl w:val="0"/>
        <w:shd w:val="clear" w:color="auto" w:fill="FFFFFF"/>
        <w:tabs>
          <w:tab w:val="left" w:pos="317"/>
        </w:tabs>
        <w:autoSpaceDE w:val="0"/>
        <w:autoSpaceDN w:val="0"/>
        <w:adjustRightInd w:val="0"/>
        <w:rPr>
          <w:color w:val="000000"/>
        </w:rPr>
      </w:pPr>
    </w:p>
    <w:p w:rsidR="00FB51C3" w:rsidRPr="00FB51C3" w:rsidRDefault="00D15615" w:rsidP="00FB51C3">
      <w:pPr>
        <w:widowControl w:val="0"/>
        <w:shd w:val="clear" w:color="auto" w:fill="FFFFFF"/>
        <w:tabs>
          <w:tab w:val="left" w:pos="317"/>
        </w:tabs>
        <w:autoSpaceDE w:val="0"/>
        <w:autoSpaceDN w:val="0"/>
        <w:adjustRightInd w:val="0"/>
        <w:rPr>
          <w:color w:val="000000"/>
        </w:rPr>
      </w:pPr>
    </w:p>
    <w:p w:rsidR="00FB51C3" w:rsidRPr="00FB51C3" w:rsidRDefault="00D15615" w:rsidP="00FB51C3">
      <w:pPr>
        <w:widowControl w:val="0"/>
        <w:shd w:val="clear" w:color="auto" w:fill="FFFFFF"/>
        <w:tabs>
          <w:tab w:val="left" w:pos="317"/>
        </w:tabs>
        <w:autoSpaceDE w:val="0"/>
        <w:autoSpaceDN w:val="0"/>
        <w:adjustRightInd w:val="0"/>
        <w:rPr>
          <w:color w:val="000000"/>
        </w:rPr>
      </w:pPr>
    </w:p>
    <w:p w:rsidR="00FB51C3" w:rsidRPr="00FB51C3" w:rsidRDefault="00D15615" w:rsidP="00FB51C3"/>
    <w:p w:rsidR="00FB51C3" w:rsidRPr="00FB51C3" w:rsidRDefault="00D15615" w:rsidP="00FB51C3">
      <w:pPr>
        <w:autoSpaceDE w:val="0"/>
        <w:jc w:val="both"/>
        <w:rPr>
          <w:rFonts w:eastAsia="Arial"/>
        </w:rPr>
      </w:pPr>
    </w:p>
    <w:tbl>
      <w:tblPr>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Pr>
        <w:rPr>
          <w:bCs/>
        </w:rPr>
      </w:pPr>
    </w:p>
    <w:p w:rsidR="00FB51C3" w:rsidRPr="00FB51C3" w:rsidRDefault="00D15615" w:rsidP="00FB51C3">
      <w:pPr>
        <w:jc w:val="right"/>
      </w:pPr>
    </w:p>
    <w:p w:rsidR="00FB51C3" w:rsidRPr="00FB51C3" w:rsidRDefault="00D15615" w:rsidP="00FB51C3">
      <w:pPr>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r>
        <w:rPr>
          <w:bCs/>
        </w:rPr>
        <w:lastRenderedPageBreak/>
        <w:t xml:space="preserve"> Приложение № 3</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__________________ </w:t>
      </w:r>
    </w:p>
    <w:p w:rsidR="00FB51C3" w:rsidRPr="00FB51C3" w:rsidRDefault="00D15615" w:rsidP="00FB51C3">
      <w:pPr>
        <w:ind w:firstLine="708"/>
        <w:jc w:val="right"/>
        <w:rPr>
          <w:b/>
          <w:bCs/>
        </w:rPr>
      </w:pPr>
      <w:r>
        <w:rPr>
          <w:bCs/>
        </w:rPr>
        <w:t>от «____»___________ 202__ года</w:t>
      </w:r>
    </w:p>
    <w:p w:rsidR="00FB51C3" w:rsidRPr="00FB51C3" w:rsidRDefault="00D15615" w:rsidP="00FB51C3">
      <w:pPr>
        <w:shd w:val="clear" w:color="auto" w:fill="FFFFFF"/>
        <w:rPr>
          <w:b/>
        </w:rPr>
      </w:pPr>
    </w:p>
    <w:p w:rsidR="00FB51C3" w:rsidRPr="00FB51C3" w:rsidRDefault="00D15615" w:rsidP="00FB51C3">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color w:val="000000"/>
          <w:shd w:val="clear" w:color="auto" w:fill="FFFFFF"/>
        </w:rPr>
        <w:t>SANY</w:t>
      </w:r>
    </w:p>
    <w:tbl>
      <w:tblPr>
        <w:tblW w:w="9464" w:type="dxa"/>
        <w:tblLook w:val="04A0" w:firstRow="1" w:lastRow="0" w:firstColumn="1" w:lastColumn="0" w:noHBand="0" w:noVBand="1"/>
      </w:tblPr>
      <w:tblGrid>
        <w:gridCol w:w="2065"/>
        <w:gridCol w:w="5747"/>
        <w:gridCol w:w="1652"/>
      </w:tblGrid>
      <w:tr w:rsidR="00FB51C3" w:rsidRPr="00FB51C3" w:rsidTr="00357132">
        <w:trPr>
          <w:trHeight w:val="1170"/>
        </w:trPr>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1C3" w:rsidRPr="00FB51C3" w:rsidRDefault="00D15615" w:rsidP="00FB51C3">
            <w:pPr>
              <w:jc w:val="center"/>
              <w:rPr>
                <w:b/>
                <w:bCs/>
                <w:color w:val="000000"/>
              </w:rPr>
            </w:pPr>
            <w:r>
              <w:rPr>
                <w:b/>
                <w:bCs/>
                <w:color w:val="000000"/>
              </w:rPr>
              <w:t>Группа работ</w:t>
            </w:r>
          </w:p>
        </w:tc>
        <w:tc>
          <w:tcPr>
            <w:tcW w:w="5747" w:type="dxa"/>
            <w:tcBorders>
              <w:top w:val="single" w:sz="8" w:space="0" w:color="auto"/>
              <w:left w:val="nil"/>
              <w:bottom w:val="single" w:sz="8" w:space="0" w:color="auto"/>
              <w:right w:val="nil"/>
            </w:tcBorders>
            <w:shd w:val="clear" w:color="auto" w:fill="auto"/>
            <w:vAlign w:val="center"/>
            <w:hideMark/>
          </w:tcPr>
          <w:p w:rsidR="00FB51C3" w:rsidRPr="00FB51C3" w:rsidRDefault="00D15615" w:rsidP="00FB51C3">
            <w:pPr>
              <w:jc w:val="center"/>
              <w:rPr>
                <w:b/>
                <w:bCs/>
                <w:color w:val="000000"/>
              </w:rPr>
            </w:pPr>
            <w:r>
              <w:rPr>
                <w:b/>
                <w:bCs/>
                <w:color w:val="000000"/>
              </w:rPr>
              <w:t>Описание работ</w:t>
            </w:r>
          </w:p>
        </w:tc>
        <w:tc>
          <w:tcPr>
            <w:tcW w:w="16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1C3" w:rsidRPr="00FB51C3" w:rsidRDefault="00D15615" w:rsidP="00FB51C3">
            <w:pPr>
              <w:jc w:val="center"/>
              <w:rPr>
                <w:b/>
                <w:bCs/>
                <w:color w:val="000000"/>
              </w:rPr>
            </w:pPr>
            <w:r>
              <w:rPr>
                <w:b/>
                <w:bCs/>
                <w:color w:val="000000"/>
              </w:rPr>
              <w:t xml:space="preserve">Количество </w:t>
            </w:r>
            <w:proofErr w:type="spellStart"/>
            <w:proofErr w:type="gramStart"/>
            <w:r>
              <w:rPr>
                <w:b/>
                <w:bCs/>
                <w:color w:val="000000"/>
              </w:rPr>
              <w:t>нормо</w:t>
            </w:r>
            <w:proofErr w:type="spellEnd"/>
            <w:r>
              <w:rPr>
                <w:b/>
                <w:bCs/>
                <w:color w:val="000000"/>
              </w:rPr>
              <w:t xml:space="preserve"> -  часов</w:t>
            </w:r>
            <w:proofErr w:type="gramEnd"/>
            <w:r>
              <w:rPr>
                <w:b/>
                <w:bCs/>
                <w:color w:val="000000"/>
              </w:rPr>
              <w:t xml:space="preserve"> </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Двигатель</w:t>
            </w:r>
          </w:p>
        </w:tc>
        <w:tc>
          <w:tcPr>
            <w:tcW w:w="5747" w:type="dxa"/>
            <w:tcBorders>
              <w:top w:val="nil"/>
              <w:left w:val="single" w:sz="4"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Диагностика двигателя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 </w:t>
            </w:r>
          </w:p>
        </w:tc>
        <w:tc>
          <w:tcPr>
            <w:tcW w:w="5747" w:type="dxa"/>
            <w:tcBorders>
              <w:top w:val="nil"/>
              <w:left w:val="single" w:sz="4" w:space="0" w:color="auto"/>
              <w:bottom w:val="single" w:sz="4" w:space="0" w:color="auto"/>
              <w:right w:val="nil"/>
            </w:tcBorders>
            <w:shd w:val="clear" w:color="auto" w:fill="auto"/>
            <w:vAlign w:val="center"/>
            <w:hideMark/>
          </w:tcPr>
          <w:p w:rsidR="00FB51C3" w:rsidRPr="00FB51C3" w:rsidRDefault="00D15615" w:rsidP="00FB51C3">
            <w:pPr>
              <w:rPr>
                <w:color w:val="000000"/>
              </w:rPr>
            </w:pPr>
            <w:proofErr w:type="spellStart"/>
            <w:r>
              <w:rPr>
                <w:color w:val="000000"/>
              </w:rPr>
              <w:t>Дефектация</w:t>
            </w:r>
            <w:proofErr w:type="spellEnd"/>
            <w:r>
              <w:rPr>
                <w:color w:val="000000"/>
              </w:rPr>
              <w:t xml:space="preserve"> двигателя с частичной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моторного масла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масляного фильтра двигателя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Промывка двигателя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Долив моторного масла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Очистка воздухозаборника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Очистка решетки радиатора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Очистка двигателя (внешняя)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Очистка </w:t>
            </w:r>
            <w:r>
              <w:rPr>
                <w:color w:val="000000"/>
              </w:rPr>
              <w:t>элемента воздушного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воздушных фильтров (всех)</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воздушного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Проверка компрессии ДВС</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Демонтаж-монтаж ДВС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Регулировка оборотов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прокладки клапанной крышки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Проверка зазоров </w:t>
            </w:r>
            <w:r>
              <w:rPr>
                <w:color w:val="000000"/>
              </w:rPr>
              <w:t xml:space="preserve">клапанов (без учета снятия </w:t>
            </w:r>
            <w:proofErr w:type="spellStart"/>
            <w:r>
              <w:rPr>
                <w:color w:val="000000"/>
              </w:rPr>
              <w:t>клап</w:t>
            </w:r>
            <w:proofErr w:type="gramStart"/>
            <w:r>
              <w:rPr>
                <w:color w:val="000000"/>
              </w:rPr>
              <w:t>.к</w:t>
            </w:r>
            <w:proofErr w:type="gramEnd"/>
            <w:r>
              <w:rPr>
                <w:color w:val="000000"/>
              </w:rPr>
              <w:t>рышки</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Регулировка натяжения ремня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прокладки картера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Устранение течи масла турбокомпрессора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Протяжка хомутов </w:t>
            </w:r>
            <w:proofErr w:type="spellStart"/>
            <w:r>
              <w:rPr>
                <w:color w:val="000000"/>
              </w:rPr>
              <w:t>интеркулера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0,4</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Замена турбокомпрессора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b/>
                <w:color w:val="000000"/>
              </w:rPr>
            </w:pPr>
            <w:r>
              <w:rPr>
                <w:b/>
                <w:color w:val="000000"/>
              </w:rPr>
              <w:t>Система охлаждения</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 xml:space="preserve">Замена ремня </w:t>
            </w:r>
            <w:r>
              <w:rPr>
                <w:color w:val="000000"/>
              </w:rPr>
              <w:t>вентилятора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крыльчатки вентилятора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насоса системы охлаждения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термостата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Пайка радиатора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 xml:space="preserve">Замена радиатора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Очистка радиатора (без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 xml:space="preserve">Очистка радиатора </w:t>
            </w:r>
            <w:proofErr w:type="gramStart"/>
            <w:r>
              <w:rPr>
                <w:color w:val="000000"/>
              </w:rPr>
              <w:t xml:space="preserve">( </w:t>
            </w:r>
            <w:proofErr w:type="gramEnd"/>
            <w:r>
              <w:rPr>
                <w:color w:val="000000"/>
              </w:rPr>
              <w:t>со снятием)</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 xml:space="preserve">Снятие/установка </w:t>
            </w:r>
            <w:r>
              <w:rPr>
                <w:color w:val="000000"/>
              </w:rPr>
              <w:t>радиатора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охлаждающей жидкости</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расширительного бачка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шланга системы охлаждения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FB51C3" w:rsidRPr="00FB51C3" w:rsidRDefault="00D15615" w:rsidP="00FB51C3">
            <w:pPr>
              <w:rPr>
                <w:color w:val="000000"/>
              </w:rPr>
            </w:pPr>
            <w:r>
              <w:rPr>
                <w:color w:val="000000"/>
              </w:rPr>
              <w:t>Замена фильтра системы охлаждения</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b/>
                <w:color w:val="000000"/>
              </w:rPr>
            </w:pPr>
            <w:r>
              <w:rPr>
                <w:b/>
                <w:color w:val="000000"/>
              </w:rPr>
              <w:t>Топливная система</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топливного фильтра грубой очистки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 xml:space="preserve">Замена топливного фильтра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Очистка топливного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Диагностика топливной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ТННД</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Калибровка топливной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7</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 xml:space="preserve">Замена </w:t>
            </w:r>
            <w:proofErr w:type="spellStart"/>
            <w:r>
              <w:rPr>
                <w:color w:val="000000"/>
              </w:rPr>
              <w:t>эл</w:t>
            </w:r>
            <w:proofErr w:type="gramStart"/>
            <w:r>
              <w:rPr>
                <w:color w:val="000000"/>
              </w:rPr>
              <w:t>.м</w:t>
            </w:r>
            <w:proofErr w:type="gramEnd"/>
            <w:r>
              <w:rPr>
                <w:color w:val="000000"/>
              </w:rPr>
              <w:t>агн.клапана</w:t>
            </w:r>
            <w:proofErr w:type="spellEnd"/>
            <w:r>
              <w:rPr>
                <w:color w:val="000000"/>
              </w:rPr>
              <w:t xml:space="preserve"> отсечки топлива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Замена педали газа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 xml:space="preserve">Монтаж/демонтаж </w:t>
            </w:r>
            <w:proofErr w:type="gramStart"/>
            <w:r>
              <w:rPr>
                <w:color w:val="000000"/>
              </w:rPr>
              <w:t>насос-форсунок</w:t>
            </w:r>
            <w:proofErr w:type="gram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Монтаж/демонтаж топливной трубки (от ТННД)</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Монтаж/демонтаж топливной трубки (</w:t>
            </w:r>
            <w:proofErr w:type="spellStart"/>
            <w:r>
              <w:rPr>
                <w:color w:val="000000"/>
              </w:rPr>
              <w:t>обратки</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Монтаж/демонтаж насоса ручной подкачки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Очистка топливного бака (без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10</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r>
              <w:rPr>
                <w:color w:val="000000"/>
              </w:rPr>
              <w:t>Демонтаж-монтаж испарителя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vAlign w:val="bottom"/>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FB51C3" w:rsidRPr="00FB51C3" w:rsidRDefault="00D15615" w:rsidP="00FB51C3">
            <w:pPr>
              <w:rPr>
                <w:color w:val="000000"/>
              </w:rPr>
            </w:pPr>
            <w:r>
              <w:rPr>
                <w:color w:val="000000"/>
              </w:rPr>
              <w:t>Замена датчика уровня топлива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vMerge w:val="restart"/>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Система выпуска отработанных газов</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глушителя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vMerge/>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Установка катализатора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подушек глушителя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фронтальной трубы глушителя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Замена прокладки выпускного коллектора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Гидравлическая система</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Замена гидравлического </w:t>
            </w:r>
            <w:r>
              <w:rPr>
                <w:color w:val="000000"/>
              </w:rPr>
              <w:t>масла.</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Замена гидравлического фильтра (каждый)</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Долив гидравлического масла</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Замена рукояти управления гидравликой</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Замена втулок рукоятей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Монтаж/демонтаж </w:t>
            </w:r>
            <w:proofErr w:type="spellStart"/>
            <w:r>
              <w:rPr>
                <w:color w:val="000000"/>
              </w:rPr>
              <w:t>гидрораспределителя</w:t>
            </w:r>
            <w:proofErr w:type="spellEnd"/>
            <w:r>
              <w:rPr>
                <w:color w:val="000000"/>
              </w:rPr>
              <w:t xml:space="preserve"> в сборе</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Монтаж/демонтаж секций </w:t>
            </w:r>
            <w:proofErr w:type="spellStart"/>
            <w:r>
              <w:rPr>
                <w:color w:val="000000"/>
              </w:rPr>
              <w:t>гидрораспределителя</w:t>
            </w:r>
            <w:proofErr w:type="spellEnd"/>
            <w:r>
              <w:rPr>
                <w:color w:val="000000"/>
              </w:rPr>
              <w:t xml:space="preserve"> </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lastRenderedPageBreak/>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Замена фильтра гидравлики (в </w:t>
            </w:r>
            <w:proofErr w:type="spellStart"/>
            <w:r>
              <w:rPr>
                <w:color w:val="000000"/>
              </w:rPr>
              <w:t>гидробаке</w:t>
            </w:r>
            <w:proofErr w:type="spellEnd"/>
            <w:r>
              <w:rPr>
                <w:color w:val="000000"/>
              </w:rPr>
              <w:t>) каждый</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Замена шланга гидравлики помпа, </w:t>
            </w:r>
            <w:proofErr w:type="spellStart"/>
            <w:r>
              <w:rPr>
                <w:color w:val="000000"/>
              </w:rPr>
              <w:t>гидробак</w:t>
            </w:r>
            <w:proofErr w:type="spellEnd"/>
            <w:r>
              <w:rPr>
                <w:color w:val="000000"/>
              </w:rPr>
              <w:t>, распределитель (</w:t>
            </w:r>
            <w:proofErr w:type="spellStart"/>
            <w:r>
              <w:rPr>
                <w:color w:val="000000"/>
              </w:rPr>
              <w:t>кажд</w:t>
            </w:r>
            <w:proofErr w:type="spellEnd"/>
            <w:r>
              <w:rPr>
                <w:color w:val="000000"/>
              </w:rPr>
              <w:t>.)</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Замена линейного фильтра</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Проверка </w:t>
            </w:r>
            <w:proofErr w:type="gramStart"/>
            <w:r>
              <w:rPr>
                <w:color w:val="000000"/>
              </w:rPr>
              <w:t>затяжки болтов крепления цилиндров подъема</w:t>
            </w:r>
            <w:proofErr w:type="gram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Демонтаж-монтаж помпы гидравлики</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                  --\\--  с ремонтом</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Демонтаж-монтаж рукояти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Демонтаж-монтаж тяги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Демонтаж-монтаж кронштейна рукояти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Демонтаж-монтаж секций </w:t>
            </w:r>
            <w:proofErr w:type="spellStart"/>
            <w:r>
              <w:rPr>
                <w:color w:val="000000"/>
              </w:rPr>
              <w:t>гидрораспределителя</w:t>
            </w:r>
            <w:proofErr w:type="spellEnd"/>
            <w:r>
              <w:rPr>
                <w:color w:val="000000"/>
              </w:rPr>
              <w:t xml:space="preserve"> в </w:t>
            </w:r>
            <w:r>
              <w:rPr>
                <w:color w:val="000000"/>
              </w:rPr>
              <w:t>сборе</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                --//-- с разборкой</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Протяжка хомутов гидросистемы</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Чистка гидравлического клапана</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Снятие-установка гидроцилиндра смещения противовеса</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Разборка-сборка секций </w:t>
            </w:r>
            <w:proofErr w:type="spellStart"/>
            <w:r>
              <w:rPr>
                <w:color w:val="000000"/>
              </w:rPr>
              <w:t>гидрораспределителя</w:t>
            </w:r>
            <w:proofErr w:type="spellEnd"/>
            <w:r>
              <w:rPr>
                <w:color w:val="000000"/>
              </w:rPr>
              <w:t xml:space="preserve"> </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14</w:t>
            </w:r>
          </w:p>
        </w:tc>
      </w:tr>
      <w:tr w:rsidR="00FB51C3" w:rsidRPr="00FB51C3" w:rsidTr="00357132">
        <w:trPr>
          <w:trHeight w:val="375"/>
        </w:trPr>
        <w:tc>
          <w:tcPr>
            <w:tcW w:w="2065" w:type="dxa"/>
            <w:tcBorders>
              <w:top w:val="nil"/>
              <w:left w:val="single" w:sz="4"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Замена клапана </w:t>
            </w:r>
            <w:proofErr w:type="spellStart"/>
            <w:r>
              <w:rPr>
                <w:color w:val="000000"/>
              </w:rPr>
              <w:t>гидрораспределителя</w:t>
            </w:r>
            <w:proofErr w:type="spellEnd"/>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4"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Ремонт клапана</w:t>
            </w:r>
          </w:p>
        </w:tc>
        <w:tc>
          <w:tcPr>
            <w:tcW w:w="1652" w:type="dxa"/>
            <w:tcBorders>
              <w:top w:val="nil"/>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4" w:space="0" w:color="auto"/>
              <w:bottom w:val="nil"/>
              <w:right w:val="nil"/>
            </w:tcBorders>
            <w:shd w:val="clear" w:color="auto" w:fill="auto"/>
            <w:vAlign w:val="center"/>
            <w:hideMark/>
          </w:tcPr>
          <w:p w:rsidR="00FB51C3" w:rsidRPr="00FB51C3" w:rsidRDefault="00D15615" w:rsidP="00FB51C3">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Замена сапуна </w:t>
            </w:r>
            <w:proofErr w:type="spellStart"/>
            <w:r>
              <w:rPr>
                <w:color w:val="000000"/>
              </w:rPr>
              <w:t>гидробака</w:t>
            </w:r>
            <w:proofErr w:type="spellEnd"/>
          </w:p>
        </w:tc>
        <w:tc>
          <w:tcPr>
            <w:tcW w:w="1652" w:type="dxa"/>
            <w:tcBorders>
              <w:top w:val="nil"/>
              <w:left w:val="nil"/>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450"/>
        </w:trPr>
        <w:tc>
          <w:tcPr>
            <w:tcW w:w="2065" w:type="dxa"/>
            <w:tcBorders>
              <w:top w:val="nil"/>
              <w:left w:val="single" w:sz="4" w:space="0" w:color="auto"/>
              <w:bottom w:val="nil"/>
              <w:right w:val="nil"/>
            </w:tcBorders>
            <w:shd w:val="clear" w:color="auto" w:fill="auto"/>
            <w:vAlign w:val="center"/>
            <w:hideMark/>
          </w:tcPr>
          <w:p w:rsidR="00FB51C3" w:rsidRPr="00FB51C3" w:rsidRDefault="00D15615" w:rsidP="00FB51C3">
            <w:pPr>
              <w:rPr>
                <w:color w:val="000000"/>
              </w:rPr>
            </w:pP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rPr>
                <w:color w:val="000000"/>
              </w:rPr>
            </w:pPr>
            <w:r>
              <w:rPr>
                <w:color w:val="000000"/>
              </w:rPr>
              <w:t xml:space="preserve">Замена </w:t>
            </w:r>
            <w:proofErr w:type="spellStart"/>
            <w:r>
              <w:rPr>
                <w:color w:val="000000"/>
              </w:rPr>
              <w:t>гидрозамков</w:t>
            </w:r>
            <w:proofErr w:type="spellEnd"/>
            <w:r>
              <w:rPr>
                <w:color w:val="000000"/>
              </w:rPr>
              <w:t>, соленоидов на цилиндрах подъема мачты</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450"/>
        </w:trPr>
        <w:tc>
          <w:tcPr>
            <w:tcW w:w="2065" w:type="dxa"/>
            <w:tcBorders>
              <w:top w:val="nil"/>
              <w:left w:val="single" w:sz="4" w:space="0" w:color="auto"/>
              <w:bottom w:val="nil"/>
              <w:right w:val="nil"/>
            </w:tcBorders>
            <w:shd w:val="clear" w:color="auto" w:fill="auto"/>
            <w:vAlign w:val="center"/>
            <w:hideMark/>
          </w:tcPr>
          <w:p w:rsidR="00FB51C3" w:rsidRPr="00FB51C3" w:rsidRDefault="00D15615" w:rsidP="00FB51C3">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FB51C3" w:rsidRPr="00FB51C3" w:rsidRDefault="00D15615" w:rsidP="00FB51C3">
            <w:pPr>
              <w:rPr>
                <w:color w:val="000000"/>
              </w:rPr>
            </w:pPr>
            <w:r>
              <w:rPr>
                <w:color w:val="000000"/>
              </w:rPr>
              <w:t>Диагностика гидравлической системы (замер давления)</w:t>
            </w:r>
          </w:p>
        </w:tc>
        <w:tc>
          <w:tcPr>
            <w:tcW w:w="1652" w:type="dxa"/>
            <w:tcBorders>
              <w:top w:val="nil"/>
              <w:left w:val="nil"/>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450"/>
        </w:trPr>
        <w:tc>
          <w:tcPr>
            <w:tcW w:w="2065" w:type="dxa"/>
            <w:tcBorders>
              <w:top w:val="nil"/>
              <w:left w:val="single" w:sz="4" w:space="0" w:color="auto"/>
              <w:bottom w:val="nil"/>
              <w:right w:val="nil"/>
            </w:tcBorders>
            <w:shd w:val="clear" w:color="auto" w:fill="auto"/>
            <w:vAlign w:val="center"/>
            <w:hideMark/>
          </w:tcPr>
          <w:p w:rsidR="00FB51C3" w:rsidRPr="00FB51C3" w:rsidRDefault="00D15615" w:rsidP="00FB51C3">
            <w:pPr>
              <w:rPr>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1C3" w:rsidRPr="00FB51C3" w:rsidRDefault="00D15615" w:rsidP="00FB51C3">
            <w:pPr>
              <w:rPr>
                <w:color w:val="000000"/>
              </w:rPr>
            </w:pPr>
            <w:r>
              <w:rPr>
                <w:color w:val="000000"/>
              </w:rPr>
              <w:t>Диагностика гидравлической системы (замер давления по точкам)</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450"/>
        </w:trPr>
        <w:tc>
          <w:tcPr>
            <w:tcW w:w="2065" w:type="dxa"/>
            <w:tcBorders>
              <w:top w:val="nil"/>
              <w:left w:val="single" w:sz="4"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4" w:space="0" w:color="auto"/>
              <w:bottom w:val="single" w:sz="4" w:space="0" w:color="auto"/>
              <w:right w:val="single" w:sz="4" w:space="0" w:color="auto"/>
            </w:tcBorders>
            <w:shd w:val="clear" w:color="auto" w:fill="auto"/>
            <w:vAlign w:val="center"/>
            <w:hideMark/>
          </w:tcPr>
          <w:p w:rsidR="00FB51C3" w:rsidRPr="00FB51C3" w:rsidRDefault="00D15615" w:rsidP="00FB51C3">
            <w:pPr>
              <w:rPr>
                <w:color w:val="000000"/>
              </w:rPr>
            </w:pPr>
            <w:r>
              <w:rPr>
                <w:color w:val="000000"/>
              </w:rPr>
              <w:t>Замена соленоида, клапана гидравлической системы</w:t>
            </w:r>
          </w:p>
        </w:tc>
        <w:tc>
          <w:tcPr>
            <w:tcW w:w="1652" w:type="dxa"/>
            <w:tcBorders>
              <w:top w:val="nil"/>
              <w:left w:val="nil"/>
              <w:bottom w:val="single" w:sz="4" w:space="0" w:color="auto"/>
              <w:right w:val="single" w:sz="4"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Тормозная система,</w:t>
            </w:r>
          </w:p>
        </w:tc>
        <w:tc>
          <w:tcPr>
            <w:tcW w:w="5747" w:type="dxa"/>
            <w:tcBorders>
              <w:top w:val="nil"/>
              <w:left w:val="single" w:sz="4"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Монтаж/демонтаж ступицы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Ведущий мост</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смазки в колесных подшипниках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подшипника ступицы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Монтаж/демонтаж полуоси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Монтаж/демонтаж ГТЦ</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троса </w:t>
            </w:r>
            <w:r>
              <w:rPr>
                <w:color w:val="000000"/>
              </w:rPr>
              <w:t>ручного тормоза (</w:t>
            </w:r>
            <w:proofErr w:type="spellStart"/>
            <w:r>
              <w:rPr>
                <w:color w:val="000000"/>
              </w:rPr>
              <w:t>кажд</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рукояти ручного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Регулировка ручного тормоза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фильтра тормозной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колесной шпильки (со снятием колеса)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            и каждая последующая шпилька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proofErr w:type="spellStart"/>
            <w:r>
              <w:rPr>
                <w:color w:val="000000"/>
              </w:rPr>
              <w:t>Шиномонтаж</w:t>
            </w:r>
            <w:proofErr w:type="spellEnd"/>
            <w:r>
              <w:rPr>
                <w:color w:val="000000"/>
              </w:rPr>
              <w:t xml:space="preserve"> одного </w:t>
            </w:r>
            <w:r>
              <w:rPr>
                <w:color w:val="000000"/>
              </w:rPr>
              <w:t>колеса (без учета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тормозной жидкости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фильтра тормозной системы возвратного</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Регулировка тормозных колодок ручного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масла ведущего моста, дифференциала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Смазка оси ведущих колес</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Демонтаж </w:t>
            </w:r>
            <w:r>
              <w:rPr>
                <w:color w:val="000000"/>
              </w:rPr>
              <w:t>ведущего моста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тормозного диска стояночного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Переборка колесного редуктора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колесного редуктора (дифференциала ведущего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Снятие-установка колеса (два с одной стороны)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Диагностика тормозной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тормозных колодок</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90"/>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Прокачка тормозной системы</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single" w:sz="8" w:space="0" w:color="auto"/>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Рулевое управление,</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Монтаж/демонтаж </w:t>
            </w:r>
            <w:proofErr w:type="spellStart"/>
            <w:r>
              <w:rPr>
                <w:color w:val="000000"/>
              </w:rPr>
              <w:t>порционера</w:t>
            </w:r>
            <w:proofErr w:type="spellEnd"/>
            <w:r>
              <w:rPr>
                <w:color w:val="000000"/>
              </w:rPr>
              <w:t xml:space="preserve"> (</w:t>
            </w:r>
            <w:proofErr w:type="spellStart"/>
            <w:r>
              <w:rPr>
                <w:color w:val="000000"/>
              </w:rPr>
              <w:t>орбитрол</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Рулевой мост</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             --//--  с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Смазка рулевого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поворотного кулака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шкворня </w:t>
            </w:r>
            <w:r>
              <w:rPr>
                <w:color w:val="000000"/>
              </w:rPr>
              <w:t>поворотного кулака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серьги РЦ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Монтаж/демонтаж рулевого цилиндра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Монтаж/демонтаж рулевой тяги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w:t>
            </w:r>
            <w:proofErr w:type="spellStart"/>
            <w:r>
              <w:rPr>
                <w:color w:val="000000"/>
              </w:rPr>
              <w:t>порционера</w:t>
            </w:r>
            <w:proofErr w:type="spellEnd"/>
            <w:r>
              <w:rPr>
                <w:color w:val="000000"/>
              </w:rPr>
              <w:t xml:space="preserve"> рулевого управления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              --\\--  с ремонтом</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Монтаж/демонтаж цилиндра рулевого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              --\\-- с переборкой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подушки крепления управляемого моста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подшипников ступицы с одной стороны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Снятие-установка колеса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сальника ступицы (при замене подшипников/без замены)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 xml:space="preserve">Смазка </w:t>
            </w:r>
            <w:r>
              <w:rPr>
                <w:color w:val="000000"/>
              </w:rPr>
              <w:t>крепления рулевого моста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Трансмиссия</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масла трансмиссии.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фильтра трансмиссии.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Демонтаж - монтаж АКПП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соленоида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Демонтаж-монтаж регулировочного клапана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Демонтаж-монтаж конвертера </w:t>
            </w:r>
            <w:r>
              <w:rPr>
                <w:color w:val="000000"/>
              </w:rPr>
              <w:t>(гидротрансформатора)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фильтра-сетки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троса блокировки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карданного вала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Смазка крестовин карданного вала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крестовин карданного вала (1шт)</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тяги блокировки АКПП</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Калибровка педали </w:t>
            </w:r>
            <w:r>
              <w:rPr>
                <w:color w:val="000000"/>
              </w:rPr>
              <w:t>плавного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Калибровка датчика медленного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Диагностика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9</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Диагностика электрической системы управления ручником</w:t>
            </w:r>
          </w:p>
        </w:tc>
        <w:tc>
          <w:tcPr>
            <w:tcW w:w="1652" w:type="dxa"/>
            <w:tcBorders>
              <w:top w:val="nil"/>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90"/>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Калибровка трансмиссии</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single" w:sz="8" w:space="0" w:color="auto"/>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Спредер,</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Смазка крепления стрелы к рабочему оборудованию</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 Мачта</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Смазка скользящих </w:t>
            </w:r>
            <w:r>
              <w:rPr>
                <w:color w:val="000000"/>
              </w:rPr>
              <w:t>поверхностей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Демонтаж спредера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 спредера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Демонтаж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вкладыша (пальца) пальца мачты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клапана на цилиндре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             --\\--  с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Монтаж/демонтаж цилиндра стрелы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Снятие-установка бокового цилиндра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Ш.С. гидроцилиндра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Ш.С. гидроцилиндра выдвижения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Проверка крепления цилиндров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пластин скольжения выдвижной части </w:t>
            </w:r>
            <w:r>
              <w:rPr>
                <w:color w:val="000000"/>
              </w:rPr>
              <w:t>стрелы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пластин скольжения </w:t>
            </w:r>
            <w:proofErr w:type="spellStart"/>
            <w:r>
              <w:rPr>
                <w:color w:val="000000"/>
              </w:rPr>
              <w:t>спрейдера</w:t>
            </w:r>
            <w:proofErr w:type="spellEnd"/>
            <w:r>
              <w:rPr>
                <w:color w:val="000000"/>
              </w:rPr>
              <w:t xml:space="preserve">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замка </w:t>
            </w:r>
            <w:proofErr w:type="spellStart"/>
            <w:r>
              <w:rPr>
                <w:color w:val="000000"/>
              </w:rPr>
              <w:t>спрейдера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гидроцилиндра </w:t>
            </w:r>
            <w:proofErr w:type="spellStart"/>
            <w:r>
              <w:rPr>
                <w:color w:val="000000"/>
              </w:rPr>
              <w:t>спрейдера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кабеля укладчика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редуктора поворота </w:t>
            </w:r>
            <w:proofErr w:type="spellStart"/>
            <w:r>
              <w:rPr>
                <w:color w:val="000000"/>
              </w:rPr>
              <w:t>спрейдера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Регулировка датчиков замков спредера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шланга </w:t>
            </w:r>
            <w:proofErr w:type="spellStart"/>
            <w:r>
              <w:rPr>
                <w:color w:val="000000"/>
              </w:rPr>
              <w:t>цилинда</w:t>
            </w:r>
            <w:proofErr w:type="spellEnd"/>
            <w:r>
              <w:rPr>
                <w:color w:val="000000"/>
              </w:rPr>
              <w:t xml:space="preserve">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Смазка Ш.С. </w:t>
            </w:r>
            <w:proofErr w:type="spellStart"/>
            <w:r>
              <w:rPr>
                <w:color w:val="000000"/>
              </w:rPr>
              <w:t>гидроцилинров</w:t>
            </w:r>
            <w:proofErr w:type="spellEnd"/>
            <w:r>
              <w:rPr>
                <w:color w:val="000000"/>
              </w:rPr>
              <w:t xml:space="preserve"> подъема и выдвижения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Диагностика неисправности </w:t>
            </w:r>
            <w:proofErr w:type="spellStart"/>
            <w:r>
              <w:rPr>
                <w:color w:val="000000"/>
              </w:rPr>
              <w:t>спрейдера</w:t>
            </w:r>
            <w:proofErr w:type="spellEnd"/>
          </w:p>
        </w:tc>
        <w:tc>
          <w:tcPr>
            <w:tcW w:w="1652" w:type="dxa"/>
            <w:tcBorders>
              <w:top w:val="nil"/>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Диагностика </w:t>
            </w:r>
            <w:proofErr w:type="spellStart"/>
            <w:r>
              <w:rPr>
                <w:color w:val="000000"/>
              </w:rPr>
              <w:t>электроцепи</w:t>
            </w:r>
            <w:proofErr w:type="spellEnd"/>
            <w:r>
              <w:rPr>
                <w:color w:val="000000"/>
              </w:rPr>
              <w:t xml:space="preserve"> </w:t>
            </w:r>
            <w:proofErr w:type="spellStart"/>
            <w:r>
              <w:rPr>
                <w:color w:val="000000"/>
              </w:rPr>
              <w:t>спрейдера</w:t>
            </w:r>
            <w:proofErr w:type="spellEnd"/>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Диагностика неисправности стрелы</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Ремонт контактной группы </w:t>
            </w:r>
            <w:proofErr w:type="spellStart"/>
            <w:r>
              <w:rPr>
                <w:color w:val="000000"/>
              </w:rPr>
              <w:t>спрейдера</w:t>
            </w:r>
            <w:proofErr w:type="spellEnd"/>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Регулировка замков спредера</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proofErr w:type="spellStart"/>
            <w:proofErr w:type="gramStart"/>
            <w:r>
              <w:rPr>
                <w:b/>
                <w:bCs/>
                <w:color w:val="000000"/>
              </w:rPr>
              <w:t>Электрооборудо-вание</w:t>
            </w:r>
            <w:proofErr w:type="spellEnd"/>
            <w:proofErr w:type="gramEnd"/>
            <w:r>
              <w:rPr>
                <w:b/>
                <w:bCs/>
                <w:color w:val="000000"/>
              </w:rPr>
              <w:t xml:space="preserve"> </w:t>
            </w:r>
          </w:p>
        </w:tc>
        <w:tc>
          <w:tcPr>
            <w:tcW w:w="5747" w:type="dxa"/>
            <w:tcBorders>
              <w:top w:val="single" w:sz="8"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свечей предпускового подогрева (каждая) дизель</w:t>
            </w:r>
          </w:p>
        </w:tc>
        <w:tc>
          <w:tcPr>
            <w:tcW w:w="165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генератора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            --\\-- с диагностикой (разборкой)</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реле-регулятора напряжения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стартера (демонтаж и </w:t>
            </w:r>
            <w:r>
              <w:rPr>
                <w:color w:val="000000"/>
              </w:rPr>
              <w:t>монтаж)</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втягивающего реле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звукового сигнала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сигнала заднего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замка зажигания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кабеля АКБ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Демонтаж / Монтаж комплекта АКБ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Отчистка комплекта АКБ и </w:t>
            </w:r>
            <w:proofErr w:type="spellStart"/>
            <w:r>
              <w:rPr>
                <w:color w:val="000000"/>
              </w:rPr>
              <w:t>прверка</w:t>
            </w:r>
            <w:proofErr w:type="spellEnd"/>
            <w:r>
              <w:rPr>
                <w:color w:val="000000"/>
              </w:rPr>
              <w:t xml:space="preserve"> уровня электролита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Отчистка отсека АКБ</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фар, лампочек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указателя (топлива, температуры и пр.)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приборной панели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лампы приборной панели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             --\\--  каждая последующая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реле стартера, </w:t>
            </w:r>
            <w:r>
              <w:rPr>
                <w:color w:val="000000"/>
              </w:rPr>
              <w:t>свечей подогрева и пр.</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"косы" проводов к панели приборов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w:t>
            </w:r>
            <w:proofErr w:type="spellStart"/>
            <w:r>
              <w:rPr>
                <w:color w:val="000000"/>
              </w:rPr>
              <w:t>подрулевого</w:t>
            </w:r>
            <w:proofErr w:type="spellEnd"/>
            <w:r>
              <w:rPr>
                <w:color w:val="000000"/>
              </w:rPr>
              <w:t xml:space="preserve"> </w:t>
            </w:r>
            <w:proofErr w:type="spellStart"/>
            <w:r>
              <w:rPr>
                <w:color w:val="000000"/>
              </w:rPr>
              <w:t>перекл</w:t>
            </w:r>
            <w:proofErr w:type="spellEnd"/>
            <w:r>
              <w:rPr>
                <w:color w:val="000000"/>
              </w:rPr>
              <w:t>-ля (</w:t>
            </w:r>
            <w:proofErr w:type="spellStart"/>
            <w:r>
              <w:rPr>
                <w:color w:val="000000"/>
              </w:rPr>
              <w:t>combination</w:t>
            </w:r>
            <w:proofErr w:type="spellEnd"/>
            <w:r>
              <w:rPr>
                <w:color w:val="000000"/>
              </w:rPr>
              <w:t xml:space="preserve"> </w:t>
            </w:r>
            <w:proofErr w:type="spellStart"/>
            <w:r>
              <w:rPr>
                <w:color w:val="000000"/>
              </w:rPr>
              <w:t>switch</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кнопки звукового сигнала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переключателя освещения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передней фары освещения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w:t>
            </w:r>
            <w:r>
              <w:rPr>
                <w:color w:val="000000"/>
              </w:rPr>
              <w:t>переднего фонаря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заднего фонаря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лампы или линзы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переключателя направления движения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w:t>
            </w:r>
            <w:proofErr w:type="spellStart"/>
            <w:r>
              <w:rPr>
                <w:color w:val="000000"/>
              </w:rPr>
              <w:t>джостика</w:t>
            </w:r>
            <w:proofErr w:type="spellEnd"/>
            <w:r>
              <w:rPr>
                <w:color w:val="000000"/>
              </w:rPr>
              <w:t xml:space="preserve"> управления гидравликой,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камеры заднего вида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w:t>
            </w:r>
            <w:r>
              <w:rPr>
                <w:color w:val="000000"/>
              </w:rPr>
              <w:t>мотора стеклоочистителя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Замена мотора </w:t>
            </w:r>
            <w:proofErr w:type="spellStart"/>
            <w:r>
              <w:rPr>
                <w:color w:val="000000"/>
              </w:rPr>
              <w:t>отопителя</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датчика стрелы,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датчика угла,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контроллера,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3</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Стандартная калибровка электронных блоков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Диагностика </w:t>
            </w:r>
            <w:r>
              <w:rPr>
                <w:color w:val="000000"/>
              </w:rPr>
              <w:t>электропроводки системы запуска ДВС</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предохранителей</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Калибровка системы 3B6 или IFM</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Замена «косы» проводов спредера</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16</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b/>
                <w:bCs/>
                <w:color w:val="000000"/>
              </w:rPr>
            </w:pPr>
            <w:r>
              <w:rPr>
                <w:b/>
                <w:bCs/>
                <w:color w:val="000000"/>
              </w:rPr>
              <w:t>Другие работы</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Проверка давления в шинах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Смазка погрузчика по точкам смазки.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5</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 xml:space="preserve">Демонтаж/монтаж сиденья в </w:t>
            </w:r>
            <w:r>
              <w:rPr>
                <w:color w:val="000000"/>
              </w:rPr>
              <w:t>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педали газа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Демонтаж-монтаж противовеса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Монтаж/демонтаж болта противовеса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Замена стекла кабины (переднее, заднее, верхнее)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7</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Снятие-установка гидроцилиндра смещения кабины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8</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Снятие-установка кабины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20</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Демонтаж / Монтаж </w:t>
            </w:r>
            <w:proofErr w:type="gramStart"/>
            <w:r>
              <w:rPr>
                <w:color w:val="000000"/>
              </w:rPr>
              <w:t>автономного</w:t>
            </w:r>
            <w:proofErr w:type="gramEnd"/>
            <w:r>
              <w:rPr>
                <w:color w:val="000000"/>
              </w:rPr>
              <w:t xml:space="preserve"> </w:t>
            </w:r>
            <w:proofErr w:type="spellStart"/>
            <w:r>
              <w:rPr>
                <w:color w:val="000000"/>
              </w:rPr>
              <w:t>отопителя</w:t>
            </w:r>
            <w:proofErr w:type="spellEnd"/>
            <w:r>
              <w:rPr>
                <w:color w:val="000000"/>
              </w:rPr>
              <w:t xml:space="preserve"> </w:t>
            </w:r>
            <w:proofErr w:type="spellStart"/>
            <w:r>
              <w:rPr>
                <w:color w:val="000000"/>
              </w:rPr>
              <w:t>Webasto</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 Профилактические работы по </w:t>
            </w:r>
            <w:proofErr w:type="gramStart"/>
            <w:r>
              <w:rPr>
                <w:color w:val="000000"/>
              </w:rPr>
              <w:t>автономному</w:t>
            </w:r>
            <w:proofErr w:type="gramEnd"/>
            <w:r>
              <w:rPr>
                <w:color w:val="000000"/>
              </w:rPr>
              <w:t xml:space="preserve"> </w:t>
            </w:r>
            <w:proofErr w:type="spellStart"/>
            <w:r>
              <w:rPr>
                <w:color w:val="000000"/>
              </w:rPr>
              <w:t>отопителю</w:t>
            </w:r>
            <w:proofErr w:type="spellEnd"/>
            <w:r>
              <w:rPr>
                <w:color w:val="000000"/>
              </w:rPr>
              <w:t xml:space="preserve"> </w:t>
            </w:r>
            <w:proofErr w:type="spellStart"/>
            <w:r>
              <w:rPr>
                <w:color w:val="000000"/>
              </w:rPr>
              <w:t>Webasto</w:t>
            </w:r>
            <w:proofErr w:type="spellEnd"/>
          </w:p>
        </w:tc>
        <w:tc>
          <w:tcPr>
            <w:tcW w:w="1652" w:type="dxa"/>
            <w:tcBorders>
              <w:top w:val="nil"/>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Демонтаж / Монтаж </w:t>
            </w:r>
            <w:proofErr w:type="spellStart"/>
            <w:r>
              <w:rPr>
                <w:color w:val="000000"/>
              </w:rPr>
              <w:t>отопителя</w:t>
            </w:r>
            <w:proofErr w:type="spellEnd"/>
            <w:r>
              <w:rPr>
                <w:color w:val="000000"/>
              </w:rPr>
              <w:t xml:space="preserve">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Ремонт </w:t>
            </w:r>
            <w:proofErr w:type="spellStart"/>
            <w:r>
              <w:rPr>
                <w:color w:val="000000"/>
              </w:rPr>
              <w:t>отопителя</w:t>
            </w:r>
            <w:proofErr w:type="spellEnd"/>
            <w:r>
              <w:rPr>
                <w:color w:val="000000"/>
              </w:rPr>
              <w:t xml:space="preserve">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4</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Замена фильтра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FB51C3" w:rsidRPr="00FB51C3" w:rsidRDefault="00D15615" w:rsidP="00FB51C3">
            <w:pPr>
              <w:rPr>
                <w:color w:val="000000"/>
              </w:rPr>
            </w:pPr>
            <w:r>
              <w:rPr>
                <w:color w:val="000000"/>
              </w:rPr>
              <w:t>Обслуживание кондиционера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6</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Компьютерная диагностика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Крепление утеплителя моторного отсека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Протяжка соединений кондиционера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75"/>
        </w:trPr>
        <w:tc>
          <w:tcPr>
            <w:tcW w:w="2065" w:type="dxa"/>
            <w:tcBorders>
              <w:top w:val="nil"/>
              <w:left w:val="single" w:sz="8" w:space="0" w:color="auto"/>
              <w:bottom w:val="nil"/>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FB51C3" w:rsidRPr="00FB51C3" w:rsidRDefault="00D15615" w:rsidP="00FB51C3">
            <w:pPr>
              <w:rPr>
                <w:color w:val="000000"/>
              </w:rPr>
            </w:pPr>
            <w:r>
              <w:rPr>
                <w:color w:val="000000"/>
              </w:rPr>
              <w:t xml:space="preserve">Замена уплотнений </w:t>
            </w:r>
            <w:proofErr w:type="spellStart"/>
            <w:r>
              <w:rPr>
                <w:color w:val="000000"/>
              </w:rPr>
              <w:t>фитинговых</w:t>
            </w:r>
            <w:proofErr w:type="spellEnd"/>
            <w:r>
              <w:rPr>
                <w:color w:val="000000"/>
              </w:rPr>
              <w:t xml:space="preserve"> соединений (1фитинг)</w:t>
            </w:r>
          </w:p>
        </w:tc>
        <w:tc>
          <w:tcPr>
            <w:tcW w:w="1652" w:type="dxa"/>
            <w:tcBorders>
              <w:top w:val="nil"/>
              <w:left w:val="single" w:sz="8" w:space="0" w:color="auto"/>
              <w:bottom w:val="nil"/>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1</w:t>
            </w:r>
          </w:p>
        </w:tc>
      </w:tr>
      <w:tr w:rsidR="00FB51C3" w:rsidRPr="00FB51C3" w:rsidTr="00357132">
        <w:trPr>
          <w:trHeight w:val="390"/>
        </w:trPr>
        <w:tc>
          <w:tcPr>
            <w:tcW w:w="2065" w:type="dxa"/>
            <w:tcBorders>
              <w:top w:val="nil"/>
              <w:left w:val="single" w:sz="8" w:space="0" w:color="auto"/>
              <w:bottom w:val="single" w:sz="8" w:space="0" w:color="auto"/>
              <w:right w:val="nil"/>
            </w:tcBorders>
            <w:shd w:val="clear" w:color="auto" w:fill="auto"/>
            <w:noWrap/>
            <w:vAlign w:val="center"/>
            <w:hideMark/>
          </w:tcPr>
          <w:p w:rsidR="00FB51C3" w:rsidRPr="00FB51C3" w:rsidRDefault="00D15615" w:rsidP="00FB51C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FB51C3" w:rsidRPr="00FB51C3" w:rsidRDefault="00D15615" w:rsidP="00FB51C3">
            <w:pPr>
              <w:rPr>
                <w:color w:val="000000"/>
              </w:rPr>
            </w:pPr>
            <w:r>
              <w:rPr>
                <w:color w:val="000000"/>
              </w:rPr>
              <w:t>Смазка петлей дверей кабины</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0,5</w:t>
            </w:r>
          </w:p>
        </w:tc>
      </w:tr>
      <w:tr w:rsidR="00FB51C3" w:rsidRPr="00FB51C3" w:rsidTr="00357132">
        <w:trPr>
          <w:trHeight w:val="1125"/>
        </w:trPr>
        <w:tc>
          <w:tcPr>
            <w:tcW w:w="2065" w:type="dxa"/>
            <w:tcBorders>
              <w:top w:val="nil"/>
              <w:left w:val="single" w:sz="8" w:space="0" w:color="auto"/>
              <w:bottom w:val="nil"/>
              <w:right w:val="nil"/>
            </w:tcBorders>
            <w:shd w:val="clear" w:color="auto" w:fill="auto"/>
            <w:vAlign w:val="bottom"/>
            <w:hideMark/>
          </w:tcPr>
          <w:p w:rsidR="00FB51C3" w:rsidRPr="00FB51C3" w:rsidRDefault="00D15615" w:rsidP="00FB51C3">
            <w:pPr>
              <w:rPr>
                <w:b/>
                <w:bCs/>
                <w:color w:val="000000"/>
              </w:rPr>
            </w:pPr>
            <w:r>
              <w:rPr>
                <w:b/>
                <w:bCs/>
                <w:color w:val="000000"/>
              </w:rPr>
              <w:t>Ежесменное техническое обслуживание</w:t>
            </w:r>
          </w:p>
        </w:tc>
        <w:tc>
          <w:tcPr>
            <w:tcW w:w="5747" w:type="dxa"/>
            <w:tcBorders>
              <w:top w:val="single" w:sz="8" w:space="0" w:color="auto"/>
              <w:left w:val="single" w:sz="8" w:space="0" w:color="auto"/>
              <w:bottom w:val="single" w:sz="4" w:space="0" w:color="auto"/>
              <w:right w:val="nil"/>
            </w:tcBorders>
            <w:shd w:val="clear" w:color="auto" w:fill="auto"/>
            <w:vAlign w:val="bottom"/>
            <w:hideMark/>
          </w:tcPr>
          <w:p w:rsidR="00FB51C3" w:rsidRPr="00FB51C3" w:rsidRDefault="00D15615" w:rsidP="00FB51C3">
            <w:pPr>
              <w:rPr>
                <w:color w:val="000000"/>
              </w:rPr>
            </w:pPr>
            <w:proofErr w:type="gramStart"/>
            <w:r>
              <w:rPr>
                <w:color w:val="000000"/>
              </w:rPr>
              <w:t xml:space="preserve">Проверка уровней </w:t>
            </w:r>
            <w:r>
              <w:rPr>
                <w:color w:val="000000"/>
              </w:rPr>
              <w:t xml:space="preserve">технических жидкостей (моторного масла, охлаждающей жидкости, трансмиссионного масла в коробке передач, гидравлического масла в основной и тормозной </w:t>
            </w:r>
            <w:r>
              <w:rPr>
                <w:color w:val="000000"/>
              </w:rPr>
              <w:lastRenderedPageBreak/>
              <w:t>системах)</w:t>
            </w:r>
            <w:proofErr w:type="gram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lastRenderedPageBreak/>
              <w:t>0,5</w:t>
            </w:r>
          </w:p>
        </w:tc>
      </w:tr>
      <w:tr w:rsidR="00FB51C3" w:rsidRPr="00FB51C3" w:rsidTr="00357132">
        <w:trPr>
          <w:trHeight w:val="1140"/>
        </w:trPr>
        <w:tc>
          <w:tcPr>
            <w:tcW w:w="2065" w:type="dxa"/>
            <w:tcBorders>
              <w:top w:val="nil"/>
              <w:left w:val="single" w:sz="8" w:space="0" w:color="auto"/>
              <w:bottom w:val="single" w:sz="8" w:space="0" w:color="auto"/>
              <w:right w:val="nil"/>
            </w:tcBorders>
            <w:shd w:val="clear" w:color="auto" w:fill="auto"/>
            <w:vAlign w:val="bottom"/>
            <w:hideMark/>
          </w:tcPr>
          <w:p w:rsidR="00FB51C3" w:rsidRPr="00FB51C3" w:rsidRDefault="00D15615" w:rsidP="00FB51C3">
            <w:pPr>
              <w:rPr>
                <w:color w:val="000000"/>
              </w:rPr>
            </w:pPr>
            <w:r>
              <w:rPr>
                <w:color w:val="000000"/>
              </w:rPr>
              <w:lastRenderedPageBreak/>
              <w:t> </w:t>
            </w:r>
          </w:p>
        </w:tc>
        <w:tc>
          <w:tcPr>
            <w:tcW w:w="5747" w:type="dxa"/>
            <w:tcBorders>
              <w:top w:val="single" w:sz="4" w:space="0" w:color="auto"/>
              <w:left w:val="single" w:sz="8" w:space="0" w:color="auto"/>
              <w:bottom w:val="single" w:sz="8" w:space="0" w:color="auto"/>
              <w:right w:val="nil"/>
            </w:tcBorders>
            <w:shd w:val="clear" w:color="auto" w:fill="auto"/>
            <w:vAlign w:val="bottom"/>
            <w:hideMark/>
          </w:tcPr>
          <w:p w:rsidR="00FB51C3" w:rsidRPr="00FB51C3" w:rsidRDefault="00D15615" w:rsidP="00FB51C3">
            <w:pPr>
              <w:rPr>
                <w:color w:val="000000"/>
              </w:rPr>
            </w:pPr>
            <w:r>
              <w:rPr>
                <w:color w:val="000000"/>
              </w:rPr>
              <w:t xml:space="preserve">Проверка работы всех систем (двигателя, трансмиссии, рулевого управления, тормозной </w:t>
            </w:r>
            <w:r>
              <w:rPr>
                <w:color w:val="000000"/>
              </w:rPr>
              <w:t>системы, гидравлической системы и электрооборудования)</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rPr>
                <w:color w:val="000000"/>
              </w:rPr>
            </w:pPr>
            <w:r>
              <w:rPr>
                <w:color w:val="000000"/>
              </w:rPr>
              <w:t>2</w:t>
            </w:r>
          </w:p>
        </w:tc>
      </w:tr>
    </w:tbl>
    <w:p w:rsidR="00FB51C3" w:rsidRPr="00FB51C3" w:rsidRDefault="00D15615" w:rsidP="00FB51C3">
      <w:pPr>
        <w:rPr>
          <w:b/>
          <w:color w:val="000000"/>
          <w:lang w:eastAsia="ru-RU"/>
        </w:rPr>
      </w:pPr>
      <w:r>
        <w:rPr>
          <w:b/>
          <w:color w:val="000000"/>
          <w:lang w:eastAsia="ru-RU"/>
        </w:rPr>
        <w:t>* в случае если работы не входят в перечень стандартных работ, то стоимость определяется по фактически затраченному времени</w:t>
      </w:r>
    </w:p>
    <w:tbl>
      <w:tblPr>
        <w:tblpPr w:leftFromText="180" w:rightFromText="180" w:vertAnchor="text" w:horzAnchor="margin" w:tblpY="341"/>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Pr>
        <w:rPr>
          <w:b/>
          <w:color w:val="000000"/>
          <w:lang w:eastAsia="ru-RU"/>
        </w:rPr>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Default="00D15615"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Default="006A25BD" w:rsidP="00FB51C3">
      <w:pPr>
        <w:tabs>
          <w:tab w:val="left" w:pos="284"/>
          <w:tab w:val="center" w:pos="4680"/>
          <w:tab w:val="right" w:pos="9355"/>
          <w:tab w:val="left" w:pos="9639"/>
        </w:tabs>
        <w:jc w:val="right"/>
      </w:pPr>
    </w:p>
    <w:p w:rsidR="006A25BD" w:rsidRPr="00FB51C3" w:rsidRDefault="006A25BD"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r>
        <w:t>Приложение № 4</w:t>
      </w:r>
    </w:p>
    <w:p w:rsidR="00FB51C3" w:rsidRPr="00FB51C3" w:rsidRDefault="00D15615" w:rsidP="00FB51C3">
      <w:pPr>
        <w:tabs>
          <w:tab w:val="left" w:pos="284"/>
          <w:tab w:val="center" w:pos="4680"/>
          <w:tab w:val="right" w:pos="9355"/>
          <w:tab w:val="left" w:pos="9639"/>
        </w:tabs>
        <w:jc w:val="right"/>
      </w:pPr>
      <w:r>
        <w:t>к Договору на выполнение работ</w:t>
      </w:r>
    </w:p>
    <w:p w:rsidR="00FB51C3" w:rsidRPr="00FB51C3" w:rsidRDefault="00D15615" w:rsidP="00FB51C3">
      <w:pPr>
        <w:jc w:val="right"/>
        <w:rPr>
          <w:bCs/>
        </w:rPr>
      </w:pPr>
      <w:r>
        <w:rPr>
          <w:bCs/>
        </w:rPr>
        <w:t xml:space="preserve">№  _______________ </w:t>
      </w:r>
    </w:p>
    <w:p w:rsidR="00FB51C3" w:rsidRPr="00FB51C3" w:rsidRDefault="00D15615" w:rsidP="00FB51C3">
      <w:pPr>
        <w:jc w:val="right"/>
        <w:rPr>
          <w:b/>
          <w:bCs/>
        </w:rPr>
      </w:pPr>
      <w:r>
        <w:rPr>
          <w:bCs/>
        </w:rPr>
        <w:t>от «____» _________ 202__ года</w:t>
      </w:r>
    </w:p>
    <w:p w:rsidR="00FB51C3" w:rsidRPr="00FB51C3" w:rsidRDefault="00D15615" w:rsidP="00FB51C3">
      <w:pPr>
        <w:jc w:val="both"/>
        <w:rPr>
          <w:bCs/>
        </w:rPr>
      </w:pPr>
    </w:p>
    <w:p w:rsidR="00FB51C3" w:rsidRPr="00FB51C3" w:rsidRDefault="00D15615" w:rsidP="00FB51C3">
      <w:pPr>
        <w:jc w:val="right"/>
        <w:rPr>
          <w:rFonts w:eastAsia="MS Mincho"/>
        </w:rPr>
      </w:pPr>
    </w:p>
    <w:p w:rsidR="00FB51C3" w:rsidRPr="00FB51C3" w:rsidRDefault="00D15615" w:rsidP="00FB51C3">
      <w:pPr>
        <w:jc w:val="right"/>
        <w:rPr>
          <w:rFonts w:eastAsia="MS Mincho"/>
        </w:rPr>
      </w:pPr>
    </w:p>
    <w:p w:rsidR="00FB51C3" w:rsidRPr="00FB51C3" w:rsidRDefault="00D15615" w:rsidP="00FB51C3">
      <w:pPr>
        <w:jc w:val="center"/>
        <w:rPr>
          <w:rFonts w:eastAsia="MS Mincho"/>
          <w:b/>
        </w:rPr>
      </w:pPr>
      <w:r>
        <w:rPr>
          <w:rFonts w:eastAsia="MS Mincho"/>
          <w:b/>
        </w:rPr>
        <w:t>Срок выполнения работ</w:t>
      </w:r>
    </w:p>
    <w:p w:rsidR="00FB51C3" w:rsidRPr="00FB51C3" w:rsidRDefault="00D15615" w:rsidP="00FB51C3">
      <w:pPr>
        <w:jc w:val="center"/>
        <w:rPr>
          <w:rFonts w:eastAsia="MS Mincho"/>
          <w:b/>
        </w:rPr>
      </w:pPr>
    </w:p>
    <w:tbl>
      <w:tblPr>
        <w:tblW w:w="9371" w:type="dxa"/>
        <w:tblInd w:w="93" w:type="dxa"/>
        <w:tblLayout w:type="fixed"/>
        <w:tblLook w:val="04A0" w:firstRow="1" w:lastRow="0" w:firstColumn="1" w:lastColumn="0" w:noHBand="0" w:noVBand="1"/>
      </w:tblPr>
      <w:tblGrid>
        <w:gridCol w:w="536"/>
        <w:gridCol w:w="46"/>
        <w:gridCol w:w="2410"/>
        <w:gridCol w:w="6379"/>
      </w:tblGrid>
      <w:tr w:rsidR="00FB51C3" w:rsidRPr="00FB51C3" w:rsidTr="00357132">
        <w:trPr>
          <w:trHeight w:val="1318"/>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FB51C3" w:rsidRPr="00FB51C3" w:rsidRDefault="00D15615" w:rsidP="00FB51C3">
            <w:pPr>
              <w:jc w:val="center"/>
            </w:pPr>
            <w:r>
              <w:t xml:space="preserve">№ </w:t>
            </w:r>
            <w:proofErr w:type="gramStart"/>
            <w:r>
              <w:t>п</w:t>
            </w:r>
            <w:proofErr w:type="gramEnd"/>
            <w:r>
              <w:t>/п</w:t>
            </w:r>
          </w:p>
        </w:tc>
        <w:tc>
          <w:tcPr>
            <w:tcW w:w="2456"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FB51C3" w:rsidRPr="00FB51C3" w:rsidRDefault="00D15615" w:rsidP="00FB51C3">
            <w:pPr>
              <w:jc w:val="center"/>
            </w:pPr>
            <w:r>
              <w:t>Наименование работ, услуг</w:t>
            </w:r>
          </w:p>
        </w:tc>
        <w:tc>
          <w:tcPr>
            <w:tcW w:w="637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B51C3" w:rsidRPr="00FB51C3" w:rsidRDefault="00D15615" w:rsidP="00FB51C3">
            <w:pPr>
              <w:jc w:val="center"/>
            </w:pPr>
            <w:r>
              <w:t xml:space="preserve">Срок выполнения работ, оказания услуг, </w:t>
            </w:r>
          </w:p>
          <w:p w:rsidR="00FB51C3" w:rsidRPr="00FB51C3" w:rsidRDefault="00D15615" w:rsidP="00FB51C3">
            <w:pPr>
              <w:jc w:val="center"/>
            </w:pPr>
            <w:r>
              <w:t>(с даты, указанной в заявке Заказчика)</w:t>
            </w:r>
          </w:p>
        </w:tc>
      </w:tr>
      <w:tr w:rsidR="00FB51C3" w:rsidRPr="00FB51C3" w:rsidTr="00357132">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pPr>
            <w:r>
              <w:t>1</w:t>
            </w:r>
          </w:p>
        </w:tc>
        <w:tc>
          <w:tcPr>
            <w:tcW w:w="2456" w:type="dxa"/>
            <w:gridSpan w:val="2"/>
            <w:tcBorders>
              <w:top w:val="nil"/>
              <w:left w:val="nil"/>
              <w:bottom w:val="single" w:sz="8" w:space="0" w:color="auto"/>
              <w:right w:val="single" w:sz="8" w:space="0" w:color="auto"/>
            </w:tcBorders>
            <w:shd w:val="clear" w:color="auto" w:fill="auto"/>
            <w:noWrap/>
            <w:vAlign w:val="center"/>
            <w:hideMark/>
          </w:tcPr>
          <w:p w:rsidR="00FB51C3" w:rsidRPr="00FB51C3" w:rsidRDefault="00D15615" w:rsidP="00FB51C3">
            <w:pPr>
              <w:jc w:val="center"/>
            </w:pPr>
            <w:r>
              <w:t>2</w:t>
            </w:r>
          </w:p>
        </w:tc>
        <w:tc>
          <w:tcPr>
            <w:tcW w:w="6379" w:type="dxa"/>
            <w:tcBorders>
              <w:top w:val="single" w:sz="4" w:space="0" w:color="auto"/>
              <w:left w:val="nil"/>
              <w:bottom w:val="single" w:sz="8" w:space="0" w:color="auto"/>
              <w:right w:val="single" w:sz="8" w:space="0" w:color="auto"/>
            </w:tcBorders>
            <w:shd w:val="clear" w:color="auto" w:fill="auto"/>
            <w:vAlign w:val="center"/>
            <w:hideMark/>
          </w:tcPr>
          <w:p w:rsidR="00FB51C3" w:rsidRPr="00FB51C3" w:rsidRDefault="00D15615" w:rsidP="00FB51C3">
            <w:pPr>
              <w:jc w:val="center"/>
            </w:pPr>
            <w:r>
              <w:t>3</w:t>
            </w:r>
          </w:p>
        </w:tc>
      </w:tr>
      <w:tr w:rsidR="00FB51C3" w:rsidRPr="00FB51C3" w:rsidTr="00357132">
        <w:trPr>
          <w:trHeight w:val="373"/>
        </w:trPr>
        <w:tc>
          <w:tcPr>
            <w:tcW w:w="937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51C3" w:rsidRPr="00FB51C3" w:rsidRDefault="00D15615" w:rsidP="00FB51C3">
            <w:pPr>
              <w:jc w:val="center"/>
            </w:pPr>
            <w:r>
              <w:t xml:space="preserve">Техническое обслуживание (ТО) </w:t>
            </w:r>
          </w:p>
        </w:tc>
      </w:tr>
      <w:tr w:rsidR="00FB51C3" w:rsidRPr="00FB51C3"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FB51C3" w:rsidRPr="00FB51C3" w:rsidRDefault="00D15615" w:rsidP="00FB51C3">
            <w:pPr>
              <w:jc w:val="center"/>
            </w:pPr>
            <w:r>
              <w:t>1</w:t>
            </w:r>
          </w:p>
        </w:tc>
        <w:tc>
          <w:tcPr>
            <w:tcW w:w="2456" w:type="dxa"/>
            <w:gridSpan w:val="2"/>
            <w:tcBorders>
              <w:top w:val="nil"/>
              <w:left w:val="nil"/>
              <w:bottom w:val="single" w:sz="8" w:space="0" w:color="auto"/>
              <w:right w:val="single" w:sz="4" w:space="0" w:color="auto"/>
            </w:tcBorders>
            <w:shd w:val="clear" w:color="auto" w:fill="auto"/>
            <w:noWrap/>
            <w:vAlign w:val="center"/>
            <w:hideMark/>
          </w:tcPr>
          <w:p w:rsidR="00FB51C3" w:rsidRPr="00FB51C3" w:rsidRDefault="00D15615" w:rsidP="00FB51C3">
            <w:pPr>
              <w:jc w:val="center"/>
              <w:rPr>
                <w:color w:val="000000"/>
                <w:lang w:eastAsia="ru-RU"/>
              </w:rPr>
            </w:pPr>
            <w:r>
              <w:rPr>
                <w:color w:val="000000"/>
                <w:lang w:eastAsia="ru-RU"/>
              </w:rPr>
              <w:t>ТО 100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FB51C3" w:rsidRPr="00FB51C3" w:rsidRDefault="00D15615" w:rsidP="00FB51C3">
            <w:pPr>
              <w:jc w:val="center"/>
            </w:pPr>
            <w:r>
              <w:t>в срок не более 5 (Пяти) часов с даты, указанной в заявке</w:t>
            </w:r>
          </w:p>
        </w:tc>
      </w:tr>
      <w:tr w:rsidR="00FB51C3" w:rsidRPr="00FB51C3"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FB51C3" w:rsidRPr="00FB51C3" w:rsidRDefault="00D15615" w:rsidP="00FB51C3">
            <w:pPr>
              <w:jc w:val="center"/>
            </w:pPr>
            <w:r>
              <w:t>2</w:t>
            </w:r>
          </w:p>
        </w:tc>
        <w:tc>
          <w:tcPr>
            <w:tcW w:w="2456" w:type="dxa"/>
            <w:gridSpan w:val="2"/>
            <w:tcBorders>
              <w:top w:val="nil"/>
              <w:left w:val="nil"/>
              <w:bottom w:val="single" w:sz="8" w:space="0" w:color="auto"/>
              <w:right w:val="single" w:sz="4" w:space="0" w:color="auto"/>
            </w:tcBorders>
            <w:shd w:val="clear" w:color="auto" w:fill="auto"/>
            <w:noWrap/>
            <w:vAlign w:val="center"/>
          </w:tcPr>
          <w:p w:rsidR="00FB51C3" w:rsidRPr="00FB51C3" w:rsidRDefault="00D15615" w:rsidP="00FB51C3">
            <w:pPr>
              <w:jc w:val="center"/>
              <w:rPr>
                <w:color w:val="000000"/>
                <w:lang w:eastAsia="ru-RU"/>
              </w:rPr>
            </w:pPr>
            <w:r>
              <w:rPr>
                <w:color w:val="000000"/>
                <w:lang w:eastAsia="ru-RU"/>
              </w:rPr>
              <w:t>ТО 250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B51C3" w:rsidRPr="00FB51C3" w:rsidRDefault="00D15615" w:rsidP="00FB51C3">
            <w:pPr>
              <w:jc w:val="center"/>
            </w:pPr>
            <w:r>
              <w:t>в срок не более 12 (Двенадцати) часов с даты, указанной в заявке</w:t>
            </w:r>
          </w:p>
        </w:tc>
      </w:tr>
      <w:tr w:rsidR="00FB51C3" w:rsidRPr="00FB51C3"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FB51C3" w:rsidRPr="00FB51C3" w:rsidRDefault="00D15615" w:rsidP="00FB51C3">
            <w:pPr>
              <w:jc w:val="center"/>
              <w:rPr>
                <w:lang w:val="en-US"/>
              </w:rPr>
            </w:pPr>
            <w:r>
              <w:rPr>
                <w:lang w:val="en-US"/>
              </w:rPr>
              <w:t>3</w:t>
            </w:r>
          </w:p>
        </w:tc>
        <w:tc>
          <w:tcPr>
            <w:tcW w:w="2456" w:type="dxa"/>
            <w:gridSpan w:val="2"/>
            <w:tcBorders>
              <w:top w:val="nil"/>
              <w:left w:val="nil"/>
              <w:bottom w:val="single" w:sz="8" w:space="0" w:color="auto"/>
              <w:right w:val="single" w:sz="4" w:space="0" w:color="auto"/>
            </w:tcBorders>
            <w:shd w:val="clear" w:color="auto" w:fill="auto"/>
            <w:noWrap/>
            <w:vAlign w:val="center"/>
          </w:tcPr>
          <w:p w:rsidR="00FB51C3" w:rsidRPr="00FB51C3" w:rsidRDefault="00D15615" w:rsidP="00FB51C3">
            <w:pPr>
              <w:jc w:val="center"/>
              <w:rPr>
                <w:color w:val="000000"/>
                <w:lang w:eastAsia="ru-RU"/>
              </w:rPr>
            </w:pPr>
            <w:r>
              <w:rPr>
                <w:color w:val="000000"/>
                <w:lang w:eastAsia="ru-RU"/>
              </w:rPr>
              <w:t>ТО  500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B51C3" w:rsidRPr="00FB51C3" w:rsidRDefault="00D15615" w:rsidP="00FB51C3">
            <w:pPr>
              <w:jc w:val="center"/>
            </w:pPr>
            <w:r>
              <w:t>в срок не более 14 (Четырнадцати) часов с даты, указанной в заявке</w:t>
            </w:r>
          </w:p>
        </w:tc>
      </w:tr>
      <w:tr w:rsidR="00FB51C3" w:rsidRPr="00FB51C3"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FB51C3" w:rsidRPr="00FB51C3" w:rsidRDefault="00D15615" w:rsidP="00FB51C3">
            <w:pPr>
              <w:jc w:val="center"/>
            </w:pPr>
            <w:r>
              <w:t>4</w:t>
            </w:r>
          </w:p>
        </w:tc>
        <w:tc>
          <w:tcPr>
            <w:tcW w:w="2456" w:type="dxa"/>
            <w:gridSpan w:val="2"/>
            <w:tcBorders>
              <w:top w:val="nil"/>
              <w:left w:val="nil"/>
              <w:bottom w:val="single" w:sz="8" w:space="0" w:color="auto"/>
              <w:right w:val="single" w:sz="4" w:space="0" w:color="auto"/>
            </w:tcBorders>
            <w:shd w:val="clear" w:color="auto" w:fill="auto"/>
            <w:noWrap/>
            <w:vAlign w:val="center"/>
          </w:tcPr>
          <w:p w:rsidR="00FB51C3" w:rsidRPr="00FB51C3" w:rsidRDefault="00D15615" w:rsidP="00FB51C3">
            <w:pPr>
              <w:jc w:val="center"/>
              <w:rPr>
                <w:color w:val="000000"/>
                <w:lang w:eastAsia="ru-RU"/>
              </w:rPr>
            </w:pPr>
            <w:r>
              <w:rPr>
                <w:color w:val="000000"/>
                <w:lang w:eastAsia="ru-RU"/>
              </w:rPr>
              <w:t>ТО  1000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B51C3" w:rsidRPr="00FB51C3" w:rsidRDefault="00D15615" w:rsidP="00FB51C3">
            <w:pPr>
              <w:jc w:val="center"/>
            </w:pPr>
            <w:r>
              <w:t>в срок не более 23 (Двадцати) часов с даты, указанной в заявке</w:t>
            </w:r>
          </w:p>
        </w:tc>
      </w:tr>
      <w:tr w:rsidR="00FB51C3" w:rsidRPr="00FB51C3"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FB51C3" w:rsidRPr="00FB51C3" w:rsidRDefault="00D15615" w:rsidP="00FB51C3">
            <w:pPr>
              <w:jc w:val="center"/>
            </w:pPr>
            <w:r>
              <w:t>5</w:t>
            </w:r>
          </w:p>
          <w:p w:rsidR="00FB51C3" w:rsidRPr="00FB51C3" w:rsidRDefault="00D15615" w:rsidP="00FB51C3">
            <w:pPr>
              <w:jc w:val="center"/>
            </w:pPr>
          </w:p>
        </w:tc>
        <w:tc>
          <w:tcPr>
            <w:tcW w:w="2456" w:type="dxa"/>
            <w:gridSpan w:val="2"/>
            <w:tcBorders>
              <w:top w:val="nil"/>
              <w:left w:val="nil"/>
              <w:bottom w:val="single" w:sz="8" w:space="0" w:color="auto"/>
              <w:right w:val="single" w:sz="4" w:space="0" w:color="auto"/>
            </w:tcBorders>
            <w:shd w:val="clear" w:color="auto" w:fill="auto"/>
            <w:noWrap/>
            <w:vAlign w:val="center"/>
          </w:tcPr>
          <w:p w:rsidR="00FB51C3" w:rsidRPr="00FB51C3" w:rsidRDefault="00D15615" w:rsidP="00FB51C3">
            <w:pPr>
              <w:jc w:val="center"/>
              <w:rPr>
                <w:color w:val="000000"/>
                <w:lang w:eastAsia="ru-RU"/>
              </w:rPr>
            </w:pPr>
            <w:r>
              <w:rPr>
                <w:color w:val="000000"/>
                <w:lang w:eastAsia="ru-RU"/>
              </w:rPr>
              <w:t>ТО  3000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B51C3" w:rsidRPr="00FB51C3" w:rsidRDefault="00D15615" w:rsidP="00FB51C3">
            <w:pPr>
              <w:jc w:val="center"/>
            </w:pPr>
            <w:r>
              <w:t>в срок не более 38 (Тридцати восьми) часов с даты, указанной в заявке</w:t>
            </w:r>
          </w:p>
        </w:tc>
      </w:tr>
      <w:tr w:rsidR="00FB51C3" w:rsidRPr="00FB51C3" w:rsidTr="00357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9371" w:type="dxa"/>
            <w:gridSpan w:val="4"/>
            <w:tcBorders>
              <w:top w:val="single" w:sz="4" w:space="0" w:color="auto"/>
              <w:left w:val="single" w:sz="4" w:space="0" w:color="auto"/>
              <w:bottom w:val="single" w:sz="4" w:space="0" w:color="auto"/>
              <w:right w:val="single" w:sz="4" w:space="0" w:color="auto"/>
            </w:tcBorders>
          </w:tcPr>
          <w:p w:rsidR="00FB51C3" w:rsidRPr="00FB51C3" w:rsidRDefault="00D15615" w:rsidP="00FB51C3">
            <w:pPr>
              <w:tabs>
                <w:tab w:val="left" w:pos="284"/>
                <w:tab w:val="center" w:pos="4680"/>
                <w:tab w:val="right" w:pos="9355"/>
                <w:tab w:val="left" w:pos="9639"/>
              </w:tabs>
              <w:jc w:val="center"/>
            </w:pPr>
            <w:r>
              <w:t>Текущий ремонт (</w:t>
            </w:r>
            <w:proofErr w:type="gramStart"/>
            <w:r>
              <w:t>ТР</w:t>
            </w:r>
            <w:proofErr w:type="gramEnd"/>
            <w:r>
              <w:t>)</w:t>
            </w:r>
          </w:p>
        </w:tc>
      </w:tr>
      <w:tr w:rsidR="00FB51C3" w:rsidRPr="00FB51C3" w:rsidTr="00357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rsidR="00FB51C3" w:rsidRPr="00FB51C3" w:rsidRDefault="00D15615" w:rsidP="00FB51C3">
            <w:pPr>
              <w:autoSpaceDE w:val="0"/>
              <w:jc w:val="center"/>
              <w:rPr>
                <w:rFonts w:eastAsia="Arial"/>
              </w:rPr>
            </w:pPr>
            <w:r>
              <w:rPr>
                <w:rFonts w:eastAsia="Arial"/>
              </w:rPr>
              <w:t>1</w:t>
            </w:r>
          </w:p>
        </w:tc>
        <w:tc>
          <w:tcPr>
            <w:tcW w:w="2410" w:type="dxa"/>
            <w:tcBorders>
              <w:top w:val="single" w:sz="4" w:space="0" w:color="auto"/>
              <w:left w:val="single" w:sz="4" w:space="0" w:color="auto"/>
              <w:bottom w:val="single" w:sz="4" w:space="0" w:color="auto"/>
              <w:right w:val="single" w:sz="4" w:space="0" w:color="auto"/>
            </w:tcBorders>
          </w:tcPr>
          <w:p w:rsidR="00FB51C3" w:rsidRPr="00FB51C3" w:rsidRDefault="00D15615" w:rsidP="00FB51C3">
            <w:pPr>
              <w:autoSpaceDE w:val="0"/>
              <w:jc w:val="both"/>
              <w:rPr>
                <w:rFonts w:eastAsia="Arial"/>
              </w:rPr>
            </w:pPr>
            <w:r>
              <w:rPr>
                <w:rFonts w:eastAsia="Arial"/>
              </w:rPr>
              <w:t>Текущий ремонт</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B51C3" w:rsidRPr="00FB51C3" w:rsidRDefault="00D15615" w:rsidP="00FB51C3">
            <w:pPr>
              <w:jc w:val="center"/>
            </w:pPr>
            <w:r>
              <w:t xml:space="preserve">не более 14 (четырнадцати) календарных дней на работы, не </w:t>
            </w:r>
            <w:r>
              <w:t>включающие работы с применением запчастей.</w:t>
            </w:r>
          </w:p>
          <w:p w:rsidR="00FB51C3" w:rsidRPr="00FB51C3" w:rsidRDefault="00D15615" w:rsidP="00FB51C3">
            <w:pPr>
              <w:jc w:val="center"/>
            </w:pPr>
            <w:r>
              <w:t>Перечень запчастей и сроки поставки согласовываются сторонами отдельно</w:t>
            </w:r>
          </w:p>
        </w:tc>
      </w:tr>
      <w:tr w:rsidR="00FB51C3" w:rsidRPr="00FB51C3" w:rsidTr="00357132">
        <w:trPr>
          <w:trHeight w:val="275"/>
        </w:trPr>
        <w:tc>
          <w:tcPr>
            <w:tcW w:w="9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1C3" w:rsidRPr="00FB51C3" w:rsidRDefault="00D15615" w:rsidP="00FB51C3">
            <w:pPr>
              <w:jc w:val="center"/>
            </w:pPr>
            <w:r>
              <w:t>Капитальный ремонт (</w:t>
            </w:r>
            <w:proofErr w:type="gramStart"/>
            <w:r>
              <w:t>КР</w:t>
            </w:r>
            <w:proofErr w:type="gramEnd"/>
            <w:r>
              <w:t>)</w:t>
            </w:r>
          </w:p>
        </w:tc>
      </w:tr>
      <w:tr w:rsidR="00FB51C3" w:rsidRPr="00FB51C3" w:rsidTr="00357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rsidR="00FB51C3" w:rsidRPr="00FB51C3" w:rsidRDefault="00D15615" w:rsidP="00FB51C3">
            <w:pPr>
              <w:autoSpaceDE w:val="0"/>
              <w:jc w:val="center"/>
              <w:rPr>
                <w:rFonts w:eastAsia="Arial"/>
              </w:rPr>
            </w:pPr>
            <w:r>
              <w:rPr>
                <w:rFonts w:eastAsia="Arial"/>
              </w:rPr>
              <w:t>1</w:t>
            </w:r>
          </w:p>
        </w:tc>
        <w:tc>
          <w:tcPr>
            <w:tcW w:w="2410" w:type="dxa"/>
            <w:tcBorders>
              <w:top w:val="single" w:sz="4" w:space="0" w:color="auto"/>
              <w:left w:val="single" w:sz="4" w:space="0" w:color="auto"/>
              <w:bottom w:val="single" w:sz="4" w:space="0" w:color="auto"/>
              <w:right w:val="single" w:sz="4" w:space="0" w:color="auto"/>
            </w:tcBorders>
          </w:tcPr>
          <w:p w:rsidR="00FB51C3" w:rsidRPr="00FB51C3" w:rsidRDefault="00D15615" w:rsidP="00FB51C3">
            <w:pPr>
              <w:autoSpaceDE w:val="0"/>
              <w:jc w:val="both"/>
              <w:rPr>
                <w:rFonts w:eastAsia="Arial"/>
              </w:rPr>
            </w:pPr>
            <w:r>
              <w:rPr>
                <w:rFonts w:eastAsia="Arial"/>
              </w:rPr>
              <w:t>Капитальный ремонт</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B51C3" w:rsidRPr="00FB51C3" w:rsidRDefault="00D15615" w:rsidP="00FB51C3">
            <w:pPr>
              <w:jc w:val="center"/>
            </w:pPr>
            <w:r>
              <w:t>Срок выполнения работ согласовывается в составленной калькуляции на основании дефектного акта.</w:t>
            </w:r>
          </w:p>
        </w:tc>
      </w:tr>
    </w:tbl>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Pr>
        <w:autoSpaceDE w:val="0"/>
        <w:jc w:val="both"/>
        <w:rPr>
          <w:rFonts w:eastAsia="Arial"/>
        </w:rPr>
      </w:pPr>
    </w:p>
    <w:tbl>
      <w:tblPr>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 w:rsidR="00FB51C3" w:rsidRPr="00FB51C3" w:rsidRDefault="00D15615" w:rsidP="00FB51C3">
      <w:pPr>
        <w:shd w:val="clear" w:color="auto" w:fill="FFFFFF"/>
        <w:rPr>
          <w:bCs/>
          <w:color w:val="000000"/>
        </w:rPr>
      </w:pPr>
    </w:p>
    <w:p w:rsidR="00FB51C3" w:rsidRDefault="00D15615" w:rsidP="00FB51C3">
      <w:pPr>
        <w:shd w:val="clear" w:color="auto" w:fill="FFFFFF"/>
        <w:rPr>
          <w:bCs/>
          <w:color w:val="000000"/>
        </w:rPr>
      </w:pPr>
    </w:p>
    <w:p w:rsidR="006A25BD" w:rsidRPr="00FB51C3" w:rsidRDefault="006A25BD" w:rsidP="00FB51C3">
      <w:pPr>
        <w:shd w:val="clear" w:color="auto" w:fill="FFFFFF"/>
        <w:rPr>
          <w:bCs/>
          <w:color w:val="000000"/>
        </w:rPr>
      </w:pPr>
    </w:p>
    <w:p w:rsidR="00FB51C3" w:rsidRPr="00FB51C3" w:rsidRDefault="00D15615" w:rsidP="00FB51C3">
      <w:pPr>
        <w:shd w:val="clear" w:color="auto" w:fill="FFFFFF"/>
        <w:rPr>
          <w:bCs/>
          <w:color w:val="000000"/>
        </w:rPr>
      </w:pPr>
    </w:p>
    <w:p w:rsidR="00FB51C3" w:rsidRPr="00FB51C3" w:rsidRDefault="00D15615" w:rsidP="00FB51C3">
      <w:pPr>
        <w:shd w:val="clear" w:color="auto" w:fill="FFFFFF"/>
        <w:rPr>
          <w:bCs/>
          <w:color w:val="000000"/>
        </w:rPr>
      </w:pPr>
    </w:p>
    <w:p w:rsidR="00FB51C3" w:rsidRPr="00FB51C3" w:rsidRDefault="00D15615" w:rsidP="00FB51C3">
      <w:pPr>
        <w:shd w:val="clear" w:color="auto" w:fill="FFFFFF"/>
        <w:rPr>
          <w:bCs/>
          <w:color w:val="000000"/>
        </w:rPr>
      </w:pPr>
    </w:p>
    <w:p w:rsidR="00FB51C3" w:rsidRPr="00FB51C3" w:rsidRDefault="00D15615" w:rsidP="00FB51C3">
      <w:pPr>
        <w:shd w:val="clear" w:color="auto" w:fill="FFFFFF"/>
        <w:rPr>
          <w:bCs/>
          <w:color w:val="000000"/>
        </w:rPr>
      </w:pPr>
    </w:p>
    <w:p w:rsidR="00FB51C3" w:rsidRPr="00FB51C3" w:rsidRDefault="00D15615" w:rsidP="00FB51C3">
      <w:pPr>
        <w:jc w:val="right"/>
        <w:rPr>
          <w:bCs/>
        </w:rPr>
      </w:pPr>
      <w:r>
        <w:rPr>
          <w:bCs/>
        </w:rPr>
        <w:lastRenderedPageBreak/>
        <w:t>Приложение № 5</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__________________ </w:t>
      </w:r>
    </w:p>
    <w:p w:rsidR="00FB51C3" w:rsidRPr="00FB51C3" w:rsidRDefault="00D15615" w:rsidP="00FB51C3">
      <w:pPr>
        <w:ind w:firstLine="708"/>
        <w:jc w:val="right"/>
        <w:rPr>
          <w:b/>
          <w:bCs/>
        </w:rPr>
      </w:pPr>
      <w:r>
        <w:rPr>
          <w:bCs/>
        </w:rPr>
        <w:t>от «____»___________ 202__ года</w:t>
      </w: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autoSpaceDE w:val="0"/>
        <w:jc w:val="right"/>
        <w:rPr>
          <w:rFonts w:eastAsia="Arial"/>
        </w:rPr>
      </w:pPr>
    </w:p>
    <w:p w:rsidR="00FB51C3" w:rsidRPr="00FB51C3" w:rsidRDefault="00D15615" w:rsidP="00FB51C3">
      <w:pPr>
        <w:tabs>
          <w:tab w:val="num" w:pos="0"/>
        </w:tabs>
        <w:rPr>
          <w:b/>
          <w:i/>
          <w:iCs/>
        </w:rPr>
      </w:pPr>
      <w:r>
        <w:rPr>
          <w:b/>
          <w:i/>
          <w:iCs/>
        </w:rPr>
        <w:t>Форма</w:t>
      </w:r>
    </w:p>
    <w:p w:rsidR="00FB51C3" w:rsidRPr="00FB51C3" w:rsidRDefault="00D15615" w:rsidP="00FB51C3">
      <w:pPr>
        <w:tabs>
          <w:tab w:val="left" w:pos="6855"/>
        </w:tabs>
        <w:jc w:val="center"/>
        <w:rPr>
          <w:b/>
        </w:rPr>
      </w:pPr>
      <w:r>
        <w:rPr>
          <w:b/>
        </w:rPr>
        <w:t xml:space="preserve">ЗАЯВКА №  / ОТ «_»______________ </w:t>
      </w:r>
      <w:proofErr w:type="gramStart"/>
      <w:r>
        <w:rPr>
          <w:b/>
        </w:rPr>
        <w:t>г</w:t>
      </w:r>
      <w:proofErr w:type="gramEnd"/>
      <w:r>
        <w:rPr>
          <w:b/>
        </w:rPr>
        <w:t>.</w:t>
      </w:r>
    </w:p>
    <w:p w:rsidR="00FB51C3" w:rsidRPr="00FB51C3" w:rsidRDefault="00D15615" w:rsidP="00FB51C3">
      <w:pPr>
        <w:tabs>
          <w:tab w:val="left" w:pos="6855"/>
        </w:tabs>
        <w:jc w:val="center"/>
      </w:pPr>
      <w:r>
        <w:t xml:space="preserve">на поставку запасных частей, проведение работ по обслуживанию/ремонту погрузчиков </w:t>
      </w:r>
      <w:r>
        <w:rPr>
          <w:lang w:val="en-US"/>
        </w:rPr>
        <w:t>SANYSRSC</w:t>
      </w:r>
      <w:r>
        <w:t>4535</w:t>
      </w:r>
      <w:r>
        <w:rPr>
          <w:lang w:val="en-US"/>
        </w:rPr>
        <w:t>H</w:t>
      </w:r>
      <w:r>
        <w:t>1 контейнерного терминала Забайкальск</w:t>
      </w:r>
    </w:p>
    <w:p w:rsidR="00FB51C3" w:rsidRPr="00FB51C3" w:rsidRDefault="00D15615" w:rsidP="00FB51C3">
      <w:pPr>
        <w:tabs>
          <w:tab w:val="left" w:pos="6855"/>
        </w:tabs>
      </w:pPr>
    </w:p>
    <w:p w:rsidR="00FB51C3" w:rsidRPr="00FB51C3" w:rsidRDefault="00D15615" w:rsidP="00FB51C3">
      <w:pPr>
        <w:tabs>
          <w:tab w:val="left" w:pos="6855"/>
        </w:tabs>
      </w:pPr>
    </w:p>
    <w:p w:rsidR="00FB51C3" w:rsidRPr="00FB51C3" w:rsidRDefault="00D15615" w:rsidP="00FB51C3">
      <w:pPr>
        <w:tabs>
          <w:tab w:val="left" w:pos="6855"/>
        </w:tabs>
      </w:pPr>
    </w:p>
    <w:tbl>
      <w:tblPr>
        <w:tblW w:w="9944"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297"/>
        <w:gridCol w:w="1362"/>
        <w:gridCol w:w="1468"/>
        <w:gridCol w:w="1401"/>
        <w:gridCol w:w="1718"/>
        <w:gridCol w:w="2158"/>
      </w:tblGrid>
      <w:tr w:rsidR="00FB51C3" w:rsidRPr="00FB51C3" w:rsidTr="00357132">
        <w:tc>
          <w:tcPr>
            <w:tcW w:w="540" w:type="dxa"/>
            <w:vMerge w:val="restart"/>
            <w:tcBorders>
              <w:top w:val="single" w:sz="4" w:space="0" w:color="auto"/>
              <w:left w:val="single" w:sz="4" w:space="0" w:color="auto"/>
            </w:tcBorders>
          </w:tcPr>
          <w:p w:rsidR="00FB51C3" w:rsidRPr="00FB51C3" w:rsidRDefault="00D15615" w:rsidP="00FB51C3">
            <w:pPr>
              <w:tabs>
                <w:tab w:val="left" w:pos="6855"/>
              </w:tabs>
              <w:jc w:val="center"/>
            </w:pPr>
            <w:r>
              <w:t xml:space="preserve">№ </w:t>
            </w:r>
            <w:proofErr w:type="gramStart"/>
            <w:r>
              <w:t>п</w:t>
            </w:r>
            <w:proofErr w:type="gramEnd"/>
            <w:r>
              <w:t>/п</w:t>
            </w:r>
          </w:p>
        </w:tc>
        <w:tc>
          <w:tcPr>
            <w:tcW w:w="5464" w:type="dxa"/>
            <w:gridSpan w:val="4"/>
            <w:tcBorders>
              <w:bottom w:val="single" w:sz="4" w:space="0" w:color="auto"/>
            </w:tcBorders>
          </w:tcPr>
          <w:p w:rsidR="00FB51C3" w:rsidRPr="00FB51C3" w:rsidRDefault="00D15615" w:rsidP="00FB51C3">
            <w:pPr>
              <w:tabs>
                <w:tab w:val="left" w:pos="6855"/>
              </w:tabs>
              <w:jc w:val="center"/>
            </w:pPr>
            <w:r>
              <w:t>Объект</w:t>
            </w:r>
          </w:p>
        </w:tc>
        <w:tc>
          <w:tcPr>
            <w:tcW w:w="1758" w:type="dxa"/>
            <w:vMerge w:val="restart"/>
          </w:tcPr>
          <w:p w:rsidR="00FB51C3" w:rsidRPr="00FB51C3" w:rsidRDefault="00D15615" w:rsidP="00FB51C3">
            <w:pPr>
              <w:tabs>
                <w:tab w:val="left" w:pos="6855"/>
              </w:tabs>
              <w:jc w:val="center"/>
            </w:pPr>
            <w:r>
              <w:t>Описание проблемы*</w:t>
            </w:r>
          </w:p>
        </w:tc>
        <w:tc>
          <w:tcPr>
            <w:tcW w:w="2182" w:type="dxa"/>
            <w:vMerge w:val="restart"/>
          </w:tcPr>
          <w:p w:rsidR="00FB51C3" w:rsidRPr="00FB51C3" w:rsidRDefault="00D15615" w:rsidP="00FB51C3">
            <w:pPr>
              <w:tabs>
                <w:tab w:val="left" w:pos="6855"/>
              </w:tabs>
              <w:jc w:val="center"/>
            </w:pPr>
            <w:r>
              <w:t>Предполагаемые работы/услуги</w:t>
            </w:r>
          </w:p>
        </w:tc>
      </w:tr>
      <w:tr w:rsidR="00FB51C3" w:rsidRPr="00FB51C3" w:rsidTr="00357132">
        <w:tc>
          <w:tcPr>
            <w:tcW w:w="540" w:type="dxa"/>
            <w:vMerge/>
            <w:tcBorders>
              <w:left w:val="single" w:sz="4" w:space="0" w:color="auto"/>
              <w:bottom w:val="single" w:sz="4" w:space="0" w:color="auto"/>
            </w:tcBorders>
          </w:tcPr>
          <w:p w:rsidR="00FB51C3" w:rsidRPr="00FB51C3" w:rsidRDefault="00D15615" w:rsidP="00FB51C3">
            <w:pPr>
              <w:tabs>
                <w:tab w:val="left" w:pos="6855"/>
              </w:tabs>
              <w:jc w:val="center"/>
            </w:pPr>
          </w:p>
        </w:tc>
        <w:tc>
          <w:tcPr>
            <w:tcW w:w="1212" w:type="dxa"/>
            <w:tcBorders>
              <w:top w:val="single" w:sz="4" w:space="0" w:color="auto"/>
              <w:bottom w:val="single" w:sz="4" w:space="0" w:color="auto"/>
            </w:tcBorders>
          </w:tcPr>
          <w:p w:rsidR="00FB51C3" w:rsidRPr="00FB51C3" w:rsidRDefault="00D15615" w:rsidP="00FB51C3">
            <w:pPr>
              <w:tabs>
                <w:tab w:val="left" w:pos="6855"/>
              </w:tabs>
              <w:jc w:val="center"/>
            </w:pPr>
            <w:r>
              <w:t>Модель</w:t>
            </w:r>
          </w:p>
        </w:tc>
        <w:tc>
          <w:tcPr>
            <w:tcW w:w="1370" w:type="dxa"/>
          </w:tcPr>
          <w:p w:rsidR="00FB51C3" w:rsidRPr="00FB51C3" w:rsidRDefault="00D15615" w:rsidP="00FB51C3">
            <w:pPr>
              <w:tabs>
                <w:tab w:val="left" w:pos="6855"/>
              </w:tabs>
            </w:pPr>
            <w:proofErr w:type="spellStart"/>
            <w:r>
              <w:t>Сер</w:t>
            </w:r>
            <w:proofErr w:type="gramStart"/>
            <w:r>
              <w:t>.н</w:t>
            </w:r>
            <w:proofErr w:type="gramEnd"/>
            <w:r>
              <w:t>омер</w:t>
            </w:r>
            <w:proofErr w:type="spellEnd"/>
          </w:p>
        </w:tc>
        <w:tc>
          <w:tcPr>
            <w:tcW w:w="1481" w:type="dxa"/>
            <w:tcBorders>
              <w:right w:val="single" w:sz="4" w:space="0" w:color="auto"/>
            </w:tcBorders>
          </w:tcPr>
          <w:p w:rsidR="00FB51C3" w:rsidRPr="00FB51C3" w:rsidRDefault="00D15615" w:rsidP="00FB51C3">
            <w:pPr>
              <w:tabs>
                <w:tab w:val="left" w:pos="6855"/>
              </w:tabs>
              <w:jc w:val="center"/>
            </w:pPr>
            <w:r>
              <w:t xml:space="preserve">Наработка, </w:t>
            </w:r>
            <w:proofErr w:type="gramStart"/>
            <w:r>
              <w:t>м</w:t>
            </w:r>
            <w:proofErr w:type="gramEnd"/>
            <w:r>
              <w:t>/ч</w:t>
            </w:r>
          </w:p>
        </w:tc>
        <w:tc>
          <w:tcPr>
            <w:tcW w:w="1401" w:type="dxa"/>
            <w:tcBorders>
              <w:left w:val="single" w:sz="4" w:space="0" w:color="auto"/>
            </w:tcBorders>
          </w:tcPr>
          <w:p w:rsidR="00FB51C3" w:rsidRPr="00FB51C3" w:rsidRDefault="00D15615" w:rsidP="00FB51C3">
            <w:pPr>
              <w:tabs>
                <w:tab w:val="left" w:pos="6855"/>
              </w:tabs>
              <w:jc w:val="center"/>
            </w:pPr>
            <w:r>
              <w:t xml:space="preserve">Наработка </w:t>
            </w:r>
            <w:proofErr w:type="gramStart"/>
            <w:r>
              <w:t>м</w:t>
            </w:r>
            <w:proofErr w:type="gramEnd"/>
            <w:r>
              <w:t xml:space="preserve">/ч для </w:t>
            </w:r>
            <w:r>
              <w:t>проведения ТО</w:t>
            </w:r>
          </w:p>
        </w:tc>
        <w:tc>
          <w:tcPr>
            <w:tcW w:w="1758" w:type="dxa"/>
            <w:vMerge/>
          </w:tcPr>
          <w:p w:rsidR="00FB51C3" w:rsidRPr="00FB51C3" w:rsidRDefault="00D15615" w:rsidP="00FB51C3">
            <w:pPr>
              <w:tabs>
                <w:tab w:val="left" w:pos="6855"/>
              </w:tabs>
              <w:jc w:val="center"/>
            </w:pPr>
          </w:p>
        </w:tc>
        <w:tc>
          <w:tcPr>
            <w:tcW w:w="2182" w:type="dxa"/>
            <w:vMerge/>
          </w:tcPr>
          <w:p w:rsidR="00FB51C3" w:rsidRPr="00FB51C3" w:rsidRDefault="00D15615" w:rsidP="00FB51C3">
            <w:pPr>
              <w:tabs>
                <w:tab w:val="left" w:pos="6855"/>
              </w:tabs>
              <w:jc w:val="center"/>
            </w:pPr>
          </w:p>
        </w:tc>
      </w:tr>
      <w:tr w:rsidR="00FB51C3" w:rsidRPr="00FB51C3" w:rsidTr="00357132">
        <w:tc>
          <w:tcPr>
            <w:tcW w:w="540" w:type="dxa"/>
            <w:tcBorders>
              <w:top w:val="single" w:sz="4" w:space="0" w:color="auto"/>
              <w:left w:val="single" w:sz="4" w:space="0" w:color="auto"/>
              <w:bottom w:val="single" w:sz="4" w:space="0" w:color="auto"/>
            </w:tcBorders>
          </w:tcPr>
          <w:p w:rsidR="00FB51C3" w:rsidRPr="00FB51C3" w:rsidRDefault="00D15615" w:rsidP="00FB51C3">
            <w:pPr>
              <w:tabs>
                <w:tab w:val="left" w:pos="6855"/>
              </w:tabs>
              <w:jc w:val="center"/>
            </w:pPr>
            <w:r>
              <w:t>1</w:t>
            </w:r>
          </w:p>
        </w:tc>
        <w:tc>
          <w:tcPr>
            <w:tcW w:w="1212" w:type="dxa"/>
            <w:tcBorders>
              <w:top w:val="single" w:sz="4" w:space="0" w:color="auto"/>
              <w:bottom w:val="single" w:sz="4" w:space="0" w:color="auto"/>
            </w:tcBorders>
          </w:tcPr>
          <w:p w:rsidR="00FB51C3" w:rsidRPr="00FB51C3" w:rsidRDefault="00D15615" w:rsidP="00FB51C3">
            <w:pPr>
              <w:tabs>
                <w:tab w:val="left" w:pos="6855"/>
              </w:tabs>
              <w:jc w:val="center"/>
            </w:pPr>
            <w:r>
              <w:rPr>
                <w:lang w:val="en-US"/>
              </w:rPr>
              <w:t>SANYSRS C4535H1</w:t>
            </w:r>
          </w:p>
        </w:tc>
        <w:tc>
          <w:tcPr>
            <w:tcW w:w="1370" w:type="dxa"/>
          </w:tcPr>
          <w:p w:rsidR="00FB51C3" w:rsidRPr="00FB51C3" w:rsidRDefault="00D15615" w:rsidP="00FB51C3">
            <w:pPr>
              <w:tabs>
                <w:tab w:val="left" w:pos="6855"/>
              </w:tabs>
              <w:jc w:val="center"/>
            </w:pPr>
          </w:p>
        </w:tc>
        <w:tc>
          <w:tcPr>
            <w:tcW w:w="1481" w:type="dxa"/>
            <w:tcBorders>
              <w:right w:val="single" w:sz="4" w:space="0" w:color="auto"/>
            </w:tcBorders>
          </w:tcPr>
          <w:p w:rsidR="00FB51C3" w:rsidRPr="00FB51C3" w:rsidRDefault="00D15615" w:rsidP="00FB51C3">
            <w:pPr>
              <w:tabs>
                <w:tab w:val="left" w:pos="6855"/>
              </w:tabs>
              <w:jc w:val="center"/>
            </w:pPr>
          </w:p>
        </w:tc>
        <w:tc>
          <w:tcPr>
            <w:tcW w:w="1401" w:type="dxa"/>
            <w:tcBorders>
              <w:left w:val="single" w:sz="4" w:space="0" w:color="auto"/>
            </w:tcBorders>
          </w:tcPr>
          <w:p w:rsidR="00FB51C3" w:rsidRPr="00FB51C3" w:rsidRDefault="00D15615" w:rsidP="00FB51C3">
            <w:pPr>
              <w:tabs>
                <w:tab w:val="left" w:pos="6855"/>
              </w:tabs>
              <w:jc w:val="center"/>
            </w:pPr>
          </w:p>
        </w:tc>
        <w:tc>
          <w:tcPr>
            <w:tcW w:w="1758" w:type="dxa"/>
          </w:tcPr>
          <w:p w:rsidR="00FB51C3" w:rsidRPr="00FB51C3" w:rsidRDefault="00D15615" w:rsidP="00FB51C3">
            <w:pPr>
              <w:tabs>
                <w:tab w:val="left" w:pos="6855"/>
              </w:tabs>
              <w:jc w:val="center"/>
            </w:pPr>
          </w:p>
        </w:tc>
        <w:tc>
          <w:tcPr>
            <w:tcW w:w="2182" w:type="dxa"/>
          </w:tcPr>
          <w:p w:rsidR="00FB51C3" w:rsidRPr="00FB51C3" w:rsidRDefault="00D15615" w:rsidP="00FB51C3">
            <w:pPr>
              <w:tabs>
                <w:tab w:val="left" w:pos="6855"/>
              </w:tabs>
              <w:jc w:val="center"/>
            </w:pPr>
          </w:p>
        </w:tc>
      </w:tr>
    </w:tbl>
    <w:p w:rsidR="00FB51C3" w:rsidRPr="00FB51C3" w:rsidRDefault="00D15615" w:rsidP="00FB51C3">
      <w:pPr>
        <w:tabs>
          <w:tab w:val="left" w:pos="6855"/>
        </w:tabs>
        <w:jc w:val="both"/>
      </w:pPr>
    </w:p>
    <w:p w:rsidR="00FB51C3" w:rsidRPr="00FB51C3" w:rsidRDefault="00D15615" w:rsidP="00FB51C3">
      <w:pPr>
        <w:tabs>
          <w:tab w:val="left" w:pos="6855"/>
        </w:tabs>
        <w:jc w:val="both"/>
      </w:pPr>
    </w:p>
    <w:p w:rsidR="00FB51C3" w:rsidRPr="00FB51C3" w:rsidRDefault="00D15615" w:rsidP="00FB51C3">
      <w:pPr>
        <w:tabs>
          <w:tab w:val="left" w:pos="9498"/>
        </w:tabs>
        <w:jc w:val="both"/>
      </w:pPr>
      <w:r>
        <w:t xml:space="preserve">*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w:t>
      </w:r>
      <w:r>
        <w:t>повреждения и т.д.).</w:t>
      </w:r>
    </w:p>
    <w:p w:rsidR="00FB51C3" w:rsidRPr="00FB51C3" w:rsidRDefault="00D15615" w:rsidP="00FB51C3"/>
    <w:p w:rsidR="00FB51C3" w:rsidRPr="00FB51C3" w:rsidRDefault="00D15615" w:rsidP="00FB51C3">
      <w:pPr>
        <w:jc w:val="center"/>
        <w:rPr>
          <w:b/>
          <w:bCs/>
          <w:color w:val="000000"/>
        </w:rPr>
      </w:pPr>
    </w:p>
    <w:p w:rsidR="00FB51C3" w:rsidRPr="00FB51C3" w:rsidRDefault="00D15615" w:rsidP="00FB51C3">
      <w:pPr>
        <w:rPr>
          <w:bCs/>
        </w:rPr>
      </w:pPr>
    </w:p>
    <w:p w:rsidR="00FB51C3" w:rsidRPr="00FB51C3" w:rsidRDefault="00D15615" w:rsidP="00FB51C3">
      <w:pPr>
        <w:rPr>
          <w:bCs/>
        </w:rPr>
      </w:pPr>
    </w:p>
    <w:p w:rsidR="00FB51C3" w:rsidRPr="00FB51C3" w:rsidRDefault="00D15615" w:rsidP="00FB51C3">
      <w:pPr>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tbl>
      <w:tblPr>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p>
    <w:p w:rsidR="00FB51C3" w:rsidRPr="00FB51C3" w:rsidRDefault="00D15615" w:rsidP="00FB51C3">
      <w:pPr>
        <w:jc w:val="right"/>
        <w:rPr>
          <w:bCs/>
        </w:rPr>
      </w:pPr>
      <w:r>
        <w:rPr>
          <w:bCs/>
        </w:rPr>
        <w:t>Приложение № 6</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__________________ </w:t>
      </w:r>
    </w:p>
    <w:p w:rsidR="00FB51C3" w:rsidRPr="00FB51C3" w:rsidRDefault="00D15615" w:rsidP="00FB51C3">
      <w:pPr>
        <w:ind w:firstLine="708"/>
        <w:jc w:val="right"/>
        <w:rPr>
          <w:b/>
          <w:bCs/>
        </w:rPr>
      </w:pPr>
      <w:r>
        <w:rPr>
          <w:bCs/>
        </w:rPr>
        <w:t>от «____»___________ 202__ года</w:t>
      </w:r>
    </w:p>
    <w:p w:rsidR="00FB51C3" w:rsidRPr="00FB51C3" w:rsidRDefault="00D15615" w:rsidP="00FB51C3">
      <w:pPr>
        <w:jc w:val="right"/>
        <w:rPr>
          <w:bCs/>
        </w:rPr>
      </w:pPr>
    </w:p>
    <w:p w:rsidR="00FB51C3" w:rsidRPr="00FB51C3" w:rsidRDefault="00D15615" w:rsidP="00FB51C3">
      <w:pPr>
        <w:jc w:val="right"/>
      </w:pPr>
    </w:p>
    <w:p w:rsidR="00FB51C3" w:rsidRPr="00FB51C3" w:rsidRDefault="00D15615" w:rsidP="00FB51C3">
      <w:pPr>
        <w:pBdr>
          <w:top w:val="nil"/>
          <w:left w:val="nil"/>
          <w:bottom w:val="nil"/>
          <w:right w:val="nil"/>
          <w:between w:val="nil"/>
        </w:pBdr>
        <w:jc w:val="center"/>
        <w:outlineLvl w:val="3"/>
        <w:rPr>
          <w:b/>
        </w:rPr>
      </w:pPr>
      <w:r>
        <w:rPr>
          <w:b/>
        </w:rPr>
        <w:t xml:space="preserve">Порядок электронного </w:t>
      </w:r>
      <w:r>
        <w:rPr>
          <w:b/>
        </w:rPr>
        <w:t>документооборота</w:t>
      </w:r>
    </w:p>
    <w:p w:rsidR="00FB51C3" w:rsidRPr="00FB51C3" w:rsidRDefault="00D15615" w:rsidP="00FB51C3">
      <w:pPr>
        <w:pBdr>
          <w:top w:val="nil"/>
          <w:left w:val="nil"/>
          <w:bottom w:val="nil"/>
          <w:right w:val="nil"/>
          <w:between w:val="nil"/>
        </w:pBdr>
        <w:jc w:val="center"/>
        <w:rPr>
          <w:b/>
        </w:rPr>
      </w:pPr>
    </w:p>
    <w:p w:rsidR="00FB51C3" w:rsidRPr="00FB51C3" w:rsidRDefault="00D15615" w:rsidP="00FB51C3">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w:t>
      </w:r>
      <w:r>
        <w:t>й форме по телекоммуникационным каналам связи с применением квалифицированной электронной подписи.</w:t>
      </w:r>
    </w:p>
    <w:p w:rsidR="00FB51C3" w:rsidRPr="00FB51C3" w:rsidRDefault="00D15615" w:rsidP="00FB51C3">
      <w:pPr>
        <w:pBdr>
          <w:top w:val="nil"/>
          <w:left w:val="nil"/>
          <w:bottom w:val="nil"/>
          <w:right w:val="nil"/>
          <w:between w:val="nil"/>
        </w:pBdr>
        <w:ind w:firstLine="709"/>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w:t>
      </w:r>
      <w:r>
        <w:t>оговору  (далее – «первичные документы»).</w:t>
      </w:r>
    </w:p>
    <w:p w:rsidR="00FB51C3" w:rsidRPr="00FB51C3" w:rsidRDefault="00D15615" w:rsidP="00FB51C3">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w:t>
      </w:r>
      <w:r>
        <w:t xml:space="preserve"> (</w:t>
      </w:r>
      <w:hyperlink r:id="rId35" w:history="1">
        <w:r>
          <w:rPr>
            <w:color w:val="0000FF"/>
            <w:u w:val="single"/>
          </w:rPr>
          <w:t>https://www.nalog.ru/rn77/taxation/submission_statements/operations/</w:t>
        </w:r>
      </w:hyperlink>
      <w:r>
        <w:t>).</w:t>
      </w:r>
    </w:p>
    <w:p w:rsidR="00FB51C3" w:rsidRPr="00FB51C3" w:rsidRDefault="00D15615" w:rsidP="00FB51C3">
      <w:pPr>
        <w:ind w:firstLine="709"/>
        <w:jc w:val="both"/>
      </w:pPr>
      <w:r>
        <w:t xml:space="preserve">4. Направление, получение, подписание и обмен первичными документами  происходит в электронном </w:t>
      </w:r>
      <w:r>
        <w:t>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w:t>
      </w:r>
      <w:r>
        <w:t>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B51C3" w:rsidRPr="00FB51C3" w:rsidRDefault="00D15615" w:rsidP="00FB51C3">
      <w:pPr>
        <w:ind w:firstLine="709"/>
        <w:jc w:val="both"/>
      </w:pPr>
      <w:r>
        <w:t>5. Квалифицированная электронная подпись документа признается равнозначной собственноручной подписи упол</w:t>
      </w:r>
      <w:r>
        <w:t>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w:t>
      </w:r>
      <w:r>
        <w:t>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B51C3" w:rsidRPr="00FB51C3" w:rsidRDefault="00D15615" w:rsidP="00FB51C3">
      <w:pPr>
        <w:ind w:firstLine="709"/>
        <w:jc w:val="both"/>
      </w:pPr>
      <w:r>
        <w:t>6. При соблюдении условий, приведенных в настоящем Приложении, первичные документы, содерж</w:t>
      </w:r>
      <w:r>
        <w:t>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w:t>
      </w:r>
      <w:r>
        <w:t>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w:t>
      </w:r>
      <w:r>
        <w:t xml:space="preserve">з Сторон. </w:t>
      </w:r>
    </w:p>
    <w:p w:rsidR="00FB51C3" w:rsidRPr="00FB51C3" w:rsidRDefault="00D15615" w:rsidP="00FB51C3">
      <w:pPr>
        <w:ind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w:t>
      </w:r>
      <w:r>
        <w:t xml:space="preserve">е документы подписаны квалифицированной электронной </w:t>
      </w:r>
      <w:r>
        <w:lastRenderedPageBreak/>
        <w:t xml:space="preserve">подписью от имени надлежащего лица, действующего в </w:t>
      </w:r>
      <w:proofErr w:type="gramStart"/>
      <w:r>
        <w:t>пределах</w:t>
      </w:r>
      <w:proofErr w:type="gramEnd"/>
      <w:r>
        <w:t xml:space="preserve"> имеющихся у него полномочий.</w:t>
      </w:r>
    </w:p>
    <w:p w:rsidR="00FB51C3" w:rsidRPr="00FB51C3" w:rsidRDefault="00D15615" w:rsidP="00FB51C3">
      <w:pPr>
        <w:ind w:firstLine="709"/>
        <w:jc w:val="both"/>
      </w:pPr>
      <w:r>
        <w:t>8. Стороны осуществляют ЭДО в соответствии с законодательством с учетом положений, устанавливаемых нормативными акт</w:t>
      </w:r>
      <w:r>
        <w:t>ами исполнительных органов государственной власти Российской Федерации.</w:t>
      </w:r>
    </w:p>
    <w:p w:rsidR="00FB51C3" w:rsidRPr="00FB51C3" w:rsidRDefault="00D15615" w:rsidP="00FB51C3">
      <w:pPr>
        <w:ind w:firstLine="709"/>
        <w:jc w:val="both"/>
      </w:pPr>
      <w: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w:t>
      </w:r>
      <w:r>
        <w:t xml:space="preserve">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B51C3" w:rsidRPr="00FB51C3" w:rsidRDefault="00D15615" w:rsidP="00FB51C3">
      <w:pPr>
        <w:ind w:firstLine="709"/>
        <w:jc w:val="both"/>
      </w:pPr>
      <w:r>
        <w:t>10. В отношениях, не урегулированных настоящим Прил</w:t>
      </w:r>
      <w:r>
        <w:t>ожением, Стороны руководствуются законодательством Российской Федерации.</w:t>
      </w:r>
    </w:p>
    <w:p w:rsidR="00FB51C3" w:rsidRPr="00FB51C3" w:rsidRDefault="00D15615" w:rsidP="00FB51C3">
      <w:pPr>
        <w:ind w:hanging="720"/>
        <w:jc w:val="center"/>
      </w:pPr>
    </w:p>
    <w:p w:rsidR="00FB51C3" w:rsidRPr="00FB51C3" w:rsidRDefault="00D15615" w:rsidP="00FB51C3">
      <w:pPr>
        <w:ind w:hanging="720"/>
        <w:jc w:val="center"/>
      </w:pPr>
    </w:p>
    <w:tbl>
      <w:tblPr>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jc w:val="right"/>
        <w:rPr>
          <w:bCs/>
        </w:rPr>
      </w:pPr>
      <w:r>
        <w:rPr>
          <w:bCs/>
        </w:rPr>
        <w:t>Приложение № 6а</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__________________ </w:t>
      </w:r>
    </w:p>
    <w:p w:rsidR="00FB51C3" w:rsidRPr="00FB51C3" w:rsidRDefault="00D15615" w:rsidP="00FB51C3">
      <w:pPr>
        <w:ind w:firstLine="708"/>
        <w:jc w:val="right"/>
        <w:rPr>
          <w:b/>
          <w:bCs/>
        </w:rPr>
      </w:pPr>
      <w:r>
        <w:rPr>
          <w:bCs/>
        </w:rPr>
        <w:t>от «____»___________ 202__ года</w:t>
      </w: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p>
    <w:p w:rsidR="00FB51C3" w:rsidRPr="00FB51C3" w:rsidRDefault="00D15615" w:rsidP="00FB51C3">
      <w:pPr>
        <w:ind w:hanging="720"/>
        <w:jc w:val="center"/>
        <w:rPr>
          <w:b/>
          <w:color w:val="000000"/>
        </w:rPr>
      </w:pPr>
      <w:r>
        <w:rPr>
          <w:b/>
          <w:color w:val="000000"/>
        </w:rPr>
        <w:t>Перечень и формат электронных документов</w:t>
      </w:r>
    </w:p>
    <w:p w:rsidR="00FB51C3" w:rsidRPr="00FB51C3" w:rsidRDefault="00D15615" w:rsidP="00FB51C3">
      <w:pPr>
        <w:ind w:hanging="720"/>
        <w:jc w:val="center"/>
        <w:rPr>
          <w:color w:val="000000"/>
        </w:rPr>
      </w:pPr>
    </w:p>
    <w:tbl>
      <w:tblPr>
        <w:tblW w:w="0" w:type="auto"/>
        <w:tblLayout w:type="fixed"/>
        <w:tblLook w:val="06A0" w:firstRow="1" w:lastRow="0" w:firstColumn="1" w:lastColumn="0" w:noHBand="1" w:noVBand="1"/>
      </w:tblPr>
      <w:tblGrid>
        <w:gridCol w:w="738"/>
        <w:gridCol w:w="3543"/>
        <w:gridCol w:w="5064"/>
      </w:tblGrid>
      <w:tr w:rsidR="00FB51C3" w:rsidRPr="00FB51C3" w:rsidTr="00357132">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rsidR="00FB51C3" w:rsidRPr="00FB51C3" w:rsidRDefault="00D15615" w:rsidP="00FB51C3">
            <w:pPr>
              <w:jc w:val="center"/>
            </w:pPr>
            <w:r>
              <w:rPr>
                <w:b/>
                <w:bCs/>
              </w:rPr>
              <w:t>№</w:t>
            </w:r>
          </w:p>
        </w:tc>
        <w:tc>
          <w:tcPr>
            <w:tcW w:w="3543" w:type="dxa"/>
            <w:tcBorders>
              <w:top w:val="single" w:sz="8" w:space="0" w:color="000000"/>
              <w:left w:val="single" w:sz="8" w:space="0" w:color="000000"/>
              <w:bottom w:val="single" w:sz="8" w:space="0" w:color="000000"/>
              <w:right w:val="single" w:sz="8" w:space="0" w:color="000000"/>
            </w:tcBorders>
            <w:vAlign w:val="center"/>
          </w:tcPr>
          <w:p w:rsidR="00FB51C3" w:rsidRPr="00FB51C3" w:rsidRDefault="00D15615" w:rsidP="00FB51C3">
            <w:pPr>
              <w:ind w:hanging="720"/>
              <w:jc w:val="center"/>
            </w:pPr>
            <w:r>
              <w:rPr>
                <w:b/>
                <w:bCs/>
                <w:color w:val="000000"/>
              </w:rPr>
              <w:t>Наименование</w:t>
            </w:r>
          </w:p>
          <w:p w:rsidR="00FB51C3" w:rsidRPr="00FB51C3" w:rsidRDefault="00D15615" w:rsidP="00FB51C3">
            <w:pPr>
              <w:ind w:hanging="720"/>
              <w:jc w:val="center"/>
            </w:pPr>
            <w:r>
              <w:rPr>
                <w:b/>
                <w:bCs/>
                <w:color w:val="000000"/>
              </w:rPr>
              <w:t>электронного документа</w:t>
            </w:r>
            <w:hyperlink r:id="rId36" w:anchor="_ftn1" w:history="1">
              <w:r>
                <w:rPr>
                  <w:b/>
                  <w:bCs/>
                  <w:color w:val="0000FF"/>
                  <w:u w:val="single"/>
                  <w:vertAlign w:val="superscript"/>
                </w:rPr>
                <w:t>[1]</w:t>
              </w:r>
            </w:hyperlink>
          </w:p>
        </w:tc>
        <w:tc>
          <w:tcPr>
            <w:tcW w:w="5064" w:type="dxa"/>
            <w:tcBorders>
              <w:top w:val="single" w:sz="8" w:space="0" w:color="000000"/>
              <w:left w:val="single" w:sz="8" w:space="0" w:color="000000"/>
              <w:bottom w:val="single" w:sz="8" w:space="0" w:color="000000"/>
              <w:right w:val="single" w:sz="8" w:space="0" w:color="000000"/>
            </w:tcBorders>
            <w:vAlign w:val="center"/>
          </w:tcPr>
          <w:p w:rsidR="00FB51C3" w:rsidRPr="00FB51C3" w:rsidRDefault="00D15615" w:rsidP="00FB51C3">
            <w:pPr>
              <w:ind w:hanging="720"/>
              <w:jc w:val="center"/>
            </w:pPr>
            <w:r>
              <w:rPr>
                <w:b/>
                <w:bCs/>
                <w:color w:val="000000"/>
              </w:rPr>
              <w:t>Формат электронного до</w:t>
            </w:r>
            <w:r>
              <w:rPr>
                <w:b/>
                <w:bCs/>
                <w:color w:val="000000"/>
              </w:rPr>
              <w:t>кумента</w:t>
            </w:r>
          </w:p>
        </w:tc>
      </w:tr>
      <w:tr w:rsidR="00FB51C3" w:rsidRPr="00FB51C3" w:rsidTr="00357132">
        <w:trPr>
          <w:trHeight w:val="3015"/>
        </w:trPr>
        <w:tc>
          <w:tcPr>
            <w:tcW w:w="738"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pPr>
              <w:ind w:hanging="720"/>
            </w:pPr>
            <w:r>
              <w:rPr>
                <w:color w:val="000000"/>
              </w:rPr>
              <w:t>1.</w:t>
            </w:r>
          </w:p>
        </w:tc>
        <w:tc>
          <w:tcPr>
            <w:tcW w:w="3543"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pPr>
              <w:ind w:hanging="708"/>
              <w:jc w:val="center"/>
            </w:pPr>
            <w:r>
              <w:rPr>
                <w:color w:val="000000"/>
              </w:rPr>
              <w:t>Акт о выполненных работах</w:t>
            </w:r>
          </w:p>
          <w:p w:rsidR="00FB51C3" w:rsidRPr="00FB51C3" w:rsidRDefault="00D15615" w:rsidP="00FB51C3">
            <w:pPr>
              <w:ind w:hanging="708"/>
              <w:jc w:val="center"/>
            </w:pPr>
            <w:r>
              <w:rPr>
                <w:color w:val="000000"/>
              </w:rPr>
              <w:t>или</w:t>
            </w:r>
          </w:p>
          <w:p w:rsidR="00FB51C3" w:rsidRPr="00FB51C3" w:rsidRDefault="00D15615" w:rsidP="00FB51C3">
            <w:pPr>
              <w:ind w:hanging="708"/>
              <w:jc w:val="center"/>
            </w:pPr>
            <w:r>
              <w:rPr>
                <w:color w:val="000000"/>
              </w:rPr>
              <w:t>Универсальный передаточный документ (УПД)</w:t>
            </w:r>
          </w:p>
          <w:p w:rsidR="00FB51C3" w:rsidRPr="00FB51C3" w:rsidRDefault="00D15615" w:rsidP="00FB51C3">
            <w:pPr>
              <w:ind w:hanging="708"/>
              <w:jc w:val="both"/>
            </w:pPr>
          </w:p>
        </w:tc>
        <w:tc>
          <w:tcPr>
            <w:tcW w:w="5064"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r>
              <w:rPr>
                <w:color w:val="000000"/>
              </w:rPr>
              <w:t xml:space="preserve">XML, утв. приказом ФНС России от 19.12.2018 №ММВ-7-15/820@ с уточнениями. </w:t>
            </w:r>
          </w:p>
          <w:p w:rsidR="00FB51C3" w:rsidRPr="00FB51C3" w:rsidRDefault="00D15615" w:rsidP="00FB51C3"/>
          <w:p w:rsidR="00FB51C3" w:rsidRPr="00FB51C3" w:rsidRDefault="00D15615" w:rsidP="00FB51C3">
            <w:r>
              <w:rPr>
                <w:color w:val="000000"/>
              </w:rPr>
              <w:t>С обязательным заполнением в группе «ИнфПолФХЖ</w:t>
            </w:r>
            <w:proofErr w:type="gramStart"/>
            <w:r>
              <w:rPr>
                <w:color w:val="000000"/>
              </w:rPr>
              <w:t>1</w:t>
            </w:r>
            <w:proofErr w:type="gramEnd"/>
            <w:r>
              <w:rPr>
                <w:color w:val="000000"/>
              </w:rPr>
              <w:t>»:</w:t>
            </w:r>
          </w:p>
          <w:p w:rsidR="00FB51C3" w:rsidRPr="00FB51C3" w:rsidRDefault="00D15615" w:rsidP="00FB51C3"/>
          <w:p w:rsidR="00FB51C3" w:rsidRPr="00FB51C3" w:rsidRDefault="00D15615" w:rsidP="00FB51C3">
            <w:r>
              <w:rPr>
                <w:color w:val="000000"/>
              </w:rPr>
              <w:t>элемента «</w:t>
            </w:r>
            <w:proofErr w:type="spellStart"/>
            <w:r>
              <w:rPr>
                <w:color w:val="000000"/>
              </w:rPr>
              <w:t>ОснПер</w:t>
            </w:r>
            <w:proofErr w:type="spellEnd"/>
            <w:r>
              <w:rPr>
                <w:color w:val="000000"/>
              </w:rPr>
              <w:t>»:</w:t>
            </w:r>
          </w:p>
          <w:p w:rsidR="00FB51C3" w:rsidRPr="00FB51C3" w:rsidRDefault="00D15615" w:rsidP="00FB51C3">
            <w:r>
              <w:rPr>
                <w:color w:val="000000"/>
              </w:rPr>
              <w:t>в поле «</w:t>
            </w:r>
            <w:proofErr w:type="spellStart"/>
            <w:r>
              <w:rPr>
                <w:color w:val="000000"/>
              </w:rPr>
              <w:t>НаимОсн</w:t>
            </w:r>
            <w:proofErr w:type="spellEnd"/>
            <w:r>
              <w:rPr>
                <w:color w:val="000000"/>
              </w:rPr>
              <w:t xml:space="preserve">» указать «Договор», </w:t>
            </w:r>
          </w:p>
          <w:p w:rsidR="00FB51C3" w:rsidRPr="00FB51C3" w:rsidRDefault="00D15615" w:rsidP="00FB51C3">
            <w:r>
              <w:rPr>
                <w:color w:val="000000"/>
              </w:rPr>
              <w:t>в поле «</w:t>
            </w:r>
            <w:proofErr w:type="spellStart"/>
            <w:r>
              <w:rPr>
                <w:color w:val="000000"/>
              </w:rPr>
              <w:t>НомОсн</w:t>
            </w:r>
            <w:proofErr w:type="spellEnd"/>
            <w:r>
              <w:rPr>
                <w:color w:val="000000"/>
              </w:rPr>
              <w:t>» указать «_______________»,</w:t>
            </w:r>
          </w:p>
          <w:p w:rsidR="00FB51C3" w:rsidRPr="00FB51C3" w:rsidRDefault="00D15615" w:rsidP="00FB51C3">
            <w:pPr>
              <w:rPr>
                <w:color w:val="000000"/>
              </w:rPr>
            </w:pPr>
            <w:r>
              <w:rPr>
                <w:color w:val="000000"/>
              </w:rPr>
              <w:t>в поле «</w:t>
            </w:r>
            <w:proofErr w:type="spellStart"/>
            <w:r>
              <w:rPr>
                <w:color w:val="000000"/>
              </w:rPr>
              <w:t>ДатаОсн</w:t>
            </w:r>
            <w:proofErr w:type="spellEnd"/>
            <w:r>
              <w:rPr>
                <w:color w:val="000000"/>
              </w:rPr>
              <w:t>» указать«___.___.________».</w:t>
            </w:r>
          </w:p>
          <w:p w:rsidR="00FB51C3" w:rsidRPr="00FB51C3" w:rsidRDefault="00D15615" w:rsidP="00FB51C3">
            <w:pPr>
              <w:ind w:hanging="566"/>
            </w:pPr>
          </w:p>
        </w:tc>
      </w:tr>
      <w:tr w:rsidR="00FB51C3" w:rsidRPr="00FB51C3" w:rsidTr="00357132">
        <w:trPr>
          <w:trHeight w:val="915"/>
        </w:trPr>
        <w:tc>
          <w:tcPr>
            <w:tcW w:w="738"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pPr>
              <w:ind w:hanging="720"/>
            </w:pPr>
            <w:r>
              <w:rPr>
                <w:color w:val="000000"/>
              </w:rPr>
              <w:t>2.</w:t>
            </w:r>
          </w:p>
        </w:tc>
        <w:tc>
          <w:tcPr>
            <w:tcW w:w="3543"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pPr>
              <w:ind w:hanging="720"/>
              <w:jc w:val="both"/>
            </w:pPr>
            <w:r>
              <w:rPr>
                <w:color w:val="000000"/>
              </w:rPr>
              <w:t xml:space="preserve">Счет-фактура </w:t>
            </w:r>
          </w:p>
          <w:p w:rsidR="00FB51C3" w:rsidRPr="00FB51C3" w:rsidRDefault="00D15615" w:rsidP="00FB51C3">
            <w:pPr>
              <w:ind w:hanging="720"/>
              <w:jc w:val="both"/>
            </w:pPr>
            <w:r>
              <w:rPr>
                <w:color w:val="000000"/>
              </w:rPr>
              <w:t>(для плательщиков НДС)</w:t>
            </w:r>
          </w:p>
        </w:tc>
        <w:tc>
          <w:tcPr>
            <w:tcW w:w="5064"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r>
              <w:rPr>
                <w:color w:val="000000"/>
              </w:rPr>
              <w:t xml:space="preserve">XML, утв. приказом ФНС России от 19.12.2018 №ММВ-7-15/820@ с уточнениями, в пакете с актом </w:t>
            </w:r>
          </w:p>
        </w:tc>
      </w:tr>
      <w:tr w:rsidR="00FB51C3" w:rsidRPr="00FB51C3" w:rsidTr="00357132">
        <w:trPr>
          <w:trHeight w:val="870"/>
        </w:trPr>
        <w:tc>
          <w:tcPr>
            <w:tcW w:w="738"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pPr>
              <w:ind w:hanging="720"/>
            </w:pPr>
            <w:r>
              <w:rPr>
                <w:color w:val="000000"/>
              </w:rPr>
              <w:t>3.</w:t>
            </w:r>
          </w:p>
        </w:tc>
        <w:tc>
          <w:tcPr>
            <w:tcW w:w="3543"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064" w:type="dxa"/>
            <w:tcBorders>
              <w:top w:val="single" w:sz="8" w:space="0" w:color="000000"/>
              <w:left w:val="single" w:sz="8" w:space="0" w:color="000000"/>
              <w:bottom w:val="single" w:sz="8" w:space="0" w:color="000000"/>
              <w:right w:val="single" w:sz="8" w:space="0" w:color="000000"/>
            </w:tcBorders>
          </w:tcPr>
          <w:p w:rsidR="00FB51C3" w:rsidRPr="00FB51C3" w:rsidRDefault="00D15615" w:rsidP="00FB51C3">
            <w:r>
              <w:rPr>
                <w:color w:val="000000"/>
              </w:rPr>
              <w:t>XML, утв. приказом ФНС России от 12.10.2020 N ЕД-7-26/736@</w:t>
            </w:r>
          </w:p>
        </w:tc>
      </w:tr>
      <w:tr w:rsidR="00FB51C3" w:rsidRPr="00FB51C3" w:rsidTr="00357132">
        <w:trPr>
          <w:trHeight w:val="540"/>
        </w:trPr>
        <w:tc>
          <w:tcPr>
            <w:tcW w:w="738" w:type="dxa"/>
            <w:tcBorders>
              <w:top w:val="single" w:sz="8" w:space="0" w:color="000000"/>
              <w:left w:val="single" w:sz="8" w:space="0" w:color="000000"/>
              <w:bottom w:val="single" w:sz="8" w:space="0" w:color="auto"/>
              <w:right w:val="single" w:sz="8" w:space="0" w:color="000000"/>
            </w:tcBorders>
          </w:tcPr>
          <w:p w:rsidR="00FB51C3" w:rsidRPr="00FB51C3" w:rsidRDefault="00D15615" w:rsidP="00FB51C3">
            <w:pPr>
              <w:ind w:hanging="720"/>
            </w:pPr>
            <w:r>
              <w:rPr>
                <w:color w:val="000000"/>
                <w:lang w:val="en-US"/>
              </w:rPr>
              <w:t>4.</w:t>
            </w:r>
          </w:p>
        </w:tc>
        <w:tc>
          <w:tcPr>
            <w:tcW w:w="3543" w:type="dxa"/>
            <w:tcBorders>
              <w:top w:val="single" w:sz="8" w:space="0" w:color="000000"/>
              <w:left w:val="single" w:sz="8" w:space="0" w:color="000000"/>
              <w:bottom w:val="single" w:sz="8" w:space="0" w:color="auto"/>
              <w:right w:val="single" w:sz="8" w:space="0" w:color="000000"/>
            </w:tcBorders>
          </w:tcPr>
          <w:p w:rsidR="00FB51C3" w:rsidRPr="00FB51C3" w:rsidRDefault="00D15615" w:rsidP="00FB51C3">
            <w:r>
              <w:rPr>
                <w:color w:val="000000"/>
              </w:rPr>
              <w:t>Счет на оплату</w:t>
            </w:r>
          </w:p>
        </w:tc>
        <w:tc>
          <w:tcPr>
            <w:tcW w:w="5064" w:type="dxa"/>
            <w:tcBorders>
              <w:top w:val="single" w:sz="8" w:space="0" w:color="000000"/>
              <w:left w:val="single" w:sz="8" w:space="0" w:color="000000"/>
              <w:bottom w:val="single" w:sz="8" w:space="0" w:color="auto"/>
              <w:right w:val="single" w:sz="8" w:space="0" w:color="000000"/>
            </w:tcBorders>
          </w:tcPr>
          <w:p w:rsidR="00FB51C3" w:rsidRPr="00FB51C3" w:rsidRDefault="00D15615" w:rsidP="00FB51C3">
            <w:r>
              <w:rPr>
                <w:color w:val="000000"/>
              </w:rPr>
              <w:t>Неформализованный документ в пакете с актом или УПД</w:t>
            </w:r>
          </w:p>
        </w:tc>
      </w:tr>
      <w:tr w:rsidR="00FB51C3" w:rsidRPr="00FB51C3" w:rsidTr="00357132">
        <w:trPr>
          <w:trHeight w:val="420"/>
        </w:trPr>
        <w:tc>
          <w:tcPr>
            <w:tcW w:w="738" w:type="dxa"/>
            <w:tcBorders>
              <w:top w:val="single" w:sz="8" w:space="0" w:color="auto"/>
              <w:left w:val="single" w:sz="8" w:space="0" w:color="auto"/>
              <w:bottom w:val="single" w:sz="8" w:space="0" w:color="auto"/>
              <w:right w:val="single" w:sz="8" w:space="0" w:color="auto"/>
            </w:tcBorders>
          </w:tcPr>
          <w:p w:rsidR="00FB51C3" w:rsidRPr="00FB51C3" w:rsidRDefault="00D15615" w:rsidP="00FB51C3">
            <w:pPr>
              <w:ind w:hanging="720"/>
            </w:pPr>
            <w:r>
              <w:rPr>
                <w:color w:val="000000"/>
                <w:lang w:val="en-US"/>
              </w:rPr>
              <w:t>5</w:t>
            </w:r>
            <w:r>
              <w:rPr>
                <w:color w:val="000000"/>
              </w:rPr>
              <w:t>.</w:t>
            </w:r>
          </w:p>
        </w:tc>
        <w:tc>
          <w:tcPr>
            <w:tcW w:w="3543" w:type="dxa"/>
            <w:tcBorders>
              <w:top w:val="single" w:sz="8" w:space="0" w:color="auto"/>
              <w:left w:val="single" w:sz="8" w:space="0" w:color="auto"/>
              <w:bottom w:val="single" w:sz="8" w:space="0" w:color="auto"/>
              <w:right w:val="single" w:sz="8" w:space="0" w:color="auto"/>
            </w:tcBorders>
          </w:tcPr>
          <w:p w:rsidR="00FB51C3" w:rsidRPr="00FB51C3" w:rsidRDefault="00D15615" w:rsidP="00FB51C3">
            <w:r>
              <w:rPr>
                <w:color w:val="000000"/>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rsidR="00FB51C3" w:rsidRPr="00FB51C3" w:rsidRDefault="00D15615" w:rsidP="00FB51C3">
            <w:r>
              <w:rPr>
                <w:color w:val="000000"/>
              </w:rPr>
              <w:t>Неформализованный документ</w:t>
            </w:r>
          </w:p>
        </w:tc>
      </w:tr>
    </w:tbl>
    <w:p w:rsidR="00FB51C3" w:rsidRPr="00FB51C3" w:rsidRDefault="00D15615" w:rsidP="00FB51C3">
      <w:r>
        <w:br/>
      </w:r>
      <w:r>
        <w:br/>
      </w:r>
    </w:p>
    <w:p w:rsidR="00FB51C3" w:rsidRPr="00FB51C3" w:rsidRDefault="00D15615" w:rsidP="00FB51C3">
      <w:pPr>
        <w:jc w:val="both"/>
      </w:pPr>
      <w:hyperlink r:id="rId37" w:anchor="_ftnref1" w:history="1">
        <w:r>
          <w:rPr>
            <w:color w:val="0000FF"/>
            <w:u w:val="single"/>
            <w:vertAlign w:val="superscript"/>
          </w:rPr>
          <w:t>[1]</w:t>
        </w:r>
      </w:hyperlink>
      <w:r>
        <w:rPr>
          <w:color w:val="000000"/>
        </w:rPr>
        <w:t xml:space="preserve"> Указывается наименование документа в соответствии с условиями расчетов по Договору.</w:t>
      </w:r>
    </w:p>
    <w:p w:rsidR="00FB51C3" w:rsidRPr="00FB51C3" w:rsidRDefault="00D15615" w:rsidP="00FB51C3">
      <w:pPr>
        <w:ind w:firstLine="708"/>
        <w:jc w:val="center"/>
        <w:rPr>
          <w:color w:val="000000"/>
        </w:rPr>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p w:rsidR="00FB51C3" w:rsidRPr="00FB51C3" w:rsidRDefault="00D15615" w:rsidP="00FB51C3">
      <w:pPr>
        <w:tabs>
          <w:tab w:val="left" w:pos="284"/>
          <w:tab w:val="center" w:pos="4680"/>
          <w:tab w:val="right" w:pos="9355"/>
          <w:tab w:val="left" w:pos="9639"/>
        </w:tabs>
        <w:jc w:val="right"/>
      </w:pPr>
    </w:p>
    <w:tbl>
      <w:tblPr>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Pr>
        <w:tabs>
          <w:tab w:val="left" w:pos="284"/>
          <w:tab w:val="center" w:pos="4680"/>
          <w:tab w:val="right" w:pos="9355"/>
          <w:tab w:val="left" w:pos="9639"/>
        </w:tabs>
      </w:pPr>
    </w:p>
    <w:p w:rsidR="00FB51C3" w:rsidRPr="00FB51C3" w:rsidRDefault="00D15615" w:rsidP="00FB51C3">
      <w:pPr>
        <w:tabs>
          <w:tab w:val="left" w:pos="284"/>
          <w:tab w:val="center" w:pos="4680"/>
          <w:tab w:val="right" w:pos="9355"/>
          <w:tab w:val="left" w:pos="9639"/>
        </w:tabs>
      </w:pPr>
    </w:p>
    <w:p w:rsidR="00FB51C3" w:rsidRPr="00FB51C3" w:rsidRDefault="00D15615" w:rsidP="00FB51C3">
      <w:pPr>
        <w:tabs>
          <w:tab w:val="left" w:pos="284"/>
          <w:tab w:val="center" w:pos="4680"/>
          <w:tab w:val="right" w:pos="9355"/>
          <w:tab w:val="left" w:pos="9639"/>
        </w:tabs>
      </w:pPr>
    </w:p>
    <w:p w:rsidR="00FB51C3" w:rsidRPr="00FB51C3" w:rsidRDefault="00D15615" w:rsidP="00FB51C3">
      <w:pPr>
        <w:tabs>
          <w:tab w:val="left" w:pos="284"/>
          <w:tab w:val="center" w:pos="4680"/>
          <w:tab w:val="right" w:pos="9355"/>
          <w:tab w:val="left" w:pos="9639"/>
        </w:tabs>
      </w:pPr>
    </w:p>
    <w:p w:rsidR="00FB51C3" w:rsidRPr="00FB51C3" w:rsidRDefault="00D15615" w:rsidP="00FB51C3">
      <w:pPr>
        <w:tabs>
          <w:tab w:val="left" w:pos="284"/>
          <w:tab w:val="center" w:pos="4680"/>
          <w:tab w:val="right" w:pos="9355"/>
          <w:tab w:val="left" w:pos="9639"/>
        </w:tabs>
      </w:pPr>
    </w:p>
    <w:p w:rsidR="00FB51C3" w:rsidRPr="00FB51C3" w:rsidRDefault="00D15615" w:rsidP="00FB51C3">
      <w:pPr>
        <w:tabs>
          <w:tab w:val="left" w:pos="284"/>
          <w:tab w:val="center" w:pos="4680"/>
          <w:tab w:val="right" w:pos="9355"/>
          <w:tab w:val="left" w:pos="9639"/>
        </w:tabs>
      </w:pPr>
    </w:p>
    <w:p w:rsidR="00FB51C3" w:rsidRPr="00FB51C3" w:rsidRDefault="00D15615" w:rsidP="00FB51C3"/>
    <w:p w:rsidR="00FB51C3" w:rsidRPr="00FB51C3" w:rsidRDefault="00D15615" w:rsidP="00FB51C3">
      <w:pPr>
        <w:jc w:val="right"/>
        <w:rPr>
          <w:bCs/>
        </w:rPr>
      </w:pPr>
      <w:r>
        <w:rPr>
          <w:bCs/>
        </w:rPr>
        <w:t>Приложение № 7</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__________________ </w:t>
      </w:r>
    </w:p>
    <w:p w:rsidR="00FB51C3" w:rsidRPr="00FB51C3" w:rsidRDefault="00D15615" w:rsidP="00FB51C3">
      <w:r>
        <w:rPr>
          <w:bCs/>
        </w:rPr>
        <w:t xml:space="preserve">                                                                           от «____»___________ 202__ года</w:t>
      </w:r>
    </w:p>
    <w:p w:rsidR="00FB51C3" w:rsidRPr="00FB51C3" w:rsidRDefault="00D15615" w:rsidP="00FB51C3"/>
    <w:p w:rsidR="00FB51C3" w:rsidRPr="00FB51C3" w:rsidRDefault="00D15615" w:rsidP="00FB51C3"/>
    <w:p w:rsidR="00FB51C3" w:rsidRPr="00FB51C3" w:rsidRDefault="00D15615" w:rsidP="00FB51C3">
      <w:pPr>
        <w:tabs>
          <w:tab w:val="left" w:pos="-4140"/>
          <w:tab w:val="left" w:pos="2160"/>
          <w:tab w:val="left" w:pos="6480"/>
        </w:tabs>
        <w:jc w:val="center"/>
      </w:pPr>
      <w:r>
        <w:tab/>
      </w:r>
    </w:p>
    <w:p w:rsidR="00FB51C3" w:rsidRPr="00FB51C3" w:rsidRDefault="00D15615" w:rsidP="00FB51C3">
      <w:pPr>
        <w:tabs>
          <w:tab w:val="left" w:pos="-4140"/>
          <w:tab w:val="left" w:pos="2160"/>
          <w:tab w:val="left" w:pos="6480"/>
        </w:tabs>
        <w:jc w:val="center"/>
        <w:rPr>
          <w:b/>
        </w:rPr>
      </w:pPr>
      <w:r>
        <w:rPr>
          <w:b/>
        </w:rPr>
        <w:t>Правила безопасности при нахождении на терминале Заказчика</w:t>
      </w:r>
    </w:p>
    <w:p w:rsidR="00FB51C3" w:rsidRPr="00FB51C3" w:rsidRDefault="00D15615" w:rsidP="00FB51C3">
      <w:pPr>
        <w:tabs>
          <w:tab w:val="left" w:pos="-4140"/>
          <w:tab w:val="left" w:pos="2160"/>
          <w:tab w:val="left" w:pos="6480"/>
        </w:tabs>
        <w:jc w:val="center"/>
      </w:pPr>
    </w:p>
    <w:p w:rsidR="00FB51C3" w:rsidRPr="00FB51C3" w:rsidRDefault="00D15615" w:rsidP="00FB51C3">
      <w:pPr>
        <w:tabs>
          <w:tab w:val="left" w:pos="-4140"/>
          <w:tab w:val="left" w:pos="2160"/>
          <w:tab w:val="left" w:pos="6480"/>
        </w:tabs>
        <w:ind w:firstLine="426"/>
        <w:jc w:val="both"/>
      </w:pPr>
      <w:r>
        <w:t xml:space="preserve">1. Лица, находящиеся на терминале Заказчика, обязаны знать и соблюдать установленные </w:t>
      </w:r>
      <w:r>
        <w:t>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B51C3" w:rsidRPr="00FB51C3" w:rsidRDefault="00D15615" w:rsidP="00FB51C3">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FB51C3" w:rsidRPr="00FB51C3" w:rsidRDefault="00D15615" w:rsidP="00FB51C3">
      <w:pPr>
        <w:tabs>
          <w:tab w:val="left" w:pos="-4140"/>
          <w:tab w:val="left" w:pos="2160"/>
          <w:tab w:val="left" w:pos="6480"/>
        </w:tabs>
        <w:ind w:firstLine="426"/>
        <w:jc w:val="both"/>
      </w:pPr>
      <w:r>
        <w:t>2.1. осуществлять дв</w:t>
      </w:r>
      <w:r>
        <w:t xml:space="preserve">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B51C3" w:rsidRPr="00FB51C3" w:rsidRDefault="00D15615" w:rsidP="00FB51C3">
      <w:pPr>
        <w:tabs>
          <w:tab w:val="left" w:pos="-4140"/>
          <w:tab w:val="left" w:pos="2160"/>
          <w:tab w:val="left" w:pos="6480"/>
        </w:tabs>
        <w:ind w:firstLine="426"/>
        <w:jc w:val="both"/>
      </w:pPr>
      <w:r>
        <w:t>2.2. осуществлять движение Транспортного средства между зонами хранения контейнеров только посе</w:t>
      </w:r>
      <w:r>
        <w:t xml:space="preserve">редине проездов в соответствии с разметкой, не приближаясь к рядам контейнеров; </w:t>
      </w:r>
    </w:p>
    <w:p w:rsidR="00FB51C3" w:rsidRPr="00FB51C3" w:rsidRDefault="00D15615" w:rsidP="00FB51C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FB51C3" w:rsidRPr="00FB51C3" w:rsidRDefault="00D15615" w:rsidP="00FB51C3">
      <w:pPr>
        <w:tabs>
          <w:tab w:val="left" w:pos="-4140"/>
          <w:tab w:val="left" w:pos="2160"/>
          <w:tab w:val="left" w:pos="6480"/>
        </w:tabs>
        <w:ind w:firstLine="426"/>
        <w:jc w:val="both"/>
      </w:pPr>
      <w:r>
        <w:t>2.4. выполнять указания работников охранных агентств (охранников) и уполномоченных раб</w:t>
      </w:r>
      <w:r>
        <w:t xml:space="preserve">отников Заказчика о режиме движения; </w:t>
      </w:r>
    </w:p>
    <w:p w:rsidR="00FB51C3" w:rsidRPr="00FB51C3" w:rsidRDefault="00D15615" w:rsidP="00FB51C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FB51C3" w:rsidRPr="00FB51C3" w:rsidRDefault="00D15615" w:rsidP="00FB51C3">
      <w:pPr>
        <w:tabs>
          <w:tab w:val="left" w:pos="-4140"/>
          <w:tab w:val="left" w:pos="2160"/>
          <w:tab w:val="left" w:pos="6480"/>
        </w:tabs>
        <w:ind w:firstLine="426"/>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w:t>
      </w:r>
      <w:r>
        <w:t xml:space="preserve"> в сигнальном (светоотражающем) жилете и защитной каске. </w:t>
      </w:r>
    </w:p>
    <w:p w:rsidR="00FB51C3" w:rsidRPr="00FB51C3" w:rsidRDefault="00D15615" w:rsidP="00FB51C3">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FB51C3" w:rsidRPr="00FB51C3" w:rsidRDefault="00D15615" w:rsidP="00FB51C3">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FB51C3" w:rsidRPr="00FB51C3" w:rsidRDefault="00D15615" w:rsidP="00FB51C3">
      <w:pPr>
        <w:tabs>
          <w:tab w:val="left" w:pos="-4140"/>
          <w:tab w:val="left" w:pos="2160"/>
          <w:tab w:val="left" w:pos="6480"/>
        </w:tabs>
        <w:ind w:firstLine="426"/>
        <w:jc w:val="both"/>
      </w:pPr>
      <w:r>
        <w:t>3.2</w:t>
      </w:r>
      <w:r>
        <w:t xml:space="preserve">. провоз на территорию терминала Заказчика пассажиров, не имеющих пропусков, оформленных надлежащим образом; </w:t>
      </w:r>
    </w:p>
    <w:p w:rsidR="00FB51C3" w:rsidRPr="00FB51C3" w:rsidRDefault="00D15615" w:rsidP="00FB51C3">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w:t>
      </w:r>
      <w:r>
        <w:t>защиты (</w:t>
      </w:r>
      <w:proofErr w:type="gramStart"/>
      <w:r>
        <w:t>СИЗ</w:t>
      </w:r>
      <w:proofErr w:type="gramEnd"/>
      <w:r>
        <w:t xml:space="preserve">) в исправном состоянии; </w:t>
      </w:r>
    </w:p>
    <w:p w:rsidR="00FB51C3" w:rsidRPr="00FB51C3" w:rsidRDefault="00D15615" w:rsidP="00FB51C3">
      <w:pPr>
        <w:tabs>
          <w:tab w:val="left" w:pos="-4140"/>
          <w:tab w:val="left" w:pos="2160"/>
          <w:tab w:val="left" w:pos="6480"/>
        </w:tabs>
        <w:ind w:firstLine="426"/>
        <w:jc w:val="both"/>
      </w:pPr>
      <w:r>
        <w:t>3.4. нарушение схемы маршрутов прохода и проезда по терминалу Заказчика;</w:t>
      </w:r>
    </w:p>
    <w:p w:rsidR="00FB51C3" w:rsidRPr="00FB51C3" w:rsidRDefault="00D15615" w:rsidP="00FB51C3">
      <w:pPr>
        <w:tabs>
          <w:tab w:val="left" w:pos="-4140"/>
          <w:tab w:val="left" w:pos="2160"/>
          <w:tab w:val="left" w:pos="6480"/>
        </w:tabs>
        <w:ind w:firstLine="426"/>
        <w:jc w:val="both"/>
      </w:pPr>
      <w:r>
        <w:t xml:space="preserve">3.5. превышение скоростного режима; </w:t>
      </w:r>
    </w:p>
    <w:p w:rsidR="00FB51C3" w:rsidRPr="00FB51C3" w:rsidRDefault="00D15615" w:rsidP="00FB51C3">
      <w:pPr>
        <w:tabs>
          <w:tab w:val="left" w:pos="-4140"/>
          <w:tab w:val="left" w:pos="2160"/>
          <w:tab w:val="left" w:pos="6480"/>
        </w:tabs>
        <w:ind w:firstLine="426"/>
        <w:jc w:val="both"/>
      </w:pPr>
      <w:r>
        <w:t xml:space="preserve">3.6. обгон и выезд на полосу встречного движения; </w:t>
      </w:r>
    </w:p>
    <w:p w:rsidR="00FB51C3" w:rsidRPr="00FB51C3" w:rsidRDefault="00D15615" w:rsidP="00FB51C3">
      <w:pPr>
        <w:tabs>
          <w:tab w:val="left" w:pos="-4140"/>
          <w:tab w:val="left" w:pos="2160"/>
          <w:tab w:val="left" w:pos="6480"/>
        </w:tabs>
        <w:ind w:firstLine="426"/>
        <w:jc w:val="both"/>
      </w:pPr>
      <w:r>
        <w:t xml:space="preserve">3.7. создание помех прочим участникам дорожного движения, </w:t>
      </w:r>
      <w:r>
        <w:t xml:space="preserve">а также перемещению погрузо-разгрузочной техники; </w:t>
      </w:r>
    </w:p>
    <w:p w:rsidR="00FB51C3" w:rsidRPr="00FB51C3" w:rsidRDefault="00D15615" w:rsidP="00FB51C3">
      <w:pPr>
        <w:tabs>
          <w:tab w:val="left" w:pos="-4140"/>
          <w:tab w:val="left" w:pos="2160"/>
          <w:tab w:val="left" w:pos="6480"/>
        </w:tabs>
        <w:ind w:firstLine="426"/>
        <w:jc w:val="both"/>
      </w:pPr>
      <w:r>
        <w:t>3.8. въезд в зоны погрузки / выгрузки без полученного на то разрешения;</w:t>
      </w:r>
    </w:p>
    <w:p w:rsidR="00FB51C3" w:rsidRPr="00FB51C3" w:rsidRDefault="00D15615" w:rsidP="00FB51C3">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FB51C3" w:rsidRPr="00FB51C3" w:rsidRDefault="00D15615" w:rsidP="00FB51C3">
      <w:pPr>
        <w:tabs>
          <w:tab w:val="left" w:pos="-4140"/>
          <w:tab w:val="left" w:pos="2160"/>
          <w:tab w:val="left" w:pos="6480"/>
        </w:tabs>
        <w:ind w:firstLine="426"/>
        <w:jc w:val="both"/>
      </w:pPr>
      <w:r>
        <w:t xml:space="preserve">3.10. нахождение ближе 10 (десяти) </w:t>
      </w:r>
      <w:r>
        <w:t xml:space="preserve">метров от работающей техники и вне зоны видимости водителя / механизатора техники; </w:t>
      </w:r>
    </w:p>
    <w:p w:rsidR="00FB51C3" w:rsidRPr="00FB51C3" w:rsidRDefault="00D15615" w:rsidP="00FB51C3">
      <w:pPr>
        <w:tabs>
          <w:tab w:val="left" w:pos="-4140"/>
          <w:tab w:val="left" w:pos="2160"/>
          <w:tab w:val="left" w:pos="6480"/>
        </w:tabs>
        <w:ind w:firstLine="426"/>
        <w:jc w:val="both"/>
      </w:pPr>
      <w:r>
        <w:t xml:space="preserve">3.11. нахождение под перемещаемым грузом; </w:t>
      </w:r>
    </w:p>
    <w:p w:rsidR="00FB51C3" w:rsidRPr="00FB51C3" w:rsidRDefault="00D15615" w:rsidP="00FB51C3">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FB51C3" w:rsidRPr="00FB51C3" w:rsidRDefault="00D15615" w:rsidP="00FB51C3">
      <w:pPr>
        <w:tabs>
          <w:tab w:val="left" w:pos="-4140"/>
          <w:tab w:val="left" w:pos="2160"/>
          <w:tab w:val="left" w:pos="6480"/>
        </w:tabs>
        <w:ind w:firstLine="426"/>
        <w:jc w:val="both"/>
      </w:pPr>
      <w:r>
        <w:t>3.13. оставление</w:t>
      </w:r>
      <w:r>
        <w:t xml:space="preserve"> Транспортного средства на длительное время;</w:t>
      </w:r>
    </w:p>
    <w:p w:rsidR="00FB51C3" w:rsidRPr="00FB51C3" w:rsidRDefault="00D15615" w:rsidP="00FB51C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FB51C3" w:rsidRPr="00FB51C3" w:rsidRDefault="00D15615" w:rsidP="00FB51C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FB51C3" w:rsidRPr="00FB51C3" w:rsidRDefault="00D15615" w:rsidP="00FB51C3">
      <w:pPr>
        <w:tabs>
          <w:tab w:val="left" w:pos="-4140"/>
          <w:tab w:val="left" w:pos="2160"/>
          <w:tab w:val="left" w:pos="6480"/>
        </w:tabs>
        <w:ind w:firstLine="426"/>
        <w:jc w:val="both"/>
      </w:pPr>
      <w:r>
        <w:t xml:space="preserve">3.16. </w:t>
      </w:r>
      <w:r>
        <w:t>пользование переносными газовыми плитами для подогрева пищи и обогрева, а также разведение открытого огня;</w:t>
      </w:r>
    </w:p>
    <w:p w:rsidR="00FB51C3" w:rsidRPr="00FB51C3" w:rsidRDefault="00D15615" w:rsidP="00FB51C3">
      <w:pPr>
        <w:tabs>
          <w:tab w:val="left" w:pos="-4140"/>
          <w:tab w:val="left" w:pos="2160"/>
          <w:tab w:val="left" w:pos="6480"/>
        </w:tabs>
        <w:ind w:firstLine="426"/>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w:t>
      </w:r>
      <w:r>
        <w:t xml:space="preserve">ления, которая может повлиять на личную безопасность и безопасность окружающих; </w:t>
      </w:r>
    </w:p>
    <w:p w:rsidR="00FB51C3" w:rsidRPr="00FB51C3" w:rsidRDefault="00D15615" w:rsidP="00FB51C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FB51C3" w:rsidRPr="00FB51C3" w:rsidRDefault="00D15615" w:rsidP="00FB51C3">
      <w:pPr>
        <w:tabs>
          <w:tab w:val="left" w:pos="-4140"/>
          <w:tab w:val="left" w:pos="2160"/>
          <w:tab w:val="left" w:pos="6480"/>
        </w:tabs>
        <w:ind w:firstLine="426"/>
        <w:jc w:val="both"/>
      </w:pPr>
      <w:r>
        <w:t>3.19. выброс в непредусмотренных местах мусора, отходов и пр.</w:t>
      </w:r>
    </w:p>
    <w:p w:rsidR="00FB51C3" w:rsidRPr="00FB51C3" w:rsidRDefault="00D15615" w:rsidP="00FB51C3">
      <w:pPr>
        <w:tabs>
          <w:tab w:val="left" w:pos="3700"/>
        </w:tabs>
      </w:pPr>
    </w:p>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tbl>
      <w:tblPr>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rPr>
            </w:pPr>
            <w:r>
              <w:t>______</w:t>
            </w:r>
            <w:r>
              <w:t>_____________</w:t>
            </w: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Pr>
        <w:jc w:val="right"/>
        <w:rPr>
          <w:bCs/>
        </w:rPr>
      </w:pPr>
      <w:r>
        <w:rPr>
          <w:bCs/>
        </w:rPr>
        <w:t>Приложение № 8</w:t>
      </w:r>
    </w:p>
    <w:p w:rsidR="00FB51C3" w:rsidRPr="00FB51C3" w:rsidRDefault="00D15615" w:rsidP="00FB51C3">
      <w:pPr>
        <w:jc w:val="right"/>
        <w:rPr>
          <w:bCs/>
        </w:rPr>
      </w:pPr>
      <w:r>
        <w:rPr>
          <w:bCs/>
        </w:rPr>
        <w:t>к Договору на выполнение работ</w:t>
      </w:r>
    </w:p>
    <w:p w:rsidR="00FB51C3" w:rsidRPr="00FB51C3" w:rsidRDefault="00D15615" w:rsidP="00FB51C3">
      <w:pPr>
        <w:jc w:val="right"/>
        <w:rPr>
          <w:bCs/>
        </w:rPr>
      </w:pPr>
      <w:r>
        <w:rPr>
          <w:bCs/>
        </w:rPr>
        <w:t xml:space="preserve">№  __________________ </w:t>
      </w:r>
    </w:p>
    <w:p w:rsidR="00FB51C3" w:rsidRPr="00FB51C3" w:rsidRDefault="00D15615" w:rsidP="00FB51C3">
      <w:r>
        <w:rPr>
          <w:bCs/>
        </w:rPr>
        <w:t xml:space="preserve">                                                                           от «____»___________ 202__ года</w:t>
      </w:r>
    </w:p>
    <w:p w:rsidR="00FB51C3" w:rsidRPr="00FB51C3" w:rsidRDefault="00D15615" w:rsidP="00FB51C3"/>
    <w:p w:rsidR="00FB51C3" w:rsidRPr="00FB51C3" w:rsidRDefault="00D15615" w:rsidP="00FB51C3"/>
    <w:p w:rsidR="00FB51C3" w:rsidRPr="00FB51C3" w:rsidRDefault="00D15615" w:rsidP="00FB51C3"/>
    <w:p w:rsidR="00FB51C3" w:rsidRPr="00FB51C3" w:rsidRDefault="00D15615" w:rsidP="00FB51C3">
      <w:pPr>
        <w:tabs>
          <w:tab w:val="left" w:pos="0"/>
        </w:tabs>
        <w:jc w:val="center"/>
      </w:pPr>
      <w:r>
        <w:tab/>
        <w:t>НАЛОГОВАЯ ОГОВОРКА</w:t>
      </w:r>
    </w:p>
    <w:p w:rsidR="00FB51C3" w:rsidRPr="00FB51C3" w:rsidRDefault="00D15615" w:rsidP="00FB51C3">
      <w:pPr>
        <w:autoSpaceDE w:val="0"/>
        <w:ind w:firstLine="709"/>
        <w:jc w:val="both"/>
        <w:rPr>
          <w:rFonts w:eastAsia="Arial"/>
        </w:rPr>
      </w:pPr>
      <w:r>
        <w:rPr>
          <w:rFonts w:eastAsia="Arial"/>
        </w:rPr>
        <w:t>1. Исполнитель</w:t>
      </w:r>
      <w:r>
        <w:rPr>
          <w:rFonts w:eastAsia="Arial"/>
          <w:i/>
          <w:iCs/>
        </w:rPr>
        <w:t xml:space="preserve"> на момент заключения и/или при исполнении </w:t>
      </w:r>
      <w:r>
        <w:rPr>
          <w:rFonts w:eastAsia="Arial"/>
        </w:rPr>
        <w:t xml:space="preserve">договора </w:t>
      </w:r>
      <w:r>
        <w:rPr>
          <w:rFonts w:eastAsia="MS Mincho"/>
        </w:rPr>
        <w:t xml:space="preserve">от «____» ___________ 2022 года </w:t>
      </w:r>
      <w:r>
        <w:rPr>
          <w:rFonts w:eastAsia="Arial"/>
        </w:rPr>
        <w:t xml:space="preserve">№ ______/_____/____, </w:t>
      </w:r>
      <w:r>
        <w:rPr>
          <w:rFonts w:eastAsia="MS Mincho"/>
        </w:rPr>
        <w:t xml:space="preserve">(далее </w:t>
      </w:r>
      <w:r>
        <w:rPr>
          <w:rFonts w:eastAsia="MS Mincho"/>
        </w:rPr>
        <w:t>также – Договор, настоящий Договор) заключенного с ПАО «</w:t>
      </w:r>
      <w:proofErr w:type="spellStart"/>
      <w:r>
        <w:rPr>
          <w:rFonts w:eastAsia="MS Mincho"/>
        </w:rPr>
        <w:t>ТрансКонтейнер</w:t>
      </w:r>
      <w:proofErr w:type="spellEnd"/>
      <w:r>
        <w:rPr>
          <w:rFonts w:eastAsia="MS Mincho"/>
        </w:rPr>
        <w:t xml:space="preserve">» (далее – Заказчик), </w:t>
      </w:r>
      <w:r>
        <w:rPr>
          <w:rFonts w:eastAsia="Arial"/>
        </w:rPr>
        <w:t>гарантирует (заверяет), что:</w:t>
      </w:r>
    </w:p>
    <w:p w:rsidR="00FB51C3" w:rsidRPr="00FB51C3" w:rsidRDefault="00D15615" w:rsidP="00FB51C3">
      <w:pPr>
        <w:autoSpaceDE w:val="0"/>
        <w:autoSpaceDN w:val="0"/>
        <w:adjustRightInd w:val="0"/>
        <w:ind w:firstLine="709"/>
        <w:jc w:val="both"/>
        <w:rPr>
          <w:rFonts w:eastAsia="MS Mincho"/>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w:t>
      </w:r>
      <w:r>
        <w:rPr>
          <w:lang w:eastAsia="ru-RU"/>
        </w:rPr>
        <w:t>и;</w:t>
      </w:r>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 xml:space="preserve">располагает персоналом, имуществом и материальными ресурсами, необходимыми для выполнения своих </w:t>
      </w:r>
      <w:r>
        <w:rPr>
          <w:rFonts w:eastAsia="MS Mincho"/>
          <w:lang w:eastAsia="ru-RU"/>
        </w:rPr>
        <w:t>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w:t>
      </w:r>
      <w:r>
        <w:rPr>
          <w:rFonts w:eastAsia="MS Mincho"/>
          <w:lang w:eastAsia="ru-RU"/>
        </w:rPr>
        <w:t>й Налоговой оговорки, требованиям;</w:t>
      </w:r>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является членом саморегулируемой организации,</w:t>
      </w:r>
      <w:r>
        <w:rPr>
          <w:rFonts w:eastAsia="MS Mincho"/>
          <w:lang w:eastAsia="ru-RU"/>
        </w:rPr>
        <w:t xml:space="preserve"> если осуществляемая по Договору деятельность требует членства в саморегулируемой организации;</w:t>
      </w:r>
    </w:p>
    <w:p w:rsidR="00FB51C3" w:rsidRPr="00FB51C3" w:rsidRDefault="00D15615" w:rsidP="00FB51C3">
      <w:pPr>
        <w:autoSpaceDE w:val="0"/>
        <w:autoSpaceDN w:val="0"/>
        <w:adjustRightInd w:val="0"/>
        <w:ind w:firstLine="709"/>
        <w:jc w:val="both"/>
        <w:rPr>
          <w:rFonts w:eastAsia="MS Mincho"/>
          <w:lang w:eastAsia="ru-RU"/>
        </w:rPr>
      </w:pPr>
      <w:proofErr w:type="gramStart"/>
      <w:r>
        <w:rPr>
          <w:rFonts w:eastAsia="MS Mincho"/>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ведет бухгалтерский учет и соста</w:t>
      </w:r>
      <w:r>
        <w:rPr>
          <w:rFonts w:eastAsia="MS Mincho"/>
          <w:lang w:eastAsia="ru-RU"/>
        </w:rPr>
        <w:t>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ведет налоговый учет и составляет налоговую отч</w:t>
      </w:r>
      <w:r>
        <w:rPr>
          <w:rFonts w:eastAsia="MS Mincho"/>
          <w:lang w:eastAsia="ru-RU"/>
        </w:rPr>
        <w:t>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B51C3" w:rsidRPr="00FB51C3" w:rsidRDefault="00D15615" w:rsidP="00FB51C3">
      <w:pPr>
        <w:autoSpaceDE w:val="0"/>
        <w:autoSpaceDN w:val="0"/>
        <w:adjustRightInd w:val="0"/>
        <w:ind w:firstLine="709"/>
        <w:jc w:val="both"/>
        <w:rPr>
          <w:rFonts w:eastAsia="MS Mincho"/>
          <w:lang w:eastAsia="ru-RU"/>
        </w:rPr>
      </w:pPr>
      <w:proofErr w:type="gramStart"/>
      <w:r>
        <w:rPr>
          <w:rFonts w:eastAsia="MS Mincho"/>
          <w:lang w:eastAsia="ru-RU"/>
        </w:rPr>
        <w:t>не допуска</w:t>
      </w:r>
      <w:r>
        <w:rPr>
          <w:rFonts w:eastAsia="MS Mincho"/>
          <w:lang w:eastAsia="ru-RU"/>
        </w:rPr>
        <w:t>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w:t>
      </w:r>
      <w:r>
        <w:rPr>
          <w:rFonts w:eastAsia="MS Mincho"/>
          <w:lang w:eastAsia="ru-RU"/>
        </w:rPr>
        <w:t>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принимает исполнения обязательств по сделкам лишь от лиц, являющихся стороной</w:t>
      </w:r>
      <w:r>
        <w:rPr>
          <w:rFonts w:eastAsia="MS Mincho"/>
          <w:lang w:eastAsia="ru-RU"/>
        </w:rPr>
        <w:t xml:space="preserve"> договора, заключенного с Исполнителем  и (или) лиц, которым обязательство по исполнению сделки (операции) передано по договору или закону;</w:t>
      </w:r>
    </w:p>
    <w:p w:rsidR="00FB51C3" w:rsidRPr="00FB51C3" w:rsidRDefault="00D15615" w:rsidP="00FB51C3">
      <w:pPr>
        <w:autoSpaceDE w:val="0"/>
        <w:autoSpaceDN w:val="0"/>
        <w:adjustRightInd w:val="0"/>
        <w:ind w:firstLine="709"/>
        <w:jc w:val="both"/>
        <w:rPr>
          <w:iCs/>
          <w:lang w:eastAsia="ru-RU"/>
        </w:rPr>
      </w:pPr>
      <w:r>
        <w:rPr>
          <w:rFonts w:eastAsia="MS Mincho"/>
          <w:lang w:eastAsia="ru-RU"/>
        </w:rPr>
        <w:t xml:space="preserve">своевременно и в полном объеме уплачивает налоги, сборы и страховые взносы; отражает в налоговой отчетности по НДС </w:t>
      </w:r>
      <w:r>
        <w:rPr>
          <w:rFonts w:eastAsia="MS Mincho"/>
          <w:lang w:eastAsia="ru-RU"/>
        </w:rPr>
        <w:t>все суммы НДС, предъявленные Заказчику</w:t>
      </w:r>
      <w:r>
        <w:rPr>
          <w:i/>
          <w:iCs/>
          <w:lang w:eastAsia="ru-RU"/>
        </w:rPr>
        <w:t>;</w:t>
      </w:r>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лица, подписывающие от его имени первичные документы и счета-фактуры, имеют на это все необходимые полномочия.</w:t>
      </w:r>
    </w:p>
    <w:p w:rsidR="00FB51C3" w:rsidRPr="00FB51C3" w:rsidRDefault="00D15615" w:rsidP="00FB51C3">
      <w:pPr>
        <w:tabs>
          <w:tab w:val="left" w:pos="1272"/>
        </w:tabs>
        <w:autoSpaceDE w:val="0"/>
        <w:autoSpaceDN w:val="0"/>
        <w:adjustRightInd w:val="0"/>
        <w:ind w:firstLine="709"/>
        <w:jc w:val="both"/>
        <w:rPr>
          <w:rFonts w:eastAsia="MS Mincho"/>
          <w:lang w:eastAsia="ru-RU"/>
        </w:rPr>
      </w:pPr>
      <w:r>
        <w:rPr>
          <w:rFonts w:eastAsia="MS Mincho"/>
          <w:lang w:eastAsia="ru-RU"/>
        </w:rPr>
        <w:t xml:space="preserve">2. В соответствии со ст. 406.1 Гражданского кодекса Российской Федерации (далее </w:t>
      </w:r>
      <w:proofErr w:type="gramStart"/>
      <w:r>
        <w:rPr>
          <w:rFonts w:eastAsia="MS Mincho"/>
          <w:lang w:eastAsia="ru-RU"/>
        </w:rPr>
        <w:t>–Г</w:t>
      </w:r>
      <w:proofErr w:type="gramEnd"/>
      <w:r>
        <w:rPr>
          <w:rFonts w:eastAsia="MS Mincho"/>
          <w:lang w:eastAsia="ru-RU"/>
        </w:rPr>
        <w:t>К РФ) Стороны также дог</w:t>
      </w:r>
      <w:r>
        <w:rPr>
          <w:rFonts w:eastAsia="MS Mincho"/>
          <w:lang w:eastAsia="ru-RU"/>
        </w:rPr>
        <w:t>оворились, что в случае, если по итогам налоговой проверки или иных мероприятий налогового контроля в отношении Заказчика налоговый орган:</w:t>
      </w:r>
    </w:p>
    <w:p w:rsidR="00FB51C3" w:rsidRPr="00FB51C3" w:rsidRDefault="00D15615" w:rsidP="00FB51C3">
      <w:pPr>
        <w:tabs>
          <w:tab w:val="left" w:pos="1272"/>
        </w:tabs>
        <w:autoSpaceDE w:val="0"/>
        <w:autoSpaceDN w:val="0"/>
        <w:adjustRightInd w:val="0"/>
        <w:ind w:firstLine="709"/>
        <w:jc w:val="both"/>
        <w:rPr>
          <w:rFonts w:eastAsia="MS Mincho"/>
          <w:lang w:eastAsia="ru-RU"/>
        </w:rPr>
      </w:pPr>
      <w:r>
        <w:rPr>
          <w:rFonts w:eastAsia="MS Mincho"/>
          <w:lang w:eastAsia="ru-RU"/>
        </w:rPr>
        <w:lastRenderedPageBreak/>
        <w:t>2.1.</w:t>
      </w:r>
      <w:r>
        <w:rPr>
          <w:rFonts w:eastAsia="MS Mincho"/>
          <w:lang w:eastAsia="ru-RU"/>
        </w:rPr>
        <w:tab/>
        <w:t xml:space="preserve"> установит получение Заказчиком необоснованной налоговой выгоды в связи с исполнением Договора и/или</w:t>
      </w:r>
    </w:p>
    <w:p w:rsidR="00FB51C3" w:rsidRPr="00FB51C3" w:rsidRDefault="00D15615" w:rsidP="00FB51C3">
      <w:pPr>
        <w:tabs>
          <w:tab w:val="left" w:pos="1272"/>
        </w:tabs>
        <w:autoSpaceDE w:val="0"/>
        <w:autoSpaceDN w:val="0"/>
        <w:adjustRightInd w:val="0"/>
        <w:ind w:firstLine="709"/>
        <w:jc w:val="both"/>
        <w:rPr>
          <w:rFonts w:eastAsia="MS Mincho"/>
          <w:lang w:eastAsia="ru-RU"/>
        </w:rPr>
      </w:pPr>
      <w:r>
        <w:rPr>
          <w:rFonts w:eastAsia="MS Mincho"/>
          <w:lang w:eastAsia="ru-RU"/>
        </w:rPr>
        <w:t>2.2.</w:t>
      </w:r>
      <w:r>
        <w:rPr>
          <w:rFonts w:eastAsia="MS Mincho"/>
          <w:lang w:eastAsia="ru-RU"/>
        </w:rPr>
        <w:tab/>
        <w:t xml:space="preserve"> призн</w:t>
      </w:r>
      <w:r>
        <w:rPr>
          <w:rFonts w:eastAsia="MS Mincho"/>
          <w:lang w:eastAsia="ru-RU"/>
        </w:rPr>
        <w:t>ает неправомерным учет расходов Заказчика на приобретение товаров, работ, услуг или иных объектов гражданских прав по Договору и/или</w:t>
      </w:r>
    </w:p>
    <w:p w:rsidR="00FB51C3" w:rsidRPr="00FB51C3" w:rsidRDefault="00D15615" w:rsidP="00FB51C3">
      <w:pPr>
        <w:tabs>
          <w:tab w:val="left" w:pos="1272"/>
        </w:tabs>
        <w:autoSpaceDE w:val="0"/>
        <w:autoSpaceDN w:val="0"/>
        <w:adjustRightInd w:val="0"/>
        <w:ind w:firstLine="709"/>
        <w:jc w:val="both"/>
        <w:rPr>
          <w:rFonts w:eastAsia="MS Mincho"/>
          <w:lang w:eastAsia="ru-RU"/>
        </w:rPr>
      </w:pPr>
      <w:r>
        <w:rPr>
          <w:rFonts w:eastAsia="MS Mincho"/>
          <w:lang w:eastAsia="ru-RU"/>
        </w:rPr>
        <w:t>2.3.</w:t>
      </w:r>
      <w:r>
        <w:rPr>
          <w:rFonts w:eastAsia="MS Mincho"/>
          <w:lang w:eastAsia="ru-RU"/>
        </w:rPr>
        <w:tab/>
        <w:t xml:space="preserve"> признает неправомерным применение Заказчиком налоговых вычетов в отношении сумм НДС</w:t>
      </w:r>
    </w:p>
    <w:p w:rsidR="00FB51C3" w:rsidRPr="00FB51C3" w:rsidRDefault="00D15615" w:rsidP="00FB51C3">
      <w:pPr>
        <w:tabs>
          <w:tab w:val="left" w:pos="1272"/>
        </w:tabs>
        <w:autoSpaceDE w:val="0"/>
        <w:autoSpaceDN w:val="0"/>
        <w:adjustRightInd w:val="0"/>
        <w:ind w:firstLine="709"/>
        <w:jc w:val="both"/>
        <w:rPr>
          <w:iCs/>
          <w:lang w:eastAsia="ru-RU"/>
        </w:rPr>
      </w:pPr>
      <w:r>
        <w:rPr>
          <w:rFonts w:eastAsia="MS Mincho"/>
          <w:lang w:eastAsia="ru-RU"/>
        </w:rPr>
        <w:t>в связи с тем, что Исполнитель</w:t>
      </w:r>
      <w:r>
        <w:rPr>
          <w:i/>
          <w:iCs/>
          <w:lang w:eastAsia="ru-RU"/>
        </w:rPr>
        <w:t>:</w:t>
      </w:r>
    </w:p>
    <w:p w:rsidR="00FB51C3" w:rsidRPr="00FB51C3" w:rsidRDefault="00D15615" w:rsidP="00FB51C3">
      <w:pPr>
        <w:tabs>
          <w:tab w:val="left" w:pos="1272"/>
        </w:tabs>
        <w:autoSpaceDE w:val="0"/>
        <w:autoSpaceDN w:val="0"/>
        <w:adjustRightInd w:val="0"/>
        <w:ind w:firstLine="709"/>
        <w:jc w:val="both"/>
        <w:rPr>
          <w:iCs/>
          <w:lang w:eastAsia="ru-RU"/>
        </w:rPr>
      </w:pPr>
      <w:r>
        <w:rPr>
          <w:i/>
          <w:iCs/>
          <w:lang w:eastAsia="ru-RU"/>
        </w:rPr>
        <w:t>2</w:t>
      </w:r>
      <w:r>
        <w:rPr>
          <w:i/>
          <w:iCs/>
          <w:lang w:eastAsia="ru-RU"/>
        </w:rPr>
        <w:t>.4.</w:t>
      </w:r>
      <w:r>
        <w:rPr>
          <w:i/>
          <w:iCs/>
          <w:lang w:eastAsia="ru-RU"/>
        </w:rPr>
        <w:tab/>
        <w:t xml:space="preserve"> нарушал свои налоговые обязанности по отражению в качестве дохода сумм, полученных от </w:t>
      </w:r>
      <w:r>
        <w:rPr>
          <w:rFonts w:eastAsia="MS Mincho"/>
          <w:lang w:eastAsia="ru-RU"/>
        </w:rPr>
        <w:t xml:space="preserve">Заказчика </w:t>
      </w:r>
      <w:r>
        <w:rPr>
          <w:i/>
          <w:iCs/>
          <w:lang w:eastAsia="ru-RU"/>
        </w:rPr>
        <w:t>по Договору, а равно по исчислению и перечислению в бюджет НДС и/или</w:t>
      </w:r>
    </w:p>
    <w:p w:rsidR="00FB51C3" w:rsidRPr="00FB51C3" w:rsidRDefault="00D15615" w:rsidP="00FB51C3">
      <w:pPr>
        <w:tabs>
          <w:tab w:val="left" w:pos="1272"/>
        </w:tabs>
        <w:autoSpaceDE w:val="0"/>
        <w:autoSpaceDN w:val="0"/>
        <w:adjustRightInd w:val="0"/>
        <w:ind w:firstLine="709"/>
        <w:jc w:val="both"/>
        <w:rPr>
          <w:rFonts w:eastAsia="MS Mincho"/>
          <w:lang w:eastAsia="ru-RU"/>
        </w:rPr>
      </w:pPr>
      <w:r>
        <w:rPr>
          <w:i/>
          <w:iCs/>
          <w:lang w:eastAsia="ru-RU"/>
        </w:rPr>
        <w:t>2.5.</w:t>
      </w:r>
      <w:r>
        <w:rPr>
          <w:i/>
          <w:iCs/>
          <w:lang w:eastAsia="ru-RU"/>
        </w:rPr>
        <w:tab/>
      </w:r>
      <w:r>
        <w:rPr>
          <w:rFonts w:eastAsia="MS Mincho"/>
          <w:lang w:eastAsia="ru-RU"/>
        </w:rPr>
        <w:t>при осуществлении своей деятельности допускал нарушение  указанных в пункте 1 нас</w:t>
      </w:r>
      <w:r>
        <w:rPr>
          <w:rFonts w:eastAsia="MS Mincho"/>
          <w:lang w:eastAsia="ru-RU"/>
        </w:rPr>
        <w:t>тоящей Налоговой оговорки, гарантий (заверений) (любой одной, нескольких или всех вместе)</w:t>
      </w:r>
    </w:p>
    <w:p w:rsidR="00FB51C3" w:rsidRPr="00FB51C3" w:rsidRDefault="00D15615" w:rsidP="00FB51C3">
      <w:pPr>
        <w:tabs>
          <w:tab w:val="left" w:pos="1272"/>
        </w:tabs>
        <w:autoSpaceDE w:val="0"/>
        <w:autoSpaceDN w:val="0"/>
        <w:adjustRightInd w:val="0"/>
        <w:ind w:firstLine="709"/>
        <w:jc w:val="both"/>
        <w:rPr>
          <w:rFonts w:eastAsia="MS Mincho"/>
          <w:lang w:eastAsia="ru-RU"/>
        </w:rPr>
      </w:pPr>
      <w:proofErr w:type="gramStart"/>
      <w:r>
        <w:rPr>
          <w:rFonts w:eastAsia="MS Mincho"/>
          <w:lang w:eastAsia="ru-RU"/>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w:t>
      </w:r>
      <w:r>
        <w:rPr>
          <w:rFonts w:eastAsia="MS Mincho"/>
          <w:lang w:eastAsia="ru-RU"/>
        </w:rPr>
        <w:t xml:space="preserve">, связанные с Исполнителем), то Исполнитель </w:t>
      </w:r>
      <w:r>
        <w:rPr>
          <w:i/>
          <w:iCs/>
          <w:lang w:eastAsia="ru-RU"/>
        </w:rPr>
        <w:t xml:space="preserve">вправе в течение 10 (десяти) рабочих дней с даты письменного предложения </w:t>
      </w:r>
      <w:r>
        <w:rPr>
          <w:rFonts w:eastAsia="MS Mincho"/>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w:t>
      </w:r>
      <w:r>
        <w:rPr>
          <w:rFonts w:eastAsia="MS Mincho"/>
          <w:lang w:eastAsia="ru-RU"/>
        </w:rPr>
        <w:t>к:</w:t>
      </w:r>
      <w:proofErr w:type="gramEnd"/>
    </w:p>
    <w:p w:rsidR="00FB51C3" w:rsidRPr="00FB51C3" w:rsidRDefault="00D15615" w:rsidP="00FB51C3">
      <w:pPr>
        <w:widowControl w:val="0"/>
        <w:tabs>
          <w:tab w:val="left" w:pos="1272"/>
        </w:tabs>
        <w:autoSpaceDE w:val="0"/>
        <w:autoSpaceDN w:val="0"/>
        <w:adjustRightInd w:val="0"/>
        <w:ind w:firstLine="709"/>
        <w:jc w:val="both"/>
        <w:rPr>
          <w:rFonts w:eastAsia="MS Mincho"/>
          <w:lang w:eastAsia="ru-RU"/>
        </w:rPr>
      </w:pPr>
      <w:r>
        <w:rPr>
          <w:rFonts w:eastAsia="MS Mincho"/>
          <w:lang w:eastAsia="ru-RU"/>
        </w:rPr>
        <w:t>2.6.</w:t>
      </w:r>
      <w:r>
        <w:rPr>
          <w:rFonts w:eastAsia="MS Mincho"/>
          <w:lang w:eastAsia="ru-RU"/>
        </w:rPr>
        <w:tab/>
        <w:t xml:space="preserve"> сумма </w:t>
      </w:r>
      <w:proofErr w:type="spellStart"/>
      <w:r>
        <w:rPr>
          <w:rFonts w:eastAsia="MS Mincho"/>
          <w:lang w:eastAsia="ru-RU"/>
        </w:rPr>
        <w:t>доначисленного</w:t>
      </w:r>
      <w:proofErr w:type="spellEnd"/>
      <w:r>
        <w:rPr>
          <w:rFonts w:eastAsia="MS Mincho"/>
          <w:lang w:eastAsia="ru-RU"/>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MS Mincho"/>
          <w:lang w:eastAsia="ru-RU"/>
        </w:rPr>
        <w:t>ДС в св</w:t>
      </w:r>
      <w:proofErr w:type="gramEnd"/>
      <w:r>
        <w:rPr>
          <w:rFonts w:eastAsia="MS Mincho"/>
          <w:lang w:eastAsia="ru-RU"/>
        </w:rPr>
        <w:t xml:space="preserve">язи с Эпизодами, связанными с Исполнителем (далее – </w:t>
      </w:r>
      <w:proofErr w:type="spellStart"/>
      <w:r>
        <w:rPr>
          <w:rFonts w:eastAsia="MS Mincho"/>
          <w:lang w:eastAsia="ru-RU"/>
        </w:rPr>
        <w:t>Доначисленные</w:t>
      </w:r>
      <w:proofErr w:type="spellEnd"/>
      <w:r>
        <w:rPr>
          <w:rFonts w:eastAsia="MS Mincho"/>
          <w:lang w:eastAsia="ru-RU"/>
        </w:rPr>
        <w:t xml:space="preserve"> налоги); плюс</w:t>
      </w:r>
    </w:p>
    <w:p w:rsidR="00FB51C3" w:rsidRPr="00FB51C3" w:rsidRDefault="00D15615" w:rsidP="00FB51C3">
      <w:pPr>
        <w:widowControl w:val="0"/>
        <w:tabs>
          <w:tab w:val="left" w:pos="1272"/>
        </w:tabs>
        <w:autoSpaceDE w:val="0"/>
        <w:autoSpaceDN w:val="0"/>
        <w:adjustRightInd w:val="0"/>
        <w:ind w:firstLine="709"/>
        <w:jc w:val="both"/>
        <w:rPr>
          <w:rFonts w:eastAsia="MS Mincho"/>
          <w:lang w:eastAsia="ru-RU"/>
        </w:rPr>
      </w:pPr>
      <w:r>
        <w:rPr>
          <w:rFonts w:eastAsia="MS Mincho"/>
          <w:lang w:eastAsia="ru-RU"/>
        </w:rPr>
        <w:t>2.7.</w:t>
      </w:r>
      <w:r>
        <w:rPr>
          <w:rFonts w:eastAsia="MS Mincho"/>
          <w:lang w:eastAsia="ru-RU"/>
        </w:rPr>
        <w:tab/>
        <w:t xml:space="preserve"> сумма начисленных</w:t>
      </w:r>
      <w:r>
        <w:rPr>
          <w:rFonts w:eastAsia="MS Mincho"/>
          <w:lang w:eastAsia="ru-RU"/>
        </w:rPr>
        <w:t xml:space="preserve"> Заказчику пеней на сумму </w:t>
      </w:r>
      <w:proofErr w:type="spellStart"/>
      <w:r>
        <w:rPr>
          <w:rFonts w:eastAsia="MS Mincho"/>
          <w:lang w:eastAsia="ru-RU"/>
        </w:rPr>
        <w:t>Доначисленных</w:t>
      </w:r>
      <w:proofErr w:type="spellEnd"/>
      <w:r>
        <w:rPr>
          <w:rFonts w:eastAsia="MS Mincho"/>
          <w:lang w:eastAsia="ru-RU"/>
        </w:rPr>
        <w:t xml:space="preserve"> налогов (далее – Пени); плюс</w:t>
      </w:r>
    </w:p>
    <w:p w:rsidR="00FB51C3" w:rsidRPr="00FB51C3" w:rsidRDefault="00D15615" w:rsidP="00FB51C3">
      <w:pPr>
        <w:widowControl w:val="0"/>
        <w:autoSpaceDE w:val="0"/>
        <w:autoSpaceDN w:val="0"/>
        <w:adjustRightInd w:val="0"/>
        <w:ind w:firstLine="709"/>
        <w:jc w:val="both"/>
        <w:rPr>
          <w:rFonts w:eastAsia="MS Mincho"/>
          <w:lang w:eastAsia="ru-RU"/>
        </w:rPr>
      </w:pPr>
      <w:r>
        <w:rPr>
          <w:rFonts w:eastAsia="MS Mincho"/>
          <w:lang w:eastAsia="ru-RU"/>
        </w:rPr>
        <w:t>2.8.</w:t>
      </w:r>
      <w:r>
        <w:rPr>
          <w:rFonts w:eastAsia="MS Mincho"/>
          <w:lang w:eastAsia="ru-RU"/>
        </w:rPr>
        <w:tab/>
        <w:t xml:space="preserve">штрафы, начисленные Заказчику за соответствующие налоговые нарушения в связи с неуплатой </w:t>
      </w:r>
      <w:proofErr w:type="spellStart"/>
      <w:r>
        <w:rPr>
          <w:rFonts w:eastAsia="MS Mincho"/>
          <w:lang w:eastAsia="ru-RU"/>
        </w:rPr>
        <w:t>Доначисленных</w:t>
      </w:r>
      <w:proofErr w:type="spellEnd"/>
      <w:r>
        <w:rPr>
          <w:rFonts w:eastAsia="MS Mincho"/>
          <w:lang w:eastAsia="ru-RU"/>
        </w:rPr>
        <w:t xml:space="preserve"> налогов (далее – Штрафы).</w:t>
      </w:r>
    </w:p>
    <w:p w:rsidR="00FB51C3" w:rsidRPr="00FB51C3" w:rsidRDefault="00D15615" w:rsidP="00FB51C3">
      <w:pPr>
        <w:autoSpaceDE w:val="0"/>
        <w:autoSpaceDN w:val="0"/>
        <w:adjustRightInd w:val="0"/>
        <w:ind w:firstLine="709"/>
        <w:jc w:val="both"/>
        <w:rPr>
          <w:rFonts w:eastAsia="MS Mincho"/>
          <w:lang w:eastAsia="ru-RU"/>
        </w:rPr>
      </w:pPr>
      <w:r>
        <w:rPr>
          <w:rFonts w:eastAsia="MS Mincho"/>
          <w:lang w:eastAsia="ru-RU"/>
        </w:rPr>
        <w:t>3.</w:t>
      </w:r>
      <w:r>
        <w:rPr>
          <w:rFonts w:eastAsia="MS Mincho"/>
          <w:lang w:eastAsia="ru-RU"/>
        </w:rPr>
        <w:tab/>
        <w:t xml:space="preserve">Стороны, в соответствии со ст. 406.1 ГК РФ также </w:t>
      </w:r>
      <w:r>
        <w:rPr>
          <w:rFonts w:eastAsia="MS Mincho"/>
          <w:lang w:eastAsia="ru-RU"/>
        </w:rPr>
        <w:t>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Fonts w:eastAsia="MS Mincho"/>
          <w:lang w:eastAsia="ru-RU"/>
        </w:rPr>
        <w:t>:</w:t>
      </w:r>
    </w:p>
    <w:p w:rsidR="00FB51C3" w:rsidRPr="00FB51C3" w:rsidRDefault="00D15615" w:rsidP="00FB51C3">
      <w:pPr>
        <w:tabs>
          <w:tab w:val="left" w:pos="1272"/>
        </w:tabs>
        <w:autoSpaceDE w:val="0"/>
        <w:autoSpaceDN w:val="0"/>
        <w:adjustRightInd w:val="0"/>
        <w:ind w:firstLine="709"/>
        <w:jc w:val="both"/>
        <w:rPr>
          <w:rFonts w:eastAsia="MS Mincho"/>
          <w:lang w:eastAsia="ru-RU"/>
        </w:rPr>
      </w:pPr>
      <w:proofErr w:type="gramStart"/>
      <w:r>
        <w:rPr>
          <w:rFonts w:eastAsia="MS Mincho"/>
          <w:lang w:eastAsia="ru-RU"/>
        </w:rPr>
        <w:t>3.1.</w:t>
      </w:r>
      <w:r>
        <w:rPr>
          <w:rFonts w:eastAsia="MS Mincho"/>
          <w:lang w:eastAsia="ru-RU"/>
        </w:rPr>
        <w:tab/>
        <w:t xml:space="preserve"> о возмещении убытков и/или имущественных потерь, исчисляемых как размер </w:t>
      </w:r>
      <w:proofErr w:type="spellStart"/>
      <w:r>
        <w:rPr>
          <w:rFonts w:eastAsia="MS Mincho"/>
          <w:lang w:eastAsia="ru-RU"/>
        </w:rPr>
        <w:t>доначисленных</w:t>
      </w:r>
      <w:proofErr w:type="spellEnd"/>
      <w:r>
        <w:rPr>
          <w:rFonts w:eastAsia="MS Mincho"/>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w:t>
      </w:r>
      <w:r>
        <w:rPr>
          <w:rFonts w:eastAsia="MS Mincho"/>
          <w:lang w:eastAsia="ru-RU"/>
        </w:rPr>
        <w:t>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MS Mincho"/>
          <w:lang w:eastAsia="ru-RU"/>
        </w:rPr>
        <w:t xml:space="preserve"> имущественных прав третьих лиц)</w:t>
      </w:r>
    </w:p>
    <w:p w:rsidR="00FB51C3" w:rsidRPr="00FB51C3" w:rsidRDefault="00D15615" w:rsidP="00FB51C3">
      <w:pPr>
        <w:tabs>
          <w:tab w:val="left" w:pos="1272"/>
        </w:tabs>
        <w:autoSpaceDE w:val="0"/>
        <w:autoSpaceDN w:val="0"/>
        <w:adjustRightInd w:val="0"/>
        <w:ind w:firstLine="709"/>
        <w:jc w:val="both"/>
        <w:rPr>
          <w:rFonts w:eastAsia="MS Mincho"/>
          <w:lang w:eastAsia="ru-RU"/>
        </w:rPr>
      </w:pPr>
      <w:r>
        <w:rPr>
          <w:rFonts w:eastAsia="MS Mincho"/>
          <w:lang w:eastAsia="ru-RU"/>
        </w:rPr>
        <w:t>(обстоятельства, перечисленные в пункте 3, возник</w:t>
      </w:r>
      <w:r>
        <w:rPr>
          <w:rFonts w:eastAsia="MS Mincho"/>
          <w:lang w:eastAsia="ru-RU"/>
        </w:rPr>
        <w:t xml:space="preserve">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i/>
          <w:iCs/>
          <w:lang w:eastAsia="ru-RU"/>
        </w:rPr>
        <w:t xml:space="preserve">обязан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rFonts w:eastAsia="MS Mincho"/>
          <w:lang w:eastAsia="ru-RU"/>
        </w:rPr>
        <w:t>Заказчика воз</w:t>
      </w:r>
      <w:r>
        <w:rPr>
          <w:rFonts w:eastAsia="MS Mincho"/>
          <w:lang w:eastAsia="ru-RU"/>
        </w:rPr>
        <w:t>местить последнему Имущественные потери, связанные с нарушением имущественных прав третьих лиц.</w:t>
      </w:r>
    </w:p>
    <w:p w:rsidR="00FB51C3" w:rsidRPr="00FB51C3" w:rsidRDefault="00D15615" w:rsidP="00FB51C3">
      <w:pPr>
        <w:tabs>
          <w:tab w:val="left" w:pos="1133"/>
        </w:tabs>
        <w:autoSpaceDE w:val="0"/>
        <w:autoSpaceDN w:val="0"/>
        <w:adjustRightInd w:val="0"/>
        <w:ind w:firstLine="709"/>
        <w:jc w:val="both"/>
        <w:rPr>
          <w:rFonts w:eastAsia="MS Mincho"/>
          <w:lang w:eastAsia="ru-RU"/>
        </w:rPr>
      </w:pPr>
      <w:r>
        <w:rPr>
          <w:rFonts w:eastAsia="MS Mincho"/>
          <w:lang w:eastAsia="ru-RU"/>
        </w:rPr>
        <w:t>4.</w:t>
      </w:r>
      <w:r>
        <w:rPr>
          <w:rFonts w:eastAsia="MS Mincho"/>
          <w:lang w:eastAsia="ru-RU"/>
        </w:rPr>
        <w:tab/>
      </w:r>
      <w:proofErr w:type="gramStart"/>
      <w:r>
        <w:rPr>
          <w:rFonts w:eastAsia="MS Mincho"/>
          <w:lang w:eastAsia="ru-RU"/>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w:t>
      </w:r>
      <w:r>
        <w:rPr>
          <w:rFonts w:eastAsia="MS Mincho"/>
          <w:lang w:eastAsia="ru-RU"/>
        </w:rPr>
        <w:t xml:space="preserve">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Fonts w:eastAsia="MS Mincho"/>
          <w:lang w:eastAsia="ru-RU"/>
        </w:rPr>
        <w:t>Исполнитель</w:t>
      </w:r>
      <w:r>
        <w:rPr>
          <w:rFonts w:eastAsia="MS Mincho"/>
          <w:u w:val="single"/>
          <w:lang w:eastAsia="ru-RU"/>
        </w:rPr>
        <w:t>будет</w:t>
      </w:r>
      <w:proofErr w:type="spellEnd"/>
      <w:r>
        <w:rPr>
          <w:rFonts w:eastAsia="MS Mincho"/>
          <w:u w:val="single"/>
          <w:lang w:eastAsia="ru-RU"/>
        </w:rPr>
        <w:t xml:space="preserve"> обязан</w:t>
      </w:r>
      <w:r>
        <w:rPr>
          <w:rFonts w:eastAsia="MS Mincho"/>
          <w:lang w:eastAsia="ru-RU"/>
        </w:rPr>
        <w:t xml:space="preserve"> возместить Заказчику имущественные потери в теч</w:t>
      </w:r>
      <w:r>
        <w:rPr>
          <w:rFonts w:eastAsia="MS Mincho"/>
          <w:lang w:eastAsia="ru-RU"/>
        </w:rPr>
        <w:t>ение 10 (десяти) рабочих дней с</w:t>
      </w:r>
      <w:proofErr w:type="gramEnd"/>
      <w:r>
        <w:rPr>
          <w:rFonts w:eastAsia="MS Mincho"/>
          <w:lang w:eastAsia="ru-RU"/>
        </w:rPr>
        <w:t xml:space="preserve">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MS Mincho"/>
          <w:lang w:eastAsia="ru-RU"/>
        </w:rPr>
        <w:t xml:space="preserve"> (-</w:t>
      </w:r>
      <w:proofErr w:type="spellStart"/>
      <w:proofErr w:type="gramEnd"/>
      <w:r>
        <w:rPr>
          <w:rFonts w:eastAsia="MS Mincho"/>
          <w:lang w:eastAsia="ru-RU"/>
        </w:rPr>
        <w:t>ов</w:t>
      </w:r>
      <w:proofErr w:type="spellEnd"/>
      <w:r>
        <w:rPr>
          <w:rFonts w:eastAsia="MS Mincho"/>
          <w:lang w:eastAsia="ru-RU"/>
        </w:rPr>
        <w:t>), принятого (-ых) по результатам оспаривания Заказчиком Решения налогового органа, и</w:t>
      </w:r>
      <w:r>
        <w:rPr>
          <w:rFonts w:eastAsia="MS Mincho"/>
          <w:lang w:eastAsia="ru-RU"/>
        </w:rPr>
        <w:t xml:space="preserve">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FB51C3" w:rsidRPr="00FB51C3" w:rsidRDefault="00D15615" w:rsidP="00FB51C3">
      <w:pPr>
        <w:tabs>
          <w:tab w:val="left" w:pos="1133"/>
        </w:tabs>
        <w:autoSpaceDE w:val="0"/>
        <w:autoSpaceDN w:val="0"/>
        <w:adjustRightInd w:val="0"/>
        <w:ind w:firstLine="709"/>
        <w:jc w:val="both"/>
        <w:rPr>
          <w:rFonts w:eastAsia="MS Mincho"/>
          <w:lang w:eastAsia="ru-RU"/>
        </w:rPr>
      </w:pPr>
      <w:r>
        <w:rPr>
          <w:rFonts w:eastAsia="MS Mincho"/>
          <w:lang w:eastAsia="ru-RU"/>
        </w:rPr>
        <w:lastRenderedPageBreak/>
        <w:t>4.1.</w:t>
      </w:r>
      <w:r>
        <w:rPr>
          <w:rFonts w:eastAsia="MS Mincho"/>
          <w:lang w:eastAsia="ru-RU"/>
        </w:rPr>
        <w:tab/>
        <w:t xml:space="preserve">такие </w:t>
      </w:r>
      <w:proofErr w:type="spellStart"/>
      <w:r>
        <w:rPr>
          <w:rFonts w:eastAsia="MS Mincho"/>
          <w:lang w:eastAsia="ru-RU"/>
        </w:rPr>
        <w:t>Доначисленные</w:t>
      </w:r>
      <w:proofErr w:type="spellEnd"/>
      <w:r>
        <w:rPr>
          <w:rFonts w:eastAsia="MS Mincho"/>
          <w:lang w:eastAsia="ru-RU"/>
        </w:rPr>
        <w:t xml:space="preserve"> налоги, Пени и Штрафы с учетом возможных корректировок в соответствии с вст</w:t>
      </w:r>
      <w:r>
        <w:rPr>
          <w:rFonts w:eastAsia="MS Mincho"/>
          <w:lang w:eastAsia="ru-RU"/>
        </w:rPr>
        <w:t>упившим в законную силу решением суда по делу</w:t>
      </w:r>
      <w:proofErr w:type="gramStart"/>
      <w:r>
        <w:rPr>
          <w:rFonts w:eastAsia="MS Mincho"/>
          <w:lang w:eastAsia="ru-RU"/>
        </w:rPr>
        <w:t xml:space="preserve"> (-</w:t>
      </w:r>
      <w:proofErr w:type="spellStart"/>
      <w:proofErr w:type="gramEnd"/>
      <w:r>
        <w:rPr>
          <w:rFonts w:eastAsia="MS Mincho"/>
          <w:lang w:eastAsia="ru-RU"/>
        </w:rPr>
        <w:t>ам</w:t>
      </w:r>
      <w:proofErr w:type="spellEnd"/>
      <w:r>
        <w:rPr>
          <w:rFonts w:eastAsia="MS Mincho"/>
          <w:lang w:eastAsia="ru-RU"/>
        </w:rPr>
        <w:t>), в рамках которого (-ых) Заказчик предпринял добросовестные усилия по оспариванию Решения налогового органа, а также</w:t>
      </w:r>
    </w:p>
    <w:p w:rsidR="00FB51C3" w:rsidRPr="00FB51C3" w:rsidRDefault="00D15615" w:rsidP="00FB51C3">
      <w:pPr>
        <w:tabs>
          <w:tab w:val="left" w:pos="1133"/>
        </w:tabs>
        <w:autoSpaceDE w:val="0"/>
        <w:autoSpaceDN w:val="0"/>
        <w:adjustRightInd w:val="0"/>
        <w:ind w:firstLine="709"/>
        <w:jc w:val="both"/>
        <w:rPr>
          <w:rFonts w:eastAsia="MS Mincho"/>
          <w:lang w:eastAsia="ru-RU"/>
        </w:rPr>
      </w:pPr>
      <w:r>
        <w:rPr>
          <w:rFonts w:eastAsia="MS Mincho"/>
          <w:lang w:eastAsia="ru-RU"/>
        </w:rPr>
        <w:t>4.2.</w:t>
      </w:r>
      <w:r>
        <w:rPr>
          <w:rFonts w:eastAsia="MS Mincho"/>
          <w:lang w:eastAsia="ru-RU"/>
        </w:rPr>
        <w:tab/>
        <w:t>судебные расходы Заказчика в связи с оспариванием Решения налогового органа в полн</w:t>
      </w:r>
      <w:r>
        <w:rPr>
          <w:rFonts w:eastAsia="MS Mincho"/>
          <w:lang w:eastAsia="ru-RU"/>
        </w:rPr>
        <w:t>ом размере.</w:t>
      </w:r>
    </w:p>
    <w:p w:rsidR="00FB51C3" w:rsidRPr="00FB51C3" w:rsidRDefault="00D15615" w:rsidP="00FB51C3">
      <w:pPr>
        <w:tabs>
          <w:tab w:val="left" w:pos="1133"/>
        </w:tabs>
        <w:autoSpaceDE w:val="0"/>
        <w:autoSpaceDN w:val="0"/>
        <w:adjustRightInd w:val="0"/>
        <w:ind w:firstLine="709"/>
        <w:jc w:val="both"/>
        <w:rPr>
          <w:rFonts w:eastAsia="MS Mincho"/>
          <w:lang w:eastAsia="ru-RU"/>
        </w:rPr>
      </w:pPr>
      <w:r>
        <w:rPr>
          <w:rFonts w:eastAsia="MS Mincho"/>
          <w:lang w:eastAsia="ru-RU"/>
        </w:rPr>
        <w:t>5.</w:t>
      </w:r>
      <w:r>
        <w:rPr>
          <w:rFonts w:eastAsia="MS Mincho"/>
          <w:lang w:eastAsia="ru-RU"/>
        </w:rPr>
        <w:tab/>
        <w:t xml:space="preserve">Исполнитель признает и соглашается, что Заказчик вправе по своему усмотрению уплатить в бюджет </w:t>
      </w:r>
      <w:proofErr w:type="spellStart"/>
      <w:r>
        <w:rPr>
          <w:rFonts w:eastAsia="MS Mincho"/>
          <w:lang w:eastAsia="ru-RU"/>
        </w:rPr>
        <w:t>Доначисленные</w:t>
      </w:r>
      <w:proofErr w:type="spellEnd"/>
      <w:r>
        <w:rPr>
          <w:rFonts w:eastAsia="MS Mincho"/>
          <w:lang w:eastAsia="ru-RU"/>
        </w:rPr>
        <w:t xml:space="preserve"> налоги, Пени и Штрафы в соответствии с Решением налогового органа до вступления в силу решения суда по делу, в рамках которого Заказ</w:t>
      </w:r>
      <w:r>
        <w:rPr>
          <w:rFonts w:eastAsia="MS Mincho"/>
          <w:lang w:eastAsia="ru-RU"/>
        </w:rPr>
        <w:t xml:space="preserve">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w:t>
      </w:r>
      <w:r>
        <w:rPr>
          <w:rFonts w:eastAsia="MS Mincho"/>
          <w:lang w:eastAsia="ru-RU"/>
        </w:rPr>
        <w:t>своего отказа или задержки возмещать Заказчику Имущественные потери, связанные с налоговой проверкой.</w:t>
      </w:r>
    </w:p>
    <w:p w:rsidR="00FB51C3" w:rsidRPr="00FB51C3" w:rsidRDefault="00D15615" w:rsidP="00FB51C3">
      <w:pPr>
        <w:tabs>
          <w:tab w:val="left" w:pos="1133"/>
        </w:tabs>
        <w:autoSpaceDE w:val="0"/>
        <w:autoSpaceDN w:val="0"/>
        <w:adjustRightInd w:val="0"/>
        <w:ind w:firstLine="709"/>
        <w:jc w:val="both"/>
        <w:rPr>
          <w:rFonts w:eastAsia="MS Mincho"/>
          <w:lang w:eastAsia="ru-RU"/>
        </w:rPr>
      </w:pPr>
      <w:r>
        <w:rPr>
          <w:rFonts w:eastAsia="MS Mincho"/>
          <w:lang w:eastAsia="ru-RU"/>
        </w:rPr>
        <w:t>6.</w:t>
      </w:r>
      <w:r>
        <w:rPr>
          <w:rFonts w:eastAsia="MS Mincho"/>
          <w:lang w:eastAsia="ru-RU"/>
        </w:rPr>
        <w:tab/>
      </w:r>
      <w:proofErr w:type="gramStart"/>
      <w:r>
        <w:rPr>
          <w:rFonts w:eastAsia="MS Mincho"/>
          <w:lang w:eastAsia="ru-RU"/>
        </w:rP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w:t>
      </w:r>
      <w:r>
        <w:rPr>
          <w:rFonts w:eastAsia="MS Mincho"/>
          <w:lang w:eastAsia="ru-RU"/>
        </w:rPr>
        <w:t xml:space="preserve">ния налогового органа в части Эпизодов, связанных с Исполнителем, и вернет из бюджета полностью или частично </w:t>
      </w:r>
      <w:proofErr w:type="spellStart"/>
      <w:r>
        <w:rPr>
          <w:rFonts w:eastAsia="MS Mincho"/>
          <w:lang w:eastAsia="ru-RU"/>
        </w:rPr>
        <w:t>Доначисленные</w:t>
      </w:r>
      <w:proofErr w:type="spellEnd"/>
      <w:r>
        <w:rPr>
          <w:rFonts w:eastAsia="MS Mincho"/>
          <w:lang w:eastAsia="ru-RU"/>
        </w:rPr>
        <w:t xml:space="preserve"> налоги, Пени и/или Штрафы (далее – Возвращенные суммы), то Заказчик обязуется уведомить Исполнителя об этом не позднее 30 (тридцати) </w:t>
      </w:r>
      <w:r>
        <w:rPr>
          <w:rFonts w:eastAsia="MS Mincho"/>
          <w:lang w:eastAsia="ru-RU"/>
        </w:rPr>
        <w:t>рабочих дней с даты фактического получения Возвращенных</w:t>
      </w:r>
      <w:proofErr w:type="gramEnd"/>
      <w:r>
        <w:rPr>
          <w:rFonts w:eastAsia="MS Mincho"/>
          <w:lang w:eastAsia="ru-RU"/>
        </w:rPr>
        <w:t xml:space="preserve"> сумм и уплатить ему Возвращенные суммы в течение 30 (тридцати) рабочих дней </w:t>
      </w:r>
      <w:proofErr w:type="gramStart"/>
      <w:r>
        <w:rPr>
          <w:rFonts w:eastAsia="MS Mincho"/>
          <w:lang w:eastAsia="ru-RU"/>
        </w:rPr>
        <w:t>с даты получения</w:t>
      </w:r>
      <w:proofErr w:type="gramEnd"/>
      <w:r>
        <w:rPr>
          <w:rFonts w:eastAsia="MS Mincho"/>
          <w:lang w:eastAsia="ru-RU"/>
        </w:rPr>
        <w:t xml:space="preserve"> письменного требования Исполнителя об этом.</w:t>
      </w:r>
    </w:p>
    <w:p w:rsidR="00FB51C3" w:rsidRPr="00FB51C3" w:rsidRDefault="00D15615" w:rsidP="00FB51C3">
      <w:pPr>
        <w:tabs>
          <w:tab w:val="left" w:pos="1133"/>
        </w:tabs>
        <w:autoSpaceDE w:val="0"/>
        <w:autoSpaceDN w:val="0"/>
        <w:adjustRightInd w:val="0"/>
        <w:ind w:firstLine="709"/>
        <w:jc w:val="both"/>
        <w:rPr>
          <w:rFonts w:eastAsia="MS Mincho"/>
          <w:lang w:eastAsia="ru-RU"/>
        </w:rPr>
      </w:pPr>
      <w:r>
        <w:rPr>
          <w:rFonts w:eastAsia="MS Mincho"/>
          <w:lang w:eastAsia="ru-RU"/>
        </w:rPr>
        <w:t>7.</w:t>
      </w:r>
      <w:r>
        <w:rPr>
          <w:rFonts w:eastAsia="MS Mincho"/>
          <w:lang w:eastAsia="ru-RU"/>
        </w:rPr>
        <w:tab/>
      </w:r>
      <w:proofErr w:type="gramStart"/>
      <w:r>
        <w:rPr>
          <w:rFonts w:eastAsia="MS Mincho"/>
          <w:lang w:eastAsia="ru-RU"/>
        </w:rPr>
        <w:t>Исполнитель обязан предпринять максимальные усилия для содей</w:t>
      </w:r>
      <w:r>
        <w:rPr>
          <w:rFonts w:eastAsia="MS Mincho"/>
          <w:lang w:eastAsia="ru-RU"/>
        </w:rPr>
        <w:t>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w:t>
      </w:r>
      <w:r>
        <w:rPr>
          <w:rFonts w:eastAsia="MS Mincho"/>
          <w:lang w:eastAsia="ru-RU"/>
        </w:rPr>
        <w:t>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MS Mincho"/>
          <w:lang w:eastAsia="ru-RU"/>
        </w:rPr>
        <w:t xml:space="preserve"> Заказчику в сборе таких доказательств в ходе досудебного и судебного обжалования </w:t>
      </w:r>
      <w:r>
        <w:rPr>
          <w:rFonts w:eastAsia="MS Mincho"/>
          <w:lang w:eastAsia="ru-RU"/>
        </w:rPr>
        <w:t>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B51C3" w:rsidRPr="00FB51C3" w:rsidRDefault="00D15615" w:rsidP="00FB51C3">
      <w:pPr>
        <w:tabs>
          <w:tab w:val="left" w:pos="1133"/>
        </w:tabs>
        <w:autoSpaceDE w:val="0"/>
        <w:autoSpaceDN w:val="0"/>
        <w:adjustRightInd w:val="0"/>
        <w:ind w:firstLine="709"/>
        <w:jc w:val="both"/>
        <w:rPr>
          <w:lang w:eastAsia="ru-RU"/>
        </w:rPr>
      </w:pPr>
      <w:r>
        <w:rPr>
          <w:rFonts w:eastAsia="MS Mincho"/>
          <w:lang w:eastAsia="ru-RU"/>
        </w:rPr>
        <w:t>8.</w:t>
      </w:r>
      <w:r>
        <w:rPr>
          <w:rFonts w:eastAsia="MS Mincho"/>
          <w:lang w:eastAsia="ru-RU"/>
        </w:rPr>
        <w:tab/>
        <w:t>Исполнитель также подтверждает, что гарантии (заверения) достоверности обстоятельств, указанных в пу</w:t>
      </w:r>
      <w:r>
        <w:rPr>
          <w:rFonts w:eastAsia="MS Mincho"/>
          <w:lang w:eastAsia="ru-RU"/>
        </w:rPr>
        <w:t xml:space="preserve">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i/>
          <w:iCs/>
          <w:lang w:eastAsia="ru-RU"/>
        </w:rPr>
        <w:t xml:space="preserve">обязан возместить </w:t>
      </w:r>
      <w:r>
        <w:rPr>
          <w:rFonts w:eastAsia="MS Mincho"/>
          <w:lang w:eastAsia="ru-RU"/>
        </w:rPr>
        <w:t xml:space="preserve">Заказчику </w:t>
      </w:r>
      <w:r>
        <w:rPr>
          <w:i/>
          <w:iCs/>
          <w:lang w:eastAsia="ru-RU"/>
        </w:rPr>
        <w:t>по его т</w:t>
      </w:r>
      <w:r>
        <w:rPr>
          <w:i/>
          <w:iCs/>
          <w:lang w:eastAsia="ru-RU"/>
        </w:rPr>
        <w:t>ребованию убытки, причиненные недостоверностью таких заверений</w:t>
      </w:r>
      <w:r>
        <w:rPr>
          <w:rFonts w:eastAsia="MS Mincho"/>
          <w:lang w:eastAsia="ru-RU"/>
        </w:rPr>
        <w:t>.</w:t>
      </w:r>
    </w:p>
    <w:p w:rsidR="00FB51C3" w:rsidRPr="00FB51C3" w:rsidRDefault="00D15615" w:rsidP="00FB51C3">
      <w:pPr>
        <w:tabs>
          <w:tab w:val="left" w:pos="3751"/>
        </w:tabs>
      </w:pPr>
    </w:p>
    <w:tbl>
      <w:tblPr>
        <w:tblW w:w="9640" w:type="dxa"/>
        <w:tblLayout w:type="fixed"/>
        <w:tblLook w:val="01E0" w:firstRow="1" w:lastRow="1" w:firstColumn="1" w:lastColumn="1" w:noHBand="0" w:noVBand="0"/>
      </w:tblPr>
      <w:tblGrid>
        <w:gridCol w:w="4395"/>
        <w:gridCol w:w="5245"/>
      </w:tblGrid>
      <w:tr w:rsidR="00FB51C3" w:rsidRPr="00FB51C3" w:rsidTr="00357132">
        <w:trPr>
          <w:trHeight w:val="1176"/>
        </w:trPr>
        <w:tc>
          <w:tcPr>
            <w:tcW w:w="4395" w:type="dxa"/>
            <w:shd w:val="clear" w:color="auto" w:fill="auto"/>
          </w:tcPr>
          <w:p w:rsidR="00FB51C3" w:rsidRPr="00FB51C3" w:rsidRDefault="00D15615" w:rsidP="00FB51C3">
            <w:pPr>
              <w:keepNext/>
              <w:numPr>
                <w:ilvl w:val="2"/>
                <w:numId w:val="0"/>
              </w:numPr>
              <w:tabs>
                <w:tab w:val="num" w:pos="720"/>
              </w:tabs>
              <w:ind w:hanging="720"/>
              <w:outlineLvl w:val="2"/>
              <w:rPr>
                <w:b/>
                <w:bCs/>
              </w:rPr>
            </w:pPr>
            <w:r>
              <w:rPr>
                <w:b/>
                <w:bCs/>
              </w:rPr>
              <w:t>От «Исполнителя»</w:t>
            </w:r>
          </w:p>
          <w:p w:rsidR="00FB51C3" w:rsidRPr="00FB51C3" w:rsidRDefault="00D15615" w:rsidP="00FB51C3">
            <w:pPr>
              <w:jc w:val="both"/>
            </w:pPr>
          </w:p>
          <w:p w:rsidR="00FB51C3" w:rsidRPr="00FB51C3" w:rsidRDefault="00D15615" w:rsidP="00FB51C3">
            <w:pPr>
              <w:jc w:val="both"/>
              <w:rPr>
                <w:b/>
                <w:bCs/>
              </w:rPr>
            </w:pPr>
            <w:r>
              <w:t>___________________</w:t>
            </w:r>
          </w:p>
          <w:p w:rsidR="00FB51C3" w:rsidRPr="00FB51C3" w:rsidRDefault="00D15615" w:rsidP="00FB51C3">
            <w:pPr>
              <w:jc w:val="both"/>
            </w:pPr>
          </w:p>
          <w:p w:rsidR="00FB51C3" w:rsidRPr="00FB51C3" w:rsidRDefault="00D15615" w:rsidP="00FB51C3">
            <w:pPr>
              <w:jc w:val="both"/>
            </w:pPr>
          </w:p>
        </w:tc>
        <w:tc>
          <w:tcPr>
            <w:tcW w:w="5245" w:type="dxa"/>
            <w:shd w:val="clear" w:color="auto" w:fill="auto"/>
          </w:tcPr>
          <w:p w:rsidR="00FB51C3" w:rsidRPr="00FB51C3" w:rsidRDefault="00D15615" w:rsidP="00FB51C3">
            <w:pPr>
              <w:jc w:val="both"/>
              <w:rPr>
                <w:b/>
              </w:rPr>
            </w:pPr>
            <w:r>
              <w:rPr>
                <w:b/>
              </w:rPr>
              <w:t>От «Заказчика»</w:t>
            </w:r>
          </w:p>
          <w:p w:rsidR="00FB51C3" w:rsidRPr="00FB51C3" w:rsidRDefault="00D15615" w:rsidP="00FB51C3">
            <w:pPr>
              <w:jc w:val="both"/>
            </w:pPr>
          </w:p>
          <w:p w:rsidR="00FB51C3" w:rsidRPr="00FB51C3" w:rsidRDefault="00D15615" w:rsidP="00FB51C3">
            <w:pPr>
              <w:jc w:val="both"/>
            </w:pPr>
            <w:r>
              <w:t>____________________</w:t>
            </w:r>
          </w:p>
        </w:tc>
      </w:tr>
    </w:tbl>
    <w:p w:rsidR="00CC255A" w:rsidRPr="00FB51C3" w:rsidRDefault="00D15615" w:rsidP="00FB51C3"/>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737D2" w:rsidRDefault="00D1561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737D2" w:rsidRDefault="00D15615">
      <w:pPr>
        <w:pStyle w:val="19"/>
        <w:ind w:firstLine="0"/>
        <w:jc w:val="right"/>
        <w:outlineLvl w:val="0"/>
        <w:rPr>
          <w:rFonts w:eastAsia="MS Mincho"/>
          <w:b/>
          <w:sz w:val="60"/>
          <w:szCs w:val="60"/>
          <w:highlight w:val="cyan"/>
        </w:rPr>
      </w:pPr>
      <w:bookmarkStart w:id="19" w:name="_GoBack"/>
      <w:bookmarkEnd w:id="19"/>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32D79" w:rsidRDefault="00D15615" w:rsidP="00390BDF">
      <w:pPr>
        <w:tabs>
          <w:tab w:val="left" w:pos="6946"/>
        </w:tabs>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C420D7" w:rsidRPr="005A77CD" w:rsidRDefault="00D15615" w:rsidP="00390BDF">
      <w:pPr>
        <w:tabs>
          <w:tab w:val="left" w:pos="6946"/>
        </w:tabs>
        <w:jc w:val="center"/>
        <w:outlineLvl w:val="1"/>
        <w:rPr>
          <w:b/>
          <w:bCs/>
          <w:sz w:val="28"/>
          <w:szCs w:val="28"/>
        </w:rPr>
      </w:pPr>
    </w:p>
    <w:p w:rsidR="00632D79" w:rsidRPr="005A77CD" w:rsidRDefault="00D15615" w:rsidP="00632D7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632D79" w:rsidRPr="005A77CD" w:rsidRDefault="00D15615" w:rsidP="00632D79">
      <w:pPr>
        <w:jc w:val="center"/>
      </w:pPr>
    </w:p>
    <w:p w:rsidR="00632D79" w:rsidRPr="00F50608" w:rsidRDefault="00D15615" w:rsidP="00632D79">
      <w:pPr>
        <w:tabs>
          <w:tab w:val="left" w:pos="9639"/>
        </w:tabs>
        <w:jc w:val="center"/>
        <w:rPr>
          <w:b/>
          <w:bCs/>
          <w:sz w:val="28"/>
          <w:szCs w:val="28"/>
        </w:rPr>
      </w:pPr>
      <w:r>
        <w:rPr>
          <w:b/>
          <w:bCs/>
          <w:sz w:val="28"/>
          <w:szCs w:val="28"/>
        </w:rPr>
        <w:t xml:space="preserve">Производственный персонал </w:t>
      </w:r>
      <w:r>
        <w:rPr>
          <w:b/>
          <w:bCs/>
          <w:sz w:val="28"/>
          <w:szCs w:val="28"/>
        </w:rPr>
        <w:t>(рабочие)</w:t>
      </w:r>
    </w:p>
    <w:p w:rsidR="00632D79" w:rsidRPr="00F50608" w:rsidRDefault="00D15615" w:rsidP="00632D79">
      <w:pPr>
        <w:tabs>
          <w:tab w:val="left" w:pos="9639"/>
        </w:tabs>
        <w:jc w:val="center"/>
        <w:rPr>
          <w:b/>
          <w:bCs/>
          <w:sz w:val="28"/>
          <w:szCs w:val="28"/>
        </w:rPr>
      </w:pPr>
    </w:p>
    <w:tbl>
      <w:tblPr>
        <w:tblW w:w="8962"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984"/>
        <w:gridCol w:w="851"/>
        <w:gridCol w:w="1559"/>
        <w:gridCol w:w="1985"/>
        <w:gridCol w:w="1928"/>
      </w:tblGrid>
      <w:tr w:rsidR="00B67766" w:rsidRPr="00251783" w:rsidTr="00390BDF">
        <w:trPr>
          <w:trHeight w:val="920"/>
          <w:jc w:val="center"/>
        </w:trPr>
        <w:tc>
          <w:tcPr>
            <w:tcW w:w="655" w:type="dxa"/>
            <w:vAlign w:val="center"/>
          </w:tcPr>
          <w:p w:rsidR="00B67766" w:rsidRPr="00975460" w:rsidRDefault="00D15615" w:rsidP="00292A37">
            <w:pPr>
              <w:tabs>
                <w:tab w:val="left" w:pos="9639"/>
              </w:tabs>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984" w:type="dxa"/>
            <w:vAlign w:val="center"/>
          </w:tcPr>
          <w:p w:rsidR="00B67766" w:rsidRPr="00975460" w:rsidRDefault="00D15615" w:rsidP="00800520">
            <w:pPr>
              <w:tabs>
                <w:tab w:val="left" w:pos="9639"/>
              </w:tabs>
              <w:jc w:val="center"/>
              <w:rPr>
                <w:b/>
                <w:sz w:val="20"/>
                <w:szCs w:val="20"/>
              </w:rPr>
            </w:pPr>
            <w:r>
              <w:rPr>
                <w:b/>
                <w:sz w:val="20"/>
                <w:szCs w:val="20"/>
              </w:rPr>
              <w:t>Специальность</w:t>
            </w:r>
          </w:p>
          <w:p w:rsidR="00B67766" w:rsidRPr="00975460" w:rsidRDefault="00D15615" w:rsidP="00B67766">
            <w:pPr>
              <w:jc w:val="center"/>
              <w:rPr>
                <w:sz w:val="20"/>
                <w:szCs w:val="20"/>
              </w:rPr>
            </w:pPr>
            <w:r>
              <w:rPr>
                <w:b/>
                <w:sz w:val="20"/>
                <w:szCs w:val="20"/>
              </w:rPr>
              <w:t>по каждому рабочему (</w:t>
            </w:r>
            <w:r>
              <w:rPr>
                <w:sz w:val="20"/>
                <w:szCs w:val="20"/>
              </w:rPr>
              <w:t>инженер, механик, слесарь</w:t>
            </w:r>
            <w:r>
              <w:rPr>
                <w:b/>
                <w:sz w:val="20"/>
                <w:szCs w:val="20"/>
              </w:rPr>
              <w:t>)</w:t>
            </w:r>
          </w:p>
        </w:tc>
        <w:tc>
          <w:tcPr>
            <w:tcW w:w="851" w:type="dxa"/>
            <w:vAlign w:val="center"/>
          </w:tcPr>
          <w:p w:rsidR="00B67766" w:rsidRPr="00975460" w:rsidRDefault="00D15615" w:rsidP="00292A37">
            <w:pPr>
              <w:tabs>
                <w:tab w:val="left" w:pos="9639"/>
              </w:tabs>
              <w:jc w:val="center"/>
              <w:rPr>
                <w:b/>
                <w:sz w:val="20"/>
                <w:szCs w:val="20"/>
              </w:rPr>
            </w:pPr>
            <w:r>
              <w:rPr>
                <w:b/>
                <w:sz w:val="20"/>
                <w:szCs w:val="20"/>
              </w:rPr>
              <w:t>Ф.И.О.</w:t>
            </w:r>
          </w:p>
        </w:tc>
        <w:tc>
          <w:tcPr>
            <w:tcW w:w="1559" w:type="dxa"/>
          </w:tcPr>
          <w:p w:rsidR="00B67766" w:rsidRPr="00975460" w:rsidRDefault="00D15615" w:rsidP="00B67766">
            <w:pPr>
              <w:tabs>
                <w:tab w:val="left" w:pos="9639"/>
              </w:tabs>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соответствующую квалификацию работника</w:t>
            </w:r>
            <w:r>
              <w:rPr>
                <w:sz w:val="20"/>
                <w:szCs w:val="20"/>
              </w:rPr>
              <w:t>: инженер, механик, слесарь</w:t>
            </w:r>
            <w:proofErr w:type="gramStart"/>
            <w:r>
              <w:rPr>
                <w:sz w:val="20"/>
                <w:szCs w:val="20"/>
              </w:rPr>
              <w:t>.</w:t>
            </w:r>
            <w:proofErr w:type="gramEnd"/>
            <w:r>
              <w:rPr>
                <w:sz w:val="20"/>
                <w:szCs w:val="20"/>
              </w:rPr>
              <w:t xml:space="preserve"> </w:t>
            </w:r>
            <w:r>
              <w:rPr>
                <w:color w:val="000000"/>
                <w:spacing w:val="-9"/>
                <w:sz w:val="20"/>
                <w:szCs w:val="20"/>
              </w:rPr>
              <w:t>(</w:t>
            </w:r>
            <w:proofErr w:type="gramStart"/>
            <w:r>
              <w:rPr>
                <w:color w:val="000000"/>
                <w:spacing w:val="-9"/>
                <w:sz w:val="20"/>
                <w:szCs w:val="20"/>
              </w:rPr>
              <w:t>у</w:t>
            </w:r>
            <w:proofErr w:type="gramEnd"/>
            <w:r>
              <w:rPr>
                <w:color w:val="000000"/>
                <w:spacing w:val="-9"/>
                <w:sz w:val="20"/>
                <w:szCs w:val="20"/>
              </w:rPr>
              <w:t>казать наличие/отсутствие)</w:t>
            </w:r>
          </w:p>
        </w:tc>
        <w:tc>
          <w:tcPr>
            <w:tcW w:w="1985" w:type="dxa"/>
          </w:tcPr>
          <w:p w:rsidR="00B67766" w:rsidRPr="00975460" w:rsidRDefault="00D15615" w:rsidP="00B67766">
            <w:pPr>
              <w:pStyle w:val="affb"/>
              <w:ind w:left="0" w:right="-108"/>
              <w:jc w:val="center"/>
              <w:rPr>
                <w:b/>
                <w:sz w:val="20"/>
                <w:szCs w:val="20"/>
              </w:rPr>
            </w:pPr>
            <w:r>
              <w:rPr>
                <w:b/>
                <w:sz w:val="20"/>
                <w:szCs w:val="20"/>
              </w:rPr>
              <w:t>Наличие удостоверения подтверждающег</w:t>
            </w:r>
            <w:r>
              <w:rPr>
                <w:b/>
                <w:sz w:val="20"/>
                <w:szCs w:val="20"/>
              </w:rPr>
              <w:t>о  прохождение</w:t>
            </w:r>
          </w:p>
          <w:p w:rsidR="00B67766" w:rsidRPr="00975460" w:rsidRDefault="00D15615" w:rsidP="00B67766">
            <w:pPr>
              <w:tabs>
                <w:tab w:val="left" w:pos="9639"/>
              </w:tabs>
              <w:ind w:right="-108"/>
              <w:jc w:val="center"/>
              <w:rPr>
                <w:b/>
                <w:sz w:val="20"/>
                <w:szCs w:val="20"/>
              </w:rPr>
            </w:pPr>
            <w:r>
              <w:rPr>
                <w:b/>
                <w:sz w:val="20"/>
                <w:szCs w:val="20"/>
              </w:rPr>
              <w:t>проверку знаний требований охраны труда</w:t>
            </w:r>
          </w:p>
          <w:p w:rsidR="00B67766" w:rsidRPr="00975460" w:rsidRDefault="00D15615" w:rsidP="00B67766">
            <w:pPr>
              <w:tabs>
                <w:tab w:val="left" w:pos="9639"/>
              </w:tabs>
              <w:ind w:right="-108"/>
              <w:jc w:val="center"/>
              <w:rPr>
                <w:sz w:val="20"/>
                <w:szCs w:val="20"/>
              </w:rPr>
            </w:pPr>
            <w:r>
              <w:rPr>
                <w:color w:val="000000"/>
                <w:spacing w:val="-9"/>
                <w:sz w:val="20"/>
                <w:szCs w:val="20"/>
              </w:rPr>
              <w:t>(указать наличие/отсутствие)</w:t>
            </w:r>
          </w:p>
        </w:tc>
        <w:tc>
          <w:tcPr>
            <w:tcW w:w="1928" w:type="dxa"/>
          </w:tcPr>
          <w:p w:rsidR="00B67766" w:rsidRPr="00975460" w:rsidRDefault="00D15615" w:rsidP="00B67766">
            <w:pPr>
              <w:pStyle w:val="affb"/>
              <w:ind w:left="33"/>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обучение пожарно-техническому минимуму</w:t>
            </w:r>
          </w:p>
          <w:p w:rsidR="00B67766" w:rsidRPr="00975460" w:rsidRDefault="00D15615" w:rsidP="00B67766">
            <w:pPr>
              <w:tabs>
                <w:tab w:val="left" w:pos="9639"/>
              </w:tabs>
              <w:ind w:left="33"/>
              <w:jc w:val="center"/>
              <w:rPr>
                <w:color w:val="000000"/>
                <w:spacing w:val="-9"/>
                <w:sz w:val="20"/>
                <w:szCs w:val="20"/>
              </w:rPr>
            </w:pPr>
            <w:r>
              <w:rPr>
                <w:color w:val="000000"/>
                <w:spacing w:val="-9"/>
                <w:sz w:val="20"/>
                <w:szCs w:val="20"/>
              </w:rPr>
              <w:t>(указать наличие/отсутствие)</w:t>
            </w:r>
          </w:p>
        </w:tc>
      </w:tr>
      <w:tr w:rsidR="00B67766" w:rsidRPr="005A77CD" w:rsidTr="00390BDF">
        <w:trPr>
          <w:trHeight w:val="249"/>
          <w:jc w:val="center"/>
        </w:trPr>
        <w:tc>
          <w:tcPr>
            <w:tcW w:w="655" w:type="dxa"/>
            <w:vAlign w:val="center"/>
          </w:tcPr>
          <w:p w:rsidR="00B67766" w:rsidRPr="005A77CD" w:rsidRDefault="00D15615" w:rsidP="00292A37">
            <w:pPr>
              <w:tabs>
                <w:tab w:val="left" w:pos="9639"/>
              </w:tabs>
              <w:jc w:val="center"/>
            </w:pPr>
            <w:r>
              <w:t>1</w:t>
            </w:r>
          </w:p>
        </w:tc>
        <w:tc>
          <w:tcPr>
            <w:tcW w:w="1984" w:type="dxa"/>
            <w:vAlign w:val="center"/>
          </w:tcPr>
          <w:p w:rsidR="00B67766" w:rsidRPr="005A77CD" w:rsidRDefault="00D15615" w:rsidP="00800520">
            <w:pPr>
              <w:tabs>
                <w:tab w:val="left" w:pos="9639"/>
              </w:tabs>
              <w:jc w:val="center"/>
            </w:pPr>
            <w:r>
              <w:t>Инженер</w:t>
            </w:r>
          </w:p>
        </w:tc>
        <w:tc>
          <w:tcPr>
            <w:tcW w:w="851" w:type="dxa"/>
          </w:tcPr>
          <w:p w:rsidR="00B67766" w:rsidRPr="005A77CD" w:rsidRDefault="00D15615" w:rsidP="00292A37">
            <w:pPr>
              <w:tabs>
                <w:tab w:val="left" w:pos="9639"/>
              </w:tabs>
              <w:jc w:val="center"/>
            </w:pPr>
          </w:p>
        </w:tc>
        <w:tc>
          <w:tcPr>
            <w:tcW w:w="1559" w:type="dxa"/>
          </w:tcPr>
          <w:p w:rsidR="00B67766" w:rsidRPr="005A77CD" w:rsidRDefault="00D15615" w:rsidP="00292A37">
            <w:pPr>
              <w:tabs>
                <w:tab w:val="left" w:pos="9639"/>
              </w:tabs>
              <w:jc w:val="center"/>
            </w:pPr>
          </w:p>
        </w:tc>
        <w:tc>
          <w:tcPr>
            <w:tcW w:w="1985" w:type="dxa"/>
          </w:tcPr>
          <w:p w:rsidR="00B67766" w:rsidRPr="005A77CD" w:rsidRDefault="00D15615" w:rsidP="00292A37">
            <w:pPr>
              <w:tabs>
                <w:tab w:val="left" w:pos="9639"/>
              </w:tabs>
              <w:jc w:val="center"/>
            </w:pPr>
          </w:p>
        </w:tc>
        <w:tc>
          <w:tcPr>
            <w:tcW w:w="1928" w:type="dxa"/>
          </w:tcPr>
          <w:p w:rsidR="00B67766" w:rsidRPr="005A77CD" w:rsidRDefault="00D15615" w:rsidP="00292A37">
            <w:pPr>
              <w:tabs>
                <w:tab w:val="left" w:pos="9639"/>
              </w:tabs>
              <w:jc w:val="center"/>
            </w:pPr>
          </w:p>
        </w:tc>
      </w:tr>
      <w:tr w:rsidR="00B67766" w:rsidRPr="005A77CD" w:rsidTr="00390BDF">
        <w:trPr>
          <w:trHeight w:val="249"/>
          <w:jc w:val="center"/>
        </w:trPr>
        <w:tc>
          <w:tcPr>
            <w:tcW w:w="655" w:type="dxa"/>
            <w:vAlign w:val="center"/>
          </w:tcPr>
          <w:p w:rsidR="00B67766" w:rsidRPr="005A77CD" w:rsidRDefault="00D15615" w:rsidP="00292A37">
            <w:pPr>
              <w:tabs>
                <w:tab w:val="left" w:pos="9639"/>
              </w:tabs>
              <w:jc w:val="center"/>
            </w:pPr>
            <w:r>
              <w:t>2</w:t>
            </w:r>
          </w:p>
        </w:tc>
        <w:tc>
          <w:tcPr>
            <w:tcW w:w="1984" w:type="dxa"/>
            <w:vAlign w:val="center"/>
          </w:tcPr>
          <w:p w:rsidR="00B67766" w:rsidRPr="005A77CD" w:rsidRDefault="00D15615" w:rsidP="00292A37">
            <w:pPr>
              <w:tabs>
                <w:tab w:val="left" w:pos="9639"/>
              </w:tabs>
              <w:jc w:val="center"/>
            </w:pPr>
            <w:r>
              <w:t>Механик</w:t>
            </w:r>
          </w:p>
        </w:tc>
        <w:tc>
          <w:tcPr>
            <w:tcW w:w="851" w:type="dxa"/>
          </w:tcPr>
          <w:p w:rsidR="00B67766" w:rsidRPr="005A77CD" w:rsidRDefault="00D15615" w:rsidP="00292A37">
            <w:pPr>
              <w:tabs>
                <w:tab w:val="left" w:pos="9639"/>
              </w:tabs>
              <w:jc w:val="center"/>
            </w:pPr>
          </w:p>
        </w:tc>
        <w:tc>
          <w:tcPr>
            <w:tcW w:w="1559" w:type="dxa"/>
          </w:tcPr>
          <w:p w:rsidR="00B67766" w:rsidRPr="005A77CD" w:rsidRDefault="00D15615" w:rsidP="00292A37">
            <w:pPr>
              <w:tabs>
                <w:tab w:val="left" w:pos="9639"/>
              </w:tabs>
              <w:jc w:val="center"/>
            </w:pPr>
          </w:p>
        </w:tc>
        <w:tc>
          <w:tcPr>
            <w:tcW w:w="1985" w:type="dxa"/>
          </w:tcPr>
          <w:p w:rsidR="00B67766" w:rsidRPr="005A77CD" w:rsidRDefault="00D15615" w:rsidP="00292A37">
            <w:pPr>
              <w:tabs>
                <w:tab w:val="left" w:pos="9639"/>
              </w:tabs>
              <w:jc w:val="center"/>
            </w:pPr>
          </w:p>
        </w:tc>
        <w:tc>
          <w:tcPr>
            <w:tcW w:w="1928" w:type="dxa"/>
          </w:tcPr>
          <w:p w:rsidR="00B67766" w:rsidRPr="005A77CD" w:rsidRDefault="00D15615" w:rsidP="00292A37">
            <w:pPr>
              <w:tabs>
                <w:tab w:val="left" w:pos="9639"/>
              </w:tabs>
              <w:jc w:val="center"/>
            </w:pPr>
          </w:p>
        </w:tc>
      </w:tr>
      <w:tr w:rsidR="00B67766" w:rsidRPr="005A77CD" w:rsidTr="00390BDF">
        <w:trPr>
          <w:trHeight w:val="249"/>
          <w:jc w:val="center"/>
        </w:trPr>
        <w:tc>
          <w:tcPr>
            <w:tcW w:w="655" w:type="dxa"/>
            <w:vAlign w:val="center"/>
          </w:tcPr>
          <w:p w:rsidR="00B67766" w:rsidRPr="005A77CD" w:rsidRDefault="00D15615" w:rsidP="00292A37">
            <w:pPr>
              <w:tabs>
                <w:tab w:val="left" w:pos="9639"/>
              </w:tabs>
              <w:jc w:val="center"/>
            </w:pPr>
            <w:r>
              <w:t>3</w:t>
            </w:r>
          </w:p>
        </w:tc>
        <w:tc>
          <w:tcPr>
            <w:tcW w:w="1984" w:type="dxa"/>
            <w:vAlign w:val="center"/>
          </w:tcPr>
          <w:p w:rsidR="00B67766" w:rsidRPr="005A77CD" w:rsidRDefault="00D15615" w:rsidP="006E7B31">
            <w:pPr>
              <w:tabs>
                <w:tab w:val="left" w:pos="9639"/>
              </w:tabs>
              <w:jc w:val="center"/>
            </w:pPr>
            <w:r>
              <w:t>Слесарь</w:t>
            </w:r>
          </w:p>
        </w:tc>
        <w:tc>
          <w:tcPr>
            <w:tcW w:w="851" w:type="dxa"/>
          </w:tcPr>
          <w:p w:rsidR="00B67766" w:rsidRPr="005A77CD" w:rsidRDefault="00D15615" w:rsidP="00292A37">
            <w:pPr>
              <w:tabs>
                <w:tab w:val="left" w:pos="9639"/>
              </w:tabs>
              <w:jc w:val="center"/>
            </w:pPr>
          </w:p>
        </w:tc>
        <w:tc>
          <w:tcPr>
            <w:tcW w:w="1559" w:type="dxa"/>
          </w:tcPr>
          <w:p w:rsidR="00B67766" w:rsidRPr="005A77CD" w:rsidRDefault="00D15615" w:rsidP="00292A37">
            <w:pPr>
              <w:tabs>
                <w:tab w:val="left" w:pos="9639"/>
              </w:tabs>
              <w:jc w:val="center"/>
            </w:pPr>
          </w:p>
        </w:tc>
        <w:tc>
          <w:tcPr>
            <w:tcW w:w="1985" w:type="dxa"/>
          </w:tcPr>
          <w:p w:rsidR="00B67766" w:rsidRPr="005A77CD" w:rsidRDefault="00D15615" w:rsidP="00292A37">
            <w:pPr>
              <w:tabs>
                <w:tab w:val="left" w:pos="9639"/>
              </w:tabs>
              <w:jc w:val="center"/>
            </w:pPr>
          </w:p>
        </w:tc>
        <w:tc>
          <w:tcPr>
            <w:tcW w:w="1928" w:type="dxa"/>
          </w:tcPr>
          <w:p w:rsidR="00B67766" w:rsidRPr="005A77CD" w:rsidRDefault="00D15615" w:rsidP="00292A37">
            <w:pPr>
              <w:tabs>
                <w:tab w:val="left" w:pos="9639"/>
              </w:tabs>
              <w:jc w:val="center"/>
            </w:pPr>
          </w:p>
        </w:tc>
      </w:tr>
      <w:tr w:rsidR="007A5668" w:rsidRPr="005A77CD" w:rsidTr="00390BDF">
        <w:trPr>
          <w:trHeight w:val="249"/>
          <w:jc w:val="center"/>
        </w:trPr>
        <w:tc>
          <w:tcPr>
            <w:tcW w:w="655" w:type="dxa"/>
            <w:vAlign w:val="center"/>
          </w:tcPr>
          <w:p w:rsidR="007A5668" w:rsidRDefault="00D15615" w:rsidP="00292A37">
            <w:pPr>
              <w:tabs>
                <w:tab w:val="left" w:pos="9639"/>
              </w:tabs>
              <w:jc w:val="center"/>
            </w:pPr>
            <w:r>
              <w:t>…</w:t>
            </w:r>
          </w:p>
        </w:tc>
        <w:tc>
          <w:tcPr>
            <w:tcW w:w="1984" w:type="dxa"/>
            <w:vAlign w:val="center"/>
          </w:tcPr>
          <w:p w:rsidR="007A5668" w:rsidRPr="005A77CD" w:rsidRDefault="00D15615" w:rsidP="00292A37">
            <w:pPr>
              <w:tabs>
                <w:tab w:val="left" w:pos="9639"/>
              </w:tabs>
              <w:jc w:val="center"/>
            </w:pPr>
          </w:p>
        </w:tc>
        <w:tc>
          <w:tcPr>
            <w:tcW w:w="851" w:type="dxa"/>
          </w:tcPr>
          <w:p w:rsidR="007A5668" w:rsidRPr="005A77CD" w:rsidRDefault="00D15615" w:rsidP="00292A37">
            <w:pPr>
              <w:tabs>
                <w:tab w:val="left" w:pos="9639"/>
              </w:tabs>
              <w:jc w:val="center"/>
            </w:pPr>
          </w:p>
        </w:tc>
        <w:tc>
          <w:tcPr>
            <w:tcW w:w="1559" w:type="dxa"/>
          </w:tcPr>
          <w:p w:rsidR="007A5668" w:rsidRPr="005A77CD" w:rsidRDefault="00D15615" w:rsidP="00292A37">
            <w:pPr>
              <w:tabs>
                <w:tab w:val="left" w:pos="9639"/>
              </w:tabs>
              <w:jc w:val="center"/>
            </w:pPr>
          </w:p>
        </w:tc>
        <w:tc>
          <w:tcPr>
            <w:tcW w:w="1985" w:type="dxa"/>
          </w:tcPr>
          <w:p w:rsidR="007A5668" w:rsidRPr="005A77CD" w:rsidRDefault="00D15615" w:rsidP="00292A37">
            <w:pPr>
              <w:tabs>
                <w:tab w:val="left" w:pos="9639"/>
              </w:tabs>
              <w:jc w:val="center"/>
            </w:pPr>
          </w:p>
        </w:tc>
        <w:tc>
          <w:tcPr>
            <w:tcW w:w="1928" w:type="dxa"/>
          </w:tcPr>
          <w:p w:rsidR="007A5668" w:rsidRPr="005A77CD" w:rsidRDefault="00D15615" w:rsidP="00292A37">
            <w:pPr>
              <w:tabs>
                <w:tab w:val="left" w:pos="9639"/>
              </w:tabs>
              <w:jc w:val="center"/>
            </w:pPr>
          </w:p>
        </w:tc>
      </w:tr>
    </w:tbl>
    <w:p w:rsidR="00632D79" w:rsidRPr="005A77CD" w:rsidRDefault="00D15615" w:rsidP="00632D79">
      <w:pPr>
        <w:pStyle w:val="afd"/>
        <w:jc w:val="left"/>
        <w:rPr>
          <w:b/>
          <w:i/>
          <w:sz w:val="28"/>
          <w:szCs w:val="28"/>
        </w:rPr>
      </w:pPr>
    </w:p>
    <w:p w:rsidR="000540A6" w:rsidRPr="009E15DC" w:rsidRDefault="00D15615" w:rsidP="00632D79">
      <w:pPr>
        <w:pStyle w:val="afd"/>
        <w:ind w:firstLine="0"/>
        <w:rPr>
          <w:b/>
          <w:sz w:val="20"/>
          <w:szCs w:val="20"/>
        </w:rPr>
      </w:pPr>
      <w:r>
        <w:rPr>
          <w:bCs/>
          <w:i/>
          <w:sz w:val="22"/>
          <w:szCs w:val="22"/>
        </w:rPr>
        <w:t xml:space="preserve">Приложение: (копии удостоверений </w:t>
      </w:r>
      <w:r>
        <w:rPr>
          <w:i/>
          <w:sz w:val="22"/>
          <w:szCs w:val="22"/>
        </w:rPr>
        <w:t>предоставляются на каждого работника указанного в данном документе).</w:t>
      </w:r>
    </w:p>
    <w:p w:rsidR="000540A6" w:rsidRDefault="00D15615" w:rsidP="00632D79">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«Инженер»;</w:t>
      </w:r>
    </w:p>
    <w:p w:rsidR="00BC4845" w:rsidRDefault="00D15615" w:rsidP="00BC4845">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«Механик»;</w:t>
      </w:r>
    </w:p>
    <w:p w:rsidR="00BC4845" w:rsidRDefault="00D15615" w:rsidP="00BC4845">
      <w:pPr>
        <w:pStyle w:val="afd"/>
        <w:ind w:firstLine="0"/>
        <w:rPr>
          <w:sz w:val="20"/>
          <w:szCs w:val="20"/>
        </w:rPr>
      </w:pPr>
      <w:r>
        <w:rPr>
          <w:i/>
          <w:sz w:val="22"/>
          <w:szCs w:val="22"/>
        </w:rPr>
        <w:t>-</w:t>
      </w:r>
      <w:r>
        <w:rPr>
          <w:sz w:val="20"/>
          <w:szCs w:val="20"/>
        </w:rPr>
        <w:t xml:space="preserve"> копия </w:t>
      </w:r>
      <w:r>
        <w:rPr>
          <w:sz w:val="20"/>
          <w:szCs w:val="20"/>
        </w:rPr>
        <w:t>удостоверения работника, подтверждающего квалификацию «Слесарь»;</w:t>
      </w:r>
    </w:p>
    <w:p w:rsidR="00BC4845" w:rsidRPr="00BC4845" w:rsidRDefault="00D15615" w:rsidP="00BC4845">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«Инженер» либо копию протокола проверки знаний работника;</w:t>
      </w:r>
    </w:p>
    <w:p w:rsidR="00BC4845" w:rsidRPr="00BC4845" w:rsidRDefault="00D15615" w:rsidP="00BC4845">
      <w:pPr>
        <w:pStyle w:val="afd"/>
        <w:ind w:firstLine="0"/>
        <w:rPr>
          <w:sz w:val="20"/>
          <w:szCs w:val="20"/>
        </w:rPr>
      </w:pPr>
      <w:r>
        <w:rPr>
          <w:sz w:val="20"/>
          <w:szCs w:val="20"/>
        </w:rPr>
        <w:t>- копия  удостоверения, подтв</w:t>
      </w:r>
      <w:r>
        <w:rPr>
          <w:sz w:val="20"/>
          <w:szCs w:val="20"/>
        </w:rPr>
        <w:t>ерждающего прохождение проверку знаний требований охраны труда на работника «Механик» либо копию протокола проверки знаний работника;</w:t>
      </w:r>
    </w:p>
    <w:p w:rsidR="00BC4845" w:rsidRPr="00BC4845" w:rsidRDefault="00D15615" w:rsidP="00BC4845">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«Слесарь» либо ко</w:t>
      </w:r>
      <w:r>
        <w:rPr>
          <w:sz w:val="20"/>
          <w:szCs w:val="20"/>
        </w:rPr>
        <w:t>пию протокола проверки знаний работника;</w:t>
      </w:r>
    </w:p>
    <w:p w:rsidR="00BC4845" w:rsidRPr="007A5668" w:rsidRDefault="00D15615" w:rsidP="00BC4845">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«Инженер» либо копию протокола проверки знаний работника;</w:t>
      </w:r>
    </w:p>
    <w:p w:rsidR="00BC4845" w:rsidRPr="007A5668" w:rsidRDefault="00D15615" w:rsidP="00BC4845">
      <w:pPr>
        <w:pStyle w:val="afd"/>
        <w:ind w:firstLine="0"/>
        <w:rPr>
          <w:sz w:val="20"/>
          <w:szCs w:val="20"/>
        </w:rPr>
      </w:pPr>
      <w:r>
        <w:rPr>
          <w:sz w:val="20"/>
          <w:szCs w:val="20"/>
        </w:rPr>
        <w:t xml:space="preserve">- копия  удостоверения подтверждающего прохождение </w:t>
      </w:r>
      <w:r>
        <w:rPr>
          <w:sz w:val="20"/>
          <w:szCs w:val="20"/>
        </w:rPr>
        <w:t>обучения по пожарно-техническому минимуму на работника «Механик» либо копию протокола проверки знаний работника;</w:t>
      </w:r>
    </w:p>
    <w:p w:rsidR="007A5668" w:rsidRPr="00BC4845" w:rsidRDefault="00D15615" w:rsidP="007A5668">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«Слесарь» либо копию протокола прове</w:t>
      </w:r>
      <w:r>
        <w:rPr>
          <w:sz w:val="20"/>
          <w:szCs w:val="20"/>
        </w:rPr>
        <w:t>рки знаний работника.</w:t>
      </w:r>
    </w:p>
    <w:p w:rsidR="00632D79" w:rsidRPr="005A77CD" w:rsidRDefault="00D15615" w:rsidP="00632D79">
      <w:pPr>
        <w:pStyle w:val="afd"/>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632D79" w:rsidRPr="005A77CD" w:rsidRDefault="00D15615" w:rsidP="00632D79">
      <w:pPr>
        <w:tabs>
          <w:tab w:val="left" w:pos="8640"/>
        </w:tabs>
        <w:jc w:val="center"/>
        <w:rPr>
          <w:i/>
        </w:rPr>
      </w:pPr>
      <w:r>
        <w:rPr>
          <w:i/>
        </w:rPr>
        <w:t>(наименование претендента)</w:t>
      </w:r>
    </w:p>
    <w:p w:rsidR="00632D79" w:rsidRPr="005A77CD" w:rsidRDefault="00D15615" w:rsidP="00632D79">
      <w:pPr>
        <w:pStyle w:val="32"/>
        <w:suppressAutoHyphens/>
        <w:spacing w:after="0"/>
        <w:rPr>
          <w:sz w:val="28"/>
          <w:szCs w:val="28"/>
        </w:rPr>
      </w:pPr>
      <w:r>
        <w:rPr>
          <w:sz w:val="28"/>
          <w:szCs w:val="28"/>
        </w:rPr>
        <w:t>___________________________________________________________________</w:t>
      </w:r>
    </w:p>
    <w:p w:rsidR="00632D79" w:rsidRPr="005A77CD" w:rsidRDefault="00D15615" w:rsidP="00632D79">
      <w:pPr>
        <w:rPr>
          <w:i/>
        </w:rPr>
      </w:pPr>
      <w:r>
        <w:rPr>
          <w:i/>
        </w:rPr>
        <w:t xml:space="preserve">       Печать</w:t>
      </w:r>
      <w:r>
        <w:rPr>
          <w:i/>
        </w:rPr>
        <w:tab/>
      </w:r>
      <w:r>
        <w:rPr>
          <w:i/>
        </w:rPr>
        <w:tab/>
      </w:r>
      <w:r>
        <w:rPr>
          <w:i/>
        </w:rPr>
        <w:tab/>
        <w:t>(должность, подпись, ФИО)</w:t>
      </w:r>
    </w:p>
    <w:p w:rsidR="00632D79" w:rsidRPr="004A63F5" w:rsidRDefault="00D15615" w:rsidP="00632D79">
      <w:r>
        <w:rPr>
          <w:sz w:val="28"/>
          <w:szCs w:val="28"/>
        </w:rPr>
        <w:t>"____" _________ 202__ г.</w:t>
      </w:r>
    </w:p>
    <w:sectPr w:rsidR="00632D79" w:rsidRPr="004A63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615" w:rsidRDefault="00D15615">
      <w:r>
        <w:separator/>
      </w:r>
    </w:p>
  </w:endnote>
  <w:endnote w:type="continuationSeparator" w:id="0">
    <w:p w:rsidR="00D15615" w:rsidRDefault="00D15615">
      <w:r>
        <w:continuationSeparator/>
      </w:r>
    </w:p>
  </w:endnote>
  <w:endnote w:type="continuationNotice" w:id="1">
    <w:p w:rsidR="00D15615" w:rsidRDefault="00D15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32271" w:rsidRDefault="00E32271" w:rsidP="00BF6892">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32271" w:rsidRDefault="00E32271" w:rsidP="00BF6892">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1"/>
      <w:jc w:val="center"/>
    </w:pPr>
  </w:p>
  <w:p w:rsidR="00E32271" w:rsidRDefault="00E32271" w:rsidP="00BF6892">
    <w:pPr>
      <w:pStyle w:val="af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615" w:rsidRDefault="00D15615">
      <w:r>
        <w:separator/>
      </w:r>
    </w:p>
  </w:footnote>
  <w:footnote w:type="continuationSeparator" w:id="0">
    <w:p w:rsidR="00D15615" w:rsidRDefault="00D15615">
      <w:r>
        <w:continuationSeparator/>
      </w:r>
    </w:p>
  </w:footnote>
  <w:footnote w:type="continuationNotice" w:id="1">
    <w:p w:rsidR="00D15615" w:rsidRDefault="00D15615"/>
  </w:footnote>
  <w:footnote w:id="2">
    <w:p w:rsidR="00180EB9" w:rsidRDefault="00D15615" w:rsidP="00180EB9">
      <w:pPr>
        <w:pStyle w:val="aff2"/>
      </w:pPr>
      <w:r>
        <w:rPr>
          <w:rStyle w:val="afa"/>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BA7573" w:rsidRDefault="00D15615" w:rsidP="00BA7573">
      <w:pPr>
        <w:pStyle w:val="aff2"/>
      </w:pPr>
      <w:r>
        <w:rPr>
          <w:rStyle w:val="afa"/>
        </w:rPr>
        <w:footnoteRef/>
      </w:r>
      <w:r>
        <w:t xml:space="preserve"> К сведениям об опыте прилагаются копии договоров и актов в соответствии с подпунктом </w:t>
      </w:r>
      <w:r>
        <w:rPr>
          <w:highlight w:val="yellow"/>
        </w:rPr>
        <w:t xml:space="preserve">2.6,2.7 </w:t>
      </w:r>
      <w:r>
        <w:rPr>
          <w:highlight w:val="yellow"/>
        </w:rPr>
        <w:t>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E32271" w:rsidRDefault="00E32271"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
      <w:jc w:val="center"/>
    </w:pPr>
    <w:r>
      <w:fldChar w:fldCharType="begin"/>
    </w:r>
    <w:r>
      <w:instrText xml:space="preserve"> PAGE   \* MERGEFORMAT </w:instrText>
    </w:r>
    <w:r>
      <w:fldChar w:fldCharType="separate"/>
    </w:r>
    <w:r w:rsidR="006A25BD">
      <w:rPr>
        <w:noProof/>
      </w:rPr>
      <w:t>31</w:t>
    </w:r>
    <w:r>
      <w:rPr>
        <w:noProof/>
      </w:rPr>
      <w:fldChar w:fldCharType="end"/>
    </w:r>
  </w:p>
  <w:p w:rsidR="00E32271" w:rsidRDefault="00E32271">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510148">
    <w:pPr>
      <w:pStyle w:val="aff"/>
      <w:jc w:val="center"/>
    </w:pPr>
    <w:r>
      <w:fldChar w:fldCharType="begin"/>
    </w:r>
    <w:r>
      <w:instrText xml:space="preserve"> PAGE   \* MERGEFORMAT </w:instrText>
    </w:r>
    <w:r>
      <w:fldChar w:fldCharType="separate"/>
    </w:r>
    <w:r w:rsidR="006A25BD">
      <w:rPr>
        <w:noProof/>
      </w:rPr>
      <w:t>84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8EAA93E6"/>
    <w:lvl w:ilvl="0" w:tplc="D84C958C">
      <w:start w:val="1"/>
      <w:numFmt w:val="decimal"/>
      <w:lvlText w:val="2.3.%1"/>
      <w:lvlJc w:val="left"/>
      <w:pPr>
        <w:ind w:left="1429" w:hanging="360"/>
      </w:pPr>
      <w:rPr>
        <w:rFonts w:hint="default"/>
      </w:rPr>
    </w:lvl>
    <w:lvl w:ilvl="1" w:tplc="A71A3BAE" w:tentative="1">
      <w:start w:val="1"/>
      <w:numFmt w:val="lowerLetter"/>
      <w:lvlText w:val="%2."/>
      <w:lvlJc w:val="left"/>
      <w:pPr>
        <w:ind w:left="1440" w:hanging="360"/>
      </w:pPr>
    </w:lvl>
    <w:lvl w:ilvl="2" w:tplc="E4DEDF90" w:tentative="1">
      <w:start w:val="1"/>
      <w:numFmt w:val="lowerRoman"/>
      <w:pStyle w:val="a"/>
      <w:lvlText w:val="%3."/>
      <w:lvlJc w:val="right"/>
      <w:pPr>
        <w:ind w:left="2160" w:hanging="180"/>
      </w:pPr>
    </w:lvl>
    <w:lvl w:ilvl="3" w:tplc="2D9C04D8" w:tentative="1">
      <w:start w:val="1"/>
      <w:numFmt w:val="decimal"/>
      <w:lvlText w:val="%4."/>
      <w:lvlJc w:val="left"/>
      <w:pPr>
        <w:ind w:left="2880" w:hanging="360"/>
      </w:pPr>
    </w:lvl>
    <w:lvl w:ilvl="4" w:tplc="5220EE26" w:tentative="1">
      <w:start w:val="1"/>
      <w:numFmt w:val="lowerLetter"/>
      <w:lvlText w:val="%5."/>
      <w:lvlJc w:val="left"/>
      <w:pPr>
        <w:ind w:left="3600" w:hanging="360"/>
      </w:pPr>
    </w:lvl>
    <w:lvl w:ilvl="5" w:tplc="E1AACD02" w:tentative="1">
      <w:start w:val="1"/>
      <w:numFmt w:val="lowerRoman"/>
      <w:lvlText w:val="%6."/>
      <w:lvlJc w:val="right"/>
      <w:pPr>
        <w:ind w:left="4320" w:hanging="180"/>
      </w:pPr>
    </w:lvl>
    <w:lvl w:ilvl="6" w:tplc="4B8CBC52" w:tentative="1">
      <w:start w:val="1"/>
      <w:numFmt w:val="decimal"/>
      <w:lvlText w:val="%7."/>
      <w:lvlJc w:val="left"/>
      <w:pPr>
        <w:ind w:left="5040" w:hanging="360"/>
      </w:pPr>
    </w:lvl>
    <w:lvl w:ilvl="7" w:tplc="329A9E2A" w:tentative="1">
      <w:start w:val="1"/>
      <w:numFmt w:val="lowerLetter"/>
      <w:lvlText w:val="%8."/>
      <w:lvlJc w:val="left"/>
      <w:pPr>
        <w:ind w:left="5760" w:hanging="360"/>
      </w:pPr>
    </w:lvl>
    <w:lvl w:ilvl="8" w:tplc="47A26CE0" w:tentative="1">
      <w:start w:val="1"/>
      <w:numFmt w:val="lowerRoman"/>
      <w:lvlText w:val="%9."/>
      <w:lvlJc w:val="right"/>
      <w:pPr>
        <w:ind w:left="6480"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A5E4474"/>
    <w:multiLevelType w:val="multilevel"/>
    <w:tmpl w:val="8660B390"/>
    <w:lvl w:ilvl="0">
      <w:start w:val="1"/>
      <w:numFmt w:val="decimal"/>
      <w:lvlText w:val="%1."/>
      <w:lvlJc w:val="left"/>
      <w:pPr>
        <w:ind w:left="3054" w:hanging="360"/>
      </w:pPr>
      <w:rPr>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8F18D1"/>
    <w:multiLevelType w:val="hybridMultilevel"/>
    <w:tmpl w:val="8AEE3256"/>
    <w:lvl w:ilvl="0" w:tplc="047C63E0">
      <w:start w:val="1"/>
      <w:numFmt w:val="bullet"/>
      <w:lvlText w:val="*"/>
      <w:lvlJc w:val="left"/>
      <w:pPr>
        <w:ind w:left="720" w:hanging="360"/>
      </w:pPr>
      <w:rPr>
        <w:rFonts w:ascii="Symbol" w:hAnsi="Symbol" w:hint="default"/>
      </w:rPr>
    </w:lvl>
    <w:lvl w:ilvl="1" w:tplc="E8349740">
      <w:start w:val="1"/>
      <w:numFmt w:val="bullet"/>
      <w:lvlText w:val="o"/>
      <w:lvlJc w:val="left"/>
      <w:pPr>
        <w:ind w:left="1440" w:hanging="360"/>
      </w:pPr>
      <w:rPr>
        <w:rFonts w:ascii="Courier New" w:hAnsi="Courier New" w:hint="default"/>
      </w:rPr>
    </w:lvl>
    <w:lvl w:ilvl="2" w:tplc="0A42F4E8">
      <w:start w:val="1"/>
      <w:numFmt w:val="bullet"/>
      <w:lvlText w:val=""/>
      <w:lvlJc w:val="left"/>
      <w:pPr>
        <w:ind w:left="2160" w:hanging="360"/>
      </w:pPr>
      <w:rPr>
        <w:rFonts w:ascii="Wingdings" w:hAnsi="Wingdings" w:hint="default"/>
      </w:rPr>
    </w:lvl>
    <w:lvl w:ilvl="3" w:tplc="1DD035F2">
      <w:start w:val="1"/>
      <w:numFmt w:val="bullet"/>
      <w:lvlText w:val=""/>
      <w:lvlJc w:val="left"/>
      <w:pPr>
        <w:ind w:left="2880" w:hanging="360"/>
      </w:pPr>
      <w:rPr>
        <w:rFonts w:ascii="Symbol" w:hAnsi="Symbol" w:hint="default"/>
      </w:rPr>
    </w:lvl>
    <w:lvl w:ilvl="4" w:tplc="DE4ECFCC">
      <w:start w:val="1"/>
      <w:numFmt w:val="bullet"/>
      <w:lvlText w:val="o"/>
      <w:lvlJc w:val="left"/>
      <w:pPr>
        <w:ind w:left="3600" w:hanging="360"/>
      </w:pPr>
      <w:rPr>
        <w:rFonts w:ascii="Courier New" w:hAnsi="Courier New" w:hint="default"/>
      </w:rPr>
    </w:lvl>
    <w:lvl w:ilvl="5" w:tplc="53901EFC">
      <w:start w:val="1"/>
      <w:numFmt w:val="bullet"/>
      <w:lvlText w:val=""/>
      <w:lvlJc w:val="left"/>
      <w:pPr>
        <w:ind w:left="4320" w:hanging="360"/>
      </w:pPr>
      <w:rPr>
        <w:rFonts w:ascii="Wingdings" w:hAnsi="Wingdings" w:hint="default"/>
      </w:rPr>
    </w:lvl>
    <w:lvl w:ilvl="6" w:tplc="F72CD41A">
      <w:start w:val="1"/>
      <w:numFmt w:val="bullet"/>
      <w:lvlText w:val=""/>
      <w:lvlJc w:val="left"/>
      <w:pPr>
        <w:ind w:left="5040" w:hanging="360"/>
      </w:pPr>
      <w:rPr>
        <w:rFonts w:ascii="Symbol" w:hAnsi="Symbol" w:hint="default"/>
      </w:rPr>
    </w:lvl>
    <w:lvl w:ilvl="7" w:tplc="A238C452">
      <w:start w:val="1"/>
      <w:numFmt w:val="bullet"/>
      <w:lvlText w:val="o"/>
      <w:lvlJc w:val="left"/>
      <w:pPr>
        <w:ind w:left="5760" w:hanging="360"/>
      </w:pPr>
      <w:rPr>
        <w:rFonts w:ascii="Courier New" w:hAnsi="Courier New" w:hint="default"/>
      </w:rPr>
    </w:lvl>
    <w:lvl w:ilvl="8" w:tplc="1906754C">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5"/>
  </w:num>
  <w:num w:numId="10">
    <w:abstractNumId w:val="31"/>
  </w:num>
  <w:num w:numId="11">
    <w:abstractNumId w:val="32"/>
  </w:num>
  <w:num w:numId="12">
    <w:abstractNumId w:val="28"/>
  </w:num>
  <w:num w:numId="13">
    <w:abstractNumId w:val="30"/>
  </w:num>
  <w:num w:numId="14">
    <w:abstractNumId w:val="43"/>
  </w:num>
  <w:num w:numId="15">
    <w:abstractNumId w:val="25"/>
  </w:num>
  <w:num w:numId="16">
    <w:abstractNumId w:val="40"/>
  </w:num>
  <w:num w:numId="17">
    <w:abstractNumId w:val="37"/>
  </w:num>
  <w:num w:numId="18">
    <w:abstractNumId w:val="38"/>
  </w:num>
  <w:num w:numId="19">
    <w:abstractNumId w:val="24"/>
  </w:num>
  <w:num w:numId="20">
    <w:abstractNumId w:val="27"/>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4"/>
  </w:num>
  <w:num w:numId="25">
    <w:abstractNumId w:val="29"/>
  </w:num>
  <w:num w:numId="26">
    <w:abstractNumId w:val="23"/>
  </w:num>
  <w:num w:numId="2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25BD"/>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5615"/>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37D2"/>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RSHB_Table-Normal Знак,SL_Абзац списка Знак,Table-Normal Знак,numbered Знак,Абзац списка Знак1,Абзац списка2 Знак,Маркер Знак,название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c"/>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b">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table" w:customStyle="1" w:styleId="43">
    <w:name w:val="Сетка таблицы4"/>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numbering" w:customStyle="1" w:styleId="1fd">
    <w:name w:val="Нет списка1"/>
    <w:next w:val="a3"/>
    <w:uiPriority w:val="99"/>
    <w:semiHidden/>
    <w:unhideWhenUsed/>
  </w:style>
  <w:style w:type="paragraph" w:customStyle="1" w:styleId="1fe">
    <w:name w:val="Заголовок1"/>
    <w:basedOn w:val="a0"/>
    <w:next w:val="afd"/>
    <w:pPr>
      <w:keepNext/>
      <w:spacing w:before="240" w:after="120"/>
    </w:pPr>
    <w:rPr>
      <w:rFonts w:ascii="Arial" w:eastAsia="SimSun" w:hAnsi="Arial" w:cs="Mangal"/>
      <w:sz w:val="28"/>
      <w:szCs w:val="28"/>
    </w:rPr>
  </w:style>
  <w:style w:type="character" w:customStyle="1" w:styleId="Normal0">
    <w:name w:val="Normal0"/>
    <w:rPr>
      <w:sz w:val="28"/>
      <w:lang w:val="ru-RU" w:eastAsia="ar-SA" w:bidi="ar-SA"/>
    </w:rPr>
  </w:style>
  <w:style w:type="character" w:customStyle="1" w:styleId="afff9">
    <w:name w:val="Заголовок Знак"/>
    <w:basedOn w:val="a1"/>
    <w:rPr>
      <w:rFonts w:ascii="Arial" w:eastAsia="Times New Roman" w:hAnsi="Arial" w:cs="Arial"/>
      <w:b/>
      <w:bCs/>
      <w:kern w:val="1"/>
      <w:sz w:val="32"/>
      <w:szCs w:val="32"/>
      <w:lang w:eastAsia="ar-SA"/>
    </w:rPr>
  </w:style>
  <w:style w:type="paragraph" w:styleId="afffa">
    <w:name w:val="Revision"/>
    <w:hidden/>
    <w:uiPriority w:val="99"/>
    <w:semiHidden/>
    <w:rPr>
      <w:sz w:val="24"/>
      <w:szCs w:val="24"/>
      <w:lang w:eastAsia="ar-SA"/>
    </w:rPr>
  </w:style>
  <w:style w:type="paragraph" w:styleId="afffb">
    <w:name w:val="caption"/>
    <w:basedOn w:val="a0"/>
    <w:next w:val="a0"/>
    <w:qFormat/>
    <w:pPr>
      <w:suppressAutoHyphens w:val="0"/>
    </w:pPr>
    <w:rPr>
      <w:sz w:val="28"/>
      <w:lang w:eastAsia="ru-RU"/>
    </w:rPr>
  </w:style>
  <w:style w:type="paragraph" w:customStyle="1" w:styleId="112">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4">
    <w:name w:val="Оглавление 21"/>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d"/>
    <w:link w:val="afff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customStyle="1" w:styleId="1ff">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styleId="28">
    <w:name w:val="Body Text 2"/>
    <w:basedOn w:val="a0"/>
    <w:link w:val="29"/>
    <w:pPr>
      <w:suppressAutoHyphens w:val="0"/>
      <w:spacing w:after="120" w:line="480" w:lineRule="auto"/>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13">
    <w:name w:val="Нет списка11"/>
    <w:next w:val="a3"/>
    <w:uiPriority w:val="99"/>
    <w:semiHidden/>
    <w:unhideWhenUsed/>
  </w:style>
  <w:style w:type="table" w:customStyle="1" w:styleId="1f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b">
    <w:name w:val="Нет списка2"/>
    <w:next w:val="a3"/>
    <w:uiPriority w:val="99"/>
    <w:semiHidden/>
    <w:unhideWhenUsed/>
  </w:style>
  <w:style w:type="table" w:customStyle="1" w:styleId="2c">
    <w:name w:val="Сетка таблицы2"/>
    <w:basedOn w:val="a2"/>
    <w:next w:val="afff6"/>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style>
  <w:style w:type="table" w:customStyle="1" w:styleId="114">
    <w:name w:val="Сетка таблицы1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3">
    <w:name w:val="Упомянуть1"/>
    <w:basedOn w:val="a1"/>
    <w:uiPriority w:val="99"/>
    <w:unhideWhenUsed/>
    <w:rPr>
      <w:color w:val="2B579A"/>
      <w:shd w:val="clear" w:color="auto" w:fill="E6E6E6"/>
    </w:rPr>
  </w:style>
  <w:style w:type="table" w:customStyle="1" w:styleId="39">
    <w:name w:val="Сетка таблицы3"/>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RSHB_Table-Normal Знак,SL_Абзац списка Знак,Table-Normal Знак,numbered Знак,Абзац списка Знак1,Абзац списка2 Знак,Маркер Знак,название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c"/>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b">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table" w:customStyle="1" w:styleId="43">
    <w:name w:val="Сетка таблицы4"/>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numbering" w:customStyle="1" w:styleId="1fd">
    <w:name w:val="Нет списка1"/>
    <w:next w:val="a3"/>
    <w:uiPriority w:val="99"/>
    <w:semiHidden/>
    <w:unhideWhenUsed/>
  </w:style>
  <w:style w:type="paragraph" w:customStyle="1" w:styleId="1fe">
    <w:name w:val="Заголовок1"/>
    <w:basedOn w:val="a0"/>
    <w:next w:val="afd"/>
    <w:pPr>
      <w:keepNext/>
      <w:spacing w:before="240" w:after="120"/>
    </w:pPr>
    <w:rPr>
      <w:rFonts w:ascii="Arial" w:eastAsia="SimSun" w:hAnsi="Arial" w:cs="Mangal"/>
      <w:sz w:val="28"/>
      <w:szCs w:val="28"/>
    </w:rPr>
  </w:style>
  <w:style w:type="character" w:customStyle="1" w:styleId="Normal0">
    <w:name w:val="Normal0"/>
    <w:rPr>
      <w:sz w:val="28"/>
      <w:lang w:val="ru-RU" w:eastAsia="ar-SA" w:bidi="ar-SA"/>
    </w:rPr>
  </w:style>
  <w:style w:type="character" w:customStyle="1" w:styleId="afff9">
    <w:name w:val="Заголовок Знак"/>
    <w:basedOn w:val="a1"/>
    <w:rPr>
      <w:rFonts w:ascii="Arial" w:eastAsia="Times New Roman" w:hAnsi="Arial" w:cs="Arial"/>
      <w:b/>
      <w:bCs/>
      <w:kern w:val="1"/>
      <w:sz w:val="32"/>
      <w:szCs w:val="32"/>
      <w:lang w:eastAsia="ar-SA"/>
    </w:rPr>
  </w:style>
  <w:style w:type="paragraph" w:styleId="afffa">
    <w:name w:val="Revision"/>
    <w:hidden/>
    <w:uiPriority w:val="99"/>
    <w:semiHidden/>
    <w:rPr>
      <w:sz w:val="24"/>
      <w:szCs w:val="24"/>
      <w:lang w:eastAsia="ar-SA"/>
    </w:rPr>
  </w:style>
  <w:style w:type="paragraph" w:styleId="afffb">
    <w:name w:val="caption"/>
    <w:basedOn w:val="a0"/>
    <w:next w:val="a0"/>
    <w:qFormat/>
    <w:pPr>
      <w:suppressAutoHyphens w:val="0"/>
    </w:pPr>
    <w:rPr>
      <w:sz w:val="28"/>
      <w:lang w:eastAsia="ru-RU"/>
    </w:rPr>
  </w:style>
  <w:style w:type="paragraph" w:customStyle="1" w:styleId="112">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4">
    <w:name w:val="Оглавление 21"/>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d"/>
    <w:link w:val="afff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customStyle="1" w:styleId="1ff">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styleId="28">
    <w:name w:val="Body Text 2"/>
    <w:basedOn w:val="a0"/>
    <w:link w:val="29"/>
    <w:pPr>
      <w:suppressAutoHyphens w:val="0"/>
      <w:spacing w:after="120" w:line="480" w:lineRule="auto"/>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13">
    <w:name w:val="Нет списка11"/>
    <w:next w:val="a3"/>
    <w:uiPriority w:val="99"/>
    <w:semiHidden/>
    <w:unhideWhenUsed/>
  </w:style>
  <w:style w:type="table" w:customStyle="1" w:styleId="1f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b">
    <w:name w:val="Нет списка2"/>
    <w:next w:val="a3"/>
    <w:uiPriority w:val="99"/>
    <w:semiHidden/>
    <w:unhideWhenUsed/>
  </w:style>
  <w:style w:type="table" w:customStyle="1" w:styleId="2c">
    <w:name w:val="Сетка таблицы2"/>
    <w:basedOn w:val="a2"/>
    <w:next w:val="afff6"/>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style>
  <w:style w:type="table" w:customStyle="1" w:styleId="114">
    <w:name w:val="Сетка таблицы1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3">
    <w:name w:val="Упомянуть1"/>
    <w:basedOn w:val="a1"/>
    <w:uiPriority w:val="99"/>
    <w:unhideWhenUsed/>
    <w:rPr>
      <w:color w:val="2B579A"/>
      <w:shd w:val="clear" w:color="auto" w:fill="E6E6E6"/>
    </w:rPr>
  </w:style>
  <w:style w:type="table" w:customStyle="1" w:styleId="39">
    <w:name w:val="Сетка таблицы3"/>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anticorr@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0A5287E9-D9AC-4002-A9DD-41D0967906C1}">
  <ds:schemaRefs>
    <ds:schemaRef ds:uri="http://schemas.openxmlformats.org/officeDocument/2006/bibliography"/>
  </ds:schemaRefs>
</ds:datastoreItem>
</file>

<file path=customXml/itemProps5.xml><?xml version="1.0" encoding="utf-8"?>
<ds:datastoreItem xmlns:ds="http://schemas.openxmlformats.org/officeDocument/2006/customXml" ds:itemID="{4654AB20-D34F-4361-94BD-E4E22CCC79C1}">
  <ds:schemaRefs>
    <ds:schemaRef ds:uri="http://schemas.openxmlformats.org/officeDocument/2006/bibliography"/>
  </ds:schemaRefs>
</ds:datastoreItem>
</file>

<file path=customXml/itemProps6.xml><?xml version="1.0" encoding="utf-8"?>
<ds:datastoreItem xmlns:ds="http://schemas.openxmlformats.org/officeDocument/2006/customXml" ds:itemID="{08EFBC05-31B0-4411-8D9A-E413EA9C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11625</TotalTime>
  <Pages>86</Pages>
  <Words>29491</Words>
  <Characters>168102</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197199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2022-04-18T08:08:00Z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