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14288" w:rsidRDefault="005C4205">
      <w:pPr>
        <w:tabs>
          <w:tab w:val="left" w:pos="4962"/>
        </w:tabs>
        <w:ind w:left="4820"/>
        <w:rPr>
          <w:b/>
          <w:bCs/>
          <w:sz w:val="28"/>
          <w:szCs w:val="28"/>
        </w:rPr>
      </w:pPr>
      <w:r>
        <w:rPr>
          <w:b/>
          <w:bCs/>
          <w:sz w:val="28"/>
          <w:szCs w:val="28"/>
        </w:rPr>
        <w:t xml:space="preserve">Председатель Конкурсной </w:t>
      </w:r>
      <w:r w:rsidR="00514288">
        <w:rPr>
          <w:b/>
          <w:bCs/>
          <w:sz w:val="28"/>
          <w:szCs w:val="28"/>
        </w:rPr>
        <w:t>комиссии филиала</w:t>
      </w:r>
      <w:r>
        <w:rPr>
          <w:b/>
          <w:bCs/>
          <w:sz w:val="28"/>
          <w:szCs w:val="28"/>
        </w:rPr>
        <w:t xml:space="preserve"> ПАО «ТрансКонтейнер» на</w:t>
      </w:r>
    </w:p>
    <w:p w:rsidR="0095702E" w:rsidRDefault="00514288">
      <w:pPr>
        <w:tabs>
          <w:tab w:val="left" w:pos="4962"/>
        </w:tabs>
        <w:ind w:left="4820"/>
        <w:rPr>
          <w:b/>
          <w:bCs/>
          <w:sz w:val="28"/>
          <w:szCs w:val="28"/>
        </w:rPr>
      </w:pPr>
      <w:r>
        <w:rPr>
          <w:b/>
          <w:bCs/>
          <w:sz w:val="28"/>
          <w:szCs w:val="28"/>
        </w:rPr>
        <w:t>Красноярской железной дороге</w:t>
      </w:r>
      <w:r w:rsidR="005C420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5702E" w:rsidRDefault="005C4205">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95702E" w:rsidRDefault="005C4205">
      <w:pPr>
        <w:tabs>
          <w:tab w:val="left" w:pos="4962"/>
        </w:tabs>
        <w:ind w:left="4820"/>
        <w:rPr>
          <w:b/>
          <w:bCs/>
          <w:sz w:val="28"/>
        </w:rPr>
      </w:pPr>
      <w:r>
        <w:rPr>
          <w:b/>
          <w:bCs/>
          <w:sz w:val="28"/>
        </w:rPr>
        <w:t>«27» января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5702E" w:rsidRDefault="005C4205">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514288">
        <w:rPr>
          <w:szCs w:val="28"/>
        </w:rPr>
        <w:t xml:space="preserve">Красноярской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43FCF">
        <w:t>НКПКРАСН</w:t>
      </w:r>
      <w:r>
        <w:t>-22-</w:t>
      </w:r>
      <w:r w:rsidR="00043FCF">
        <w:t>0001</w:t>
      </w:r>
      <w:r>
        <w:t xml:space="preserve"> по предмету закупки </w:t>
      </w:r>
      <w:r>
        <w:rPr>
          <w:b/>
        </w:rPr>
        <w:t>«Поставка материалов: мачта освещения и фундамент трубчатый для нужд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C14ADA">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C14ADA">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C14ADA">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5702E" w:rsidRDefault="005C4205">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454F5" w:rsidRPr="007E6DE4" w:rsidRDefault="006454F5" w:rsidP="008F6343">
                            <w:pPr>
                              <w:jc w:val="center"/>
                              <w:rPr>
                                <w:b/>
                                <w:sz w:val="28"/>
                                <w:szCs w:val="28"/>
                              </w:rPr>
                            </w:pPr>
                            <w:r w:rsidRPr="007E6DE4">
                              <w:rPr>
                                <w:b/>
                                <w:sz w:val="28"/>
                                <w:szCs w:val="28"/>
                              </w:rPr>
                              <w:t xml:space="preserve">_____________________________________________, </w:t>
                            </w:r>
                          </w:p>
                          <w:p w:rsidR="006454F5" w:rsidRDefault="006454F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454F5" w:rsidRPr="007E6DE4" w:rsidRDefault="006454F5" w:rsidP="008F6343">
                            <w:pPr>
                              <w:jc w:val="center"/>
                              <w:rPr>
                                <w:b/>
                                <w:sz w:val="28"/>
                                <w:szCs w:val="28"/>
                              </w:rPr>
                            </w:pPr>
                            <w:r w:rsidRPr="007E6DE4">
                              <w:rPr>
                                <w:b/>
                                <w:sz w:val="28"/>
                                <w:szCs w:val="28"/>
                              </w:rPr>
                              <w:t>________________________________________</w:t>
                            </w:r>
                          </w:p>
                          <w:p w:rsidR="006454F5" w:rsidRPr="007E6DE4" w:rsidRDefault="006454F5" w:rsidP="008F6343">
                            <w:pPr>
                              <w:jc w:val="center"/>
                              <w:rPr>
                                <w:i/>
                                <w:sz w:val="20"/>
                                <w:szCs w:val="20"/>
                              </w:rPr>
                            </w:pPr>
                            <w:r w:rsidRPr="007E6DE4">
                              <w:rPr>
                                <w:i/>
                                <w:sz w:val="20"/>
                                <w:szCs w:val="20"/>
                              </w:rPr>
                              <w:t>государство регистрации претендента</w:t>
                            </w:r>
                          </w:p>
                          <w:p w:rsidR="006454F5" w:rsidRPr="007E6DE4" w:rsidRDefault="006454F5" w:rsidP="008F6343">
                            <w:pPr>
                              <w:jc w:val="center"/>
                              <w:rPr>
                                <w:b/>
                                <w:sz w:val="28"/>
                                <w:szCs w:val="28"/>
                              </w:rPr>
                            </w:pPr>
                            <w:r w:rsidRPr="007E6DE4">
                              <w:rPr>
                                <w:b/>
                                <w:sz w:val="28"/>
                                <w:szCs w:val="28"/>
                              </w:rPr>
                              <w:t>_____________________________</w:t>
                            </w:r>
                            <w:r>
                              <w:rPr>
                                <w:b/>
                                <w:sz w:val="28"/>
                                <w:szCs w:val="28"/>
                              </w:rPr>
                              <w:t>__________________</w:t>
                            </w:r>
                          </w:p>
                          <w:p w:rsidR="006454F5" w:rsidRPr="007E6DE4" w:rsidRDefault="006454F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454F5" w:rsidRDefault="006454F5" w:rsidP="008F6343">
                            <w:pPr>
                              <w:jc w:val="both"/>
                            </w:pPr>
                          </w:p>
                          <w:p w:rsidR="006454F5" w:rsidRDefault="006454F5">
                            <w:pPr>
                              <w:jc w:val="center"/>
                              <w:rPr>
                                <w:b/>
                              </w:rPr>
                            </w:pPr>
                            <w:r>
                              <w:rPr>
                                <w:b/>
                              </w:rPr>
                              <w:t>ОБЕСПЕЧЕНИЕ ЗАЯВКИ НА УЧАСТИЕ В ОТКРЫТОМ КОНКУРСЕ № </w:t>
                            </w:r>
                          </w:p>
                          <w:p w:rsidR="006454F5" w:rsidRPr="003C6269" w:rsidRDefault="006454F5" w:rsidP="008F6343">
                            <w:pPr>
                              <w:jc w:val="center"/>
                              <w:rPr>
                                <w:b/>
                              </w:rPr>
                            </w:pPr>
                            <w:r w:rsidRPr="003C6269">
                              <w:rPr>
                                <w:b/>
                              </w:rPr>
                              <w:t xml:space="preserve">(лот № _________) </w:t>
                            </w:r>
                          </w:p>
                          <w:p w:rsidR="006454F5" w:rsidRPr="006471D1" w:rsidRDefault="006454F5"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454F5" w:rsidRPr="007E6DE4" w:rsidRDefault="006454F5" w:rsidP="008F6343">
                      <w:pPr>
                        <w:jc w:val="center"/>
                        <w:rPr>
                          <w:b/>
                          <w:sz w:val="28"/>
                          <w:szCs w:val="28"/>
                        </w:rPr>
                      </w:pPr>
                      <w:r w:rsidRPr="007E6DE4">
                        <w:rPr>
                          <w:b/>
                          <w:sz w:val="28"/>
                          <w:szCs w:val="28"/>
                        </w:rPr>
                        <w:t xml:space="preserve">_____________________________________________, </w:t>
                      </w:r>
                    </w:p>
                    <w:p w:rsidR="006454F5" w:rsidRDefault="006454F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454F5" w:rsidRPr="007E6DE4" w:rsidRDefault="006454F5" w:rsidP="008F6343">
                      <w:pPr>
                        <w:jc w:val="center"/>
                        <w:rPr>
                          <w:b/>
                          <w:sz w:val="28"/>
                          <w:szCs w:val="28"/>
                        </w:rPr>
                      </w:pPr>
                      <w:r w:rsidRPr="007E6DE4">
                        <w:rPr>
                          <w:b/>
                          <w:sz w:val="28"/>
                          <w:szCs w:val="28"/>
                        </w:rPr>
                        <w:t>________________________________________</w:t>
                      </w:r>
                    </w:p>
                    <w:p w:rsidR="006454F5" w:rsidRPr="007E6DE4" w:rsidRDefault="006454F5" w:rsidP="008F6343">
                      <w:pPr>
                        <w:jc w:val="center"/>
                        <w:rPr>
                          <w:i/>
                          <w:sz w:val="20"/>
                          <w:szCs w:val="20"/>
                        </w:rPr>
                      </w:pPr>
                      <w:r w:rsidRPr="007E6DE4">
                        <w:rPr>
                          <w:i/>
                          <w:sz w:val="20"/>
                          <w:szCs w:val="20"/>
                        </w:rPr>
                        <w:t>государство регистрации претендента</w:t>
                      </w:r>
                    </w:p>
                    <w:p w:rsidR="006454F5" w:rsidRPr="007E6DE4" w:rsidRDefault="006454F5" w:rsidP="008F6343">
                      <w:pPr>
                        <w:jc w:val="center"/>
                        <w:rPr>
                          <w:b/>
                          <w:sz w:val="28"/>
                          <w:szCs w:val="28"/>
                        </w:rPr>
                      </w:pPr>
                      <w:r w:rsidRPr="007E6DE4">
                        <w:rPr>
                          <w:b/>
                          <w:sz w:val="28"/>
                          <w:szCs w:val="28"/>
                        </w:rPr>
                        <w:t>_____________________________</w:t>
                      </w:r>
                      <w:r>
                        <w:rPr>
                          <w:b/>
                          <w:sz w:val="28"/>
                          <w:szCs w:val="28"/>
                        </w:rPr>
                        <w:t>__________________</w:t>
                      </w:r>
                    </w:p>
                    <w:p w:rsidR="006454F5" w:rsidRPr="007E6DE4" w:rsidRDefault="006454F5" w:rsidP="008F6343">
                      <w:pPr>
                        <w:jc w:val="center"/>
                        <w:rPr>
                          <w:i/>
                          <w:sz w:val="20"/>
                          <w:szCs w:val="20"/>
                        </w:rPr>
                      </w:pPr>
                      <w:r w:rsidRPr="007E6DE4">
                        <w:rPr>
                          <w:i/>
                          <w:sz w:val="20"/>
                          <w:szCs w:val="20"/>
                        </w:rPr>
                        <w:t>ИНН претендента (для претендентов-резидентов Российской Федерации)</w:t>
                      </w:r>
                    </w:p>
                    <w:p w:rsidR="006454F5" w:rsidRDefault="006454F5" w:rsidP="008F6343">
                      <w:pPr>
                        <w:jc w:val="both"/>
                      </w:pPr>
                    </w:p>
                    <w:p w:rsidR="006454F5" w:rsidRDefault="006454F5">
                      <w:pPr>
                        <w:jc w:val="center"/>
                        <w:rPr>
                          <w:b/>
                        </w:rPr>
                      </w:pPr>
                      <w:r>
                        <w:rPr>
                          <w:b/>
                        </w:rPr>
                        <w:t>ОБЕСПЕЧЕНИЕ ЗАЯВКИ НА УЧАСТИЕ В ОТКРЫТОМ КОНКУРСЕ № </w:t>
                      </w:r>
                    </w:p>
                    <w:p w:rsidR="006454F5" w:rsidRPr="003C6269" w:rsidRDefault="006454F5" w:rsidP="008F6343">
                      <w:pPr>
                        <w:jc w:val="center"/>
                        <w:rPr>
                          <w:b/>
                        </w:rPr>
                      </w:pPr>
                      <w:r w:rsidRPr="003C6269">
                        <w:rPr>
                          <w:b/>
                        </w:rPr>
                        <w:t xml:space="preserve">(лот № _________) </w:t>
                      </w:r>
                    </w:p>
                    <w:p w:rsidR="006454F5" w:rsidRPr="006471D1" w:rsidRDefault="006454F5"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C14ADA">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5702E" w:rsidRDefault="005C4205">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5702E" w:rsidRDefault="005C4205">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5702E" w:rsidRDefault="005C4205">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5702E" w:rsidRDefault="0095702E">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5702E" w:rsidRDefault="005C4205">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5702E" w:rsidRDefault="0095702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C14ADA">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C14ADA">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5702E" w:rsidRDefault="005C420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C14ADA">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C14ADA">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w:t>
      </w:r>
      <w:r>
        <w:rPr>
          <w:sz w:val="28"/>
          <w:szCs w:val="28"/>
        </w:rPr>
        <w:lastRenderedPageBreak/>
        <w:t>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C4205" w:rsidRDefault="005C4205">
      <w:pPr>
        <w:pStyle w:val="1a"/>
        <w:ind w:firstLine="426"/>
        <w:rPr>
          <w:b/>
          <w:szCs w:val="28"/>
        </w:rPr>
      </w:pPr>
      <w:r>
        <w:rPr>
          <w:b/>
          <w:szCs w:val="28"/>
        </w:rPr>
        <w:tab/>
        <w:t>4.1. Общие положения.</w:t>
      </w:r>
    </w:p>
    <w:p w:rsidR="005C4205" w:rsidRDefault="005C4205">
      <w:pPr>
        <w:pStyle w:val="1a"/>
        <w:pBdr>
          <w:top w:val="nil"/>
          <w:left w:val="nil"/>
          <w:bottom w:val="nil"/>
          <w:right w:val="nil"/>
          <w:between w:val="nil"/>
        </w:pBdr>
        <w:ind w:firstLine="426"/>
        <w:rPr>
          <w:color w:val="000000"/>
          <w:szCs w:val="28"/>
        </w:rPr>
      </w:pPr>
      <w:r>
        <w:rPr>
          <w:color w:val="000000"/>
          <w:szCs w:val="28"/>
        </w:rPr>
        <w:lastRenderedPageBreak/>
        <w:tab/>
        <w:t xml:space="preserve">4.1.1. Предметом открытого конкурса в электронной форме является поставка </w:t>
      </w:r>
      <w:r>
        <w:t xml:space="preserve">2-х мачт освещения МГФ30-СР-М (800)-III-10-цлс с фундаментом </w:t>
      </w:r>
      <w:r>
        <w:rPr>
          <w:color w:val="000000"/>
          <w:szCs w:val="28"/>
        </w:rPr>
        <w:t>для нужд контейнерного терминала Базаиха филиала ПАО «ТрансКонтейнер» на Красноярской железной дороге.</w:t>
      </w:r>
    </w:p>
    <w:p w:rsidR="005C4205" w:rsidRDefault="005C4205">
      <w:pPr>
        <w:pStyle w:val="1a"/>
        <w:pBdr>
          <w:top w:val="nil"/>
          <w:left w:val="nil"/>
          <w:bottom w:val="nil"/>
          <w:right w:val="nil"/>
          <w:between w:val="nil"/>
        </w:pBdr>
        <w:ind w:firstLine="426"/>
        <w:rPr>
          <w:color w:val="000000"/>
          <w:szCs w:val="28"/>
        </w:rPr>
      </w:pPr>
      <w:r>
        <w:rPr>
          <w:color w:val="000000"/>
          <w:szCs w:val="28"/>
        </w:rPr>
        <w:tab/>
        <w:t>4.1.2. В заявке претендента должны быть изложены условия, соответствующие требованиям технического задания, либо более выгодные для заказчика.</w:t>
      </w:r>
    </w:p>
    <w:p w:rsidR="005C4205" w:rsidRDefault="005C4205">
      <w:pPr>
        <w:pStyle w:val="1a"/>
        <w:pBdr>
          <w:top w:val="nil"/>
          <w:left w:val="nil"/>
          <w:bottom w:val="nil"/>
          <w:right w:val="nil"/>
          <w:between w:val="nil"/>
        </w:pBdr>
        <w:ind w:firstLine="426"/>
        <w:rPr>
          <w:color w:val="000000"/>
          <w:szCs w:val="28"/>
        </w:rPr>
      </w:pPr>
    </w:p>
    <w:p w:rsidR="005C4205" w:rsidRDefault="005C4205">
      <w:pPr>
        <w:pStyle w:val="1a"/>
        <w:widowControl w:val="0"/>
        <w:pBdr>
          <w:top w:val="nil"/>
          <w:left w:val="nil"/>
          <w:bottom w:val="nil"/>
          <w:right w:val="nil"/>
          <w:between w:val="nil"/>
        </w:pBdr>
        <w:ind w:firstLine="426"/>
        <w:rPr>
          <w:b/>
          <w:szCs w:val="28"/>
        </w:rPr>
      </w:pPr>
      <w:r>
        <w:rPr>
          <w:b/>
          <w:color w:val="000000"/>
          <w:szCs w:val="28"/>
        </w:rPr>
        <w:tab/>
        <w:t>4.2. Технические требования к поставляемому</w:t>
      </w:r>
      <w:r>
        <w:rPr>
          <w:b/>
          <w:szCs w:val="28"/>
        </w:rPr>
        <w:t xml:space="preserve"> </w:t>
      </w:r>
      <w:r>
        <w:rPr>
          <w:b/>
          <w:color w:val="000000"/>
          <w:szCs w:val="28"/>
        </w:rPr>
        <w:t>Товар</w:t>
      </w:r>
      <w:r>
        <w:rPr>
          <w:b/>
          <w:szCs w:val="28"/>
        </w:rPr>
        <w:t>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6312"/>
        <w:gridCol w:w="3229"/>
      </w:tblGrid>
      <w:tr w:rsidR="005C4205" w:rsidRPr="00720401" w:rsidTr="005C4205">
        <w:tc>
          <w:tcPr>
            <w:tcW w:w="423" w:type="pct"/>
            <w:vAlign w:val="center"/>
          </w:tcPr>
          <w:p w:rsidR="005C4205" w:rsidRPr="00720401" w:rsidRDefault="005C4205" w:rsidP="005C4205">
            <w:pPr>
              <w:pStyle w:val="1fe"/>
              <w:jc w:val="center"/>
            </w:pPr>
            <w:r>
              <w:t>№ п/п</w:t>
            </w:r>
          </w:p>
        </w:tc>
        <w:tc>
          <w:tcPr>
            <w:tcW w:w="3028" w:type="pct"/>
            <w:vAlign w:val="center"/>
          </w:tcPr>
          <w:p w:rsidR="005C4205" w:rsidRPr="00720401" w:rsidRDefault="005C4205" w:rsidP="005C4205">
            <w:pPr>
              <w:pStyle w:val="1fe"/>
              <w:jc w:val="center"/>
            </w:pPr>
            <w:r>
              <w:t>Технические характеристики</w:t>
            </w:r>
          </w:p>
        </w:tc>
        <w:tc>
          <w:tcPr>
            <w:tcW w:w="1549" w:type="pct"/>
            <w:vAlign w:val="center"/>
          </w:tcPr>
          <w:p w:rsidR="005C4205" w:rsidRPr="00720401" w:rsidRDefault="005C4205" w:rsidP="005C4205">
            <w:pPr>
              <w:pStyle w:val="1fe"/>
              <w:jc w:val="center"/>
            </w:pPr>
            <w:r>
              <w:t>Значение показателя</w:t>
            </w:r>
          </w:p>
        </w:tc>
      </w:tr>
      <w:tr w:rsidR="005C4205" w:rsidRPr="00720401" w:rsidTr="005C4205">
        <w:tc>
          <w:tcPr>
            <w:tcW w:w="423" w:type="pct"/>
            <w:vAlign w:val="center"/>
          </w:tcPr>
          <w:p w:rsidR="005C4205" w:rsidRPr="00720401" w:rsidRDefault="005C4205" w:rsidP="005C4205">
            <w:pPr>
              <w:pStyle w:val="1fe"/>
              <w:numPr>
                <w:ilvl w:val="0"/>
                <w:numId w:val="56"/>
              </w:numPr>
              <w:ind w:left="644"/>
              <w:jc w:val="center"/>
            </w:pPr>
          </w:p>
        </w:tc>
        <w:tc>
          <w:tcPr>
            <w:tcW w:w="3028" w:type="pct"/>
          </w:tcPr>
          <w:p w:rsidR="005C4205" w:rsidRPr="00720401" w:rsidRDefault="005C4205" w:rsidP="005C4205">
            <w:pPr>
              <w:pStyle w:val="1fe"/>
            </w:pPr>
            <w:r>
              <w:t>Тип мачты</w:t>
            </w:r>
          </w:p>
        </w:tc>
        <w:tc>
          <w:tcPr>
            <w:tcW w:w="1549" w:type="pct"/>
          </w:tcPr>
          <w:p w:rsidR="005C4205" w:rsidRPr="00720401" w:rsidRDefault="005C4205" w:rsidP="005C4205">
            <w:pPr>
              <w:pStyle w:val="1fe"/>
              <w:rPr>
                <w:i/>
              </w:rPr>
            </w:pPr>
            <w:r>
              <w:t>Мачта граненая фланцевая с мобильной короной (МГФ-СР-М)</w:t>
            </w:r>
          </w:p>
        </w:tc>
      </w:tr>
      <w:tr w:rsidR="005C4205" w:rsidRPr="00720401" w:rsidTr="005C4205">
        <w:tc>
          <w:tcPr>
            <w:tcW w:w="423" w:type="pct"/>
            <w:vAlign w:val="center"/>
          </w:tcPr>
          <w:p w:rsidR="005C4205" w:rsidRPr="00720401" w:rsidRDefault="005C4205" w:rsidP="005C4205">
            <w:pPr>
              <w:pStyle w:val="1fe"/>
              <w:numPr>
                <w:ilvl w:val="0"/>
                <w:numId w:val="56"/>
              </w:numPr>
              <w:ind w:left="644"/>
              <w:jc w:val="center"/>
            </w:pPr>
          </w:p>
        </w:tc>
        <w:tc>
          <w:tcPr>
            <w:tcW w:w="3028" w:type="pct"/>
          </w:tcPr>
          <w:p w:rsidR="005C4205" w:rsidRPr="00720401" w:rsidRDefault="005C4205" w:rsidP="005C4205">
            <w:pPr>
              <w:pStyle w:val="1fe"/>
            </w:pPr>
            <w:r>
              <w:t>Высота мачты, метры</w:t>
            </w:r>
          </w:p>
        </w:tc>
        <w:tc>
          <w:tcPr>
            <w:tcW w:w="1549" w:type="pct"/>
          </w:tcPr>
          <w:p w:rsidR="005C4205" w:rsidRPr="00720401" w:rsidRDefault="005C4205" w:rsidP="005C4205">
            <w:pPr>
              <w:pStyle w:val="1fe"/>
            </w:pPr>
            <w:r>
              <w:rPr>
                <w:i/>
              </w:rPr>
              <w:t>30</w:t>
            </w:r>
          </w:p>
        </w:tc>
      </w:tr>
      <w:tr w:rsidR="005C4205" w:rsidRPr="00720401" w:rsidTr="005C4205">
        <w:tc>
          <w:tcPr>
            <w:tcW w:w="423" w:type="pct"/>
            <w:vAlign w:val="center"/>
          </w:tcPr>
          <w:p w:rsidR="005C4205" w:rsidRPr="00720401" w:rsidRDefault="005C4205" w:rsidP="005C4205">
            <w:pPr>
              <w:pStyle w:val="1fe"/>
              <w:numPr>
                <w:ilvl w:val="0"/>
                <w:numId w:val="56"/>
              </w:numPr>
              <w:ind w:left="644"/>
              <w:jc w:val="center"/>
            </w:pPr>
          </w:p>
        </w:tc>
        <w:tc>
          <w:tcPr>
            <w:tcW w:w="3028" w:type="pct"/>
          </w:tcPr>
          <w:p w:rsidR="005C4205" w:rsidRPr="00720401" w:rsidRDefault="005C4205" w:rsidP="005C4205">
            <w:pPr>
              <w:pStyle w:val="1fe"/>
            </w:pPr>
            <w:r>
              <w:t>Высота молниеприемника, метры</w:t>
            </w:r>
          </w:p>
        </w:tc>
        <w:tc>
          <w:tcPr>
            <w:tcW w:w="1549" w:type="pct"/>
          </w:tcPr>
          <w:p w:rsidR="005C4205" w:rsidRPr="00720401" w:rsidRDefault="005C4205" w:rsidP="005C4205">
            <w:pPr>
              <w:pStyle w:val="1fe"/>
              <w:rPr>
                <w:i/>
              </w:rPr>
            </w:pPr>
            <w:r>
              <w:rPr>
                <w:i/>
              </w:rPr>
              <w:t>не менее 2</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Число осветительных приборов (ОП – Тип LV-PRO G2 x96 MAST HP)  на одной мачте  в комплект поставки не входят</w:t>
            </w:r>
          </w:p>
        </w:tc>
        <w:tc>
          <w:tcPr>
            <w:tcW w:w="1549" w:type="pct"/>
          </w:tcPr>
          <w:p w:rsidR="005C4205" w:rsidRPr="00EE5C93" w:rsidRDefault="005C4205" w:rsidP="005C4205">
            <w:pPr>
              <w:pStyle w:val="1fe"/>
              <w:rPr>
                <w:i/>
              </w:rPr>
            </w:pPr>
            <w:r>
              <w:rPr>
                <w:i/>
              </w:rPr>
              <w:t>10-12</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Марка стали мачты и фундамента,</w:t>
            </w:r>
          </w:p>
        </w:tc>
        <w:tc>
          <w:tcPr>
            <w:tcW w:w="1549" w:type="pct"/>
          </w:tcPr>
          <w:p w:rsidR="005C4205" w:rsidRPr="00EE5C93" w:rsidRDefault="005C4205" w:rsidP="005C4205">
            <w:pPr>
              <w:pStyle w:val="1fe"/>
              <w:rPr>
                <w:i/>
              </w:rPr>
            </w:pPr>
            <w:r>
              <w:rPr>
                <w:i/>
              </w:rPr>
              <w:t>0,9 Г2С</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Толщина металлопроката мачты, мм</w:t>
            </w:r>
          </w:p>
        </w:tc>
        <w:tc>
          <w:tcPr>
            <w:tcW w:w="1549" w:type="pct"/>
          </w:tcPr>
          <w:p w:rsidR="005C4205" w:rsidRPr="00EE5C93" w:rsidRDefault="005C4205" w:rsidP="005C4205">
            <w:pPr>
              <w:pStyle w:val="1fe"/>
              <w:rPr>
                <w:i/>
              </w:rPr>
            </w:pPr>
            <w:r>
              <w:rPr>
                <w:i/>
              </w:rPr>
              <w:t xml:space="preserve">не менее 6 </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Отверстие для ввода кабелей в подземной части</w:t>
            </w:r>
          </w:p>
        </w:tc>
        <w:tc>
          <w:tcPr>
            <w:tcW w:w="1549" w:type="pct"/>
          </w:tcPr>
          <w:p w:rsidR="005C4205" w:rsidRPr="00EE5C93" w:rsidRDefault="005C4205" w:rsidP="005C4205">
            <w:pPr>
              <w:pStyle w:val="1fe"/>
              <w:rPr>
                <w:i/>
              </w:rPr>
            </w:pPr>
            <w:r>
              <w:rPr>
                <w:i/>
              </w:rPr>
              <w:t>наличие</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Антикоррозийная защита фундамента и мачты</w:t>
            </w:r>
          </w:p>
        </w:tc>
        <w:tc>
          <w:tcPr>
            <w:tcW w:w="1549" w:type="pct"/>
          </w:tcPr>
          <w:p w:rsidR="005C4205" w:rsidRPr="00EE5C93" w:rsidRDefault="005C4205" w:rsidP="005C4205">
            <w:pPr>
              <w:pStyle w:val="1fe"/>
              <w:rPr>
                <w:i/>
              </w:rPr>
            </w:pPr>
            <w:r>
              <w:rPr>
                <w:i/>
              </w:rPr>
              <w:t>метод горячего цинкования ГОСТ 9.307-89</w:t>
            </w:r>
          </w:p>
          <w:p w:rsidR="005C4205" w:rsidRPr="00EE5C93" w:rsidRDefault="005C4205" w:rsidP="005C4205">
            <w:pPr>
              <w:pStyle w:val="1fe"/>
              <w:rPr>
                <w:i/>
              </w:rPr>
            </w:pPr>
            <w:r>
              <w:rPr>
                <w:i/>
              </w:rPr>
              <w:t>мачта дополнительно окрашена порошковой краской двумя цветами по эскизу заказчика</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Тип рамы короны</w:t>
            </w:r>
          </w:p>
        </w:tc>
        <w:tc>
          <w:tcPr>
            <w:tcW w:w="1549" w:type="pct"/>
          </w:tcPr>
          <w:p w:rsidR="005C4205" w:rsidRPr="00EE5C93" w:rsidRDefault="005C4205" w:rsidP="005C4205">
            <w:pPr>
              <w:pStyle w:val="1fe"/>
              <w:rPr>
                <w:i/>
              </w:rPr>
            </w:pPr>
            <w:r>
              <w:rPr>
                <w:i/>
              </w:rPr>
              <w:t>мобильная</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Несущая способность короны, кг</w:t>
            </w:r>
          </w:p>
        </w:tc>
        <w:tc>
          <w:tcPr>
            <w:tcW w:w="1549" w:type="pct"/>
          </w:tcPr>
          <w:p w:rsidR="005C4205" w:rsidRPr="00EE5C93" w:rsidRDefault="005C4205" w:rsidP="005C4205">
            <w:pPr>
              <w:pStyle w:val="1fe"/>
              <w:rPr>
                <w:i/>
              </w:rPr>
            </w:pPr>
            <w:r>
              <w:rPr>
                <w:i/>
              </w:rPr>
              <w:t>не менее 320</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Ревизионное окно в надземной части стойки</w:t>
            </w:r>
          </w:p>
        </w:tc>
        <w:tc>
          <w:tcPr>
            <w:tcW w:w="1549" w:type="pct"/>
          </w:tcPr>
          <w:p w:rsidR="005C4205" w:rsidRPr="00EE5C93" w:rsidRDefault="005C4205" w:rsidP="005C4205">
            <w:pPr>
              <w:pStyle w:val="1fe"/>
              <w:rPr>
                <w:i/>
              </w:rPr>
            </w:pPr>
            <w:r>
              <w:rPr>
                <w:i/>
              </w:rPr>
              <w:t>наличие с антивандальным замковым устройством</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Электрощит</w:t>
            </w:r>
          </w:p>
        </w:tc>
        <w:tc>
          <w:tcPr>
            <w:tcW w:w="1549" w:type="pct"/>
          </w:tcPr>
          <w:p w:rsidR="005C4205" w:rsidRPr="00EE5C93" w:rsidRDefault="005C4205" w:rsidP="005C4205">
            <w:pPr>
              <w:pStyle w:val="1fe"/>
              <w:rPr>
                <w:i/>
              </w:rPr>
            </w:pPr>
            <w:r>
              <w:rPr>
                <w:i/>
              </w:rPr>
              <w:t>встроенный</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Лебедка</w:t>
            </w:r>
          </w:p>
        </w:tc>
        <w:tc>
          <w:tcPr>
            <w:tcW w:w="1549" w:type="pct"/>
          </w:tcPr>
          <w:p w:rsidR="005C4205" w:rsidRPr="00EE5C93" w:rsidRDefault="005C4205" w:rsidP="005C4205">
            <w:pPr>
              <w:pStyle w:val="1fe"/>
              <w:rPr>
                <w:i/>
              </w:rPr>
            </w:pPr>
            <w:r>
              <w:rPr>
                <w:i/>
              </w:rPr>
              <w:t>встроенная, грузоподъемность не менее 800 кг.</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Тип фундамента</w:t>
            </w:r>
          </w:p>
        </w:tc>
        <w:tc>
          <w:tcPr>
            <w:tcW w:w="1549" w:type="pct"/>
          </w:tcPr>
          <w:p w:rsidR="005C4205" w:rsidRPr="00EE5C93" w:rsidRDefault="005C4205" w:rsidP="005C4205">
            <w:pPr>
              <w:pStyle w:val="1fe"/>
              <w:rPr>
                <w:i/>
              </w:rPr>
            </w:pPr>
            <w:r>
              <w:rPr>
                <w:i/>
              </w:rPr>
              <w:t>трубчатый длиной не менее 4,5 м со съемным наголовником для монтажа</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Толщина металлопроката фундамента и наголовника, мм</w:t>
            </w:r>
          </w:p>
        </w:tc>
        <w:tc>
          <w:tcPr>
            <w:tcW w:w="1549" w:type="pct"/>
          </w:tcPr>
          <w:p w:rsidR="005C4205" w:rsidRPr="00EE5C93" w:rsidRDefault="005C4205" w:rsidP="005C4205">
            <w:pPr>
              <w:pStyle w:val="1fe"/>
              <w:rPr>
                <w:i/>
              </w:rPr>
            </w:pPr>
            <w:r>
              <w:rPr>
                <w:i/>
              </w:rPr>
              <w:t>не менее 10</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Монтажный комплект</w:t>
            </w:r>
          </w:p>
        </w:tc>
        <w:tc>
          <w:tcPr>
            <w:tcW w:w="1549" w:type="pct"/>
          </w:tcPr>
          <w:p w:rsidR="005C4205" w:rsidRPr="00EE5C93" w:rsidRDefault="005C4205" w:rsidP="005C4205">
            <w:pPr>
              <w:pStyle w:val="1fe"/>
              <w:rPr>
                <w:i/>
              </w:rPr>
            </w:pPr>
            <w:r>
              <w:rPr>
                <w:i/>
              </w:rPr>
              <w:t>наличие</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Эксплуатационный комплект</w:t>
            </w:r>
          </w:p>
        </w:tc>
        <w:tc>
          <w:tcPr>
            <w:tcW w:w="1549" w:type="pct"/>
          </w:tcPr>
          <w:p w:rsidR="005C4205" w:rsidRPr="00EE5C93" w:rsidRDefault="005C4205" w:rsidP="005C4205">
            <w:pPr>
              <w:pStyle w:val="1fe"/>
              <w:rPr>
                <w:i/>
              </w:rPr>
            </w:pPr>
            <w:r>
              <w:rPr>
                <w:i/>
              </w:rPr>
              <w:t>наличие</w:t>
            </w:r>
          </w:p>
        </w:tc>
      </w:tr>
      <w:tr w:rsidR="005C4205" w:rsidRPr="00720401" w:rsidTr="005C4205">
        <w:tc>
          <w:tcPr>
            <w:tcW w:w="423" w:type="pct"/>
            <w:vAlign w:val="center"/>
          </w:tcPr>
          <w:p w:rsidR="005C4205" w:rsidRPr="00EE5C93" w:rsidRDefault="005C4205" w:rsidP="005C4205">
            <w:pPr>
              <w:pStyle w:val="1fe"/>
              <w:jc w:val="center"/>
              <w:rPr>
                <w:i/>
              </w:rPr>
            </w:pPr>
          </w:p>
        </w:tc>
        <w:tc>
          <w:tcPr>
            <w:tcW w:w="3028" w:type="pct"/>
          </w:tcPr>
          <w:p w:rsidR="005C4205" w:rsidRPr="00EE5C93" w:rsidRDefault="005C4205" w:rsidP="005C4205">
            <w:pPr>
              <w:pStyle w:val="1fe"/>
              <w:rPr>
                <w:b/>
              </w:rPr>
            </w:pPr>
            <w:r>
              <w:rPr>
                <w:b/>
              </w:rPr>
              <w:t>Эксплуатационные характеристики:</w:t>
            </w:r>
          </w:p>
        </w:tc>
        <w:tc>
          <w:tcPr>
            <w:tcW w:w="1549" w:type="pct"/>
          </w:tcPr>
          <w:p w:rsidR="005C4205" w:rsidRPr="00EE5C93" w:rsidRDefault="005C4205" w:rsidP="005C4205">
            <w:pPr>
              <w:pStyle w:val="1fe"/>
              <w:rPr>
                <w:i/>
              </w:rPr>
            </w:pP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pPr>
          </w:p>
        </w:tc>
        <w:tc>
          <w:tcPr>
            <w:tcW w:w="3028" w:type="pct"/>
          </w:tcPr>
          <w:p w:rsidR="005C4205" w:rsidRPr="00EE5C93" w:rsidRDefault="005C4205" w:rsidP="005C4205">
            <w:pPr>
              <w:pStyle w:val="1fe"/>
            </w:pPr>
            <w:r>
              <w:t>Ветровой район в соответствии СП 20.13330.2011</w:t>
            </w:r>
          </w:p>
        </w:tc>
        <w:tc>
          <w:tcPr>
            <w:tcW w:w="1549" w:type="pct"/>
          </w:tcPr>
          <w:p w:rsidR="005C4205" w:rsidRPr="00EE5C93" w:rsidRDefault="005C4205" w:rsidP="005C4205">
            <w:pPr>
              <w:pStyle w:val="1fe"/>
              <w:rPr>
                <w:i/>
              </w:rPr>
            </w:pPr>
            <w:r>
              <w:rPr>
                <w:i/>
              </w:rPr>
              <w:t xml:space="preserve">до </w:t>
            </w:r>
            <w:r>
              <w:rPr>
                <w:i/>
                <w:lang w:val="en-US"/>
              </w:rPr>
              <w:t>III</w:t>
            </w:r>
            <w:r>
              <w:rPr>
                <w:i/>
              </w:rPr>
              <w:t xml:space="preserve"> вкл.</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pPr>
            <w:r>
              <w:t>Климатическое исполнение и категория</w:t>
            </w:r>
          </w:p>
          <w:p w:rsidR="005C4205" w:rsidRPr="00EE5C93" w:rsidRDefault="005C4205" w:rsidP="005C4205">
            <w:pPr>
              <w:pStyle w:val="1fe"/>
            </w:pPr>
            <w:r>
              <w:lastRenderedPageBreak/>
              <w:t>размещения (в соответствии с ГОСТ 15150-69)</w:t>
            </w:r>
          </w:p>
        </w:tc>
        <w:tc>
          <w:tcPr>
            <w:tcW w:w="1549" w:type="pct"/>
          </w:tcPr>
          <w:p w:rsidR="005C4205" w:rsidRPr="00EE5C93" w:rsidRDefault="005C4205" w:rsidP="005C4205">
            <w:pPr>
              <w:pStyle w:val="1fe"/>
              <w:rPr>
                <w:i/>
              </w:rPr>
            </w:pPr>
            <w:r>
              <w:rPr>
                <w:i/>
              </w:rPr>
              <w:lastRenderedPageBreak/>
              <w:t>У.1</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pPr>
            <w:r>
              <w:t>Снеговой район в соответствии СП 20.13330.2011</w:t>
            </w:r>
          </w:p>
        </w:tc>
        <w:tc>
          <w:tcPr>
            <w:tcW w:w="1549" w:type="pct"/>
          </w:tcPr>
          <w:p w:rsidR="005C4205" w:rsidRPr="00EE5C93" w:rsidRDefault="005C4205" w:rsidP="005C4205">
            <w:pPr>
              <w:pStyle w:val="1fe"/>
              <w:rPr>
                <w:i/>
              </w:rPr>
            </w:pPr>
            <w:r>
              <w:rPr>
                <w:i/>
              </w:rPr>
              <w:t>до V вкл.</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pPr>
            <w:r>
              <w:t>Суммарная номинальная мощность ОП, не более, кВт</w:t>
            </w:r>
          </w:p>
        </w:tc>
        <w:tc>
          <w:tcPr>
            <w:tcW w:w="1549" w:type="pct"/>
          </w:tcPr>
          <w:p w:rsidR="005C4205" w:rsidRPr="00EE5C93" w:rsidRDefault="005C4205" w:rsidP="005C4205">
            <w:pPr>
              <w:pStyle w:val="1fe"/>
              <w:rPr>
                <w:i/>
              </w:rPr>
            </w:pPr>
            <w:r>
              <w:rPr>
                <w:i/>
              </w:rPr>
              <w:t>14</w:t>
            </w:r>
          </w:p>
        </w:tc>
      </w:tr>
      <w:tr w:rsidR="005C4205" w:rsidRPr="00720401" w:rsidTr="005C4205">
        <w:tc>
          <w:tcPr>
            <w:tcW w:w="423" w:type="pct"/>
            <w:vAlign w:val="center"/>
          </w:tcPr>
          <w:p w:rsidR="005C4205" w:rsidRPr="00EE5C93" w:rsidRDefault="005C4205" w:rsidP="005C4205">
            <w:pPr>
              <w:pStyle w:val="1fe"/>
              <w:jc w:val="center"/>
            </w:pPr>
          </w:p>
        </w:tc>
        <w:tc>
          <w:tcPr>
            <w:tcW w:w="3028" w:type="pct"/>
          </w:tcPr>
          <w:p w:rsidR="005C4205" w:rsidRPr="00EE5C93" w:rsidRDefault="005C4205" w:rsidP="005C4205">
            <w:pPr>
              <w:pStyle w:val="1fe"/>
              <w:rPr>
                <w:b/>
              </w:rPr>
            </w:pPr>
            <w:r>
              <w:rPr>
                <w:b/>
              </w:rPr>
              <w:t>Расчетные нагрузки на фундамент:</w:t>
            </w:r>
          </w:p>
        </w:tc>
        <w:tc>
          <w:tcPr>
            <w:tcW w:w="1549" w:type="pct"/>
          </w:tcPr>
          <w:p w:rsidR="005C4205" w:rsidRPr="00EE5C93" w:rsidRDefault="005C4205" w:rsidP="005C4205">
            <w:pPr>
              <w:pStyle w:val="1fe"/>
              <w:rPr>
                <w:i/>
              </w:rPr>
            </w:pP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pPr>
            <w:r>
              <w:t>Изгибающий момент у основания опоры М</w:t>
            </w:r>
            <w:r>
              <w:rPr>
                <w:vertAlign w:val="subscript"/>
              </w:rPr>
              <w:t>о</w:t>
            </w:r>
            <w:r>
              <w:t>, тм</w:t>
            </w:r>
          </w:p>
        </w:tc>
        <w:tc>
          <w:tcPr>
            <w:tcW w:w="1549" w:type="pct"/>
          </w:tcPr>
          <w:p w:rsidR="005C4205" w:rsidRPr="00EE5C93" w:rsidRDefault="005C4205" w:rsidP="005C4205">
            <w:pPr>
              <w:pStyle w:val="1fe"/>
              <w:rPr>
                <w:i/>
              </w:rPr>
            </w:pPr>
            <w:r>
              <w:rPr>
                <w:i/>
              </w:rPr>
              <w:t>50,0</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pPr>
            <w:r>
              <w:t>Перерезывающая сила Р, т</w:t>
            </w:r>
          </w:p>
        </w:tc>
        <w:tc>
          <w:tcPr>
            <w:tcW w:w="1549" w:type="pct"/>
          </w:tcPr>
          <w:p w:rsidR="005C4205" w:rsidRPr="00EE5C93" w:rsidRDefault="005C4205" w:rsidP="005C4205">
            <w:pPr>
              <w:pStyle w:val="1fe"/>
              <w:rPr>
                <w:i/>
              </w:rPr>
            </w:pPr>
            <w:r>
              <w:rPr>
                <w:i/>
              </w:rPr>
              <w:t>3,1</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rPr>
                <w:lang w:val="en-US"/>
              </w:rPr>
            </w:pPr>
            <w:r>
              <w:t xml:space="preserve">Вертикальная нагрузка </w:t>
            </w:r>
            <w:r>
              <w:rPr>
                <w:lang w:val="en-US"/>
              </w:rPr>
              <w:t>N</w:t>
            </w:r>
            <w:r>
              <w:t>, т</w:t>
            </w:r>
          </w:p>
        </w:tc>
        <w:tc>
          <w:tcPr>
            <w:tcW w:w="1549" w:type="pct"/>
          </w:tcPr>
          <w:p w:rsidR="005C4205" w:rsidRPr="00EE5C93" w:rsidRDefault="005C4205" w:rsidP="005C4205">
            <w:pPr>
              <w:pStyle w:val="1fe"/>
              <w:rPr>
                <w:i/>
              </w:rPr>
            </w:pPr>
            <w:r>
              <w:rPr>
                <w:i/>
              </w:rPr>
              <w:t>5,8</w:t>
            </w:r>
          </w:p>
        </w:tc>
      </w:tr>
      <w:tr w:rsidR="005C4205" w:rsidRPr="00720401" w:rsidTr="005C4205">
        <w:tc>
          <w:tcPr>
            <w:tcW w:w="423" w:type="pct"/>
            <w:vAlign w:val="center"/>
          </w:tcPr>
          <w:p w:rsidR="005C4205" w:rsidRPr="00EE5C93" w:rsidRDefault="005C4205" w:rsidP="005C4205">
            <w:pPr>
              <w:pStyle w:val="1fe"/>
              <w:numPr>
                <w:ilvl w:val="0"/>
                <w:numId w:val="56"/>
              </w:numPr>
              <w:ind w:left="644"/>
              <w:jc w:val="center"/>
              <w:rPr>
                <w:i/>
              </w:rPr>
            </w:pPr>
          </w:p>
        </w:tc>
        <w:tc>
          <w:tcPr>
            <w:tcW w:w="3028" w:type="pct"/>
          </w:tcPr>
          <w:p w:rsidR="005C4205" w:rsidRPr="00EE5C93" w:rsidRDefault="005C4205" w:rsidP="005C4205">
            <w:pPr>
              <w:pStyle w:val="1fe"/>
            </w:pPr>
            <w:r>
              <w:t>Диаметр фундамента, мм</w:t>
            </w:r>
          </w:p>
        </w:tc>
        <w:tc>
          <w:tcPr>
            <w:tcW w:w="1549" w:type="pct"/>
          </w:tcPr>
          <w:p w:rsidR="005C4205" w:rsidRPr="00EE5C93" w:rsidRDefault="005C4205" w:rsidP="005C4205">
            <w:pPr>
              <w:pStyle w:val="1fe"/>
              <w:rPr>
                <w:i/>
              </w:rPr>
            </w:pPr>
            <w:r>
              <w:rPr>
                <w:i/>
              </w:rPr>
              <w:t>820</w:t>
            </w:r>
          </w:p>
        </w:tc>
      </w:tr>
    </w:tbl>
    <w:p w:rsidR="005C4205" w:rsidRDefault="005C4205" w:rsidP="005C4205">
      <w:pPr>
        <w:jc w:val="both"/>
        <w:rPr>
          <w:rStyle w:val="afff3"/>
          <w:b w:val="0"/>
          <w:bCs w:val="0"/>
          <w:sz w:val="28"/>
          <w:szCs w:val="28"/>
          <w:lang w:eastAsia="ru-RU"/>
        </w:rPr>
      </w:pP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Условия поставки товара соответствуют требованиями технического задания. Поставщик подтверждает, что предлагаемый Товар:</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xml:space="preserve">- соответствует требованиям технических условий, ГОСТ. </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содержит полный комплект для его установки и дальнейшей эксплуатации.</w:t>
      </w:r>
    </w:p>
    <w:p w:rsidR="005C4205" w:rsidRDefault="005C4205" w:rsidP="005C4205">
      <w:pPr>
        <w:pStyle w:val="1a"/>
        <w:widowControl w:val="0"/>
        <w:pBdr>
          <w:top w:val="nil"/>
          <w:left w:val="nil"/>
          <w:bottom w:val="nil"/>
          <w:right w:val="nil"/>
          <w:between w:val="nil"/>
        </w:pBdr>
        <w:ind w:firstLine="426"/>
        <w:rPr>
          <w:szCs w:val="28"/>
        </w:rPr>
      </w:pPr>
    </w:p>
    <w:p w:rsidR="005C4205" w:rsidRDefault="005C4205" w:rsidP="005C4205">
      <w:pPr>
        <w:pStyle w:val="1a"/>
        <w:ind w:firstLine="426"/>
        <w:rPr>
          <w:b/>
          <w:szCs w:val="28"/>
        </w:rPr>
      </w:pPr>
      <w:r>
        <w:rPr>
          <w:b/>
          <w:szCs w:val="28"/>
        </w:rPr>
        <w:tab/>
        <w:t>4.3. Количество Товара.</w:t>
      </w:r>
    </w:p>
    <w:p w:rsidR="005C4205" w:rsidRDefault="005C4205" w:rsidP="005C4205">
      <w:pPr>
        <w:pStyle w:val="1a"/>
        <w:ind w:firstLine="426"/>
        <w:rPr>
          <w:szCs w:val="28"/>
        </w:rPr>
      </w:pPr>
      <w:r>
        <w:rPr>
          <w:szCs w:val="28"/>
        </w:rPr>
        <w:tab/>
      </w:r>
      <w:r>
        <w:t>Мачта освещения МГФ30-СР-М (800)-III-10-цлс с фундаментом - 2 шт.</w:t>
      </w:r>
    </w:p>
    <w:p w:rsidR="005C4205" w:rsidRDefault="005C4205" w:rsidP="005C4205">
      <w:pPr>
        <w:pStyle w:val="1a"/>
        <w:widowControl w:val="0"/>
        <w:shd w:val="clear" w:color="auto" w:fill="FFFFFF"/>
        <w:tabs>
          <w:tab w:val="left" w:pos="0"/>
        </w:tabs>
        <w:rPr>
          <w:b/>
          <w:szCs w:val="28"/>
        </w:rPr>
      </w:pPr>
      <w:r>
        <w:rPr>
          <w:b/>
          <w:szCs w:val="28"/>
        </w:rPr>
        <w:t xml:space="preserve">      </w:t>
      </w:r>
    </w:p>
    <w:p w:rsidR="005C4205" w:rsidRDefault="005C4205" w:rsidP="005C4205">
      <w:pPr>
        <w:pStyle w:val="1a"/>
        <w:widowControl w:val="0"/>
        <w:shd w:val="clear" w:color="auto" w:fill="FFFFFF"/>
        <w:tabs>
          <w:tab w:val="left" w:pos="0"/>
        </w:tabs>
        <w:rPr>
          <w:b/>
          <w:szCs w:val="28"/>
        </w:rPr>
      </w:pPr>
      <w:r>
        <w:rPr>
          <w:b/>
          <w:szCs w:val="28"/>
        </w:rPr>
        <w:tab/>
        <w:t>4.4. Место поставки Товара.</w:t>
      </w:r>
    </w:p>
    <w:p w:rsidR="005C4205" w:rsidRDefault="005C4205" w:rsidP="005C4205">
      <w:pPr>
        <w:pStyle w:val="1a"/>
        <w:ind w:left="567" w:firstLine="142"/>
        <w:rPr>
          <w:szCs w:val="28"/>
        </w:rPr>
      </w:pPr>
      <w:r>
        <w:rPr>
          <w:szCs w:val="28"/>
        </w:rPr>
        <w:t>Поставка Товара Покупателю осуществляется Поставщиком по адресу:</w:t>
      </w:r>
    </w:p>
    <w:p w:rsidR="005C4205" w:rsidRPr="004D5657" w:rsidRDefault="005C4205" w:rsidP="005C4205">
      <w:pPr>
        <w:pBdr>
          <w:top w:val="nil"/>
          <w:left w:val="nil"/>
          <w:bottom w:val="nil"/>
          <w:right w:val="nil"/>
          <w:between w:val="nil"/>
        </w:pBdr>
        <w:jc w:val="both"/>
        <w:rPr>
          <w:rFonts w:eastAsia="Arial"/>
          <w:color w:val="000000"/>
          <w:sz w:val="28"/>
          <w:szCs w:val="28"/>
        </w:rPr>
      </w:pPr>
      <w:r>
        <w:rPr>
          <w:rFonts w:eastAsia="Arial"/>
          <w:color w:val="000000"/>
          <w:sz w:val="28"/>
          <w:szCs w:val="28"/>
        </w:rPr>
        <w:t>железнодорожная станция Базаиха, код станции 89210, контейнерный терминал Базаиха (660031, г. Красноярск, ул. Рязанская д.12).</w:t>
      </w:r>
    </w:p>
    <w:p w:rsidR="005C4205" w:rsidRDefault="005C4205" w:rsidP="005C4205">
      <w:pPr>
        <w:pStyle w:val="1a"/>
        <w:pBdr>
          <w:top w:val="nil"/>
          <w:left w:val="nil"/>
          <w:bottom w:val="nil"/>
          <w:right w:val="nil"/>
          <w:between w:val="nil"/>
        </w:pBdr>
        <w:ind w:left="170" w:firstLine="397"/>
        <w:rPr>
          <w:b/>
          <w:color w:val="000000"/>
          <w:szCs w:val="28"/>
        </w:rPr>
      </w:pPr>
    </w:p>
    <w:p w:rsidR="005C4205" w:rsidRDefault="005C4205" w:rsidP="005C4205">
      <w:pPr>
        <w:pStyle w:val="1a"/>
        <w:pBdr>
          <w:top w:val="nil"/>
          <w:left w:val="nil"/>
          <w:bottom w:val="nil"/>
          <w:right w:val="nil"/>
          <w:between w:val="nil"/>
        </w:pBdr>
        <w:ind w:left="170" w:firstLine="397"/>
        <w:rPr>
          <w:b/>
          <w:color w:val="000000"/>
          <w:szCs w:val="28"/>
        </w:rPr>
      </w:pPr>
      <w:r>
        <w:rPr>
          <w:b/>
          <w:color w:val="000000"/>
          <w:szCs w:val="28"/>
        </w:rPr>
        <w:t>4.5. Условия поставки и приемки Товара</w:t>
      </w:r>
    </w:p>
    <w:p w:rsidR="005C4205" w:rsidRDefault="005C4205" w:rsidP="005C4205">
      <w:pPr>
        <w:pStyle w:val="1a"/>
        <w:pBdr>
          <w:top w:val="nil"/>
          <w:left w:val="nil"/>
          <w:bottom w:val="nil"/>
          <w:right w:val="nil"/>
          <w:between w:val="nil"/>
        </w:pBdr>
        <w:ind w:firstLine="567"/>
        <w:rPr>
          <w:color w:val="000000"/>
          <w:szCs w:val="28"/>
        </w:rPr>
      </w:pPr>
      <w:r>
        <w:rPr>
          <w:color w:val="000000"/>
          <w:szCs w:val="28"/>
        </w:rPr>
        <w:t xml:space="preserve">4.5.1. Поставщик производит своими силами доставку Товара в место поставки, указанного в п 4.4 Технического задания. </w:t>
      </w:r>
    </w:p>
    <w:p w:rsidR="005C4205" w:rsidRDefault="005C4205" w:rsidP="005C4205">
      <w:pPr>
        <w:pStyle w:val="1a"/>
        <w:widowControl w:val="0"/>
        <w:ind w:firstLine="567"/>
        <w:rPr>
          <w:szCs w:val="28"/>
        </w:rPr>
      </w:pPr>
      <w:r>
        <w:rPr>
          <w:szCs w:val="28"/>
        </w:rPr>
        <w:t>4.5.2.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5C4205" w:rsidRDefault="005C4205" w:rsidP="005C4205">
      <w:pPr>
        <w:pStyle w:val="1a"/>
        <w:widowControl w:val="0"/>
        <w:ind w:firstLine="567"/>
        <w:rPr>
          <w:szCs w:val="28"/>
        </w:rPr>
      </w:pPr>
      <w:r>
        <w:rPr>
          <w:szCs w:val="28"/>
        </w:rPr>
        <w:t xml:space="preserve">1)  документ, удостоверяющий личность представителя Покупателя;  </w:t>
      </w:r>
    </w:p>
    <w:p w:rsidR="005C4205" w:rsidRDefault="005C4205" w:rsidP="005C4205">
      <w:pPr>
        <w:pStyle w:val="1a"/>
        <w:widowControl w:val="0"/>
        <w:ind w:firstLine="567"/>
        <w:rPr>
          <w:szCs w:val="28"/>
        </w:rPr>
      </w:pPr>
      <w:r>
        <w:rPr>
          <w:szCs w:val="28"/>
        </w:rPr>
        <w:t xml:space="preserve">2) доверенность на представителя Покупателя, оформленную надлежащим образом. </w:t>
      </w:r>
    </w:p>
    <w:p w:rsidR="005C4205" w:rsidRDefault="005C4205" w:rsidP="005C4205">
      <w:pPr>
        <w:pStyle w:val="1a"/>
        <w:widowControl w:val="0"/>
        <w:ind w:firstLine="567"/>
        <w:rPr>
          <w:szCs w:val="28"/>
        </w:rPr>
      </w:pPr>
      <w:r>
        <w:rPr>
          <w:szCs w:val="28"/>
        </w:rPr>
        <w:t>Представитель Поставщика перед приемкой доставленного Товара предъявляет Покупателю следующие документы:</w:t>
      </w:r>
    </w:p>
    <w:p w:rsidR="005C4205" w:rsidRDefault="005C4205" w:rsidP="005C4205">
      <w:pPr>
        <w:pStyle w:val="1a"/>
        <w:widowControl w:val="0"/>
        <w:ind w:firstLine="567"/>
        <w:rPr>
          <w:szCs w:val="28"/>
        </w:rPr>
      </w:pPr>
      <w:r>
        <w:rPr>
          <w:szCs w:val="28"/>
        </w:rPr>
        <w:t xml:space="preserve"> 1)  документ, удостоверяющий личность представителя Поставщика;  </w:t>
      </w:r>
    </w:p>
    <w:p w:rsidR="005C4205" w:rsidRDefault="005C4205" w:rsidP="005C4205">
      <w:pPr>
        <w:pStyle w:val="1a"/>
        <w:widowControl w:val="0"/>
        <w:ind w:firstLine="567"/>
        <w:rPr>
          <w:szCs w:val="28"/>
        </w:rPr>
      </w:pPr>
      <w:r>
        <w:rPr>
          <w:szCs w:val="28"/>
        </w:rPr>
        <w:t xml:space="preserve"> 2) доверенность на представителя Поставщика, оформленную надлежащим образом;</w:t>
      </w:r>
    </w:p>
    <w:p w:rsidR="005C4205" w:rsidRDefault="005C4205" w:rsidP="005C4205">
      <w:pPr>
        <w:pStyle w:val="1a"/>
        <w:widowControl w:val="0"/>
        <w:ind w:firstLine="567"/>
        <w:rPr>
          <w:szCs w:val="28"/>
        </w:rPr>
      </w:pPr>
      <w:r>
        <w:rPr>
          <w:szCs w:val="28"/>
        </w:rPr>
        <w:t xml:space="preserve"> 3) Паспорт качества на Товар;</w:t>
      </w:r>
    </w:p>
    <w:p w:rsidR="005C4205" w:rsidRDefault="005C4205" w:rsidP="005C4205">
      <w:pPr>
        <w:pStyle w:val="1a"/>
        <w:widowControl w:val="0"/>
        <w:ind w:firstLine="567"/>
        <w:rPr>
          <w:szCs w:val="28"/>
        </w:rPr>
      </w:pPr>
      <w:r>
        <w:rPr>
          <w:szCs w:val="28"/>
        </w:rPr>
        <w:lastRenderedPageBreak/>
        <w:t xml:space="preserve"> 4) Сертификат соответствия на Товар;</w:t>
      </w:r>
    </w:p>
    <w:p w:rsidR="005C4205" w:rsidRDefault="005C4205" w:rsidP="005C4205">
      <w:pPr>
        <w:pStyle w:val="1a"/>
        <w:widowControl w:val="0"/>
        <w:ind w:firstLine="567"/>
        <w:rPr>
          <w:szCs w:val="28"/>
        </w:rPr>
      </w:pPr>
      <w:r>
        <w:rPr>
          <w:szCs w:val="28"/>
        </w:rPr>
        <w:t xml:space="preserve"> 4.5.3.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5C4205" w:rsidRDefault="005C4205" w:rsidP="005C4205">
      <w:pPr>
        <w:pStyle w:val="1a"/>
        <w:widowControl w:val="0"/>
        <w:ind w:firstLine="567"/>
        <w:rPr>
          <w:szCs w:val="28"/>
        </w:rPr>
      </w:pPr>
      <w:r>
        <w:rPr>
          <w:szCs w:val="28"/>
        </w:rPr>
        <w:t xml:space="preserve">4.5.4.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5C4205" w:rsidRDefault="005C4205" w:rsidP="005C4205">
      <w:pPr>
        <w:pStyle w:val="1a"/>
        <w:widowControl w:val="0"/>
        <w:ind w:firstLine="567"/>
        <w:rPr>
          <w:szCs w:val="28"/>
        </w:rPr>
      </w:pPr>
      <w:r>
        <w:rPr>
          <w:szCs w:val="28"/>
        </w:rPr>
        <w:t>4.5.5. Датой поставки Товара считается дата подписания Сторонами товарной накладной (ТОРГ-12), либо УПД.</w:t>
      </w:r>
    </w:p>
    <w:p w:rsidR="005C4205" w:rsidRDefault="005C4205" w:rsidP="005C4205">
      <w:pPr>
        <w:pStyle w:val="1a"/>
        <w:ind w:firstLine="567"/>
        <w:rPr>
          <w:szCs w:val="28"/>
        </w:rPr>
      </w:pPr>
      <w:r>
        <w:rPr>
          <w:szCs w:val="28"/>
        </w:rPr>
        <w:t>4.5.6. Срок поставки – не более 60 (шестидесяти) календарных дней с даты подписания договора.</w:t>
      </w:r>
    </w:p>
    <w:p w:rsidR="005C4205" w:rsidRDefault="005C4205" w:rsidP="005C4205">
      <w:pPr>
        <w:pStyle w:val="1a"/>
        <w:ind w:firstLine="567"/>
        <w:rPr>
          <w:szCs w:val="28"/>
        </w:rPr>
      </w:pPr>
      <w:r>
        <w:rPr>
          <w:szCs w:val="28"/>
        </w:rPr>
        <w:t>4.5.7. Срок гарантии нормального функционирования Товара не менее 36 (тридцать шесть) месяцев с даты подписания Сторонами товарной накладной (ТОРГ-12), либо УПД.</w:t>
      </w:r>
    </w:p>
    <w:p w:rsidR="005C4205" w:rsidRDefault="005C4205" w:rsidP="005C4205">
      <w:pPr>
        <w:pStyle w:val="1a"/>
        <w:ind w:firstLine="567"/>
        <w:rPr>
          <w:szCs w:val="28"/>
        </w:rPr>
      </w:pPr>
    </w:p>
    <w:p w:rsidR="005C4205" w:rsidRDefault="005C4205" w:rsidP="005C4205">
      <w:pPr>
        <w:pStyle w:val="1a"/>
        <w:ind w:firstLine="708"/>
        <w:rPr>
          <w:b/>
          <w:szCs w:val="28"/>
        </w:rPr>
      </w:pPr>
      <w:r>
        <w:rPr>
          <w:b/>
          <w:szCs w:val="28"/>
        </w:rPr>
        <w:t>4.6. Условия и порядок оплаты.</w:t>
      </w:r>
    </w:p>
    <w:p w:rsidR="005C4205" w:rsidRDefault="005C4205" w:rsidP="005C4205">
      <w:pPr>
        <w:pStyle w:val="1a"/>
        <w:ind w:firstLine="708"/>
        <w:rPr>
          <w:szCs w:val="28"/>
        </w:rPr>
      </w:pPr>
      <w:r>
        <w:rPr>
          <w:szCs w:val="28"/>
        </w:rPr>
        <w:t>Оплата Товара производится Покупателем по безналичному расчету в следующем порядке:</w:t>
      </w:r>
    </w:p>
    <w:p w:rsidR="005C4205" w:rsidRDefault="005C4205" w:rsidP="005C4205">
      <w:pPr>
        <w:pStyle w:val="1a"/>
        <w:ind w:firstLine="709"/>
        <w:rPr>
          <w:szCs w:val="28"/>
        </w:rPr>
      </w:pPr>
      <w:r>
        <w:rPr>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C4205" w:rsidRDefault="005C4205" w:rsidP="005C4205">
      <w:pPr>
        <w:pStyle w:val="1a"/>
        <w:ind w:firstLine="709"/>
        <w:rPr>
          <w:szCs w:val="28"/>
        </w:rPr>
      </w:pPr>
      <w:r>
        <w:rPr>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5C4205" w:rsidRDefault="005C4205" w:rsidP="005C4205">
      <w:pPr>
        <w:pStyle w:val="1a"/>
        <w:pBdr>
          <w:top w:val="nil"/>
          <w:left w:val="nil"/>
          <w:bottom w:val="nil"/>
          <w:right w:val="nil"/>
          <w:between w:val="nil"/>
        </w:pBdr>
        <w:ind w:firstLine="284"/>
        <w:rPr>
          <w:color w:val="000000"/>
          <w:szCs w:val="28"/>
        </w:rPr>
      </w:pPr>
      <w:r>
        <w:rPr>
          <w:color w:val="000000"/>
          <w:szCs w:val="28"/>
        </w:rPr>
        <w:tab/>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5C4205" w:rsidRDefault="005C4205" w:rsidP="005C4205">
      <w:pPr>
        <w:pStyle w:val="1a"/>
        <w:pBdr>
          <w:top w:val="nil"/>
          <w:left w:val="nil"/>
          <w:bottom w:val="nil"/>
          <w:right w:val="nil"/>
          <w:between w:val="nil"/>
        </w:pBdr>
        <w:ind w:firstLine="284"/>
        <w:rPr>
          <w:color w:val="000000"/>
          <w:szCs w:val="28"/>
        </w:rPr>
      </w:pPr>
      <w:r>
        <w:rPr>
          <w:color w:val="000000"/>
          <w:szCs w:val="28"/>
        </w:rPr>
        <w:tab/>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C4205" w:rsidRDefault="005C4205" w:rsidP="005C4205">
      <w:pPr>
        <w:pStyle w:val="1a"/>
        <w:ind w:firstLine="708"/>
        <w:rPr>
          <w:b/>
          <w:szCs w:val="28"/>
        </w:rPr>
      </w:pPr>
    </w:p>
    <w:p w:rsidR="005C4205" w:rsidRDefault="005C4205" w:rsidP="005C4205">
      <w:pPr>
        <w:pStyle w:val="1a"/>
        <w:ind w:firstLine="708"/>
        <w:rPr>
          <w:b/>
          <w:szCs w:val="28"/>
        </w:rPr>
      </w:pPr>
      <w:r>
        <w:rPr>
          <w:b/>
          <w:szCs w:val="28"/>
        </w:rPr>
        <w:lastRenderedPageBreak/>
        <w:t>4.7. Начальная (максимальная) цена договора.</w:t>
      </w:r>
    </w:p>
    <w:p w:rsidR="005C4205" w:rsidRDefault="005C4205" w:rsidP="005C4205">
      <w:pPr>
        <w:pStyle w:val="1a"/>
        <w:rPr>
          <w:szCs w:val="28"/>
        </w:rPr>
      </w:pPr>
      <w:r>
        <w:rPr>
          <w:szCs w:val="28"/>
        </w:rPr>
        <w:t xml:space="preserve">Начальная (максимальная) цена договора составляет 2 673 000,00 (два миллиона шестьсот семьдесят три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5C4205" w:rsidRDefault="005C4205" w:rsidP="005C4205">
      <w:pPr>
        <w:pStyle w:val="1a"/>
        <w:rPr>
          <w:szCs w:val="28"/>
        </w:rPr>
      </w:pPr>
      <w:r>
        <w:rPr>
          <w:szCs w:val="28"/>
        </w:rPr>
        <w:t>Сумма НДС и условия начисления определяются в соответствии с законодательством Российской Федерации.</w:t>
      </w:r>
    </w:p>
    <w:p w:rsidR="005C4205" w:rsidRPr="00682903" w:rsidRDefault="005C4205" w:rsidP="005C4205">
      <w:pPr>
        <w:pStyle w:val="1a"/>
        <w:rPr>
          <w:b/>
          <w:i/>
          <w:szCs w:val="28"/>
        </w:rPr>
      </w:pPr>
      <w:r>
        <w:rPr>
          <w:color w:val="000000"/>
          <w:szCs w:val="28"/>
        </w:rPr>
        <w:t xml:space="preserve">   </w:t>
      </w:r>
    </w:p>
    <w:p w:rsidR="005C4205" w:rsidRPr="00682903" w:rsidRDefault="005C4205" w:rsidP="005C4205">
      <w:pPr>
        <w:pStyle w:val="1a"/>
        <w:rPr>
          <w:b/>
          <w:i/>
          <w:szCs w:val="28"/>
        </w:rPr>
      </w:pPr>
      <w:r>
        <w:rPr>
          <w:color w:val="000000"/>
          <w:szCs w:val="28"/>
        </w:rPr>
        <w:t xml:space="preserve">  </w:t>
      </w: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ind w:left="6749" w:firstLine="397"/>
        <w:rPr>
          <w:sz w:val="26"/>
          <w:szCs w:val="26"/>
        </w:rPr>
      </w:pPr>
    </w:p>
    <w:p w:rsidR="005C4205" w:rsidRDefault="005C4205" w:rsidP="005C4205">
      <w:pPr>
        <w:rPr>
          <w:sz w:val="26"/>
          <w:szCs w:val="26"/>
        </w:rPr>
      </w:pPr>
    </w:p>
    <w:p w:rsidR="005C4205" w:rsidRDefault="005C4205" w:rsidP="005C4205">
      <w:pPr>
        <w:rPr>
          <w:sz w:val="26"/>
          <w:szCs w:val="26"/>
        </w:rPr>
      </w:pPr>
    </w:p>
    <w:p w:rsidR="005C4205" w:rsidRDefault="005C4205" w:rsidP="005C4205">
      <w:pPr>
        <w:ind w:left="6749" w:firstLine="397"/>
        <w:rPr>
          <w:sz w:val="26"/>
          <w:szCs w:val="26"/>
        </w:rPr>
      </w:pPr>
      <w:r>
        <w:rPr>
          <w:sz w:val="26"/>
          <w:szCs w:val="26"/>
        </w:rPr>
        <w:lastRenderedPageBreak/>
        <w:t>Приложение №1</w:t>
      </w:r>
    </w:p>
    <w:p w:rsidR="005C4205" w:rsidRPr="00720401" w:rsidRDefault="005C4205" w:rsidP="005C4205">
      <w:pPr>
        <w:jc w:val="right"/>
        <w:rPr>
          <w:sz w:val="26"/>
          <w:szCs w:val="26"/>
        </w:rPr>
      </w:pPr>
      <w:r>
        <w:t>к техническому заданию</w:t>
      </w:r>
    </w:p>
    <w:p w:rsidR="005C4205" w:rsidRDefault="005C4205" w:rsidP="005C4205">
      <w:pPr>
        <w:pStyle w:val="1a"/>
        <w:widowControl w:val="0"/>
        <w:pBdr>
          <w:top w:val="nil"/>
          <w:left w:val="nil"/>
          <w:bottom w:val="nil"/>
          <w:right w:val="nil"/>
          <w:between w:val="nil"/>
        </w:pBdr>
        <w:ind w:firstLine="0"/>
        <w:rPr>
          <w:b/>
          <w:color w:val="000000"/>
          <w:szCs w:val="28"/>
        </w:rPr>
      </w:pPr>
    </w:p>
    <w:p w:rsidR="005C4205" w:rsidRDefault="005C4205" w:rsidP="005C4205">
      <w:pPr>
        <w:jc w:val="right"/>
        <w:rPr>
          <w:sz w:val="26"/>
          <w:szCs w:val="26"/>
        </w:rPr>
      </w:pPr>
    </w:p>
    <w:p w:rsidR="005C4205" w:rsidRDefault="005C4205" w:rsidP="005C4205">
      <w:pPr>
        <w:pStyle w:val="1fe"/>
        <w:shd w:val="clear" w:color="auto" w:fill="auto"/>
        <w:jc w:val="center"/>
        <w:rPr>
          <w:sz w:val="28"/>
          <w:szCs w:val="28"/>
        </w:rPr>
      </w:pPr>
      <w:r>
        <w:rPr>
          <w:sz w:val="28"/>
          <w:szCs w:val="28"/>
        </w:rPr>
        <w:t>Технические характеристики ЛОТ №1.</w:t>
      </w:r>
    </w:p>
    <w:p w:rsidR="005C4205" w:rsidRPr="0081040C" w:rsidRDefault="005C4205" w:rsidP="005C4205">
      <w:pPr>
        <w:pStyle w:val="1fe"/>
        <w:shd w:val="clear" w:color="auto" w:fill="auto"/>
        <w:jc w:val="center"/>
        <w:rPr>
          <w:sz w:val="28"/>
          <w:szCs w:val="28"/>
        </w:rPr>
      </w:pPr>
      <w:r>
        <w:rPr>
          <w:noProof/>
        </w:rPr>
        <w:drawing>
          <wp:anchor distT="0" distB="0" distL="114300" distR="114300" simplePos="0" relativeHeight="251661312" behindDoc="1" locked="0" layoutInCell="1" allowOverlap="1">
            <wp:simplePos x="0" y="0"/>
            <wp:positionH relativeFrom="column">
              <wp:posOffset>0</wp:posOffset>
            </wp:positionH>
            <wp:positionV relativeFrom="paragraph">
              <wp:posOffset>94302</wp:posOffset>
            </wp:positionV>
            <wp:extent cx="6120130" cy="86525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 Мачта освещения.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130" cy="8652510"/>
                    </a:xfrm>
                    <a:prstGeom prst="rect">
                      <a:avLst/>
                    </a:prstGeom>
                  </pic:spPr>
                </pic:pic>
              </a:graphicData>
            </a:graphic>
            <wp14:sizeRelH relativeFrom="page">
              <wp14:pctWidth>0</wp14:pctWidth>
            </wp14:sizeRelH>
            <wp14:sizeRelV relativeFrom="page">
              <wp14:pctHeight>0</wp14:pctHeight>
            </wp14:sizeRelV>
          </wp:anchor>
        </w:drawing>
      </w:r>
    </w:p>
    <w:p w:rsidR="005C4205" w:rsidRPr="00720401" w:rsidRDefault="005C4205" w:rsidP="005C4205">
      <w:pPr>
        <w:jc w:val="right"/>
        <w:rPr>
          <w:sz w:val="26"/>
          <w:szCs w:val="26"/>
        </w:rPr>
      </w:pPr>
    </w:p>
    <w:p w:rsidR="005C4205" w:rsidRPr="00720401" w:rsidRDefault="005C4205" w:rsidP="005C4205">
      <w:pPr>
        <w:rPr>
          <w:sz w:val="26"/>
          <w:szCs w:val="26"/>
        </w:rPr>
      </w:pPr>
    </w:p>
    <w:p w:rsidR="005C4205" w:rsidRPr="00720401" w:rsidRDefault="005C4205" w:rsidP="005C4205">
      <w:pPr>
        <w:jc w:val="center"/>
        <w:rPr>
          <w:sz w:val="26"/>
          <w:szCs w:val="26"/>
        </w:rPr>
      </w:pPr>
    </w:p>
    <w:p w:rsidR="005C4205" w:rsidRPr="00720401" w:rsidRDefault="005C4205" w:rsidP="005C4205"/>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5702E" w:rsidRDefault="005C4205">
            <w:pPr>
              <w:pStyle w:val="1a"/>
              <w:ind w:firstLine="397"/>
              <w:rPr>
                <w:sz w:val="24"/>
                <w:szCs w:val="24"/>
              </w:rPr>
            </w:pPr>
            <w:r>
              <w:rPr>
                <w:sz w:val="24"/>
                <w:szCs w:val="24"/>
              </w:rPr>
              <w:t>Открытый конкурс в электронной форме № </w:t>
            </w:r>
            <w:r w:rsidR="00C14ADA" w:rsidRPr="00C14ADA">
              <w:rPr>
                <w:sz w:val="24"/>
                <w:szCs w:val="24"/>
              </w:rPr>
              <w:t>ОКэ-НКПКРАСН-22-0001</w:t>
            </w:r>
            <w:r>
              <w:rPr>
                <w:sz w:val="24"/>
                <w:szCs w:val="24"/>
              </w:rPr>
              <w:t xml:space="preserve"> по предмету закупки «Поставка материалов: мачта освещения и фундамент трубчатый для нужд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5702E" w:rsidRDefault="005C420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5702E" w:rsidRDefault="005C4205">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95702E" w:rsidRDefault="005C4205">
            <w:pPr>
              <w:pStyle w:val="1a"/>
              <w:ind w:firstLine="0"/>
              <w:rPr>
                <w:sz w:val="24"/>
                <w:szCs w:val="24"/>
              </w:rPr>
            </w:pPr>
            <w:r>
              <w:rPr>
                <w:sz w:val="24"/>
                <w:szCs w:val="24"/>
              </w:rPr>
              <w:t>Адрес: г. Красноярск, ул. Деповская,15.</w:t>
            </w:r>
          </w:p>
          <w:p w:rsidR="0095702E" w:rsidRDefault="005C4205">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95702E" w:rsidRDefault="0095702E">
            <w:pPr>
              <w:rPr>
                <w:rFonts w:ascii="Calibri" w:hAnsi="Calibri" w:cs="Calibri"/>
                <w:color w:val="000000"/>
                <w:sz w:val="22"/>
                <w:szCs w:val="22"/>
                <w:lang w:eastAsia="ru-RU"/>
              </w:rPr>
            </w:pPr>
          </w:p>
          <w:p w:rsidR="0095702E" w:rsidRDefault="005C4205">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95460" w:rsidRDefault="005C4205" w:rsidP="00C9546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00C95460">
              <w:rPr>
                <w:sz w:val="24"/>
                <w:szCs w:val="24"/>
              </w:rPr>
              <w:t>сформированным в Красноярском филиале ПАО «ТрансКонтейнер».</w:t>
            </w:r>
          </w:p>
          <w:p w:rsidR="0095702E" w:rsidRDefault="00C95460" w:rsidP="00C95460">
            <w:pPr>
              <w:pStyle w:val="1a"/>
              <w:ind w:firstLine="0"/>
              <w:rPr>
                <w:sz w:val="24"/>
                <w:szCs w:val="24"/>
                <w:highlight w:val="cyan"/>
              </w:rPr>
            </w:pPr>
            <w:r>
              <w:rPr>
                <w:sz w:val="24"/>
                <w:szCs w:val="24"/>
              </w:rPr>
              <w:t>Адрес: Российская Федерация, г. Красноярск, ул. Деповская,15.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514288"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C4205" w:rsidRDefault="005C4205">
            <w:pPr>
              <w:pStyle w:val="1a"/>
              <w:ind w:firstLine="397"/>
              <w:rPr>
                <w:sz w:val="24"/>
                <w:szCs w:val="24"/>
              </w:rPr>
            </w:pPr>
            <w:r>
              <w:rPr>
                <w:sz w:val="24"/>
                <w:szCs w:val="24"/>
              </w:rPr>
              <w:t xml:space="preserve">2 673 000,00 (два миллиона шестьсот семьдесят три тысячи)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95702E" w:rsidRDefault="005C4205">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5702E" w:rsidRDefault="005C4205" w:rsidP="006454F5">
            <w:pPr>
              <w:jc w:val="both"/>
              <w:rPr>
                <w:b/>
              </w:rPr>
            </w:pPr>
            <w:r w:rsidRPr="00F76780">
              <w:t>«</w:t>
            </w:r>
            <w:r w:rsidR="006454F5" w:rsidRPr="00F76780">
              <w:t>31</w:t>
            </w:r>
            <w:r w:rsidRPr="00F76780">
              <w:t xml:space="preserve">» </w:t>
            </w:r>
            <w:r w:rsidR="006454F5" w:rsidRPr="00F76780">
              <w:t>января</w:t>
            </w:r>
            <w:r w:rsidRPr="00F76780">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5702E" w:rsidRDefault="005C4205" w:rsidP="006454F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F76780">
              <w:rPr>
                <w:sz w:val="24"/>
                <w:szCs w:val="24"/>
              </w:rPr>
              <w:t>«</w:t>
            </w:r>
            <w:r w:rsidR="000C32E5" w:rsidRPr="00F76780">
              <w:rPr>
                <w:sz w:val="24"/>
                <w:szCs w:val="24"/>
              </w:rPr>
              <w:t>15</w:t>
            </w:r>
            <w:r w:rsidRPr="00F76780">
              <w:rPr>
                <w:sz w:val="24"/>
                <w:szCs w:val="24"/>
              </w:rPr>
              <w:t xml:space="preserve">» </w:t>
            </w:r>
            <w:r w:rsidR="006454F5" w:rsidRPr="00F76780">
              <w:rPr>
                <w:sz w:val="24"/>
                <w:szCs w:val="24"/>
              </w:rPr>
              <w:t>февраля</w:t>
            </w:r>
            <w:r w:rsidRPr="00F76780">
              <w:rPr>
                <w:sz w:val="24"/>
                <w:szCs w:val="24"/>
              </w:rPr>
              <w:t xml:space="preserve"> 2022 г. 1</w:t>
            </w:r>
            <w:r w:rsidR="006454F5" w:rsidRPr="00F76780">
              <w:rPr>
                <w:sz w:val="24"/>
                <w:szCs w:val="24"/>
              </w:rPr>
              <w:t>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5702E" w:rsidRDefault="005C4205" w:rsidP="006454F5">
            <w:pPr>
              <w:pStyle w:val="1a"/>
              <w:ind w:firstLine="397"/>
              <w:rPr>
                <w:sz w:val="24"/>
                <w:szCs w:val="24"/>
                <w:highlight w:val="cyan"/>
              </w:rPr>
            </w:pPr>
            <w:r>
              <w:rPr>
                <w:sz w:val="24"/>
                <w:szCs w:val="24"/>
              </w:rPr>
              <w:t xml:space="preserve">Рассмотрение, оценка и сопоставление Заявок </w:t>
            </w:r>
            <w:r w:rsidRPr="00F76780">
              <w:rPr>
                <w:sz w:val="24"/>
                <w:szCs w:val="24"/>
              </w:rPr>
              <w:t>состоится «</w:t>
            </w:r>
            <w:r w:rsidR="000C32E5" w:rsidRPr="00F76780">
              <w:rPr>
                <w:sz w:val="24"/>
                <w:szCs w:val="24"/>
              </w:rPr>
              <w:t>15</w:t>
            </w:r>
            <w:r w:rsidRPr="00F76780">
              <w:rPr>
                <w:sz w:val="24"/>
                <w:szCs w:val="24"/>
              </w:rPr>
              <w:t xml:space="preserve">» </w:t>
            </w:r>
            <w:r w:rsidR="006454F5" w:rsidRPr="00F76780">
              <w:rPr>
                <w:sz w:val="24"/>
                <w:szCs w:val="24"/>
              </w:rPr>
              <w:t>февраля</w:t>
            </w:r>
            <w:r w:rsidRPr="00F76780">
              <w:rPr>
                <w:sz w:val="24"/>
                <w:szCs w:val="24"/>
              </w:rPr>
              <w:t xml:space="preserve"> 2022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5702E" w:rsidRDefault="005C4205" w:rsidP="00C95460">
            <w:pPr>
              <w:pStyle w:val="1a"/>
              <w:ind w:firstLine="0"/>
              <w:rPr>
                <w:sz w:val="24"/>
                <w:szCs w:val="24"/>
                <w:highlight w:val="cyan"/>
              </w:rPr>
            </w:pPr>
            <w:r>
              <w:rPr>
                <w:sz w:val="24"/>
                <w:szCs w:val="24"/>
              </w:rPr>
              <w:t xml:space="preserve">Подведение итогов состоится не </w:t>
            </w:r>
            <w:r w:rsidRPr="00F76780">
              <w:rPr>
                <w:sz w:val="24"/>
                <w:szCs w:val="24"/>
              </w:rPr>
              <w:t xml:space="preserve">позднее </w:t>
            </w:r>
            <w:bookmarkStart w:id="16" w:name="OLE_LINK14"/>
            <w:bookmarkStart w:id="17" w:name="OLE_LINK15"/>
            <w:bookmarkStart w:id="18" w:name="OLE_LINK28"/>
            <w:r w:rsidR="000C32E5" w:rsidRPr="00F76780">
              <w:rPr>
                <w:sz w:val="24"/>
                <w:szCs w:val="24"/>
              </w:rPr>
              <w:t>«</w:t>
            </w:r>
            <w:r w:rsidR="00C95460">
              <w:rPr>
                <w:sz w:val="24"/>
                <w:szCs w:val="24"/>
              </w:rPr>
              <w:t>21</w:t>
            </w:r>
            <w:r w:rsidRPr="00F76780">
              <w:rPr>
                <w:sz w:val="24"/>
                <w:szCs w:val="24"/>
              </w:rPr>
              <w:t xml:space="preserve">» </w:t>
            </w:r>
            <w:r w:rsidR="00C95460">
              <w:rPr>
                <w:sz w:val="24"/>
                <w:szCs w:val="24"/>
              </w:rPr>
              <w:t>февраля</w:t>
            </w:r>
            <w:r w:rsidRPr="00F76780">
              <w:rPr>
                <w:sz w:val="24"/>
                <w:szCs w:val="24"/>
              </w:rPr>
              <w:t xml:space="preserve"> 2022 г. 14 часов 00 минут</w:t>
            </w:r>
            <w:bookmarkEnd w:id="16"/>
            <w:bookmarkEnd w:id="17"/>
            <w:bookmarkEnd w:id="18"/>
            <w:r w:rsidRPr="00F76780">
              <w:rPr>
                <w:sz w:val="24"/>
                <w:szCs w:val="24"/>
              </w:rPr>
              <w:t xml:space="preserve"> местного времени по адресу, указанному в пункте</w:t>
            </w:r>
            <w:r>
              <w:rPr>
                <w:sz w:val="24"/>
                <w:szCs w:val="24"/>
              </w:rPr>
              <w:t>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5702E" w:rsidRDefault="005C4205">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5702E" w:rsidRPr="00514288" w:rsidRDefault="005C4205">
            <w:pPr>
              <w:pStyle w:val="afd"/>
              <w:jc w:val="both"/>
              <w:rPr>
                <w:sz w:val="24"/>
                <w:szCs w:val="24"/>
              </w:rPr>
            </w:pPr>
            <w:r w:rsidRPr="0051428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 xml:space="preserve">Валюта </w:t>
            </w:r>
            <w:r>
              <w:rPr>
                <w:b/>
                <w:color w:val="auto"/>
              </w:rPr>
              <w:lastRenderedPageBreak/>
              <w:t>Открытого конкурса</w:t>
            </w:r>
          </w:p>
        </w:tc>
        <w:tc>
          <w:tcPr>
            <w:tcW w:w="7200" w:type="dxa"/>
          </w:tcPr>
          <w:p w:rsidR="0095702E" w:rsidRDefault="005C4205">
            <w:pPr>
              <w:pStyle w:val="1a"/>
              <w:ind w:firstLine="0"/>
              <w:jc w:val="left"/>
              <w:rPr>
                <w:b/>
                <w:sz w:val="24"/>
                <w:szCs w:val="24"/>
                <w:highlight w:val="yellow"/>
              </w:rPr>
            </w:pPr>
            <w:r>
              <w:rPr>
                <w:sz w:val="24"/>
                <w:szCs w:val="24"/>
                <w:lang w:val="en-US"/>
              </w:rPr>
              <w:lastRenderedPageBreak/>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C4205" w:rsidRDefault="005C4205">
            <w:pPr>
              <w:pStyle w:val="1a"/>
              <w:ind w:firstLine="0"/>
              <w:rPr>
                <w:sz w:val="24"/>
                <w:szCs w:val="24"/>
              </w:rPr>
            </w:pPr>
            <w:r w:rsidRPr="005C4205">
              <w:rPr>
                <w:b/>
                <w:sz w:val="24"/>
                <w:szCs w:val="24"/>
              </w:rPr>
              <w:t>Вариант 1.</w:t>
            </w:r>
            <w:r>
              <w:rPr>
                <w:sz w:val="24"/>
                <w:szCs w:val="24"/>
              </w:rPr>
              <w:t xml:space="preserve">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95702E" w:rsidRDefault="005C4205">
            <w:pPr>
              <w:pStyle w:val="1a"/>
              <w:ind w:firstLine="0"/>
              <w:rPr>
                <w:sz w:val="24"/>
                <w:szCs w:val="24"/>
              </w:rPr>
            </w:pPr>
            <w:r w:rsidRPr="005C4205">
              <w:rPr>
                <w:b/>
                <w:sz w:val="24"/>
                <w:szCs w:val="24"/>
              </w:rPr>
              <w:t>Вариант 2.</w:t>
            </w:r>
            <w:r>
              <w:rPr>
                <w:sz w:val="24"/>
                <w:szCs w:val="24"/>
              </w:rPr>
              <w:t xml:space="preserve">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r>
              <w:rPr>
                <w:sz w:val="24"/>
                <w:szCs w:val="24"/>
              </w:rPr>
              <w:tab/>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r>
              <w:rPr>
                <w:sz w:val="24"/>
                <w:szCs w:val="24"/>
              </w:rPr>
              <w:tab/>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5702E" w:rsidRDefault="005C420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 не более 60 (шестидесяти) календарных дней с даты подписания договора.</w:t>
            </w:r>
          </w:p>
          <w:p w:rsidR="00685C56" w:rsidRPr="00F86FAA" w:rsidRDefault="00685C56" w:rsidP="00685C56">
            <w:pPr>
              <w:pStyle w:val="Default"/>
              <w:jc w:val="both"/>
            </w:pPr>
          </w:p>
          <w:p w:rsidR="001C5269" w:rsidRDefault="005C4205" w:rsidP="001C526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1C5269">
              <w:t>Поставка Товара Покупателю осуществляется Поставщиком по адресу:</w:t>
            </w:r>
          </w:p>
          <w:p w:rsidR="0095702E" w:rsidRDefault="001C5269" w:rsidP="001C5269">
            <w:pPr>
              <w:pStyle w:val="Default"/>
              <w:jc w:val="both"/>
            </w:pPr>
            <w:r>
              <w:t>железнодорожная станция Базаиха, код станции 89210, контейнерный терминал Базаиха (660031, г. Красноярск, ул. Рязанская д.12).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5702E" w:rsidRDefault="005C420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5702E" w:rsidRDefault="005C420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5702E" w:rsidRDefault="005C4205">
                  <w:pPr>
                    <w:snapToGrid w:val="0"/>
                    <w:rPr>
                      <w:sz w:val="22"/>
                      <w:szCs w:val="22"/>
                    </w:rPr>
                  </w:pPr>
                  <w:r>
                    <w:rPr>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95702E" w:rsidRDefault="005C4205">
                  <w:pPr>
                    <w:snapToGrid w:val="0"/>
                    <w:rPr>
                      <w:sz w:val="22"/>
                      <w:szCs w:val="22"/>
                    </w:rPr>
                  </w:pPr>
                  <w:r>
                    <w:rPr>
                      <w:sz w:val="22"/>
                      <w:szCs w:val="22"/>
                    </w:rPr>
                    <w:t>25</w:t>
                  </w:r>
                </w:p>
              </w:tc>
              <w:tc>
                <w:tcPr>
                  <w:tcW w:w="1134" w:type="dxa"/>
                  <w:tcBorders>
                    <w:top w:val="single" w:sz="4" w:space="0" w:color="auto"/>
                    <w:left w:val="single" w:sz="4" w:space="0" w:color="auto"/>
                    <w:bottom w:val="single" w:sz="4" w:space="0" w:color="auto"/>
                    <w:right w:val="single" w:sz="4" w:space="0" w:color="auto"/>
                  </w:tcBorders>
                </w:tcPr>
                <w:p w:rsidR="0095702E" w:rsidRDefault="005C420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5702E" w:rsidRDefault="005C420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5702E" w:rsidRDefault="005C4205">
                  <w:pPr>
                    <w:snapToGrid w:val="0"/>
                    <w:rPr>
                      <w:sz w:val="22"/>
                      <w:szCs w:val="22"/>
                    </w:rPr>
                  </w:pPr>
                  <w:r>
                    <w:rPr>
                      <w:sz w:val="22"/>
                      <w:szCs w:val="22"/>
                    </w:rPr>
                    <w:t>68</w:t>
                  </w:r>
                </w:p>
              </w:tc>
            </w:tr>
          </w:tbl>
          <w:p w:rsidR="0095702E" w:rsidRDefault="0095702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5702E" w:rsidRPr="00514288" w:rsidRDefault="005C4205">
            <w:pPr>
              <w:pStyle w:val="aff6"/>
              <w:numPr>
                <w:ilvl w:val="1"/>
                <w:numId w:val="26"/>
              </w:numPr>
              <w:ind w:left="601" w:hanging="426"/>
              <w:jc w:val="both"/>
            </w:pPr>
            <w:r w:rsidRPr="0051428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5702E" w:rsidRPr="00514288" w:rsidRDefault="005C4205">
            <w:pPr>
              <w:pStyle w:val="aff6"/>
              <w:numPr>
                <w:ilvl w:val="1"/>
                <w:numId w:val="26"/>
              </w:numPr>
              <w:ind w:left="601" w:hanging="426"/>
              <w:jc w:val="both"/>
            </w:pPr>
            <w:r w:rsidRPr="0051428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w:t>
            </w:r>
            <w:r w:rsidRPr="00514288">
              <w:lastRenderedPageBreak/>
              <w:t>причинения вреда имуществу ПАО «ТрансКонтейнер»;</w:t>
            </w:r>
          </w:p>
          <w:p w:rsidR="0095702E" w:rsidRPr="00514288" w:rsidRDefault="005C4205">
            <w:pPr>
              <w:pStyle w:val="aff6"/>
              <w:numPr>
                <w:ilvl w:val="1"/>
                <w:numId w:val="26"/>
              </w:numPr>
              <w:ind w:left="601" w:hanging="426"/>
              <w:jc w:val="both"/>
            </w:pPr>
            <w:r w:rsidRPr="00514288">
              <w:t>участник обязан работать в системе электронного документооборота (далее –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514288">
              <w:t>://</w:t>
            </w:r>
            <w:r>
              <w:rPr>
                <w:lang w:val="en-US"/>
              </w:rPr>
              <w:t>www</w:t>
            </w:r>
            <w:r w:rsidRPr="00514288">
              <w:t>.</w:t>
            </w:r>
            <w:r>
              <w:rPr>
                <w:lang w:val="en-US"/>
              </w:rPr>
              <w:t>nalog</w:t>
            </w:r>
            <w:r w:rsidRPr="00514288">
              <w:t>.</w:t>
            </w:r>
            <w:r>
              <w:rPr>
                <w:lang w:val="en-US"/>
              </w:rPr>
              <w:t>ru</w:t>
            </w:r>
            <w:r w:rsidRPr="00514288">
              <w:t>). Осуществлять ЭДО с Заказчиком на условиях, изложенных в приложениях № 2, 2</w:t>
            </w:r>
            <w:r>
              <w:rPr>
                <w:lang w:val="en-US"/>
              </w:rPr>
              <w:t>a</w:t>
            </w:r>
            <w:r w:rsidRPr="00514288">
              <w:t xml:space="preserve"> к проекту договора (приложение № 4)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5702E" w:rsidRPr="00514288" w:rsidRDefault="005C4205">
            <w:pPr>
              <w:pStyle w:val="aff6"/>
              <w:numPr>
                <w:ilvl w:val="1"/>
                <w:numId w:val="26"/>
              </w:numPr>
              <w:ind w:left="601" w:hanging="426"/>
              <w:jc w:val="both"/>
            </w:pPr>
            <w:r w:rsidRPr="0051428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5702E" w:rsidRPr="00514288" w:rsidRDefault="005C4205">
            <w:pPr>
              <w:pStyle w:val="aff6"/>
              <w:numPr>
                <w:ilvl w:val="1"/>
                <w:numId w:val="26"/>
              </w:numPr>
              <w:ind w:left="601" w:hanging="426"/>
              <w:jc w:val="both"/>
            </w:pPr>
            <w:r w:rsidRPr="0051428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14288">
              <w:t>://</w:t>
            </w:r>
            <w:r>
              <w:rPr>
                <w:lang w:val="en-US"/>
              </w:rPr>
              <w:t>service</w:t>
            </w:r>
            <w:r w:rsidRPr="00514288">
              <w:t>.</w:t>
            </w:r>
            <w:r>
              <w:rPr>
                <w:lang w:val="en-US"/>
              </w:rPr>
              <w:t>nalog</w:t>
            </w:r>
            <w:r w:rsidRPr="00514288">
              <w:t>.</w:t>
            </w:r>
            <w:r>
              <w:rPr>
                <w:lang w:val="en-US"/>
              </w:rPr>
              <w:t>ru</w:t>
            </w:r>
            <w:r w:rsidRPr="00514288">
              <w:t>/</w:t>
            </w:r>
            <w:r>
              <w:rPr>
                <w:lang w:val="en-US"/>
              </w:rPr>
              <w:t>zd</w:t>
            </w:r>
            <w:r w:rsidRPr="00514288">
              <w:t>.</w:t>
            </w:r>
            <w:r>
              <w:rPr>
                <w:lang w:val="en-US"/>
              </w:rPr>
              <w:t>do</w:t>
            </w:r>
            <w:r w:rsidRPr="0051428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14288">
              <w:t>://</w:t>
            </w:r>
            <w:r>
              <w:rPr>
                <w:lang w:val="en-US"/>
              </w:rPr>
              <w:t>service</w:t>
            </w:r>
            <w:r w:rsidRPr="00514288">
              <w:t>.</w:t>
            </w:r>
            <w:r>
              <w:rPr>
                <w:lang w:val="en-US"/>
              </w:rPr>
              <w:t>nalog</w:t>
            </w:r>
            <w:r w:rsidRPr="00514288">
              <w:t>.</w:t>
            </w:r>
            <w:r>
              <w:rPr>
                <w:lang w:val="en-US"/>
              </w:rPr>
              <w:t>ru</w:t>
            </w:r>
            <w:r w:rsidRPr="00514288">
              <w:t>/</w:t>
            </w:r>
            <w:r>
              <w:rPr>
                <w:lang w:val="en-US"/>
              </w:rPr>
              <w:t>zd</w:t>
            </w:r>
            <w:r w:rsidRPr="00514288">
              <w:t>.</w:t>
            </w:r>
            <w:r>
              <w:rPr>
                <w:lang w:val="en-US"/>
              </w:rPr>
              <w:t>do</w:t>
            </w:r>
            <w:r w:rsidRPr="00514288">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95702E" w:rsidRPr="00514288" w:rsidRDefault="005C4205">
            <w:pPr>
              <w:pStyle w:val="aff6"/>
              <w:numPr>
                <w:ilvl w:val="1"/>
                <w:numId w:val="26"/>
              </w:numPr>
              <w:ind w:left="601" w:hanging="426"/>
              <w:jc w:val="both"/>
            </w:pPr>
            <w:r w:rsidRPr="0051428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14288">
              <w:t>://</w:t>
            </w:r>
            <w:r>
              <w:rPr>
                <w:lang w:val="en-US"/>
              </w:rPr>
              <w:t>fssprus</w:t>
            </w:r>
            <w:r w:rsidRPr="00514288">
              <w:t>.</w:t>
            </w:r>
            <w:r>
              <w:rPr>
                <w:lang w:val="en-US"/>
              </w:rPr>
              <w:t>ru</w:t>
            </w:r>
            <w:r w:rsidRPr="00514288">
              <w:t>/</w:t>
            </w:r>
            <w:r>
              <w:rPr>
                <w:lang w:val="en-US"/>
              </w:rPr>
              <w:t>iss</w:t>
            </w:r>
            <w:r w:rsidRPr="00514288">
              <w:t>/</w:t>
            </w:r>
            <w:r>
              <w:rPr>
                <w:lang w:val="en-US"/>
              </w:rPr>
              <w:t>ip</w:t>
            </w:r>
            <w:r w:rsidRPr="00514288">
              <w:t xml:space="preserve">), а также информации в </w:t>
            </w:r>
            <w:r w:rsidRPr="00514288">
              <w:lastRenderedPageBreak/>
              <w:t xml:space="preserve">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14288">
              <w:t>://</w:t>
            </w:r>
            <w:r>
              <w:rPr>
                <w:lang w:val="en-US"/>
              </w:rPr>
              <w:t>www</w:t>
            </w:r>
            <w:r w:rsidRPr="00514288">
              <w:t>.</w:t>
            </w:r>
            <w:r>
              <w:rPr>
                <w:lang w:val="en-US"/>
              </w:rPr>
              <w:t>fedresurs</w:t>
            </w:r>
            <w:r w:rsidRPr="00514288">
              <w:t>.</w:t>
            </w:r>
            <w:r>
              <w:rPr>
                <w:lang w:val="en-US"/>
              </w:rPr>
              <w:t>ru</w:t>
            </w:r>
            <w:r w:rsidRPr="0051428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95702E" w:rsidRPr="00514288" w:rsidRDefault="005C4205">
            <w:pPr>
              <w:pStyle w:val="aff6"/>
              <w:numPr>
                <w:ilvl w:val="1"/>
                <w:numId w:val="26"/>
              </w:numPr>
              <w:ind w:left="601" w:hanging="426"/>
              <w:jc w:val="both"/>
            </w:pPr>
            <w:r w:rsidRPr="00514288">
              <w:t>годовая бухгалтерская (финансовая) отчетность, а именно: бухгалтерские балансы и отчеты о финансовых результатах за 2020</w:t>
            </w:r>
            <w:r w:rsidR="00C10364">
              <w:t xml:space="preserve"> или 2021</w:t>
            </w:r>
            <w:bookmarkStart w:id="19" w:name="_GoBack"/>
            <w:bookmarkEnd w:id="19"/>
            <w:r w:rsidRPr="00514288">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95702E" w:rsidRPr="00514288" w:rsidRDefault="005C4205">
            <w:pPr>
              <w:pStyle w:val="aff6"/>
              <w:numPr>
                <w:ilvl w:val="1"/>
                <w:numId w:val="26"/>
              </w:numPr>
              <w:ind w:left="601" w:hanging="426"/>
              <w:jc w:val="both"/>
            </w:pPr>
            <w:r w:rsidRPr="00514288">
              <w:t>сведения о планируемых к привлечению субподрядных орга</w:t>
            </w:r>
            <w:r w:rsidR="00BD29B7">
              <w:t>низациях по форме приложения № 5</w:t>
            </w:r>
            <w:r w:rsidRPr="00514288">
              <w:t xml:space="preserve">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5702E" w:rsidRDefault="005C4205" w:rsidP="005C4205">
            <w:pPr>
              <w:pBdr>
                <w:top w:val="nil"/>
                <w:left w:val="nil"/>
                <w:bottom w:val="nil"/>
                <w:right w:val="nil"/>
                <w:between w:val="nil"/>
              </w:pBdr>
              <w:jc w:val="both"/>
              <w:rPr>
                <w:color w:val="000000"/>
              </w:rPr>
            </w:pPr>
            <w:r>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lastRenderedPageBreak/>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95702E" w:rsidRDefault="005C4205">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w:t>
                  </w:r>
                  <w:r>
                    <w:rPr>
                      <w:sz w:val="24"/>
                    </w:rPr>
                    <w:lastRenderedPageBreak/>
                    <w:t xml:space="preserve">претендентом. </w:t>
                  </w:r>
                </w:p>
              </w:tc>
              <w:tc>
                <w:tcPr>
                  <w:tcW w:w="2551" w:type="dxa"/>
                </w:tcPr>
                <w:p w:rsidR="0095702E" w:rsidRDefault="005C4205">
                  <w:pPr>
                    <w:pStyle w:val="af8"/>
                    <w:ind w:firstLine="0"/>
                    <w:rPr>
                      <w:sz w:val="24"/>
                      <w:lang w:val="en-US"/>
                    </w:rPr>
                  </w:pPr>
                  <w:r>
                    <w:rPr>
                      <w:sz w:val="24"/>
                      <w:lang w:val="en-US"/>
                    </w:rPr>
                    <w:lastRenderedPageBreak/>
                    <w:t>0,55</w:t>
                  </w:r>
                </w:p>
              </w:tc>
            </w:tr>
            <w:tr w:rsidR="006D2B87" w:rsidRPr="00514332" w:rsidTr="004D6B74">
              <w:tc>
                <w:tcPr>
                  <w:tcW w:w="4423" w:type="dxa"/>
                </w:tcPr>
                <w:p w:rsidR="0095702E" w:rsidRDefault="005C4205">
                  <w:pPr>
                    <w:pStyle w:val="af8"/>
                    <w:ind w:firstLine="0"/>
                    <w:rPr>
                      <w:sz w:val="24"/>
                    </w:rPr>
                  </w:pPr>
                  <w:r>
                    <w:rPr>
                      <w:sz w:val="24"/>
                    </w:rPr>
                    <w:lastRenderedPageBreak/>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95702E" w:rsidRDefault="005C4205">
                  <w:pPr>
                    <w:pStyle w:val="af8"/>
                    <w:ind w:firstLine="0"/>
                    <w:rPr>
                      <w:sz w:val="24"/>
                      <w:lang w:val="en-US"/>
                    </w:rPr>
                  </w:pPr>
                  <w:r>
                    <w:rPr>
                      <w:sz w:val="24"/>
                      <w:lang w:val="en-US"/>
                    </w:rPr>
                    <w:t>0,15</w:t>
                  </w:r>
                </w:p>
              </w:tc>
            </w:tr>
            <w:tr w:rsidR="006D2B87" w:rsidRPr="00514332" w:rsidTr="004D6B74">
              <w:tc>
                <w:tcPr>
                  <w:tcW w:w="4423" w:type="dxa"/>
                </w:tcPr>
                <w:p w:rsidR="0095702E" w:rsidRDefault="005C4205">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95702E" w:rsidRDefault="005C4205">
                  <w:pPr>
                    <w:pStyle w:val="af8"/>
                    <w:ind w:firstLine="0"/>
                    <w:rPr>
                      <w:sz w:val="24"/>
                      <w:lang w:val="en-US"/>
                    </w:rPr>
                  </w:pPr>
                  <w:r>
                    <w:rPr>
                      <w:sz w:val="24"/>
                      <w:lang w:val="en-US"/>
                    </w:rPr>
                    <w:t>0,15</w:t>
                  </w:r>
                </w:p>
              </w:tc>
            </w:tr>
            <w:tr w:rsidR="006D2B87" w:rsidRPr="00514332" w:rsidTr="004D6B74">
              <w:tc>
                <w:tcPr>
                  <w:tcW w:w="4423" w:type="dxa"/>
                </w:tcPr>
                <w:p w:rsidR="0095702E" w:rsidRDefault="005C4205">
                  <w:pPr>
                    <w:pStyle w:val="af8"/>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5702E" w:rsidRDefault="005C4205">
                  <w:pPr>
                    <w:pStyle w:val="af8"/>
                    <w:ind w:firstLine="0"/>
                    <w:rPr>
                      <w:sz w:val="24"/>
                      <w:lang w:val="en-US"/>
                    </w:rPr>
                  </w:pPr>
                  <w:r>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5702E" w:rsidRDefault="005C420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5702E" w:rsidRDefault="005C4205" w:rsidP="005C420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95702E" w:rsidRDefault="005C420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95702E" w:rsidRDefault="00407119" w:rsidP="009F3928">
                  <w:pPr>
                    <w:pStyle w:val="af8"/>
                    <w:ind w:left="34" w:firstLine="567"/>
                    <w:rPr>
                      <w:sz w:val="24"/>
                    </w:rPr>
                  </w:pPr>
                  <w: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5702E" w:rsidRDefault="005C4205">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5702E" w:rsidRDefault="005C420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95702E" w:rsidRDefault="005C4205">
            <w:pPr>
              <w:pStyle w:val="1a"/>
              <w:ind w:firstLine="0"/>
              <w:rPr>
                <w:sz w:val="24"/>
                <w:szCs w:val="24"/>
              </w:rPr>
            </w:pPr>
            <w:r>
              <w:rPr>
                <w:sz w:val="24"/>
                <w:szCs w:val="24"/>
              </w:rPr>
              <w:lastRenderedPageBreak/>
              <w:t>Не предусмотрено.</w:t>
            </w:r>
          </w:p>
          <w:p w:rsidR="0095702E" w:rsidRDefault="0095702E">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5702E" w:rsidRDefault="005C4205">
            <w:pPr>
              <w:jc w:val="both"/>
              <w:rPr>
                <w:rFonts w:eastAsia="Arial"/>
              </w:rPr>
            </w:pPr>
            <w:r>
              <w:rPr>
                <w:rFonts w:eastAsia="Arial"/>
              </w:rPr>
              <w:t>Не предусмотрено.</w:t>
            </w:r>
          </w:p>
          <w:p w:rsidR="0095702E" w:rsidRDefault="0095702E">
            <w:pPr>
              <w:ind w:firstLine="493"/>
              <w:jc w:val="both"/>
              <w:rPr>
                <w:rFonts w:eastAsia="Arial"/>
              </w:rPr>
            </w:pPr>
          </w:p>
          <w:p w:rsidR="0095702E" w:rsidRDefault="0095702E">
            <w:pPr>
              <w:ind w:firstLine="397"/>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5702E" w:rsidRDefault="005C4205">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95702E" w:rsidRDefault="005C4205">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902129" w:rsidRPr="0065479E" w:rsidRDefault="00EB3D71" w:rsidP="00902129">
      <w:pPr>
        <w:pStyle w:val="af8"/>
        <w:ind w:firstLine="553"/>
        <w:rPr>
          <w:rFonts w:eastAsia="Times New Roman"/>
          <w:sz w:val="28"/>
        </w:rPr>
      </w:pPr>
      <w:r>
        <w:rPr>
          <w:rFonts w:eastAsia="Times New Roman"/>
          <w:sz w:val="28"/>
        </w:rPr>
        <w:t>12.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5702E" w:rsidRDefault="005C4205">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DA63B4" w:rsidRDefault="00DA63B4" w:rsidP="00110975">
      <w:pPr>
        <w:pStyle w:val="af8"/>
        <w:ind w:firstLine="698"/>
        <w:rPr>
          <w:sz w:val="28"/>
          <w:szCs w:val="28"/>
        </w:rPr>
      </w:pPr>
      <w:r>
        <w:rPr>
          <w:sz w:val="28"/>
          <w:szCs w:val="28"/>
        </w:rPr>
        <w:t>Прямая ссылка адреса сайта:__________________________________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DA63B4" w:rsidRPr="00B07F62" w:rsidRDefault="00DA63B4" w:rsidP="00B07F62">
      <w:pPr>
        <w:pStyle w:val="af8"/>
        <w:tabs>
          <w:tab w:val="left" w:pos="1080"/>
        </w:tabs>
        <w:ind w:firstLine="698"/>
        <w:rPr>
          <w:sz w:val="28"/>
          <w:szCs w:val="28"/>
        </w:rPr>
      </w:pPr>
      <w:r>
        <w:rPr>
          <w:sz w:val="28"/>
          <w:szCs w:val="28"/>
        </w:rPr>
        <w:t>Прямая ссылка адреса сайта:__________________________________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5702E" w:rsidRDefault="005C4205">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C4205" w:rsidRPr="003C7F96" w:rsidRDefault="005C4205" w:rsidP="005C4205">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5C4205" w:rsidRDefault="005C4205" w:rsidP="005C4205">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C4205" w:rsidRPr="003C7F96" w:rsidRDefault="005C4205" w:rsidP="005C4205">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5C4205" w:rsidRPr="003C7F96" w:rsidRDefault="005C4205" w:rsidP="005C4205">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5C4205" w:rsidRPr="003C7F96" w:rsidRDefault="005C4205" w:rsidP="005C420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C4205" w:rsidRPr="003C7F96" w:rsidRDefault="005C4205" w:rsidP="005C420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63" w:type="pct"/>
        <w:tblInd w:w="-34" w:type="dxa"/>
        <w:tblLayout w:type="fixed"/>
        <w:tblLook w:val="0000" w:firstRow="0" w:lastRow="0" w:firstColumn="0" w:lastColumn="0" w:noHBand="0" w:noVBand="0"/>
      </w:tblPr>
      <w:tblGrid>
        <w:gridCol w:w="426"/>
        <w:gridCol w:w="1704"/>
        <w:gridCol w:w="1980"/>
        <w:gridCol w:w="1843"/>
        <w:gridCol w:w="1702"/>
        <w:gridCol w:w="2126"/>
      </w:tblGrid>
      <w:tr w:rsidR="005C4205" w:rsidRPr="003C7F96" w:rsidTr="005C4205">
        <w:trPr>
          <w:trHeight w:val="1542"/>
        </w:trPr>
        <w:tc>
          <w:tcPr>
            <w:tcW w:w="218" w:type="pct"/>
            <w:tcBorders>
              <w:top w:val="single" w:sz="4" w:space="0" w:color="auto"/>
              <w:left w:val="single" w:sz="4" w:space="0" w:color="auto"/>
              <w:bottom w:val="single" w:sz="4" w:space="0" w:color="auto"/>
              <w:right w:val="single" w:sz="4" w:space="0" w:color="auto"/>
            </w:tcBorders>
          </w:tcPr>
          <w:p w:rsidR="005C4205" w:rsidRPr="00D13734" w:rsidRDefault="005C4205" w:rsidP="005C4205">
            <w:pPr>
              <w:spacing w:after="160" w:line="259" w:lineRule="auto"/>
              <w:jc w:val="center"/>
              <w:rPr>
                <w:rFonts w:eastAsia="Calibri"/>
                <w:lang w:eastAsia="en-US"/>
              </w:rPr>
            </w:pPr>
            <w:r>
              <w:rPr>
                <w:rFonts w:eastAsia="Calibri"/>
                <w:sz w:val="22"/>
                <w:szCs w:val="22"/>
                <w:lang w:eastAsia="en-US"/>
              </w:rPr>
              <w:t>№ п/п</w:t>
            </w:r>
          </w:p>
        </w:tc>
        <w:tc>
          <w:tcPr>
            <w:tcW w:w="871" w:type="pct"/>
            <w:tcBorders>
              <w:top w:val="single" w:sz="4" w:space="0" w:color="auto"/>
              <w:left w:val="single" w:sz="4" w:space="0" w:color="auto"/>
              <w:bottom w:val="single" w:sz="4" w:space="0" w:color="auto"/>
              <w:right w:val="single" w:sz="4" w:space="0" w:color="auto"/>
            </w:tcBorders>
          </w:tcPr>
          <w:p w:rsidR="005C4205" w:rsidRPr="00D13734" w:rsidRDefault="005C4205" w:rsidP="005C4205">
            <w:pPr>
              <w:spacing w:after="160" w:line="259" w:lineRule="auto"/>
              <w:jc w:val="center"/>
              <w:rPr>
                <w:rFonts w:eastAsia="Calibri"/>
                <w:lang w:eastAsia="en-US"/>
              </w:rPr>
            </w:pPr>
            <w:r>
              <w:rPr>
                <w:rFonts w:eastAsia="Calibri"/>
                <w:sz w:val="22"/>
                <w:szCs w:val="22"/>
                <w:lang w:eastAsia="en-US"/>
              </w:rPr>
              <w:t>Наименование товара</w:t>
            </w:r>
          </w:p>
          <w:p w:rsidR="005C4205" w:rsidRPr="00D13734" w:rsidRDefault="005C4205" w:rsidP="005C4205">
            <w:pPr>
              <w:spacing w:after="160" w:line="259" w:lineRule="auto"/>
              <w:jc w:val="center"/>
              <w:rPr>
                <w:rFonts w:eastAsia="Calibri"/>
                <w:lang w:eastAsia="en-US"/>
              </w:rPr>
            </w:pPr>
          </w:p>
        </w:tc>
        <w:tc>
          <w:tcPr>
            <w:tcW w:w="1012" w:type="pct"/>
            <w:tcBorders>
              <w:top w:val="single" w:sz="4" w:space="0" w:color="auto"/>
              <w:left w:val="single" w:sz="4" w:space="0" w:color="auto"/>
              <w:bottom w:val="single" w:sz="4" w:space="0" w:color="auto"/>
              <w:right w:val="single" w:sz="4" w:space="0" w:color="auto"/>
            </w:tcBorders>
          </w:tcPr>
          <w:p w:rsidR="005C4205" w:rsidRPr="00D13734" w:rsidRDefault="005C4205" w:rsidP="005C4205">
            <w:pPr>
              <w:spacing w:after="160" w:line="259" w:lineRule="auto"/>
              <w:jc w:val="center"/>
              <w:rPr>
                <w:rFonts w:eastAsia="Calibri"/>
                <w:lang w:eastAsia="en-US"/>
              </w:rPr>
            </w:pPr>
            <w:r>
              <w:t>Цена товара в руб., без учета НДС и без учета доставки</w:t>
            </w:r>
          </w:p>
        </w:tc>
        <w:tc>
          <w:tcPr>
            <w:tcW w:w="942" w:type="pct"/>
            <w:tcBorders>
              <w:top w:val="single" w:sz="4" w:space="0" w:color="auto"/>
              <w:left w:val="nil"/>
              <w:bottom w:val="single" w:sz="4" w:space="0" w:color="auto"/>
              <w:right w:val="single" w:sz="4" w:space="0" w:color="auto"/>
            </w:tcBorders>
          </w:tcPr>
          <w:p w:rsidR="005C4205" w:rsidRPr="00D13734" w:rsidRDefault="005C4205" w:rsidP="005C4205">
            <w:pPr>
              <w:spacing w:after="160"/>
              <w:jc w:val="center"/>
              <w:rPr>
                <w:rFonts w:eastAsia="Calibri"/>
                <w:sz w:val="22"/>
                <w:szCs w:val="22"/>
                <w:lang w:eastAsia="en-US"/>
              </w:rPr>
            </w:pPr>
            <w:r>
              <w:rPr>
                <w:color w:val="000000"/>
                <w:sz w:val="22"/>
                <w:szCs w:val="22"/>
              </w:rPr>
              <w:t>Условия и порядок оплаты Товара (наличие предоплаты (аванса)</w:t>
            </w:r>
          </w:p>
        </w:tc>
        <w:tc>
          <w:tcPr>
            <w:tcW w:w="870" w:type="pct"/>
            <w:tcBorders>
              <w:top w:val="single" w:sz="4" w:space="0" w:color="auto"/>
              <w:left w:val="single" w:sz="4" w:space="0" w:color="auto"/>
              <w:bottom w:val="single" w:sz="4" w:space="0" w:color="auto"/>
              <w:right w:val="single" w:sz="4" w:space="0" w:color="auto"/>
            </w:tcBorders>
          </w:tcPr>
          <w:p w:rsidR="005C4205" w:rsidRPr="00FF28E2" w:rsidRDefault="005C4205" w:rsidP="005C4205">
            <w:pPr>
              <w:spacing w:after="160"/>
              <w:jc w:val="center"/>
              <w:rPr>
                <w:rFonts w:eastAsia="Calibri"/>
                <w:sz w:val="22"/>
                <w:szCs w:val="22"/>
                <w:lang w:eastAsia="en-US"/>
              </w:rPr>
            </w:pPr>
            <w:r>
              <w:rPr>
                <w:rFonts w:eastAsia="Calibri"/>
                <w:sz w:val="22"/>
                <w:szCs w:val="22"/>
                <w:lang w:eastAsia="en-US"/>
              </w:rPr>
              <w:t>Срок поставки Товара в календарных днях</w:t>
            </w:r>
          </w:p>
          <w:p w:rsidR="005C4205" w:rsidRPr="00D13734" w:rsidRDefault="005C4205" w:rsidP="005C4205">
            <w:pPr>
              <w:spacing w:after="160"/>
              <w:jc w:val="center"/>
              <w:rPr>
                <w:rFonts w:eastAsia="Calibri"/>
                <w:sz w:val="22"/>
                <w:szCs w:val="22"/>
                <w:lang w:eastAsia="en-US"/>
              </w:rPr>
            </w:pPr>
          </w:p>
        </w:tc>
        <w:tc>
          <w:tcPr>
            <w:tcW w:w="1087" w:type="pct"/>
            <w:tcBorders>
              <w:top w:val="single" w:sz="4" w:space="0" w:color="auto"/>
              <w:left w:val="single" w:sz="4" w:space="0" w:color="auto"/>
              <w:bottom w:val="single" w:sz="4" w:space="0" w:color="auto"/>
              <w:right w:val="single" w:sz="4" w:space="0" w:color="auto"/>
            </w:tcBorders>
          </w:tcPr>
          <w:p w:rsidR="005C4205" w:rsidRPr="00D13734" w:rsidRDefault="005C4205" w:rsidP="005C4205">
            <w:pPr>
              <w:spacing w:after="160"/>
              <w:jc w:val="center"/>
              <w:rPr>
                <w:rFonts w:eastAsia="Calibri"/>
                <w:lang w:eastAsia="en-US"/>
              </w:rPr>
            </w:pPr>
            <w:r>
              <w:rPr>
                <w:rFonts w:eastAsia="Calibri"/>
                <w:sz w:val="22"/>
                <w:szCs w:val="22"/>
                <w:lang w:eastAsia="en-US"/>
              </w:rPr>
              <w:t>Гарантийный срок на товар, мес.</w:t>
            </w:r>
          </w:p>
        </w:tc>
      </w:tr>
      <w:tr w:rsidR="005C4205" w:rsidRPr="003C7F96" w:rsidTr="005C4205">
        <w:trPr>
          <w:trHeight w:hRule="exact" w:val="284"/>
        </w:trPr>
        <w:tc>
          <w:tcPr>
            <w:tcW w:w="218" w:type="pct"/>
            <w:tcBorders>
              <w:top w:val="nil"/>
              <w:left w:val="single" w:sz="4" w:space="0" w:color="auto"/>
              <w:bottom w:val="single" w:sz="4" w:space="0" w:color="auto"/>
              <w:right w:val="single" w:sz="4" w:space="0" w:color="auto"/>
            </w:tcBorders>
            <w:noWrap/>
            <w:vAlign w:val="center"/>
          </w:tcPr>
          <w:p w:rsidR="005C4205" w:rsidRPr="00D13734" w:rsidRDefault="005C4205" w:rsidP="005C4205">
            <w:pPr>
              <w:spacing w:after="160" w:line="259" w:lineRule="auto"/>
              <w:jc w:val="center"/>
              <w:rPr>
                <w:rFonts w:eastAsia="Calibri"/>
                <w:lang w:eastAsia="en-US"/>
              </w:rPr>
            </w:pPr>
            <w:r>
              <w:rPr>
                <w:rFonts w:eastAsia="Calibri"/>
                <w:sz w:val="22"/>
                <w:szCs w:val="22"/>
                <w:lang w:eastAsia="en-US"/>
              </w:rPr>
              <w:t>1</w:t>
            </w:r>
          </w:p>
        </w:tc>
        <w:tc>
          <w:tcPr>
            <w:tcW w:w="871" w:type="pct"/>
            <w:tcBorders>
              <w:top w:val="nil"/>
              <w:left w:val="nil"/>
              <w:bottom w:val="single" w:sz="4" w:space="0" w:color="auto"/>
              <w:right w:val="single" w:sz="4" w:space="0" w:color="auto"/>
            </w:tcBorders>
            <w:noWrap/>
            <w:vAlign w:val="center"/>
          </w:tcPr>
          <w:p w:rsidR="005C4205" w:rsidRPr="00D13734" w:rsidRDefault="005C4205" w:rsidP="005C4205">
            <w:pPr>
              <w:spacing w:after="160" w:line="259" w:lineRule="auto"/>
              <w:jc w:val="center"/>
              <w:rPr>
                <w:rFonts w:eastAsia="Calibri"/>
                <w:lang w:eastAsia="en-US"/>
              </w:rPr>
            </w:pPr>
            <w:r>
              <w:rPr>
                <w:rFonts w:eastAsia="Calibri"/>
                <w:sz w:val="22"/>
                <w:szCs w:val="22"/>
                <w:lang w:eastAsia="en-US"/>
              </w:rPr>
              <w:t>2</w:t>
            </w:r>
          </w:p>
        </w:tc>
        <w:tc>
          <w:tcPr>
            <w:tcW w:w="1012" w:type="pct"/>
            <w:tcBorders>
              <w:top w:val="single" w:sz="4" w:space="0" w:color="auto"/>
              <w:left w:val="single" w:sz="4" w:space="0" w:color="auto"/>
              <w:bottom w:val="single" w:sz="4" w:space="0" w:color="auto"/>
              <w:right w:val="single" w:sz="4" w:space="0" w:color="auto"/>
            </w:tcBorders>
            <w:noWrap/>
            <w:vAlign w:val="center"/>
          </w:tcPr>
          <w:p w:rsidR="005C4205" w:rsidRPr="00D13734" w:rsidRDefault="005C4205" w:rsidP="005C4205">
            <w:pPr>
              <w:spacing w:after="160" w:line="259" w:lineRule="auto"/>
              <w:jc w:val="center"/>
              <w:rPr>
                <w:rFonts w:eastAsia="Calibri"/>
                <w:lang w:eastAsia="en-US"/>
              </w:rPr>
            </w:pPr>
            <w:r>
              <w:rPr>
                <w:rFonts w:eastAsia="Calibri"/>
                <w:lang w:eastAsia="en-US"/>
              </w:rPr>
              <w:t>3</w:t>
            </w:r>
          </w:p>
        </w:tc>
        <w:tc>
          <w:tcPr>
            <w:tcW w:w="942" w:type="pct"/>
            <w:tcBorders>
              <w:top w:val="single" w:sz="4" w:space="0" w:color="auto"/>
              <w:left w:val="nil"/>
              <w:bottom w:val="single" w:sz="4" w:space="0" w:color="auto"/>
              <w:right w:val="single" w:sz="4" w:space="0" w:color="auto"/>
            </w:tcBorders>
          </w:tcPr>
          <w:p w:rsidR="005C4205" w:rsidRDefault="005C4205" w:rsidP="005C4205">
            <w:pPr>
              <w:spacing w:after="160" w:line="259" w:lineRule="auto"/>
              <w:jc w:val="center"/>
              <w:rPr>
                <w:rFonts w:eastAsia="Calibri"/>
                <w:sz w:val="22"/>
                <w:szCs w:val="22"/>
                <w:lang w:eastAsia="en-US"/>
              </w:rPr>
            </w:pPr>
            <w:r>
              <w:rPr>
                <w:rFonts w:eastAsia="Calibri"/>
                <w:sz w:val="22"/>
                <w:szCs w:val="22"/>
                <w:lang w:eastAsia="en-US"/>
              </w:rPr>
              <w:t>6</w:t>
            </w:r>
          </w:p>
        </w:tc>
        <w:tc>
          <w:tcPr>
            <w:tcW w:w="870" w:type="pct"/>
            <w:tcBorders>
              <w:top w:val="single" w:sz="4" w:space="0" w:color="auto"/>
              <w:left w:val="single" w:sz="4" w:space="0" w:color="auto"/>
              <w:bottom w:val="single" w:sz="4" w:space="0" w:color="auto"/>
              <w:right w:val="single" w:sz="4" w:space="0" w:color="auto"/>
            </w:tcBorders>
          </w:tcPr>
          <w:p w:rsidR="005C4205" w:rsidRDefault="005C4205" w:rsidP="005C4205">
            <w:pPr>
              <w:spacing w:after="160" w:line="259" w:lineRule="auto"/>
              <w:jc w:val="center"/>
              <w:rPr>
                <w:rFonts w:eastAsia="Calibri"/>
                <w:sz w:val="22"/>
                <w:szCs w:val="22"/>
                <w:lang w:eastAsia="en-US"/>
              </w:rPr>
            </w:pPr>
            <w:r>
              <w:rPr>
                <w:rFonts w:eastAsia="Calibri"/>
                <w:sz w:val="22"/>
                <w:szCs w:val="22"/>
                <w:lang w:eastAsia="en-US"/>
              </w:rPr>
              <w:t>7</w:t>
            </w:r>
          </w:p>
        </w:tc>
        <w:tc>
          <w:tcPr>
            <w:tcW w:w="1087" w:type="pct"/>
            <w:tcBorders>
              <w:top w:val="single" w:sz="4" w:space="0" w:color="auto"/>
              <w:left w:val="single" w:sz="4" w:space="0" w:color="auto"/>
              <w:bottom w:val="single" w:sz="4" w:space="0" w:color="auto"/>
              <w:right w:val="single" w:sz="4" w:space="0" w:color="auto"/>
            </w:tcBorders>
            <w:noWrap/>
            <w:vAlign w:val="center"/>
          </w:tcPr>
          <w:p w:rsidR="005C4205" w:rsidRPr="00D13734" w:rsidRDefault="005C4205" w:rsidP="005C4205">
            <w:pPr>
              <w:spacing w:after="160" w:line="259" w:lineRule="auto"/>
              <w:jc w:val="center"/>
              <w:rPr>
                <w:rFonts w:eastAsia="Calibri"/>
                <w:lang w:eastAsia="en-US"/>
              </w:rPr>
            </w:pPr>
            <w:r>
              <w:rPr>
                <w:rFonts w:eastAsia="Calibri"/>
                <w:lang w:eastAsia="en-US"/>
              </w:rPr>
              <w:t>8</w:t>
            </w:r>
          </w:p>
        </w:tc>
      </w:tr>
      <w:tr w:rsidR="005C4205" w:rsidRPr="003C7F96" w:rsidTr="005C4205">
        <w:trPr>
          <w:trHeight w:hRule="exact" w:val="2264"/>
        </w:trPr>
        <w:tc>
          <w:tcPr>
            <w:tcW w:w="218" w:type="pct"/>
            <w:tcBorders>
              <w:top w:val="nil"/>
              <w:left w:val="single" w:sz="4" w:space="0" w:color="auto"/>
              <w:bottom w:val="single" w:sz="4" w:space="0" w:color="auto"/>
              <w:right w:val="single" w:sz="4" w:space="0" w:color="auto"/>
            </w:tcBorders>
            <w:noWrap/>
            <w:vAlign w:val="bottom"/>
          </w:tcPr>
          <w:p w:rsidR="005C4205" w:rsidRPr="00D13734" w:rsidRDefault="005C4205" w:rsidP="005C4205">
            <w:pPr>
              <w:spacing w:after="160" w:line="259" w:lineRule="auto"/>
              <w:rPr>
                <w:rFonts w:eastAsia="Calibri"/>
                <w:lang w:eastAsia="en-US"/>
              </w:rPr>
            </w:pPr>
          </w:p>
        </w:tc>
        <w:tc>
          <w:tcPr>
            <w:tcW w:w="871" w:type="pct"/>
            <w:tcBorders>
              <w:top w:val="nil"/>
              <w:left w:val="nil"/>
              <w:bottom w:val="single" w:sz="4" w:space="0" w:color="auto"/>
              <w:right w:val="single" w:sz="4" w:space="0" w:color="auto"/>
            </w:tcBorders>
            <w:noWrap/>
            <w:vAlign w:val="bottom"/>
          </w:tcPr>
          <w:p w:rsidR="005C4205" w:rsidRPr="00D13734" w:rsidRDefault="005C4205" w:rsidP="005C4205">
            <w:pPr>
              <w:spacing w:after="160" w:line="259" w:lineRule="auto"/>
              <w:rPr>
                <w:rFonts w:eastAsia="Calibri"/>
                <w:lang w:eastAsia="en-US"/>
              </w:rPr>
            </w:pPr>
            <w:r>
              <w:t>Мачта освещения МГФ30-СР-М (800)-III-10-цлс с фундаментом (2 шт.)</w:t>
            </w:r>
          </w:p>
        </w:tc>
        <w:tc>
          <w:tcPr>
            <w:tcW w:w="1012" w:type="pct"/>
            <w:tcBorders>
              <w:top w:val="single" w:sz="4" w:space="0" w:color="auto"/>
              <w:left w:val="single" w:sz="4" w:space="0" w:color="auto"/>
              <w:bottom w:val="single" w:sz="4" w:space="0" w:color="auto"/>
              <w:right w:val="single" w:sz="4" w:space="0" w:color="auto"/>
            </w:tcBorders>
            <w:noWrap/>
            <w:vAlign w:val="bottom"/>
          </w:tcPr>
          <w:p w:rsidR="005C4205" w:rsidRPr="00D13734" w:rsidRDefault="005C4205" w:rsidP="005C4205">
            <w:pPr>
              <w:spacing w:after="160" w:line="259" w:lineRule="auto"/>
              <w:rPr>
                <w:rFonts w:eastAsia="Calibri"/>
                <w:lang w:eastAsia="en-US"/>
              </w:rPr>
            </w:pPr>
          </w:p>
        </w:tc>
        <w:tc>
          <w:tcPr>
            <w:tcW w:w="942" w:type="pct"/>
            <w:tcBorders>
              <w:top w:val="single" w:sz="4" w:space="0" w:color="auto"/>
              <w:left w:val="nil"/>
              <w:bottom w:val="single" w:sz="4" w:space="0" w:color="auto"/>
              <w:right w:val="single" w:sz="4" w:space="0" w:color="auto"/>
            </w:tcBorders>
          </w:tcPr>
          <w:p w:rsidR="005C4205" w:rsidRPr="00D13734" w:rsidRDefault="005C4205" w:rsidP="005C4205">
            <w:pPr>
              <w:spacing w:after="160" w:line="259" w:lineRule="auto"/>
              <w:rPr>
                <w:rFonts w:eastAsia="Calibri"/>
                <w:lang w:eastAsia="en-US"/>
              </w:rPr>
            </w:pPr>
          </w:p>
        </w:tc>
        <w:tc>
          <w:tcPr>
            <w:tcW w:w="870" w:type="pct"/>
            <w:tcBorders>
              <w:top w:val="nil"/>
              <w:left w:val="single" w:sz="4" w:space="0" w:color="auto"/>
              <w:bottom w:val="single" w:sz="4" w:space="0" w:color="auto"/>
              <w:right w:val="single" w:sz="4" w:space="0" w:color="auto"/>
            </w:tcBorders>
          </w:tcPr>
          <w:p w:rsidR="005C4205" w:rsidRPr="00D13734" w:rsidRDefault="005C4205" w:rsidP="005C4205">
            <w:pPr>
              <w:spacing w:after="160" w:line="259" w:lineRule="auto"/>
              <w:rPr>
                <w:rFonts w:eastAsia="Calibri"/>
                <w:lang w:eastAsia="en-US"/>
              </w:rPr>
            </w:pPr>
            <w:r>
              <w:rPr>
                <w:rFonts w:eastAsia="Calibri"/>
                <w:lang w:eastAsia="en-US"/>
              </w:rPr>
              <w:t xml:space="preserve">(___________прописью) </w:t>
            </w:r>
            <w:r>
              <w:rPr>
                <w:rFonts w:eastAsia="Calibri"/>
                <w:sz w:val="22"/>
                <w:szCs w:val="22"/>
                <w:lang w:eastAsia="en-US"/>
              </w:rPr>
              <w:t>календарных дней с даты подписания договора</w:t>
            </w:r>
          </w:p>
        </w:tc>
        <w:tc>
          <w:tcPr>
            <w:tcW w:w="1087" w:type="pct"/>
            <w:tcBorders>
              <w:top w:val="nil"/>
              <w:left w:val="single" w:sz="4" w:space="0" w:color="auto"/>
              <w:bottom w:val="single" w:sz="4" w:space="0" w:color="auto"/>
              <w:right w:val="single" w:sz="4" w:space="0" w:color="auto"/>
            </w:tcBorders>
            <w:noWrap/>
            <w:vAlign w:val="bottom"/>
          </w:tcPr>
          <w:p w:rsidR="005C4205" w:rsidRPr="00D13734" w:rsidRDefault="005C4205" w:rsidP="005C4205">
            <w:pPr>
              <w:spacing w:after="160" w:line="259" w:lineRule="auto"/>
              <w:rPr>
                <w:rFonts w:eastAsia="Calibri"/>
                <w:lang w:eastAsia="en-US"/>
              </w:rPr>
            </w:pPr>
            <w:r>
              <w:rPr>
                <w:rFonts w:eastAsia="Calibri"/>
                <w:lang w:eastAsia="en-US"/>
              </w:rPr>
              <w:t>(_______прописью)  месяцев с даты подписания ТОРГ-12 или УПД</w:t>
            </w:r>
          </w:p>
        </w:tc>
      </w:tr>
      <w:tr w:rsidR="005C4205" w:rsidRPr="003C7F96" w:rsidTr="005C4205">
        <w:trPr>
          <w:trHeight w:hRule="exact" w:val="340"/>
        </w:trPr>
        <w:tc>
          <w:tcPr>
            <w:tcW w:w="1089" w:type="pct"/>
            <w:gridSpan w:val="2"/>
            <w:tcBorders>
              <w:top w:val="nil"/>
              <w:left w:val="single" w:sz="4" w:space="0" w:color="auto"/>
              <w:bottom w:val="single" w:sz="4" w:space="0" w:color="auto"/>
              <w:right w:val="single" w:sz="4" w:space="0" w:color="auto"/>
            </w:tcBorders>
            <w:noWrap/>
            <w:vAlign w:val="center"/>
          </w:tcPr>
          <w:p w:rsidR="005C4205" w:rsidRPr="00D13734" w:rsidRDefault="005C4205" w:rsidP="005C4205">
            <w:pPr>
              <w:spacing w:after="160" w:line="259" w:lineRule="auto"/>
              <w:rPr>
                <w:rFonts w:eastAsia="Calibri"/>
                <w:lang w:eastAsia="en-US"/>
              </w:rPr>
            </w:pPr>
            <w:r>
              <w:rPr>
                <w:rFonts w:eastAsia="Calibri"/>
                <w:sz w:val="22"/>
                <w:szCs w:val="22"/>
                <w:lang w:eastAsia="en-US"/>
              </w:rPr>
              <w:t>Итого:</w:t>
            </w:r>
          </w:p>
        </w:tc>
        <w:tc>
          <w:tcPr>
            <w:tcW w:w="1012" w:type="pct"/>
            <w:tcBorders>
              <w:top w:val="single" w:sz="4" w:space="0" w:color="auto"/>
              <w:left w:val="single" w:sz="4" w:space="0" w:color="auto"/>
              <w:bottom w:val="single" w:sz="4" w:space="0" w:color="auto"/>
              <w:right w:val="single" w:sz="4" w:space="0" w:color="auto"/>
            </w:tcBorders>
            <w:noWrap/>
            <w:vAlign w:val="center"/>
          </w:tcPr>
          <w:p w:rsidR="005C4205" w:rsidRPr="00D13734" w:rsidRDefault="005C4205" w:rsidP="005C4205">
            <w:pPr>
              <w:spacing w:after="160" w:line="259" w:lineRule="auto"/>
              <w:rPr>
                <w:rFonts w:eastAsia="Calibri"/>
                <w:lang w:eastAsia="en-US"/>
              </w:rPr>
            </w:pPr>
          </w:p>
        </w:tc>
        <w:tc>
          <w:tcPr>
            <w:tcW w:w="942" w:type="pct"/>
            <w:tcBorders>
              <w:top w:val="single" w:sz="4" w:space="0" w:color="auto"/>
              <w:left w:val="nil"/>
              <w:bottom w:val="single" w:sz="4" w:space="0" w:color="auto"/>
              <w:right w:val="single" w:sz="4" w:space="0" w:color="auto"/>
            </w:tcBorders>
          </w:tcPr>
          <w:p w:rsidR="005C4205" w:rsidRPr="00D13734" w:rsidRDefault="005C4205" w:rsidP="005C4205">
            <w:pPr>
              <w:spacing w:after="160" w:line="259" w:lineRule="auto"/>
              <w:rPr>
                <w:rFonts w:eastAsia="Calibri"/>
                <w:sz w:val="22"/>
                <w:szCs w:val="22"/>
                <w:lang w:eastAsia="en-US"/>
              </w:rPr>
            </w:pPr>
            <w:r>
              <w:rPr>
                <w:rFonts w:eastAsia="Calibri"/>
                <w:sz w:val="22"/>
                <w:szCs w:val="22"/>
                <w:lang w:eastAsia="en-US"/>
              </w:rPr>
              <w:t>-</w:t>
            </w:r>
          </w:p>
        </w:tc>
        <w:tc>
          <w:tcPr>
            <w:tcW w:w="870" w:type="pct"/>
            <w:tcBorders>
              <w:top w:val="nil"/>
              <w:left w:val="single" w:sz="4" w:space="0" w:color="auto"/>
              <w:bottom w:val="single" w:sz="4" w:space="0" w:color="auto"/>
              <w:right w:val="single" w:sz="4" w:space="0" w:color="auto"/>
            </w:tcBorders>
          </w:tcPr>
          <w:p w:rsidR="005C4205" w:rsidRPr="00D13734" w:rsidRDefault="005C4205" w:rsidP="005C4205">
            <w:pPr>
              <w:spacing w:after="160" w:line="259" w:lineRule="auto"/>
              <w:rPr>
                <w:rFonts w:eastAsia="Calibri"/>
                <w:sz w:val="22"/>
                <w:szCs w:val="22"/>
                <w:lang w:eastAsia="en-US"/>
              </w:rPr>
            </w:pPr>
            <w:r>
              <w:rPr>
                <w:rFonts w:eastAsia="Calibri"/>
                <w:sz w:val="22"/>
                <w:szCs w:val="22"/>
                <w:lang w:eastAsia="en-US"/>
              </w:rPr>
              <w:t>-</w:t>
            </w:r>
          </w:p>
        </w:tc>
        <w:tc>
          <w:tcPr>
            <w:tcW w:w="1087" w:type="pct"/>
            <w:tcBorders>
              <w:top w:val="nil"/>
              <w:left w:val="single" w:sz="4" w:space="0" w:color="auto"/>
              <w:bottom w:val="single" w:sz="4" w:space="0" w:color="auto"/>
              <w:right w:val="single" w:sz="4" w:space="0" w:color="auto"/>
            </w:tcBorders>
            <w:noWrap/>
            <w:vAlign w:val="center"/>
          </w:tcPr>
          <w:p w:rsidR="005C4205" w:rsidRPr="00D13734" w:rsidRDefault="005C4205" w:rsidP="005C4205">
            <w:pPr>
              <w:spacing w:after="160" w:line="259" w:lineRule="auto"/>
              <w:rPr>
                <w:rFonts w:eastAsia="Calibri"/>
                <w:lang w:eastAsia="en-US"/>
              </w:rPr>
            </w:pPr>
            <w:r>
              <w:rPr>
                <w:rFonts w:eastAsia="Calibri"/>
                <w:sz w:val="22"/>
                <w:szCs w:val="22"/>
                <w:lang w:eastAsia="en-US"/>
              </w:rPr>
              <w:t>-</w:t>
            </w:r>
          </w:p>
        </w:tc>
      </w:tr>
    </w:tbl>
    <w:p w:rsidR="005C4205" w:rsidRDefault="005C4205" w:rsidP="005C4205">
      <w:pPr>
        <w:ind w:firstLine="720"/>
        <w:jc w:val="both"/>
        <w:rPr>
          <w:sz w:val="28"/>
          <w:szCs w:val="28"/>
        </w:rPr>
      </w:pPr>
    </w:p>
    <w:p w:rsidR="005C4205" w:rsidRPr="003C7F96" w:rsidRDefault="005C4205" w:rsidP="005C4205">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5C4205" w:rsidRDefault="005C4205" w:rsidP="005C4205">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C4205" w:rsidRPr="003C7F96" w:rsidRDefault="005C4205" w:rsidP="005C4205">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C4205" w:rsidRPr="003818A6" w:rsidRDefault="005C4205" w:rsidP="005C4205">
      <w:pPr>
        <w:ind w:firstLine="720"/>
        <w:rPr>
          <w:i/>
        </w:rPr>
      </w:pPr>
      <w:r>
        <w:rPr>
          <w:i/>
        </w:rPr>
        <w:t>(заполняется претендентом при необходимости).</w:t>
      </w:r>
    </w:p>
    <w:p w:rsidR="005C4205" w:rsidRDefault="005C4205" w:rsidP="005C4205">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sidR="009F3928">
        <w:rPr>
          <w:b/>
          <w:sz w:val="28"/>
          <w:szCs w:val="28"/>
        </w:rPr>
        <w:t>согласны.</w:t>
      </w:r>
    </w:p>
    <w:p w:rsidR="009F3928" w:rsidRPr="00B3709B" w:rsidRDefault="009F3928" w:rsidP="009F3928">
      <w:pPr>
        <w:ind w:firstLine="720"/>
        <w:jc w:val="both"/>
        <w:rPr>
          <w:sz w:val="28"/>
          <w:szCs w:val="28"/>
        </w:rPr>
      </w:pPr>
      <w:r w:rsidRPr="00B3709B">
        <w:rPr>
          <w:sz w:val="28"/>
          <w:szCs w:val="28"/>
        </w:rPr>
        <w:t xml:space="preserve">При осуществлении ЭДО предполагается обмен следующими документами </w:t>
      </w:r>
      <w:r w:rsidRPr="00B3709B">
        <w:rPr>
          <w:i/>
        </w:rPr>
        <w:t>(удалить ненужные ниже строки)</w:t>
      </w:r>
      <w:r w:rsidRPr="00B3709B">
        <w:rPr>
          <w:sz w:val="28"/>
          <w:szCs w:val="28"/>
        </w:rPr>
        <w:t>:</w:t>
      </w:r>
    </w:p>
    <w:p w:rsidR="005C4205" w:rsidRPr="00D13734" w:rsidRDefault="005C4205" w:rsidP="005C4205">
      <w:pPr>
        <w:ind w:firstLine="720"/>
        <w:jc w:val="both"/>
        <w:rPr>
          <w:sz w:val="28"/>
          <w:szCs w:val="28"/>
        </w:rPr>
      </w:pPr>
      <w:r>
        <w:rPr>
          <w:sz w:val="28"/>
          <w:szCs w:val="28"/>
        </w:rPr>
        <w:t>- универсальный передаточный документ УПД;</w:t>
      </w:r>
    </w:p>
    <w:p w:rsidR="005C4205" w:rsidRPr="00D13734" w:rsidRDefault="005C4205" w:rsidP="005C4205">
      <w:pPr>
        <w:ind w:firstLine="720"/>
        <w:jc w:val="both"/>
        <w:rPr>
          <w:sz w:val="28"/>
          <w:szCs w:val="28"/>
        </w:rPr>
      </w:pPr>
      <w:r>
        <w:rPr>
          <w:sz w:val="28"/>
          <w:szCs w:val="28"/>
        </w:rPr>
        <w:lastRenderedPageBreak/>
        <w:t>- товарная накладная ТОРГ-12;</w:t>
      </w:r>
    </w:p>
    <w:p w:rsidR="005C4205" w:rsidRPr="00D13734" w:rsidRDefault="005C4205" w:rsidP="005C4205">
      <w:pPr>
        <w:ind w:firstLine="720"/>
        <w:jc w:val="both"/>
        <w:rPr>
          <w:sz w:val="28"/>
          <w:szCs w:val="28"/>
        </w:rPr>
      </w:pPr>
      <w:r>
        <w:rPr>
          <w:sz w:val="28"/>
          <w:szCs w:val="28"/>
        </w:rPr>
        <w:t>- счет-фактура;</w:t>
      </w:r>
    </w:p>
    <w:p w:rsidR="005C4205" w:rsidRPr="00D13734" w:rsidRDefault="005C4205" w:rsidP="005C4205">
      <w:pPr>
        <w:ind w:firstLine="720"/>
        <w:jc w:val="both"/>
        <w:rPr>
          <w:sz w:val="28"/>
          <w:szCs w:val="28"/>
        </w:rPr>
      </w:pPr>
      <w:r>
        <w:rPr>
          <w:sz w:val="28"/>
          <w:szCs w:val="28"/>
        </w:rPr>
        <w:t>- корректировочный документ/корректировочная счет-фактура.</w:t>
      </w:r>
    </w:p>
    <w:p w:rsidR="005C4205" w:rsidRPr="003C7F96" w:rsidRDefault="005C4205" w:rsidP="005C420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5C4205" w:rsidRPr="003C7F96" w:rsidRDefault="005C4205" w:rsidP="005C420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C4205" w:rsidRPr="003C7F96" w:rsidRDefault="005C4205" w:rsidP="005C420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C4205" w:rsidRPr="003C7F96" w:rsidRDefault="005C4205" w:rsidP="005C420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C4205" w:rsidRPr="003C7F96" w:rsidRDefault="005C4205" w:rsidP="005C420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C4205" w:rsidRPr="00260E08" w:rsidRDefault="005C4205" w:rsidP="005C4205">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5C4205" w:rsidRPr="00260E08" w:rsidRDefault="005C4205" w:rsidP="005C4205">
      <w:pPr>
        <w:ind w:firstLine="720"/>
        <w:jc w:val="both"/>
        <w:rPr>
          <w:sz w:val="28"/>
          <w:szCs w:val="28"/>
        </w:rPr>
      </w:pPr>
      <w:r>
        <w:rPr>
          <w:sz w:val="28"/>
          <w:szCs w:val="28"/>
        </w:rPr>
        <w:t>1) приложение № 1 (технические требования к поставляемому Товару) на 1 листе.</w:t>
      </w:r>
    </w:p>
    <w:p w:rsidR="005C4205" w:rsidRPr="003C7F96" w:rsidRDefault="005C4205" w:rsidP="005C4205">
      <w:pPr>
        <w:rPr>
          <w:sz w:val="28"/>
          <w:szCs w:val="28"/>
        </w:rPr>
      </w:pPr>
    </w:p>
    <w:p w:rsidR="005C4205" w:rsidRPr="003C7F96" w:rsidRDefault="005C4205" w:rsidP="005C4205">
      <w:pPr>
        <w:rPr>
          <w:sz w:val="28"/>
          <w:szCs w:val="28"/>
        </w:rPr>
      </w:pPr>
    </w:p>
    <w:p w:rsidR="005C4205" w:rsidRPr="003C7F96" w:rsidRDefault="005C4205" w:rsidP="005C420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C4205" w:rsidRPr="003C7F96" w:rsidRDefault="005C4205" w:rsidP="005C4205">
      <w:pPr>
        <w:tabs>
          <w:tab w:val="left" w:pos="8640"/>
        </w:tabs>
        <w:jc w:val="both"/>
        <w:rPr>
          <w:i/>
        </w:rPr>
      </w:pPr>
      <w:r>
        <w:rPr>
          <w:i/>
        </w:rPr>
        <w:t xml:space="preserve">                                                                                      (наименование претендента)</w:t>
      </w:r>
    </w:p>
    <w:p w:rsidR="005C4205" w:rsidRPr="003C7F96" w:rsidRDefault="005C4205" w:rsidP="005C4205">
      <w:pPr>
        <w:jc w:val="both"/>
        <w:rPr>
          <w:sz w:val="28"/>
          <w:szCs w:val="28"/>
          <w:lang w:eastAsia="ru-RU"/>
        </w:rPr>
      </w:pPr>
      <w:r>
        <w:rPr>
          <w:sz w:val="28"/>
          <w:szCs w:val="28"/>
          <w:lang w:eastAsia="ru-RU"/>
        </w:rPr>
        <w:t>__________________________________________________________________</w:t>
      </w:r>
    </w:p>
    <w:p w:rsidR="005C4205" w:rsidRPr="003C7F96" w:rsidRDefault="005C4205" w:rsidP="005C4205">
      <w:pPr>
        <w:jc w:val="both"/>
        <w:rPr>
          <w:sz w:val="28"/>
          <w:szCs w:val="28"/>
          <w:lang w:eastAsia="ru-RU"/>
        </w:rPr>
      </w:pPr>
      <w:r>
        <w:rPr>
          <w:sz w:val="28"/>
          <w:szCs w:val="28"/>
          <w:lang w:eastAsia="ru-RU"/>
        </w:rPr>
        <w:t>_________________________________________________________________</w:t>
      </w:r>
    </w:p>
    <w:p w:rsidR="005C4205" w:rsidRPr="003C7F96" w:rsidRDefault="005C4205" w:rsidP="005C4205">
      <w:pPr>
        <w:jc w:val="both"/>
        <w:rPr>
          <w:i/>
        </w:rPr>
      </w:pPr>
      <w:r>
        <w:rPr>
          <w:i/>
        </w:rPr>
        <w:t xml:space="preserve">                 М.П.</w:t>
      </w:r>
      <w:r>
        <w:rPr>
          <w:i/>
        </w:rPr>
        <w:tab/>
      </w:r>
      <w:r>
        <w:rPr>
          <w:i/>
        </w:rPr>
        <w:tab/>
      </w:r>
      <w:r>
        <w:rPr>
          <w:i/>
        </w:rPr>
        <w:tab/>
        <w:t xml:space="preserve">    (ФИО, должность, подпись)</w:t>
      </w:r>
    </w:p>
    <w:p w:rsidR="005C4205" w:rsidRDefault="005C4205" w:rsidP="005C4205">
      <w:pPr>
        <w:jc w:val="both"/>
        <w:rPr>
          <w:sz w:val="28"/>
          <w:szCs w:val="28"/>
          <w:lang w:eastAsia="ru-RU"/>
        </w:rPr>
      </w:pPr>
      <w:r>
        <w:rPr>
          <w:sz w:val="28"/>
          <w:szCs w:val="28"/>
          <w:lang w:eastAsia="ru-RU"/>
        </w:rPr>
        <w:t>«____» ____________ 20__ г.</w:t>
      </w:r>
    </w:p>
    <w:p w:rsidR="005C4205" w:rsidRDefault="005C4205" w:rsidP="005C4205">
      <w:pPr>
        <w:jc w:val="both"/>
        <w:rPr>
          <w:sz w:val="28"/>
          <w:szCs w:val="28"/>
          <w:lang w:eastAsia="ru-RU"/>
        </w:rPr>
      </w:pPr>
    </w:p>
    <w:p w:rsidR="005C4205" w:rsidRDefault="005C4205" w:rsidP="005C4205">
      <w:pPr>
        <w:jc w:val="both"/>
        <w:rPr>
          <w:sz w:val="28"/>
          <w:szCs w:val="28"/>
          <w:lang w:eastAsia="ru-RU"/>
        </w:rPr>
      </w:pPr>
    </w:p>
    <w:p w:rsidR="005C4205" w:rsidRDefault="005C4205" w:rsidP="005C4205">
      <w:pPr>
        <w:jc w:val="both"/>
        <w:rPr>
          <w:sz w:val="28"/>
          <w:szCs w:val="28"/>
          <w:lang w:eastAsia="ru-RU"/>
        </w:rPr>
      </w:pPr>
    </w:p>
    <w:p w:rsidR="005C4205" w:rsidRDefault="005C4205" w:rsidP="005C4205">
      <w:pPr>
        <w:jc w:val="both"/>
        <w:rPr>
          <w:sz w:val="28"/>
          <w:szCs w:val="28"/>
          <w:lang w:eastAsia="ru-RU"/>
        </w:rPr>
      </w:pPr>
    </w:p>
    <w:p w:rsidR="005C4205" w:rsidRDefault="005C4205" w:rsidP="005C4205">
      <w:pPr>
        <w:jc w:val="both"/>
        <w:rPr>
          <w:sz w:val="28"/>
          <w:szCs w:val="28"/>
          <w:lang w:eastAsia="ru-RU"/>
        </w:rPr>
      </w:pPr>
    </w:p>
    <w:p w:rsidR="005C4205" w:rsidRDefault="005C4205" w:rsidP="005C4205">
      <w:pPr>
        <w:jc w:val="both"/>
        <w:rPr>
          <w:sz w:val="28"/>
          <w:szCs w:val="28"/>
          <w:lang w:eastAsia="ru-RU"/>
        </w:rPr>
      </w:pPr>
    </w:p>
    <w:p w:rsidR="005C4205" w:rsidRDefault="005C4205" w:rsidP="005C4205">
      <w:pPr>
        <w:jc w:val="both"/>
        <w:rPr>
          <w:sz w:val="28"/>
          <w:szCs w:val="28"/>
          <w:lang w:eastAsia="ru-RU"/>
        </w:rPr>
      </w:pPr>
    </w:p>
    <w:p w:rsidR="005C4205" w:rsidRPr="00B35396" w:rsidRDefault="005C4205" w:rsidP="005C4205">
      <w:pPr>
        <w:jc w:val="right"/>
        <w:rPr>
          <w:rStyle w:val="afff3"/>
          <w:b w:val="0"/>
          <w:bCs w:val="0"/>
          <w:sz w:val="22"/>
          <w:szCs w:val="22"/>
          <w:lang w:eastAsia="ru-RU"/>
        </w:rPr>
      </w:pPr>
      <w:r>
        <w:rPr>
          <w:rStyle w:val="afff3"/>
          <w:b w:val="0"/>
          <w:bCs w:val="0"/>
          <w:sz w:val="22"/>
          <w:szCs w:val="22"/>
          <w:lang w:eastAsia="ru-RU"/>
        </w:rPr>
        <w:t xml:space="preserve">Приложение №1 </w:t>
      </w:r>
    </w:p>
    <w:p w:rsidR="005C4205" w:rsidRPr="00B35396" w:rsidRDefault="005C4205" w:rsidP="005C4205">
      <w:pPr>
        <w:jc w:val="right"/>
        <w:rPr>
          <w:rStyle w:val="afff3"/>
          <w:b w:val="0"/>
          <w:bCs w:val="0"/>
          <w:sz w:val="22"/>
          <w:szCs w:val="22"/>
          <w:lang w:eastAsia="ru-RU"/>
        </w:rPr>
      </w:pPr>
      <w:r>
        <w:rPr>
          <w:rStyle w:val="afff3"/>
          <w:b w:val="0"/>
          <w:bCs w:val="0"/>
          <w:sz w:val="22"/>
          <w:szCs w:val="22"/>
          <w:lang w:eastAsia="ru-RU"/>
        </w:rPr>
        <w:t>к Финансово-коммерческому предложению</w:t>
      </w:r>
    </w:p>
    <w:p w:rsidR="005C4205" w:rsidRPr="001D4EB6" w:rsidRDefault="005C4205" w:rsidP="005C4205">
      <w:pPr>
        <w:jc w:val="right"/>
        <w:rPr>
          <w:rStyle w:val="afff3"/>
          <w:b w:val="0"/>
          <w:bCs w:val="0"/>
          <w:sz w:val="28"/>
          <w:szCs w:val="28"/>
          <w:lang w:eastAsia="ru-RU"/>
        </w:rPr>
      </w:pPr>
    </w:p>
    <w:p w:rsidR="005C4205" w:rsidRPr="00D13734" w:rsidRDefault="005C4205" w:rsidP="005C4205">
      <w:pPr>
        <w:jc w:val="center"/>
        <w:rPr>
          <w:rStyle w:val="afff3"/>
          <w:b w:val="0"/>
          <w:bCs w:val="0"/>
          <w:sz w:val="28"/>
          <w:szCs w:val="28"/>
          <w:lang w:eastAsia="ru-RU"/>
        </w:rPr>
      </w:pPr>
      <w:r>
        <w:rPr>
          <w:rStyle w:val="afff3"/>
          <w:bCs w:val="0"/>
          <w:sz w:val="28"/>
          <w:szCs w:val="28"/>
          <w:lang w:eastAsia="ru-RU"/>
        </w:rPr>
        <w:t>Технические требования к поставляемому Товару</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xml:space="preserve">Открытый конкурс № ОКэ-_____-_____-_____ (далее – Открытый конкурс) «____» _________ 20___ г.               </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Технические характеристики ЛОТ №1.</w:t>
      </w:r>
    </w:p>
    <w:p w:rsidR="005C4205" w:rsidRPr="005B403B" w:rsidRDefault="005C4205" w:rsidP="005C4205">
      <w:pPr>
        <w:jc w:val="both"/>
        <w:rPr>
          <w:rStyle w:val="afff3"/>
          <w:b w:val="0"/>
          <w:bCs w:val="0"/>
          <w:sz w:val="28"/>
          <w:szCs w:val="28"/>
          <w:lang w:eastAsia="ru-RU"/>
        </w:rPr>
      </w:pPr>
      <w:r>
        <w:rPr>
          <w:sz w:val="28"/>
          <w:szCs w:val="28"/>
        </w:rPr>
        <w:t>Мачта освещения МГФ30-СР-М (800)-III-10-цлс с фундаментом (2 шт.)</w:t>
      </w:r>
      <w:r>
        <w:rPr>
          <w:rStyle w:val="afff3"/>
          <w:b w:val="0"/>
          <w:bCs w:val="0"/>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68"/>
        <w:gridCol w:w="3053"/>
      </w:tblGrid>
      <w:tr w:rsidR="005C4205" w:rsidRPr="00720401" w:rsidTr="005C4205">
        <w:tc>
          <w:tcPr>
            <w:tcW w:w="423" w:type="pct"/>
            <w:vAlign w:val="center"/>
          </w:tcPr>
          <w:p w:rsidR="005C4205" w:rsidRPr="00720401" w:rsidRDefault="005C4205" w:rsidP="005C4205">
            <w:pPr>
              <w:pStyle w:val="1fe"/>
              <w:jc w:val="center"/>
            </w:pPr>
            <w:r>
              <w:t>№ п/п</w:t>
            </w:r>
          </w:p>
        </w:tc>
        <w:tc>
          <w:tcPr>
            <w:tcW w:w="3028" w:type="pct"/>
            <w:vAlign w:val="center"/>
          </w:tcPr>
          <w:p w:rsidR="005C4205" w:rsidRPr="00720401" w:rsidRDefault="005C4205" w:rsidP="005C4205">
            <w:pPr>
              <w:pStyle w:val="1fe"/>
              <w:jc w:val="center"/>
            </w:pPr>
            <w:r>
              <w:t>Технические характеристики</w:t>
            </w:r>
          </w:p>
        </w:tc>
        <w:tc>
          <w:tcPr>
            <w:tcW w:w="1549" w:type="pct"/>
            <w:vAlign w:val="center"/>
          </w:tcPr>
          <w:p w:rsidR="005C4205" w:rsidRPr="00720401" w:rsidRDefault="005C4205" w:rsidP="005C4205">
            <w:pPr>
              <w:pStyle w:val="1fe"/>
              <w:jc w:val="center"/>
            </w:pPr>
            <w:r>
              <w:t>Значение показателя</w:t>
            </w: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Тип мачты</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Высота мачты, метры</w:t>
            </w:r>
          </w:p>
        </w:tc>
        <w:tc>
          <w:tcPr>
            <w:tcW w:w="1549" w:type="pct"/>
          </w:tcPr>
          <w:p w:rsidR="005C4205" w:rsidRPr="00844C36" w:rsidRDefault="005C4205" w:rsidP="005C4205">
            <w:pPr>
              <w:pStyle w:val="1fe"/>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Высота молниеприемника, метры</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Число осветительных приборов (ОП – Тип LV-PRO G2 x96 MAST HP)  на одной мачте  в комплект поставки не входят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Марка стали мачты и фундамента,</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Толщина металлопроката мачты, мм</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Отверстие для ввода кабелей в подземной части</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Антикоррозийная защита фундамента и мачты</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Тип рамы короны</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Несущая способность короны, кг</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Ревизионное окно в надземной части стойки</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Электрощит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Лебедка</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Тип фундамента</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Толщина металлопроката фундамента и наголовника, мм</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Монтажный комплект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Эксплуатационный комплект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jc w:val="center"/>
              <w:rPr>
                <w:i/>
              </w:rPr>
            </w:pPr>
          </w:p>
        </w:tc>
        <w:tc>
          <w:tcPr>
            <w:tcW w:w="3028" w:type="pct"/>
          </w:tcPr>
          <w:p w:rsidR="005C4205" w:rsidRPr="00844C36" w:rsidRDefault="005C4205" w:rsidP="005C4205">
            <w:pPr>
              <w:pStyle w:val="1fe"/>
              <w:rPr>
                <w:b/>
              </w:rPr>
            </w:pPr>
            <w:r>
              <w:rPr>
                <w:b/>
              </w:rPr>
              <w:t>Эксплуатационные характеристики:</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pPr>
          </w:p>
        </w:tc>
        <w:tc>
          <w:tcPr>
            <w:tcW w:w="3028" w:type="pct"/>
          </w:tcPr>
          <w:p w:rsidR="005C4205" w:rsidRPr="00844C36" w:rsidRDefault="005C4205" w:rsidP="005C4205">
            <w:pPr>
              <w:pStyle w:val="1fe"/>
            </w:pPr>
            <w:r>
              <w:t>Ветровой район в соответствии СП 20.13330.2011</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pPr>
            <w:r>
              <w:t>Климатическое исполнение и категория</w:t>
            </w:r>
          </w:p>
          <w:p w:rsidR="005C4205" w:rsidRPr="00844C36" w:rsidRDefault="005C4205" w:rsidP="005C4205">
            <w:pPr>
              <w:pStyle w:val="1fe"/>
            </w:pPr>
            <w:r>
              <w:t>размещения (в соответствии с ГОСТ 15150-69)</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pPr>
            <w:r>
              <w:t>Снеговой район в соответствии СП 20.13330.2011</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pPr>
            <w:r>
              <w:t>Суммарная номинальная мощность ОП, не более, кВт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jc w:val="center"/>
            </w:pPr>
          </w:p>
        </w:tc>
        <w:tc>
          <w:tcPr>
            <w:tcW w:w="3028" w:type="pct"/>
          </w:tcPr>
          <w:p w:rsidR="005C4205" w:rsidRPr="00844C36" w:rsidRDefault="005C4205" w:rsidP="005C4205">
            <w:pPr>
              <w:pStyle w:val="1fe"/>
              <w:rPr>
                <w:b/>
              </w:rPr>
            </w:pPr>
            <w:r>
              <w:rPr>
                <w:b/>
              </w:rPr>
              <w:t>Расчетные нагрузки на фундамент: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pPr>
            <w:r>
              <w:t>Изгибающий момент у основания опоры М</w:t>
            </w:r>
            <w:r>
              <w:rPr>
                <w:vertAlign w:val="subscript"/>
              </w:rPr>
              <w:t>о</w:t>
            </w:r>
            <w:r>
              <w:t>, тм</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pPr>
            <w:r>
              <w:t>Перерезывающая сила Р, 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rPr>
                <w:lang w:val="en-US"/>
              </w:rPr>
            </w:pPr>
            <w:r>
              <w:t xml:space="preserve">Вертикальная нагрузка </w:t>
            </w:r>
            <w:r>
              <w:rPr>
                <w:lang w:val="en-US"/>
              </w:rPr>
              <w:t>N</w:t>
            </w:r>
            <w:r>
              <w:t>, т</w:t>
            </w:r>
          </w:p>
        </w:tc>
        <w:tc>
          <w:tcPr>
            <w:tcW w:w="1549" w:type="pct"/>
          </w:tcPr>
          <w:p w:rsidR="005C4205" w:rsidRPr="00844C36" w:rsidRDefault="005C4205" w:rsidP="005C4205">
            <w:pPr>
              <w:pStyle w:val="1fe"/>
              <w:rPr>
                <w:i/>
              </w:rPr>
            </w:pPr>
          </w:p>
        </w:tc>
      </w:tr>
      <w:tr w:rsidR="005C4205" w:rsidRPr="00720401" w:rsidTr="005C4205">
        <w:tc>
          <w:tcPr>
            <w:tcW w:w="423" w:type="pct"/>
            <w:vAlign w:val="center"/>
          </w:tcPr>
          <w:p w:rsidR="005C4205" w:rsidRPr="00844C36" w:rsidRDefault="005C4205" w:rsidP="005C4205">
            <w:pPr>
              <w:pStyle w:val="1fe"/>
              <w:numPr>
                <w:ilvl w:val="0"/>
                <w:numId w:val="56"/>
              </w:numPr>
              <w:jc w:val="center"/>
              <w:rPr>
                <w:i/>
              </w:rPr>
            </w:pPr>
          </w:p>
        </w:tc>
        <w:tc>
          <w:tcPr>
            <w:tcW w:w="3028" w:type="pct"/>
          </w:tcPr>
          <w:p w:rsidR="005C4205" w:rsidRPr="00844C36" w:rsidRDefault="005C4205" w:rsidP="005C4205">
            <w:pPr>
              <w:pStyle w:val="1fe"/>
            </w:pPr>
            <w:r>
              <w:t>Диаметр фундамента, мм</w:t>
            </w:r>
          </w:p>
        </w:tc>
        <w:tc>
          <w:tcPr>
            <w:tcW w:w="1549" w:type="pct"/>
          </w:tcPr>
          <w:p w:rsidR="005C4205" w:rsidRPr="00844C36" w:rsidRDefault="005C4205" w:rsidP="005C4205">
            <w:pPr>
              <w:pStyle w:val="1fe"/>
              <w:rPr>
                <w:i/>
              </w:rPr>
            </w:pPr>
          </w:p>
        </w:tc>
      </w:tr>
    </w:tbl>
    <w:p w:rsidR="005C4205" w:rsidRDefault="005C4205" w:rsidP="005C4205">
      <w:pPr>
        <w:suppressAutoHyphens w:val="0"/>
        <w:rPr>
          <w:lang w:eastAsia="ru-RU"/>
        </w:rPr>
      </w:pP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lastRenderedPageBreak/>
        <w:t>Условия поставки товара соответствуют требованиями технического задания. Поставщик подтверждает, что предлагаемый Товар:</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xml:space="preserve">- соответствует требованиям технических условий, ГОСТ. </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произведен в заводских условиях и является материалом заводской готовности, подтверждено паспортом завода изготовителя.</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содержит полный комплект для его установки и дальнейшей эксплуатации.</w:t>
      </w:r>
    </w:p>
    <w:p w:rsidR="005C4205" w:rsidRPr="00D13734" w:rsidRDefault="005C4205" w:rsidP="005C4205">
      <w:pPr>
        <w:jc w:val="both"/>
        <w:rPr>
          <w:rStyle w:val="afff3"/>
          <w:b w:val="0"/>
          <w:bCs w:val="0"/>
          <w:sz w:val="28"/>
          <w:szCs w:val="28"/>
          <w:lang w:eastAsia="ru-RU"/>
        </w:rPr>
      </w:pP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Представитель, имеющий полномочия подписать Заявку на участие от имени ____________________________________________________________</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(наименование претендента)</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____________________________________________________________________</w:t>
      </w:r>
    </w:p>
    <w:p w:rsidR="005C4205" w:rsidRPr="00D13734" w:rsidRDefault="005C4205" w:rsidP="005C4205">
      <w:pPr>
        <w:jc w:val="both"/>
        <w:rPr>
          <w:rStyle w:val="afff3"/>
          <w:b w:val="0"/>
          <w:bCs w:val="0"/>
          <w:sz w:val="28"/>
          <w:szCs w:val="28"/>
          <w:lang w:eastAsia="ru-RU"/>
        </w:rPr>
      </w:pPr>
      <w:r>
        <w:rPr>
          <w:rStyle w:val="afff3"/>
          <w:b w:val="0"/>
          <w:bCs w:val="0"/>
          <w:sz w:val="28"/>
          <w:szCs w:val="28"/>
          <w:lang w:eastAsia="ru-RU"/>
        </w:rPr>
        <w:t xml:space="preserve">       М.П.</w:t>
      </w:r>
      <w:r>
        <w:rPr>
          <w:rStyle w:val="afff3"/>
          <w:b w:val="0"/>
          <w:bCs w:val="0"/>
          <w:sz w:val="28"/>
          <w:szCs w:val="28"/>
          <w:lang w:eastAsia="ru-RU"/>
        </w:rPr>
        <w:tab/>
      </w:r>
      <w:r>
        <w:rPr>
          <w:rStyle w:val="afff3"/>
          <w:b w:val="0"/>
          <w:bCs w:val="0"/>
          <w:sz w:val="28"/>
          <w:szCs w:val="28"/>
          <w:lang w:eastAsia="ru-RU"/>
        </w:rPr>
        <w:tab/>
      </w:r>
      <w:r>
        <w:rPr>
          <w:rStyle w:val="afff3"/>
          <w:b w:val="0"/>
          <w:bCs w:val="0"/>
          <w:sz w:val="28"/>
          <w:szCs w:val="28"/>
          <w:lang w:eastAsia="ru-RU"/>
        </w:rPr>
        <w:tab/>
        <w:t>(должность, подпись, ФИО)</w:t>
      </w:r>
    </w:p>
    <w:p w:rsidR="00EF18CF" w:rsidRPr="009F3928" w:rsidRDefault="00B2554D" w:rsidP="00185F42">
      <w:pPr>
        <w:rPr>
          <w:sz w:val="28"/>
          <w:szCs w:val="28"/>
          <w:lang w:eastAsia="ru-RU"/>
        </w:rPr>
        <w:sectPr w:rsidR="00EF18CF" w:rsidRPr="009F3928" w:rsidSect="007C51E1">
          <w:pgSz w:w="11907" w:h="16840" w:code="9"/>
          <w:pgMar w:top="1134" w:right="851" w:bottom="1134" w:left="1418" w:header="794" w:footer="794" w:gutter="0"/>
          <w:cols w:space="720"/>
          <w:titlePg/>
          <w:docGrid w:linePitch="326"/>
        </w:sectPr>
      </w:pPr>
      <w:r>
        <w:rPr>
          <w:rStyle w:val="afff3"/>
          <w:b w:val="0"/>
          <w:bCs w:val="0"/>
          <w:sz w:val="28"/>
          <w:szCs w:val="28"/>
          <w:lang w:eastAsia="ru-RU"/>
        </w:rPr>
        <w:t>"____" _________ 20___ г</w:t>
      </w:r>
      <w:r w:rsidR="00185F42">
        <w:rPr>
          <w:rStyle w:val="afff3"/>
          <w:b w:val="0"/>
          <w:bCs w:val="0"/>
          <w:sz w:val="28"/>
          <w:szCs w:val="28"/>
          <w:lang w:eastAsia="ru-RU"/>
        </w:rPr>
        <w:t>.</w:t>
      </w:r>
    </w:p>
    <w:p w:rsidR="00C10125" w:rsidRDefault="00C10125" w:rsidP="00C10125">
      <w:pPr>
        <w:suppressAutoHyphens w:val="0"/>
        <w:rPr>
          <w:iCs/>
          <w:sz w:val="28"/>
          <w:szCs w:val="28"/>
        </w:rPr>
      </w:pPr>
    </w:p>
    <w:p w:rsidR="005C4205" w:rsidRPr="00BD29B7" w:rsidRDefault="005C4205">
      <w:pPr>
        <w:pStyle w:val="1a"/>
        <w:pBdr>
          <w:top w:val="nil"/>
          <w:left w:val="nil"/>
          <w:bottom w:val="nil"/>
          <w:right w:val="nil"/>
          <w:between w:val="nil"/>
        </w:pBdr>
        <w:jc w:val="right"/>
        <w:rPr>
          <w:b/>
          <w:color w:val="000000"/>
          <w:sz w:val="24"/>
          <w:szCs w:val="24"/>
        </w:rPr>
      </w:pPr>
      <w:r w:rsidRPr="00BD29B7">
        <w:rPr>
          <w:color w:val="000000"/>
          <w:sz w:val="24"/>
          <w:szCs w:val="24"/>
        </w:rPr>
        <w:t>Приложение № 4</w:t>
      </w:r>
    </w:p>
    <w:p w:rsidR="005C4205" w:rsidRPr="00BD29B7" w:rsidRDefault="005C4205">
      <w:pPr>
        <w:pStyle w:val="1a"/>
        <w:jc w:val="right"/>
        <w:rPr>
          <w:sz w:val="24"/>
          <w:szCs w:val="24"/>
        </w:rPr>
      </w:pPr>
      <w:r w:rsidRPr="00BD29B7">
        <w:rPr>
          <w:sz w:val="24"/>
          <w:szCs w:val="24"/>
        </w:rPr>
        <w:t>к документации о закупке</w:t>
      </w:r>
    </w:p>
    <w:p w:rsidR="005C4205" w:rsidRPr="00BD29B7" w:rsidRDefault="005C4205">
      <w:pPr>
        <w:pStyle w:val="1a"/>
        <w:rPr>
          <w:sz w:val="24"/>
          <w:szCs w:val="24"/>
        </w:rPr>
      </w:pPr>
    </w:p>
    <w:p w:rsidR="00B2554D" w:rsidRPr="00B2554D" w:rsidRDefault="00B2554D" w:rsidP="00B2554D">
      <w:pPr>
        <w:suppressAutoHyphens w:val="0"/>
        <w:jc w:val="center"/>
        <w:rPr>
          <w:b/>
          <w:lang w:eastAsia="ru-RU"/>
        </w:rPr>
      </w:pPr>
      <w:r w:rsidRPr="00B2554D">
        <w:rPr>
          <w:b/>
          <w:lang w:eastAsia="ru-RU"/>
        </w:rPr>
        <w:t>Договор №__________</w:t>
      </w:r>
    </w:p>
    <w:p w:rsidR="00B2554D" w:rsidRPr="00B2554D" w:rsidRDefault="00B2554D" w:rsidP="00B2554D">
      <w:pPr>
        <w:suppressAutoHyphens w:val="0"/>
        <w:jc w:val="center"/>
        <w:rPr>
          <w:b/>
          <w:lang w:eastAsia="ru-RU"/>
        </w:rPr>
      </w:pPr>
      <w:r w:rsidRPr="00B2554D">
        <w:rPr>
          <w:b/>
          <w:lang w:eastAsia="ru-RU"/>
        </w:rPr>
        <w:t>поставки</w:t>
      </w:r>
    </w:p>
    <w:p w:rsidR="00B2554D" w:rsidRPr="00B2554D" w:rsidRDefault="00B2554D" w:rsidP="00B2554D">
      <w:pPr>
        <w:suppressAutoHyphens w:val="0"/>
        <w:jc w:val="center"/>
        <w:rPr>
          <w:lang w:eastAsia="ru-RU"/>
        </w:rPr>
      </w:pPr>
    </w:p>
    <w:p w:rsidR="00B2554D" w:rsidRPr="00BD29B7" w:rsidRDefault="00B2554D" w:rsidP="00B2554D">
      <w:pPr>
        <w:suppressAutoHyphens w:val="0"/>
        <w:jc w:val="right"/>
        <w:rPr>
          <w:lang w:eastAsia="ru-RU"/>
        </w:rPr>
      </w:pPr>
      <w:r w:rsidRPr="00B2554D">
        <w:rPr>
          <w:lang w:eastAsia="ru-RU"/>
        </w:rPr>
        <w:t xml:space="preserve">г. Красноярск                                                                                    </w:t>
      </w:r>
      <w:r w:rsidRPr="00BD29B7">
        <w:rPr>
          <w:lang w:eastAsia="ru-RU"/>
        </w:rPr>
        <w:t xml:space="preserve">      </w:t>
      </w:r>
    </w:p>
    <w:p w:rsidR="00B2554D" w:rsidRPr="00B2554D" w:rsidRDefault="00B2554D" w:rsidP="00B2554D">
      <w:pPr>
        <w:suppressAutoHyphens w:val="0"/>
        <w:jc w:val="right"/>
        <w:rPr>
          <w:lang w:eastAsia="ru-RU"/>
        </w:rPr>
      </w:pPr>
      <w:r w:rsidRPr="00BD29B7">
        <w:rPr>
          <w:lang w:eastAsia="ru-RU"/>
        </w:rPr>
        <w:t xml:space="preserve"> </w:t>
      </w:r>
      <w:r w:rsidRPr="00B2554D">
        <w:rPr>
          <w:lang w:eastAsia="ru-RU"/>
        </w:rPr>
        <w:t xml:space="preserve">  «____» __________ 2022 г.</w:t>
      </w:r>
    </w:p>
    <w:p w:rsidR="00B2554D" w:rsidRPr="00B2554D" w:rsidRDefault="00B2554D" w:rsidP="00B2554D">
      <w:pPr>
        <w:suppressAutoHyphens w:val="0"/>
        <w:jc w:val="both"/>
        <w:rPr>
          <w:lang w:eastAsia="ru-RU"/>
        </w:rPr>
      </w:pPr>
    </w:p>
    <w:p w:rsidR="00B2554D" w:rsidRPr="00B2554D" w:rsidRDefault="00B2554D" w:rsidP="00B2554D">
      <w:pPr>
        <w:suppressAutoHyphens w:val="0"/>
        <w:ind w:firstLine="567"/>
        <w:jc w:val="both"/>
        <w:rPr>
          <w:lang w:eastAsia="ru-RU"/>
        </w:rPr>
      </w:pPr>
      <w:r w:rsidRPr="00B2554D">
        <w:rPr>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 действующего на основании __________ с одной стороны, </w:t>
      </w:r>
    </w:p>
    <w:p w:rsidR="00B2554D" w:rsidRPr="00B2554D" w:rsidRDefault="00B2554D" w:rsidP="00B2554D">
      <w:pPr>
        <w:suppressAutoHyphens w:val="0"/>
        <w:ind w:firstLine="567"/>
        <w:jc w:val="both"/>
        <w:rPr>
          <w:lang w:eastAsia="ru-RU"/>
        </w:rPr>
      </w:pPr>
      <w:r w:rsidRPr="00B2554D">
        <w:rPr>
          <w:lang w:eastAsia="ru-RU"/>
        </w:rPr>
        <w:t>и __________________, именуемое в дальнейшем «Поставщик», в лице _____________, действующего на основании устава, с другой стороны, именуемые в дальнейшем Стороны, заключили настоящий договор поставки (далее – Договор) о нижеследующем:</w:t>
      </w:r>
    </w:p>
    <w:p w:rsidR="005C4205" w:rsidRPr="00BD29B7" w:rsidRDefault="005C4205">
      <w:pPr>
        <w:pStyle w:val="1a"/>
        <w:ind w:firstLine="567"/>
        <w:jc w:val="center"/>
        <w:rPr>
          <w:b/>
          <w:sz w:val="24"/>
          <w:szCs w:val="24"/>
        </w:rPr>
      </w:pPr>
    </w:p>
    <w:p w:rsidR="005C4205" w:rsidRPr="00BD29B7" w:rsidRDefault="005C4205">
      <w:pPr>
        <w:pStyle w:val="1a"/>
        <w:jc w:val="center"/>
        <w:rPr>
          <w:b/>
          <w:sz w:val="24"/>
          <w:szCs w:val="24"/>
        </w:rPr>
      </w:pPr>
      <w:r w:rsidRPr="00BD29B7">
        <w:rPr>
          <w:b/>
          <w:sz w:val="24"/>
          <w:szCs w:val="24"/>
        </w:rPr>
        <w:t>1. Предмет Договора</w:t>
      </w:r>
    </w:p>
    <w:p w:rsidR="005C4205" w:rsidRPr="00BD29B7" w:rsidRDefault="005C4205">
      <w:pPr>
        <w:pStyle w:val="1a"/>
        <w:pBdr>
          <w:top w:val="nil"/>
          <w:left w:val="nil"/>
          <w:bottom w:val="nil"/>
          <w:right w:val="nil"/>
          <w:between w:val="nil"/>
        </w:pBdr>
        <w:ind w:firstLine="426"/>
        <w:rPr>
          <w:color w:val="000000"/>
          <w:sz w:val="24"/>
          <w:szCs w:val="24"/>
        </w:rPr>
      </w:pPr>
      <w:r w:rsidRPr="00BD29B7">
        <w:rPr>
          <w:color w:val="000000"/>
          <w:sz w:val="24"/>
          <w:szCs w:val="24"/>
        </w:rPr>
        <w:t xml:space="preserve">  1.1. По настоящему Договору Поставщик обязуется поставить, а Покупатель принять и оплатить мачты освещения МГФ30-СР-М(800)-</w:t>
      </w:r>
      <w:r w:rsidRPr="00BD29B7">
        <w:rPr>
          <w:color w:val="000000"/>
          <w:sz w:val="24"/>
          <w:szCs w:val="24"/>
          <w:lang w:val="en-US"/>
        </w:rPr>
        <w:t>III</w:t>
      </w:r>
      <w:r w:rsidRPr="00BD29B7">
        <w:rPr>
          <w:color w:val="000000"/>
          <w:sz w:val="24"/>
          <w:szCs w:val="24"/>
        </w:rPr>
        <w:t>-10-цлс с фундаментом в количестве 2 (двух) штук, для нужд контейнерного терминала Базаиха филиала ПАО «ТрансКонтейнер» на Красноярской железной дороге (далее – «Товар»).</w:t>
      </w:r>
    </w:p>
    <w:p w:rsidR="005C4205" w:rsidRPr="00BD29B7" w:rsidRDefault="005C4205">
      <w:pPr>
        <w:pStyle w:val="1a"/>
        <w:ind w:firstLine="567"/>
        <w:rPr>
          <w:sz w:val="24"/>
          <w:szCs w:val="24"/>
        </w:rPr>
      </w:pPr>
      <w:r w:rsidRPr="00BD29B7">
        <w:rPr>
          <w:sz w:val="24"/>
          <w:szCs w:val="24"/>
        </w:rPr>
        <w:t>1.2. Наименование, количество, срок и место поставки, стоимость, а также дополнительные требования к поставляемому Товару определены Сторонами в Спецификации (Приложении №1) к настоящему Договору, являющейся неотъемлемой частью настоящего Договора.</w:t>
      </w:r>
    </w:p>
    <w:p w:rsidR="005C4205" w:rsidRPr="00BD29B7" w:rsidRDefault="005C4205">
      <w:pPr>
        <w:pStyle w:val="1a"/>
        <w:ind w:firstLine="567"/>
        <w:rPr>
          <w:color w:val="000000"/>
          <w:sz w:val="24"/>
          <w:szCs w:val="24"/>
        </w:rPr>
      </w:pPr>
      <w:r w:rsidRPr="00BD29B7">
        <w:rPr>
          <w:sz w:val="24"/>
          <w:szCs w:val="24"/>
        </w:rPr>
        <w:t xml:space="preserve">1.3. </w:t>
      </w:r>
      <w:r w:rsidRPr="00BD29B7">
        <w:rPr>
          <w:color w:val="000000"/>
          <w:sz w:val="24"/>
          <w:szCs w:val="24"/>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C4205" w:rsidRPr="00BD29B7" w:rsidRDefault="005C4205">
      <w:pPr>
        <w:pStyle w:val="1a"/>
        <w:widowControl w:val="0"/>
        <w:ind w:firstLine="567"/>
        <w:rPr>
          <w:sz w:val="24"/>
          <w:szCs w:val="24"/>
        </w:rPr>
      </w:pPr>
      <w:r w:rsidRPr="00BD29B7">
        <w:rPr>
          <w:sz w:val="24"/>
          <w:szCs w:val="24"/>
        </w:rPr>
        <w:t>1.4. В случае обязательной сертификации Товар должен поставляться с сертификатом соответствия.</w:t>
      </w:r>
    </w:p>
    <w:p w:rsidR="005C4205" w:rsidRPr="00BD29B7" w:rsidRDefault="005C4205">
      <w:pPr>
        <w:pStyle w:val="1a"/>
        <w:ind w:firstLine="567"/>
        <w:rPr>
          <w:b/>
          <w:sz w:val="24"/>
          <w:szCs w:val="24"/>
        </w:rPr>
      </w:pPr>
    </w:p>
    <w:p w:rsidR="005C4205" w:rsidRPr="00BD29B7" w:rsidRDefault="005C4205">
      <w:pPr>
        <w:pStyle w:val="1a"/>
        <w:jc w:val="center"/>
        <w:rPr>
          <w:b/>
          <w:sz w:val="24"/>
          <w:szCs w:val="24"/>
        </w:rPr>
      </w:pPr>
      <w:r w:rsidRPr="00BD29B7">
        <w:rPr>
          <w:b/>
          <w:sz w:val="24"/>
          <w:szCs w:val="24"/>
        </w:rPr>
        <w:t>2. Цена Договора и порядок расчетов</w:t>
      </w:r>
    </w:p>
    <w:p w:rsidR="005C4205" w:rsidRPr="00BD29B7" w:rsidRDefault="005C4205" w:rsidP="005C4205">
      <w:pPr>
        <w:pStyle w:val="1a"/>
        <w:ind w:firstLine="567"/>
        <w:rPr>
          <w:color w:val="000000"/>
          <w:sz w:val="24"/>
          <w:szCs w:val="24"/>
        </w:rPr>
      </w:pPr>
      <w:r w:rsidRPr="00BD29B7">
        <w:rPr>
          <w:color w:val="000000"/>
          <w:sz w:val="24"/>
          <w:szCs w:val="24"/>
        </w:rPr>
        <w:t xml:space="preserve">2.1. Стоимость поставки Товара в соответствии со Спецификацией составляет _____________(____________________) рублей, в том числе </w:t>
      </w:r>
      <w:r w:rsidRPr="00BD29B7">
        <w:rPr>
          <w:color w:val="000000"/>
          <w:sz w:val="24"/>
          <w:szCs w:val="24"/>
        </w:rPr>
        <w:br/>
        <w:t>НДС –______%_____________ (____________________)  рублей,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5C4205" w:rsidRPr="00BD29B7" w:rsidRDefault="005C4205">
      <w:pPr>
        <w:pStyle w:val="1a"/>
        <w:rPr>
          <w:i/>
          <w:sz w:val="24"/>
          <w:szCs w:val="24"/>
        </w:rPr>
      </w:pPr>
      <w:r w:rsidRPr="00BD29B7">
        <w:rPr>
          <w:sz w:val="24"/>
          <w:szCs w:val="24"/>
        </w:rPr>
        <w:t xml:space="preserve">         2.2. Оплата Товара производится Покупателем по безналичному расчету в следующем порядке </w:t>
      </w:r>
      <w:r w:rsidRPr="00BD29B7">
        <w:rPr>
          <w:i/>
          <w:sz w:val="24"/>
          <w:szCs w:val="24"/>
        </w:rPr>
        <w:t>(выбрать необходимое):</w:t>
      </w:r>
    </w:p>
    <w:p w:rsidR="005C4205" w:rsidRPr="00BD29B7" w:rsidRDefault="005C4205" w:rsidP="005C4205">
      <w:pPr>
        <w:pStyle w:val="1a"/>
        <w:ind w:firstLine="567"/>
        <w:rPr>
          <w:i/>
          <w:sz w:val="24"/>
          <w:szCs w:val="24"/>
        </w:rPr>
      </w:pPr>
      <w:r w:rsidRPr="00BD29B7">
        <w:rPr>
          <w:i/>
          <w:sz w:val="24"/>
          <w:szCs w:val="24"/>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C4205" w:rsidRPr="00BD29B7" w:rsidRDefault="005C4205" w:rsidP="005C4205">
      <w:pPr>
        <w:pStyle w:val="1a"/>
        <w:ind w:firstLine="567"/>
        <w:rPr>
          <w:i/>
          <w:sz w:val="24"/>
          <w:szCs w:val="24"/>
        </w:rPr>
      </w:pPr>
      <w:r w:rsidRPr="00BD29B7">
        <w:rPr>
          <w:i/>
          <w:sz w:val="24"/>
          <w:szCs w:val="24"/>
        </w:rPr>
        <w:t xml:space="preserve">Вариант 2. Может быть предусмотрен авансовый платеж, который не должен превышать ___ % (______________) процентов от стоимости поставляемого Товара </w:t>
      </w:r>
      <w:r w:rsidRPr="00BD29B7">
        <w:rPr>
          <w:i/>
          <w:sz w:val="24"/>
          <w:szCs w:val="24"/>
        </w:rPr>
        <w:lastRenderedPageBreak/>
        <w:t xml:space="preserve">(партии Товара). В случае авансового платежа оплата производится Покупателем в следующем порядке:   </w:t>
      </w:r>
    </w:p>
    <w:p w:rsidR="005C4205" w:rsidRPr="00BD29B7" w:rsidRDefault="005C4205" w:rsidP="005C4205">
      <w:pPr>
        <w:pStyle w:val="1a"/>
        <w:pBdr>
          <w:top w:val="nil"/>
          <w:left w:val="nil"/>
          <w:bottom w:val="nil"/>
          <w:right w:val="nil"/>
          <w:between w:val="nil"/>
        </w:pBdr>
        <w:ind w:firstLine="567"/>
        <w:rPr>
          <w:i/>
          <w:color w:val="000000"/>
          <w:sz w:val="24"/>
          <w:szCs w:val="24"/>
        </w:rPr>
      </w:pPr>
      <w:r w:rsidRPr="00BD29B7">
        <w:rPr>
          <w:i/>
          <w:color w:val="000000"/>
          <w:sz w:val="24"/>
          <w:szCs w:val="24"/>
        </w:rPr>
        <w:t xml:space="preserve">- аванс в размере не более ___% (______________)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5C4205" w:rsidRPr="00BD29B7" w:rsidRDefault="005C4205" w:rsidP="005C4205">
      <w:pPr>
        <w:pStyle w:val="1a"/>
        <w:pBdr>
          <w:top w:val="nil"/>
          <w:left w:val="nil"/>
          <w:bottom w:val="nil"/>
          <w:right w:val="nil"/>
          <w:between w:val="nil"/>
        </w:pBdr>
        <w:ind w:firstLine="567"/>
        <w:rPr>
          <w:i/>
          <w:color w:val="000000"/>
          <w:sz w:val="24"/>
          <w:szCs w:val="24"/>
        </w:rPr>
      </w:pPr>
      <w:r w:rsidRPr="00BD29B7">
        <w:rPr>
          <w:i/>
          <w:color w:val="000000"/>
          <w:sz w:val="24"/>
          <w:szCs w:val="24"/>
        </w:rPr>
        <w:t>- окончательный расчет в размере не менее ___ % (_____________)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C4205" w:rsidRPr="00BD29B7" w:rsidRDefault="005C4205" w:rsidP="005C4205">
      <w:pPr>
        <w:tabs>
          <w:tab w:val="left" w:pos="22680"/>
        </w:tabs>
        <w:ind w:firstLine="567"/>
        <w:mirrorIndents/>
        <w:jc w:val="both"/>
      </w:pPr>
      <w:r w:rsidRPr="00BD29B7">
        <w:t>2.3. Стороны в рамках настоящего Договора могут оформлять документы в электронном виде в порядке и на условиях предусмотренных Приложением №2 к настоящему Договору. Перечень и формат документов определен Приложением №2а</w:t>
      </w:r>
      <w:r w:rsidRPr="00BD29B7">
        <w:rPr>
          <w:b/>
        </w:rPr>
        <w:t xml:space="preserve"> </w:t>
      </w:r>
      <w:r w:rsidRPr="00BD29B7">
        <w:t xml:space="preserve">к настоящему Договору (далее – первичные документы). </w:t>
      </w:r>
    </w:p>
    <w:p w:rsidR="005C4205" w:rsidRPr="00BD29B7" w:rsidRDefault="005C4205" w:rsidP="005C4205">
      <w:pPr>
        <w:tabs>
          <w:tab w:val="left" w:pos="22680"/>
        </w:tabs>
        <w:ind w:firstLine="567"/>
        <w:mirrorIndents/>
        <w:jc w:val="both"/>
      </w:pPr>
      <w:r w:rsidRPr="00BD29B7">
        <w:t>2.4. В случае оформления документов в электронном виде Поставщик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5C4205" w:rsidRPr="00BD29B7" w:rsidRDefault="005C4205" w:rsidP="005C4205">
      <w:pPr>
        <w:tabs>
          <w:tab w:val="left" w:pos="22680"/>
        </w:tabs>
        <w:ind w:firstLine="567"/>
        <w:mirrorIndents/>
        <w:jc w:val="both"/>
      </w:pPr>
      <w:r w:rsidRPr="00BD29B7">
        <w:t xml:space="preserve">2.5.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 При наличии 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5C4205" w:rsidRPr="00BD29B7" w:rsidRDefault="005C4205" w:rsidP="005C4205">
      <w:pPr>
        <w:tabs>
          <w:tab w:val="left" w:pos="22680"/>
        </w:tabs>
        <w:ind w:firstLine="567"/>
        <w:mirrorIndents/>
        <w:jc w:val="both"/>
      </w:pPr>
      <w:r w:rsidRPr="00BD29B7">
        <w:t>2.6.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5C4205" w:rsidRPr="00BD29B7" w:rsidRDefault="005C4205">
      <w:pPr>
        <w:pStyle w:val="1a"/>
        <w:ind w:firstLine="709"/>
        <w:rPr>
          <w:sz w:val="24"/>
          <w:szCs w:val="24"/>
        </w:rPr>
      </w:pPr>
    </w:p>
    <w:p w:rsidR="005C4205" w:rsidRPr="00BD29B7" w:rsidRDefault="005C4205">
      <w:pPr>
        <w:pStyle w:val="1a"/>
        <w:jc w:val="center"/>
        <w:rPr>
          <w:b/>
          <w:sz w:val="24"/>
          <w:szCs w:val="24"/>
        </w:rPr>
      </w:pPr>
      <w:r w:rsidRPr="00BD29B7">
        <w:rPr>
          <w:b/>
          <w:sz w:val="24"/>
          <w:szCs w:val="24"/>
        </w:rPr>
        <w:t>3. Условия поставки Товара</w:t>
      </w:r>
    </w:p>
    <w:p w:rsidR="005C4205" w:rsidRPr="00BD29B7" w:rsidRDefault="005C4205">
      <w:pPr>
        <w:pStyle w:val="1a"/>
        <w:ind w:firstLine="567"/>
        <w:rPr>
          <w:sz w:val="24"/>
          <w:szCs w:val="24"/>
        </w:rPr>
      </w:pPr>
      <w:r w:rsidRPr="00BD29B7">
        <w:rPr>
          <w:sz w:val="24"/>
          <w:szCs w:val="24"/>
        </w:rPr>
        <w:t>3.1. Поставка Товара Покупателю по настоящему Договору осуществляется Поставщиком на условиях, определенных Спецификацией.</w:t>
      </w:r>
    </w:p>
    <w:p w:rsidR="005C4205" w:rsidRPr="00BD29B7" w:rsidRDefault="005C4205">
      <w:pPr>
        <w:pStyle w:val="1a"/>
        <w:widowControl w:val="0"/>
        <w:ind w:firstLine="567"/>
        <w:rPr>
          <w:sz w:val="24"/>
          <w:szCs w:val="24"/>
        </w:rPr>
      </w:pPr>
      <w:r w:rsidRPr="00BD29B7">
        <w:rPr>
          <w:sz w:val="24"/>
          <w:szCs w:val="24"/>
        </w:rPr>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5C4205" w:rsidRPr="00BD29B7" w:rsidRDefault="005C4205">
      <w:pPr>
        <w:pStyle w:val="1a"/>
        <w:widowControl w:val="0"/>
        <w:ind w:firstLine="567"/>
        <w:rPr>
          <w:sz w:val="24"/>
          <w:szCs w:val="24"/>
        </w:rPr>
      </w:pPr>
      <w:r w:rsidRPr="00BD29B7">
        <w:rPr>
          <w:sz w:val="24"/>
          <w:szCs w:val="24"/>
        </w:rPr>
        <w:t xml:space="preserve">1)  документ, удостоверяющий личность представителя Покупателя;  </w:t>
      </w:r>
    </w:p>
    <w:p w:rsidR="005C4205" w:rsidRPr="00BD29B7" w:rsidRDefault="005C4205">
      <w:pPr>
        <w:pStyle w:val="1a"/>
        <w:widowControl w:val="0"/>
        <w:ind w:firstLine="567"/>
        <w:rPr>
          <w:sz w:val="24"/>
          <w:szCs w:val="24"/>
        </w:rPr>
      </w:pPr>
      <w:r w:rsidRPr="00BD29B7">
        <w:rPr>
          <w:sz w:val="24"/>
          <w:szCs w:val="24"/>
        </w:rPr>
        <w:t xml:space="preserve">2) доверенность на представителя Покупателя, оформленную надлежащим образом. </w:t>
      </w:r>
    </w:p>
    <w:p w:rsidR="005C4205" w:rsidRPr="00BD29B7" w:rsidRDefault="005C4205">
      <w:pPr>
        <w:pStyle w:val="1a"/>
        <w:widowControl w:val="0"/>
        <w:rPr>
          <w:sz w:val="24"/>
          <w:szCs w:val="24"/>
        </w:rPr>
      </w:pPr>
      <w:r w:rsidRPr="00BD29B7">
        <w:rPr>
          <w:sz w:val="24"/>
          <w:szCs w:val="24"/>
        </w:rPr>
        <w:t>Представитель Поставщика перед приемкой доставленного Товара предъявляет Покупателю следующие документы:</w:t>
      </w:r>
    </w:p>
    <w:p w:rsidR="005C4205" w:rsidRPr="00BD29B7" w:rsidRDefault="005C4205">
      <w:pPr>
        <w:pStyle w:val="1a"/>
        <w:widowControl w:val="0"/>
        <w:ind w:firstLine="567"/>
        <w:rPr>
          <w:sz w:val="24"/>
          <w:szCs w:val="24"/>
        </w:rPr>
      </w:pPr>
      <w:r w:rsidRPr="00BD29B7">
        <w:rPr>
          <w:sz w:val="24"/>
          <w:szCs w:val="24"/>
        </w:rPr>
        <w:t xml:space="preserve">1)  документ, удостоверяющий личность представителя Поставщика;  </w:t>
      </w:r>
    </w:p>
    <w:p w:rsidR="005C4205" w:rsidRPr="00BD29B7" w:rsidRDefault="005C4205">
      <w:pPr>
        <w:pStyle w:val="1a"/>
        <w:widowControl w:val="0"/>
        <w:ind w:firstLine="567"/>
        <w:rPr>
          <w:sz w:val="24"/>
          <w:szCs w:val="24"/>
        </w:rPr>
      </w:pPr>
      <w:r w:rsidRPr="00BD29B7">
        <w:rPr>
          <w:sz w:val="24"/>
          <w:szCs w:val="24"/>
        </w:rPr>
        <w:t>2) доверенность на представителя Поставщика, оформленную надлежащим образом;</w:t>
      </w:r>
    </w:p>
    <w:p w:rsidR="005C4205" w:rsidRPr="00BD29B7" w:rsidRDefault="005C4205">
      <w:pPr>
        <w:pStyle w:val="1a"/>
        <w:widowControl w:val="0"/>
        <w:ind w:firstLine="567"/>
        <w:rPr>
          <w:sz w:val="24"/>
          <w:szCs w:val="24"/>
        </w:rPr>
      </w:pPr>
      <w:r w:rsidRPr="00BD29B7">
        <w:rPr>
          <w:sz w:val="24"/>
          <w:szCs w:val="24"/>
        </w:rPr>
        <w:t>3) Паспорт качества на Товар;</w:t>
      </w:r>
    </w:p>
    <w:p w:rsidR="005C4205" w:rsidRPr="00BD29B7" w:rsidRDefault="005C4205">
      <w:pPr>
        <w:pStyle w:val="1a"/>
        <w:widowControl w:val="0"/>
        <w:ind w:firstLine="567"/>
        <w:rPr>
          <w:sz w:val="24"/>
          <w:szCs w:val="24"/>
        </w:rPr>
      </w:pPr>
      <w:r w:rsidRPr="00BD29B7">
        <w:rPr>
          <w:sz w:val="24"/>
          <w:szCs w:val="24"/>
        </w:rPr>
        <w:t>4) Сертификат соответствия на товар.</w:t>
      </w:r>
    </w:p>
    <w:p w:rsidR="005C4205" w:rsidRPr="00BD29B7" w:rsidRDefault="005C4205">
      <w:pPr>
        <w:pStyle w:val="1a"/>
        <w:widowControl w:val="0"/>
        <w:ind w:firstLine="567"/>
        <w:rPr>
          <w:sz w:val="24"/>
          <w:szCs w:val="24"/>
        </w:rPr>
      </w:pPr>
      <w:r w:rsidRPr="00BD29B7">
        <w:rPr>
          <w:sz w:val="24"/>
          <w:szCs w:val="24"/>
        </w:rPr>
        <w:t xml:space="preserve">3.4.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5C4205" w:rsidRPr="00BD29B7" w:rsidRDefault="005C4205">
      <w:pPr>
        <w:pStyle w:val="1a"/>
        <w:widowControl w:val="0"/>
        <w:ind w:firstLine="567"/>
        <w:rPr>
          <w:sz w:val="24"/>
          <w:szCs w:val="24"/>
        </w:rPr>
      </w:pPr>
      <w:r w:rsidRPr="00BD29B7">
        <w:rPr>
          <w:sz w:val="24"/>
          <w:szCs w:val="24"/>
        </w:rPr>
        <w:t xml:space="preserve">3.5. В случае возникновения разногласий между Поставщиком и Покупателем </w:t>
      </w:r>
      <w:r w:rsidRPr="00BD29B7">
        <w:rPr>
          <w:sz w:val="24"/>
          <w:szCs w:val="24"/>
        </w:rPr>
        <w:lastRenderedPageBreak/>
        <w:t>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w:t>
      </w:r>
    </w:p>
    <w:p w:rsidR="005C4205" w:rsidRPr="00BD29B7" w:rsidRDefault="005C4205">
      <w:pPr>
        <w:pStyle w:val="1a"/>
        <w:ind w:firstLine="567"/>
        <w:rPr>
          <w:sz w:val="24"/>
          <w:szCs w:val="24"/>
        </w:rPr>
      </w:pPr>
      <w:r w:rsidRPr="00BD29B7">
        <w:rPr>
          <w:sz w:val="24"/>
          <w:szCs w:val="24"/>
        </w:rPr>
        <w:t xml:space="preserve">3.6. Датой поставки Товара считается дата подписания Сторонами товарной накладной (ТОРГ-12), либо УПД. </w:t>
      </w:r>
    </w:p>
    <w:p w:rsidR="005C4205" w:rsidRPr="00BD29B7" w:rsidRDefault="005C4205">
      <w:pPr>
        <w:pStyle w:val="1a"/>
        <w:ind w:firstLine="567"/>
        <w:rPr>
          <w:sz w:val="24"/>
          <w:szCs w:val="24"/>
        </w:rPr>
      </w:pPr>
      <w:r w:rsidRPr="00BD29B7">
        <w:rPr>
          <w:sz w:val="24"/>
          <w:szCs w:val="24"/>
        </w:rPr>
        <w:t>3.7. Срок поставки – ___ (__________________) календарных дней с даты подписания договора.</w:t>
      </w:r>
    </w:p>
    <w:p w:rsidR="005C4205" w:rsidRPr="00BD29B7" w:rsidRDefault="005C4205">
      <w:pPr>
        <w:pStyle w:val="1a"/>
        <w:ind w:firstLine="567"/>
        <w:rPr>
          <w:sz w:val="24"/>
          <w:szCs w:val="24"/>
        </w:rPr>
      </w:pPr>
    </w:p>
    <w:p w:rsidR="005C4205" w:rsidRPr="00BD29B7" w:rsidRDefault="005C4205">
      <w:pPr>
        <w:pStyle w:val="1a"/>
        <w:widowControl w:val="0"/>
        <w:pBdr>
          <w:top w:val="nil"/>
          <w:left w:val="nil"/>
          <w:bottom w:val="nil"/>
          <w:right w:val="nil"/>
          <w:between w:val="nil"/>
        </w:pBdr>
        <w:jc w:val="center"/>
        <w:rPr>
          <w:b/>
          <w:color w:val="000000"/>
          <w:sz w:val="24"/>
          <w:szCs w:val="24"/>
        </w:rPr>
      </w:pPr>
      <w:r w:rsidRPr="00BD29B7">
        <w:rPr>
          <w:b/>
          <w:color w:val="000000"/>
          <w:sz w:val="24"/>
          <w:szCs w:val="24"/>
        </w:rPr>
        <w:t>4. Обязанности Сторон</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4.1. Поставщик обязан:</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4.2. Покупатель обязан:</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4.2.1. Оплатить Товар в размерах и в сроки, установленные настоящим Договором.</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4.2.2. Осуществлять проверку при приемке Товара по количеству и качеству в соответствии со Спецификацией.</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4.2.3. Обеспечить явку своего представителя во время приемки Товара.</w:t>
      </w:r>
    </w:p>
    <w:p w:rsidR="005C4205" w:rsidRPr="00BD29B7" w:rsidRDefault="005C4205">
      <w:pPr>
        <w:pStyle w:val="1a"/>
        <w:rPr>
          <w:sz w:val="24"/>
          <w:szCs w:val="24"/>
        </w:rPr>
      </w:pPr>
    </w:p>
    <w:p w:rsidR="005C4205" w:rsidRPr="00BD29B7" w:rsidRDefault="005C4205">
      <w:pPr>
        <w:pStyle w:val="1a"/>
        <w:widowControl w:val="0"/>
        <w:jc w:val="center"/>
        <w:rPr>
          <w:b/>
          <w:sz w:val="24"/>
          <w:szCs w:val="24"/>
        </w:rPr>
      </w:pPr>
      <w:r w:rsidRPr="00BD29B7">
        <w:rPr>
          <w:b/>
          <w:sz w:val="24"/>
          <w:szCs w:val="24"/>
        </w:rPr>
        <w:t>5. Упаковка Товара</w:t>
      </w:r>
    </w:p>
    <w:p w:rsidR="005C4205" w:rsidRPr="00BD29B7" w:rsidRDefault="005C4205" w:rsidP="005C4205">
      <w:pPr>
        <w:pStyle w:val="1a"/>
        <w:widowControl w:val="0"/>
        <w:ind w:firstLine="567"/>
        <w:rPr>
          <w:sz w:val="24"/>
          <w:szCs w:val="24"/>
        </w:rPr>
      </w:pPr>
      <w:r w:rsidRPr="00BD29B7">
        <w:rPr>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C4205" w:rsidRPr="00BD29B7" w:rsidRDefault="005C4205">
      <w:pPr>
        <w:pStyle w:val="1a"/>
        <w:widowControl w:val="0"/>
        <w:jc w:val="center"/>
        <w:rPr>
          <w:b/>
          <w:sz w:val="24"/>
          <w:szCs w:val="24"/>
        </w:rPr>
      </w:pPr>
    </w:p>
    <w:p w:rsidR="005C4205" w:rsidRPr="00BD29B7" w:rsidRDefault="005C4205" w:rsidP="005C4205">
      <w:pPr>
        <w:pStyle w:val="1a"/>
        <w:widowControl w:val="0"/>
        <w:jc w:val="center"/>
        <w:rPr>
          <w:b/>
          <w:sz w:val="24"/>
          <w:szCs w:val="24"/>
        </w:rPr>
      </w:pPr>
      <w:r w:rsidRPr="00BD29B7">
        <w:rPr>
          <w:b/>
          <w:sz w:val="24"/>
          <w:szCs w:val="24"/>
        </w:rPr>
        <w:t>6.   Переход права собственности и рисков</w:t>
      </w:r>
    </w:p>
    <w:p w:rsidR="005C4205" w:rsidRPr="00BD29B7" w:rsidRDefault="005C4205" w:rsidP="005C4205">
      <w:pPr>
        <w:pStyle w:val="1a"/>
        <w:widowControl w:val="0"/>
        <w:ind w:firstLine="567"/>
        <w:rPr>
          <w:sz w:val="24"/>
          <w:szCs w:val="24"/>
        </w:rPr>
      </w:pPr>
      <w:r w:rsidRPr="00BD29B7">
        <w:rPr>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5C4205" w:rsidRPr="00BD29B7" w:rsidRDefault="005C4205">
      <w:pPr>
        <w:pStyle w:val="1a"/>
        <w:widowControl w:val="0"/>
        <w:pBdr>
          <w:top w:val="nil"/>
          <w:left w:val="nil"/>
          <w:bottom w:val="nil"/>
          <w:right w:val="nil"/>
          <w:between w:val="nil"/>
        </w:pBdr>
        <w:jc w:val="center"/>
        <w:rPr>
          <w:b/>
          <w:color w:val="000000"/>
          <w:sz w:val="24"/>
          <w:szCs w:val="24"/>
        </w:rPr>
      </w:pPr>
    </w:p>
    <w:p w:rsidR="005C4205" w:rsidRPr="00BD29B7" w:rsidRDefault="005C4205" w:rsidP="005C4205">
      <w:pPr>
        <w:pStyle w:val="1a"/>
        <w:widowControl w:val="0"/>
        <w:pBdr>
          <w:top w:val="nil"/>
          <w:left w:val="nil"/>
          <w:bottom w:val="nil"/>
          <w:right w:val="nil"/>
          <w:between w:val="nil"/>
        </w:pBdr>
        <w:jc w:val="center"/>
        <w:rPr>
          <w:color w:val="000000"/>
          <w:sz w:val="24"/>
          <w:szCs w:val="24"/>
        </w:rPr>
      </w:pPr>
      <w:r w:rsidRPr="00BD29B7">
        <w:rPr>
          <w:b/>
          <w:color w:val="000000"/>
          <w:sz w:val="24"/>
          <w:szCs w:val="24"/>
        </w:rPr>
        <w:t>7. Комплектность, качество и гарантии</w:t>
      </w:r>
    </w:p>
    <w:p w:rsidR="005C4205" w:rsidRPr="00BD29B7" w:rsidRDefault="005C4205">
      <w:pPr>
        <w:pStyle w:val="1a"/>
        <w:widowControl w:val="0"/>
        <w:pBdr>
          <w:top w:val="nil"/>
          <w:left w:val="nil"/>
          <w:bottom w:val="nil"/>
          <w:right w:val="nil"/>
          <w:between w:val="nil"/>
        </w:pBdr>
        <w:ind w:firstLine="567"/>
        <w:rPr>
          <w:i/>
          <w:color w:val="000000"/>
          <w:sz w:val="24"/>
          <w:szCs w:val="24"/>
        </w:rPr>
      </w:pPr>
      <w:r w:rsidRPr="00BD29B7">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C4205" w:rsidRPr="00BD29B7" w:rsidRDefault="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r w:rsidRPr="00BD29B7">
        <w:rPr>
          <w:i/>
          <w:color w:val="000000"/>
          <w:sz w:val="24"/>
          <w:szCs w:val="24"/>
          <w:vertAlign w:val="superscript"/>
        </w:rPr>
        <w:t xml:space="preserve"> </w:t>
      </w:r>
    </w:p>
    <w:p w:rsidR="005C4205" w:rsidRPr="00BD29B7" w:rsidRDefault="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7.3. В случае, если в течение гарантийного периода Товар или его отдельные части станут непригодными для дальнейшего использования (</w:t>
      </w:r>
      <w:r w:rsidRPr="00BD29B7">
        <w:rPr>
          <w:sz w:val="24"/>
          <w:szCs w:val="24"/>
        </w:rPr>
        <w:t>появятся дефекты)</w:t>
      </w:r>
      <w:r w:rsidRPr="00BD29B7">
        <w:rPr>
          <w:color w:val="000000"/>
          <w:sz w:val="24"/>
          <w:szCs w:val="24"/>
        </w:rPr>
        <w:t>, Поставщик производит бесплатн</w:t>
      </w:r>
      <w:r w:rsidRPr="00BD29B7">
        <w:rPr>
          <w:sz w:val="24"/>
          <w:szCs w:val="24"/>
        </w:rPr>
        <w:t>ую</w:t>
      </w:r>
      <w:r w:rsidRPr="00BD29B7">
        <w:rPr>
          <w:color w:val="000000"/>
          <w:sz w:val="24"/>
          <w:szCs w:val="24"/>
        </w:rPr>
        <w:t xml:space="preserve"> гарантийн</w:t>
      </w:r>
      <w:r w:rsidRPr="00BD29B7">
        <w:rPr>
          <w:sz w:val="24"/>
          <w:szCs w:val="24"/>
        </w:rPr>
        <w:t xml:space="preserve">ую </w:t>
      </w:r>
      <w:r w:rsidRPr="00BD29B7">
        <w:rPr>
          <w:color w:val="000000"/>
          <w:sz w:val="24"/>
          <w:szCs w:val="24"/>
        </w:rPr>
        <w:t>замену</w:t>
      </w:r>
      <w:r w:rsidRPr="00BD29B7">
        <w:rPr>
          <w:sz w:val="24"/>
          <w:szCs w:val="24"/>
        </w:rPr>
        <w:t xml:space="preserve"> непригодных для использования частей </w:t>
      </w:r>
      <w:r w:rsidRPr="00BD29B7">
        <w:rPr>
          <w:color w:val="000000"/>
          <w:sz w:val="24"/>
          <w:szCs w:val="24"/>
        </w:rPr>
        <w:t>Товара</w:t>
      </w:r>
      <w:r w:rsidRPr="00BD29B7">
        <w:rPr>
          <w:sz w:val="24"/>
          <w:szCs w:val="24"/>
        </w:rPr>
        <w:t>.</w:t>
      </w:r>
      <w:r w:rsidRPr="00BD29B7">
        <w:rPr>
          <w:color w:val="000000"/>
          <w:sz w:val="24"/>
          <w:szCs w:val="24"/>
        </w:rPr>
        <w:t xml:space="preserve"> </w:t>
      </w:r>
    </w:p>
    <w:p w:rsidR="005C4205" w:rsidRPr="00BD29B7" w:rsidRDefault="005C4205">
      <w:pPr>
        <w:pStyle w:val="1a"/>
        <w:ind w:firstLine="567"/>
        <w:rPr>
          <w:sz w:val="24"/>
          <w:szCs w:val="24"/>
        </w:rPr>
      </w:pPr>
      <w:r w:rsidRPr="00BD29B7">
        <w:rPr>
          <w:sz w:val="24"/>
          <w:szCs w:val="24"/>
        </w:rPr>
        <w:t xml:space="preserve">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w:t>
      </w:r>
      <w:r w:rsidRPr="00BD29B7">
        <w:rPr>
          <w:sz w:val="24"/>
          <w:szCs w:val="24"/>
        </w:rPr>
        <w:lastRenderedPageBreak/>
        <w:t>способом,  позволяющим достоверно установить, что соответствующее уведомление получено уполномоченным представителем Поставщика.</w:t>
      </w:r>
    </w:p>
    <w:p w:rsidR="005C4205" w:rsidRPr="00BD29B7" w:rsidRDefault="005C4205">
      <w:pPr>
        <w:pStyle w:val="1a"/>
        <w:shd w:val="clear" w:color="auto" w:fill="FFFFFF"/>
        <w:tabs>
          <w:tab w:val="left" w:pos="1272"/>
        </w:tabs>
        <w:ind w:firstLine="567"/>
        <w:rPr>
          <w:sz w:val="24"/>
          <w:szCs w:val="24"/>
        </w:rPr>
      </w:pPr>
      <w:r w:rsidRPr="00BD29B7">
        <w:rPr>
          <w:sz w:val="24"/>
          <w:szCs w:val="24"/>
        </w:rPr>
        <w:t>7.5. Поставщик обязан провести гарантийную замену Товара в течение</w:t>
      </w:r>
      <w:r w:rsidRPr="00BD29B7">
        <w:rPr>
          <w:sz w:val="24"/>
          <w:szCs w:val="24"/>
        </w:rPr>
        <w:br/>
        <w:t>15 (пятнадцати) календарных дней с даты получения уведомления Покупателя.</w:t>
      </w:r>
    </w:p>
    <w:p w:rsidR="005C4205" w:rsidRPr="00BD29B7" w:rsidRDefault="005C4205">
      <w:pPr>
        <w:pStyle w:val="1a"/>
        <w:shd w:val="clear" w:color="auto" w:fill="FFFFFF"/>
        <w:ind w:firstLine="567"/>
        <w:rPr>
          <w:sz w:val="24"/>
          <w:szCs w:val="24"/>
        </w:rPr>
      </w:pPr>
      <w:r w:rsidRPr="00BD29B7">
        <w:rPr>
          <w:sz w:val="24"/>
          <w:szCs w:val="24"/>
        </w:rPr>
        <w:t>Транспортные расходы Поставщика, связанные с проведением гарантийной замены Товара, Покупателем не возмещаются.</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 xml:space="preserve">7.7. Покупатель вправе произвести </w:t>
      </w:r>
      <w:r w:rsidRPr="00BD29B7">
        <w:rPr>
          <w:sz w:val="24"/>
          <w:szCs w:val="24"/>
        </w:rPr>
        <w:t>замену</w:t>
      </w:r>
      <w:r w:rsidRPr="00BD29B7">
        <w:rPr>
          <w:color w:val="000000"/>
          <w:sz w:val="24"/>
          <w:szCs w:val="24"/>
        </w:rPr>
        <w:t xml:space="preserve">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w:t>
      </w:r>
      <w:r w:rsidRPr="00BD29B7">
        <w:rPr>
          <w:sz w:val="24"/>
          <w:szCs w:val="24"/>
        </w:rPr>
        <w:t>замены</w:t>
      </w:r>
      <w:r w:rsidRPr="00BD29B7">
        <w:rPr>
          <w:color w:val="000000"/>
          <w:sz w:val="24"/>
          <w:szCs w:val="24"/>
        </w:rPr>
        <w:t xml:space="preserve"> своими силами. Поставщик производит возмещение понесенных Покупателем расходов на </w:t>
      </w:r>
      <w:r w:rsidRPr="00BD29B7">
        <w:rPr>
          <w:sz w:val="24"/>
          <w:szCs w:val="24"/>
        </w:rPr>
        <w:t>замену</w:t>
      </w:r>
      <w:r w:rsidRPr="00BD29B7">
        <w:rPr>
          <w:color w:val="000000"/>
          <w:sz w:val="24"/>
          <w:szCs w:val="24"/>
        </w:rPr>
        <w:t xml:space="preserve">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5C4205" w:rsidRPr="00BD29B7" w:rsidRDefault="005C4205">
      <w:pPr>
        <w:pStyle w:val="1a"/>
        <w:ind w:firstLine="567"/>
        <w:rPr>
          <w:sz w:val="24"/>
          <w:szCs w:val="24"/>
        </w:rPr>
      </w:pPr>
      <w:r w:rsidRPr="00BD29B7">
        <w:rPr>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5C4205" w:rsidRPr="00BD29B7" w:rsidRDefault="005C4205">
      <w:pPr>
        <w:pStyle w:val="1a"/>
        <w:jc w:val="center"/>
        <w:rPr>
          <w:b/>
          <w:sz w:val="24"/>
          <w:szCs w:val="24"/>
        </w:rPr>
      </w:pPr>
    </w:p>
    <w:p w:rsidR="005C4205" w:rsidRPr="00BD29B7" w:rsidRDefault="005C4205">
      <w:pPr>
        <w:pStyle w:val="1a"/>
        <w:jc w:val="center"/>
        <w:rPr>
          <w:b/>
          <w:sz w:val="24"/>
          <w:szCs w:val="24"/>
        </w:rPr>
      </w:pPr>
      <w:r w:rsidRPr="00BD29B7">
        <w:rPr>
          <w:b/>
          <w:sz w:val="24"/>
          <w:szCs w:val="24"/>
        </w:rPr>
        <w:t>8. Ответственность Сторон</w:t>
      </w:r>
    </w:p>
    <w:p w:rsidR="005C4205" w:rsidRPr="00BD29B7" w:rsidRDefault="005C4205">
      <w:pPr>
        <w:pStyle w:val="1a"/>
        <w:ind w:firstLine="567"/>
        <w:rPr>
          <w:sz w:val="24"/>
          <w:szCs w:val="24"/>
        </w:rPr>
      </w:pPr>
      <w:r w:rsidRPr="00BD29B7">
        <w:rPr>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8.2.</w:t>
      </w:r>
      <w:r w:rsidRPr="00BD29B7">
        <w:rPr>
          <w:b/>
          <w:color w:val="000000"/>
          <w:sz w:val="24"/>
          <w:szCs w:val="24"/>
        </w:rPr>
        <w:t xml:space="preserve">  </w:t>
      </w:r>
      <w:r w:rsidRPr="00BD29B7">
        <w:rPr>
          <w:color w:val="000000"/>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непоставленного в срок Товара за каждый день просрочки.</w:t>
      </w:r>
    </w:p>
    <w:p w:rsidR="005C4205" w:rsidRPr="00BD29B7" w:rsidRDefault="005C4205">
      <w:pPr>
        <w:pStyle w:val="1a"/>
        <w:pBdr>
          <w:top w:val="nil"/>
          <w:left w:val="nil"/>
          <w:bottom w:val="nil"/>
          <w:right w:val="nil"/>
          <w:between w:val="nil"/>
        </w:pBdr>
        <w:ind w:firstLine="567"/>
        <w:rPr>
          <w:color w:val="000000"/>
          <w:sz w:val="24"/>
          <w:szCs w:val="24"/>
        </w:rPr>
      </w:pPr>
      <w:r w:rsidRPr="00BD29B7">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5C4205" w:rsidRPr="00BD29B7" w:rsidRDefault="005C4205">
      <w:pPr>
        <w:pStyle w:val="1a"/>
        <w:widowControl w:val="0"/>
        <w:spacing w:after="60"/>
        <w:rPr>
          <w:sz w:val="24"/>
          <w:szCs w:val="24"/>
        </w:rPr>
      </w:pPr>
    </w:p>
    <w:p w:rsidR="005C4205" w:rsidRPr="00BD29B7" w:rsidRDefault="005C4205" w:rsidP="005C4205">
      <w:pPr>
        <w:pStyle w:val="1a"/>
        <w:widowControl w:val="0"/>
        <w:spacing w:after="60"/>
        <w:jc w:val="center"/>
        <w:rPr>
          <w:b/>
          <w:sz w:val="24"/>
          <w:szCs w:val="24"/>
        </w:rPr>
      </w:pPr>
      <w:r w:rsidRPr="00BD29B7">
        <w:rPr>
          <w:b/>
          <w:sz w:val="24"/>
          <w:szCs w:val="24"/>
        </w:rPr>
        <w:t>9. Обстоятельства непреодолимой силы</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 xml:space="preserve">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Pr="00BD29B7">
        <w:rPr>
          <w:color w:val="000000"/>
          <w:sz w:val="24"/>
          <w:szCs w:val="24"/>
        </w:rPr>
        <w:lastRenderedPageBreak/>
        <w:t>Сторон.</w:t>
      </w:r>
    </w:p>
    <w:p w:rsidR="005C4205" w:rsidRPr="00BD29B7" w:rsidRDefault="005C4205">
      <w:pPr>
        <w:pStyle w:val="1a"/>
        <w:widowControl w:val="0"/>
        <w:pBdr>
          <w:top w:val="nil"/>
          <w:left w:val="nil"/>
          <w:bottom w:val="nil"/>
          <w:right w:val="nil"/>
          <w:between w:val="nil"/>
        </w:pBdr>
        <w:ind w:firstLine="709"/>
        <w:rPr>
          <w:color w:val="000000"/>
          <w:sz w:val="24"/>
          <w:szCs w:val="24"/>
        </w:rPr>
      </w:pPr>
    </w:p>
    <w:p w:rsidR="005C4205" w:rsidRPr="00BD29B7" w:rsidRDefault="005C4205">
      <w:pPr>
        <w:pStyle w:val="1a"/>
        <w:widowControl w:val="0"/>
        <w:pBdr>
          <w:top w:val="nil"/>
          <w:left w:val="nil"/>
          <w:bottom w:val="nil"/>
          <w:right w:val="nil"/>
          <w:between w:val="nil"/>
        </w:pBdr>
        <w:jc w:val="center"/>
        <w:rPr>
          <w:color w:val="000000"/>
          <w:sz w:val="24"/>
          <w:szCs w:val="24"/>
        </w:rPr>
      </w:pPr>
      <w:r w:rsidRPr="00BD29B7">
        <w:rPr>
          <w:b/>
          <w:color w:val="000000"/>
          <w:sz w:val="24"/>
          <w:szCs w:val="24"/>
        </w:rPr>
        <w:t>10. Разрешение споров</w:t>
      </w:r>
    </w:p>
    <w:p w:rsidR="005C4205" w:rsidRPr="00BD29B7" w:rsidRDefault="005C4205" w:rsidP="005C4205">
      <w:pPr>
        <w:pStyle w:val="1a"/>
        <w:widowControl w:val="0"/>
        <w:ind w:firstLine="567"/>
        <w:rPr>
          <w:sz w:val="24"/>
          <w:szCs w:val="24"/>
        </w:rPr>
      </w:pPr>
      <w:r w:rsidRPr="00BD29B7">
        <w:rPr>
          <w:sz w:val="24"/>
          <w:szCs w:val="24"/>
        </w:rPr>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5C4205" w:rsidRPr="00BD29B7" w:rsidRDefault="005C4205" w:rsidP="005C4205">
      <w:pPr>
        <w:pStyle w:val="1a"/>
        <w:widowControl w:val="0"/>
        <w:ind w:firstLine="567"/>
        <w:rPr>
          <w:sz w:val="24"/>
          <w:szCs w:val="24"/>
        </w:rPr>
      </w:pPr>
      <w:r w:rsidRPr="00BD29B7">
        <w:rPr>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5C4205" w:rsidRPr="00BD29B7" w:rsidRDefault="005C4205" w:rsidP="005C4205">
      <w:pPr>
        <w:pStyle w:val="1a"/>
        <w:widowControl w:val="0"/>
        <w:pBdr>
          <w:top w:val="nil"/>
          <w:left w:val="nil"/>
          <w:bottom w:val="nil"/>
          <w:right w:val="nil"/>
          <w:between w:val="nil"/>
        </w:pBdr>
        <w:ind w:firstLine="567"/>
        <w:rPr>
          <w:i/>
          <w:color w:val="000000"/>
          <w:sz w:val="24"/>
          <w:szCs w:val="24"/>
        </w:rPr>
      </w:pPr>
      <w:r w:rsidRPr="00BD29B7">
        <w:rPr>
          <w:color w:val="000000"/>
          <w:sz w:val="24"/>
          <w:szCs w:val="24"/>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5C4205" w:rsidRPr="00BD29B7" w:rsidRDefault="005C4205" w:rsidP="005C4205">
      <w:pPr>
        <w:pStyle w:val="1a"/>
        <w:widowControl w:val="0"/>
        <w:ind w:firstLine="567"/>
        <w:rPr>
          <w:sz w:val="24"/>
          <w:szCs w:val="24"/>
        </w:rPr>
      </w:pPr>
    </w:p>
    <w:p w:rsidR="005C4205" w:rsidRPr="00BD29B7" w:rsidRDefault="005C4205" w:rsidP="005C4205">
      <w:pPr>
        <w:pStyle w:val="1a"/>
        <w:widowControl w:val="0"/>
        <w:pBdr>
          <w:top w:val="nil"/>
          <w:left w:val="nil"/>
          <w:bottom w:val="nil"/>
          <w:right w:val="nil"/>
          <w:between w:val="nil"/>
        </w:pBdr>
        <w:jc w:val="center"/>
        <w:rPr>
          <w:b/>
          <w:color w:val="000000"/>
          <w:sz w:val="24"/>
          <w:szCs w:val="24"/>
        </w:rPr>
      </w:pPr>
      <w:r w:rsidRPr="00BD29B7">
        <w:rPr>
          <w:b/>
          <w:color w:val="000000"/>
          <w:sz w:val="24"/>
          <w:szCs w:val="24"/>
        </w:rPr>
        <w:t>11. Порядок внесения</w:t>
      </w:r>
    </w:p>
    <w:p w:rsidR="005C4205" w:rsidRPr="00BD29B7" w:rsidRDefault="005C4205">
      <w:pPr>
        <w:pStyle w:val="1a"/>
        <w:widowControl w:val="0"/>
        <w:pBdr>
          <w:top w:val="nil"/>
          <w:left w:val="nil"/>
          <w:bottom w:val="nil"/>
          <w:right w:val="nil"/>
          <w:between w:val="nil"/>
        </w:pBdr>
        <w:ind w:firstLine="567"/>
        <w:jc w:val="center"/>
        <w:rPr>
          <w:b/>
          <w:color w:val="000000"/>
          <w:sz w:val="24"/>
          <w:szCs w:val="24"/>
        </w:rPr>
      </w:pPr>
      <w:r w:rsidRPr="00BD29B7">
        <w:rPr>
          <w:b/>
          <w:color w:val="000000"/>
          <w:sz w:val="24"/>
          <w:szCs w:val="24"/>
        </w:rPr>
        <w:t>изменений, дополнений в Договор и его расторжения</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C4205" w:rsidRPr="00BD29B7" w:rsidRDefault="005C4205" w:rsidP="005C4205">
      <w:pPr>
        <w:pStyle w:val="1a"/>
        <w:widowControl w:val="0"/>
        <w:pBdr>
          <w:top w:val="nil"/>
          <w:left w:val="nil"/>
          <w:bottom w:val="nil"/>
          <w:right w:val="nil"/>
          <w:between w:val="nil"/>
        </w:pBdr>
        <w:ind w:firstLine="567"/>
        <w:rPr>
          <w:i/>
          <w:color w:val="000000"/>
          <w:sz w:val="24"/>
          <w:szCs w:val="24"/>
        </w:rPr>
      </w:pPr>
      <w:r w:rsidRPr="00BD29B7">
        <w:rPr>
          <w:color w:val="000000"/>
          <w:sz w:val="24"/>
          <w:szCs w:val="24"/>
        </w:rPr>
        <w:t>11.3. В случае досрочного расторжения настоящего Договора по основаниям, предусмотренным законодательством Российской</w:t>
      </w:r>
      <w:r w:rsidRPr="00BD29B7">
        <w:rPr>
          <w:sz w:val="24"/>
          <w:szCs w:val="24"/>
        </w:rPr>
        <w:t xml:space="preserve"> </w:t>
      </w:r>
      <w:r w:rsidRPr="00BD29B7">
        <w:rPr>
          <w:color w:val="000000"/>
          <w:sz w:val="24"/>
          <w:szCs w:val="24"/>
        </w:rP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sidRPr="00BD29B7">
        <w:rPr>
          <w:color w:val="000000"/>
          <w:sz w:val="24"/>
          <w:szCs w:val="24"/>
          <w:vertAlign w:val="superscript"/>
        </w:rPr>
        <w:t xml:space="preserve"> </w:t>
      </w:r>
      <w:r w:rsidRPr="00BD29B7">
        <w:rPr>
          <w:color w:val="000000"/>
          <w:sz w:val="24"/>
          <w:szCs w:val="24"/>
        </w:rPr>
        <w:t>(трех) календарных дней с даты расторжения настоящего Договора</w:t>
      </w:r>
      <w:r w:rsidRPr="00BD29B7">
        <w:rPr>
          <w:i/>
          <w:color w:val="000000"/>
          <w:sz w:val="24"/>
          <w:szCs w:val="24"/>
        </w:rPr>
        <w:t xml:space="preserve">.        </w:t>
      </w:r>
    </w:p>
    <w:p w:rsidR="005C4205" w:rsidRPr="00BD29B7" w:rsidRDefault="005C4205">
      <w:pPr>
        <w:pStyle w:val="1a"/>
        <w:ind w:firstLine="567"/>
        <w:rPr>
          <w:sz w:val="24"/>
          <w:szCs w:val="24"/>
        </w:rPr>
      </w:pPr>
    </w:p>
    <w:p w:rsidR="005C4205" w:rsidRPr="00BD29B7" w:rsidRDefault="005C4205" w:rsidP="005C4205">
      <w:pPr>
        <w:pStyle w:val="1a"/>
        <w:tabs>
          <w:tab w:val="left" w:pos="-3686"/>
        </w:tabs>
        <w:jc w:val="center"/>
        <w:rPr>
          <w:b/>
          <w:sz w:val="24"/>
          <w:szCs w:val="24"/>
        </w:rPr>
      </w:pPr>
      <w:r w:rsidRPr="00BD29B7">
        <w:rPr>
          <w:b/>
          <w:sz w:val="24"/>
          <w:szCs w:val="24"/>
        </w:rPr>
        <w:t>12. Срок действия Договора</w:t>
      </w:r>
    </w:p>
    <w:p w:rsidR="005C4205" w:rsidRPr="00BD29B7" w:rsidRDefault="005C4205" w:rsidP="005C4205">
      <w:pPr>
        <w:pStyle w:val="1a"/>
        <w:widowControl w:val="0"/>
        <w:pBdr>
          <w:top w:val="nil"/>
          <w:left w:val="nil"/>
          <w:bottom w:val="nil"/>
          <w:right w:val="nil"/>
          <w:between w:val="nil"/>
        </w:pBdr>
        <w:ind w:firstLine="567"/>
        <w:rPr>
          <w:b/>
          <w:color w:val="000000"/>
          <w:sz w:val="24"/>
          <w:szCs w:val="24"/>
        </w:rPr>
      </w:pPr>
      <w:r w:rsidRPr="00BD29B7">
        <w:rPr>
          <w:color w:val="000000"/>
          <w:sz w:val="24"/>
          <w:szCs w:val="24"/>
        </w:rPr>
        <w:t>12.1. Настоящий Договор вступает в силу с даты его подписания Сторонами и действует до полного исполнения Сторонами своих</w:t>
      </w:r>
      <w:r w:rsidRPr="00BD29B7">
        <w:rPr>
          <w:i/>
          <w:color w:val="000000"/>
          <w:sz w:val="24"/>
          <w:szCs w:val="24"/>
          <w:vertAlign w:val="superscript"/>
        </w:rPr>
        <w:t xml:space="preserve"> </w:t>
      </w:r>
      <w:r w:rsidRPr="00BD29B7">
        <w:rPr>
          <w:color w:val="000000"/>
          <w:sz w:val="24"/>
          <w:szCs w:val="24"/>
        </w:rPr>
        <w:t xml:space="preserve">обязательств. </w:t>
      </w:r>
    </w:p>
    <w:p w:rsidR="005C4205" w:rsidRPr="00BD29B7" w:rsidRDefault="005C4205">
      <w:pPr>
        <w:pStyle w:val="1a"/>
        <w:ind w:firstLine="709"/>
        <w:jc w:val="center"/>
        <w:rPr>
          <w:b/>
          <w:sz w:val="24"/>
          <w:szCs w:val="24"/>
        </w:rPr>
      </w:pPr>
    </w:p>
    <w:p w:rsidR="005C4205" w:rsidRPr="00BD29B7" w:rsidRDefault="005C4205" w:rsidP="005C4205">
      <w:pPr>
        <w:pStyle w:val="1a"/>
        <w:jc w:val="center"/>
        <w:rPr>
          <w:sz w:val="24"/>
          <w:szCs w:val="24"/>
        </w:rPr>
      </w:pPr>
      <w:r w:rsidRPr="00BD29B7">
        <w:rPr>
          <w:b/>
          <w:sz w:val="24"/>
          <w:szCs w:val="24"/>
        </w:rPr>
        <w:t>13. Антикоррупционная оговорка</w:t>
      </w:r>
    </w:p>
    <w:p w:rsidR="005C4205" w:rsidRPr="00BD29B7" w:rsidRDefault="005C4205" w:rsidP="005C4205">
      <w:pPr>
        <w:pStyle w:val="1a"/>
        <w:ind w:firstLine="567"/>
        <w:rPr>
          <w:sz w:val="24"/>
          <w:szCs w:val="24"/>
        </w:rPr>
      </w:pPr>
      <w:r w:rsidRPr="00BD29B7">
        <w:rPr>
          <w:sz w:val="24"/>
          <w:szCs w:val="24"/>
        </w:rPr>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C4205" w:rsidRPr="00BD29B7" w:rsidRDefault="005C4205" w:rsidP="005C4205">
      <w:pPr>
        <w:pStyle w:val="1a"/>
        <w:ind w:firstLine="567"/>
        <w:rPr>
          <w:sz w:val="24"/>
          <w:szCs w:val="24"/>
        </w:rPr>
      </w:pPr>
      <w:r w:rsidRPr="00BD29B7">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4205" w:rsidRPr="00BD29B7" w:rsidRDefault="005C4205" w:rsidP="005C4205">
      <w:pPr>
        <w:pStyle w:val="1a"/>
        <w:ind w:firstLine="567"/>
        <w:rPr>
          <w:sz w:val="24"/>
          <w:szCs w:val="24"/>
        </w:rPr>
      </w:pPr>
      <w:r w:rsidRPr="00BD29B7">
        <w:rPr>
          <w:sz w:val="24"/>
          <w:szCs w:val="24"/>
        </w:rP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BD29B7">
        <w:rPr>
          <w:sz w:val="24"/>
          <w:szCs w:val="24"/>
        </w:rPr>
        <w:lastRenderedPageBreak/>
        <w:t xml:space="preserve">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5C4205" w:rsidRPr="00BD29B7" w:rsidRDefault="005C4205" w:rsidP="005C4205">
      <w:pPr>
        <w:pStyle w:val="1a"/>
        <w:ind w:firstLine="567"/>
        <w:rPr>
          <w:sz w:val="24"/>
          <w:szCs w:val="24"/>
        </w:rPr>
      </w:pPr>
      <w:r w:rsidRPr="00BD29B7">
        <w:rPr>
          <w:sz w:val="24"/>
          <w:szCs w:val="24"/>
        </w:rP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5C4205" w:rsidRPr="00BD29B7" w:rsidRDefault="005C4205" w:rsidP="005C4205">
      <w:pPr>
        <w:pStyle w:val="1a"/>
        <w:ind w:firstLine="567"/>
        <w:rPr>
          <w:sz w:val="24"/>
          <w:szCs w:val="24"/>
        </w:rPr>
      </w:pPr>
      <w:r w:rsidRPr="00BD29B7">
        <w:rPr>
          <w:sz w:val="24"/>
          <w:szCs w:val="24"/>
        </w:rPr>
        <w:t>Каналы уведомления Покупателя о нарушениях каких-либо положений пункта 13.1 настоящего Договора: +7 (495) 788-17-17, официальный сайт www.trcont.com.</w:t>
      </w:r>
    </w:p>
    <w:p w:rsidR="005C4205" w:rsidRPr="00BD29B7" w:rsidRDefault="005C4205" w:rsidP="005C4205">
      <w:pPr>
        <w:pStyle w:val="1a"/>
        <w:ind w:firstLine="567"/>
        <w:rPr>
          <w:sz w:val="24"/>
          <w:szCs w:val="24"/>
        </w:rPr>
      </w:pPr>
      <w:r w:rsidRPr="00BD29B7">
        <w:rPr>
          <w:sz w:val="24"/>
          <w:szCs w:val="24"/>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C4205" w:rsidRPr="00BD29B7" w:rsidRDefault="005C4205" w:rsidP="005C4205">
      <w:pPr>
        <w:pStyle w:val="1a"/>
        <w:ind w:firstLine="567"/>
        <w:rPr>
          <w:sz w:val="24"/>
          <w:szCs w:val="24"/>
        </w:rPr>
      </w:pPr>
      <w:r w:rsidRPr="00BD29B7">
        <w:rPr>
          <w:sz w:val="24"/>
          <w:szCs w:val="24"/>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4205" w:rsidRPr="00BD29B7" w:rsidRDefault="005C4205" w:rsidP="005C4205">
      <w:pPr>
        <w:pStyle w:val="1a"/>
        <w:ind w:firstLine="567"/>
        <w:rPr>
          <w:b/>
          <w:sz w:val="24"/>
          <w:szCs w:val="24"/>
        </w:rPr>
      </w:pPr>
      <w:r w:rsidRPr="00BD29B7">
        <w:rPr>
          <w:sz w:val="24"/>
          <w:szCs w:val="24"/>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5C4205" w:rsidRPr="00BD29B7" w:rsidRDefault="005C4205">
      <w:pPr>
        <w:pStyle w:val="1a"/>
        <w:spacing w:line="276" w:lineRule="auto"/>
        <w:ind w:firstLine="709"/>
        <w:jc w:val="center"/>
        <w:rPr>
          <w:b/>
          <w:sz w:val="24"/>
          <w:szCs w:val="24"/>
        </w:rPr>
      </w:pPr>
    </w:p>
    <w:p w:rsidR="005C4205" w:rsidRPr="00BD29B7" w:rsidRDefault="005C4205" w:rsidP="005C4205">
      <w:pPr>
        <w:pStyle w:val="1a"/>
        <w:spacing w:line="276" w:lineRule="auto"/>
        <w:ind w:firstLine="567"/>
        <w:jc w:val="center"/>
        <w:rPr>
          <w:b/>
          <w:sz w:val="24"/>
          <w:szCs w:val="24"/>
        </w:rPr>
      </w:pPr>
      <w:r w:rsidRPr="00BD29B7">
        <w:rPr>
          <w:b/>
          <w:sz w:val="24"/>
          <w:szCs w:val="24"/>
        </w:rPr>
        <w:t>14. Гарантии и заверения Поставщика</w:t>
      </w:r>
    </w:p>
    <w:p w:rsidR="005C4205" w:rsidRPr="00BD29B7" w:rsidRDefault="005C4205" w:rsidP="005C4205">
      <w:pPr>
        <w:pStyle w:val="1a"/>
        <w:numPr>
          <w:ilvl w:val="1"/>
          <w:numId w:val="57"/>
        </w:numPr>
        <w:pBdr>
          <w:top w:val="nil"/>
          <w:left w:val="nil"/>
          <w:bottom w:val="nil"/>
          <w:right w:val="nil"/>
          <w:between w:val="nil"/>
        </w:pBdr>
        <w:suppressAutoHyphens w:val="0"/>
        <w:ind w:left="0" w:firstLine="567"/>
        <w:rPr>
          <w:sz w:val="24"/>
          <w:szCs w:val="24"/>
        </w:rPr>
      </w:pPr>
      <w:r w:rsidRPr="00BD29B7">
        <w:rPr>
          <w:color w:val="000000"/>
          <w:sz w:val="24"/>
          <w:szCs w:val="24"/>
        </w:rPr>
        <w:t>Поставщик настоящим заверяет Покупателя и гарантирует, что на дату заключения настоящего Договора:</w:t>
      </w:r>
    </w:p>
    <w:p w:rsidR="005C4205" w:rsidRPr="00BD29B7" w:rsidRDefault="005C4205" w:rsidP="005C4205">
      <w:pPr>
        <w:pStyle w:val="1a"/>
        <w:numPr>
          <w:ilvl w:val="2"/>
          <w:numId w:val="57"/>
        </w:numPr>
        <w:pBdr>
          <w:top w:val="nil"/>
          <w:left w:val="nil"/>
          <w:bottom w:val="nil"/>
          <w:right w:val="nil"/>
          <w:between w:val="nil"/>
        </w:pBdr>
        <w:suppressAutoHyphens w:val="0"/>
        <w:ind w:left="0" w:firstLine="567"/>
        <w:rPr>
          <w:sz w:val="24"/>
          <w:szCs w:val="24"/>
        </w:rPr>
      </w:pPr>
      <w:r w:rsidRPr="00BD29B7">
        <w:rPr>
          <w:color w:val="000000"/>
          <w:sz w:val="24"/>
          <w:szCs w:val="24"/>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5C4205" w:rsidRPr="00BD29B7" w:rsidRDefault="005C4205" w:rsidP="005C4205">
      <w:pPr>
        <w:pStyle w:val="1a"/>
        <w:numPr>
          <w:ilvl w:val="2"/>
          <w:numId w:val="57"/>
        </w:numPr>
        <w:pBdr>
          <w:top w:val="nil"/>
          <w:left w:val="nil"/>
          <w:bottom w:val="nil"/>
          <w:right w:val="nil"/>
          <w:between w:val="nil"/>
        </w:pBdr>
        <w:suppressAutoHyphens w:val="0"/>
        <w:ind w:left="0" w:firstLine="567"/>
        <w:rPr>
          <w:sz w:val="24"/>
          <w:szCs w:val="24"/>
        </w:rPr>
      </w:pPr>
      <w:r w:rsidRPr="00BD29B7">
        <w:rPr>
          <w:color w:val="000000"/>
          <w:sz w:val="24"/>
          <w:szCs w:val="24"/>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4205" w:rsidRPr="00BD29B7" w:rsidRDefault="005C4205" w:rsidP="005C4205">
      <w:pPr>
        <w:pStyle w:val="1a"/>
        <w:numPr>
          <w:ilvl w:val="2"/>
          <w:numId w:val="57"/>
        </w:numPr>
        <w:pBdr>
          <w:top w:val="nil"/>
          <w:left w:val="nil"/>
          <w:bottom w:val="nil"/>
          <w:right w:val="nil"/>
          <w:between w:val="nil"/>
        </w:pBdr>
        <w:suppressAutoHyphens w:val="0"/>
        <w:ind w:left="0" w:firstLine="567"/>
        <w:rPr>
          <w:sz w:val="24"/>
          <w:szCs w:val="24"/>
        </w:rPr>
      </w:pPr>
      <w:r w:rsidRPr="00BD29B7">
        <w:rPr>
          <w:color w:val="000000"/>
          <w:sz w:val="24"/>
          <w:szCs w:val="24"/>
        </w:rPr>
        <w:t>Настоящий Договор от имени Поставщика подписан лицом, которое надлежащим образом уполномочено совершать такие действия;</w:t>
      </w:r>
    </w:p>
    <w:p w:rsidR="005C4205" w:rsidRPr="00BD29B7" w:rsidRDefault="005C4205" w:rsidP="005C4205">
      <w:pPr>
        <w:pStyle w:val="1a"/>
        <w:numPr>
          <w:ilvl w:val="2"/>
          <w:numId w:val="57"/>
        </w:numPr>
        <w:pBdr>
          <w:top w:val="nil"/>
          <w:left w:val="nil"/>
          <w:bottom w:val="nil"/>
          <w:right w:val="nil"/>
          <w:between w:val="nil"/>
        </w:pBdr>
        <w:suppressAutoHyphens w:val="0"/>
        <w:ind w:left="0" w:firstLine="567"/>
        <w:rPr>
          <w:sz w:val="24"/>
          <w:szCs w:val="24"/>
        </w:rPr>
      </w:pPr>
      <w:r w:rsidRPr="00BD29B7">
        <w:rPr>
          <w:color w:val="000000"/>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4205" w:rsidRPr="00BD29B7" w:rsidRDefault="005C4205" w:rsidP="005C4205">
      <w:pPr>
        <w:pStyle w:val="1a"/>
        <w:numPr>
          <w:ilvl w:val="2"/>
          <w:numId w:val="57"/>
        </w:numPr>
        <w:pBdr>
          <w:top w:val="nil"/>
          <w:left w:val="nil"/>
          <w:bottom w:val="nil"/>
          <w:right w:val="nil"/>
          <w:between w:val="nil"/>
        </w:pBdr>
        <w:suppressAutoHyphens w:val="0"/>
        <w:ind w:left="0" w:firstLine="567"/>
        <w:rPr>
          <w:sz w:val="24"/>
          <w:szCs w:val="24"/>
        </w:rPr>
      </w:pPr>
      <w:r w:rsidRPr="00BD29B7">
        <w:rPr>
          <w:color w:val="000000"/>
          <w:sz w:val="24"/>
          <w:szCs w:val="24"/>
        </w:rPr>
        <w:t>Не существует каких-либо обстоятельств, которые ограничивают, запрещают исполнение Поставщиком обязательств по настоящему Договору.</w:t>
      </w:r>
    </w:p>
    <w:p w:rsidR="005C4205" w:rsidRPr="00BD29B7" w:rsidRDefault="005C4205" w:rsidP="005C4205">
      <w:pPr>
        <w:pStyle w:val="1a"/>
        <w:pBdr>
          <w:top w:val="nil"/>
          <w:left w:val="nil"/>
          <w:bottom w:val="nil"/>
          <w:right w:val="nil"/>
          <w:between w:val="nil"/>
        </w:pBdr>
        <w:ind w:firstLine="567"/>
        <w:rPr>
          <w:sz w:val="24"/>
          <w:szCs w:val="24"/>
        </w:rPr>
      </w:pPr>
      <w:r w:rsidRPr="00BD29B7">
        <w:rPr>
          <w:sz w:val="24"/>
          <w:szCs w:val="24"/>
        </w:rPr>
        <w:t xml:space="preserve">14.2. </w:t>
      </w:r>
      <w:r w:rsidRPr="00BD29B7">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5C4205" w:rsidRPr="00BD29B7" w:rsidRDefault="005C4205" w:rsidP="005C4205">
      <w:pPr>
        <w:pStyle w:val="1a"/>
        <w:pBdr>
          <w:top w:val="nil"/>
          <w:left w:val="nil"/>
          <w:bottom w:val="nil"/>
          <w:right w:val="nil"/>
          <w:between w:val="nil"/>
        </w:pBdr>
        <w:ind w:left="567"/>
        <w:rPr>
          <w:sz w:val="24"/>
          <w:szCs w:val="24"/>
        </w:rPr>
      </w:pPr>
    </w:p>
    <w:p w:rsidR="005C4205" w:rsidRPr="00BD29B7" w:rsidRDefault="005C4205" w:rsidP="005C4205">
      <w:pPr>
        <w:pStyle w:val="1a"/>
        <w:widowControl w:val="0"/>
        <w:pBdr>
          <w:top w:val="nil"/>
          <w:left w:val="nil"/>
          <w:bottom w:val="nil"/>
          <w:right w:val="nil"/>
          <w:between w:val="nil"/>
        </w:pBdr>
        <w:jc w:val="center"/>
        <w:rPr>
          <w:b/>
          <w:color w:val="000000"/>
          <w:sz w:val="24"/>
          <w:szCs w:val="24"/>
        </w:rPr>
      </w:pPr>
      <w:r w:rsidRPr="00BD29B7">
        <w:rPr>
          <w:b/>
          <w:color w:val="000000"/>
          <w:sz w:val="24"/>
          <w:szCs w:val="24"/>
        </w:rPr>
        <w:t>15. Прочие условия</w:t>
      </w:r>
    </w:p>
    <w:p w:rsidR="005C4205" w:rsidRPr="00BD29B7" w:rsidRDefault="005C4205" w:rsidP="005C4205">
      <w:pPr>
        <w:pStyle w:val="1a"/>
        <w:widowControl w:val="0"/>
        <w:pBdr>
          <w:top w:val="nil"/>
          <w:left w:val="nil"/>
          <w:bottom w:val="nil"/>
          <w:right w:val="nil"/>
          <w:between w:val="nil"/>
        </w:pBdr>
        <w:ind w:firstLine="567"/>
        <w:rPr>
          <w:color w:val="000000"/>
          <w:sz w:val="24"/>
          <w:szCs w:val="24"/>
        </w:rPr>
      </w:pPr>
      <w:r w:rsidRPr="00BD29B7">
        <w:rPr>
          <w:color w:val="000000"/>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 xml:space="preserve">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w:t>
      </w:r>
      <w:r w:rsidRPr="00BD29B7">
        <w:rPr>
          <w:color w:val="000000"/>
          <w:sz w:val="24"/>
          <w:szCs w:val="24"/>
        </w:rPr>
        <w:lastRenderedPageBreak/>
        <w:t>использовать ее для каких-либо целей, кроме связанных с выполнением обязательств по настоящему Договору.</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15.3. Исполнитель обязан предоставить Заказчику информацию о цепочке собственников, включая бенефициаров (в том числе конечных).</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15.5. Передача прав и обязанностей Поставщика третьим лицам не допускается без письменного согласия Покупателя.</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15.6. Все приложения к настоящему Договору являются его неотъемлемыми частями.</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15.7. Все вопросы, не предусмотренные настоящим Договором, регулируются законодательством Российской Федерации.</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15.8. Настоящий Договор составлен в двух экземплярах, имеющих одинаковую силу, по одному для каждой из Сторон.</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15.9. К настоящему Договору прилагается:</w:t>
      </w:r>
    </w:p>
    <w:p w:rsidR="005C4205" w:rsidRPr="00BD29B7" w:rsidRDefault="005C4205">
      <w:pPr>
        <w:pStyle w:val="1a"/>
        <w:widowControl w:val="0"/>
        <w:pBdr>
          <w:top w:val="nil"/>
          <w:left w:val="nil"/>
          <w:bottom w:val="nil"/>
          <w:right w:val="nil"/>
          <w:between w:val="nil"/>
        </w:pBdr>
        <w:ind w:firstLine="540"/>
        <w:rPr>
          <w:color w:val="000000"/>
          <w:sz w:val="24"/>
          <w:szCs w:val="24"/>
        </w:rPr>
      </w:pPr>
      <w:r w:rsidRPr="00BD29B7">
        <w:rPr>
          <w:color w:val="000000"/>
          <w:sz w:val="24"/>
          <w:szCs w:val="24"/>
        </w:rPr>
        <w:t>15.9.1. Спецификация (Приложение №1);</w:t>
      </w:r>
    </w:p>
    <w:p w:rsidR="005C4205" w:rsidRPr="00BD29B7" w:rsidRDefault="005C4205" w:rsidP="005C4205">
      <w:pPr>
        <w:pStyle w:val="ConsNormal"/>
        <w:ind w:firstLine="567"/>
        <w:mirrorIndents/>
        <w:jc w:val="both"/>
        <w:rPr>
          <w:rFonts w:ascii="Times New Roman" w:eastAsia="Times New Roman" w:hAnsi="Times New Roman" w:cs="Times New Roman"/>
          <w:color w:val="000000"/>
          <w:sz w:val="24"/>
          <w:szCs w:val="24"/>
          <w:lang w:eastAsia="ru-RU"/>
        </w:rPr>
      </w:pPr>
      <w:r w:rsidRPr="00BD29B7">
        <w:rPr>
          <w:rFonts w:ascii="Times New Roman" w:eastAsia="Times New Roman" w:hAnsi="Times New Roman" w:cs="Times New Roman"/>
          <w:color w:val="000000"/>
          <w:sz w:val="24"/>
          <w:szCs w:val="24"/>
          <w:lang w:eastAsia="ru-RU"/>
        </w:rPr>
        <w:t>15.9.2. Порядок электронного документооборота (приложение №2);</w:t>
      </w:r>
    </w:p>
    <w:p w:rsidR="005C4205" w:rsidRPr="00BD29B7" w:rsidRDefault="005C4205" w:rsidP="005C4205">
      <w:pPr>
        <w:pStyle w:val="ConsNormal"/>
        <w:ind w:firstLine="567"/>
        <w:mirrorIndents/>
        <w:jc w:val="both"/>
        <w:rPr>
          <w:rFonts w:ascii="Times New Roman" w:eastAsia="Times New Roman" w:hAnsi="Times New Roman" w:cs="Times New Roman"/>
          <w:color w:val="000000"/>
          <w:sz w:val="24"/>
          <w:szCs w:val="24"/>
          <w:lang w:eastAsia="ru-RU"/>
        </w:rPr>
      </w:pPr>
      <w:r w:rsidRPr="00BD29B7">
        <w:rPr>
          <w:rFonts w:ascii="Times New Roman" w:eastAsia="Times New Roman" w:hAnsi="Times New Roman" w:cs="Times New Roman"/>
          <w:color w:val="000000"/>
          <w:sz w:val="24"/>
          <w:szCs w:val="24"/>
          <w:lang w:eastAsia="ru-RU"/>
        </w:rPr>
        <w:t>15.9.3. Перечень и формат электронных документов (приложение №2а).</w:t>
      </w:r>
    </w:p>
    <w:p w:rsidR="005C4205" w:rsidRPr="00BD29B7" w:rsidRDefault="005C4205" w:rsidP="005C4205">
      <w:pPr>
        <w:pStyle w:val="ConsNormal"/>
        <w:ind w:firstLine="567"/>
        <w:mirrorIndents/>
        <w:jc w:val="both"/>
        <w:rPr>
          <w:rFonts w:ascii="Times New Roman" w:eastAsia="Times New Roman" w:hAnsi="Times New Roman" w:cs="Times New Roman"/>
          <w:color w:val="000000"/>
          <w:sz w:val="24"/>
          <w:szCs w:val="24"/>
          <w:lang w:eastAsia="ru-RU"/>
        </w:rPr>
      </w:pPr>
      <w:r w:rsidRPr="00BD29B7">
        <w:rPr>
          <w:rFonts w:ascii="Times New Roman" w:eastAsia="Times New Roman" w:hAnsi="Times New Roman" w:cs="Times New Roman"/>
          <w:color w:val="000000"/>
          <w:sz w:val="24"/>
          <w:szCs w:val="24"/>
          <w:lang w:eastAsia="ru-RU"/>
        </w:rPr>
        <w:t>15.9.4. Налоговая оговорка (приложение №3).</w:t>
      </w:r>
    </w:p>
    <w:p w:rsidR="005C4205" w:rsidRPr="00BD29B7" w:rsidRDefault="005C4205">
      <w:pPr>
        <w:pStyle w:val="1a"/>
        <w:widowControl w:val="0"/>
        <w:pBdr>
          <w:top w:val="nil"/>
          <w:left w:val="nil"/>
          <w:bottom w:val="nil"/>
          <w:right w:val="nil"/>
          <w:between w:val="nil"/>
        </w:pBdr>
        <w:ind w:left="1050"/>
        <w:jc w:val="center"/>
        <w:rPr>
          <w:b/>
          <w:color w:val="000000"/>
          <w:sz w:val="24"/>
          <w:szCs w:val="24"/>
        </w:rPr>
      </w:pPr>
    </w:p>
    <w:p w:rsidR="005C4205" w:rsidRPr="00BD29B7" w:rsidRDefault="005C4205">
      <w:pPr>
        <w:pStyle w:val="1a"/>
        <w:widowControl w:val="0"/>
        <w:pBdr>
          <w:top w:val="nil"/>
          <w:left w:val="nil"/>
          <w:bottom w:val="nil"/>
          <w:right w:val="nil"/>
          <w:between w:val="nil"/>
        </w:pBdr>
        <w:ind w:left="1050"/>
        <w:jc w:val="center"/>
        <w:rPr>
          <w:b/>
          <w:color w:val="000000"/>
          <w:sz w:val="24"/>
          <w:szCs w:val="24"/>
        </w:rPr>
      </w:pPr>
      <w:r w:rsidRPr="00BD29B7">
        <w:rPr>
          <w:b/>
          <w:color w:val="000000"/>
          <w:sz w:val="24"/>
          <w:szCs w:val="24"/>
        </w:rPr>
        <w:t>16. Юридические адреса и платежные реквизиты Сторон</w:t>
      </w:r>
    </w:p>
    <w:p w:rsidR="005C4205" w:rsidRPr="00BD29B7" w:rsidRDefault="005C4205">
      <w:pPr>
        <w:pStyle w:val="1a"/>
        <w:pBdr>
          <w:top w:val="nil"/>
          <w:left w:val="nil"/>
          <w:bottom w:val="nil"/>
          <w:right w:val="nil"/>
          <w:between w:val="nil"/>
        </w:pBdr>
        <w:rPr>
          <w:color w:val="000000"/>
          <w:sz w:val="24"/>
          <w:szCs w:val="24"/>
        </w:rPr>
      </w:pPr>
      <w:r w:rsidRPr="00BD29B7">
        <w:rPr>
          <w:b/>
          <w:color w:val="000000"/>
          <w:sz w:val="24"/>
          <w:szCs w:val="24"/>
        </w:rPr>
        <w:t xml:space="preserve">Заказчик: </w:t>
      </w:r>
      <w:r w:rsidRPr="00BD29B7">
        <w:rPr>
          <w:color w:val="000000"/>
          <w:sz w:val="24"/>
          <w:szCs w:val="24"/>
        </w:rPr>
        <w:t>Публичное акционерное общество «Центр по перевозке грузов в контейнерах «ТрансКонтейнер»</w:t>
      </w:r>
    </w:p>
    <w:p w:rsidR="005C4205" w:rsidRPr="00BD29B7" w:rsidRDefault="005C4205">
      <w:pPr>
        <w:pStyle w:val="1a"/>
        <w:shd w:val="clear" w:color="auto" w:fill="FFFFFF"/>
        <w:rPr>
          <w:color w:val="000000"/>
          <w:sz w:val="24"/>
          <w:szCs w:val="24"/>
        </w:rPr>
      </w:pPr>
      <w:r w:rsidRPr="00BD29B7">
        <w:rPr>
          <w:color w:val="000000"/>
          <w:sz w:val="24"/>
          <w:szCs w:val="24"/>
        </w:rPr>
        <w:t>Юридический адрес: Российская Федерация, 141402, обл. Московская, г.о. Химки, г. Химки, ул. Ленинградская, владение 39, строение 6, офис 3 (этаж 6)</w:t>
      </w:r>
    </w:p>
    <w:p w:rsidR="005C4205" w:rsidRPr="00BD29B7" w:rsidRDefault="005C4205">
      <w:pPr>
        <w:pStyle w:val="1a"/>
        <w:rPr>
          <w:color w:val="000000"/>
          <w:sz w:val="24"/>
          <w:szCs w:val="24"/>
        </w:rPr>
      </w:pPr>
      <w:r w:rsidRPr="00BD29B7">
        <w:rPr>
          <w:sz w:val="24"/>
          <w:szCs w:val="24"/>
        </w:rPr>
        <w:t xml:space="preserve">Почтовый адрес: </w:t>
      </w:r>
      <w:r w:rsidRPr="00BD29B7">
        <w:rPr>
          <w:color w:val="000000"/>
          <w:sz w:val="24"/>
          <w:szCs w:val="24"/>
        </w:rPr>
        <w:t xml:space="preserve">660058, Красноярский край, г. Красноярск, ул. Деповская, 15 </w:t>
      </w:r>
    </w:p>
    <w:p w:rsidR="005C4205" w:rsidRPr="00BD29B7" w:rsidRDefault="005C4205">
      <w:pPr>
        <w:pStyle w:val="1a"/>
        <w:rPr>
          <w:sz w:val="24"/>
          <w:szCs w:val="24"/>
        </w:rPr>
      </w:pPr>
      <w:r w:rsidRPr="00BD29B7">
        <w:rPr>
          <w:color w:val="000000"/>
          <w:sz w:val="24"/>
          <w:szCs w:val="24"/>
        </w:rPr>
        <w:t xml:space="preserve">ИНН 7708591995, ОКПО 94421386, </w:t>
      </w:r>
      <w:r w:rsidRPr="00BD29B7">
        <w:rPr>
          <w:sz w:val="24"/>
          <w:szCs w:val="24"/>
        </w:rPr>
        <w:t xml:space="preserve">КПП 997650001 </w:t>
      </w:r>
    </w:p>
    <w:p w:rsidR="005C4205" w:rsidRPr="00BD29B7" w:rsidRDefault="005C4205">
      <w:pPr>
        <w:pStyle w:val="1a"/>
        <w:rPr>
          <w:sz w:val="24"/>
          <w:szCs w:val="24"/>
        </w:rPr>
      </w:pPr>
      <w:r w:rsidRPr="00BD29B7">
        <w:rPr>
          <w:sz w:val="24"/>
          <w:szCs w:val="24"/>
        </w:rPr>
        <w:t>Р/с 407028106000300032445 в Филиале Банка ПАО Банк ВТБ в г. Красноярске г. Красноярск</w:t>
      </w:r>
    </w:p>
    <w:p w:rsidR="005C4205" w:rsidRPr="00BD29B7" w:rsidRDefault="005C4205">
      <w:pPr>
        <w:pStyle w:val="1a"/>
        <w:rPr>
          <w:sz w:val="24"/>
          <w:szCs w:val="24"/>
        </w:rPr>
      </w:pPr>
      <w:r w:rsidRPr="00BD29B7">
        <w:rPr>
          <w:sz w:val="24"/>
          <w:szCs w:val="24"/>
        </w:rPr>
        <w:t>БИК 040407777</w:t>
      </w:r>
    </w:p>
    <w:p w:rsidR="005C4205" w:rsidRPr="00BD29B7" w:rsidRDefault="005C4205">
      <w:pPr>
        <w:pStyle w:val="1a"/>
        <w:pBdr>
          <w:top w:val="nil"/>
          <w:left w:val="nil"/>
          <w:bottom w:val="nil"/>
          <w:right w:val="nil"/>
          <w:between w:val="nil"/>
        </w:pBdr>
        <w:rPr>
          <w:color w:val="000000"/>
          <w:sz w:val="24"/>
          <w:szCs w:val="24"/>
        </w:rPr>
      </w:pPr>
      <w:r w:rsidRPr="00BD29B7">
        <w:rPr>
          <w:color w:val="000000"/>
          <w:sz w:val="24"/>
          <w:szCs w:val="24"/>
        </w:rPr>
        <w:t>К/с 30101810200000000777</w:t>
      </w:r>
    </w:p>
    <w:p w:rsidR="005C4205" w:rsidRPr="00BD29B7" w:rsidRDefault="005C4205">
      <w:pPr>
        <w:pStyle w:val="1a"/>
        <w:shd w:val="clear" w:color="auto" w:fill="FFFFFF"/>
        <w:rPr>
          <w:sz w:val="24"/>
          <w:szCs w:val="24"/>
        </w:rPr>
      </w:pPr>
      <w:r w:rsidRPr="00BD29B7">
        <w:rPr>
          <w:sz w:val="24"/>
          <w:szCs w:val="24"/>
        </w:rPr>
        <w:t>тел. (391) 248-00-31</w:t>
      </w:r>
    </w:p>
    <w:p w:rsidR="005C4205" w:rsidRPr="00BD29B7" w:rsidRDefault="005C4205">
      <w:pPr>
        <w:pStyle w:val="1a"/>
        <w:pBdr>
          <w:top w:val="nil"/>
          <w:left w:val="nil"/>
          <w:bottom w:val="nil"/>
          <w:right w:val="nil"/>
          <w:between w:val="nil"/>
        </w:pBdr>
        <w:rPr>
          <w:color w:val="000000"/>
          <w:sz w:val="24"/>
          <w:szCs w:val="24"/>
        </w:rPr>
      </w:pPr>
      <w:r w:rsidRPr="00BD29B7">
        <w:rPr>
          <w:b/>
          <w:color w:val="000000"/>
          <w:sz w:val="24"/>
          <w:szCs w:val="24"/>
        </w:rPr>
        <w:t>Исполнитель: ________________________________________</w:t>
      </w:r>
    </w:p>
    <w:p w:rsidR="005C4205" w:rsidRPr="00BD29B7" w:rsidRDefault="005C4205">
      <w:pPr>
        <w:pStyle w:val="1a"/>
        <w:pBdr>
          <w:top w:val="nil"/>
          <w:left w:val="nil"/>
          <w:bottom w:val="nil"/>
          <w:right w:val="nil"/>
          <w:between w:val="nil"/>
        </w:pBdr>
        <w:rPr>
          <w:color w:val="000000"/>
          <w:sz w:val="24"/>
          <w:szCs w:val="24"/>
        </w:rPr>
      </w:pPr>
      <w:r w:rsidRPr="00BD29B7">
        <w:rPr>
          <w:color w:val="000000"/>
          <w:sz w:val="24"/>
          <w:szCs w:val="24"/>
        </w:rPr>
        <w:t>Место нахождения:</w:t>
      </w:r>
      <w:r w:rsidRPr="00BD29B7">
        <w:rPr>
          <w:b/>
          <w:color w:val="000000"/>
          <w:sz w:val="24"/>
          <w:szCs w:val="24"/>
        </w:rPr>
        <w:t xml:space="preserve"> ________________________________________</w:t>
      </w:r>
    </w:p>
    <w:p w:rsidR="005C4205" w:rsidRPr="00BD29B7" w:rsidRDefault="005C4205">
      <w:pPr>
        <w:pStyle w:val="1a"/>
        <w:pBdr>
          <w:top w:val="nil"/>
          <w:left w:val="nil"/>
          <w:bottom w:val="nil"/>
          <w:right w:val="nil"/>
          <w:between w:val="nil"/>
        </w:pBdr>
        <w:rPr>
          <w:color w:val="000000"/>
          <w:sz w:val="24"/>
          <w:szCs w:val="24"/>
        </w:rPr>
      </w:pPr>
      <w:r w:rsidRPr="00BD29B7">
        <w:rPr>
          <w:color w:val="000000"/>
          <w:sz w:val="24"/>
          <w:szCs w:val="24"/>
        </w:rPr>
        <w:t>Почтовый индекс:  _________,</w:t>
      </w:r>
      <w:r w:rsidRPr="00BD29B7">
        <w:rPr>
          <w:b/>
          <w:color w:val="000000"/>
          <w:sz w:val="24"/>
          <w:szCs w:val="24"/>
        </w:rPr>
        <w:t xml:space="preserve">  </w:t>
      </w:r>
      <w:r w:rsidRPr="00BD29B7">
        <w:rPr>
          <w:color w:val="000000"/>
          <w:sz w:val="24"/>
          <w:szCs w:val="24"/>
        </w:rPr>
        <w:t>адрес:______________________________</w:t>
      </w:r>
    </w:p>
    <w:p w:rsidR="005C4205" w:rsidRPr="00BD29B7" w:rsidRDefault="005C4205">
      <w:pPr>
        <w:pStyle w:val="1a"/>
        <w:pBdr>
          <w:top w:val="nil"/>
          <w:left w:val="nil"/>
          <w:bottom w:val="nil"/>
          <w:right w:val="nil"/>
          <w:between w:val="nil"/>
        </w:pBdr>
        <w:rPr>
          <w:color w:val="000000"/>
          <w:sz w:val="24"/>
          <w:szCs w:val="24"/>
        </w:rPr>
      </w:pPr>
      <w:r w:rsidRPr="00BD29B7">
        <w:rPr>
          <w:color w:val="000000"/>
          <w:sz w:val="24"/>
          <w:szCs w:val="24"/>
        </w:rPr>
        <w:t xml:space="preserve">ОГРН_______________ИНН ______________, ОКПО ______________, </w:t>
      </w:r>
    </w:p>
    <w:p w:rsidR="005C4205" w:rsidRPr="00BD29B7" w:rsidRDefault="005C4205">
      <w:pPr>
        <w:pStyle w:val="1a"/>
        <w:pBdr>
          <w:top w:val="nil"/>
          <w:left w:val="nil"/>
          <w:bottom w:val="nil"/>
          <w:right w:val="nil"/>
          <w:between w:val="nil"/>
        </w:pBdr>
        <w:rPr>
          <w:i/>
          <w:color w:val="000000"/>
          <w:sz w:val="24"/>
          <w:szCs w:val="24"/>
        </w:rPr>
      </w:pPr>
      <w:r w:rsidRPr="00BD29B7">
        <w:rPr>
          <w:color w:val="000000"/>
          <w:sz w:val="24"/>
          <w:szCs w:val="24"/>
        </w:rPr>
        <w:t xml:space="preserve">КПП ______________ , </w:t>
      </w:r>
    </w:p>
    <w:p w:rsidR="005C4205" w:rsidRPr="00BD29B7" w:rsidRDefault="005C4205">
      <w:pPr>
        <w:pStyle w:val="1a"/>
        <w:pBdr>
          <w:top w:val="nil"/>
          <w:left w:val="nil"/>
          <w:bottom w:val="nil"/>
          <w:right w:val="nil"/>
          <w:between w:val="nil"/>
        </w:pBdr>
        <w:ind w:firstLine="709"/>
        <w:rPr>
          <w:i/>
          <w:color w:val="000000"/>
          <w:sz w:val="24"/>
          <w:szCs w:val="24"/>
        </w:rPr>
      </w:pPr>
      <w:r w:rsidRPr="00BD29B7">
        <w:rPr>
          <w:i/>
          <w:color w:val="000000"/>
          <w:sz w:val="24"/>
          <w:szCs w:val="24"/>
        </w:rPr>
        <w:t xml:space="preserve">р/счет  ______________________ в  ____________________,            к/счет _______________________ в  ___________________________, БИК _______________, </w:t>
      </w:r>
    </w:p>
    <w:p w:rsidR="005C4205" w:rsidRPr="00BD29B7" w:rsidRDefault="005C4205">
      <w:pPr>
        <w:pStyle w:val="1a"/>
        <w:pBdr>
          <w:top w:val="nil"/>
          <w:left w:val="nil"/>
          <w:bottom w:val="nil"/>
          <w:right w:val="nil"/>
          <w:between w:val="nil"/>
        </w:pBdr>
        <w:rPr>
          <w:color w:val="000000"/>
          <w:sz w:val="24"/>
          <w:szCs w:val="24"/>
        </w:rPr>
      </w:pPr>
      <w:r w:rsidRPr="00BD29B7">
        <w:rPr>
          <w:color w:val="000000"/>
          <w:sz w:val="24"/>
          <w:szCs w:val="24"/>
        </w:rPr>
        <w:t>тел.</w:t>
      </w:r>
      <w:r w:rsidRPr="00BD29B7">
        <w:rPr>
          <w:i/>
          <w:color w:val="000000"/>
          <w:sz w:val="24"/>
          <w:szCs w:val="24"/>
        </w:rPr>
        <w:t xml:space="preserve"> ________</w:t>
      </w:r>
      <w:r w:rsidRPr="00BD29B7">
        <w:rPr>
          <w:color w:val="000000"/>
          <w:sz w:val="24"/>
          <w:szCs w:val="24"/>
        </w:rPr>
        <w:t>, факс _____________, 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5C4205" w:rsidRPr="00BD29B7" w:rsidTr="005C4205">
        <w:trPr>
          <w:trHeight w:val="1312"/>
        </w:trPr>
        <w:tc>
          <w:tcPr>
            <w:tcW w:w="4847" w:type="dxa"/>
          </w:tcPr>
          <w:p w:rsidR="005C4205" w:rsidRPr="00BD29B7" w:rsidRDefault="005C4205">
            <w:pPr>
              <w:pStyle w:val="1a"/>
              <w:rPr>
                <w:sz w:val="24"/>
                <w:szCs w:val="24"/>
              </w:rPr>
            </w:pPr>
          </w:p>
          <w:p w:rsidR="005C4205" w:rsidRPr="00BD29B7" w:rsidRDefault="005C4205">
            <w:pPr>
              <w:pStyle w:val="1a"/>
              <w:rPr>
                <w:sz w:val="24"/>
                <w:szCs w:val="24"/>
              </w:rPr>
            </w:pPr>
            <w:r w:rsidRPr="00BD29B7">
              <w:rPr>
                <w:sz w:val="24"/>
                <w:szCs w:val="24"/>
              </w:rPr>
              <w:t>Покупатель:</w:t>
            </w:r>
          </w:p>
          <w:p w:rsidR="005C4205" w:rsidRPr="00BD29B7" w:rsidRDefault="005C4205">
            <w:pPr>
              <w:pStyle w:val="1a"/>
              <w:rPr>
                <w:sz w:val="24"/>
                <w:szCs w:val="24"/>
              </w:rPr>
            </w:pPr>
          </w:p>
          <w:p w:rsidR="005C4205" w:rsidRPr="00BD29B7" w:rsidRDefault="005C4205">
            <w:pPr>
              <w:pStyle w:val="1a"/>
              <w:rPr>
                <w:sz w:val="24"/>
                <w:szCs w:val="24"/>
              </w:rPr>
            </w:pPr>
            <w:r w:rsidRPr="00BD29B7">
              <w:rPr>
                <w:sz w:val="24"/>
                <w:szCs w:val="24"/>
              </w:rPr>
              <w:t>________    ______________</w:t>
            </w:r>
          </w:p>
          <w:p w:rsidR="005C4205" w:rsidRPr="00BD29B7" w:rsidRDefault="005C4205">
            <w:pPr>
              <w:pStyle w:val="1a"/>
              <w:rPr>
                <w:sz w:val="24"/>
                <w:szCs w:val="24"/>
                <w:vertAlign w:val="superscript"/>
              </w:rPr>
            </w:pPr>
            <w:r w:rsidRPr="00BD29B7">
              <w:rPr>
                <w:sz w:val="24"/>
                <w:szCs w:val="24"/>
                <w:vertAlign w:val="superscript"/>
              </w:rPr>
              <w:t xml:space="preserve">(подпись)                    (Ф.И.О.)                                     </w:t>
            </w:r>
          </w:p>
        </w:tc>
        <w:tc>
          <w:tcPr>
            <w:tcW w:w="4536" w:type="dxa"/>
          </w:tcPr>
          <w:p w:rsidR="005C4205" w:rsidRPr="00BD29B7" w:rsidRDefault="005C4205">
            <w:pPr>
              <w:pStyle w:val="1a"/>
              <w:rPr>
                <w:sz w:val="24"/>
                <w:szCs w:val="24"/>
              </w:rPr>
            </w:pPr>
          </w:p>
          <w:p w:rsidR="005C4205" w:rsidRPr="00BD29B7" w:rsidRDefault="005C4205">
            <w:pPr>
              <w:pStyle w:val="1a"/>
              <w:rPr>
                <w:sz w:val="24"/>
                <w:szCs w:val="24"/>
              </w:rPr>
            </w:pPr>
            <w:r w:rsidRPr="00BD29B7">
              <w:rPr>
                <w:sz w:val="24"/>
                <w:szCs w:val="24"/>
              </w:rPr>
              <w:t>Поставщик:</w:t>
            </w:r>
          </w:p>
          <w:p w:rsidR="005C4205" w:rsidRPr="00BD29B7" w:rsidRDefault="005C4205">
            <w:pPr>
              <w:pStyle w:val="1a"/>
              <w:rPr>
                <w:sz w:val="24"/>
                <w:szCs w:val="24"/>
              </w:rPr>
            </w:pPr>
          </w:p>
          <w:p w:rsidR="005C4205" w:rsidRPr="00BD29B7" w:rsidRDefault="005C4205">
            <w:pPr>
              <w:pStyle w:val="1a"/>
              <w:rPr>
                <w:sz w:val="24"/>
                <w:szCs w:val="24"/>
              </w:rPr>
            </w:pPr>
            <w:r w:rsidRPr="00BD29B7">
              <w:rPr>
                <w:sz w:val="24"/>
                <w:szCs w:val="24"/>
              </w:rPr>
              <w:t>________    ______________</w:t>
            </w:r>
          </w:p>
          <w:p w:rsidR="005C4205" w:rsidRPr="00BD29B7" w:rsidRDefault="005C4205">
            <w:pPr>
              <w:pStyle w:val="1a"/>
              <w:rPr>
                <w:sz w:val="24"/>
                <w:szCs w:val="24"/>
              </w:rPr>
            </w:pPr>
            <w:r w:rsidRPr="00BD29B7">
              <w:rPr>
                <w:sz w:val="24"/>
                <w:szCs w:val="24"/>
                <w:vertAlign w:val="superscript"/>
              </w:rPr>
              <w:t xml:space="preserve">(подпись)                    (Ф.И.О.)                                     </w:t>
            </w:r>
          </w:p>
        </w:tc>
      </w:tr>
    </w:tbl>
    <w:p w:rsidR="005C4205" w:rsidRPr="00BD29B7" w:rsidRDefault="005C4205">
      <w:pPr>
        <w:pStyle w:val="1a"/>
        <w:ind w:firstLine="567"/>
        <w:jc w:val="right"/>
        <w:rPr>
          <w:sz w:val="24"/>
          <w:szCs w:val="24"/>
        </w:rPr>
      </w:pPr>
    </w:p>
    <w:p w:rsidR="005C4205" w:rsidRPr="00BD29B7" w:rsidRDefault="005C4205">
      <w:pPr>
        <w:pStyle w:val="1a"/>
        <w:ind w:firstLine="567"/>
        <w:jc w:val="right"/>
        <w:rPr>
          <w:sz w:val="24"/>
          <w:szCs w:val="24"/>
        </w:rPr>
      </w:pPr>
    </w:p>
    <w:p w:rsidR="005C4205" w:rsidRPr="00BD29B7" w:rsidRDefault="005C4205">
      <w:pPr>
        <w:pStyle w:val="1a"/>
        <w:ind w:firstLine="567"/>
        <w:jc w:val="right"/>
        <w:rPr>
          <w:sz w:val="24"/>
          <w:szCs w:val="24"/>
        </w:rPr>
      </w:pPr>
    </w:p>
    <w:p w:rsidR="005C4205" w:rsidRPr="00BD29B7" w:rsidRDefault="005C4205">
      <w:pPr>
        <w:pStyle w:val="1a"/>
        <w:jc w:val="right"/>
        <w:rPr>
          <w:sz w:val="24"/>
          <w:szCs w:val="24"/>
        </w:rPr>
      </w:pPr>
    </w:p>
    <w:p w:rsidR="005C4205" w:rsidRDefault="005C4205">
      <w:pPr>
        <w:pStyle w:val="1a"/>
        <w:jc w:val="right"/>
      </w:pPr>
    </w:p>
    <w:p w:rsidR="005C4205" w:rsidRDefault="005C4205">
      <w:pPr>
        <w:pStyle w:val="1a"/>
        <w:jc w:val="right"/>
      </w:pPr>
    </w:p>
    <w:p w:rsidR="005C4205" w:rsidRDefault="005C4205">
      <w:pPr>
        <w:pStyle w:val="1a"/>
        <w:jc w:val="right"/>
      </w:pPr>
    </w:p>
    <w:p w:rsidR="005C4205" w:rsidRDefault="005C4205">
      <w:pPr>
        <w:pStyle w:val="1a"/>
        <w:jc w:val="right"/>
      </w:pPr>
    </w:p>
    <w:p w:rsidR="005C4205" w:rsidRDefault="005C4205">
      <w:pPr>
        <w:pStyle w:val="1a"/>
        <w:jc w:val="right"/>
      </w:pPr>
    </w:p>
    <w:p w:rsidR="005C4205" w:rsidRDefault="005C4205">
      <w:pPr>
        <w:pStyle w:val="1a"/>
        <w:jc w:val="right"/>
      </w:pPr>
      <w:r>
        <w:t xml:space="preserve">Приложение №1 </w:t>
      </w:r>
    </w:p>
    <w:p w:rsidR="005C4205" w:rsidRDefault="005C4205">
      <w:pPr>
        <w:pStyle w:val="1a"/>
        <w:ind w:firstLine="567"/>
        <w:jc w:val="right"/>
      </w:pPr>
      <w:r>
        <w:t>к договору поставки №_____________</w:t>
      </w:r>
    </w:p>
    <w:p w:rsidR="005C4205" w:rsidRDefault="005C4205">
      <w:pPr>
        <w:pStyle w:val="1a"/>
        <w:ind w:firstLine="567"/>
        <w:jc w:val="right"/>
      </w:pPr>
      <w:r>
        <w:t>от «___»_______20__ г.</w:t>
      </w:r>
    </w:p>
    <w:p w:rsidR="005C4205" w:rsidRDefault="005C4205">
      <w:pPr>
        <w:pStyle w:val="1a"/>
        <w:ind w:firstLine="567"/>
        <w:jc w:val="right"/>
      </w:pPr>
    </w:p>
    <w:p w:rsidR="005C4205" w:rsidRDefault="005C4205">
      <w:pPr>
        <w:pStyle w:val="1a"/>
        <w:ind w:firstLine="567"/>
        <w:rPr>
          <w:b/>
        </w:rPr>
      </w:pPr>
    </w:p>
    <w:p w:rsidR="005C4205" w:rsidRDefault="005C4205">
      <w:pPr>
        <w:pStyle w:val="1a"/>
        <w:ind w:firstLine="567"/>
        <w:rPr>
          <w:b/>
        </w:rPr>
      </w:pPr>
    </w:p>
    <w:p w:rsidR="005C4205" w:rsidRDefault="005C4205">
      <w:pPr>
        <w:pStyle w:val="1a"/>
        <w:ind w:firstLine="567"/>
        <w:jc w:val="center"/>
        <w:rPr>
          <w:b/>
        </w:rPr>
      </w:pPr>
      <w:r>
        <w:rPr>
          <w:b/>
        </w:rPr>
        <w:t>Спецификация №___</w:t>
      </w:r>
    </w:p>
    <w:p w:rsidR="005C4205" w:rsidRDefault="005C4205">
      <w:pPr>
        <w:pStyle w:val="1a"/>
        <w:ind w:firstLine="567"/>
        <w:jc w:val="center"/>
        <w:rPr>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10"/>
        <w:gridCol w:w="1892"/>
        <w:gridCol w:w="1417"/>
        <w:gridCol w:w="1418"/>
        <w:gridCol w:w="1984"/>
        <w:gridCol w:w="1985"/>
      </w:tblGrid>
      <w:tr w:rsidR="005C4205" w:rsidTr="005C4205">
        <w:trPr>
          <w:trHeight w:val="563"/>
        </w:trPr>
        <w:tc>
          <w:tcPr>
            <w:tcW w:w="910" w:type="dxa"/>
            <w:vAlign w:val="center"/>
          </w:tcPr>
          <w:p w:rsidR="005C4205" w:rsidRDefault="005C4205" w:rsidP="005C4205">
            <w:pPr>
              <w:pStyle w:val="1a"/>
              <w:tabs>
                <w:tab w:val="left" w:pos="0"/>
              </w:tabs>
              <w:ind w:firstLine="6"/>
              <w:jc w:val="center"/>
            </w:pPr>
            <w:r>
              <w:t>№№ п/п</w:t>
            </w:r>
          </w:p>
          <w:p w:rsidR="005C4205" w:rsidRDefault="005C4205" w:rsidP="005C4205">
            <w:pPr>
              <w:pStyle w:val="1a"/>
              <w:tabs>
                <w:tab w:val="left" w:pos="798"/>
              </w:tabs>
              <w:ind w:left="-21"/>
              <w:jc w:val="center"/>
            </w:pPr>
          </w:p>
        </w:tc>
        <w:tc>
          <w:tcPr>
            <w:tcW w:w="1892" w:type="dxa"/>
            <w:vAlign w:val="center"/>
          </w:tcPr>
          <w:p w:rsidR="005C4205" w:rsidRDefault="005C4205" w:rsidP="005C4205">
            <w:pPr>
              <w:pStyle w:val="1a"/>
              <w:tabs>
                <w:tab w:val="left" w:pos="798"/>
              </w:tabs>
              <w:jc w:val="center"/>
            </w:pPr>
            <w:r>
              <w:t>Наименование Товара</w:t>
            </w:r>
          </w:p>
        </w:tc>
        <w:tc>
          <w:tcPr>
            <w:tcW w:w="1417" w:type="dxa"/>
            <w:vAlign w:val="center"/>
          </w:tcPr>
          <w:p w:rsidR="005C4205" w:rsidRDefault="005C4205" w:rsidP="005C4205">
            <w:pPr>
              <w:pStyle w:val="1a"/>
              <w:tabs>
                <w:tab w:val="left" w:pos="798"/>
              </w:tabs>
              <w:jc w:val="center"/>
            </w:pPr>
            <w:r>
              <w:t>Кол-во</w:t>
            </w:r>
          </w:p>
        </w:tc>
        <w:tc>
          <w:tcPr>
            <w:tcW w:w="1418" w:type="dxa"/>
            <w:vAlign w:val="center"/>
          </w:tcPr>
          <w:p w:rsidR="005C4205" w:rsidRDefault="005C4205" w:rsidP="005C4205">
            <w:pPr>
              <w:pStyle w:val="1a"/>
              <w:tabs>
                <w:tab w:val="left" w:pos="798"/>
              </w:tabs>
              <w:jc w:val="center"/>
            </w:pPr>
            <w:r>
              <w:t>Ед. измер.</w:t>
            </w:r>
          </w:p>
        </w:tc>
        <w:tc>
          <w:tcPr>
            <w:tcW w:w="1984" w:type="dxa"/>
            <w:vAlign w:val="center"/>
          </w:tcPr>
          <w:p w:rsidR="005C4205" w:rsidRDefault="005C4205" w:rsidP="005C4205">
            <w:pPr>
              <w:pStyle w:val="1a"/>
              <w:tabs>
                <w:tab w:val="left" w:pos="798"/>
              </w:tabs>
              <w:jc w:val="center"/>
            </w:pPr>
            <w:r>
              <w:t>Цена за ед., руб, с НДС ____%/НДС не облагается</w:t>
            </w:r>
          </w:p>
        </w:tc>
        <w:tc>
          <w:tcPr>
            <w:tcW w:w="1985" w:type="dxa"/>
            <w:vAlign w:val="center"/>
          </w:tcPr>
          <w:p w:rsidR="005C4205" w:rsidRDefault="005C4205" w:rsidP="005C4205">
            <w:pPr>
              <w:pStyle w:val="1a"/>
              <w:tabs>
                <w:tab w:val="left" w:pos="798"/>
              </w:tabs>
              <w:jc w:val="center"/>
            </w:pPr>
            <w:r>
              <w:t>Стоимость, руб, с НДС 20%/НДС не облагается</w:t>
            </w:r>
          </w:p>
        </w:tc>
      </w:tr>
      <w:tr w:rsidR="005C4205" w:rsidTr="005C4205">
        <w:trPr>
          <w:trHeight w:val="563"/>
        </w:trPr>
        <w:tc>
          <w:tcPr>
            <w:tcW w:w="910" w:type="dxa"/>
            <w:vAlign w:val="center"/>
          </w:tcPr>
          <w:p w:rsidR="005C4205" w:rsidRDefault="005C4205" w:rsidP="005C4205">
            <w:pPr>
              <w:pStyle w:val="1a"/>
              <w:tabs>
                <w:tab w:val="left" w:pos="0"/>
              </w:tabs>
              <w:ind w:firstLine="6"/>
              <w:jc w:val="center"/>
            </w:pPr>
            <w:r>
              <w:t>1</w:t>
            </w:r>
          </w:p>
        </w:tc>
        <w:tc>
          <w:tcPr>
            <w:tcW w:w="1892" w:type="dxa"/>
          </w:tcPr>
          <w:p w:rsidR="005C4205" w:rsidRPr="007B718A" w:rsidRDefault="005C4205">
            <w:pPr>
              <w:pStyle w:val="1a"/>
              <w:rPr>
                <w:color w:val="000000"/>
              </w:rPr>
            </w:pPr>
          </w:p>
        </w:tc>
        <w:tc>
          <w:tcPr>
            <w:tcW w:w="1417" w:type="dxa"/>
          </w:tcPr>
          <w:p w:rsidR="005C4205" w:rsidRPr="007B718A" w:rsidRDefault="005C4205" w:rsidP="005C4205">
            <w:pPr>
              <w:pStyle w:val="1a"/>
              <w:jc w:val="center"/>
              <w:rPr>
                <w:color w:val="000000"/>
              </w:rPr>
            </w:pPr>
          </w:p>
        </w:tc>
        <w:tc>
          <w:tcPr>
            <w:tcW w:w="1418" w:type="dxa"/>
          </w:tcPr>
          <w:p w:rsidR="005C4205" w:rsidRPr="007B718A" w:rsidRDefault="005C4205" w:rsidP="005C4205">
            <w:pPr>
              <w:pStyle w:val="1a"/>
              <w:jc w:val="center"/>
              <w:rPr>
                <w:color w:val="000000"/>
              </w:rPr>
            </w:pPr>
          </w:p>
        </w:tc>
        <w:tc>
          <w:tcPr>
            <w:tcW w:w="1984" w:type="dxa"/>
          </w:tcPr>
          <w:p w:rsidR="005C4205" w:rsidRPr="007B718A" w:rsidRDefault="005C4205" w:rsidP="005C4205">
            <w:pPr>
              <w:pStyle w:val="1a"/>
              <w:tabs>
                <w:tab w:val="left" w:pos="798"/>
              </w:tabs>
              <w:jc w:val="center"/>
              <w:rPr>
                <w:szCs w:val="28"/>
              </w:rPr>
            </w:pPr>
          </w:p>
        </w:tc>
        <w:tc>
          <w:tcPr>
            <w:tcW w:w="1985" w:type="dxa"/>
          </w:tcPr>
          <w:p w:rsidR="005C4205" w:rsidRPr="007B718A" w:rsidRDefault="005C4205" w:rsidP="005C4205">
            <w:pPr>
              <w:pStyle w:val="1a"/>
              <w:tabs>
                <w:tab w:val="left" w:pos="798"/>
              </w:tabs>
              <w:jc w:val="center"/>
              <w:rPr>
                <w:szCs w:val="28"/>
              </w:rPr>
            </w:pPr>
          </w:p>
        </w:tc>
      </w:tr>
    </w:tbl>
    <w:p w:rsidR="005C4205" w:rsidRDefault="005C4205">
      <w:pPr>
        <w:pStyle w:val="1a"/>
        <w:ind w:firstLine="567"/>
        <w:jc w:val="center"/>
        <w:rPr>
          <w:b/>
        </w:rPr>
      </w:pPr>
    </w:p>
    <w:p w:rsidR="005C4205" w:rsidRDefault="005C4205">
      <w:pPr>
        <w:pStyle w:val="1a"/>
        <w:ind w:firstLine="567"/>
      </w:pPr>
    </w:p>
    <w:p w:rsidR="005C4205" w:rsidRDefault="005C4205">
      <w:pPr>
        <w:pStyle w:val="1a"/>
        <w:ind w:firstLine="567"/>
      </w:pPr>
      <w:r>
        <w:t>Технические требования к поставляемому к Товару:</w:t>
      </w:r>
    </w:p>
    <w:p w:rsidR="005C4205" w:rsidRDefault="005C4205">
      <w:pPr>
        <w:pStyle w:val="1a"/>
        <w:ind w:firstLine="567"/>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4441"/>
        <w:gridCol w:w="4234"/>
      </w:tblGrid>
      <w:tr w:rsidR="005C4205" w:rsidTr="005C4205">
        <w:trPr>
          <w:trHeight w:val="250"/>
        </w:trPr>
        <w:tc>
          <w:tcPr>
            <w:tcW w:w="793" w:type="dxa"/>
          </w:tcPr>
          <w:p w:rsidR="005C4205" w:rsidRDefault="005C4205" w:rsidP="005C4205">
            <w:pPr>
              <w:pStyle w:val="1a"/>
              <w:tabs>
                <w:tab w:val="left" w:pos="0"/>
              </w:tabs>
              <w:ind w:firstLine="6"/>
              <w:jc w:val="center"/>
            </w:pPr>
            <w:r>
              <w:t>№№ п/п</w:t>
            </w:r>
          </w:p>
        </w:tc>
        <w:tc>
          <w:tcPr>
            <w:tcW w:w="4441" w:type="dxa"/>
            <w:vAlign w:val="center"/>
          </w:tcPr>
          <w:p w:rsidR="005C4205" w:rsidRDefault="005C4205" w:rsidP="005C4205">
            <w:pPr>
              <w:pStyle w:val="1a"/>
              <w:ind w:left="4" w:firstLine="567"/>
              <w:jc w:val="center"/>
            </w:pPr>
            <w:r>
              <w:t>Технические характеристики</w:t>
            </w:r>
          </w:p>
        </w:tc>
        <w:tc>
          <w:tcPr>
            <w:tcW w:w="4234" w:type="dxa"/>
            <w:vAlign w:val="center"/>
          </w:tcPr>
          <w:p w:rsidR="005C4205" w:rsidRDefault="005C4205" w:rsidP="005C4205">
            <w:pPr>
              <w:pStyle w:val="1a"/>
              <w:ind w:left="4" w:firstLine="567"/>
              <w:jc w:val="center"/>
            </w:pPr>
            <w:r>
              <w:t>Значение показателя</w:t>
            </w:r>
          </w:p>
        </w:tc>
      </w:tr>
      <w:tr w:rsidR="005C4205" w:rsidTr="005C4205">
        <w:trPr>
          <w:trHeight w:val="250"/>
        </w:trPr>
        <w:tc>
          <w:tcPr>
            <w:tcW w:w="793" w:type="dxa"/>
          </w:tcPr>
          <w:p w:rsidR="005C4205" w:rsidRDefault="005C4205" w:rsidP="005C4205">
            <w:pPr>
              <w:pStyle w:val="1a"/>
              <w:tabs>
                <w:tab w:val="left" w:pos="0"/>
              </w:tabs>
              <w:ind w:firstLine="6"/>
              <w:jc w:val="center"/>
            </w:pPr>
          </w:p>
        </w:tc>
        <w:tc>
          <w:tcPr>
            <w:tcW w:w="4441" w:type="dxa"/>
            <w:vAlign w:val="center"/>
          </w:tcPr>
          <w:p w:rsidR="005C4205" w:rsidRDefault="005C4205" w:rsidP="005C4205">
            <w:pPr>
              <w:pStyle w:val="1a"/>
              <w:ind w:left="4" w:firstLine="567"/>
              <w:jc w:val="center"/>
            </w:pPr>
          </w:p>
        </w:tc>
        <w:tc>
          <w:tcPr>
            <w:tcW w:w="4234" w:type="dxa"/>
            <w:vAlign w:val="center"/>
          </w:tcPr>
          <w:p w:rsidR="005C4205" w:rsidRDefault="005C4205" w:rsidP="005C4205">
            <w:pPr>
              <w:pStyle w:val="1a"/>
              <w:ind w:left="4" w:firstLine="567"/>
              <w:jc w:val="center"/>
            </w:pPr>
          </w:p>
        </w:tc>
      </w:tr>
    </w:tbl>
    <w:p w:rsidR="005C4205" w:rsidRDefault="005C4205">
      <w:pPr>
        <w:pStyle w:val="1a"/>
        <w:ind w:firstLine="567"/>
      </w:pPr>
    </w:p>
    <w:p w:rsidR="005C4205" w:rsidRDefault="005C4205">
      <w:pPr>
        <w:pStyle w:val="1a"/>
        <w:ind w:firstLine="567"/>
      </w:pPr>
      <w:r>
        <w:t xml:space="preserve">Дополнительные требования к поставляемому Товару: </w:t>
      </w:r>
    </w:p>
    <w:p w:rsidR="005C4205" w:rsidRDefault="005C4205">
      <w:pPr>
        <w:pStyle w:val="1a"/>
        <w:ind w:firstLine="567"/>
      </w:pPr>
      <w:r>
        <w:t>Общая стоимость Товара составляет: ________________________________________</w:t>
      </w:r>
    </w:p>
    <w:p w:rsidR="005C4205" w:rsidRDefault="005C4205">
      <w:pPr>
        <w:pStyle w:val="1a"/>
        <w:ind w:firstLine="567"/>
      </w:pPr>
      <w:r>
        <w:t>В том числе НДС ___%: ____________________________________________________</w:t>
      </w:r>
    </w:p>
    <w:p w:rsidR="005C4205" w:rsidRDefault="005C4205">
      <w:pPr>
        <w:pStyle w:val="1a"/>
        <w:ind w:firstLine="567"/>
      </w:pPr>
      <w:r>
        <w:t>Срок поставки: __________________</w:t>
      </w:r>
    </w:p>
    <w:p w:rsidR="005C4205" w:rsidRDefault="005C4205">
      <w:pPr>
        <w:pStyle w:val="1a"/>
        <w:ind w:firstLine="567"/>
      </w:pPr>
      <w:r>
        <w:t>Место поставки: __________________</w:t>
      </w:r>
    </w:p>
    <w:p w:rsidR="005C4205" w:rsidRDefault="005C4205">
      <w:pPr>
        <w:pStyle w:val="1a"/>
        <w:ind w:firstLine="567"/>
      </w:pPr>
    </w:p>
    <w:p w:rsidR="005C4205" w:rsidRDefault="005C4205">
      <w:pPr>
        <w:pStyle w:val="1a"/>
        <w:tabs>
          <w:tab w:val="left" w:pos="5670"/>
        </w:tabs>
        <w:ind w:left="567"/>
      </w:pPr>
      <w:r>
        <w:t>Представитель от Покупателя:</w:t>
      </w:r>
    </w:p>
    <w:p w:rsidR="005C4205" w:rsidRDefault="005C4205">
      <w:pPr>
        <w:pStyle w:val="1a"/>
        <w:ind w:left="567"/>
      </w:pPr>
      <w:r>
        <w:t>_______________________________________</w:t>
      </w:r>
    </w:p>
    <w:p w:rsidR="005C4205" w:rsidRDefault="005C4205">
      <w:pPr>
        <w:pStyle w:val="1a"/>
        <w:ind w:left="567"/>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705"/>
        <w:gridCol w:w="4139"/>
      </w:tblGrid>
      <w:tr w:rsidR="005C4205" w:rsidTr="005C4205">
        <w:trPr>
          <w:trHeight w:val="2074"/>
        </w:trPr>
        <w:tc>
          <w:tcPr>
            <w:tcW w:w="4705" w:type="dxa"/>
            <w:tcBorders>
              <w:top w:val="nil"/>
              <w:left w:val="nil"/>
              <w:bottom w:val="nil"/>
              <w:right w:val="nil"/>
            </w:tcBorders>
          </w:tcPr>
          <w:p w:rsidR="005C4205" w:rsidRDefault="005C4205">
            <w:pPr>
              <w:pStyle w:val="1a"/>
            </w:pPr>
          </w:p>
          <w:p w:rsidR="005C4205" w:rsidRDefault="005C4205">
            <w:pPr>
              <w:pStyle w:val="1a"/>
            </w:pPr>
          </w:p>
          <w:p w:rsidR="005C4205" w:rsidRDefault="005C4205">
            <w:pPr>
              <w:pStyle w:val="1a"/>
            </w:pPr>
            <w:r>
              <w:t>Покупатель:</w:t>
            </w:r>
          </w:p>
          <w:p w:rsidR="005C4205" w:rsidRDefault="005C4205">
            <w:pPr>
              <w:pStyle w:val="1a"/>
            </w:pPr>
          </w:p>
          <w:p w:rsidR="005C4205" w:rsidRDefault="005C4205">
            <w:pPr>
              <w:pStyle w:val="1a"/>
            </w:pPr>
            <w:r>
              <w:t>________    ______________</w:t>
            </w:r>
          </w:p>
          <w:p w:rsidR="005C4205" w:rsidRPr="007B718A" w:rsidRDefault="005C4205">
            <w:pPr>
              <w:pStyle w:val="1a"/>
              <w:rPr>
                <w:vertAlign w:val="superscript"/>
              </w:rPr>
            </w:pPr>
            <w:r>
              <w:rPr>
                <w:vertAlign w:val="superscript"/>
              </w:rPr>
              <w:t xml:space="preserve">(подпись)                    (Ф.И.О.)                                     </w:t>
            </w:r>
          </w:p>
        </w:tc>
        <w:tc>
          <w:tcPr>
            <w:tcW w:w="4139" w:type="dxa"/>
            <w:tcBorders>
              <w:top w:val="nil"/>
              <w:left w:val="nil"/>
              <w:bottom w:val="nil"/>
              <w:right w:val="nil"/>
            </w:tcBorders>
          </w:tcPr>
          <w:p w:rsidR="005C4205" w:rsidRDefault="005C4205">
            <w:pPr>
              <w:pStyle w:val="1a"/>
            </w:pPr>
          </w:p>
          <w:p w:rsidR="005C4205" w:rsidRDefault="005C4205">
            <w:pPr>
              <w:pStyle w:val="1a"/>
            </w:pPr>
          </w:p>
          <w:p w:rsidR="005C4205" w:rsidRDefault="005C4205">
            <w:pPr>
              <w:pStyle w:val="1a"/>
            </w:pPr>
            <w:r>
              <w:t>Поставщик:</w:t>
            </w:r>
          </w:p>
          <w:p w:rsidR="005C4205" w:rsidRDefault="005C4205">
            <w:pPr>
              <w:pStyle w:val="1a"/>
            </w:pPr>
          </w:p>
          <w:p w:rsidR="005C4205" w:rsidRDefault="005C4205">
            <w:pPr>
              <w:pStyle w:val="1a"/>
            </w:pPr>
            <w:r>
              <w:t>________    ______________</w:t>
            </w:r>
          </w:p>
          <w:p w:rsidR="005C4205" w:rsidRDefault="005C4205">
            <w:pPr>
              <w:pStyle w:val="1a"/>
            </w:pPr>
            <w:r>
              <w:rPr>
                <w:vertAlign w:val="superscript"/>
              </w:rPr>
              <w:t xml:space="preserve">(подпись)                    (Ф.И.О.)                                     </w:t>
            </w:r>
          </w:p>
        </w:tc>
      </w:tr>
    </w:tbl>
    <w:p w:rsidR="005C4205" w:rsidRDefault="005C4205" w:rsidP="00BD29B7">
      <w:pPr>
        <w:pStyle w:val="1a"/>
        <w:ind w:firstLine="0"/>
      </w:pPr>
    </w:p>
    <w:p w:rsidR="005C4205" w:rsidRDefault="005C4205" w:rsidP="005C4205">
      <w:pPr>
        <w:pStyle w:val="1a"/>
        <w:ind w:firstLine="567"/>
        <w:jc w:val="right"/>
      </w:pPr>
      <w:r>
        <w:t>Приложение №2</w:t>
      </w:r>
    </w:p>
    <w:p w:rsidR="005C4205" w:rsidRDefault="005C4205" w:rsidP="005C4205">
      <w:pPr>
        <w:pStyle w:val="1a"/>
        <w:ind w:firstLine="567"/>
        <w:jc w:val="right"/>
      </w:pPr>
      <w:r>
        <w:t>к договору поставки №_____</w:t>
      </w:r>
    </w:p>
    <w:p w:rsidR="005C4205" w:rsidRDefault="005C4205" w:rsidP="005C4205">
      <w:pPr>
        <w:pStyle w:val="1a"/>
        <w:ind w:firstLine="567"/>
        <w:jc w:val="right"/>
      </w:pPr>
      <w:r>
        <w:t>от «___»_______20__ г.</w:t>
      </w:r>
    </w:p>
    <w:p w:rsidR="005C4205" w:rsidRDefault="005C4205">
      <w:pPr>
        <w:pStyle w:val="1a"/>
        <w:pBdr>
          <w:top w:val="nil"/>
          <w:left w:val="nil"/>
          <w:bottom w:val="nil"/>
          <w:right w:val="nil"/>
          <w:between w:val="nil"/>
        </w:pBdr>
        <w:jc w:val="right"/>
        <w:rPr>
          <w:b/>
          <w:i/>
          <w:szCs w:val="28"/>
        </w:rPr>
      </w:pPr>
    </w:p>
    <w:p w:rsidR="005C4205" w:rsidRPr="00F0509E" w:rsidRDefault="005C4205" w:rsidP="005C4205">
      <w:pPr>
        <w:autoSpaceDE w:val="0"/>
        <w:autoSpaceDN w:val="0"/>
        <w:adjustRightInd w:val="0"/>
        <w:ind w:firstLine="567"/>
        <w:mirrorIndents/>
        <w:jc w:val="center"/>
        <w:rPr>
          <w:b/>
        </w:rPr>
      </w:pPr>
    </w:p>
    <w:p w:rsidR="005C4205" w:rsidRPr="00F0509E" w:rsidRDefault="005C4205" w:rsidP="005C4205">
      <w:pPr>
        <w:autoSpaceDE w:val="0"/>
        <w:autoSpaceDN w:val="0"/>
        <w:adjustRightInd w:val="0"/>
        <w:mirrorIndents/>
        <w:jc w:val="center"/>
        <w:rPr>
          <w:rFonts w:eastAsia="Calibri"/>
          <w:b/>
        </w:rPr>
      </w:pPr>
      <w:r>
        <w:rPr>
          <w:b/>
        </w:rPr>
        <w:t>Порядок электронного документооборота</w:t>
      </w:r>
    </w:p>
    <w:p w:rsidR="005C4205" w:rsidRPr="00F0509E" w:rsidRDefault="005C4205" w:rsidP="005C4205">
      <w:pPr>
        <w:autoSpaceDE w:val="0"/>
        <w:autoSpaceDN w:val="0"/>
        <w:adjustRightInd w:val="0"/>
        <w:ind w:firstLine="567"/>
        <w:mirrorIndents/>
        <w:jc w:val="both"/>
        <w:rPr>
          <w:rFonts w:eastAsia="Calibri"/>
        </w:rPr>
      </w:pPr>
    </w:p>
    <w:p w:rsidR="005C4205" w:rsidRPr="00F0509E" w:rsidRDefault="005C4205" w:rsidP="005C4205">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C4205" w:rsidRPr="00F0509E" w:rsidRDefault="005C4205" w:rsidP="005C4205">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5C4205" w:rsidRPr="00F0509E" w:rsidRDefault="005C4205" w:rsidP="005C4205">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5C4205" w:rsidRPr="00F0509E" w:rsidRDefault="005C4205" w:rsidP="005C4205">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5C4205" w:rsidRPr="00F0509E" w:rsidRDefault="005C4205" w:rsidP="005C4205">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C4205" w:rsidRPr="00F0509E" w:rsidRDefault="005C4205" w:rsidP="005C4205">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C4205" w:rsidRPr="00F0509E" w:rsidRDefault="005C4205" w:rsidP="005C4205">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C4205" w:rsidRPr="00F0509E" w:rsidRDefault="005C4205" w:rsidP="005C4205">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w:t>
      </w:r>
      <w:r>
        <w:rPr>
          <w:rFonts w:eastAsia="Calibri"/>
        </w:rPr>
        <w:lastRenderedPageBreak/>
        <w:t>подписью от имени надлежащего лица, действующего в пределах имеющихся у него полномочий.</w:t>
      </w:r>
    </w:p>
    <w:p w:rsidR="005C4205" w:rsidRPr="00F0509E" w:rsidRDefault="005C4205" w:rsidP="005C4205">
      <w:pPr>
        <w:autoSpaceDE w:val="0"/>
        <w:autoSpaceDN w:val="0"/>
        <w:adjustRightInd w:val="0"/>
        <w:ind w:firstLine="567"/>
        <w:mirrorIndents/>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C4205" w:rsidRPr="00F0509E" w:rsidRDefault="005C4205" w:rsidP="005C4205">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C4205" w:rsidRPr="00F0509E" w:rsidRDefault="005C4205" w:rsidP="005C4205">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5C4205" w:rsidRPr="00F0509E" w:rsidRDefault="005C4205" w:rsidP="005C4205">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5C4205" w:rsidRPr="00F0509E" w:rsidTr="005C4205">
        <w:tc>
          <w:tcPr>
            <w:tcW w:w="4877" w:type="dxa"/>
          </w:tcPr>
          <w:p w:rsidR="005C4205" w:rsidRDefault="005C4205" w:rsidP="005C4205">
            <w:pPr>
              <w:pStyle w:val="1a"/>
            </w:pPr>
            <w:r>
              <w:t>Покупатель:</w:t>
            </w:r>
          </w:p>
          <w:p w:rsidR="005C4205" w:rsidRDefault="005C4205" w:rsidP="005C4205">
            <w:pPr>
              <w:pStyle w:val="1a"/>
            </w:pPr>
          </w:p>
          <w:p w:rsidR="005C4205" w:rsidRDefault="005C4205" w:rsidP="005C4205">
            <w:pPr>
              <w:pStyle w:val="1a"/>
            </w:pPr>
            <w:r>
              <w:t>________    ______________</w:t>
            </w:r>
          </w:p>
          <w:p w:rsidR="005C4205" w:rsidRPr="007B718A" w:rsidRDefault="005C4205" w:rsidP="005C4205">
            <w:pPr>
              <w:pStyle w:val="1a"/>
              <w:rPr>
                <w:vertAlign w:val="superscript"/>
              </w:rPr>
            </w:pPr>
            <w:r>
              <w:rPr>
                <w:vertAlign w:val="superscript"/>
              </w:rPr>
              <w:t xml:space="preserve">(подпись)                    (Ф.И.О.)                                     </w:t>
            </w:r>
          </w:p>
        </w:tc>
        <w:tc>
          <w:tcPr>
            <w:tcW w:w="4881" w:type="dxa"/>
          </w:tcPr>
          <w:p w:rsidR="005C4205" w:rsidRDefault="005C4205" w:rsidP="005C4205">
            <w:pPr>
              <w:pStyle w:val="1a"/>
            </w:pPr>
            <w:r>
              <w:t>Поставщик:</w:t>
            </w:r>
          </w:p>
          <w:p w:rsidR="005C4205" w:rsidRDefault="005C4205" w:rsidP="005C4205">
            <w:pPr>
              <w:pStyle w:val="1a"/>
            </w:pPr>
          </w:p>
          <w:p w:rsidR="005C4205" w:rsidRDefault="005C4205" w:rsidP="005C4205">
            <w:pPr>
              <w:pStyle w:val="1a"/>
            </w:pPr>
            <w:r>
              <w:t>________    ______________</w:t>
            </w:r>
          </w:p>
          <w:p w:rsidR="005C4205" w:rsidRDefault="005C4205" w:rsidP="005C4205">
            <w:pPr>
              <w:pStyle w:val="1a"/>
            </w:pPr>
            <w:r>
              <w:rPr>
                <w:vertAlign w:val="superscript"/>
              </w:rPr>
              <w:t xml:space="preserve">(подпись)                    (Ф.И.О.)                                     </w:t>
            </w:r>
          </w:p>
        </w:tc>
      </w:tr>
    </w:tbl>
    <w:p w:rsidR="005C4205" w:rsidRPr="00F0509E" w:rsidRDefault="005C4205" w:rsidP="005C4205">
      <w:pPr>
        <w:autoSpaceDE w:val="0"/>
        <w:autoSpaceDN w:val="0"/>
        <w:adjustRightInd w:val="0"/>
        <w:ind w:firstLine="567"/>
        <w:mirrorIndents/>
        <w:jc w:val="both"/>
        <w:rPr>
          <w:rFonts w:eastAsia="Calibri"/>
        </w:rPr>
      </w:pPr>
    </w:p>
    <w:p w:rsidR="005C4205" w:rsidRPr="00F0509E" w:rsidRDefault="005C4205" w:rsidP="005C4205">
      <w:pPr>
        <w:ind w:firstLine="567"/>
        <w:mirrorIndents/>
        <w:jc w:val="right"/>
      </w:pPr>
      <w:r>
        <w:rPr>
          <w:rFonts w:eastAsia="Calibri"/>
        </w:rPr>
        <w:br w:type="page"/>
      </w:r>
      <w:r>
        <w:lastRenderedPageBreak/>
        <w:t xml:space="preserve">Приложение №2а </w:t>
      </w:r>
    </w:p>
    <w:p w:rsidR="005C4205" w:rsidRPr="00F0509E" w:rsidRDefault="005C4205" w:rsidP="005C4205">
      <w:pPr>
        <w:ind w:firstLine="567"/>
        <w:mirrorIndents/>
        <w:jc w:val="right"/>
      </w:pPr>
      <w:r>
        <w:t>к договору поставки №__________</w:t>
      </w:r>
    </w:p>
    <w:p w:rsidR="005C4205" w:rsidRPr="00F0509E" w:rsidRDefault="005C4205" w:rsidP="005C4205">
      <w:pPr>
        <w:ind w:firstLine="567"/>
        <w:mirrorIndents/>
        <w:jc w:val="right"/>
      </w:pPr>
      <w:r>
        <w:t>от «___»__________2021 г.</w:t>
      </w:r>
    </w:p>
    <w:p w:rsidR="005C4205" w:rsidRPr="00F0509E" w:rsidRDefault="005C4205" w:rsidP="005C4205">
      <w:pPr>
        <w:mirrorIndents/>
        <w:jc w:val="center"/>
      </w:pPr>
    </w:p>
    <w:p w:rsidR="005C4205" w:rsidRPr="00F0509E" w:rsidRDefault="005C4205" w:rsidP="005C4205">
      <w:pPr>
        <w:mirrorIndents/>
        <w:jc w:val="center"/>
      </w:pPr>
      <w:r>
        <w:t>Перечень и формат электронных документов</w:t>
      </w:r>
    </w:p>
    <w:p w:rsidR="005C4205" w:rsidRPr="00F0509E" w:rsidRDefault="005C4205" w:rsidP="005C4205">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5C4205" w:rsidRPr="00F0509E" w:rsidTr="005C4205">
        <w:tc>
          <w:tcPr>
            <w:tcW w:w="861" w:type="dxa"/>
            <w:vAlign w:val="center"/>
          </w:tcPr>
          <w:p w:rsidR="005C4205" w:rsidRPr="00F0509E" w:rsidRDefault="005C4205" w:rsidP="005C4205">
            <w:pPr>
              <w:mirrorIndents/>
              <w:jc w:val="center"/>
            </w:pPr>
            <w:r>
              <w:t>№п/п</w:t>
            </w:r>
          </w:p>
        </w:tc>
        <w:tc>
          <w:tcPr>
            <w:tcW w:w="4067" w:type="dxa"/>
          </w:tcPr>
          <w:p w:rsidR="005C4205" w:rsidRPr="00F0509E" w:rsidRDefault="005C4205" w:rsidP="005C4205">
            <w:pPr>
              <w:mirrorIndents/>
            </w:pPr>
            <w:r>
              <w:t>Наименование электронного документа</w:t>
            </w:r>
          </w:p>
        </w:tc>
        <w:tc>
          <w:tcPr>
            <w:tcW w:w="4785" w:type="dxa"/>
          </w:tcPr>
          <w:p w:rsidR="005C4205" w:rsidRPr="00F0509E" w:rsidRDefault="005C4205" w:rsidP="005C4205">
            <w:pPr>
              <w:mirrorIndents/>
            </w:pPr>
            <w:r>
              <w:t>Формат электронного документа</w:t>
            </w:r>
          </w:p>
        </w:tc>
      </w:tr>
      <w:tr w:rsidR="005C4205" w:rsidRPr="00F0509E" w:rsidTr="005C4205">
        <w:tc>
          <w:tcPr>
            <w:tcW w:w="861" w:type="dxa"/>
            <w:vAlign w:val="center"/>
          </w:tcPr>
          <w:p w:rsidR="005C4205" w:rsidRPr="00F0509E" w:rsidRDefault="005C4205" w:rsidP="005C4205">
            <w:pPr>
              <w:mirrorIndents/>
              <w:jc w:val="center"/>
            </w:pPr>
            <w:r>
              <w:t>1</w:t>
            </w:r>
          </w:p>
        </w:tc>
        <w:tc>
          <w:tcPr>
            <w:tcW w:w="4067" w:type="dxa"/>
            <w:vAlign w:val="center"/>
          </w:tcPr>
          <w:p w:rsidR="005C4205" w:rsidRPr="00F0509E" w:rsidRDefault="005C4205" w:rsidP="005C4205">
            <w:pPr>
              <w:mirrorIndents/>
              <w:jc w:val="center"/>
            </w:pPr>
            <w:r>
              <w:t>Товарная накладная ТОРГ 12</w:t>
            </w:r>
          </w:p>
          <w:p w:rsidR="005C4205" w:rsidRPr="00F0509E" w:rsidRDefault="005C4205" w:rsidP="005C4205">
            <w:pPr>
              <w:mirrorIndents/>
              <w:jc w:val="center"/>
            </w:pPr>
            <w:r>
              <w:t>Универсальный передаточный документ (УПД)</w:t>
            </w:r>
          </w:p>
        </w:tc>
        <w:tc>
          <w:tcPr>
            <w:tcW w:w="4785" w:type="dxa"/>
          </w:tcPr>
          <w:p w:rsidR="005C4205" w:rsidRPr="00F0509E" w:rsidRDefault="005C4205" w:rsidP="005C4205">
            <w:pPr>
              <w:mirrorIndents/>
            </w:pPr>
            <w:r>
              <w:rPr>
                <w:lang w:val="en-US"/>
              </w:rPr>
              <w:t>XML</w:t>
            </w:r>
            <w:r>
              <w:t>, утв. Приказом ФНС России от 19.12.2019 №ММВ-7-15/820@ с уточнениями</w:t>
            </w:r>
          </w:p>
          <w:p w:rsidR="005C4205" w:rsidRPr="00F0509E" w:rsidRDefault="005C4205" w:rsidP="005C4205">
            <w:pPr>
              <w:mirrorIndents/>
            </w:pPr>
            <w:r>
              <w:t>С обязательным заполнением в группе «ИнфоПолФХЖ 1»:</w:t>
            </w:r>
          </w:p>
          <w:p w:rsidR="005C4205" w:rsidRPr="00F0509E" w:rsidRDefault="005C4205" w:rsidP="005C4205">
            <w:pPr>
              <w:mirrorIndents/>
            </w:pPr>
            <w:r>
              <w:t>1. элемента «ТекстИнф»:</w:t>
            </w:r>
          </w:p>
          <w:p w:rsidR="005C4205" w:rsidRPr="00F0509E" w:rsidRDefault="005C4205" w:rsidP="005C4205">
            <w:pPr>
              <w:mirrorIndents/>
            </w:pPr>
            <w:r>
              <w:t>в поле «Идентиф» указать «КодБЕ»</w:t>
            </w:r>
          </w:p>
          <w:p w:rsidR="005C4205" w:rsidRPr="00F0509E" w:rsidRDefault="005C4205" w:rsidP="005C4205">
            <w:pPr>
              <w:mirrorIndents/>
            </w:pPr>
            <w:r>
              <w:t>в поле «Значен» указать «</w:t>
            </w:r>
            <w:r>
              <w:rPr>
                <w:lang w:val="en-US"/>
              </w:rPr>
              <w:t>N</w:t>
            </w:r>
            <w:r>
              <w:t>362»</w:t>
            </w:r>
          </w:p>
          <w:p w:rsidR="005C4205" w:rsidRPr="00F0509E" w:rsidRDefault="005C4205" w:rsidP="005C4205">
            <w:pPr>
              <w:mirrorIndents/>
            </w:pPr>
            <w:r>
              <w:t>2. элемента «ОснПер»:</w:t>
            </w:r>
          </w:p>
          <w:p w:rsidR="005C4205" w:rsidRPr="00F0509E" w:rsidRDefault="005C4205" w:rsidP="005C4205">
            <w:pPr>
              <w:mirrorIndents/>
            </w:pPr>
            <w:r>
              <w:t xml:space="preserve">в поле «НаимОсн» указать «Договор» </w:t>
            </w:r>
          </w:p>
          <w:p w:rsidR="005C4205" w:rsidRPr="00F0509E" w:rsidRDefault="005C4205" w:rsidP="005C4205">
            <w:pPr>
              <w:mirrorIndents/>
            </w:pPr>
            <w:r>
              <w:t xml:space="preserve">в поле «НомерОсн» указать «(номер договора)» </w:t>
            </w:r>
          </w:p>
          <w:p w:rsidR="005C4205" w:rsidRPr="00F0509E" w:rsidRDefault="005C4205" w:rsidP="005C4205">
            <w:pPr>
              <w:mirrorIndents/>
            </w:pPr>
            <w:r>
              <w:t>в поле «ДатаОсн» указать «(дата договора)»</w:t>
            </w:r>
          </w:p>
        </w:tc>
      </w:tr>
      <w:tr w:rsidR="005C4205" w:rsidRPr="00F0509E" w:rsidTr="005C4205">
        <w:tc>
          <w:tcPr>
            <w:tcW w:w="861" w:type="dxa"/>
            <w:vAlign w:val="center"/>
          </w:tcPr>
          <w:p w:rsidR="005C4205" w:rsidRPr="00F0509E" w:rsidRDefault="005C4205" w:rsidP="005C4205">
            <w:pPr>
              <w:mirrorIndents/>
              <w:jc w:val="center"/>
            </w:pPr>
            <w:r>
              <w:t>2</w:t>
            </w:r>
          </w:p>
        </w:tc>
        <w:tc>
          <w:tcPr>
            <w:tcW w:w="4067" w:type="dxa"/>
            <w:vAlign w:val="center"/>
          </w:tcPr>
          <w:p w:rsidR="005C4205" w:rsidRPr="00F0509E" w:rsidRDefault="005C4205" w:rsidP="005C4205">
            <w:pPr>
              <w:mirrorIndents/>
              <w:jc w:val="center"/>
            </w:pPr>
            <w:r>
              <w:t>Счет-фактура</w:t>
            </w:r>
          </w:p>
        </w:tc>
        <w:tc>
          <w:tcPr>
            <w:tcW w:w="4785" w:type="dxa"/>
          </w:tcPr>
          <w:p w:rsidR="005C4205" w:rsidRPr="00F0509E" w:rsidRDefault="005C4205" w:rsidP="005C4205">
            <w:pPr>
              <w:mirrorIndents/>
            </w:pPr>
            <w:r>
              <w:rPr>
                <w:lang w:val="en-US"/>
              </w:rPr>
              <w:t>XML</w:t>
            </w:r>
            <w:r>
              <w:t>, утв. Приказом ФНС России от 19.12.2019 №ММВ-7-15/820@ с уточнениями</w:t>
            </w:r>
          </w:p>
        </w:tc>
      </w:tr>
      <w:tr w:rsidR="005C4205" w:rsidRPr="00F0509E" w:rsidTr="005C4205">
        <w:tc>
          <w:tcPr>
            <w:tcW w:w="861" w:type="dxa"/>
            <w:vAlign w:val="center"/>
          </w:tcPr>
          <w:p w:rsidR="005C4205" w:rsidRPr="00F0509E" w:rsidRDefault="005C4205" w:rsidP="005C4205">
            <w:pPr>
              <w:mirrorIndents/>
              <w:jc w:val="center"/>
            </w:pPr>
            <w:r>
              <w:t>3</w:t>
            </w:r>
          </w:p>
        </w:tc>
        <w:tc>
          <w:tcPr>
            <w:tcW w:w="4067" w:type="dxa"/>
            <w:vAlign w:val="center"/>
          </w:tcPr>
          <w:p w:rsidR="005C4205" w:rsidRPr="00F0509E" w:rsidRDefault="005C4205" w:rsidP="005C4205">
            <w:pPr>
              <w:mirrorIndents/>
              <w:jc w:val="center"/>
            </w:pPr>
            <w:r>
              <w:t>Универсальный корректировочный документ, корректировочная счет-фактура</w:t>
            </w:r>
          </w:p>
        </w:tc>
        <w:tc>
          <w:tcPr>
            <w:tcW w:w="4785" w:type="dxa"/>
          </w:tcPr>
          <w:p w:rsidR="005C4205" w:rsidRPr="00F0509E" w:rsidRDefault="005C4205" w:rsidP="005C4205">
            <w:pPr>
              <w:mirrorIndents/>
            </w:pPr>
            <w:r>
              <w:rPr>
                <w:lang w:val="en-US"/>
              </w:rPr>
              <w:t>XML</w:t>
            </w:r>
            <w:r>
              <w:t>, утв. Приказом ФНС России от 19.12.2019 №ММВ-7-15/820@ с уточнениями</w:t>
            </w:r>
          </w:p>
        </w:tc>
      </w:tr>
    </w:tbl>
    <w:p w:rsidR="005C4205" w:rsidRPr="00F0509E" w:rsidRDefault="005C4205" w:rsidP="005C4205">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5C4205" w:rsidRPr="00F0509E" w:rsidTr="005C4205">
        <w:trPr>
          <w:trHeight w:val="2074"/>
        </w:trPr>
        <w:tc>
          <w:tcPr>
            <w:tcW w:w="4988" w:type="dxa"/>
            <w:tcBorders>
              <w:top w:val="nil"/>
              <w:left w:val="nil"/>
              <w:bottom w:val="nil"/>
              <w:right w:val="nil"/>
            </w:tcBorders>
          </w:tcPr>
          <w:p w:rsidR="005C4205" w:rsidRDefault="005C4205" w:rsidP="005C4205">
            <w:pPr>
              <w:pStyle w:val="1a"/>
            </w:pPr>
            <w:r>
              <w:t>Покупатель:</w:t>
            </w:r>
          </w:p>
          <w:p w:rsidR="005C4205" w:rsidRDefault="005C4205" w:rsidP="005C4205">
            <w:pPr>
              <w:pStyle w:val="1a"/>
            </w:pPr>
          </w:p>
          <w:p w:rsidR="005C4205" w:rsidRDefault="005C4205" w:rsidP="005C4205">
            <w:pPr>
              <w:pStyle w:val="1a"/>
            </w:pPr>
            <w:r>
              <w:t>________    ______________</w:t>
            </w:r>
          </w:p>
          <w:p w:rsidR="005C4205" w:rsidRPr="007B718A" w:rsidRDefault="005C4205" w:rsidP="005C4205">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5C4205" w:rsidRDefault="005C4205" w:rsidP="005C4205">
            <w:pPr>
              <w:pStyle w:val="1a"/>
            </w:pPr>
            <w:r>
              <w:t>Поставщик:</w:t>
            </w:r>
          </w:p>
          <w:p w:rsidR="005C4205" w:rsidRDefault="005C4205" w:rsidP="005C4205">
            <w:pPr>
              <w:pStyle w:val="1a"/>
            </w:pPr>
          </w:p>
          <w:p w:rsidR="005C4205" w:rsidRDefault="005C4205" w:rsidP="005C4205">
            <w:pPr>
              <w:pStyle w:val="1a"/>
            </w:pPr>
            <w:r>
              <w:t>________    ______________</w:t>
            </w:r>
          </w:p>
          <w:p w:rsidR="005C4205" w:rsidRDefault="005C4205" w:rsidP="005C4205">
            <w:pPr>
              <w:pStyle w:val="1a"/>
            </w:pPr>
            <w:r>
              <w:rPr>
                <w:vertAlign w:val="superscript"/>
              </w:rPr>
              <w:t xml:space="preserve">(подпись)                    (Ф.И.О.)                                     </w:t>
            </w:r>
          </w:p>
        </w:tc>
      </w:tr>
    </w:tbl>
    <w:p w:rsidR="005C4205" w:rsidRPr="00F0509E" w:rsidRDefault="005C4205" w:rsidP="005C4205">
      <w:pPr>
        <w:pStyle w:val="1a"/>
        <w:ind w:firstLine="0"/>
        <w:mirrorIndents/>
        <w:outlineLvl w:val="0"/>
        <w:rPr>
          <w:sz w:val="24"/>
          <w:szCs w:val="24"/>
        </w:rPr>
      </w:pPr>
    </w:p>
    <w:p w:rsidR="005C4205" w:rsidRPr="00F0509E" w:rsidRDefault="005C4205" w:rsidP="005C4205">
      <w:pPr>
        <w:mirrorIndents/>
        <w:jc w:val="right"/>
      </w:pPr>
      <w:r>
        <w:br w:type="page"/>
      </w:r>
      <w:r>
        <w:lastRenderedPageBreak/>
        <w:t xml:space="preserve">Приложение №3 </w:t>
      </w:r>
    </w:p>
    <w:p w:rsidR="005C4205" w:rsidRPr="00F0509E" w:rsidRDefault="005C4205" w:rsidP="005C4205">
      <w:pPr>
        <w:ind w:firstLine="567"/>
        <w:mirrorIndents/>
        <w:jc w:val="right"/>
      </w:pPr>
      <w:r>
        <w:t>к договору поставки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w:t>
      </w:r>
    </w:p>
    <w:p w:rsidR="005C4205" w:rsidRPr="00F0509E" w:rsidRDefault="005C4205" w:rsidP="005C4205">
      <w:pPr>
        <w:ind w:firstLine="567"/>
        <w:mirrorIndents/>
        <w:jc w:val="right"/>
      </w:pPr>
      <w:r>
        <w:t>от «___»__________2021 г.</w:t>
      </w:r>
    </w:p>
    <w:p w:rsidR="005C4205" w:rsidRPr="00F0509E" w:rsidRDefault="005C4205" w:rsidP="005C4205">
      <w:pPr>
        <w:autoSpaceDE w:val="0"/>
        <w:autoSpaceDN w:val="0"/>
        <w:adjustRightInd w:val="0"/>
        <w:ind w:firstLine="567"/>
        <w:mirrorIndents/>
        <w:jc w:val="right"/>
      </w:pPr>
    </w:p>
    <w:p w:rsidR="005C4205" w:rsidRPr="00F0509E" w:rsidRDefault="005C4205" w:rsidP="005C4205">
      <w:pPr>
        <w:autoSpaceDE w:val="0"/>
        <w:autoSpaceDN w:val="0"/>
        <w:adjustRightInd w:val="0"/>
        <w:mirrorIndents/>
        <w:jc w:val="center"/>
      </w:pPr>
      <w:r>
        <w:t>НАЛОГОВАЯ ОГОВОРКА</w:t>
      </w:r>
    </w:p>
    <w:p w:rsidR="005C4205" w:rsidRPr="00F0509E" w:rsidRDefault="005C4205" w:rsidP="005C4205">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2021 г. №__________, (далее также – Договор, настоящий Договор) заключенного с ПАО «ТрансКонтейнер» (далее – Покупатель), гарантирует (заверяет), что:</w:t>
      </w:r>
    </w:p>
    <w:p w:rsidR="005C4205" w:rsidRPr="00F0509E" w:rsidRDefault="005C4205" w:rsidP="005C4205">
      <w:pPr>
        <w:autoSpaceDE w:val="0"/>
        <w:autoSpaceDN w:val="0"/>
        <w:adjustRightInd w:val="0"/>
        <w:ind w:firstLine="567"/>
        <w:mirrorIndents/>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5C4205" w:rsidRPr="00F0509E" w:rsidRDefault="005C4205" w:rsidP="005C4205">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C4205" w:rsidRPr="00F0509E" w:rsidRDefault="005C4205" w:rsidP="005C4205">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C4205" w:rsidRPr="00F0509E" w:rsidRDefault="005C4205" w:rsidP="005C4205">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C4205" w:rsidRPr="00F0509E" w:rsidRDefault="005C4205" w:rsidP="005C4205">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C4205" w:rsidRPr="00F0509E" w:rsidRDefault="005C4205" w:rsidP="005C4205">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5C4205" w:rsidRPr="00F0509E" w:rsidRDefault="005C4205" w:rsidP="005C4205">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C4205" w:rsidRPr="00F0509E" w:rsidRDefault="005C4205" w:rsidP="005C4205">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C4205" w:rsidRPr="00F0509E" w:rsidRDefault="005C4205" w:rsidP="005C4205">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C4205" w:rsidRPr="00F0509E" w:rsidRDefault="005C4205" w:rsidP="005C4205">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5C4205" w:rsidRPr="00F0509E" w:rsidRDefault="005C4205" w:rsidP="005C4205">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5C4205" w:rsidRPr="00F0509E" w:rsidRDefault="005C4205" w:rsidP="005C4205">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5C4205" w:rsidRPr="00F0509E" w:rsidRDefault="005C4205" w:rsidP="005C4205">
      <w:pPr>
        <w:autoSpaceDE w:val="0"/>
        <w:autoSpaceDN w:val="0"/>
        <w:adjustRightInd w:val="0"/>
        <w:ind w:firstLine="567"/>
        <w:mirrorIndents/>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w:t>
      </w:r>
      <w:r>
        <w:lastRenderedPageBreak/>
        <w:t>проверки или иных мероприятий налогового контроля в отношении Покупателя налоговый орган:</w:t>
      </w:r>
    </w:p>
    <w:p w:rsidR="005C4205" w:rsidRPr="00F0509E" w:rsidRDefault="005C4205" w:rsidP="005C4205">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5C4205" w:rsidRPr="00F0509E" w:rsidRDefault="005C4205" w:rsidP="005C4205">
      <w:pPr>
        <w:autoSpaceDE w:val="0"/>
        <w:autoSpaceDN w:val="0"/>
        <w:adjustRightInd w:val="0"/>
        <w:ind w:firstLine="567"/>
        <w:mirrorIndents/>
        <w:jc w:val="both"/>
      </w:pPr>
      <w:r>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5C4205" w:rsidRPr="00F0509E" w:rsidRDefault="005C4205" w:rsidP="005C4205">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5C4205" w:rsidRPr="00F0509E" w:rsidRDefault="005C4205" w:rsidP="005C4205">
      <w:pPr>
        <w:autoSpaceDE w:val="0"/>
        <w:autoSpaceDN w:val="0"/>
        <w:adjustRightInd w:val="0"/>
        <w:ind w:firstLine="567"/>
        <w:mirrorIndents/>
        <w:jc w:val="both"/>
      </w:pPr>
      <w:r>
        <w:t>в связи с тем, что Поставщик:</w:t>
      </w:r>
    </w:p>
    <w:p w:rsidR="005C4205" w:rsidRPr="00F0509E" w:rsidRDefault="005C4205" w:rsidP="005C4205">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5C4205" w:rsidRPr="00F0509E" w:rsidRDefault="005C4205" w:rsidP="005C4205">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C4205" w:rsidRPr="00F0509E" w:rsidRDefault="005C4205" w:rsidP="005C4205">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5C4205" w:rsidRPr="00F0509E" w:rsidRDefault="005C4205" w:rsidP="005C4205">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5C4205" w:rsidRPr="00F0509E" w:rsidRDefault="005C4205" w:rsidP="005C4205">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5C4205" w:rsidRPr="00F0509E" w:rsidRDefault="005C4205" w:rsidP="005C4205">
      <w:pPr>
        <w:autoSpaceDE w:val="0"/>
        <w:autoSpaceDN w:val="0"/>
        <w:adjustRightInd w:val="0"/>
        <w:ind w:firstLine="567"/>
        <w:mirrorIndents/>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5C4205" w:rsidRPr="00F0509E" w:rsidRDefault="005C4205" w:rsidP="005C4205">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5C4205" w:rsidRPr="00F0509E" w:rsidRDefault="005C4205" w:rsidP="005C4205">
      <w:pPr>
        <w:autoSpaceDE w:val="0"/>
        <w:autoSpaceDN w:val="0"/>
        <w:adjustRightInd w:val="0"/>
        <w:ind w:firstLine="567"/>
        <w:mirrorIndents/>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C4205" w:rsidRPr="00F0509E" w:rsidRDefault="005C4205" w:rsidP="005C4205">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5C4205" w:rsidRPr="00F0509E" w:rsidRDefault="005C4205" w:rsidP="005C4205">
      <w:pPr>
        <w:autoSpaceDE w:val="0"/>
        <w:autoSpaceDN w:val="0"/>
        <w:adjustRightInd w:val="0"/>
        <w:ind w:firstLine="567"/>
        <w:mirrorIndents/>
        <w:jc w:val="both"/>
      </w:pPr>
      <w:r>
        <w:t>4.</w:t>
      </w:r>
      <w:r>
        <w:tab/>
        <w:t xml:space="preserve">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w:t>
      </w:r>
      <w:r>
        <w:lastRenderedPageBreak/>
        <w:t>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5C4205" w:rsidRPr="00F0509E" w:rsidRDefault="005C4205" w:rsidP="005C4205">
      <w:pPr>
        <w:autoSpaceDE w:val="0"/>
        <w:autoSpaceDN w:val="0"/>
        <w:adjustRightInd w:val="0"/>
        <w:ind w:firstLine="567"/>
        <w:mirrorIndents/>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rsidR="005C4205" w:rsidRPr="00F0509E" w:rsidRDefault="005C4205" w:rsidP="005C4205">
      <w:pPr>
        <w:autoSpaceDE w:val="0"/>
        <w:autoSpaceDN w:val="0"/>
        <w:adjustRightInd w:val="0"/>
        <w:ind w:firstLine="567"/>
        <w:mirrorIndents/>
        <w:jc w:val="both"/>
      </w:pPr>
      <w:r>
        <w:t>(-ам), в рамках которого (-ых) Покупатель предпринял добросовестные усилия по оспариванию Решения налогового органа, а также</w:t>
      </w:r>
    </w:p>
    <w:p w:rsidR="005C4205" w:rsidRPr="00F0509E" w:rsidRDefault="005C4205" w:rsidP="005C4205">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5C4205" w:rsidRPr="00F0509E" w:rsidRDefault="005C4205" w:rsidP="005C4205">
      <w:pPr>
        <w:autoSpaceDE w:val="0"/>
        <w:autoSpaceDN w:val="0"/>
        <w:adjustRightInd w:val="0"/>
        <w:ind w:firstLine="567"/>
        <w:mirrorIndents/>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5C4205" w:rsidRPr="00F0509E" w:rsidRDefault="005C4205" w:rsidP="005C4205">
      <w:pPr>
        <w:autoSpaceDE w:val="0"/>
        <w:autoSpaceDN w:val="0"/>
        <w:adjustRightInd w:val="0"/>
        <w:ind w:firstLine="567"/>
        <w:mirrorIndents/>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5C4205" w:rsidRPr="00F0509E" w:rsidRDefault="005C4205" w:rsidP="005C4205">
      <w:pPr>
        <w:autoSpaceDE w:val="0"/>
        <w:autoSpaceDN w:val="0"/>
        <w:adjustRightInd w:val="0"/>
        <w:ind w:firstLine="567"/>
        <w:mirrorIndents/>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5C4205" w:rsidRPr="00F0509E" w:rsidRDefault="005C4205" w:rsidP="005C4205">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5C4205" w:rsidRPr="00F0509E" w:rsidRDefault="005C4205" w:rsidP="005C4205">
      <w:pPr>
        <w:autoSpaceDE w:val="0"/>
        <w:autoSpaceDN w:val="0"/>
        <w:adjustRightInd w:val="0"/>
        <w:ind w:firstLine="567"/>
        <w:mirrorIndents/>
        <w:jc w:val="both"/>
      </w:pPr>
    </w:p>
    <w:p w:rsidR="005C4205" w:rsidRPr="00F0509E" w:rsidRDefault="005C4205" w:rsidP="005C4205">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5C4205" w:rsidRPr="00F0509E" w:rsidTr="005C4205">
        <w:trPr>
          <w:trHeight w:val="384"/>
        </w:trPr>
        <w:tc>
          <w:tcPr>
            <w:tcW w:w="5147" w:type="dxa"/>
          </w:tcPr>
          <w:p w:rsidR="005C4205" w:rsidRDefault="005C4205" w:rsidP="005C4205">
            <w:pPr>
              <w:pStyle w:val="1a"/>
            </w:pPr>
            <w:r>
              <w:t>Покупатель:</w:t>
            </w:r>
          </w:p>
          <w:p w:rsidR="005C4205" w:rsidRDefault="005C4205" w:rsidP="005C4205">
            <w:pPr>
              <w:pStyle w:val="1a"/>
            </w:pPr>
          </w:p>
          <w:p w:rsidR="005C4205" w:rsidRDefault="005C4205" w:rsidP="005C4205">
            <w:pPr>
              <w:pStyle w:val="1a"/>
            </w:pPr>
            <w:r>
              <w:t>________    ______________</w:t>
            </w:r>
          </w:p>
          <w:p w:rsidR="005C4205" w:rsidRPr="007B718A" w:rsidRDefault="005C4205" w:rsidP="005C4205">
            <w:pPr>
              <w:pStyle w:val="1a"/>
              <w:rPr>
                <w:vertAlign w:val="superscript"/>
              </w:rPr>
            </w:pPr>
            <w:r>
              <w:rPr>
                <w:vertAlign w:val="superscript"/>
              </w:rPr>
              <w:t xml:space="preserve">(подпись)                    (Ф.И.О.)                                     </w:t>
            </w:r>
          </w:p>
        </w:tc>
        <w:tc>
          <w:tcPr>
            <w:tcW w:w="4884" w:type="dxa"/>
          </w:tcPr>
          <w:p w:rsidR="005C4205" w:rsidRDefault="005C4205" w:rsidP="005C4205">
            <w:pPr>
              <w:pStyle w:val="1a"/>
            </w:pPr>
            <w:r>
              <w:t>Поставщик:</w:t>
            </w:r>
          </w:p>
          <w:p w:rsidR="005C4205" w:rsidRDefault="005C4205" w:rsidP="005C4205">
            <w:pPr>
              <w:pStyle w:val="1a"/>
            </w:pPr>
          </w:p>
          <w:p w:rsidR="005C4205" w:rsidRDefault="005C4205" w:rsidP="005C4205">
            <w:pPr>
              <w:pStyle w:val="1a"/>
            </w:pPr>
            <w:r>
              <w:t>________    ______________</w:t>
            </w:r>
          </w:p>
          <w:p w:rsidR="005C4205" w:rsidRDefault="005C4205" w:rsidP="005C4205">
            <w:pPr>
              <w:pStyle w:val="1a"/>
            </w:pPr>
            <w:r>
              <w:rPr>
                <w:vertAlign w:val="superscript"/>
              </w:rPr>
              <w:t xml:space="preserve">(подпись)                    (Ф.И.О.)                                     </w:t>
            </w:r>
          </w:p>
        </w:tc>
      </w:tr>
    </w:tbl>
    <w:p w:rsidR="005C4205" w:rsidRPr="00F0509E" w:rsidRDefault="005C4205" w:rsidP="005C4205">
      <w:pPr>
        <w:mirrorIndents/>
      </w:pPr>
    </w:p>
    <w:p w:rsidR="005C4205" w:rsidRPr="00AB49AD" w:rsidRDefault="005C4205" w:rsidP="005C4205">
      <w:pPr>
        <w:pStyle w:val="1a"/>
        <w:ind w:firstLine="0"/>
        <w:outlineLvl w:val="0"/>
      </w:pPr>
    </w:p>
    <w:p w:rsidR="005C4205" w:rsidRDefault="005C4205">
      <w:pPr>
        <w:pStyle w:val="1a"/>
        <w:pBdr>
          <w:top w:val="nil"/>
          <w:left w:val="nil"/>
          <w:bottom w:val="nil"/>
          <w:right w:val="nil"/>
          <w:between w:val="nil"/>
        </w:pBdr>
        <w:jc w:val="right"/>
        <w:rPr>
          <w:color w:val="000000"/>
          <w:szCs w:val="28"/>
        </w:rPr>
      </w:pPr>
      <w:r>
        <w:rPr>
          <w:color w:val="000000"/>
          <w:szCs w:val="28"/>
        </w:rPr>
        <w:t xml:space="preserve"> </w:t>
      </w: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5702E" w:rsidRDefault="005C4205">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95702E" w:rsidRDefault="00474A37" w:rsidP="00407119">
      <w:pPr>
        <w:rPr>
          <w:b/>
          <w:i/>
          <w:iCs/>
        </w:rPr>
      </w:pPr>
      <w:r>
        <w:rPr>
          <w:sz w:val="28"/>
          <w:szCs w:val="28"/>
          <w:lang w:eastAsia="ru-RU"/>
        </w:rPr>
        <w:t>«____» ____________ 20___ г.</w:t>
      </w:r>
    </w:p>
    <w:sectPr w:rsidR="009570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3E8" w:rsidRDefault="001323E8">
      <w:r>
        <w:separator/>
      </w:r>
    </w:p>
  </w:endnote>
  <w:endnote w:type="continuationSeparator" w:id="0">
    <w:p w:rsidR="001323E8" w:rsidRDefault="001323E8">
      <w:r>
        <w:continuationSeparator/>
      </w:r>
    </w:p>
  </w:endnote>
  <w:endnote w:type="continuationNotice" w:id="1">
    <w:p w:rsidR="001323E8" w:rsidRDefault="00132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454F5" w:rsidRDefault="006454F5"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pPr>
      <w:pStyle w:val="a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454F5" w:rsidRDefault="006454F5"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pPr>
      <w:pStyle w:val="afc"/>
      <w:jc w:val="center"/>
    </w:pPr>
  </w:p>
  <w:p w:rsidR="006454F5" w:rsidRDefault="006454F5" w:rsidP="00BF6892">
    <w:pPr>
      <w:pStyle w:val="afc"/>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3E8" w:rsidRDefault="001323E8">
      <w:r>
        <w:separator/>
      </w:r>
    </w:p>
  </w:footnote>
  <w:footnote w:type="continuationSeparator" w:id="0">
    <w:p w:rsidR="001323E8" w:rsidRDefault="001323E8">
      <w:r>
        <w:continuationSeparator/>
      </w:r>
    </w:p>
  </w:footnote>
  <w:footnote w:type="continuationNotice" w:id="1">
    <w:p w:rsidR="001323E8" w:rsidRDefault="001323E8"/>
  </w:footnote>
  <w:footnote w:id="2">
    <w:p w:rsidR="006454F5" w:rsidRDefault="006454F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pPr>
      <w:pStyle w:val="afa"/>
      <w:jc w:val="center"/>
    </w:pPr>
    <w:r>
      <w:fldChar w:fldCharType="begin"/>
    </w:r>
    <w:r>
      <w:instrText xml:space="preserve"> PAGE   \* MERGEFORMAT </w:instrText>
    </w:r>
    <w:r>
      <w:fldChar w:fldCharType="separate"/>
    </w:r>
    <w:r w:rsidR="00C10364">
      <w:rPr>
        <w:noProof/>
      </w:rPr>
      <w:t>32</w:t>
    </w:r>
    <w:r>
      <w:rPr>
        <w:noProof/>
      </w:rPr>
      <w:fldChar w:fldCharType="end"/>
    </w:r>
  </w:p>
  <w:p w:rsidR="006454F5" w:rsidRDefault="006454F5">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rsidP="00510148">
    <w:pPr>
      <w:pStyle w:val="afa"/>
      <w:jc w:val="center"/>
    </w:pPr>
    <w:r>
      <w:fldChar w:fldCharType="begin"/>
    </w:r>
    <w:r>
      <w:instrText xml:space="preserve"> PAGE   \* MERGEFORMAT </w:instrText>
    </w:r>
    <w:r>
      <w:fldChar w:fldCharType="separate"/>
    </w:r>
    <w:r w:rsidR="00C10364">
      <w:rPr>
        <w:noProof/>
      </w:rPr>
      <w:t>38</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F5" w:rsidRDefault="006454F5">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8" w:hanging="42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D94537"/>
    <w:multiLevelType w:val="hybridMultilevel"/>
    <w:tmpl w:val="BB787C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2"/>
  </w:num>
  <w:num w:numId="12">
    <w:abstractNumId w:val="43"/>
  </w:num>
  <w:num w:numId="13">
    <w:abstractNumId w:val="54"/>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1"/>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5"/>
  </w:num>
  <w:num w:numId="30">
    <w:abstractNumId w:val="32"/>
  </w:num>
  <w:num w:numId="31">
    <w:abstractNumId w:val="53"/>
  </w:num>
  <w:num w:numId="32">
    <w:abstractNumId w:val="35"/>
  </w:num>
  <w:num w:numId="33">
    <w:abstractNumId w:val="49"/>
  </w:num>
  <w:num w:numId="34">
    <w:abstractNumId w:val="39"/>
  </w:num>
  <w:num w:numId="35">
    <w:abstractNumId w:val="48"/>
  </w:num>
  <w:num w:numId="36">
    <w:abstractNumId w:val="50"/>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3"/>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3FCF"/>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2E5"/>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3E8"/>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5F42"/>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5269"/>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7AD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119"/>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288"/>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4205"/>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5BCF"/>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54F5"/>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2583"/>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5702E"/>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928"/>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67D73"/>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54D"/>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9B7"/>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64"/>
    <w:rsid w:val="00C103CF"/>
    <w:rsid w:val="00C105C7"/>
    <w:rsid w:val="00C10DE6"/>
    <w:rsid w:val="00C1112E"/>
    <w:rsid w:val="00C11610"/>
    <w:rsid w:val="00C11A95"/>
    <w:rsid w:val="00C11D79"/>
    <w:rsid w:val="00C12964"/>
    <w:rsid w:val="00C13A71"/>
    <w:rsid w:val="00C140F1"/>
    <w:rsid w:val="00C14ADA"/>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5460"/>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2F09"/>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6780"/>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ED5646"/>
  <w15:docId w15:val="{3EFBB5D0-1C64-441D-A494-88A9F61A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character" w:customStyle="1" w:styleId="afff4">
    <w:name w:val="Основной текст_"/>
    <w:basedOn w:val="a0"/>
    <w:link w:val="1fe"/>
    <w:rPr>
      <w:sz w:val="26"/>
      <w:szCs w:val="26"/>
      <w:shd w:val="clear" w:color="auto" w:fill="FFFFFF"/>
    </w:rPr>
  </w:style>
  <w:style w:type="paragraph" w:customStyle="1" w:styleId="1fe">
    <w:name w:val="Основной текст1"/>
    <w:basedOn w:val="a"/>
    <w:link w:val="afff4"/>
    <w:pPr>
      <w:widowControl w:val="0"/>
      <w:shd w:val="clear" w:color="auto" w:fill="FFFFFF"/>
      <w:suppressAutoHyphens w:val="0"/>
      <w:jc w:val="both"/>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1.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mailto:info@otc.r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AD418-BD3C-4E0A-A162-B7B439167E80}">
  <ds:schemaRefs>
    <ds:schemaRef ds:uri="http://schemas.openxmlformats.org/officeDocument/2006/bibliography"/>
  </ds:schemaRefs>
</ds:datastoreItem>
</file>

<file path=customXml/itemProps4.xml><?xml version="1.0" encoding="utf-8"?>
<ds:datastoreItem xmlns:ds="http://schemas.openxmlformats.org/officeDocument/2006/customXml" ds:itemID="{073CB70E-E4F1-4422-8E9F-A6742449046A}">
  <ds:schemaRefs>
    <ds:schemaRef ds:uri="http://schemas.openxmlformats.org/officeDocument/2006/bibliography"/>
  </ds:schemaRefs>
</ds:datastoreItem>
</file>

<file path=customXml/itemProps5.xml><?xml version="1.0" encoding="utf-8"?>
<ds:datastoreItem xmlns:ds="http://schemas.openxmlformats.org/officeDocument/2006/customXml" ds:itemID="{256BA671-0294-4A8F-851D-84E41B63609A}">
  <ds:schemaRefs>
    <ds:schemaRef ds:uri="http://schemas.openxmlformats.org/officeDocument/2006/bibliography"/>
  </ds:schemaRefs>
</ds:datastoreItem>
</file>

<file path=customXml/itemProps6.xml><?xml version="1.0" encoding="utf-8"?>
<ds:datastoreItem xmlns:ds="http://schemas.openxmlformats.org/officeDocument/2006/customXml" ds:itemID="{16CAD1C6-8E2E-4ECF-B620-EFA93391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11643</TotalTime>
  <Pages>65</Pages>
  <Words>22461</Words>
  <Characters>128034</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150195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69</cp:revision>
  <cp:lastPrinted>2014-09-23T06:50:00Z</cp:lastPrinted>
  <dcterms:created xsi:type="dcterms:W3CDTF">2020-05-18T10:03:00Z</dcterms:created>
  <dcterms:modified xsi:type="dcterms:W3CDTF">2022-02-01T13:10:00Z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