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E548A2" w14:textId="77777777" w:rsidR="007D6548" w:rsidRPr="006D2B87" w:rsidRDefault="007D6548" w:rsidP="00A4055F">
      <w:pPr>
        <w:tabs>
          <w:tab w:val="left" w:pos="4962"/>
        </w:tabs>
        <w:ind w:left="4820"/>
        <w:rPr>
          <w:b/>
          <w:bCs/>
          <w:sz w:val="28"/>
          <w:szCs w:val="28"/>
        </w:rPr>
      </w:pPr>
      <w:r>
        <w:rPr>
          <w:b/>
          <w:bCs/>
          <w:sz w:val="28"/>
          <w:szCs w:val="28"/>
        </w:rPr>
        <w:t>УТВЕРЖДАЮ:</w:t>
      </w:r>
    </w:p>
    <w:p w14:paraId="09203224" w14:textId="77777777" w:rsidR="007D6548" w:rsidRPr="006D2B87" w:rsidRDefault="007D6548" w:rsidP="00A4055F">
      <w:pPr>
        <w:tabs>
          <w:tab w:val="left" w:pos="4962"/>
        </w:tabs>
        <w:ind w:left="4820"/>
        <w:rPr>
          <w:rFonts w:eastAsia="Arial Unicode MS"/>
          <w:b/>
          <w:bCs/>
          <w:sz w:val="28"/>
          <w:szCs w:val="28"/>
        </w:rPr>
      </w:pPr>
    </w:p>
    <w:p w14:paraId="5E1CCBC1" w14:textId="282370CE" w:rsidR="006F6D36" w:rsidRPr="006D2B87" w:rsidRDefault="00CA3C07" w:rsidP="006F6D36">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 xml:space="preserve">комиссии  </w:t>
      </w:r>
      <w:r w:rsidR="009839E2">
        <w:rPr>
          <w:b/>
          <w:bCs/>
          <w:sz w:val="28"/>
          <w:szCs w:val="28"/>
        </w:rPr>
        <w:t>Уральского</w:t>
      </w:r>
      <w:proofErr w:type="gramEnd"/>
      <w:r w:rsidR="009839E2">
        <w:rPr>
          <w:b/>
          <w:bCs/>
          <w:sz w:val="28"/>
          <w:szCs w:val="28"/>
        </w:rPr>
        <w:t xml:space="preserve"> </w:t>
      </w:r>
      <w:r>
        <w:rPr>
          <w:b/>
          <w:bCs/>
          <w:sz w:val="28"/>
          <w:szCs w:val="28"/>
        </w:rPr>
        <w:t xml:space="preserve">филиала ПАО «ТрансКонтейнер» </w:t>
      </w:r>
    </w:p>
    <w:p w14:paraId="4C71A422" w14:textId="77777777" w:rsidR="001E3CFE" w:rsidRDefault="00CA3C07">
      <w:pPr>
        <w:tabs>
          <w:tab w:val="left" w:pos="4962"/>
        </w:tabs>
        <w:ind w:left="4820"/>
        <w:rPr>
          <w:b/>
          <w:bCs/>
          <w:sz w:val="28"/>
          <w:szCs w:val="28"/>
        </w:rPr>
      </w:pPr>
      <w:r>
        <w:rPr>
          <w:b/>
          <w:bCs/>
          <w:sz w:val="28"/>
          <w:szCs w:val="28"/>
        </w:rPr>
        <w:t>Андрей Алексеевич Кривошапкин</w:t>
      </w:r>
    </w:p>
    <w:p w14:paraId="3EB29208" w14:textId="77777777" w:rsidR="006F6D36" w:rsidRPr="006D2B87" w:rsidRDefault="006F6D36" w:rsidP="006F6D36">
      <w:pPr>
        <w:tabs>
          <w:tab w:val="left" w:pos="4962"/>
        </w:tabs>
        <w:ind w:left="4820"/>
        <w:rPr>
          <w:rFonts w:eastAsia="Arial Unicode MS"/>
        </w:rPr>
      </w:pPr>
    </w:p>
    <w:p w14:paraId="6399030A" w14:textId="77777777" w:rsidR="001E3CFE" w:rsidRDefault="00CA3C07">
      <w:pPr>
        <w:tabs>
          <w:tab w:val="left" w:pos="4962"/>
        </w:tabs>
        <w:ind w:left="4820"/>
        <w:rPr>
          <w:b/>
          <w:bCs/>
          <w:sz w:val="28"/>
        </w:rPr>
      </w:pPr>
      <w:r>
        <w:rPr>
          <w:b/>
          <w:bCs/>
          <w:sz w:val="28"/>
        </w:rPr>
        <w:t>«30» июня 2022 года</w:t>
      </w:r>
    </w:p>
    <w:p w14:paraId="00167113" w14:textId="77777777" w:rsidR="007D6548" w:rsidRDefault="007D6548">
      <w:pPr>
        <w:ind w:firstLine="709"/>
        <w:rPr>
          <w:b/>
          <w:bCs/>
          <w:spacing w:val="20"/>
          <w:sz w:val="28"/>
          <w:szCs w:val="28"/>
        </w:rPr>
      </w:pPr>
    </w:p>
    <w:p w14:paraId="77FCA297" w14:textId="77777777" w:rsidR="007D6548" w:rsidRDefault="007D6548">
      <w:pPr>
        <w:spacing w:after="120"/>
        <w:jc w:val="center"/>
        <w:rPr>
          <w:b/>
          <w:bCs/>
          <w:sz w:val="40"/>
          <w:szCs w:val="40"/>
        </w:rPr>
      </w:pPr>
    </w:p>
    <w:p w14:paraId="31F68001" w14:textId="77777777" w:rsidR="007D6548" w:rsidRDefault="007D6548">
      <w:pPr>
        <w:spacing w:after="120"/>
        <w:jc w:val="center"/>
        <w:rPr>
          <w:b/>
          <w:bCs/>
          <w:sz w:val="40"/>
          <w:szCs w:val="40"/>
        </w:rPr>
      </w:pPr>
      <w:r>
        <w:rPr>
          <w:b/>
          <w:bCs/>
          <w:sz w:val="40"/>
          <w:szCs w:val="40"/>
        </w:rPr>
        <w:t>ДОКУМЕНТАЦИЯ О ЗАКУПКЕ</w:t>
      </w:r>
    </w:p>
    <w:p w14:paraId="5899854C" w14:textId="77777777" w:rsidR="000A2D97" w:rsidRDefault="000A2D97">
      <w:pPr>
        <w:spacing w:after="120"/>
        <w:ind w:firstLine="709"/>
        <w:jc w:val="center"/>
        <w:rPr>
          <w:b/>
          <w:bCs/>
          <w:sz w:val="20"/>
          <w:szCs w:val="20"/>
        </w:rPr>
      </w:pPr>
    </w:p>
    <w:p w14:paraId="149B93C5"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2F80BA45" w14:textId="77777777" w:rsidR="007D6548" w:rsidRPr="00556E89" w:rsidRDefault="007D6548">
      <w:pPr>
        <w:spacing w:after="120"/>
        <w:ind w:firstLine="709"/>
        <w:jc w:val="center"/>
        <w:rPr>
          <w:bCs/>
          <w:sz w:val="20"/>
          <w:szCs w:val="20"/>
        </w:rPr>
      </w:pPr>
    </w:p>
    <w:p w14:paraId="7876AA67"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7B741A3D" w14:textId="0AADFBDB" w:rsidR="001E3CFE" w:rsidRDefault="00CA3C07">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9839E2">
        <w:rPr>
          <w:szCs w:val="28"/>
        </w:rPr>
        <w:t xml:space="preserve">Уральского </w:t>
      </w:r>
      <w:r>
        <w:rPr>
          <w:szCs w:val="28"/>
        </w:rPr>
        <w:t xml:space="preserve">филиала ПАО «ТрансКонтейнер» </w:t>
      </w:r>
      <w:r>
        <w:rPr>
          <w:szCs w:val="28"/>
        </w:rPr>
        <w:t>(далее – Заказчик), руководствуясь Положением о закупках ПАО «Тран</w:t>
      </w:r>
      <w:r>
        <w:rPr>
          <w:szCs w:val="28"/>
        </w:rPr>
        <w:t xml:space="preserve">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ОКэ-СВЕРД-22-0013 по предмету закупки </w:t>
      </w:r>
      <w:r w:rsidR="009839E2">
        <w:t>«</w:t>
      </w:r>
      <w:r>
        <w:t xml:space="preserve">Выполнение работ по капитальному ремонту </w:t>
      </w:r>
      <w:r>
        <w:t>объектов: контейнерной площадки литер 8, инв. № 009/01/00000798, кадастровый номер 66:41:0204038:22, площадки асфальтобетонной №1-2 (литер 2), инв. №009/01/00000663, кадастровый номер 66:41:0204038:36, расположенных на контейнерном терминале Екатеринбург-Т</w:t>
      </w:r>
      <w:r>
        <w:t>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301F9ADC"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784B7C6"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98AF634"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73140978"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62BC45F7"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BD4FADB"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4A89380"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22F7DBA"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62F71572"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BFE9E31"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3207873B"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65DBBC92"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9DE1A96"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8AEB566"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171D9C8"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07BC8B53"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14:paraId="6739B56F"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2BF25734"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0B082908"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31AC1CA"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48950D4"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62EEA4D0"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7835AA8F"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DDD187A"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600C2C8"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463D50EA"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9560E2E"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56AC724"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5C666E0B"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0987E27"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52C760F"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25B9F9C3"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6AAF7F49"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69B2FE5D"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12D536BD"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18A1BB4B" w14:textId="77777777" w:rsidR="00215E05" w:rsidRDefault="00215E05" w:rsidP="00215E05">
      <w:pPr>
        <w:pStyle w:val="1a"/>
        <w:ind w:left="709" w:firstLine="0"/>
      </w:pPr>
    </w:p>
    <w:p w14:paraId="0F9ADC6E"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43071392"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18696F1"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2359594B"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35C35F80"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23337AE5"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08FE66A1"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2B3F440"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6CADF2D8" w14:textId="77777777" w:rsidR="00147510" w:rsidRPr="00147510" w:rsidRDefault="00147510" w:rsidP="00147510">
      <w:pPr>
        <w:ind w:left="709"/>
        <w:jc w:val="both"/>
        <w:rPr>
          <w:sz w:val="28"/>
          <w:szCs w:val="28"/>
        </w:rPr>
      </w:pPr>
    </w:p>
    <w:p w14:paraId="684A4021"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038B0EFA" w14:textId="77777777" w:rsidR="00A83569" w:rsidRDefault="00A83569" w:rsidP="00CA3C07">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08CA5042" w14:textId="77777777" w:rsidR="00A83569" w:rsidRDefault="00A83569" w:rsidP="00CA3C07">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475B9BC" w14:textId="77777777" w:rsidR="00A83569" w:rsidRDefault="00A83569" w:rsidP="00CA3C07">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43633F42" w14:textId="77777777" w:rsidR="00A83569" w:rsidRDefault="00A83569" w:rsidP="00CA3C07">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17E9846" w14:textId="77777777" w:rsidR="00670AF4" w:rsidRDefault="00670AF4" w:rsidP="00F3355C">
      <w:pPr>
        <w:pStyle w:val="af8"/>
        <w:rPr>
          <w:sz w:val="28"/>
          <w:szCs w:val="28"/>
        </w:rPr>
      </w:pPr>
    </w:p>
    <w:p w14:paraId="00A49258"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448EF670" w14:textId="77777777" w:rsidR="008A65C2" w:rsidRPr="00C61911" w:rsidRDefault="008A65C2" w:rsidP="00CA3C07">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3B90F092" w14:textId="77777777" w:rsidR="007E0067" w:rsidRPr="00C61911" w:rsidRDefault="00837F0D" w:rsidP="00CA3C07">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269D3BA" w14:textId="77777777" w:rsidR="00A41030" w:rsidRPr="00C61911" w:rsidRDefault="00A41030" w:rsidP="00CA3C07">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0EC535F" w14:textId="77777777" w:rsidR="007A0775" w:rsidRPr="00C61911" w:rsidRDefault="007A0775" w:rsidP="00CA3C07">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5474452" w14:textId="77777777" w:rsidR="00BE0A8F" w:rsidRPr="00C61911" w:rsidRDefault="00BE0A8F" w:rsidP="00CA3C07">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14:paraId="0A14CB58"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AC9A25E"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0466E138"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9DAD87D" w14:textId="77777777" w:rsidR="004C6915" w:rsidRPr="00C61911" w:rsidRDefault="004C6915" w:rsidP="00CA3C07">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BB0279F" w14:textId="77777777" w:rsidR="004C6915" w:rsidRPr="00C61911" w:rsidRDefault="004C6915" w:rsidP="00CA3C07">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FECF47A" w14:textId="77777777" w:rsidR="00224379" w:rsidRPr="00C61911" w:rsidRDefault="00224379" w:rsidP="00CA3C07">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106BAD83" w14:textId="77777777" w:rsidR="00510148" w:rsidRPr="00C61911" w:rsidRDefault="00510148">
      <w:pPr>
        <w:pStyle w:val="1a"/>
        <w:ind w:left="709" w:firstLine="0"/>
        <w:rPr>
          <w:szCs w:val="28"/>
        </w:rPr>
      </w:pPr>
    </w:p>
    <w:p w14:paraId="0DEC2F1E" w14:textId="77777777" w:rsidR="002B0C59" w:rsidRPr="00D32FFA" w:rsidRDefault="002B0C59">
      <w:pPr>
        <w:pStyle w:val="1a"/>
        <w:ind w:left="709" w:firstLine="0"/>
        <w:rPr>
          <w:szCs w:val="24"/>
        </w:rPr>
      </w:pPr>
    </w:p>
    <w:p w14:paraId="38D8520A"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DD00FB0" w14:textId="77777777" w:rsidR="00997B7D" w:rsidRPr="00D20AD0" w:rsidRDefault="00737675" w:rsidP="00CA3C07">
      <w:pPr>
        <w:pStyle w:val="1a"/>
        <w:numPr>
          <w:ilvl w:val="1"/>
          <w:numId w:val="12"/>
        </w:numPr>
        <w:ind w:left="0" w:firstLine="709"/>
        <w:outlineLvl w:val="1"/>
        <w:rPr>
          <w:b/>
          <w:szCs w:val="28"/>
        </w:rPr>
      </w:pPr>
      <w:r>
        <w:rPr>
          <w:b/>
          <w:szCs w:val="28"/>
        </w:rPr>
        <w:t>Обязательные требования</w:t>
      </w:r>
    </w:p>
    <w:p w14:paraId="11F6CCC6"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41A88BE"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8FCBF6F"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2348DA12"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3CE2A8B9"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5E6FA649"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Открытого конкурса;</w:t>
      </w:r>
    </w:p>
    <w:p w14:paraId="7C4B19A1"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82330E5"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2917A153"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A94C8B8"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08E4ECF9" w14:textId="77777777"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14:paraId="5163D3CA" w14:textId="77777777" w:rsidR="000E5B2C" w:rsidRPr="00D32FFA" w:rsidRDefault="000E5B2C" w:rsidP="00045327">
      <w:pPr>
        <w:ind w:firstLine="709"/>
        <w:jc w:val="both"/>
        <w:rPr>
          <w:sz w:val="28"/>
          <w:szCs w:val="28"/>
        </w:rPr>
      </w:pPr>
    </w:p>
    <w:p w14:paraId="7DC0C339" w14:textId="77777777" w:rsidR="007D6548" w:rsidRPr="00D32FFA" w:rsidRDefault="00737675" w:rsidP="00CA3C07">
      <w:pPr>
        <w:pStyle w:val="1a"/>
        <w:numPr>
          <w:ilvl w:val="1"/>
          <w:numId w:val="12"/>
        </w:numPr>
        <w:ind w:left="0" w:firstLine="709"/>
        <w:outlineLvl w:val="1"/>
        <w:rPr>
          <w:b/>
          <w:szCs w:val="28"/>
        </w:rPr>
      </w:pPr>
      <w:r>
        <w:rPr>
          <w:b/>
          <w:szCs w:val="28"/>
        </w:rPr>
        <w:t>Квалификационные требования</w:t>
      </w:r>
    </w:p>
    <w:p w14:paraId="670E4F8D"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2B0EB927"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EE1DA57"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9823F41"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44C17FFF" w14:textId="77777777" w:rsidR="00997B7D" w:rsidRPr="00D32FFA" w:rsidRDefault="00997B7D" w:rsidP="00E76363">
      <w:pPr>
        <w:pStyle w:val="af8"/>
        <w:rPr>
          <w:sz w:val="28"/>
          <w:szCs w:val="28"/>
        </w:rPr>
      </w:pPr>
    </w:p>
    <w:p w14:paraId="4E583C3E" w14:textId="77777777" w:rsidR="002410DF" w:rsidRPr="00D20AD0" w:rsidRDefault="002410DF" w:rsidP="00CA3C07">
      <w:pPr>
        <w:pStyle w:val="1a"/>
        <w:numPr>
          <w:ilvl w:val="1"/>
          <w:numId w:val="12"/>
        </w:numPr>
        <w:ind w:left="0" w:firstLine="709"/>
        <w:outlineLvl w:val="1"/>
        <w:rPr>
          <w:b/>
          <w:szCs w:val="28"/>
        </w:rPr>
      </w:pPr>
      <w:r>
        <w:rPr>
          <w:b/>
          <w:szCs w:val="28"/>
        </w:rPr>
        <w:t>Представление документов</w:t>
      </w:r>
    </w:p>
    <w:p w14:paraId="2A0BF1DD" w14:textId="77777777" w:rsidR="00737675" w:rsidRPr="00D32FFA" w:rsidRDefault="00737675" w:rsidP="00CA3C07">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274A6EDF"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D8C34B4"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6CED979"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3879C901"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3321013B"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1439146B"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CD11A7F"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CF25ADF"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6894E3AB" w14:textId="77777777" w:rsidR="00835CB1" w:rsidRDefault="00B12B16" w:rsidP="00CA3C07">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2EEFBFA" w14:textId="77777777" w:rsidR="00AA1400" w:rsidRDefault="00AA1400" w:rsidP="00724B9D">
      <w:pPr>
        <w:pStyle w:val="aff5"/>
        <w:ind w:left="0" w:firstLine="709"/>
        <w:jc w:val="both"/>
        <w:rPr>
          <w:rFonts w:eastAsia="MS Mincho"/>
          <w:sz w:val="28"/>
          <w:szCs w:val="28"/>
        </w:rPr>
      </w:pPr>
    </w:p>
    <w:p w14:paraId="15456C08" w14:textId="77777777" w:rsidR="003A5E1F" w:rsidRPr="00D32FFA" w:rsidRDefault="003A5E1F" w:rsidP="00724B9D">
      <w:pPr>
        <w:pStyle w:val="aff5"/>
        <w:ind w:left="0" w:firstLine="709"/>
        <w:jc w:val="both"/>
        <w:rPr>
          <w:rFonts w:eastAsia="MS Mincho"/>
          <w:sz w:val="28"/>
          <w:szCs w:val="28"/>
        </w:rPr>
      </w:pPr>
    </w:p>
    <w:p w14:paraId="234E29F4"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08AC2E37" w14:textId="77777777" w:rsidR="00B66FCB" w:rsidRPr="00D32FFA" w:rsidRDefault="00B66FCB" w:rsidP="00E76363">
      <w:pPr>
        <w:pStyle w:val="af8"/>
        <w:tabs>
          <w:tab w:val="left" w:pos="0"/>
          <w:tab w:val="left" w:pos="1440"/>
        </w:tabs>
        <w:rPr>
          <w:sz w:val="28"/>
        </w:rPr>
      </w:pPr>
    </w:p>
    <w:p w14:paraId="5075ACC7" w14:textId="77777777" w:rsidR="003C30F3" w:rsidRPr="00D20AD0" w:rsidRDefault="003C30F3" w:rsidP="00CA3C07">
      <w:pPr>
        <w:pStyle w:val="1a"/>
        <w:numPr>
          <w:ilvl w:val="1"/>
          <w:numId w:val="18"/>
        </w:numPr>
        <w:ind w:left="0" w:firstLine="709"/>
        <w:outlineLvl w:val="1"/>
        <w:rPr>
          <w:b/>
          <w:szCs w:val="28"/>
        </w:rPr>
      </w:pPr>
      <w:r>
        <w:rPr>
          <w:b/>
          <w:szCs w:val="28"/>
        </w:rPr>
        <w:t>Заявка</w:t>
      </w:r>
    </w:p>
    <w:p w14:paraId="4D721BFE" w14:textId="77777777" w:rsidR="00627DB4" w:rsidRPr="007E5BBC" w:rsidRDefault="00627DB4" w:rsidP="00CA3C07">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DA8C6FA" w14:textId="77777777" w:rsidR="00627DB4" w:rsidRPr="007E5BBC" w:rsidRDefault="00627DB4" w:rsidP="00CA3C07">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3EE62748" w14:textId="77777777" w:rsidR="00627DB4" w:rsidRPr="00514A3A" w:rsidRDefault="00627DB4" w:rsidP="00CA3C07">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E7DD36B" w14:textId="77777777" w:rsidR="00627DB4" w:rsidRPr="00D32FFA" w:rsidRDefault="00627DB4" w:rsidP="00CA3C07">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C2476AD" w14:textId="77777777" w:rsidR="00627DB4" w:rsidRPr="007E5BBC" w:rsidRDefault="00627DB4" w:rsidP="00CA3C07">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DE9BDA2" w14:textId="77777777" w:rsidR="00627DB4" w:rsidRPr="00D32FFA" w:rsidRDefault="00627DB4" w:rsidP="00CA3C07">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14:paraId="0B1CFA8C" w14:textId="77777777" w:rsidR="00627DB4" w:rsidRPr="00D32FFA" w:rsidRDefault="00627DB4" w:rsidP="00CA3C07">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1C488B9" w14:textId="77777777" w:rsidR="00627DB4" w:rsidRPr="008D6460" w:rsidRDefault="00627DB4" w:rsidP="00CA3C07">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1BBE266F" w14:textId="77777777" w:rsidR="00627DB4" w:rsidRPr="005E1413" w:rsidRDefault="00627DB4" w:rsidP="00CA3C07">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68D5224D" w14:textId="77777777" w:rsidR="00627DB4" w:rsidRPr="007E5BBC" w:rsidRDefault="00602A14" w:rsidP="00CA3C07">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5391C3BB" w14:textId="77777777" w:rsidR="00627DB4" w:rsidRPr="007E5BBC" w:rsidRDefault="00627DB4" w:rsidP="00CA3C07">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A0EBC05" w14:textId="77777777" w:rsidR="00627DB4" w:rsidRPr="007E5BBC" w:rsidRDefault="00627DB4" w:rsidP="00CA3C07">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24FD28D" w14:textId="77777777" w:rsidR="00627DB4" w:rsidRDefault="00627DB4" w:rsidP="00CA3C07">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B4D30AF" w14:textId="77777777" w:rsidR="007D6548" w:rsidRPr="00D32FFA" w:rsidRDefault="007D6548" w:rsidP="00E76363">
      <w:pPr>
        <w:pStyle w:val="Default"/>
        <w:ind w:firstLine="709"/>
        <w:jc w:val="both"/>
      </w:pPr>
    </w:p>
    <w:p w14:paraId="2B516BAA" w14:textId="77777777" w:rsidR="003C30F3" w:rsidRDefault="00AA1400" w:rsidP="00CA3C07">
      <w:pPr>
        <w:pStyle w:val="1a"/>
        <w:numPr>
          <w:ilvl w:val="1"/>
          <w:numId w:val="18"/>
        </w:numPr>
        <w:ind w:left="0" w:firstLine="709"/>
        <w:outlineLvl w:val="1"/>
        <w:rPr>
          <w:b/>
          <w:szCs w:val="28"/>
        </w:rPr>
      </w:pPr>
      <w:r>
        <w:rPr>
          <w:b/>
          <w:szCs w:val="28"/>
        </w:rPr>
        <w:t>Срок и порядок подачи Заявок</w:t>
      </w:r>
    </w:p>
    <w:p w14:paraId="6D9C142C"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17BEDDC3"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04E4C66"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6D58E44" w14:textId="77777777"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69BF9CCB"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76EF0CA2"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BC48A7A"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E014C40"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2D71C9A"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31710242"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7706E4C" w14:textId="77777777" w:rsidR="00DB1E84" w:rsidRPr="00D11A28" w:rsidRDefault="00DB1E84" w:rsidP="00DB1E84">
      <w:pPr>
        <w:pStyle w:val="af8"/>
        <w:ind w:left="709" w:firstLine="0"/>
        <w:rPr>
          <w:sz w:val="28"/>
        </w:rPr>
      </w:pPr>
    </w:p>
    <w:p w14:paraId="0F444F06" w14:textId="77777777" w:rsidR="00AA1400" w:rsidRPr="00542481" w:rsidRDefault="00AA1400" w:rsidP="00CA3C07">
      <w:pPr>
        <w:pStyle w:val="1a"/>
        <w:numPr>
          <w:ilvl w:val="1"/>
          <w:numId w:val="18"/>
        </w:numPr>
        <w:ind w:left="0" w:firstLine="709"/>
        <w:outlineLvl w:val="1"/>
        <w:rPr>
          <w:b/>
          <w:szCs w:val="28"/>
        </w:rPr>
      </w:pPr>
      <w:r>
        <w:rPr>
          <w:b/>
        </w:rPr>
        <w:t>Порядок оформления Заявки</w:t>
      </w:r>
    </w:p>
    <w:p w14:paraId="4A9864DB" w14:textId="77777777" w:rsidR="00AA1400" w:rsidRDefault="00AA1400" w:rsidP="00CA3C07">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36210EE" w14:textId="77777777" w:rsidR="006217BC" w:rsidRDefault="00AA1400" w:rsidP="00CA3C07">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74305F76" w14:textId="77777777" w:rsidR="00CE598D" w:rsidRPr="00687E7D" w:rsidRDefault="00CE598D" w:rsidP="00CA3C07">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7ECB2C5F" w14:textId="77777777" w:rsidR="00BA6B0B" w:rsidRPr="00407088" w:rsidRDefault="0060696E" w:rsidP="00CA3C07">
      <w:pPr>
        <w:pStyle w:val="af8"/>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372381D" w14:textId="77777777" w:rsidR="009F2BCA" w:rsidRDefault="001E5253" w:rsidP="00CA3C07">
      <w:pPr>
        <w:pStyle w:val="af8"/>
        <w:numPr>
          <w:ilvl w:val="0"/>
          <w:numId w:val="19"/>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5FDF9743" w14:textId="77777777" w:rsidR="009F2BCA" w:rsidRPr="0016413E" w:rsidRDefault="003936DB" w:rsidP="00CA3C07">
      <w:pPr>
        <w:pStyle w:val="af8"/>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szCs w:val="28"/>
        </w:rPr>
        <w:t>т.д.</w:t>
      </w:r>
      <w:proofErr w:type="gramEnd"/>
      <w:r>
        <w:rPr>
          <w:sz w:val="28"/>
          <w:szCs w:val="28"/>
        </w:rPr>
        <w:t>).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FBAC04E" w14:textId="77777777" w:rsidR="009F2BCA" w:rsidRPr="009F2BCA" w:rsidRDefault="00E67B4B" w:rsidP="00CA3C07">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A703771" w14:textId="77777777" w:rsidR="00AA1400" w:rsidRPr="006217BC" w:rsidRDefault="00AA1400" w:rsidP="00CA3C07">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1E0BD25A"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46919A8A" w14:textId="77777777"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AE283C9" w14:textId="77777777" w:rsidR="001E3CFE" w:rsidRDefault="00CA3C07">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7BAB8F05" wp14:editId="7F9A9D49">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EA36FA6"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1EFF141D"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AB36A16" w14:textId="77777777" w:rsidR="00E32271" w:rsidRPr="007E6DE4" w:rsidRDefault="00E32271" w:rsidP="008F6343">
                            <w:pPr>
                              <w:jc w:val="center"/>
                              <w:rPr>
                                <w:b/>
                                <w:sz w:val="28"/>
                                <w:szCs w:val="28"/>
                              </w:rPr>
                            </w:pPr>
                            <w:r w:rsidRPr="007E6DE4">
                              <w:rPr>
                                <w:b/>
                                <w:sz w:val="28"/>
                                <w:szCs w:val="28"/>
                              </w:rPr>
                              <w:t>________________________________________</w:t>
                            </w:r>
                          </w:p>
                          <w:p w14:paraId="0FF9A7C2"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77A5882D"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24662A39"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E6E9A8E" w14:textId="77777777" w:rsidR="00E32271" w:rsidRDefault="00E32271" w:rsidP="008F6343">
                            <w:pPr>
                              <w:jc w:val="both"/>
                            </w:pPr>
                          </w:p>
                          <w:p w14:paraId="59384CAB" w14:textId="77777777" w:rsidR="009839E2" w:rsidRDefault="00CA3C07">
                            <w:pPr>
                              <w:jc w:val="center"/>
                              <w:rPr>
                                <w:b/>
                              </w:rPr>
                            </w:pPr>
                            <w:r>
                              <w:rPr>
                                <w:b/>
                              </w:rPr>
                              <w:t xml:space="preserve">ОБЕСПЕЧЕНИЕ ЗАЯВКИ НА УЧАСТИЕ В ОТКРЫТОМ КОНКУРСЕ </w:t>
                            </w:r>
                          </w:p>
                          <w:p w14:paraId="742C2F38" w14:textId="4FA3C7E4" w:rsidR="001E3CFE" w:rsidRDefault="00CA3C07">
                            <w:pPr>
                              <w:jc w:val="center"/>
                              <w:rPr>
                                <w:b/>
                              </w:rPr>
                            </w:pPr>
                            <w:r>
                              <w:rPr>
                                <w:b/>
                              </w:rPr>
                              <w:t>№ ОКэ-СВЕРД-22-0013</w:t>
                            </w:r>
                          </w:p>
                          <w:p w14:paraId="5E1C7E70" w14:textId="77777777" w:rsidR="00E32271" w:rsidRPr="003C6269" w:rsidRDefault="00E32271" w:rsidP="008F6343">
                            <w:pPr>
                              <w:jc w:val="center"/>
                              <w:rPr>
                                <w:b/>
                              </w:rPr>
                            </w:pPr>
                            <w:r w:rsidRPr="003C6269">
                              <w:rPr>
                                <w:b/>
                              </w:rPr>
                              <w:t xml:space="preserve">(лот № _________) </w:t>
                            </w:r>
                          </w:p>
                          <w:p w14:paraId="062B7BB6" w14:textId="77777777" w:rsidR="00E32271" w:rsidRPr="006471D1" w:rsidRDefault="00E322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AB8F05"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3EA36FA6"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1EFF141D"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AB36A16" w14:textId="77777777" w:rsidR="00E32271" w:rsidRPr="007E6DE4" w:rsidRDefault="00E32271" w:rsidP="008F6343">
                      <w:pPr>
                        <w:jc w:val="center"/>
                        <w:rPr>
                          <w:b/>
                          <w:sz w:val="28"/>
                          <w:szCs w:val="28"/>
                        </w:rPr>
                      </w:pPr>
                      <w:r w:rsidRPr="007E6DE4">
                        <w:rPr>
                          <w:b/>
                          <w:sz w:val="28"/>
                          <w:szCs w:val="28"/>
                        </w:rPr>
                        <w:t>________________________________________</w:t>
                      </w:r>
                    </w:p>
                    <w:p w14:paraId="0FF9A7C2"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77A5882D"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24662A39"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E6E9A8E" w14:textId="77777777" w:rsidR="00E32271" w:rsidRDefault="00E32271" w:rsidP="008F6343">
                      <w:pPr>
                        <w:jc w:val="both"/>
                      </w:pPr>
                    </w:p>
                    <w:p w14:paraId="59384CAB" w14:textId="77777777" w:rsidR="009839E2" w:rsidRDefault="00CA3C07">
                      <w:pPr>
                        <w:jc w:val="center"/>
                        <w:rPr>
                          <w:b/>
                        </w:rPr>
                      </w:pPr>
                      <w:r>
                        <w:rPr>
                          <w:b/>
                        </w:rPr>
                        <w:t xml:space="preserve">ОБЕСПЕЧЕНИЕ ЗАЯВКИ НА УЧАСТИЕ В ОТКРЫТОМ КОНКУРСЕ </w:t>
                      </w:r>
                    </w:p>
                    <w:p w14:paraId="742C2F38" w14:textId="4FA3C7E4" w:rsidR="001E3CFE" w:rsidRDefault="00CA3C07">
                      <w:pPr>
                        <w:jc w:val="center"/>
                        <w:rPr>
                          <w:b/>
                        </w:rPr>
                      </w:pPr>
                      <w:r>
                        <w:rPr>
                          <w:b/>
                        </w:rPr>
                        <w:t>№ ОКэ-СВЕРД-22-0013</w:t>
                      </w:r>
                    </w:p>
                    <w:p w14:paraId="5E1C7E70" w14:textId="77777777" w:rsidR="00E32271" w:rsidRPr="003C6269" w:rsidRDefault="00E32271" w:rsidP="008F6343">
                      <w:pPr>
                        <w:jc w:val="center"/>
                        <w:rPr>
                          <w:b/>
                        </w:rPr>
                      </w:pPr>
                      <w:r w:rsidRPr="003C6269">
                        <w:rPr>
                          <w:b/>
                        </w:rPr>
                        <w:t xml:space="preserve">(лот № _________) </w:t>
                      </w:r>
                    </w:p>
                    <w:p w14:paraId="062B7BB6" w14:textId="77777777"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Pr>
          <w:sz w:val="28"/>
        </w:rPr>
        <w:t xml:space="preserve">Указанные в </w:t>
      </w:r>
      <w:r>
        <w:rPr>
          <w:sz w:val="28"/>
        </w:rPr>
        <w:t>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EE6A630"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3182560E"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02C3006"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A3B4752" w14:textId="77777777" w:rsidR="006217BC" w:rsidRPr="00D32FFA" w:rsidRDefault="006217BC" w:rsidP="00AA1400">
      <w:pPr>
        <w:pStyle w:val="af8"/>
        <w:rPr>
          <w:sz w:val="28"/>
        </w:rPr>
      </w:pPr>
    </w:p>
    <w:p w14:paraId="7F2BF96A" w14:textId="77777777" w:rsidR="005C58AF" w:rsidRDefault="005C58AF" w:rsidP="00CA3C07">
      <w:pPr>
        <w:pStyle w:val="1a"/>
        <w:numPr>
          <w:ilvl w:val="1"/>
          <w:numId w:val="18"/>
        </w:numPr>
        <w:ind w:left="0" w:firstLine="709"/>
        <w:outlineLvl w:val="1"/>
        <w:rPr>
          <w:b/>
          <w:szCs w:val="28"/>
        </w:rPr>
      </w:pPr>
      <w:r>
        <w:rPr>
          <w:b/>
          <w:bCs/>
          <w:iCs/>
          <w:szCs w:val="28"/>
        </w:rPr>
        <w:t>Обеспечение Заявки</w:t>
      </w:r>
    </w:p>
    <w:p w14:paraId="550C5589" w14:textId="77777777" w:rsidR="005C58AF" w:rsidRPr="00B90994" w:rsidRDefault="0057637D" w:rsidP="00CA3C07">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53A56B0" w14:textId="77777777" w:rsidR="005C58AF" w:rsidRDefault="005C58AF" w:rsidP="00CA3C07">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3A1C89AF" w14:textId="77777777" w:rsidR="003B7758" w:rsidRDefault="003B7758" w:rsidP="00CA3C07">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73DAE00E" w14:textId="77777777" w:rsidR="005C58AF" w:rsidRPr="009361EE" w:rsidRDefault="002C278C" w:rsidP="00CA3C0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2ED25EFD" w14:textId="77777777" w:rsidR="005C58AF" w:rsidRPr="00B90994" w:rsidRDefault="005C58AF" w:rsidP="00CA3C0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5792EAF2" w14:textId="77777777" w:rsidR="005C58AF" w:rsidRDefault="005C58AF" w:rsidP="00CA3C0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A4C3A5A" w14:textId="77777777" w:rsidR="005C58AF" w:rsidRPr="00B04591" w:rsidRDefault="005C58AF" w:rsidP="00CA3C0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96772E1" w14:textId="77777777" w:rsidR="005C58AF" w:rsidRDefault="005C58AF" w:rsidP="00CA3C0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30AECF98" w14:textId="77777777" w:rsidR="005C58AF" w:rsidRPr="00AD17B2" w:rsidRDefault="005C58AF" w:rsidP="00CA3C0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3D5EDA5A" w14:textId="77777777" w:rsidR="005C58AF" w:rsidRDefault="005C58AF" w:rsidP="00CA3C0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7AEB8A41" w14:textId="77777777" w:rsidR="00B90F33" w:rsidRPr="00B90F33" w:rsidRDefault="00B90F33" w:rsidP="00CA3C0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923DE78"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01A6900"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03B02D0" w14:textId="77777777" w:rsidR="005C58AF" w:rsidRPr="00EE49EB" w:rsidRDefault="00EA0326" w:rsidP="00CA3C0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72E7A8EC" w14:textId="77777777" w:rsidR="005C58AF" w:rsidRPr="00B90994" w:rsidRDefault="005C58AF" w:rsidP="00CA3C0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3C484AE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C6DD6E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5CDB5AF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63D0B1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EDF8A5C"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70CBC1D0"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53D732F6"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01CADE83"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5EC70494" w14:textId="77777777" w:rsidR="00EA0326" w:rsidRPr="000F25B3" w:rsidRDefault="00EA0326" w:rsidP="00CA3C07">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14079C6E" w14:textId="77777777" w:rsidR="005C58AF" w:rsidRDefault="005C58AF" w:rsidP="005C58AF">
      <w:pPr>
        <w:autoSpaceDE w:val="0"/>
        <w:ind w:firstLine="397"/>
        <w:jc w:val="both"/>
        <w:rPr>
          <w:b/>
          <w:szCs w:val="28"/>
        </w:rPr>
      </w:pPr>
    </w:p>
    <w:p w14:paraId="0308D958" w14:textId="77777777" w:rsidR="004D6F67" w:rsidRDefault="004D6F67" w:rsidP="00CA3C0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0586ACFC" w14:textId="77777777" w:rsidR="00425950" w:rsidRDefault="00425950" w:rsidP="00CA3C07">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AA6F2E1" w14:textId="77777777" w:rsidR="00425950" w:rsidRDefault="00425950" w:rsidP="00CA3C07">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1C0561B" w14:textId="77777777" w:rsidR="001E3CFE" w:rsidRDefault="00CA3C07" w:rsidP="00CA3C07">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w:t>
      </w:r>
      <w:r>
        <w:rPr>
          <w:sz w:val="28"/>
          <w:szCs w:val="28"/>
        </w:rPr>
        <w:t>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w:t>
      </w:r>
      <w:r>
        <w:rPr>
          <w:sz w:val="28"/>
          <w:szCs w:val="28"/>
        </w:rPr>
        <w:t>е № 5 к настоящей документации о закупке)).</w:t>
      </w:r>
    </w:p>
    <w:p w14:paraId="1AB41321" w14:textId="77777777" w:rsidR="00425950" w:rsidRDefault="00425950" w:rsidP="00CA3C07">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94E957F"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6C9E352" w14:textId="77777777" w:rsidR="001E3CFE" w:rsidRDefault="00CA3C07">
      <w:pPr>
        <w:pStyle w:val="Default"/>
        <w:ind w:firstLine="709"/>
        <w:jc w:val="both"/>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w:t>
      </w:r>
      <w:r>
        <w:rPr>
          <w:sz w:val="28"/>
          <w:szCs w:val="28"/>
        </w:rPr>
        <w:t>Расчет оформляется в виде приложения к финансово-коммерческому предложению.</w:t>
      </w:r>
    </w:p>
    <w:p w14:paraId="2A228922" w14:textId="77777777" w:rsidR="001E3CFE" w:rsidRDefault="00CA3C0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650E3CD0" w14:textId="77777777" w:rsidR="00856650" w:rsidRDefault="00425950" w:rsidP="00CA3C07">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E3FE165" w14:textId="77777777" w:rsidR="00425950" w:rsidRPr="00856650" w:rsidRDefault="00425950" w:rsidP="00CA3C07">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3B6E285" w14:textId="77777777" w:rsidR="001E3CFE" w:rsidRDefault="00CA3C07">
      <w:pPr>
        <w:pStyle w:val="af8"/>
        <w:ind w:right="-1"/>
        <w:rPr>
          <w:sz w:val="28"/>
          <w:szCs w:val="28"/>
        </w:rPr>
      </w:pPr>
      <w:r>
        <w:rPr>
          <w:sz w:val="28"/>
          <w:szCs w:val="28"/>
        </w:rPr>
        <w:lastRenderedPageBreak/>
        <w:t>Сведения о субподрядных организациях/соисполнителях оформляются по форме приложения № 6 к настоящей документации о закупке.</w:t>
      </w:r>
    </w:p>
    <w:p w14:paraId="3A1CC17D" w14:textId="77777777" w:rsidR="001E3CFE" w:rsidRDefault="001E3CFE">
      <w:pPr>
        <w:pStyle w:val="af8"/>
        <w:ind w:right="-1"/>
        <w:rPr>
          <w:sz w:val="28"/>
          <w:szCs w:val="28"/>
        </w:rPr>
      </w:pPr>
    </w:p>
    <w:p w14:paraId="7D654DF3" w14:textId="77777777" w:rsidR="00370C44" w:rsidRPr="004B366A" w:rsidRDefault="00370C44" w:rsidP="00CA3C07">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326C4E0D" w14:textId="77777777" w:rsidR="00B96EF8" w:rsidRPr="00BB67CA" w:rsidRDefault="00856650" w:rsidP="00CA3C07">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7FFB1C6A" w14:textId="77777777" w:rsidR="00EB17DD" w:rsidRDefault="00BB67CA" w:rsidP="00CA3C07">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5F7E0A96" w14:textId="77777777" w:rsidR="00BB67CA" w:rsidRPr="00EB17DD" w:rsidRDefault="00EB17DD" w:rsidP="00CA3C07">
      <w:pPr>
        <w:pStyle w:val="aff5"/>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016914E8" w14:textId="77777777" w:rsidR="00EB17DD" w:rsidRDefault="00F81A0C" w:rsidP="00CA3C0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3753B7C9" w14:textId="77777777" w:rsidR="005C69A6" w:rsidRPr="008D69B2" w:rsidRDefault="00461CC6" w:rsidP="00CA3C07">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21BE7A02"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235B5175"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150A7DC"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0E4458CC"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6F0F5496" w14:textId="77777777" w:rsidR="005C69A6" w:rsidRPr="00D32FFA" w:rsidRDefault="008D69B2" w:rsidP="008D69B2">
      <w:pPr>
        <w:pStyle w:val="af8"/>
        <w:rPr>
          <w:sz w:val="28"/>
        </w:rPr>
      </w:pPr>
      <w:r>
        <w:rPr>
          <w:sz w:val="28"/>
        </w:rPr>
        <w:lastRenderedPageBreak/>
        <w:t>- Заявка не соответствует положениям Технического задания;</w:t>
      </w:r>
    </w:p>
    <w:p w14:paraId="3A2CF8F7"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6A57DE57"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7F99BCD"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DDAEC67"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62ABF898"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7A6CBC80"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3888802C"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7A9F39F" w14:textId="77777777" w:rsidR="007D6548" w:rsidRDefault="002A0FCB" w:rsidP="00CA3C07">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DF3FA38" w14:textId="77777777" w:rsidR="002A0FCB" w:rsidRPr="002A0FCB" w:rsidRDefault="00B742BF" w:rsidP="00CA3C07">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3D31FEC" w14:textId="77777777" w:rsidR="007D6548" w:rsidRPr="00D32FFA" w:rsidRDefault="00F81A0C" w:rsidP="00CA3C0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257C51AA" w14:textId="77777777" w:rsidR="007D6548" w:rsidRPr="00D32FFA" w:rsidRDefault="007D6548" w:rsidP="00CA3C0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2D55B1B0" w14:textId="77777777" w:rsidR="007D6548" w:rsidRPr="00D32FFA" w:rsidRDefault="007D6548" w:rsidP="00CA3C07">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w:t>
      </w:r>
      <w:r>
        <w:rPr>
          <w:sz w:val="28"/>
          <w:szCs w:val="28"/>
        </w:rPr>
        <w:lastRenderedPageBreak/>
        <w:t>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B8E78FD" w14:textId="77777777" w:rsidR="007D6548" w:rsidRPr="00D32FFA" w:rsidRDefault="00D95034" w:rsidP="00CA3C07">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3C469C3" w14:textId="77777777" w:rsidR="00DE1965" w:rsidRDefault="00D95034" w:rsidP="00CA3C0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111A2E3E" w14:textId="77777777" w:rsidR="00DE1965" w:rsidRPr="00DE1965" w:rsidRDefault="00DE1965" w:rsidP="00CA3C07">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346CB02E" w14:textId="77777777" w:rsidR="00E552BD" w:rsidRDefault="00E552BD" w:rsidP="00CA3C07">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48AF9C44" w14:textId="77777777" w:rsidR="00E552BD" w:rsidRDefault="00E552BD" w:rsidP="00CA3C07">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140AC874" w14:textId="77777777" w:rsidR="00E552BD" w:rsidRPr="00DE1965" w:rsidRDefault="00E552BD" w:rsidP="00CA3C07">
      <w:pPr>
        <w:numPr>
          <w:ilvl w:val="0"/>
          <w:numId w:val="9"/>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xml:space="preserve">, предлагаемых в соответствии с Заявкой участника, предъявляемым требованиям, </w:t>
      </w:r>
      <w:r>
        <w:rPr>
          <w:sz w:val="28"/>
          <w:szCs w:val="28"/>
        </w:rPr>
        <w:lastRenderedPageBreak/>
        <w:t>изложенным в настоящей документации о закупке. При этом не допускается изменение Заявок участников.</w:t>
      </w:r>
    </w:p>
    <w:p w14:paraId="7CB8C541" w14:textId="77777777" w:rsidR="00CA673D" w:rsidRPr="00CA673D" w:rsidRDefault="00CA673D" w:rsidP="00CA3C07">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7745AE1" w14:textId="77777777" w:rsidR="0075124C" w:rsidRDefault="0075124C" w:rsidP="00CA3C07">
      <w:pPr>
        <w:pStyle w:val="Default"/>
        <w:numPr>
          <w:ilvl w:val="0"/>
          <w:numId w:val="17"/>
        </w:numPr>
        <w:ind w:left="0" w:firstLine="720"/>
        <w:jc w:val="both"/>
        <w:rPr>
          <w:sz w:val="28"/>
          <w:szCs w:val="28"/>
        </w:rPr>
      </w:pPr>
      <w:r>
        <w:rPr>
          <w:sz w:val="28"/>
          <w:szCs w:val="28"/>
        </w:rPr>
        <w:t>даты заседания и подписания протокола;</w:t>
      </w:r>
    </w:p>
    <w:p w14:paraId="25CF44C7" w14:textId="77777777" w:rsidR="0075124C" w:rsidRDefault="0075124C" w:rsidP="00CA3C07">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B8E545F" w14:textId="77777777" w:rsidR="00290F36" w:rsidRPr="00A4537F" w:rsidRDefault="00E614C1" w:rsidP="00CA3C07">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3E477E54" w14:textId="77777777" w:rsidR="00760ECD" w:rsidRDefault="002C497D" w:rsidP="00CA3C07">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57C630BC" w14:textId="77777777" w:rsidR="00DC03ED" w:rsidRDefault="00E614C1" w:rsidP="00CA3C0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69487C6D" w14:textId="77777777" w:rsidR="00760ECD" w:rsidRPr="00DC03ED" w:rsidRDefault="00760ECD" w:rsidP="00CA3C07">
      <w:pPr>
        <w:pStyle w:val="Default"/>
        <w:numPr>
          <w:ilvl w:val="0"/>
          <w:numId w:val="17"/>
        </w:numPr>
        <w:ind w:left="0" w:firstLine="720"/>
        <w:jc w:val="both"/>
        <w:rPr>
          <w:sz w:val="28"/>
          <w:szCs w:val="28"/>
        </w:rPr>
      </w:pPr>
      <w:r>
        <w:rPr>
          <w:sz w:val="28"/>
          <w:szCs w:val="28"/>
        </w:rPr>
        <w:t>иная информация при необходимости.</w:t>
      </w:r>
    </w:p>
    <w:p w14:paraId="1CDA6387" w14:textId="77777777" w:rsidR="0087611C" w:rsidRDefault="00760ECD" w:rsidP="00CA3C07">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128E42D" w14:textId="77777777" w:rsidR="00856650" w:rsidRPr="00856650" w:rsidRDefault="00856650" w:rsidP="00856650">
      <w:pPr>
        <w:pStyle w:val="Default"/>
        <w:ind w:left="709"/>
        <w:jc w:val="both"/>
        <w:rPr>
          <w:sz w:val="28"/>
          <w:szCs w:val="28"/>
        </w:rPr>
      </w:pPr>
    </w:p>
    <w:p w14:paraId="18C63352" w14:textId="77777777" w:rsidR="00370C44" w:rsidRPr="004B366A" w:rsidRDefault="00370C44" w:rsidP="00CA3C07">
      <w:pPr>
        <w:pStyle w:val="1a"/>
        <w:numPr>
          <w:ilvl w:val="1"/>
          <w:numId w:val="18"/>
        </w:numPr>
        <w:ind w:left="0" w:firstLine="709"/>
        <w:outlineLvl w:val="1"/>
        <w:rPr>
          <w:b/>
          <w:szCs w:val="28"/>
        </w:rPr>
      </w:pPr>
      <w:r>
        <w:rPr>
          <w:b/>
          <w:szCs w:val="28"/>
        </w:rPr>
        <w:t>Подведение итогов Открытого конкурса</w:t>
      </w:r>
    </w:p>
    <w:p w14:paraId="06AB8146" w14:textId="77777777" w:rsidR="007D6548" w:rsidRPr="00D32FFA" w:rsidRDefault="007D6548" w:rsidP="00CA3C0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C8B070C" w14:textId="77777777" w:rsidR="007D6548" w:rsidRPr="00D32FFA" w:rsidRDefault="00E92117" w:rsidP="00CA3C07">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7C9A4AC8" w14:textId="77777777" w:rsidR="007D6548" w:rsidRDefault="007D6548" w:rsidP="00CA3C0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633E726" w14:textId="77777777" w:rsidR="0096314E" w:rsidRPr="00E67B4B" w:rsidRDefault="00E67B4B" w:rsidP="00CA3C0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0376675" w14:textId="77777777" w:rsidR="007D6548" w:rsidRPr="00D32FFA" w:rsidRDefault="007D6548" w:rsidP="00CA3C0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7862858B" w14:textId="77777777" w:rsidR="007D6548" w:rsidRPr="00D32FFA" w:rsidRDefault="00BB742C" w:rsidP="00CA3C07">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6AA2D0A" w14:textId="77777777" w:rsidR="005C5AB8" w:rsidRDefault="007D6548" w:rsidP="00CA3C07">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w:t>
      </w:r>
      <w:proofErr w:type="gramStart"/>
      <w:r>
        <w:rPr>
          <w:sz w:val="28"/>
          <w:szCs w:val="28"/>
        </w:rPr>
        <w:t>26-32</w:t>
      </w:r>
      <w:proofErr w:type="gramEnd"/>
      <w:r>
        <w:rPr>
          <w:sz w:val="28"/>
          <w:szCs w:val="28"/>
        </w:rPr>
        <w:t xml:space="preserve">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98EC919"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5C5B6A5"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3CFCCDCE"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9702709" w14:textId="77777777" w:rsidR="007D6548" w:rsidRPr="00D32FFA" w:rsidRDefault="0096314E" w:rsidP="00CA3C07">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E965DE2" w14:textId="77777777" w:rsidR="008825E9" w:rsidRPr="00D32FFA" w:rsidRDefault="00093F19" w:rsidP="00CA3C07">
      <w:pPr>
        <w:numPr>
          <w:ilvl w:val="0"/>
          <w:numId w:val="10"/>
        </w:numPr>
        <w:ind w:left="0" w:firstLine="709"/>
        <w:jc w:val="both"/>
        <w:rPr>
          <w:sz w:val="28"/>
          <w:szCs w:val="28"/>
        </w:rPr>
      </w:pPr>
      <w:r>
        <w:rPr>
          <w:sz w:val="28"/>
          <w:szCs w:val="28"/>
        </w:rPr>
        <w:t>Открытый конкурс признается несостоявшимся, если:</w:t>
      </w:r>
    </w:p>
    <w:p w14:paraId="199C8A3C"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56FDF43"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4FD4E169"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34D84B58"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68CF2C68" w14:textId="77777777" w:rsidR="00812135" w:rsidRPr="00812135" w:rsidRDefault="00812135" w:rsidP="00CA3C07">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w:t>
      </w:r>
      <w:r>
        <w:rPr>
          <w:rFonts w:eastAsia="Calibri"/>
          <w:sz w:val="28"/>
          <w:szCs w:val="28"/>
          <w:lang w:eastAsia="en-US"/>
        </w:rPr>
        <w:lastRenderedPageBreak/>
        <w:t>документации о закупке и допущена до участия, Конкурсная комиссия вправе принять одно из следующих решений:</w:t>
      </w:r>
    </w:p>
    <w:p w14:paraId="6EE78FE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487C5D7"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7BDA2F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120EF96" w14:textId="77777777" w:rsidR="00E859B1" w:rsidRDefault="00FB2C5D" w:rsidP="00CA3C0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79426E1" w14:textId="77777777" w:rsidR="00E859B1" w:rsidRPr="0074281A" w:rsidRDefault="00E859B1" w:rsidP="00CA3C07">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9A47A53" w14:textId="77777777" w:rsidR="00370C44" w:rsidRPr="00E67B4B" w:rsidRDefault="009A6FDC" w:rsidP="00CA3C07">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65F5B444" w14:textId="77777777" w:rsidR="009A6FDC" w:rsidRPr="00D32FFA" w:rsidRDefault="009A6FDC" w:rsidP="00045327">
      <w:pPr>
        <w:pStyle w:val="af8"/>
        <w:tabs>
          <w:tab w:val="left" w:pos="1680"/>
        </w:tabs>
        <w:rPr>
          <w:sz w:val="28"/>
          <w:szCs w:val="28"/>
        </w:rPr>
      </w:pPr>
    </w:p>
    <w:p w14:paraId="1E11870C" w14:textId="77777777" w:rsidR="001049C1" w:rsidRPr="004B366A" w:rsidRDefault="001049C1" w:rsidP="00CA3C07">
      <w:pPr>
        <w:pStyle w:val="1a"/>
        <w:numPr>
          <w:ilvl w:val="1"/>
          <w:numId w:val="18"/>
        </w:numPr>
        <w:ind w:left="0" w:firstLine="709"/>
        <w:outlineLvl w:val="1"/>
        <w:rPr>
          <w:b/>
          <w:szCs w:val="28"/>
        </w:rPr>
      </w:pPr>
      <w:r>
        <w:rPr>
          <w:b/>
          <w:szCs w:val="28"/>
        </w:rPr>
        <w:t>Заключение договора</w:t>
      </w:r>
    </w:p>
    <w:p w14:paraId="217691E1" w14:textId="77777777" w:rsidR="000A6133" w:rsidRDefault="000A6133" w:rsidP="00CA3C07">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CC73942" w14:textId="77777777" w:rsidR="001E3CFE" w:rsidRDefault="00CA3C07" w:rsidP="00CA3C07">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w:t>
      </w:r>
      <w:r>
        <w:rPr>
          <w:sz w:val="28"/>
          <w:szCs w:val="28"/>
        </w:rPr>
        <w:t>и № 5 к настоящей документации о закупке.</w:t>
      </w:r>
    </w:p>
    <w:p w14:paraId="61EC6E9E" w14:textId="77777777" w:rsidR="005304BC" w:rsidRDefault="005304BC" w:rsidP="00CA3C07">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65C94D7" w14:textId="77777777" w:rsidR="00381CD3" w:rsidRDefault="00E67B4B" w:rsidP="00CA3C07">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68C6D618" w14:textId="77777777" w:rsidR="00A921CD" w:rsidRPr="00E67B4B" w:rsidRDefault="00381CD3" w:rsidP="00CA3C07">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w:t>
      </w:r>
      <w:r>
        <w:rPr>
          <w:sz w:val="28"/>
          <w:szCs w:val="28"/>
        </w:rPr>
        <w:lastRenderedPageBreak/>
        <w:t>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F103654" w14:textId="77777777" w:rsidR="00320EDC" w:rsidRDefault="001049C1" w:rsidP="00CA3C07">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1C0105AA" w14:textId="77777777" w:rsidR="001049C1" w:rsidRPr="00D32FFA" w:rsidRDefault="00B92730" w:rsidP="00CA3C07">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6E4319BB" w14:textId="77777777" w:rsidR="001049C1" w:rsidRPr="00D32FFA" w:rsidRDefault="008309A6" w:rsidP="00CA3C0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1F3F0602" w14:textId="77777777" w:rsidR="001049C1" w:rsidRPr="00D32FFA" w:rsidRDefault="00731B71" w:rsidP="00CA3C07">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4FD643EE" w14:textId="77777777" w:rsidR="001049C1" w:rsidRPr="00D32FFA" w:rsidRDefault="00D9399B" w:rsidP="00CA3C07">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69F8ED0E" w14:textId="77777777" w:rsidR="001049C1" w:rsidRPr="00D32FFA" w:rsidRDefault="004C420C" w:rsidP="00CA3C07">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DAB2BFF" w14:textId="77777777" w:rsidR="0079021D" w:rsidRPr="00856650" w:rsidRDefault="00450672" w:rsidP="00CA3C07">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7AC39D6A" w14:textId="77777777" w:rsidR="00E67B4B" w:rsidRPr="00856650" w:rsidRDefault="00E67B4B" w:rsidP="00CA3C07">
      <w:pPr>
        <w:pStyle w:val="aff5"/>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3D7AEC29" w14:textId="77777777" w:rsidR="00B178A4" w:rsidRPr="00856650" w:rsidRDefault="00B178A4" w:rsidP="00CA3C07">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FC2B617" w14:textId="77777777" w:rsidR="008D4CFE" w:rsidRPr="004558A3" w:rsidRDefault="008D4CFE" w:rsidP="008D4CFE">
      <w:pPr>
        <w:ind w:left="709"/>
        <w:jc w:val="both"/>
        <w:rPr>
          <w:sz w:val="28"/>
          <w:szCs w:val="28"/>
        </w:rPr>
      </w:pPr>
    </w:p>
    <w:p w14:paraId="5BD057FC" w14:textId="77777777" w:rsidR="001049C1" w:rsidRDefault="001049C1" w:rsidP="00CA3C07">
      <w:pPr>
        <w:pStyle w:val="1a"/>
        <w:numPr>
          <w:ilvl w:val="1"/>
          <w:numId w:val="18"/>
        </w:numPr>
        <w:ind w:left="0" w:firstLine="709"/>
        <w:outlineLvl w:val="1"/>
        <w:rPr>
          <w:b/>
          <w:szCs w:val="28"/>
        </w:rPr>
      </w:pPr>
      <w:r>
        <w:rPr>
          <w:b/>
          <w:szCs w:val="28"/>
        </w:rPr>
        <w:t>Обеспечение исполнения договора</w:t>
      </w:r>
    </w:p>
    <w:p w14:paraId="62CC5143" w14:textId="77777777" w:rsidR="0045708B" w:rsidRPr="00E67B4B" w:rsidRDefault="00755363" w:rsidP="00CA3C07">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35654B3" w14:textId="77777777" w:rsidR="00665005" w:rsidRPr="00665005" w:rsidRDefault="0045708B" w:rsidP="00CA3C07">
      <w:pPr>
        <w:pStyle w:val="aff5"/>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1FC3D4E" w14:textId="77777777" w:rsidR="0045708B" w:rsidRPr="00450672" w:rsidRDefault="0045708B" w:rsidP="00CA3C07">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4C8B0DA" w14:textId="77777777" w:rsidR="0045708B" w:rsidRPr="00450672" w:rsidRDefault="00856650" w:rsidP="00CA3C07">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12357B08" w14:textId="77777777" w:rsidR="0045708B" w:rsidRPr="00450672" w:rsidRDefault="0045708B" w:rsidP="008D4CFE">
      <w:pPr>
        <w:pStyle w:val="aff5"/>
        <w:ind w:left="0" w:firstLine="709"/>
        <w:jc w:val="both"/>
        <w:rPr>
          <w:sz w:val="28"/>
          <w:szCs w:val="28"/>
        </w:rPr>
      </w:pPr>
      <w:r>
        <w:rPr>
          <w:sz w:val="28"/>
          <w:szCs w:val="28"/>
        </w:rPr>
        <w:lastRenderedPageBreak/>
        <w:t>1) обязательств по возврату аванса;</w:t>
      </w:r>
    </w:p>
    <w:p w14:paraId="28BDA199" w14:textId="77777777"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0DED2D32" w14:textId="77777777" w:rsidR="0045708B" w:rsidRPr="00450672" w:rsidRDefault="0045708B" w:rsidP="008D4CFE">
      <w:pPr>
        <w:pStyle w:val="aff5"/>
        <w:ind w:left="0" w:firstLine="709"/>
        <w:jc w:val="both"/>
        <w:rPr>
          <w:sz w:val="28"/>
          <w:szCs w:val="28"/>
        </w:rPr>
      </w:pPr>
      <w:r>
        <w:rPr>
          <w:sz w:val="28"/>
          <w:szCs w:val="28"/>
        </w:rPr>
        <w:t>3) гарантийных обязательств.</w:t>
      </w:r>
    </w:p>
    <w:p w14:paraId="5EEB9CFF" w14:textId="77777777" w:rsidR="0045708B" w:rsidRPr="006B528B" w:rsidRDefault="0045708B" w:rsidP="00CA3C07">
      <w:pPr>
        <w:pStyle w:val="aff5"/>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0FF2C792" w14:textId="77777777" w:rsidR="0045708B" w:rsidRPr="00E67B4B" w:rsidRDefault="0045708B" w:rsidP="00CA3C07">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FDED2D9" w14:textId="77777777" w:rsidR="008B1E78" w:rsidRDefault="00E67B4B" w:rsidP="00CA3C07">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24BD27B" w14:textId="77777777" w:rsidR="004462FD" w:rsidRPr="00E67B4B" w:rsidRDefault="00E67B4B" w:rsidP="00CA3C07">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1D69811" w14:textId="77777777" w:rsidR="0045708B" w:rsidRDefault="00E67B4B" w:rsidP="00CA3C07">
      <w:pPr>
        <w:pStyle w:val="aff5"/>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094A6C8" w14:textId="77777777" w:rsidR="0045708B" w:rsidRPr="00BC54B6" w:rsidRDefault="00D151F3" w:rsidP="00CA3C07">
      <w:pPr>
        <w:pStyle w:val="aff5"/>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41CF21FE" w14:textId="77777777" w:rsidR="0045708B" w:rsidRDefault="0060696E" w:rsidP="00CA3C07">
      <w:pPr>
        <w:pStyle w:val="aff5"/>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257F739" w14:textId="5FE229F7" w:rsidR="00D83DFB" w:rsidRDefault="00D83DFB" w:rsidP="00D83DFB">
      <w:pPr>
        <w:pStyle w:val="aff5"/>
        <w:ind w:left="709"/>
        <w:jc w:val="both"/>
        <w:rPr>
          <w:sz w:val="28"/>
          <w:szCs w:val="28"/>
        </w:rPr>
      </w:pPr>
    </w:p>
    <w:p w14:paraId="0270CD83" w14:textId="3C88D9D4" w:rsidR="009839E2" w:rsidRDefault="009839E2" w:rsidP="00D83DFB">
      <w:pPr>
        <w:pStyle w:val="aff5"/>
        <w:ind w:left="709"/>
        <w:jc w:val="both"/>
        <w:rPr>
          <w:sz w:val="28"/>
          <w:szCs w:val="28"/>
        </w:rPr>
      </w:pPr>
    </w:p>
    <w:p w14:paraId="69197F8B" w14:textId="123EED10" w:rsidR="009839E2" w:rsidRDefault="009839E2" w:rsidP="00D83DFB">
      <w:pPr>
        <w:pStyle w:val="aff5"/>
        <w:ind w:left="709"/>
        <w:jc w:val="both"/>
        <w:rPr>
          <w:sz w:val="28"/>
          <w:szCs w:val="28"/>
        </w:rPr>
      </w:pPr>
    </w:p>
    <w:p w14:paraId="13193211" w14:textId="48A272F1" w:rsidR="009839E2" w:rsidRDefault="009839E2" w:rsidP="00D83DFB">
      <w:pPr>
        <w:pStyle w:val="aff5"/>
        <w:ind w:left="709"/>
        <w:jc w:val="both"/>
        <w:rPr>
          <w:sz w:val="28"/>
          <w:szCs w:val="28"/>
        </w:rPr>
      </w:pPr>
    </w:p>
    <w:p w14:paraId="1B206D4E" w14:textId="77777777" w:rsidR="009839E2" w:rsidRDefault="009839E2" w:rsidP="00D83DFB">
      <w:pPr>
        <w:pStyle w:val="aff5"/>
        <w:ind w:left="709"/>
        <w:jc w:val="both"/>
        <w:rPr>
          <w:sz w:val="28"/>
          <w:szCs w:val="28"/>
        </w:rPr>
      </w:pPr>
    </w:p>
    <w:p w14:paraId="43B41967" w14:textId="77777777"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14:paraId="6F3F5A22" w14:textId="77777777" w:rsidR="00D83DFB" w:rsidRPr="002C3FF9" w:rsidRDefault="00D83DFB" w:rsidP="00D83DFB">
      <w:pPr>
        <w:ind w:firstLine="709"/>
        <w:jc w:val="both"/>
        <w:rPr>
          <w:b/>
          <w:sz w:val="28"/>
          <w:szCs w:val="28"/>
          <w:highlight w:val="cyan"/>
        </w:rPr>
      </w:pPr>
    </w:p>
    <w:p w14:paraId="6C71C2C2" w14:textId="77777777" w:rsidR="005A6AD0" w:rsidRPr="00D96EC7" w:rsidRDefault="00CA3C07" w:rsidP="00D96EC7">
      <w:pPr>
        <w:ind w:firstLine="709"/>
        <w:jc w:val="both"/>
        <w:rPr>
          <w:b/>
          <w:sz w:val="28"/>
          <w:szCs w:val="28"/>
        </w:rPr>
      </w:pPr>
      <w:r>
        <w:rPr>
          <w:b/>
          <w:sz w:val="28"/>
          <w:szCs w:val="28"/>
        </w:rPr>
        <w:t>4.1. Наименование Работ</w:t>
      </w:r>
    </w:p>
    <w:p w14:paraId="634988C8" w14:textId="77777777" w:rsidR="005A6AD0" w:rsidRDefault="00CA3C07" w:rsidP="003C5CF6">
      <w:pPr>
        <w:ind w:firstLine="709"/>
        <w:jc w:val="both"/>
        <w:rPr>
          <w:sz w:val="28"/>
          <w:szCs w:val="28"/>
        </w:rPr>
      </w:pPr>
      <w:r>
        <w:rPr>
          <w:sz w:val="28"/>
          <w:szCs w:val="28"/>
        </w:rPr>
        <w:t xml:space="preserve">4.1.1. Выполнение работ по капитальному ремонту объектов: контейнерной площадки литер 8, инв. № 009/01/00000798, кадастровый номер 66:41:0204038:22, площадки асфальтобетонной №1-2 (литер 2), инв. №009/01/00000663, </w:t>
      </w:r>
      <w:r>
        <w:rPr>
          <w:sz w:val="28"/>
          <w:szCs w:val="28"/>
        </w:rPr>
        <w:t>кадастровый номер 66:41:0204038:36, расположенных на контейнерном терминале Екатеринбург-Товарный Уральского филиала ПАО «ТрансКонтейнер» (далее – Работы).</w:t>
      </w:r>
    </w:p>
    <w:p w14:paraId="171147AF" w14:textId="77777777" w:rsidR="001B0D52" w:rsidRPr="00D96EC7" w:rsidRDefault="00CA3C07" w:rsidP="003C5CF6">
      <w:pPr>
        <w:ind w:firstLine="709"/>
        <w:jc w:val="both"/>
        <w:rPr>
          <w:sz w:val="28"/>
          <w:szCs w:val="28"/>
        </w:rPr>
      </w:pPr>
    </w:p>
    <w:p w14:paraId="0CF7D50D" w14:textId="77777777" w:rsidR="005A6AD0" w:rsidRPr="00D96EC7" w:rsidRDefault="00CA3C07" w:rsidP="00D96EC7">
      <w:pPr>
        <w:ind w:firstLine="709"/>
        <w:rPr>
          <w:b/>
          <w:sz w:val="28"/>
          <w:szCs w:val="28"/>
        </w:rPr>
      </w:pPr>
      <w:r>
        <w:rPr>
          <w:b/>
          <w:sz w:val="28"/>
          <w:szCs w:val="28"/>
        </w:rPr>
        <w:t>4.2. Общие положения</w:t>
      </w:r>
    </w:p>
    <w:p w14:paraId="1AB50A59" w14:textId="77777777" w:rsidR="005A6AD0" w:rsidRPr="00D96EC7" w:rsidRDefault="00CA3C07" w:rsidP="00D96EC7">
      <w:pPr>
        <w:pBdr>
          <w:top w:val="nil"/>
          <w:left w:val="nil"/>
          <w:bottom w:val="nil"/>
          <w:right w:val="nil"/>
          <w:between w:val="nil"/>
        </w:pBdr>
        <w:ind w:firstLine="709"/>
        <w:jc w:val="both"/>
        <w:rPr>
          <w:color w:val="000000"/>
          <w:sz w:val="28"/>
          <w:szCs w:val="28"/>
        </w:rPr>
      </w:pPr>
      <w:r>
        <w:rPr>
          <w:sz w:val="28"/>
          <w:szCs w:val="28"/>
        </w:rPr>
        <w:t xml:space="preserve">4.2.1. </w:t>
      </w:r>
      <w:r>
        <w:rPr>
          <w:color w:val="000000"/>
          <w:sz w:val="28"/>
          <w:szCs w:val="28"/>
        </w:rPr>
        <w:t>В конкурсной заявке претендента должны быть изложены условия, соответст</w:t>
      </w:r>
      <w:r>
        <w:rPr>
          <w:color w:val="000000"/>
          <w:sz w:val="28"/>
          <w:szCs w:val="28"/>
        </w:rPr>
        <w:t>вующие требованиям технического задания, либо более выгодные для Заказчика.</w:t>
      </w:r>
    </w:p>
    <w:p w14:paraId="2E5ABBC5" w14:textId="77777777" w:rsidR="005A6AD0" w:rsidRPr="00D96EC7" w:rsidRDefault="00CA3C07" w:rsidP="00D96EC7">
      <w:pPr>
        <w:pBdr>
          <w:top w:val="nil"/>
          <w:left w:val="nil"/>
          <w:bottom w:val="nil"/>
          <w:right w:val="nil"/>
          <w:between w:val="nil"/>
        </w:pBdr>
        <w:ind w:firstLine="709"/>
        <w:jc w:val="both"/>
        <w:rPr>
          <w:color w:val="000000"/>
          <w:sz w:val="28"/>
          <w:szCs w:val="28"/>
        </w:rPr>
      </w:pPr>
      <w:r>
        <w:rPr>
          <w:color w:val="000000"/>
          <w:sz w:val="28"/>
          <w:szCs w:val="28"/>
        </w:rPr>
        <w:t xml:space="preserve">4.2.2. Предмет конкурса неделим, то есть Победитель открытого </w:t>
      </w:r>
      <w:proofErr w:type="gramStart"/>
      <w:r>
        <w:rPr>
          <w:color w:val="000000"/>
          <w:sz w:val="28"/>
          <w:szCs w:val="28"/>
        </w:rPr>
        <w:t>конкурса  должен</w:t>
      </w:r>
      <w:proofErr w:type="gramEnd"/>
      <w:r>
        <w:rPr>
          <w:color w:val="000000"/>
          <w:sz w:val="28"/>
          <w:szCs w:val="28"/>
        </w:rPr>
        <w:t xml:space="preserve"> выполнить работы в полном объеме согласно конкурсной документации. </w:t>
      </w:r>
    </w:p>
    <w:p w14:paraId="69E23A53" w14:textId="77777777" w:rsidR="005A6AD0" w:rsidRPr="00D96EC7" w:rsidRDefault="00CA3C07" w:rsidP="00D96EC7">
      <w:pPr>
        <w:pBdr>
          <w:top w:val="nil"/>
          <w:left w:val="nil"/>
          <w:bottom w:val="nil"/>
          <w:right w:val="nil"/>
          <w:between w:val="nil"/>
        </w:pBdr>
        <w:ind w:firstLine="709"/>
        <w:jc w:val="both"/>
        <w:rPr>
          <w:color w:val="000000"/>
          <w:sz w:val="28"/>
          <w:szCs w:val="28"/>
        </w:rPr>
      </w:pPr>
      <w:r>
        <w:rPr>
          <w:color w:val="000000"/>
          <w:sz w:val="28"/>
          <w:szCs w:val="28"/>
        </w:rPr>
        <w:t>4.2.3. Привлечение субподрядчиков</w:t>
      </w:r>
      <w:r>
        <w:rPr>
          <w:color w:val="000000"/>
          <w:sz w:val="28"/>
          <w:szCs w:val="28"/>
        </w:rPr>
        <w:t xml:space="preserve"> (соисполнителей) допускается по письменному согласованию с Заказчиком.</w:t>
      </w:r>
    </w:p>
    <w:p w14:paraId="26E4601D" w14:textId="77777777" w:rsidR="005A6AD0" w:rsidRPr="00CD0458" w:rsidRDefault="00CA3C07" w:rsidP="156D9872">
      <w:pPr>
        <w:ind w:firstLine="709"/>
        <w:jc w:val="both"/>
        <w:rPr>
          <w:sz w:val="28"/>
          <w:szCs w:val="28"/>
        </w:rPr>
      </w:pPr>
      <w:r>
        <w:rPr>
          <w:sz w:val="28"/>
          <w:szCs w:val="28"/>
        </w:rPr>
        <w:t>4.2.4. Начальная (максимальная) цена договора составляет 17 671 655 (семнадцать миллионов шестьсот семьдесят одна тысяча шестьсот пятьдесят пять) рублей 00 копеек с учетом всех налогов</w:t>
      </w:r>
      <w:r>
        <w:rPr>
          <w:sz w:val="28"/>
          <w:szCs w:val="28"/>
        </w:rPr>
        <w:t xml:space="preserve"> (кроме НДС), в том числе:</w:t>
      </w:r>
    </w:p>
    <w:p w14:paraId="224809D6" w14:textId="77777777" w:rsidR="005A6AD0" w:rsidRPr="00CD0458" w:rsidRDefault="00CA3C07" w:rsidP="156D9872">
      <w:pPr>
        <w:jc w:val="both"/>
        <w:rPr>
          <w:sz w:val="28"/>
          <w:szCs w:val="28"/>
        </w:rPr>
      </w:pPr>
      <w:r>
        <w:rPr>
          <w:sz w:val="28"/>
          <w:szCs w:val="28"/>
        </w:rPr>
        <w:t>- стоимость работ по объекту: контейнерная площадка литер 8, инв. № 009/01/00000798, кадастровый номер 66:41:0204038:22 составляет 3 982 687 (три миллиона девятьсот восемьдесят две тысячи шестьсот восемьдесят семь) рублей 00 копе</w:t>
      </w:r>
      <w:r>
        <w:rPr>
          <w:sz w:val="28"/>
          <w:szCs w:val="28"/>
        </w:rPr>
        <w:t>ек;</w:t>
      </w:r>
    </w:p>
    <w:p w14:paraId="40AE0D4A" w14:textId="77777777" w:rsidR="005A6AD0" w:rsidRDefault="00CA3C07" w:rsidP="156D9872">
      <w:pPr>
        <w:jc w:val="both"/>
        <w:rPr>
          <w:sz w:val="28"/>
          <w:szCs w:val="28"/>
        </w:rPr>
      </w:pPr>
      <w:r>
        <w:rPr>
          <w:sz w:val="28"/>
          <w:szCs w:val="28"/>
        </w:rPr>
        <w:t xml:space="preserve">- стоимость работ по объекту: площадка асфальтобетонная </w:t>
      </w:r>
      <w:proofErr w:type="gramStart"/>
      <w:r>
        <w:rPr>
          <w:sz w:val="28"/>
          <w:szCs w:val="28"/>
        </w:rPr>
        <w:t>№1-2</w:t>
      </w:r>
      <w:proofErr w:type="gramEnd"/>
      <w:r>
        <w:rPr>
          <w:sz w:val="28"/>
          <w:szCs w:val="28"/>
        </w:rPr>
        <w:t xml:space="preserve"> (литер 2), инв. №009/01/00000663, кадастровый номер 66:41:0204038:36 составляет 13 688 968 (тринадцать миллионов шестьсот восемьдесят восемь тысяч девятьсот шестьдесят восемь) рублей 00 копеек.</w:t>
      </w:r>
    </w:p>
    <w:p w14:paraId="7040B2B6" w14:textId="77777777" w:rsidR="005A6AD0" w:rsidRPr="00D96EC7" w:rsidRDefault="00CA3C07" w:rsidP="004F39FF">
      <w:pPr>
        <w:jc w:val="both"/>
        <w:rPr>
          <w:sz w:val="28"/>
          <w:szCs w:val="28"/>
        </w:rPr>
      </w:pPr>
      <w:r>
        <w:rPr>
          <w:sz w:val="28"/>
          <w:szCs w:val="28"/>
        </w:rPr>
        <w:tab/>
        <w:t>Сумма НДС и условия начисления определяются в соответствии с</w:t>
      </w:r>
      <w:r>
        <w:rPr>
          <w:sz w:val="28"/>
          <w:szCs w:val="28"/>
        </w:rPr>
        <w:t xml:space="preserve"> законодательством Российской Федерации.</w:t>
      </w:r>
    </w:p>
    <w:p w14:paraId="7D14E05B" w14:textId="77777777" w:rsidR="5BB64CDC" w:rsidRDefault="00CA3C07" w:rsidP="5BB64CDC">
      <w:pPr>
        <w:ind w:firstLine="629"/>
        <w:jc w:val="both"/>
        <w:rPr>
          <w:sz w:val="28"/>
          <w:szCs w:val="28"/>
        </w:rPr>
      </w:pPr>
      <w:r>
        <w:rPr>
          <w:sz w:val="28"/>
          <w:szCs w:val="28"/>
        </w:rP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14:paraId="24F00729" w14:textId="77777777" w:rsidR="5BB64CDC" w:rsidRPr="003C5CF6" w:rsidRDefault="00CA3C07" w:rsidP="00CA3C07">
      <w:pPr>
        <w:pStyle w:val="aff5"/>
        <w:numPr>
          <w:ilvl w:val="0"/>
          <w:numId w:val="31"/>
        </w:numPr>
        <w:ind w:left="709"/>
        <w:jc w:val="both"/>
        <w:rPr>
          <w:sz w:val="28"/>
          <w:szCs w:val="28"/>
        </w:rPr>
      </w:pPr>
      <w:r>
        <w:rPr>
          <w:sz w:val="28"/>
          <w:szCs w:val="28"/>
        </w:rPr>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14:paraId="274F6C5D" w14:textId="77777777" w:rsidR="5BB64CDC" w:rsidRPr="003C5CF6" w:rsidRDefault="00CA3C07" w:rsidP="00CA3C07">
      <w:pPr>
        <w:pStyle w:val="aff5"/>
        <w:numPr>
          <w:ilvl w:val="0"/>
          <w:numId w:val="31"/>
        </w:numPr>
        <w:ind w:left="709"/>
        <w:jc w:val="both"/>
        <w:rPr>
          <w:sz w:val="28"/>
          <w:szCs w:val="28"/>
        </w:rPr>
      </w:pPr>
      <w:r>
        <w:rPr>
          <w:sz w:val="28"/>
          <w:szCs w:val="28"/>
        </w:rPr>
        <w:t xml:space="preserve">все налоги и сборы, установленные законодательством РФ;  </w:t>
      </w:r>
    </w:p>
    <w:p w14:paraId="2CFCF5AA" w14:textId="77777777" w:rsidR="5BB64CDC" w:rsidRPr="003C5CF6" w:rsidRDefault="00CA3C07" w:rsidP="00CA3C07">
      <w:pPr>
        <w:pStyle w:val="aff5"/>
        <w:numPr>
          <w:ilvl w:val="0"/>
          <w:numId w:val="31"/>
        </w:numPr>
        <w:ind w:left="709"/>
        <w:jc w:val="both"/>
        <w:rPr>
          <w:sz w:val="28"/>
          <w:szCs w:val="28"/>
        </w:rPr>
      </w:pPr>
      <w:r>
        <w:rPr>
          <w:sz w:val="28"/>
          <w:szCs w:val="28"/>
        </w:rPr>
        <w:t>все расходы и затраты, в том числе прямо не указанные в</w:t>
      </w:r>
      <w:r>
        <w:rPr>
          <w:sz w:val="28"/>
          <w:szCs w:val="28"/>
        </w:rPr>
        <w:t xml:space="preserve"> расценках и стоимости, но необходимые для завершения в срок и с необходимым качеством Работ по Договору; </w:t>
      </w:r>
    </w:p>
    <w:p w14:paraId="7F695857" w14:textId="77777777" w:rsidR="5BB64CDC" w:rsidRPr="003C5CF6" w:rsidRDefault="00CA3C07" w:rsidP="00CA3C07">
      <w:pPr>
        <w:pStyle w:val="aff5"/>
        <w:numPr>
          <w:ilvl w:val="0"/>
          <w:numId w:val="31"/>
        </w:numPr>
        <w:ind w:left="709"/>
        <w:jc w:val="both"/>
        <w:rPr>
          <w:sz w:val="28"/>
          <w:szCs w:val="28"/>
        </w:rPr>
      </w:pPr>
      <w:r>
        <w:rPr>
          <w:sz w:val="28"/>
          <w:szCs w:val="28"/>
        </w:rPr>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w:t>
      </w:r>
      <w:r>
        <w:rPr>
          <w:sz w:val="28"/>
          <w:szCs w:val="28"/>
        </w:rPr>
        <w:t xml:space="preserve">и эксплуатации Результата Работ; </w:t>
      </w:r>
    </w:p>
    <w:p w14:paraId="076EFCCB" w14:textId="77777777" w:rsidR="5BB64CDC" w:rsidRPr="003C5CF6" w:rsidRDefault="00CA3C07" w:rsidP="00CA3C07">
      <w:pPr>
        <w:pStyle w:val="aff5"/>
        <w:numPr>
          <w:ilvl w:val="0"/>
          <w:numId w:val="31"/>
        </w:numPr>
        <w:ind w:left="709"/>
        <w:jc w:val="both"/>
        <w:rPr>
          <w:sz w:val="28"/>
          <w:szCs w:val="28"/>
        </w:rPr>
      </w:pPr>
      <w:r>
        <w:rPr>
          <w:sz w:val="28"/>
          <w:szCs w:val="28"/>
        </w:rPr>
        <w:lastRenderedPageBreak/>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47E49C89" w14:textId="77777777" w:rsidR="5BB64CDC" w:rsidRPr="003C5CF6" w:rsidRDefault="00CA3C07" w:rsidP="00CA3C07">
      <w:pPr>
        <w:pStyle w:val="aff5"/>
        <w:numPr>
          <w:ilvl w:val="0"/>
          <w:numId w:val="31"/>
        </w:numPr>
        <w:ind w:left="709"/>
        <w:jc w:val="both"/>
        <w:rPr>
          <w:sz w:val="28"/>
          <w:szCs w:val="28"/>
        </w:rPr>
      </w:pPr>
      <w:r>
        <w:rPr>
          <w:sz w:val="28"/>
          <w:szCs w:val="28"/>
        </w:rPr>
        <w:t>стоимость материальных ресурсов, в том числе, но не ограничиваясь: необходимых</w:t>
      </w:r>
      <w:r>
        <w:rPr>
          <w:sz w:val="28"/>
          <w:szCs w:val="28"/>
        </w:rPr>
        <w:t xml:space="preserve">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285614BA" w14:textId="77777777" w:rsidR="5BB64CDC" w:rsidRPr="003C5CF6" w:rsidRDefault="00CA3C07" w:rsidP="00CA3C07">
      <w:pPr>
        <w:pStyle w:val="aff5"/>
        <w:numPr>
          <w:ilvl w:val="0"/>
          <w:numId w:val="31"/>
        </w:numPr>
        <w:ind w:left="709"/>
        <w:jc w:val="both"/>
        <w:rPr>
          <w:sz w:val="28"/>
          <w:szCs w:val="28"/>
        </w:rPr>
      </w:pPr>
      <w:r>
        <w:rPr>
          <w:sz w:val="28"/>
          <w:szCs w:val="28"/>
        </w:rPr>
        <w:t>затраты, связанные с обеспечением выполнения Работ Персоналом Подрядчика и Субподрядных орган</w:t>
      </w:r>
      <w:r>
        <w:rPr>
          <w:sz w:val="28"/>
          <w:szCs w:val="28"/>
        </w:rPr>
        <w:t xml:space="preserve">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14:paraId="0965FF10" w14:textId="77777777" w:rsidR="5BB64CDC" w:rsidRPr="003C5CF6" w:rsidRDefault="00CA3C07" w:rsidP="00CA3C07">
      <w:pPr>
        <w:pStyle w:val="aff5"/>
        <w:numPr>
          <w:ilvl w:val="0"/>
          <w:numId w:val="31"/>
        </w:numPr>
        <w:ind w:left="709"/>
        <w:jc w:val="both"/>
        <w:rPr>
          <w:sz w:val="28"/>
          <w:szCs w:val="28"/>
        </w:rPr>
      </w:pPr>
      <w:r>
        <w:rPr>
          <w:sz w:val="28"/>
          <w:szCs w:val="28"/>
        </w:rPr>
        <w:t>таможенное оформление, в том числе уплата таможенных платежей, налогов и сборов на</w:t>
      </w:r>
      <w:r>
        <w:rPr>
          <w:sz w:val="28"/>
          <w:szCs w:val="28"/>
        </w:rPr>
        <w:t xml:space="preserve">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14:paraId="28F6B3F9" w14:textId="77777777" w:rsidR="5BB64CDC" w:rsidRPr="003C5CF6" w:rsidRDefault="00CA3C07" w:rsidP="00CA3C07">
      <w:pPr>
        <w:pStyle w:val="aff5"/>
        <w:numPr>
          <w:ilvl w:val="0"/>
          <w:numId w:val="31"/>
        </w:numPr>
        <w:ind w:left="709"/>
        <w:jc w:val="both"/>
        <w:rPr>
          <w:sz w:val="28"/>
          <w:szCs w:val="28"/>
        </w:rPr>
      </w:pPr>
      <w:r>
        <w:rPr>
          <w:sz w:val="28"/>
          <w:szCs w:val="28"/>
        </w:rPr>
        <w:t xml:space="preserve">транспортные расходы и получение разрешений на транспортировку грузов, доставляемых </w:t>
      </w:r>
      <w:r>
        <w:rPr>
          <w:sz w:val="28"/>
          <w:szCs w:val="28"/>
        </w:rPr>
        <w:t xml:space="preserve">Подрядчиком и привлекаемыми им Субподрядчиками; </w:t>
      </w:r>
    </w:p>
    <w:p w14:paraId="1B6322EA" w14:textId="77777777" w:rsidR="5BB64CDC" w:rsidRPr="003C5CF6" w:rsidRDefault="00CA3C07" w:rsidP="00CA3C07">
      <w:pPr>
        <w:pStyle w:val="aff5"/>
        <w:numPr>
          <w:ilvl w:val="0"/>
          <w:numId w:val="31"/>
        </w:numPr>
        <w:ind w:left="709"/>
        <w:jc w:val="both"/>
        <w:rPr>
          <w:sz w:val="28"/>
          <w:szCs w:val="28"/>
        </w:rPr>
      </w:pPr>
      <w:r>
        <w:rPr>
          <w:sz w:val="28"/>
          <w:szCs w:val="28"/>
        </w:rPr>
        <w:t xml:space="preserve">накладные расходы, прибыль, лимитированные затраты; </w:t>
      </w:r>
    </w:p>
    <w:p w14:paraId="453F1B1D" w14:textId="77777777" w:rsidR="5BB64CDC" w:rsidRDefault="00CA3C07" w:rsidP="00CA3C07">
      <w:pPr>
        <w:pStyle w:val="aff5"/>
        <w:numPr>
          <w:ilvl w:val="0"/>
          <w:numId w:val="31"/>
        </w:numPr>
        <w:ind w:left="709"/>
        <w:jc w:val="both"/>
        <w:rPr>
          <w:sz w:val="28"/>
          <w:szCs w:val="28"/>
        </w:rPr>
      </w:pPr>
      <w:r>
        <w:rPr>
          <w:sz w:val="28"/>
          <w:szCs w:val="28"/>
        </w:rPr>
        <w:t>стоимость понесенных Подрядчиком затрат по содержанию и эксплуатации Строительной площадки и Объекта до Завершения Работ.</w:t>
      </w:r>
    </w:p>
    <w:p w14:paraId="20FFF28A" w14:textId="77777777" w:rsidR="004F39FF" w:rsidRPr="003C5CF6" w:rsidRDefault="00CA3C07" w:rsidP="004F39FF">
      <w:pPr>
        <w:pStyle w:val="aff5"/>
        <w:ind w:left="0" w:firstLine="709"/>
        <w:jc w:val="both"/>
        <w:rPr>
          <w:sz w:val="28"/>
          <w:szCs w:val="28"/>
        </w:rPr>
      </w:pPr>
      <w:r>
        <w:rPr>
          <w:sz w:val="28"/>
          <w:szCs w:val="28"/>
        </w:rPr>
        <w:t xml:space="preserve">4.2.5. Начальная (максимальная) </w:t>
      </w:r>
      <w:r>
        <w:rPr>
          <w:sz w:val="28"/>
          <w:szCs w:val="28"/>
        </w:rPr>
        <w:t xml:space="preserve">цена договора определена проектно-сметным методом (приложение №7 к документации о закупке).  </w:t>
      </w:r>
    </w:p>
    <w:p w14:paraId="16086B28" w14:textId="77777777" w:rsidR="00C64870" w:rsidRPr="00D96EC7" w:rsidRDefault="00CA3C07" w:rsidP="00D96EC7">
      <w:pPr>
        <w:ind w:left="62" w:firstLine="567"/>
        <w:jc w:val="both"/>
        <w:rPr>
          <w:rFonts w:eastAsia="MS Mincho"/>
          <w:b/>
          <w:sz w:val="28"/>
          <w:szCs w:val="28"/>
        </w:rPr>
      </w:pPr>
      <w:r>
        <w:rPr>
          <w:sz w:val="28"/>
          <w:szCs w:val="28"/>
        </w:rPr>
        <w:t>4.2.6.</w:t>
      </w:r>
      <w:r>
        <w:rPr>
          <w:rFonts w:eastAsia="MS Mincho"/>
          <w:sz w:val="28"/>
          <w:szCs w:val="28"/>
        </w:rPr>
        <w:t xml:space="preserve"> </w:t>
      </w:r>
      <w:r>
        <w:rPr>
          <w:sz w:val="28"/>
          <w:szCs w:val="28"/>
        </w:rPr>
        <w:t xml:space="preserve">Увеличение общей цены договора возможно за счет увеличения количества закупаемой продукции в процессе исполнения договора без проведения </w:t>
      </w:r>
      <w:r>
        <w:rPr>
          <w:sz w:val="28"/>
          <w:szCs w:val="28"/>
        </w:rPr>
        <w:t>дополнительной закупки и допускается при соблюдении всех нижеперечисленных условий:</w:t>
      </w:r>
    </w:p>
    <w:p w14:paraId="5C039AE5" w14:textId="77777777" w:rsidR="00C64870" w:rsidRPr="00D96EC7" w:rsidRDefault="00CA3C07" w:rsidP="00CA3C07">
      <w:pPr>
        <w:pStyle w:val="Normal1"/>
        <w:numPr>
          <w:ilvl w:val="0"/>
          <w:numId w:val="25"/>
        </w:numPr>
        <w:shd w:val="clear" w:color="auto" w:fill="FFFFFF"/>
        <w:suppressAutoHyphens w:val="0"/>
        <w:spacing w:line="276" w:lineRule="auto"/>
        <w:rPr>
          <w:szCs w:val="28"/>
        </w:rPr>
      </w:pPr>
      <w:r>
        <w:rPr>
          <w:szCs w:val="28"/>
        </w:rPr>
        <w:t>цена за единицу работ, действующая на момент увеличения количества закупаемой продукции и/или метод расчета стоимости работ остается неизменным;</w:t>
      </w:r>
    </w:p>
    <w:p w14:paraId="115A3A55" w14:textId="77777777" w:rsidR="007B0B19" w:rsidRDefault="00CA3C07" w:rsidP="00CA3C07">
      <w:pPr>
        <w:pStyle w:val="aff5"/>
        <w:numPr>
          <w:ilvl w:val="0"/>
          <w:numId w:val="25"/>
        </w:numPr>
        <w:pBdr>
          <w:top w:val="nil"/>
          <w:left w:val="nil"/>
          <w:bottom w:val="nil"/>
          <w:right w:val="nil"/>
          <w:between w:val="nil"/>
        </w:pBdr>
        <w:spacing w:line="276" w:lineRule="auto"/>
        <w:jc w:val="both"/>
        <w:rPr>
          <w:sz w:val="28"/>
          <w:szCs w:val="28"/>
        </w:rPr>
      </w:pPr>
      <w:r>
        <w:rPr>
          <w:sz w:val="28"/>
          <w:szCs w:val="28"/>
        </w:rPr>
        <w:t xml:space="preserve">увеличение общей цены </w:t>
      </w:r>
      <w:r>
        <w:rPr>
          <w:sz w:val="28"/>
          <w:szCs w:val="28"/>
        </w:rPr>
        <w:t>договора не превышает 30% от первоначальной цены договора за весь срок действия договора.</w:t>
      </w:r>
    </w:p>
    <w:p w14:paraId="4D7C7B03" w14:textId="77777777" w:rsidR="004F39FF" w:rsidRPr="00B670A9" w:rsidRDefault="00CA3C07" w:rsidP="004F39FF">
      <w:pPr>
        <w:pStyle w:val="aff5"/>
        <w:pBdr>
          <w:top w:val="nil"/>
          <w:left w:val="nil"/>
          <w:bottom w:val="nil"/>
          <w:right w:val="nil"/>
          <w:between w:val="nil"/>
        </w:pBdr>
        <w:spacing w:line="276" w:lineRule="auto"/>
        <w:jc w:val="both"/>
        <w:rPr>
          <w:sz w:val="28"/>
          <w:szCs w:val="28"/>
        </w:rPr>
      </w:pPr>
    </w:p>
    <w:p w14:paraId="3B87FB68" w14:textId="77777777" w:rsidR="005A6AD0" w:rsidRPr="00D96EC7" w:rsidRDefault="00CA3C07" w:rsidP="00D96EC7">
      <w:pPr>
        <w:pBdr>
          <w:top w:val="nil"/>
          <w:left w:val="nil"/>
          <w:bottom w:val="nil"/>
          <w:right w:val="nil"/>
          <w:between w:val="nil"/>
        </w:pBdr>
        <w:ind w:firstLine="709"/>
        <w:jc w:val="both"/>
        <w:rPr>
          <w:b/>
          <w:sz w:val="28"/>
          <w:szCs w:val="28"/>
        </w:rPr>
      </w:pPr>
      <w:r>
        <w:rPr>
          <w:b/>
          <w:sz w:val="28"/>
          <w:szCs w:val="28"/>
        </w:rPr>
        <w:t>4.3. Сведения о месте и сроке выполнения работ</w:t>
      </w:r>
    </w:p>
    <w:p w14:paraId="6AC48C09" w14:textId="77777777" w:rsidR="005A6AD0" w:rsidRPr="00D96EC7" w:rsidRDefault="00CA3C07" w:rsidP="00D96EC7">
      <w:pPr>
        <w:ind w:firstLine="709"/>
        <w:jc w:val="both"/>
        <w:rPr>
          <w:sz w:val="28"/>
          <w:szCs w:val="28"/>
        </w:rPr>
      </w:pPr>
      <w:r>
        <w:rPr>
          <w:sz w:val="28"/>
          <w:szCs w:val="28"/>
        </w:rPr>
        <w:t>4.3.1. Место выполнения Работ: Свердловская область, г. Екатеринбург, ул. Автомагистральная д.42.</w:t>
      </w:r>
    </w:p>
    <w:p w14:paraId="113D2B82" w14:textId="77777777" w:rsidR="0037321A" w:rsidRPr="00A14188" w:rsidRDefault="00CA3C07" w:rsidP="004F39FF">
      <w:pPr>
        <w:ind w:firstLine="709"/>
        <w:jc w:val="both"/>
        <w:rPr>
          <w:color w:val="000000" w:themeColor="text1"/>
          <w:sz w:val="28"/>
          <w:szCs w:val="28"/>
        </w:rPr>
      </w:pPr>
      <w:r>
        <w:rPr>
          <w:rFonts w:eastAsia="MS Mincho"/>
          <w:sz w:val="28"/>
          <w:szCs w:val="28"/>
        </w:rPr>
        <w:t>4.3.2.  Сроки выполн</w:t>
      </w:r>
      <w:r>
        <w:rPr>
          <w:rFonts w:eastAsia="MS Mincho"/>
          <w:sz w:val="28"/>
          <w:szCs w:val="28"/>
        </w:rPr>
        <w:t xml:space="preserve">ения работ: </w:t>
      </w:r>
    </w:p>
    <w:p w14:paraId="72BAE5D4" w14:textId="77777777" w:rsidR="0037321A" w:rsidRPr="003C5CF6" w:rsidRDefault="00CA3C07" w:rsidP="004F39FF">
      <w:pPr>
        <w:ind w:firstLine="709"/>
        <w:jc w:val="both"/>
        <w:rPr>
          <w:sz w:val="28"/>
          <w:szCs w:val="28"/>
        </w:rPr>
      </w:pPr>
      <w:r>
        <w:rPr>
          <w:color w:val="000000" w:themeColor="text1"/>
          <w:sz w:val="28"/>
          <w:szCs w:val="28"/>
        </w:rPr>
        <w:t xml:space="preserve">Начало </w:t>
      </w:r>
      <w:r>
        <w:rPr>
          <w:sz w:val="28"/>
          <w:szCs w:val="28"/>
        </w:rPr>
        <w:t xml:space="preserve">выполнения Работ – с даты </w:t>
      </w:r>
      <w:proofErr w:type="gramStart"/>
      <w:r>
        <w:rPr>
          <w:sz w:val="28"/>
          <w:szCs w:val="28"/>
        </w:rPr>
        <w:t>подписания  Договора</w:t>
      </w:r>
      <w:proofErr w:type="gramEnd"/>
      <w:r>
        <w:rPr>
          <w:sz w:val="28"/>
          <w:szCs w:val="28"/>
        </w:rPr>
        <w:t>.</w:t>
      </w:r>
    </w:p>
    <w:p w14:paraId="070FDA6C" w14:textId="77777777" w:rsidR="0037321A" w:rsidRPr="003C5CF6" w:rsidRDefault="00CA3C07" w:rsidP="004F39FF">
      <w:pPr>
        <w:ind w:firstLine="709"/>
        <w:jc w:val="both"/>
        <w:rPr>
          <w:sz w:val="28"/>
          <w:szCs w:val="28"/>
        </w:rPr>
      </w:pPr>
      <w:r>
        <w:rPr>
          <w:sz w:val="28"/>
          <w:szCs w:val="28"/>
        </w:rPr>
        <w:t>Окончание выполнения Работ – не более 90 (девяноста) календарных дней   с даты подписания Договора.</w:t>
      </w:r>
    </w:p>
    <w:p w14:paraId="063B2400" w14:textId="77777777" w:rsidR="0037321A" w:rsidRDefault="00CA3C07" w:rsidP="003C5CF6">
      <w:pPr>
        <w:ind w:firstLine="709"/>
        <w:jc w:val="both"/>
        <w:rPr>
          <w:color w:val="000000" w:themeColor="text1"/>
          <w:sz w:val="28"/>
          <w:szCs w:val="28"/>
        </w:rPr>
      </w:pPr>
      <w:r>
        <w:rPr>
          <w:color w:val="000000" w:themeColor="text1"/>
          <w:sz w:val="28"/>
          <w:szCs w:val="28"/>
        </w:rPr>
        <w:t xml:space="preserve">Сроки выполнения Работ устанавливаются Календарным планом, являющимся </w:t>
      </w:r>
      <w:proofErr w:type="gramStart"/>
      <w:r>
        <w:rPr>
          <w:color w:val="000000" w:themeColor="text1"/>
          <w:sz w:val="28"/>
          <w:szCs w:val="28"/>
        </w:rPr>
        <w:t>неотъемлемым  приложением</w:t>
      </w:r>
      <w:proofErr w:type="gramEnd"/>
      <w:r>
        <w:rPr>
          <w:color w:val="000000" w:themeColor="text1"/>
          <w:sz w:val="28"/>
          <w:szCs w:val="28"/>
        </w:rPr>
        <w:t xml:space="preserve"> к проекту Договора (приложение № 5 к документации о закупке).</w:t>
      </w:r>
    </w:p>
    <w:p w14:paraId="25E0C169" w14:textId="77777777" w:rsidR="00BE0D7B" w:rsidRPr="003C5CF6" w:rsidRDefault="00CA3C07" w:rsidP="003C5CF6">
      <w:pPr>
        <w:ind w:firstLine="709"/>
        <w:jc w:val="both"/>
        <w:rPr>
          <w:rFonts w:ascii="Calibri" w:hAnsi="Calibri"/>
          <w:color w:val="000000" w:themeColor="text1"/>
          <w:sz w:val="28"/>
          <w:szCs w:val="28"/>
        </w:rPr>
      </w:pPr>
    </w:p>
    <w:p w14:paraId="3A688F78" w14:textId="77777777" w:rsidR="005A6AD0" w:rsidRPr="00D96EC7" w:rsidRDefault="00CA3C07" w:rsidP="00D96EC7">
      <w:pPr>
        <w:ind w:firstLine="708"/>
        <w:jc w:val="both"/>
        <w:rPr>
          <w:b/>
          <w:sz w:val="28"/>
          <w:szCs w:val="28"/>
        </w:rPr>
      </w:pPr>
      <w:r>
        <w:rPr>
          <w:b/>
          <w:sz w:val="28"/>
          <w:szCs w:val="28"/>
        </w:rPr>
        <w:lastRenderedPageBreak/>
        <w:t>4.4.  Требования к выполняемым работам и персоналу</w:t>
      </w:r>
    </w:p>
    <w:p w14:paraId="5854BC85" w14:textId="77777777" w:rsidR="005A6AD0" w:rsidRPr="00D96EC7" w:rsidRDefault="00CA3C07" w:rsidP="00D96EC7">
      <w:pPr>
        <w:ind w:firstLine="746"/>
        <w:jc w:val="both"/>
        <w:rPr>
          <w:sz w:val="28"/>
          <w:szCs w:val="28"/>
        </w:rPr>
      </w:pPr>
      <w:r>
        <w:rPr>
          <w:sz w:val="28"/>
          <w:szCs w:val="28"/>
        </w:rPr>
        <w:t>4.4.1. Выполняемые работы, равно как и их резу</w:t>
      </w:r>
      <w:r>
        <w:rPr>
          <w:sz w:val="28"/>
          <w:szCs w:val="28"/>
        </w:rPr>
        <w:t xml:space="preserve">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w:t>
      </w:r>
      <w:r>
        <w:rPr>
          <w:sz w:val="28"/>
          <w:szCs w:val="28"/>
        </w:rPr>
        <w:t>строительных норм и правил (СНиП), государственных стандартов (ГОСТ), техн</w:t>
      </w:r>
      <w:r>
        <w:rPr>
          <w:sz w:val="28"/>
          <w:szCs w:val="28"/>
        </w:rPr>
        <w:t xml:space="preserve">ических регламентов, с учётом условий по обеспечению промышленной и экологической безопасности, охраны труда и техники безопасности, </w:t>
      </w:r>
      <w:r>
        <w:rPr>
          <w:sz w:val="28"/>
          <w:szCs w:val="28"/>
        </w:rPr>
        <w:t xml:space="preserve">в том числе: </w:t>
      </w:r>
    </w:p>
    <w:p w14:paraId="45D1108F" w14:textId="77777777" w:rsidR="004228AA" w:rsidRPr="00D96EC7" w:rsidRDefault="00CA3C07" w:rsidP="00CA3C07">
      <w:pPr>
        <w:pStyle w:val="aff5"/>
        <w:numPr>
          <w:ilvl w:val="0"/>
          <w:numId w:val="26"/>
        </w:numPr>
        <w:spacing w:line="276" w:lineRule="auto"/>
        <w:ind w:left="284" w:hanging="284"/>
        <w:jc w:val="both"/>
        <w:rPr>
          <w:sz w:val="28"/>
          <w:szCs w:val="28"/>
        </w:rPr>
      </w:pPr>
      <w:r>
        <w:rPr>
          <w:sz w:val="28"/>
          <w:szCs w:val="28"/>
        </w:rPr>
        <w:t xml:space="preserve">СП 34.13330.2021 актуализированная редакция СНиП 2.05.02-85 «Автомобильные дороги»; </w:t>
      </w:r>
    </w:p>
    <w:p w14:paraId="00751A6A" w14:textId="77777777" w:rsidR="004228AA" w:rsidRPr="00D96EC7" w:rsidRDefault="00CA3C07" w:rsidP="00CA3C07">
      <w:pPr>
        <w:pStyle w:val="aff5"/>
        <w:numPr>
          <w:ilvl w:val="0"/>
          <w:numId w:val="26"/>
        </w:numPr>
        <w:spacing w:line="276" w:lineRule="auto"/>
        <w:ind w:left="284" w:hanging="284"/>
        <w:jc w:val="both"/>
        <w:rPr>
          <w:sz w:val="28"/>
          <w:szCs w:val="28"/>
        </w:rPr>
      </w:pPr>
      <w:r>
        <w:rPr>
          <w:sz w:val="28"/>
          <w:szCs w:val="28"/>
        </w:rPr>
        <w:t xml:space="preserve">СП 78.13330.2012 актуализированная редакция СНиП 3.06.03-85 «Автомобильные дороги»; </w:t>
      </w:r>
    </w:p>
    <w:p w14:paraId="27830D88" w14:textId="77777777" w:rsidR="004228AA" w:rsidRPr="00D96EC7" w:rsidRDefault="00CA3C07" w:rsidP="00CA3C07">
      <w:pPr>
        <w:pStyle w:val="aff5"/>
        <w:numPr>
          <w:ilvl w:val="0"/>
          <w:numId w:val="26"/>
        </w:numPr>
        <w:spacing w:line="276" w:lineRule="auto"/>
        <w:ind w:left="284" w:hanging="284"/>
        <w:jc w:val="both"/>
        <w:rPr>
          <w:sz w:val="28"/>
          <w:szCs w:val="28"/>
        </w:rPr>
      </w:pPr>
      <w:r>
        <w:rPr>
          <w:sz w:val="28"/>
          <w:szCs w:val="28"/>
        </w:rPr>
        <w:t xml:space="preserve">СП 48.13330.2019 актуализированная редакция СНиП 12-01-2004 «Организация строительства». </w:t>
      </w:r>
    </w:p>
    <w:p w14:paraId="69AAD6A6" w14:textId="77777777" w:rsidR="004A53FB" w:rsidRPr="00D96EC7" w:rsidRDefault="00CA3C07" w:rsidP="00D96EC7">
      <w:pPr>
        <w:ind w:firstLine="746"/>
        <w:jc w:val="both"/>
        <w:rPr>
          <w:sz w:val="28"/>
          <w:szCs w:val="28"/>
        </w:rPr>
      </w:pPr>
      <w:r>
        <w:rPr>
          <w:sz w:val="28"/>
          <w:szCs w:val="28"/>
        </w:rPr>
        <w:t>4.4.2. Поставляемые на объект плиты ПАГ-18, должны быть изготовлены в соответстви</w:t>
      </w:r>
      <w:r>
        <w:rPr>
          <w:sz w:val="28"/>
          <w:szCs w:val="28"/>
        </w:rPr>
        <w:t xml:space="preserve">и с ГОСТ </w:t>
      </w:r>
      <w:proofErr w:type="gramStart"/>
      <w:r>
        <w:rPr>
          <w:sz w:val="28"/>
          <w:szCs w:val="28"/>
        </w:rPr>
        <w:t>25912-2015</w:t>
      </w:r>
      <w:proofErr w:type="gramEnd"/>
      <w:r>
        <w:rPr>
          <w:sz w:val="28"/>
          <w:szCs w:val="28"/>
        </w:rPr>
        <w:t xml:space="preserve"> Плиты железобетонные предварительно напряженные для аэродромных покрытий. Подрядчик обязан согласовать с Заказчиком завод-изготовитель, где будет осуществлена закупка плит ПАГ-18, до их приобретения.</w:t>
      </w:r>
    </w:p>
    <w:p w14:paraId="59F98524" w14:textId="77777777" w:rsidR="00954775" w:rsidRPr="00D96EC7" w:rsidRDefault="00CA3C07" w:rsidP="00D96EC7">
      <w:pPr>
        <w:ind w:firstLine="746"/>
        <w:jc w:val="both"/>
        <w:rPr>
          <w:sz w:val="28"/>
          <w:szCs w:val="28"/>
        </w:rPr>
      </w:pPr>
      <w:r>
        <w:rPr>
          <w:sz w:val="28"/>
          <w:szCs w:val="28"/>
        </w:rPr>
        <w:t>4.4.3. Подрядчик обязан вести исполн</w:t>
      </w:r>
      <w:r>
        <w:rPr>
          <w:sz w:val="28"/>
          <w:szCs w:val="28"/>
        </w:rPr>
        <w:t xml:space="preserve">ительную документацию и своевременно предъявлять её Заказчику при сдаче-приёмке работ в соответствии с требованиями РД-11-02-2006 </w:t>
      </w:r>
      <w:proofErr w:type="gramStart"/>
      <w:r>
        <w:rPr>
          <w:sz w:val="28"/>
          <w:szCs w:val="28"/>
        </w:rPr>
        <w:t>и  СП</w:t>
      </w:r>
      <w:proofErr w:type="gramEnd"/>
      <w:r>
        <w:rPr>
          <w:sz w:val="28"/>
          <w:szCs w:val="28"/>
        </w:rPr>
        <w:t xml:space="preserve"> 48.13330.2019 «Организация строительства» в объеме, достаточном для сдачи объекта в эксплуатацию, в том числе:</w:t>
      </w:r>
    </w:p>
    <w:p w14:paraId="5475AEB6" w14:textId="77777777" w:rsidR="00954775" w:rsidRPr="00D96EC7" w:rsidRDefault="00CA3C07" w:rsidP="00CA3C07">
      <w:pPr>
        <w:pStyle w:val="aff5"/>
        <w:numPr>
          <w:ilvl w:val="0"/>
          <w:numId w:val="27"/>
        </w:numPr>
        <w:spacing w:line="276" w:lineRule="auto"/>
        <w:ind w:left="284" w:hanging="284"/>
        <w:jc w:val="both"/>
        <w:rPr>
          <w:sz w:val="28"/>
          <w:szCs w:val="28"/>
        </w:rPr>
      </w:pPr>
      <w:r>
        <w:rPr>
          <w:sz w:val="28"/>
          <w:szCs w:val="28"/>
        </w:rPr>
        <w:t>общий жур</w:t>
      </w:r>
      <w:r>
        <w:rPr>
          <w:sz w:val="28"/>
          <w:szCs w:val="28"/>
        </w:rPr>
        <w:t>нал работ;</w:t>
      </w:r>
    </w:p>
    <w:p w14:paraId="41BC66E4" w14:textId="77777777" w:rsidR="005A6AD0" w:rsidRPr="00D96EC7" w:rsidRDefault="00CA3C07" w:rsidP="00CA3C07">
      <w:pPr>
        <w:pStyle w:val="aff5"/>
        <w:numPr>
          <w:ilvl w:val="0"/>
          <w:numId w:val="27"/>
        </w:numPr>
        <w:spacing w:line="276" w:lineRule="auto"/>
        <w:ind w:left="284" w:hanging="284"/>
        <w:jc w:val="both"/>
        <w:rPr>
          <w:sz w:val="28"/>
          <w:szCs w:val="28"/>
        </w:rPr>
      </w:pPr>
      <w:r>
        <w:rPr>
          <w:sz w:val="28"/>
          <w:szCs w:val="28"/>
        </w:rPr>
        <w:t>журнал входного учета и контроля качества получаемых материалов;</w:t>
      </w:r>
    </w:p>
    <w:p w14:paraId="73C40C72" w14:textId="77777777" w:rsidR="00954775" w:rsidRPr="00D96EC7" w:rsidRDefault="00CA3C07" w:rsidP="00CA3C07">
      <w:pPr>
        <w:pStyle w:val="aff5"/>
        <w:numPr>
          <w:ilvl w:val="0"/>
          <w:numId w:val="27"/>
        </w:numPr>
        <w:spacing w:line="276" w:lineRule="auto"/>
        <w:ind w:left="284" w:hanging="284"/>
        <w:jc w:val="both"/>
        <w:rPr>
          <w:sz w:val="28"/>
          <w:szCs w:val="28"/>
        </w:rPr>
      </w:pPr>
      <w:r>
        <w:rPr>
          <w:sz w:val="28"/>
          <w:szCs w:val="28"/>
        </w:rPr>
        <w:t>журнал сварочных работ;</w:t>
      </w:r>
    </w:p>
    <w:p w14:paraId="431E6687" w14:textId="77777777" w:rsidR="00954775" w:rsidRPr="00D96EC7" w:rsidRDefault="00CA3C07" w:rsidP="00CA3C07">
      <w:pPr>
        <w:pStyle w:val="aff5"/>
        <w:numPr>
          <w:ilvl w:val="0"/>
          <w:numId w:val="27"/>
        </w:numPr>
        <w:spacing w:line="276" w:lineRule="auto"/>
        <w:ind w:left="284" w:hanging="284"/>
        <w:jc w:val="both"/>
        <w:rPr>
          <w:sz w:val="28"/>
          <w:szCs w:val="28"/>
        </w:rPr>
      </w:pPr>
      <w:r>
        <w:rPr>
          <w:sz w:val="28"/>
          <w:szCs w:val="28"/>
        </w:rPr>
        <w:t>акты освидетельствования скрытых работ;</w:t>
      </w:r>
    </w:p>
    <w:p w14:paraId="00501F4A" w14:textId="77777777" w:rsidR="00954775" w:rsidRPr="00D96EC7" w:rsidRDefault="00CA3C07" w:rsidP="00CA3C07">
      <w:pPr>
        <w:pStyle w:val="aff5"/>
        <w:numPr>
          <w:ilvl w:val="0"/>
          <w:numId w:val="27"/>
        </w:numPr>
        <w:spacing w:line="276" w:lineRule="auto"/>
        <w:ind w:left="284" w:hanging="284"/>
        <w:jc w:val="both"/>
        <w:rPr>
          <w:sz w:val="28"/>
          <w:szCs w:val="28"/>
        </w:rPr>
      </w:pPr>
      <w:r>
        <w:rPr>
          <w:sz w:val="28"/>
          <w:szCs w:val="28"/>
        </w:rPr>
        <w:t>сертификаты и паспорта качества на используемые материалы (песок, портландцемент; битумная грунтовка, сталь арматурн</w:t>
      </w:r>
      <w:r>
        <w:rPr>
          <w:sz w:val="28"/>
          <w:szCs w:val="28"/>
        </w:rPr>
        <w:t>ая, герметик для заполнения швов);</w:t>
      </w:r>
    </w:p>
    <w:p w14:paraId="1CCD0FFC" w14:textId="77777777" w:rsidR="004D78A4" w:rsidRPr="005915EC" w:rsidRDefault="00CA3C07" w:rsidP="00CA3C07">
      <w:pPr>
        <w:pStyle w:val="aff5"/>
        <w:numPr>
          <w:ilvl w:val="0"/>
          <w:numId w:val="27"/>
        </w:numPr>
        <w:spacing w:line="276" w:lineRule="auto"/>
        <w:ind w:left="284" w:hanging="284"/>
        <w:jc w:val="both"/>
        <w:rPr>
          <w:sz w:val="28"/>
          <w:szCs w:val="28"/>
        </w:rPr>
      </w:pPr>
      <w:r>
        <w:rPr>
          <w:sz w:val="28"/>
          <w:szCs w:val="28"/>
        </w:rPr>
        <w:t>сертификат соответствия продукции завода изготовителя на плиты ПАГ-18, паспорт качества на отгруженную партию плит, выданный ОТК завода изготовителя, а в случае отсутствия у завода изготовителя собственной лаборатории, подрядчик предоставляет паспорт качес</w:t>
      </w:r>
      <w:r>
        <w:rPr>
          <w:sz w:val="28"/>
          <w:szCs w:val="28"/>
        </w:rPr>
        <w:t xml:space="preserve">тва на отгруженную партию другой, привлеченной для проверки качества, лаборатории.  </w:t>
      </w:r>
    </w:p>
    <w:p w14:paraId="01EAEF93" w14:textId="77777777" w:rsidR="005A6AD0" w:rsidRPr="00D96EC7" w:rsidRDefault="00CA3C07" w:rsidP="00D96EC7">
      <w:pPr>
        <w:ind w:left="397" w:firstLine="397"/>
        <w:jc w:val="both"/>
        <w:rPr>
          <w:sz w:val="28"/>
          <w:szCs w:val="28"/>
        </w:rPr>
      </w:pPr>
      <w:r>
        <w:rPr>
          <w:sz w:val="28"/>
          <w:szCs w:val="28"/>
        </w:rPr>
        <w:t xml:space="preserve">4.4.4. Подрядчик обеспечивает: </w:t>
      </w:r>
    </w:p>
    <w:p w14:paraId="2CF57EAB" w14:textId="77777777" w:rsidR="004228AA" w:rsidRPr="00D96EC7" w:rsidRDefault="00CA3C07" w:rsidP="00CA3C07">
      <w:pPr>
        <w:pStyle w:val="aff5"/>
        <w:numPr>
          <w:ilvl w:val="0"/>
          <w:numId w:val="24"/>
        </w:numPr>
        <w:spacing w:line="276" w:lineRule="auto"/>
        <w:ind w:left="284" w:hanging="284"/>
        <w:jc w:val="both"/>
        <w:rPr>
          <w:sz w:val="28"/>
          <w:szCs w:val="28"/>
        </w:rPr>
      </w:pPr>
      <w:r>
        <w:rPr>
          <w:sz w:val="28"/>
          <w:szCs w:val="28"/>
        </w:rPr>
        <w:t xml:space="preserve">перевозку персонала Подрядчика к месту проведения работ и обратно, организацию питания, медицинского обслуживания персонала; </w:t>
      </w:r>
    </w:p>
    <w:p w14:paraId="61093CAA" w14:textId="77777777" w:rsidR="004228AA" w:rsidRPr="00D96EC7" w:rsidRDefault="00CA3C07" w:rsidP="00CA3C07">
      <w:pPr>
        <w:pStyle w:val="aff5"/>
        <w:numPr>
          <w:ilvl w:val="0"/>
          <w:numId w:val="24"/>
        </w:numPr>
        <w:spacing w:line="276" w:lineRule="auto"/>
        <w:ind w:left="284" w:hanging="284"/>
        <w:jc w:val="both"/>
        <w:rPr>
          <w:sz w:val="28"/>
          <w:szCs w:val="28"/>
        </w:rPr>
      </w:pPr>
      <w:r>
        <w:rPr>
          <w:sz w:val="28"/>
          <w:szCs w:val="28"/>
        </w:rPr>
        <w:t>организацию б</w:t>
      </w:r>
      <w:r>
        <w:rPr>
          <w:sz w:val="28"/>
          <w:szCs w:val="28"/>
        </w:rPr>
        <w:t>езопасных условий труда персонала;</w:t>
      </w:r>
    </w:p>
    <w:p w14:paraId="3A692EBC" w14:textId="77777777" w:rsidR="004228AA" w:rsidRPr="00D96EC7" w:rsidRDefault="00CA3C07" w:rsidP="00CA3C07">
      <w:pPr>
        <w:pStyle w:val="aff5"/>
        <w:numPr>
          <w:ilvl w:val="0"/>
          <w:numId w:val="24"/>
        </w:numPr>
        <w:spacing w:line="276" w:lineRule="auto"/>
        <w:ind w:left="284" w:hanging="284"/>
        <w:jc w:val="both"/>
        <w:rPr>
          <w:rFonts w:eastAsia="Calibri"/>
          <w:sz w:val="28"/>
          <w:szCs w:val="28"/>
        </w:rPr>
      </w:pPr>
      <w:r>
        <w:rPr>
          <w:sz w:val="28"/>
          <w:szCs w:val="28"/>
        </w:rPr>
        <w:lastRenderedPageBreak/>
        <w:t>ох</w:t>
      </w:r>
      <w:r>
        <w:rPr>
          <w:rFonts w:eastAsia="Calibri"/>
          <w:sz w:val="28"/>
          <w:szCs w:val="28"/>
        </w:rPr>
        <w:t xml:space="preserve">рану и содержание строительной площадки (материалов, инструментов и оборудования для выполнения работ); </w:t>
      </w:r>
    </w:p>
    <w:p w14:paraId="7032A821" w14:textId="77777777" w:rsidR="004228AA" w:rsidRPr="00D96EC7" w:rsidRDefault="00CA3C07" w:rsidP="00CA3C07">
      <w:pPr>
        <w:pStyle w:val="aff5"/>
        <w:numPr>
          <w:ilvl w:val="0"/>
          <w:numId w:val="24"/>
        </w:numPr>
        <w:spacing w:line="276" w:lineRule="auto"/>
        <w:ind w:left="284" w:hanging="284"/>
        <w:jc w:val="both"/>
        <w:rPr>
          <w:rFonts w:eastAsia="Calibri"/>
          <w:sz w:val="28"/>
          <w:szCs w:val="28"/>
        </w:rPr>
      </w:pPr>
      <w:r>
        <w:rPr>
          <w:rFonts w:eastAsia="Calibri"/>
          <w:sz w:val="28"/>
          <w:szCs w:val="28"/>
        </w:rPr>
        <w:t>ограждение оградительной лентой (предупреждающей сеткой) участок производства работ;</w:t>
      </w:r>
    </w:p>
    <w:p w14:paraId="6268DEEA" w14:textId="77777777" w:rsidR="004228AA" w:rsidRPr="00D96EC7" w:rsidRDefault="00CA3C07" w:rsidP="00CA3C07">
      <w:pPr>
        <w:pStyle w:val="aff5"/>
        <w:numPr>
          <w:ilvl w:val="0"/>
          <w:numId w:val="24"/>
        </w:numPr>
        <w:pBdr>
          <w:top w:val="nil"/>
          <w:left w:val="nil"/>
          <w:bottom w:val="nil"/>
          <w:right w:val="nil"/>
          <w:between w:val="nil"/>
        </w:pBdr>
        <w:spacing w:line="276" w:lineRule="auto"/>
        <w:ind w:left="284" w:hanging="284"/>
        <w:jc w:val="both"/>
        <w:rPr>
          <w:sz w:val="28"/>
          <w:szCs w:val="28"/>
        </w:rPr>
      </w:pPr>
      <w:r>
        <w:rPr>
          <w:sz w:val="28"/>
          <w:szCs w:val="28"/>
        </w:rPr>
        <w:t xml:space="preserve">сохранность </w:t>
      </w:r>
      <w:r>
        <w:rPr>
          <w:sz w:val="28"/>
          <w:szCs w:val="28"/>
        </w:rPr>
        <w:t>находящихся на объекте сооружений, оборудования, коммуникаций Заказчика.</w:t>
      </w:r>
    </w:p>
    <w:p w14:paraId="6C3CAA9F" w14:textId="77777777" w:rsidR="005A6AD0" w:rsidRPr="00D96EC7" w:rsidRDefault="00CA3C07" w:rsidP="00D96EC7">
      <w:pPr>
        <w:ind w:firstLine="709"/>
        <w:jc w:val="both"/>
        <w:rPr>
          <w:sz w:val="28"/>
          <w:szCs w:val="28"/>
        </w:rPr>
      </w:pPr>
      <w:r>
        <w:rPr>
          <w:sz w:val="28"/>
          <w:szCs w:val="28"/>
        </w:rPr>
        <w:t>4.4.5. Подрядчик самостоятельно получает все необходимые разрешения или визы у соответствующих органов власти для работы и въезда персонала Подрядчика, который будет работать на Объек</w:t>
      </w:r>
      <w:r>
        <w:rPr>
          <w:sz w:val="28"/>
          <w:szCs w:val="28"/>
        </w:rPr>
        <w:t>те (Строительной площадке).</w:t>
      </w:r>
    </w:p>
    <w:p w14:paraId="6E6A7A03" w14:textId="77777777" w:rsidR="005A6AD0" w:rsidRPr="00D96EC7" w:rsidRDefault="00CA3C07" w:rsidP="00D96EC7">
      <w:pPr>
        <w:ind w:firstLine="709"/>
        <w:jc w:val="both"/>
        <w:rPr>
          <w:sz w:val="28"/>
          <w:szCs w:val="28"/>
        </w:rPr>
      </w:pPr>
      <w:r>
        <w:rPr>
          <w:sz w:val="28"/>
          <w:szCs w:val="28"/>
        </w:rPr>
        <w:t xml:space="preserve">4.4.6. Подрядчик в отношении персонала осуществляет контроль за соблюдением мер безопасности, применением средств индивидуальной защиты, соблюдением технологической и трудовой дисциплины. </w:t>
      </w:r>
    </w:p>
    <w:p w14:paraId="05D7C6CB" w14:textId="77777777" w:rsidR="005A6AD0" w:rsidRDefault="00CA3C07" w:rsidP="003C5CF6">
      <w:pPr>
        <w:ind w:right="103" w:firstLine="708"/>
        <w:jc w:val="both"/>
        <w:rPr>
          <w:sz w:val="28"/>
          <w:szCs w:val="28"/>
        </w:rPr>
      </w:pPr>
      <w:r>
        <w:rPr>
          <w:sz w:val="28"/>
          <w:szCs w:val="28"/>
        </w:rPr>
        <w:t>4.4.7. Подрядчик обязан не допускать св</w:t>
      </w:r>
      <w:r>
        <w:rPr>
          <w:sz w:val="28"/>
          <w:szCs w:val="28"/>
        </w:rPr>
        <w:t xml:space="preserve">ерхнормативного скопления строительного мусора, соблюдать габариты складирования, проходов и габарита приближения строений. </w:t>
      </w:r>
    </w:p>
    <w:p w14:paraId="41F21D68" w14:textId="77777777" w:rsidR="00BE0D7B" w:rsidRPr="00D96EC7" w:rsidRDefault="00CA3C07" w:rsidP="003C5CF6">
      <w:pPr>
        <w:ind w:right="103" w:firstLine="708"/>
        <w:jc w:val="both"/>
        <w:rPr>
          <w:sz w:val="28"/>
          <w:szCs w:val="28"/>
        </w:rPr>
      </w:pPr>
    </w:p>
    <w:p w14:paraId="005EF973" w14:textId="77777777" w:rsidR="005A6AD0" w:rsidRPr="00D96EC7" w:rsidRDefault="00CA3C07" w:rsidP="00D96EC7">
      <w:pPr>
        <w:ind w:right="103" w:firstLine="708"/>
        <w:jc w:val="both"/>
        <w:rPr>
          <w:b/>
          <w:sz w:val="28"/>
          <w:szCs w:val="28"/>
        </w:rPr>
      </w:pPr>
      <w:r>
        <w:rPr>
          <w:b/>
          <w:sz w:val="28"/>
          <w:szCs w:val="28"/>
        </w:rPr>
        <w:t>4.5. Правила приемки работ</w:t>
      </w:r>
    </w:p>
    <w:p w14:paraId="56945C03" w14:textId="77777777" w:rsidR="004228AA" w:rsidRPr="00D96EC7" w:rsidRDefault="00CA3C07" w:rsidP="00D96EC7">
      <w:pPr>
        <w:ind w:firstLine="709"/>
        <w:jc w:val="both"/>
        <w:rPr>
          <w:sz w:val="28"/>
          <w:szCs w:val="28"/>
        </w:rPr>
      </w:pPr>
      <w:r>
        <w:rPr>
          <w:sz w:val="28"/>
          <w:szCs w:val="28"/>
        </w:rPr>
        <w:t>4.5.1. Подрядчик за 5 (Пять) дней до начала приемки Результата Работ Заказчиком после выполнения в полном объеме Работ передает Заказчику исполнительную документацию в соответствии с условиями договора, акт о приемке выполненных Работ формы КС-2, справку о</w:t>
      </w:r>
      <w:r>
        <w:rPr>
          <w:sz w:val="28"/>
          <w:szCs w:val="28"/>
        </w:rPr>
        <w:t xml:space="preserve">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w:t>
      </w:r>
      <w:r>
        <w:rPr>
          <w:sz w:val="28"/>
          <w:szCs w:val="28"/>
        </w:rPr>
        <w:t xml:space="preserve">подготовленной Подрядчиком. </w:t>
      </w:r>
    </w:p>
    <w:p w14:paraId="149AB184" w14:textId="77777777" w:rsidR="005A6AD0" w:rsidRPr="00D96EC7" w:rsidRDefault="00CA3C07" w:rsidP="00D96EC7">
      <w:pPr>
        <w:ind w:firstLine="709"/>
        <w:jc w:val="both"/>
        <w:rPr>
          <w:sz w:val="28"/>
          <w:szCs w:val="28"/>
        </w:rPr>
      </w:pPr>
      <w:r>
        <w:rPr>
          <w:sz w:val="28"/>
          <w:szCs w:val="28"/>
        </w:rPr>
        <w:t xml:space="preserve">4.5.2. Заказчик в течение 10 (десяти) календарных дней с даты получения, при отсутствии замечаний, направляет Подрядчику подписанные акты приемки выполненных Работ формы КС – 2, справки о стоимости выполненных работ и затрат формы КС-3, акт о приеме-сдаче </w:t>
      </w:r>
      <w:r>
        <w:rPr>
          <w:sz w:val="28"/>
          <w:szCs w:val="28"/>
        </w:rPr>
        <w:t>отремонтированных, реконструированных, модернизированных объектов основных средств формы ОС-3.</w:t>
      </w:r>
    </w:p>
    <w:p w14:paraId="0D98CF53" w14:textId="77777777" w:rsidR="007B0B19" w:rsidRPr="00D96EC7" w:rsidRDefault="00CA3C07" w:rsidP="00D96EC7">
      <w:pPr>
        <w:ind w:firstLine="709"/>
        <w:jc w:val="both"/>
        <w:rPr>
          <w:b/>
          <w:sz w:val="28"/>
          <w:szCs w:val="28"/>
        </w:rPr>
      </w:pPr>
    </w:p>
    <w:p w14:paraId="3A5669BC" w14:textId="77777777" w:rsidR="005A6AD0" w:rsidRPr="00D96EC7" w:rsidRDefault="00CA3C07" w:rsidP="00D96EC7">
      <w:pPr>
        <w:ind w:firstLine="709"/>
        <w:jc w:val="both"/>
        <w:rPr>
          <w:b/>
          <w:sz w:val="28"/>
          <w:szCs w:val="28"/>
        </w:rPr>
      </w:pPr>
      <w:r>
        <w:rPr>
          <w:b/>
          <w:sz w:val="28"/>
          <w:szCs w:val="28"/>
        </w:rPr>
        <w:t>4.6.</w:t>
      </w:r>
      <w:r>
        <w:rPr>
          <w:sz w:val="28"/>
          <w:szCs w:val="28"/>
        </w:rPr>
        <w:t xml:space="preserve"> </w:t>
      </w:r>
      <w:r>
        <w:rPr>
          <w:b/>
          <w:sz w:val="28"/>
          <w:szCs w:val="28"/>
        </w:rPr>
        <w:t>Порядок оплаты</w:t>
      </w:r>
    </w:p>
    <w:p w14:paraId="20232F2F" w14:textId="77777777" w:rsidR="004228AA" w:rsidRPr="00D245E0" w:rsidRDefault="00CA3C07" w:rsidP="003C5CF6">
      <w:pPr>
        <w:pStyle w:val="aff5"/>
        <w:spacing w:line="276" w:lineRule="auto"/>
        <w:jc w:val="both"/>
        <w:rPr>
          <w:rFonts w:eastAsia="Arial"/>
          <w:sz w:val="28"/>
          <w:szCs w:val="28"/>
        </w:rPr>
      </w:pPr>
      <w:r>
        <w:rPr>
          <w:rFonts w:eastAsia="Arial"/>
          <w:sz w:val="28"/>
          <w:szCs w:val="28"/>
        </w:rPr>
        <w:t xml:space="preserve">4.6.1.  Оплата выполненных Работ производится: </w:t>
      </w:r>
    </w:p>
    <w:p w14:paraId="00D5E868" w14:textId="77777777" w:rsidR="003C5CF6" w:rsidRPr="003C5CF6" w:rsidRDefault="00CA3C07" w:rsidP="003C5CF6">
      <w:pPr>
        <w:jc w:val="both"/>
        <w:rPr>
          <w:sz w:val="28"/>
          <w:szCs w:val="28"/>
        </w:rPr>
      </w:pPr>
      <w:r>
        <w:rPr>
          <w:sz w:val="28"/>
          <w:szCs w:val="28"/>
        </w:rPr>
        <w:t>Вариант 1.</w:t>
      </w:r>
    </w:p>
    <w:p w14:paraId="29419874" w14:textId="77777777" w:rsidR="003C5CF6" w:rsidRPr="003C5CF6" w:rsidRDefault="00CA3C07" w:rsidP="00CA3C07">
      <w:pPr>
        <w:pStyle w:val="aff5"/>
        <w:numPr>
          <w:ilvl w:val="0"/>
          <w:numId w:val="28"/>
        </w:numPr>
        <w:spacing w:line="276" w:lineRule="auto"/>
        <w:ind w:left="709"/>
        <w:jc w:val="both"/>
        <w:rPr>
          <w:sz w:val="28"/>
          <w:szCs w:val="28"/>
          <w:lang w:eastAsia="ru-RU"/>
        </w:rPr>
      </w:pPr>
      <w:r>
        <w:rPr>
          <w:sz w:val="28"/>
          <w:szCs w:val="28"/>
          <w:lang w:eastAsia="ru-RU"/>
        </w:rPr>
        <w:t>путем перечисления Заказчиком денежных средств ежемесячно в размере 100 % (сто пр</w:t>
      </w:r>
      <w:r>
        <w:rPr>
          <w:sz w:val="28"/>
          <w:szCs w:val="28"/>
          <w:lang w:eastAsia="ru-RU"/>
        </w:rPr>
        <w:t>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w:t>
      </w:r>
      <w:r>
        <w:rPr>
          <w:sz w:val="28"/>
          <w:szCs w:val="28"/>
          <w:lang w:eastAsia="ru-RU"/>
        </w:rPr>
        <w:t>чиком счета на оплату;</w:t>
      </w:r>
    </w:p>
    <w:p w14:paraId="5482563C" w14:textId="77777777" w:rsidR="003C5CF6" w:rsidRPr="003C5CF6" w:rsidRDefault="00CA3C07" w:rsidP="00CA3C07">
      <w:pPr>
        <w:pStyle w:val="aff5"/>
        <w:numPr>
          <w:ilvl w:val="0"/>
          <w:numId w:val="28"/>
        </w:numPr>
        <w:spacing w:line="276" w:lineRule="auto"/>
        <w:ind w:left="709"/>
        <w:jc w:val="both"/>
        <w:rPr>
          <w:sz w:val="28"/>
          <w:szCs w:val="28"/>
          <w:lang w:eastAsia="ru-RU"/>
        </w:rPr>
      </w:pPr>
      <w:r>
        <w:rPr>
          <w:sz w:val="28"/>
          <w:szCs w:val="28"/>
          <w:lang w:eastAsia="ru-RU"/>
        </w:rPr>
        <w:t xml:space="preserve">оплата последнего месяца выполнения Работ производится путем перечисления Заказчиком денежных средств в размере 100 % от стоимости </w:t>
      </w:r>
      <w:r>
        <w:rPr>
          <w:sz w:val="28"/>
          <w:szCs w:val="28"/>
          <w:lang w:eastAsia="ru-RU"/>
        </w:rPr>
        <w:lastRenderedPageBreak/>
        <w:t>выполненного объема Работ в течение 30 (Тридцати) календарных  дней с даты подписания сторонами акта о</w:t>
      </w:r>
      <w:r>
        <w:rPr>
          <w:sz w:val="28"/>
          <w:szCs w:val="28"/>
          <w:lang w:eastAsia="ru-RU"/>
        </w:rPr>
        <w:t xml:space="preserve">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w:t>
      </w:r>
      <w:r>
        <w:rPr>
          <w:sz w:val="28"/>
          <w:szCs w:val="28"/>
          <w:lang w:eastAsia="ru-RU"/>
        </w:rPr>
        <w:t xml:space="preserve">а оплату.  </w:t>
      </w:r>
    </w:p>
    <w:p w14:paraId="273314B3" w14:textId="77777777" w:rsidR="003C5CF6" w:rsidRPr="003C5CF6" w:rsidRDefault="00CA3C07" w:rsidP="00BE0D7B">
      <w:pPr>
        <w:jc w:val="both"/>
        <w:rPr>
          <w:sz w:val="28"/>
          <w:szCs w:val="28"/>
        </w:rPr>
      </w:pPr>
      <w:r>
        <w:rPr>
          <w:sz w:val="28"/>
          <w:szCs w:val="28"/>
        </w:rPr>
        <w:t>Вариант 2.</w:t>
      </w:r>
    </w:p>
    <w:p w14:paraId="6DADF18A" w14:textId="77777777" w:rsidR="003C5CF6" w:rsidRPr="003C5CF6" w:rsidRDefault="00CA3C07" w:rsidP="00CA3C07">
      <w:pPr>
        <w:pStyle w:val="aff5"/>
        <w:numPr>
          <w:ilvl w:val="0"/>
          <w:numId w:val="29"/>
        </w:numPr>
        <w:spacing w:line="276" w:lineRule="auto"/>
        <w:ind w:left="709" w:hanging="425"/>
        <w:jc w:val="both"/>
        <w:rPr>
          <w:sz w:val="28"/>
          <w:szCs w:val="28"/>
          <w:lang w:eastAsia="ru-RU"/>
        </w:rPr>
      </w:pPr>
      <w:r>
        <w:rPr>
          <w:sz w:val="28"/>
          <w:szCs w:val="28"/>
          <w:lang w:eastAsia="ru-RU"/>
        </w:rPr>
        <w:t xml:space="preserve">путем перечисления авансового платежа в размере не более 25% (двадцати пяти процентов) от Цены Договора в течение 15 (пятнадцати) календарных дней на основании предоставленного Подрядчиком </w:t>
      </w:r>
      <w:proofErr w:type="gramStart"/>
      <w:r>
        <w:rPr>
          <w:sz w:val="28"/>
          <w:szCs w:val="28"/>
          <w:lang w:eastAsia="ru-RU"/>
        </w:rPr>
        <w:t>счета на оплату</w:t>
      </w:r>
      <w:proofErr w:type="gramEnd"/>
      <w:r>
        <w:rPr>
          <w:sz w:val="28"/>
          <w:szCs w:val="28"/>
          <w:lang w:eastAsia="ru-RU"/>
        </w:rPr>
        <w:t>, с даты предоставления Исполнителем независимой (ба</w:t>
      </w:r>
      <w:r>
        <w:rPr>
          <w:sz w:val="28"/>
          <w:szCs w:val="28"/>
          <w:lang w:eastAsia="ru-RU"/>
        </w:rPr>
        <w:t>нковской) гарантии, оформленной в соответствии с требованиями Приложения № 6 к документации о закупки;</w:t>
      </w:r>
    </w:p>
    <w:p w14:paraId="45182528" w14:textId="77777777" w:rsidR="003C5CF6" w:rsidRPr="003C5CF6" w:rsidRDefault="00CA3C07" w:rsidP="00CA3C07">
      <w:pPr>
        <w:pStyle w:val="aff5"/>
        <w:numPr>
          <w:ilvl w:val="0"/>
          <w:numId w:val="29"/>
        </w:numPr>
        <w:spacing w:line="276" w:lineRule="auto"/>
        <w:ind w:left="709" w:hanging="425"/>
        <w:jc w:val="both"/>
        <w:rPr>
          <w:sz w:val="28"/>
          <w:szCs w:val="28"/>
          <w:lang w:eastAsia="ru-RU"/>
        </w:rPr>
      </w:pPr>
      <w:r>
        <w:rPr>
          <w:sz w:val="28"/>
          <w:szCs w:val="28"/>
          <w:lang w:eastAsia="ru-RU"/>
        </w:rPr>
        <w:t>оплата второго платежа производится не ранее 30 (тридцати) календарных дней с даты заключения договора в размере 100 % (сто процентов) от стоимости выпол</w:t>
      </w:r>
      <w:r>
        <w:rPr>
          <w:sz w:val="28"/>
          <w:szCs w:val="28"/>
          <w:lang w:eastAsia="ru-RU"/>
        </w:rPr>
        <w:t xml:space="preserve">ненного объема Работ, стоимость которого не может быть менее авансового платежа, в течение 20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w:t>
      </w:r>
      <w:r>
        <w:rPr>
          <w:sz w:val="28"/>
          <w:szCs w:val="28"/>
          <w:lang w:eastAsia="ru-RU"/>
        </w:rPr>
        <w:t>минусом всей суммы авансового платежа на основании предоставленного Подрядчиком счета на оплату;</w:t>
      </w:r>
    </w:p>
    <w:p w14:paraId="4A564A45" w14:textId="77777777" w:rsidR="003C5CF6" w:rsidRPr="003C5CF6" w:rsidRDefault="00CA3C07" w:rsidP="00CA3C07">
      <w:pPr>
        <w:pStyle w:val="aff5"/>
        <w:numPr>
          <w:ilvl w:val="0"/>
          <w:numId w:val="29"/>
        </w:numPr>
        <w:spacing w:line="276" w:lineRule="auto"/>
        <w:ind w:left="709" w:hanging="425"/>
        <w:jc w:val="both"/>
        <w:rPr>
          <w:sz w:val="28"/>
          <w:szCs w:val="28"/>
          <w:lang w:eastAsia="ru-RU"/>
        </w:rPr>
      </w:pPr>
      <w:r>
        <w:rPr>
          <w:sz w:val="28"/>
          <w:szCs w:val="28"/>
          <w:lang w:eastAsia="ru-RU"/>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w:t>
      </w:r>
      <w:r>
        <w:rPr>
          <w:sz w:val="28"/>
          <w:szCs w:val="28"/>
          <w:lang w:eastAsia="ru-RU"/>
        </w:rPr>
        <w:t>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6B6C11A1" w14:textId="77777777" w:rsidR="003C5CF6" w:rsidRPr="003C5CF6" w:rsidRDefault="00CA3C07" w:rsidP="00CA3C07">
      <w:pPr>
        <w:pStyle w:val="aff5"/>
        <w:numPr>
          <w:ilvl w:val="0"/>
          <w:numId w:val="29"/>
        </w:numPr>
        <w:spacing w:line="276" w:lineRule="auto"/>
        <w:ind w:left="709" w:hanging="425"/>
        <w:jc w:val="both"/>
        <w:rPr>
          <w:sz w:val="28"/>
          <w:szCs w:val="28"/>
          <w:lang w:eastAsia="ru-RU"/>
        </w:rPr>
      </w:pPr>
      <w:r>
        <w:rPr>
          <w:sz w:val="28"/>
          <w:szCs w:val="28"/>
          <w:lang w:eastAsia="ru-RU"/>
        </w:rPr>
        <w:t>оплата последнего месяца выпо</w:t>
      </w:r>
      <w:r>
        <w:rPr>
          <w:sz w:val="28"/>
          <w:szCs w:val="28"/>
          <w:lang w:eastAsia="ru-RU"/>
        </w:rPr>
        <w:t>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w:t>
      </w:r>
      <w:r>
        <w:rPr>
          <w:sz w:val="28"/>
          <w:szCs w:val="28"/>
          <w:lang w:eastAsia="ru-RU"/>
        </w:rPr>
        <w:t xml:space="preserve">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p>
    <w:p w14:paraId="2BED4227" w14:textId="77777777" w:rsidR="003C5CF6" w:rsidRPr="003C5CF6" w:rsidRDefault="00CA3C07" w:rsidP="003C5CF6">
      <w:pPr>
        <w:jc w:val="both"/>
        <w:rPr>
          <w:sz w:val="28"/>
          <w:szCs w:val="28"/>
        </w:rPr>
      </w:pPr>
      <w:r>
        <w:rPr>
          <w:sz w:val="28"/>
          <w:szCs w:val="28"/>
        </w:rPr>
        <w:t>Вариант 3.</w:t>
      </w:r>
    </w:p>
    <w:p w14:paraId="480FA4F7" w14:textId="77777777" w:rsidR="003C5CF6" w:rsidRPr="00BE0D7B" w:rsidRDefault="00CA3C07" w:rsidP="00BE0D7B">
      <w:pPr>
        <w:ind w:left="709" w:hanging="283"/>
        <w:jc w:val="both"/>
        <w:rPr>
          <w:sz w:val="28"/>
          <w:szCs w:val="28"/>
        </w:rPr>
      </w:pPr>
      <w:r>
        <w:rPr>
          <w:sz w:val="28"/>
          <w:szCs w:val="28"/>
        </w:rPr>
        <w:t xml:space="preserve">- путем перечисления авансового платежа в размере не более 16% (шестнадцати процентов) от Цены Договора в течение 15 (пятнадцати) календарных дней на </w:t>
      </w:r>
      <w:r>
        <w:rPr>
          <w:sz w:val="28"/>
          <w:szCs w:val="28"/>
        </w:rPr>
        <w:lastRenderedPageBreak/>
        <w:t xml:space="preserve">основании предоставленного Подрядчиком </w:t>
      </w:r>
      <w:proofErr w:type="gramStart"/>
      <w:r>
        <w:rPr>
          <w:sz w:val="28"/>
          <w:szCs w:val="28"/>
        </w:rPr>
        <w:t>счета на оплату</w:t>
      </w:r>
      <w:proofErr w:type="gramEnd"/>
      <w:r>
        <w:rPr>
          <w:sz w:val="28"/>
          <w:szCs w:val="28"/>
        </w:rPr>
        <w:t>, без предоставления Подрядчиком независимой (банков</w:t>
      </w:r>
      <w:r>
        <w:rPr>
          <w:sz w:val="28"/>
          <w:szCs w:val="28"/>
        </w:rPr>
        <w:t>ской) гарантии;</w:t>
      </w:r>
    </w:p>
    <w:p w14:paraId="1B38668F" w14:textId="77777777" w:rsidR="003C5CF6" w:rsidRPr="003C5CF6" w:rsidRDefault="00CA3C07" w:rsidP="00CA3C07">
      <w:pPr>
        <w:pStyle w:val="aff5"/>
        <w:numPr>
          <w:ilvl w:val="0"/>
          <w:numId w:val="30"/>
        </w:numPr>
        <w:spacing w:line="276" w:lineRule="auto"/>
        <w:ind w:left="709"/>
        <w:jc w:val="both"/>
        <w:rPr>
          <w:sz w:val="28"/>
          <w:szCs w:val="28"/>
        </w:rPr>
      </w:pPr>
      <w:r>
        <w:rPr>
          <w:sz w:val="28"/>
          <w:szCs w:val="28"/>
          <w:lang w:eastAsia="ru-RU"/>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w:t>
      </w:r>
      <w:r>
        <w:rPr>
          <w:sz w:val="28"/>
          <w:szCs w:val="28"/>
          <w:lang w:eastAsia="ru-RU"/>
        </w:rPr>
        <w:t>ние 20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w:t>
      </w:r>
      <w:r>
        <w:rPr>
          <w:sz w:val="28"/>
          <w:szCs w:val="28"/>
          <w:lang w:eastAsia="ru-RU"/>
        </w:rPr>
        <w:t>а оплату;</w:t>
      </w:r>
    </w:p>
    <w:p w14:paraId="5DC332B8" w14:textId="77777777" w:rsidR="003C5CF6" w:rsidRPr="003C5CF6" w:rsidRDefault="00CA3C07" w:rsidP="00CA3C07">
      <w:pPr>
        <w:pStyle w:val="aff5"/>
        <w:numPr>
          <w:ilvl w:val="0"/>
          <w:numId w:val="30"/>
        </w:numPr>
        <w:spacing w:line="276" w:lineRule="auto"/>
        <w:ind w:left="709"/>
        <w:jc w:val="both"/>
        <w:rPr>
          <w:sz w:val="28"/>
          <w:szCs w:val="28"/>
        </w:rPr>
      </w:pPr>
      <w:r>
        <w:rPr>
          <w:sz w:val="28"/>
          <w:szCs w:val="28"/>
          <w:lang w:eastAsia="ru-RU"/>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w:t>
      </w:r>
      <w:r>
        <w:rPr>
          <w:sz w:val="28"/>
          <w:szCs w:val="28"/>
          <w:lang w:eastAsia="ru-RU"/>
        </w:rPr>
        <w:t>нных работ формы КС-2, справки о стоимости выполненных работ и затрат формы КС-3 на основании предоставленного Подрядчиком счета на оплату;</w:t>
      </w:r>
    </w:p>
    <w:p w14:paraId="247DB495" w14:textId="77777777" w:rsidR="0062661D" w:rsidRPr="00BE0D7B" w:rsidRDefault="00CA3C07" w:rsidP="00CA3C07">
      <w:pPr>
        <w:pStyle w:val="aff5"/>
        <w:numPr>
          <w:ilvl w:val="0"/>
          <w:numId w:val="30"/>
        </w:numPr>
        <w:spacing w:line="276" w:lineRule="auto"/>
        <w:ind w:left="709"/>
        <w:jc w:val="both"/>
        <w:rPr>
          <w:sz w:val="28"/>
          <w:szCs w:val="28"/>
        </w:rPr>
      </w:pPr>
      <w:r>
        <w:rPr>
          <w:sz w:val="28"/>
          <w:szCs w:val="28"/>
          <w:lang w:eastAsia="ru-RU"/>
        </w:rPr>
        <w:t xml:space="preserve">оплата последнего месяца выполнения Работ производится путем перечисления Заказчиком денежных средств в размере 100 </w:t>
      </w:r>
      <w:r>
        <w:rPr>
          <w:sz w:val="28"/>
          <w:szCs w:val="28"/>
          <w:lang w:eastAsia="ru-RU"/>
        </w:rPr>
        <w:t>%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w:t>
      </w:r>
      <w:r>
        <w:rPr>
          <w:sz w:val="28"/>
          <w:szCs w:val="28"/>
          <w:lang w:eastAsia="ru-RU"/>
        </w:rPr>
        <w:t>еконструированных, модернизированных объектов основных средств ОС-3 на основании предоставленного Подрядчиком счета на оплату</w:t>
      </w:r>
      <w:r>
        <w:rPr>
          <w:rFonts w:eastAsia="Arial"/>
          <w:sz w:val="28"/>
          <w:szCs w:val="28"/>
        </w:rPr>
        <w:t>.</w:t>
      </w:r>
    </w:p>
    <w:p w14:paraId="058575A6" w14:textId="77777777" w:rsidR="00BE0D7B" w:rsidRPr="00BE0D7B" w:rsidRDefault="00CA3C07" w:rsidP="00BE0D7B">
      <w:pPr>
        <w:jc w:val="both"/>
        <w:rPr>
          <w:sz w:val="28"/>
          <w:szCs w:val="28"/>
        </w:rPr>
      </w:pPr>
    </w:p>
    <w:p w14:paraId="6BFF19A6" w14:textId="77777777" w:rsidR="005A6AD0" w:rsidRPr="00D96EC7" w:rsidRDefault="00CA3C07" w:rsidP="156D9872">
      <w:pPr>
        <w:ind w:firstLine="709"/>
        <w:jc w:val="both"/>
        <w:rPr>
          <w:b/>
          <w:bCs/>
          <w:sz w:val="28"/>
          <w:szCs w:val="28"/>
        </w:rPr>
      </w:pPr>
      <w:r>
        <w:rPr>
          <w:b/>
          <w:bCs/>
          <w:sz w:val="28"/>
          <w:szCs w:val="28"/>
        </w:rPr>
        <w:t>4.7. Гарантийный срок</w:t>
      </w:r>
    </w:p>
    <w:p w14:paraId="3487E5EC" w14:textId="77777777" w:rsidR="005A6AD0" w:rsidRPr="00D96EC7" w:rsidRDefault="00CA3C07" w:rsidP="156D9872">
      <w:pPr>
        <w:ind w:firstLine="720"/>
        <w:jc w:val="both"/>
        <w:rPr>
          <w:rFonts w:eastAsia="MS Mincho"/>
          <w:b/>
          <w:bCs/>
          <w:sz w:val="28"/>
          <w:szCs w:val="28"/>
        </w:rPr>
      </w:pPr>
      <w:r>
        <w:rPr>
          <w:rFonts w:eastAsia="MS Mincho"/>
          <w:sz w:val="28"/>
          <w:szCs w:val="28"/>
        </w:rPr>
        <w:t xml:space="preserve">4.7.1. Гарантийный срок на результаты работ должен составлять не менее 24 (двадцати четырех) </w:t>
      </w:r>
      <w:r>
        <w:rPr>
          <w:rFonts w:eastAsia="MS Mincho"/>
          <w:sz w:val="28"/>
          <w:szCs w:val="28"/>
        </w:rPr>
        <w:t>месяцев и исчисляется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r>
        <w:rPr>
          <w:rFonts w:eastAsia="MS Mincho"/>
          <w:b/>
          <w:bCs/>
          <w:sz w:val="28"/>
          <w:szCs w:val="28"/>
        </w:rPr>
        <w:t xml:space="preserve"> </w:t>
      </w:r>
    </w:p>
    <w:p w14:paraId="5C8C68DF" w14:textId="77777777" w:rsidR="005A6AD0" w:rsidRPr="00D96EC7" w:rsidRDefault="00CA3C07" w:rsidP="00D96EC7">
      <w:pPr>
        <w:ind w:firstLine="709"/>
        <w:jc w:val="both"/>
        <w:rPr>
          <w:sz w:val="28"/>
          <w:szCs w:val="28"/>
        </w:rPr>
      </w:pPr>
      <w:r>
        <w:rPr>
          <w:sz w:val="28"/>
          <w:szCs w:val="28"/>
        </w:rPr>
        <w:t>4.7.2. Гарантийный период, соответствен</w:t>
      </w:r>
      <w:r>
        <w:rPr>
          <w:sz w:val="28"/>
          <w:szCs w:val="28"/>
        </w:rPr>
        <w:t xml:space="preserve">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11A0208F" w14:textId="77777777" w:rsidR="005A6AD0" w:rsidRPr="00D96EC7" w:rsidRDefault="00CA3C07" w:rsidP="00D96EC7">
      <w:pPr>
        <w:ind w:firstLine="709"/>
        <w:jc w:val="both"/>
        <w:rPr>
          <w:rFonts w:eastAsia="MS Mincho"/>
          <w:sz w:val="28"/>
          <w:szCs w:val="28"/>
        </w:rPr>
      </w:pPr>
      <w:r>
        <w:rPr>
          <w:rFonts w:eastAsia="MS Mincho"/>
          <w:sz w:val="28"/>
          <w:szCs w:val="28"/>
        </w:rPr>
        <w:t>4.7.3.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14:paraId="470DD6DB" w14:textId="77777777" w:rsidR="005A6AD0" w:rsidRPr="00D96EC7" w:rsidRDefault="00CA3C07" w:rsidP="00D96EC7">
      <w:pPr>
        <w:ind w:firstLine="709"/>
        <w:jc w:val="both"/>
        <w:rPr>
          <w:rFonts w:eastAsia="MS Mincho"/>
          <w:sz w:val="28"/>
          <w:szCs w:val="28"/>
        </w:rPr>
      </w:pPr>
      <w:r>
        <w:rPr>
          <w:rFonts w:eastAsia="MS Mincho"/>
          <w:sz w:val="28"/>
          <w:szCs w:val="28"/>
        </w:rPr>
        <w:lastRenderedPageBreak/>
        <w:t>4.7.4. Сроки устранения Подрядчиком Недостатков в любом с</w:t>
      </w:r>
      <w:r>
        <w:rPr>
          <w:rFonts w:eastAsia="MS Mincho"/>
          <w:sz w:val="28"/>
          <w:szCs w:val="28"/>
        </w:rPr>
        <w:t>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78F85F47" w14:textId="77777777" w:rsidR="007B0B19" w:rsidRDefault="00CA3C07" w:rsidP="007B09E9">
      <w:pPr>
        <w:ind w:firstLine="709"/>
        <w:jc w:val="both"/>
        <w:rPr>
          <w:rFonts w:eastAsia="MS Mincho"/>
          <w:sz w:val="28"/>
          <w:szCs w:val="28"/>
        </w:rPr>
      </w:pPr>
      <w:r>
        <w:rPr>
          <w:rFonts w:eastAsia="MS Mincho"/>
          <w:sz w:val="28"/>
          <w:szCs w:val="28"/>
        </w:rPr>
        <w:t xml:space="preserve">4.7.5. В случае устранения недостатков в Результатах Работ, гарантийный срок продлевается на период времени, </w:t>
      </w:r>
      <w:r>
        <w:rPr>
          <w:rFonts w:eastAsia="MS Mincho"/>
          <w:sz w:val="28"/>
          <w:szCs w:val="28"/>
        </w:rPr>
        <w:t>в течение которого Заказчик не мог использовать Результат Работ.</w:t>
      </w:r>
    </w:p>
    <w:p w14:paraId="6B6C312F" w14:textId="77777777" w:rsidR="00BE0D7B" w:rsidRPr="007B09E9" w:rsidRDefault="00CA3C07" w:rsidP="007B09E9">
      <w:pPr>
        <w:ind w:firstLine="709"/>
        <w:jc w:val="both"/>
        <w:rPr>
          <w:rFonts w:eastAsia="MS Mincho"/>
          <w:sz w:val="28"/>
          <w:szCs w:val="28"/>
        </w:rPr>
      </w:pPr>
    </w:p>
    <w:p w14:paraId="30A7C4CC" w14:textId="77777777" w:rsidR="005A6AD0" w:rsidRPr="00D96EC7" w:rsidRDefault="00CA3C07" w:rsidP="00D96EC7">
      <w:pPr>
        <w:ind w:firstLine="720"/>
        <w:jc w:val="both"/>
        <w:rPr>
          <w:b/>
          <w:sz w:val="28"/>
          <w:szCs w:val="28"/>
        </w:rPr>
      </w:pPr>
      <w:r>
        <w:rPr>
          <w:b/>
          <w:sz w:val="28"/>
          <w:szCs w:val="28"/>
        </w:rPr>
        <w:t>4.8. Режим выполнения работ</w:t>
      </w:r>
    </w:p>
    <w:p w14:paraId="2F358F2A" w14:textId="77777777" w:rsidR="007B0B19" w:rsidRDefault="00CA3C07" w:rsidP="007B09E9">
      <w:pPr>
        <w:keepNext/>
        <w:keepLines/>
        <w:ind w:firstLine="709"/>
        <w:jc w:val="both"/>
        <w:rPr>
          <w:sz w:val="28"/>
          <w:szCs w:val="28"/>
        </w:rPr>
      </w:pPr>
      <w:r>
        <w:rPr>
          <w:sz w:val="28"/>
          <w:szCs w:val="28"/>
        </w:rPr>
        <w:t xml:space="preserve">4.8.1. Рабочее время на Строительной площадке устанавливается с 8:00 до 20:00 часов местного времени в будние, выходные и праздничные дни, установленные в Российской Федерации. </w:t>
      </w:r>
      <w:r>
        <w:rPr>
          <w:rFonts w:eastAsia="MS Mincho"/>
          <w:sz w:val="28"/>
          <w:szCs w:val="28"/>
        </w:rPr>
        <w:t>Иное время для выполнения работ согласовывается с Заказчиком дополнительно</w:t>
      </w:r>
      <w:r>
        <w:rPr>
          <w:sz w:val="28"/>
          <w:szCs w:val="28"/>
        </w:rPr>
        <w:t>.</w:t>
      </w:r>
    </w:p>
    <w:p w14:paraId="34C21BEB" w14:textId="77777777" w:rsidR="00BE0D7B" w:rsidRPr="00D96EC7" w:rsidRDefault="00CA3C07" w:rsidP="007B09E9">
      <w:pPr>
        <w:keepNext/>
        <w:keepLines/>
        <w:ind w:firstLine="709"/>
        <w:jc w:val="both"/>
        <w:rPr>
          <w:sz w:val="28"/>
          <w:szCs w:val="28"/>
        </w:rPr>
      </w:pPr>
    </w:p>
    <w:p w14:paraId="15B5E229" w14:textId="77777777" w:rsidR="005A6AD0" w:rsidRPr="00D96EC7" w:rsidRDefault="00CA3C07" w:rsidP="00D96EC7">
      <w:pPr>
        <w:ind w:firstLine="709"/>
        <w:jc w:val="both"/>
        <w:rPr>
          <w:b/>
          <w:sz w:val="28"/>
          <w:szCs w:val="28"/>
        </w:rPr>
      </w:pPr>
      <w:r>
        <w:rPr>
          <w:b/>
          <w:sz w:val="28"/>
          <w:szCs w:val="28"/>
        </w:rPr>
        <w:t>4.</w:t>
      </w:r>
      <w:r>
        <w:rPr>
          <w:b/>
          <w:sz w:val="28"/>
          <w:szCs w:val="28"/>
        </w:rPr>
        <w:t>9.</w:t>
      </w:r>
      <w:r>
        <w:rPr>
          <w:sz w:val="28"/>
          <w:szCs w:val="28"/>
        </w:rPr>
        <w:t xml:space="preserve"> </w:t>
      </w:r>
      <w:r>
        <w:rPr>
          <w:b/>
          <w:sz w:val="28"/>
          <w:szCs w:val="28"/>
        </w:rPr>
        <w:t>Прочие условия</w:t>
      </w:r>
    </w:p>
    <w:p w14:paraId="7DB205EC" w14:textId="77777777" w:rsidR="005A6AD0" w:rsidRPr="00D96EC7" w:rsidRDefault="00CA3C07" w:rsidP="00D96EC7">
      <w:pPr>
        <w:tabs>
          <w:tab w:val="left" w:pos="0"/>
        </w:tabs>
        <w:autoSpaceDE w:val="0"/>
        <w:ind w:firstLine="709"/>
        <w:jc w:val="both"/>
        <w:rPr>
          <w:rFonts w:eastAsia="Arial"/>
          <w:sz w:val="28"/>
          <w:szCs w:val="28"/>
        </w:rPr>
      </w:pPr>
      <w:r>
        <w:rPr>
          <w:rFonts w:eastAsia="Arial"/>
          <w:sz w:val="28"/>
          <w:szCs w:val="28"/>
        </w:rPr>
        <w:t>4.9.1. Работы производятся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w:t>
      </w:r>
      <w:r>
        <w:rPr>
          <w:rFonts w:eastAsia="Arial"/>
          <w:sz w:val="28"/>
          <w:szCs w:val="28"/>
        </w:rPr>
        <w:t>редств.</w:t>
      </w:r>
    </w:p>
    <w:p w14:paraId="319A366E" w14:textId="77777777" w:rsidR="005A6AD0" w:rsidRPr="00D96EC7" w:rsidRDefault="00CA3C07" w:rsidP="00D96EC7">
      <w:pPr>
        <w:tabs>
          <w:tab w:val="left" w:pos="0"/>
        </w:tabs>
        <w:autoSpaceDE w:val="0"/>
        <w:ind w:firstLine="709"/>
        <w:jc w:val="both"/>
        <w:rPr>
          <w:rFonts w:eastAsia="Arial"/>
          <w:sz w:val="28"/>
          <w:szCs w:val="28"/>
        </w:rPr>
      </w:pPr>
      <w:r>
        <w:rPr>
          <w:rFonts w:eastAsia="Arial"/>
          <w:sz w:val="28"/>
          <w:szCs w:val="28"/>
        </w:rPr>
        <w:t>4.9.2.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14:paraId="0426F201" w14:textId="77777777" w:rsidR="007B0B19" w:rsidRPr="005A6AD0" w:rsidRDefault="00CA3C07" w:rsidP="003C5CF6">
      <w:pPr>
        <w:tabs>
          <w:tab w:val="left" w:pos="0"/>
        </w:tabs>
        <w:autoSpaceDE w:val="0"/>
        <w:ind w:firstLine="709"/>
        <w:jc w:val="both"/>
        <w:rPr>
          <w:rFonts w:eastAsia="Arial"/>
          <w:sz w:val="28"/>
          <w:szCs w:val="28"/>
        </w:rPr>
      </w:pPr>
      <w:r>
        <w:rPr>
          <w:rFonts w:eastAsia="Arial"/>
          <w:sz w:val="28"/>
          <w:szCs w:val="28"/>
        </w:rPr>
        <w:t>4.9.3. Для обеспечения доступа работников и строительно</w:t>
      </w:r>
      <w:r>
        <w:rPr>
          <w:rFonts w:eastAsia="Arial"/>
          <w:sz w:val="28"/>
          <w:szCs w:val="28"/>
        </w:rPr>
        <w:t>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w:t>
      </w:r>
      <w:r>
        <w:rPr>
          <w:rFonts w:eastAsia="Arial"/>
          <w:sz w:val="28"/>
          <w:szCs w:val="28"/>
        </w:rPr>
        <w:t>ности.</w:t>
      </w:r>
    </w:p>
    <w:tbl>
      <w:tblPr>
        <w:tblW w:w="9373" w:type="dxa"/>
        <w:tblInd w:w="91" w:type="dxa"/>
        <w:tblLayout w:type="fixed"/>
        <w:tblLook w:val="04A0" w:firstRow="1" w:lastRow="0" w:firstColumn="1" w:lastColumn="0" w:noHBand="0" w:noVBand="1"/>
      </w:tblPr>
      <w:tblGrid>
        <w:gridCol w:w="9373"/>
      </w:tblGrid>
      <w:tr w:rsidR="007E0AF9" w:rsidRPr="00DC3AF0" w14:paraId="6AC16474" w14:textId="77777777" w:rsidTr="00CC10E3">
        <w:trPr>
          <w:trHeight w:val="555"/>
        </w:trPr>
        <w:tc>
          <w:tcPr>
            <w:tcW w:w="9373" w:type="dxa"/>
            <w:tcBorders>
              <w:top w:val="nil"/>
              <w:left w:val="nil"/>
              <w:bottom w:val="nil"/>
              <w:right w:val="nil"/>
            </w:tcBorders>
            <w:shd w:val="clear" w:color="auto" w:fill="auto"/>
            <w:vAlign w:val="center"/>
          </w:tcPr>
          <w:p w14:paraId="651ED43F" w14:textId="77777777" w:rsidR="007E0AF9" w:rsidRPr="007E0AF9" w:rsidRDefault="00CA3C07" w:rsidP="007B09E9"/>
        </w:tc>
      </w:tr>
    </w:tbl>
    <w:p w14:paraId="1837A1BE" w14:textId="77777777" w:rsidR="00FA4FE7" w:rsidRDefault="00CA3C07" w:rsidP="00DC3AF0">
      <w:pPr>
        <w:tabs>
          <w:tab w:val="left" w:pos="0"/>
        </w:tabs>
        <w:autoSpaceDE w:val="0"/>
        <w:jc w:val="both"/>
        <w:rPr>
          <w:rFonts w:eastAsia="Arial"/>
          <w:b/>
          <w:sz w:val="28"/>
          <w:szCs w:val="28"/>
        </w:rPr>
      </w:pPr>
    </w:p>
    <w:p w14:paraId="2944A335" w14:textId="77777777"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4935F009"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3546638F" w14:textId="77777777" w:rsidR="00305BD2" w:rsidRPr="00F356EB" w:rsidRDefault="00305BD2" w:rsidP="002E18D3">
      <w:pPr>
        <w:pStyle w:val="1a"/>
        <w:ind w:firstLine="0"/>
        <w:rPr>
          <w:sz w:val="23"/>
          <w:szCs w:val="23"/>
        </w:rPr>
      </w:pPr>
    </w:p>
    <w:p w14:paraId="68663A11" w14:textId="77777777"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BBBD772" w14:textId="77777777" w:rsidTr="004D6B74">
        <w:tc>
          <w:tcPr>
            <w:tcW w:w="426" w:type="dxa"/>
            <w:vAlign w:val="center"/>
          </w:tcPr>
          <w:p w14:paraId="34CE8534"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71D8EC5C"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29F088C6" w14:textId="77777777" w:rsidR="002E18D3" w:rsidRPr="003C6269" w:rsidRDefault="002E18D3" w:rsidP="003C6269">
            <w:pPr>
              <w:pStyle w:val="Default"/>
              <w:jc w:val="center"/>
              <w:rPr>
                <w:b/>
                <w:color w:val="auto"/>
              </w:rPr>
            </w:pPr>
            <w:r>
              <w:rPr>
                <w:b/>
                <w:color w:val="auto"/>
              </w:rPr>
              <w:t>Содержание</w:t>
            </w:r>
          </w:p>
        </w:tc>
      </w:tr>
      <w:tr w:rsidR="002E18D3" w:rsidRPr="00F86FAA" w14:paraId="2D50FB92" w14:textId="77777777" w:rsidTr="004D6B74">
        <w:tc>
          <w:tcPr>
            <w:tcW w:w="426" w:type="dxa"/>
          </w:tcPr>
          <w:p w14:paraId="4044D6C7"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2BF06A22" w14:textId="77777777" w:rsidR="002E18D3" w:rsidRPr="00F86FAA" w:rsidRDefault="002E18D3">
            <w:pPr>
              <w:pStyle w:val="Default"/>
              <w:rPr>
                <w:b/>
                <w:color w:val="auto"/>
              </w:rPr>
            </w:pPr>
            <w:r>
              <w:rPr>
                <w:b/>
                <w:color w:val="auto"/>
              </w:rPr>
              <w:t>Предмет Открытого конкурса</w:t>
            </w:r>
          </w:p>
        </w:tc>
        <w:tc>
          <w:tcPr>
            <w:tcW w:w="7200" w:type="dxa"/>
          </w:tcPr>
          <w:p w14:paraId="41246C06" w14:textId="4F571CB5" w:rsidR="001E3CFE" w:rsidRDefault="00CA3C07">
            <w:pPr>
              <w:pStyle w:val="1a"/>
              <w:ind w:firstLine="397"/>
              <w:rPr>
                <w:sz w:val="24"/>
                <w:szCs w:val="24"/>
              </w:rPr>
            </w:pPr>
            <w:r>
              <w:rPr>
                <w:sz w:val="24"/>
                <w:szCs w:val="24"/>
              </w:rPr>
              <w:t xml:space="preserve">Открытый конкурс в электронной форме № </w:t>
            </w:r>
            <w:r>
              <w:rPr>
                <w:sz w:val="24"/>
                <w:szCs w:val="24"/>
              </w:rPr>
              <w:t xml:space="preserve">ОКэ-СВЕРД-22-0013 по предмету закупки </w:t>
            </w:r>
            <w:r w:rsidR="009839E2">
              <w:rPr>
                <w:sz w:val="24"/>
                <w:szCs w:val="24"/>
              </w:rPr>
              <w:t>«</w:t>
            </w:r>
            <w:r>
              <w:rPr>
                <w:sz w:val="24"/>
                <w:szCs w:val="24"/>
              </w:rPr>
              <w:t>Выполнение работ по капитальному ремонту объектов: контейнерной площадки литер 8, инв. № 009/01/00000798, кадастровый номер 66:41:0204038:22, площадки асфальтобетонной №1-2 (литер 2), инв. №009/01/00000663, кадастровы</w:t>
            </w:r>
            <w:r>
              <w:rPr>
                <w:sz w:val="24"/>
                <w:szCs w:val="24"/>
              </w:rPr>
              <w:t>й номер 66:41:0204038:36, расположенных на контейнерном терминале Екатеринбург-Товарный Уральского филиала ПАО «ТрансКонтейнер».</w:t>
            </w:r>
          </w:p>
        </w:tc>
      </w:tr>
      <w:tr w:rsidR="00EF2E59" w:rsidRPr="00F86FAA" w14:paraId="02225003" w14:textId="77777777" w:rsidTr="004D6B74">
        <w:tc>
          <w:tcPr>
            <w:tcW w:w="426" w:type="dxa"/>
          </w:tcPr>
          <w:p w14:paraId="16CFDE44"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3F8EA275"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5DFB2E7B" w14:textId="77777777" w:rsidR="001E3CFE" w:rsidRDefault="00CA3C07">
            <w:pPr>
              <w:pStyle w:val="1a"/>
              <w:ind w:firstLine="397"/>
              <w:rPr>
                <w:sz w:val="24"/>
                <w:szCs w:val="24"/>
              </w:rPr>
            </w:pPr>
            <w:r>
              <w:rPr>
                <w:sz w:val="24"/>
                <w:szCs w:val="24"/>
              </w:rPr>
              <w:t xml:space="preserve">Организатором Открытого конкурса </w:t>
            </w:r>
            <w:r>
              <w:rPr>
                <w:sz w:val="24"/>
                <w:szCs w:val="24"/>
              </w:rPr>
              <w:t>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w:t>
            </w:r>
            <w:r>
              <w:rPr>
                <w:sz w:val="24"/>
                <w:szCs w:val="24"/>
              </w:rPr>
              <w:t>тветствия участников требованиям документации о закупке (далее – Организатор):</w:t>
            </w:r>
          </w:p>
          <w:p w14:paraId="08330592" w14:textId="7B85555F" w:rsidR="001E3CFE" w:rsidRDefault="00CA3C07">
            <w:pPr>
              <w:pStyle w:val="1a"/>
              <w:ind w:firstLine="0"/>
              <w:rPr>
                <w:sz w:val="24"/>
                <w:szCs w:val="24"/>
              </w:rPr>
            </w:pPr>
            <w:r>
              <w:rPr>
                <w:sz w:val="24"/>
                <w:szCs w:val="24"/>
              </w:rPr>
              <w:t xml:space="preserve">- постоянная рабочая группа Конкурсной комиссии </w:t>
            </w:r>
            <w:r w:rsidR="009839E2">
              <w:rPr>
                <w:sz w:val="24"/>
                <w:szCs w:val="24"/>
              </w:rPr>
              <w:t xml:space="preserve">Уральского </w:t>
            </w:r>
            <w:r>
              <w:rPr>
                <w:sz w:val="24"/>
                <w:szCs w:val="24"/>
              </w:rPr>
              <w:t>филиала ПАО «ТрансКонтейнер»</w:t>
            </w:r>
            <w:r w:rsidR="009839E2">
              <w:rPr>
                <w:sz w:val="24"/>
                <w:szCs w:val="24"/>
              </w:rPr>
              <w:t>.</w:t>
            </w:r>
            <w:r>
              <w:rPr>
                <w:sz w:val="24"/>
                <w:szCs w:val="24"/>
              </w:rPr>
              <w:t xml:space="preserve"> </w:t>
            </w:r>
          </w:p>
          <w:p w14:paraId="28696032" w14:textId="452917B8" w:rsidR="001E3CFE" w:rsidRDefault="00CA3C07">
            <w:pPr>
              <w:pStyle w:val="1a"/>
              <w:ind w:firstLine="0"/>
              <w:rPr>
                <w:sz w:val="24"/>
                <w:szCs w:val="24"/>
              </w:rPr>
            </w:pPr>
            <w:r>
              <w:rPr>
                <w:sz w:val="24"/>
                <w:szCs w:val="24"/>
              </w:rPr>
              <w:t>Адрес: Российская Федерация, 620027, г. Екатеринбург, ул. Николая Ни</w:t>
            </w:r>
            <w:r>
              <w:rPr>
                <w:sz w:val="24"/>
                <w:szCs w:val="24"/>
              </w:rPr>
              <w:t>конова, д.8</w:t>
            </w:r>
          </w:p>
          <w:p w14:paraId="547FD193" w14:textId="77777777" w:rsidR="009839E2" w:rsidRDefault="009839E2">
            <w:pPr>
              <w:pStyle w:val="1a"/>
              <w:ind w:firstLine="0"/>
              <w:rPr>
                <w:sz w:val="24"/>
                <w:szCs w:val="24"/>
              </w:rPr>
            </w:pPr>
          </w:p>
          <w:p w14:paraId="477421D8" w14:textId="77777777" w:rsidR="009839E2" w:rsidRDefault="00CA3C07">
            <w:r>
              <w:t>Контактное(-</w:t>
            </w:r>
            <w:proofErr w:type="spellStart"/>
            <w:r>
              <w:t>ые</w:t>
            </w:r>
            <w:proofErr w:type="spellEnd"/>
            <w:r>
              <w:t xml:space="preserve">) лицо(-а) Заказчика: </w:t>
            </w:r>
          </w:p>
          <w:p w14:paraId="215264AD" w14:textId="77777777" w:rsidR="009839E2" w:rsidRPr="00197E43" w:rsidRDefault="009839E2" w:rsidP="009839E2">
            <w:r w:rsidRPr="43BFBD04">
              <w:t xml:space="preserve">Ладейщикова Елена Сергеевна, тел.  8 (343) 224-80-07 (доб. 5055), электронный адрес: </w:t>
            </w:r>
            <w:proofErr w:type="spellStart"/>
            <w:r w:rsidRPr="43BFBD04">
              <w:rPr>
                <w:lang w:val="en-US"/>
              </w:rPr>
              <w:t>ladeyshchikovaes</w:t>
            </w:r>
            <w:proofErr w:type="spellEnd"/>
            <w:r w:rsidRPr="43BFBD04">
              <w:t>@</w:t>
            </w:r>
            <w:proofErr w:type="spellStart"/>
            <w:r w:rsidRPr="43BFBD04">
              <w:rPr>
                <w:lang w:val="en-US"/>
              </w:rPr>
              <w:t>trcont</w:t>
            </w:r>
            <w:proofErr w:type="spellEnd"/>
            <w:r w:rsidRPr="43BFBD04">
              <w:t>.</w:t>
            </w:r>
            <w:proofErr w:type="spellStart"/>
            <w:r w:rsidRPr="43BFBD04">
              <w:rPr>
                <w:lang w:val="en-US"/>
              </w:rPr>
              <w:t>ru</w:t>
            </w:r>
            <w:proofErr w:type="spellEnd"/>
          </w:p>
          <w:p w14:paraId="692D18EE" w14:textId="5B39D9B1" w:rsidR="001E3CFE" w:rsidRDefault="009839E2" w:rsidP="009839E2">
            <w:pPr>
              <w:pStyle w:val="1a"/>
              <w:ind w:firstLine="0"/>
              <w:rPr>
                <w:sz w:val="24"/>
                <w:szCs w:val="24"/>
              </w:rPr>
            </w:pPr>
            <w:r w:rsidRPr="43BFBD04">
              <w:rPr>
                <w:rFonts w:eastAsia="Times New Roman"/>
                <w:sz w:val="24"/>
                <w:szCs w:val="24"/>
              </w:rPr>
              <w:t xml:space="preserve">Ербягина Марина Валерьевна, тел. 8 (343) 224-80-07 (доб. 5052), электронный адрес </w:t>
            </w:r>
            <w:r w:rsidRPr="43BFBD04">
              <w:rPr>
                <w:rFonts w:eastAsia="Times New Roman"/>
                <w:sz w:val="24"/>
                <w:szCs w:val="24"/>
                <w:lang w:val="en-US"/>
              </w:rPr>
              <w:t>erbiaginamv</w:t>
            </w:r>
            <w:r w:rsidRPr="43BFBD04">
              <w:rPr>
                <w:rFonts w:eastAsia="Times New Roman"/>
                <w:sz w:val="24"/>
                <w:szCs w:val="24"/>
              </w:rPr>
              <w:t>@</w:t>
            </w:r>
            <w:proofErr w:type="spellStart"/>
            <w:r w:rsidRPr="43BFBD04">
              <w:rPr>
                <w:rFonts w:eastAsia="Times New Roman"/>
                <w:sz w:val="24"/>
                <w:szCs w:val="24"/>
                <w:lang w:val="en-US"/>
              </w:rPr>
              <w:t>trcont</w:t>
            </w:r>
            <w:proofErr w:type="spellEnd"/>
            <w:r w:rsidRPr="43BFBD04">
              <w:rPr>
                <w:rFonts w:eastAsia="Times New Roman"/>
                <w:sz w:val="24"/>
                <w:szCs w:val="24"/>
              </w:rPr>
              <w:t>.</w:t>
            </w:r>
            <w:proofErr w:type="spellStart"/>
            <w:r w:rsidRPr="43BFBD04">
              <w:rPr>
                <w:rFonts w:eastAsia="Times New Roman"/>
                <w:sz w:val="24"/>
                <w:szCs w:val="24"/>
                <w:lang w:val="en-US"/>
              </w:rPr>
              <w:t>ru</w:t>
            </w:r>
            <w:proofErr w:type="spellEnd"/>
          </w:p>
        </w:tc>
      </w:tr>
      <w:tr w:rsidR="004762D6" w:rsidRPr="00F86FAA" w14:paraId="12727703" w14:textId="77777777" w:rsidTr="004D6B74">
        <w:tc>
          <w:tcPr>
            <w:tcW w:w="426" w:type="dxa"/>
          </w:tcPr>
          <w:p w14:paraId="796425A1"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12048795"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17C841C6" w14:textId="77777777" w:rsidR="009839E2" w:rsidRDefault="00CA3C07" w:rsidP="009839E2">
            <w:pPr>
              <w:pStyle w:val="1a"/>
              <w:ind w:firstLine="397"/>
              <w:rPr>
                <w:sz w:val="24"/>
                <w:szCs w:val="24"/>
              </w:rPr>
            </w:pPr>
            <w:r>
              <w:rPr>
                <w:sz w:val="24"/>
                <w:szCs w:val="24"/>
              </w:rPr>
              <w:t xml:space="preserve">Проведение конкурентной закупки и принятие решений об итогах и выборе </w:t>
            </w:r>
            <w:r>
              <w:rPr>
                <w:sz w:val="24"/>
                <w:szCs w:val="24"/>
              </w:rPr>
              <w:t xml:space="preserve">победителя(-ей) Открытого конкурса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w:t>
            </w:r>
            <w:r w:rsidR="009839E2">
              <w:rPr>
                <w:sz w:val="24"/>
                <w:szCs w:val="24"/>
              </w:rPr>
              <w:t>аппарате управления</w:t>
            </w:r>
            <w:r>
              <w:rPr>
                <w:sz w:val="24"/>
                <w:szCs w:val="24"/>
              </w:rPr>
              <w:t xml:space="preserve"> ПАО «ТрансКонтейнер»</w:t>
            </w:r>
            <w:r w:rsidR="009839E2">
              <w:rPr>
                <w:sz w:val="24"/>
                <w:szCs w:val="24"/>
              </w:rPr>
              <w:t>.</w:t>
            </w:r>
            <w:r>
              <w:rPr>
                <w:sz w:val="24"/>
                <w:szCs w:val="24"/>
              </w:rPr>
              <w:t xml:space="preserve"> </w:t>
            </w:r>
          </w:p>
          <w:p w14:paraId="5F5D1EC6" w14:textId="1EF428A7" w:rsidR="001E3CFE" w:rsidRDefault="00CA3C07" w:rsidP="009839E2">
            <w:pPr>
              <w:pStyle w:val="1a"/>
              <w:ind w:firstLine="397"/>
              <w:rPr>
                <w:sz w:val="24"/>
                <w:szCs w:val="24"/>
                <w:highlight w:val="cyan"/>
              </w:rPr>
            </w:pPr>
            <w:r>
              <w:rPr>
                <w:sz w:val="24"/>
                <w:szCs w:val="24"/>
              </w:rPr>
              <w:t>А</w:t>
            </w:r>
            <w:r>
              <w:rPr>
                <w:sz w:val="24"/>
                <w:szCs w:val="24"/>
              </w:rPr>
              <w:t>дрес: Российская Федерация, 125047, г. Мос</w:t>
            </w:r>
            <w:r>
              <w:rPr>
                <w:sz w:val="24"/>
                <w:szCs w:val="24"/>
              </w:rPr>
              <w:t>ква, Оружейный переулок, д. 19</w:t>
            </w:r>
          </w:p>
        </w:tc>
      </w:tr>
      <w:tr w:rsidR="00FA3C13" w:rsidRPr="00F86FAA" w14:paraId="17442209" w14:textId="77777777" w:rsidTr="004D6B74">
        <w:tc>
          <w:tcPr>
            <w:tcW w:w="426" w:type="dxa"/>
          </w:tcPr>
          <w:p w14:paraId="4C4C62D7"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2978A727"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14B13CDE"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6E78BEE0"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293F9A5A"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081135A8" w14:textId="77777777" w:rsidR="00F47414" w:rsidRPr="00BC64C9" w:rsidRDefault="0074087D" w:rsidP="006F6340">
            <w:pPr>
              <w:pStyle w:val="1a"/>
              <w:ind w:firstLine="397"/>
              <w:rPr>
                <w:sz w:val="24"/>
                <w:szCs w:val="24"/>
                <w:lang w:val="en-US"/>
              </w:rPr>
            </w:pPr>
            <w:proofErr w:type="gramStart"/>
            <w:r>
              <w:rPr>
                <w:sz w:val="24"/>
                <w:szCs w:val="24"/>
              </w:rPr>
              <w:t>Электронной торговой площадкой</w:t>
            </w:r>
            <w:proofErr w:type="gramEnd"/>
            <w:r>
              <w:rPr>
                <w:sz w:val="24"/>
                <w:szCs w:val="24"/>
              </w:rPr>
              <w:t xml:space="preserve">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w:t>
            </w:r>
            <w:proofErr w:type="gramStart"/>
            <w:r>
              <w:rPr>
                <w:sz w:val="24"/>
                <w:szCs w:val="24"/>
              </w:rPr>
              <w:t>4-ый</w:t>
            </w:r>
            <w:proofErr w:type="gramEnd"/>
            <w:r>
              <w:rPr>
                <w:sz w:val="24"/>
                <w:szCs w:val="24"/>
              </w:rPr>
              <w:t xml:space="preserve">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14:paraId="5814DB7D" w14:textId="77777777" w:rsidTr="004D6B74">
        <w:tc>
          <w:tcPr>
            <w:tcW w:w="426" w:type="dxa"/>
          </w:tcPr>
          <w:p w14:paraId="2BDA68FF"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74FABB2D"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70C4DD4E" w14:textId="77777777" w:rsidR="009839E2" w:rsidRDefault="00CA3C07">
            <w:pPr>
              <w:pStyle w:val="1a"/>
              <w:ind w:firstLine="397"/>
              <w:rPr>
                <w:sz w:val="24"/>
                <w:szCs w:val="24"/>
              </w:rPr>
            </w:pPr>
            <w:r>
              <w:rPr>
                <w:sz w:val="24"/>
                <w:szCs w:val="24"/>
              </w:rPr>
              <w:t xml:space="preserve">Начальная (максимальная) цена договора составляет 17 671 655 (семнадцать миллионов шестьсот семьдесят одна тысяча шестьсот пятьдесят пять) рублей </w:t>
            </w:r>
            <w:r>
              <w:rPr>
                <w:sz w:val="24"/>
                <w:szCs w:val="24"/>
              </w:rPr>
              <w:t xml:space="preserve">00 копеек с учетом всех налогов (кроме НДС), в том числе: </w:t>
            </w:r>
          </w:p>
          <w:p w14:paraId="627B0EE0" w14:textId="77777777" w:rsidR="009839E2" w:rsidRDefault="00CA3C07">
            <w:pPr>
              <w:pStyle w:val="1a"/>
              <w:ind w:firstLine="397"/>
              <w:rPr>
                <w:sz w:val="24"/>
                <w:szCs w:val="24"/>
              </w:rPr>
            </w:pPr>
            <w:r>
              <w:rPr>
                <w:sz w:val="24"/>
                <w:szCs w:val="24"/>
              </w:rPr>
              <w:t>- стоимость работ по объекту: контейнерная площадка литер 8, инв. № 009/01/00000798, кадастровый номер 66:41:0204038:22 составляет 3 982 687 (три миллиона девятьсот восемьдесят две тысячи шестьсот в</w:t>
            </w:r>
            <w:r>
              <w:rPr>
                <w:sz w:val="24"/>
                <w:szCs w:val="24"/>
              </w:rPr>
              <w:t xml:space="preserve">осемьдесят семь) рублей 00 копеек; </w:t>
            </w:r>
          </w:p>
          <w:p w14:paraId="7E85789A" w14:textId="77777777" w:rsidR="009839E2" w:rsidRDefault="00CA3C07">
            <w:pPr>
              <w:pStyle w:val="1a"/>
              <w:ind w:firstLine="397"/>
              <w:rPr>
                <w:sz w:val="24"/>
                <w:szCs w:val="24"/>
              </w:rPr>
            </w:pPr>
            <w:r>
              <w:rPr>
                <w:sz w:val="24"/>
                <w:szCs w:val="24"/>
              </w:rPr>
              <w:t xml:space="preserve">- стоимость работ по объекту: площадка асфальтобетонная </w:t>
            </w:r>
            <w:proofErr w:type="gramStart"/>
            <w:r>
              <w:rPr>
                <w:sz w:val="24"/>
                <w:szCs w:val="24"/>
              </w:rPr>
              <w:t>№1-2</w:t>
            </w:r>
            <w:proofErr w:type="gramEnd"/>
            <w:r>
              <w:rPr>
                <w:sz w:val="24"/>
                <w:szCs w:val="24"/>
              </w:rPr>
              <w:t xml:space="preserve"> (литер 2), инв. №009/01/00000663, кадастровый номер 66:41:0204038:36 составляет 13 688 968 (тринадцать миллионов шестьсот восемьдесят восемь тысяч девятьсот шес</w:t>
            </w:r>
            <w:r>
              <w:rPr>
                <w:sz w:val="24"/>
                <w:szCs w:val="24"/>
              </w:rPr>
              <w:t xml:space="preserve">тьдесят восемь) рублей 00 копеек.  </w:t>
            </w:r>
          </w:p>
          <w:p w14:paraId="3C7A491B" w14:textId="77777777" w:rsidR="009839E2" w:rsidRDefault="00CA3C07">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p w14:paraId="29C27B6C" w14:textId="77777777" w:rsidR="009839E2" w:rsidRDefault="00CA3C07">
            <w:pPr>
              <w:pStyle w:val="1a"/>
              <w:ind w:firstLine="397"/>
              <w:rPr>
                <w:sz w:val="24"/>
                <w:szCs w:val="24"/>
              </w:rPr>
            </w:pPr>
            <w:r>
              <w:rPr>
                <w:sz w:val="24"/>
                <w:szCs w:val="24"/>
              </w:rPr>
              <w:t>Цена Договора включает в себя все прямые и косвенные расходы Подрядчика по выполнению Объема работ по настоящему Договор</w:t>
            </w:r>
            <w:r>
              <w:rPr>
                <w:sz w:val="24"/>
                <w:szCs w:val="24"/>
              </w:rPr>
              <w:t xml:space="preserve">у, в том числе:   </w:t>
            </w:r>
          </w:p>
          <w:p w14:paraId="660672FF" w14:textId="77777777" w:rsidR="009839E2" w:rsidRDefault="00CA3C07">
            <w:pPr>
              <w:pStyle w:val="1a"/>
              <w:ind w:firstLine="397"/>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14:paraId="7FE5E237" w14:textId="77777777" w:rsidR="009839E2" w:rsidRDefault="00CA3C07">
            <w:pPr>
              <w:pStyle w:val="1a"/>
              <w:ind w:firstLine="397"/>
              <w:rPr>
                <w:sz w:val="24"/>
                <w:szCs w:val="24"/>
              </w:rPr>
            </w:pPr>
            <w:r>
              <w:rPr>
                <w:sz w:val="24"/>
                <w:szCs w:val="24"/>
              </w:rPr>
              <w:t></w:t>
            </w:r>
            <w:r>
              <w:rPr>
                <w:sz w:val="24"/>
                <w:szCs w:val="24"/>
              </w:rPr>
              <w:tab/>
              <w:t xml:space="preserve">все налоги и сборы, установленные законодательством РФ;   </w:t>
            </w:r>
          </w:p>
          <w:p w14:paraId="5C04217A" w14:textId="77777777" w:rsidR="009839E2" w:rsidRDefault="00CA3C07">
            <w:pPr>
              <w:pStyle w:val="1a"/>
              <w:ind w:firstLine="397"/>
              <w:rPr>
                <w:sz w:val="24"/>
                <w:szCs w:val="24"/>
              </w:rPr>
            </w:pPr>
            <w:r>
              <w:rPr>
                <w:sz w:val="24"/>
                <w:szCs w:val="24"/>
              </w:rPr>
              <w:t></w:t>
            </w:r>
            <w:r>
              <w:rPr>
                <w:sz w:val="24"/>
                <w:szCs w:val="24"/>
              </w:rPr>
              <w:tab/>
              <w:t>все расходы и затраты, в том чи</w:t>
            </w:r>
            <w:r>
              <w:rPr>
                <w:sz w:val="24"/>
                <w:szCs w:val="24"/>
              </w:rPr>
              <w:t xml:space="preserve">сле прямо не указанные в расценках и стоимости, но необходимые для завершения в срок и с необходимым качеством Работ по Договору; </w:t>
            </w:r>
          </w:p>
          <w:p w14:paraId="3F78900D" w14:textId="77777777" w:rsidR="009839E2" w:rsidRDefault="00CA3C07">
            <w:pPr>
              <w:pStyle w:val="1a"/>
              <w:ind w:firstLine="397"/>
              <w:rPr>
                <w:sz w:val="24"/>
                <w:szCs w:val="24"/>
              </w:rPr>
            </w:pPr>
            <w:r>
              <w:rPr>
                <w:sz w:val="24"/>
                <w:szCs w:val="24"/>
              </w:rPr>
              <w:t></w:t>
            </w:r>
            <w:r>
              <w:rPr>
                <w:sz w:val="24"/>
                <w:szCs w:val="24"/>
              </w:rPr>
              <w:tab/>
              <w:t>стоимость приобретения, доставки на Строительную площадку и монтажа, проверок и испытания Материалов и Конструкций, необход</w:t>
            </w:r>
            <w:r>
              <w:rPr>
                <w:sz w:val="24"/>
                <w:szCs w:val="24"/>
              </w:rPr>
              <w:t xml:space="preserve">имых для выполнения Работ и эксплуатации </w:t>
            </w:r>
            <w:r>
              <w:rPr>
                <w:sz w:val="24"/>
                <w:szCs w:val="24"/>
              </w:rPr>
              <w:lastRenderedPageBreak/>
              <w:t xml:space="preserve">Результата Работ;  </w:t>
            </w:r>
          </w:p>
          <w:p w14:paraId="6784ABD9" w14:textId="77777777" w:rsidR="009839E2" w:rsidRDefault="00CA3C07">
            <w:pPr>
              <w:pStyle w:val="1a"/>
              <w:ind w:firstLine="397"/>
              <w:rPr>
                <w:sz w:val="24"/>
                <w:szCs w:val="24"/>
              </w:rPr>
            </w:pPr>
            <w:r>
              <w:rPr>
                <w:sz w:val="24"/>
                <w:szCs w:val="24"/>
              </w:rPr>
              <w:t></w:t>
            </w:r>
            <w:r>
              <w:rPr>
                <w:sz w:val="24"/>
                <w:szCs w:val="24"/>
              </w:rPr>
              <w:tab/>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07B6A1DD" w14:textId="77777777" w:rsidR="009839E2" w:rsidRDefault="00CA3C07">
            <w:pPr>
              <w:pStyle w:val="1a"/>
              <w:ind w:firstLine="397"/>
              <w:rPr>
                <w:sz w:val="24"/>
                <w:szCs w:val="24"/>
              </w:rPr>
            </w:pPr>
            <w:r>
              <w:rPr>
                <w:sz w:val="24"/>
                <w:szCs w:val="24"/>
              </w:rPr>
              <w:t></w:t>
            </w:r>
            <w:r>
              <w:rPr>
                <w:sz w:val="24"/>
                <w:szCs w:val="24"/>
              </w:rPr>
              <w:tab/>
              <w:t>стоимость материальных ресурсов, в том числе, но</w:t>
            </w:r>
            <w:r>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4A0AE107" w14:textId="77777777" w:rsidR="009839E2" w:rsidRDefault="00CA3C07">
            <w:pPr>
              <w:pStyle w:val="1a"/>
              <w:ind w:firstLine="397"/>
              <w:rPr>
                <w:sz w:val="24"/>
                <w:szCs w:val="24"/>
              </w:rPr>
            </w:pPr>
            <w:r>
              <w:rPr>
                <w:sz w:val="24"/>
                <w:szCs w:val="24"/>
              </w:rPr>
              <w:t></w:t>
            </w:r>
            <w:r>
              <w:rPr>
                <w:sz w:val="24"/>
                <w:szCs w:val="24"/>
              </w:rPr>
              <w:tab/>
              <w:t>затраты, связанные с обеспечением выполнения Работ Персоналом</w:t>
            </w:r>
            <w:r>
              <w:rPr>
                <w:sz w:val="24"/>
                <w:szCs w:val="24"/>
              </w:rPr>
              <w:t xml:space="preserve">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14:paraId="0B5ADC9A" w14:textId="77777777" w:rsidR="009839E2" w:rsidRDefault="00CA3C07">
            <w:pPr>
              <w:pStyle w:val="1a"/>
              <w:ind w:firstLine="397"/>
              <w:rPr>
                <w:sz w:val="24"/>
                <w:szCs w:val="24"/>
              </w:rPr>
            </w:pPr>
            <w:r>
              <w:rPr>
                <w:sz w:val="24"/>
                <w:szCs w:val="24"/>
              </w:rPr>
              <w:t></w:t>
            </w:r>
            <w:r>
              <w:rPr>
                <w:sz w:val="24"/>
                <w:szCs w:val="24"/>
              </w:rPr>
              <w:tab/>
              <w:t>таможенное оформление, в том числе уплата таможе</w:t>
            </w:r>
            <w:r>
              <w:rPr>
                <w:sz w:val="24"/>
                <w:szCs w:val="24"/>
              </w:rPr>
              <w:t xml:space="preserve">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14:paraId="696907E7" w14:textId="77777777" w:rsidR="009839E2" w:rsidRDefault="00CA3C07">
            <w:pPr>
              <w:pStyle w:val="1a"/>
              <w:ind w:firstLine="397"/>
              <w:rPr>
                <w:sz w:val="24"/>
                <w:szCs w:val="24"/>
              </w:rPr>
            </w:pPr>
            <w:r>
              <w:rPr>
                <w:sz w:val="24"/>
                <w:szCs w:val="24"/>
              </w:rPr>
              <w:t></w:t>
            </w:r>
            <w:r>
              <w:rPr>
                <w:sz w:val="24"/>
                <w:szCs w:val="24"/>
              </w:rPr>
              <w:tab/>
              <w:t>транспортные расходы и получение разрешений на т</w:t>
            </w:r>
            <w:r>
              <w:rPr>
                <w:sz w:val="24"/>
                <w:szCs w:val="24"/>
              </w:rPr>
              <w:t xml:space="preserve">ранспортировку грузов, доставляемых Подрядчиком и привлекаемыми им Субподрядчиками;  </w:t>
            </w:r>
          </w:p>
          <w:p w14:paraId="13621CB6" w14:textId="77777777" w:rsidR="009839E2" w:rsidRDefault="00CA3C07">
            <w:pPr>
              <w:pStyle w:val="1a"/>
              <w:ind w:firstLine="397"/>
              <w:rPr>
                <w:sz w:val="24"/>
                <w:szCs w:val="24"/>
              </w:rPr>
            </w:pPr>
            <w:r>
              <w:rPr>
                <w:sz w:val="24"/>
                <w:szCs w:val="24"/>
              </w:rPr>
              <w:t></w:t>
            </w:r>
            <w:r>
              <w:rPr>
                <w:sz w:val="24"/>
                <w:szCs w:val="24"/>
              </w:rPr>
              <w:tab/>
              <w:t xml:space="preserve">накладные расходы, прибыль, лимитированные затраты;  </w:t>
            </w:r>
          </w:p>
          <w:p w14:paraId="51EBA48F" w14:textId="35F43DDF" w:rsidR="001E3CFE" w:rsidRDefault="00CA3C07">
            <w:pPr>
              <w:pStyle w:val="1a"/>
              <w:ind w:firstLine="397"/>
              <w:rPr>
                <w:sz w:val="24"/>
                <w:szCs w:val="24"/>
              </w:rPr>
            </w:pPr>
            <w:r>
              <w:rPr>
                <w:sz w:val="24"/>
                <w:szCs w:val="24"/>
              </w:rPr>
              <w:t></w:t>
            </w:r>
            <w:r>
              <w:rPr>
                <w:sz w:val="24"/>
                <w:szCs w:val="24"/>
              </w:rPr>
              <w:tab/>
              <w:t>стоимость понесенных Подрядчиком затрат по содержанию и эксплуатации Строительной площадки и Объекта до Завершения</w:t>
            </w:r>
            <w:r>
              <w:rPr>
                <w:sz w:val="24"/>
                <w:szCs w:val="24"/>
              </w:rPr>
              <w:t xml:space="preserve"> Работ. </w:t>
            </w:r>
          </w:p>
        </w:tc>
      </w:tr>
      <w:tr w:rsidR="00856650" w:rsidRPr="00F86FAA" w14:paraId="2186A723" w14:textId="77777777" w:rsidTr="004D6B74">
        <w:tc>
          <w:tcPr>
            <w:tcW w:w="426" w:type="dxa"/>
          </w:tcPr>
          <w:p w14:paraId="33352693"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191598EA"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6C9815BB" w14:textId="77777777" w:rsidR="001E3CFE" w:rsidRDefault="00CA3C07">
            <w:pPr>
              <w:jc w:val="both"/>
              <w:rPr>
                <w:b/>
              </w:rPr>
            </w:pPr>
            <w:r>
              <w:t>«30» июня 2022 года</w:t>
            </w:r>
          </w:p>
        </w:tc>
      </w:tr>
      <w:tr w:rsidR="009E64D8" w:rsidRPr="00F86FAA" w14:paraId="6DAE278C" w14:textId="77777777" w:rsidTr="004D6B74">
        <w:tc>
          <w:tcPr>
            <w:tcW w:w="426" w:type="dxa"/>
          </w:tcPr>
          <w:p w14:paraId="45C6BB76"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74127E39"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481412E" w14:textId="77777777" w:rsidR="001E3CFE" w:rsidRDefault="00CA3C07">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«15» июля 2022 г. 12 час. 00 мин. местного времени. Открытие доступа к Заявкам состоится автоматически в Программно-апп</w:t>
            </w:r>
            <w:r>
              <w:rPr>
                <w:sz w:val="24"/>
                <w:szCs w:val="24"/>
              </w:rPr>
              <w:t>аратном средстве ЭТП в момент окончания срока для подачи Заявок.</w:t>
            </w:r>
          </w:p>
        </w:tc>
      </w:tr>
      <w:tr w:rsidR="003E2C12" w:rsidRPr="00F86FAA" w14:paraId="4A9AEDBA" w14:textId="77777777" w:rsidTr="004D6B74">
        <w:tc>
          <w:tcPr>
            <w:tcW w:w="426" w:type="dxa"/>
          </w:tcPr>
          <w:p w14:paraId="4D301BA5"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49A17776"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5270C0A2" w14:textId="77777777" w:rsidR="001E3CFE" w:rsidRDefault="00CA3C07">
            <w:pPr>
              <w:pStyle w:val="1a"/>
              <w:ind w:firstLine="397"/>
              <w:rPr>
                <w:sz w:val="24"/>
                <w:szCs w:val="24"/>
                <w:highlight w:val="cyan"/>
              </w:rPr>
            </w:pPr>
            <w:r>
              <w:rPr>
                <w:sz w:val="24"/>
                <w:szCs w:val="24"/>
              </w:rPr>
              <w:t>Рассмотрение, оценка и сопоставление Заявок состоится «20» июля 2022 г. 14 час. 00 мин.</w:t>
            </w:r>
            <w:r>
              <w:rPr>
                <w:sz w:val="24"/>
                <w:szCs w:val="24"/>
              </w:rPr>
              <w:t xml:space="preserve"> местного времени по адресу, указанному в пункте 2 Информационной карты.</w:t>
            </w:r>
          </w:p>
        </w:tc>
      </w:tr>
      <w:tr w:rsidR="003E2C12" w:rsidRPr="00F86FAA" w14:paraId="611F5868" w14:textId="77777777" w:rsidTr="004D6B74">
        <w:tc>
          <w:tcPr>
            <w:tcW w:w="426" w:type="dxa"/>
          </w:tcPr>
          <w:p w14:paraId="349EE179"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4E3C9DD2" w14:textId="77777777" w:rsidR="003E2C12" w:rsidRPr="00F86FAA" w:rsidRDefault="009830CC" w:rsidP="008035D3">
            <w:pPr>
              <w:pStyle w:val="Default"/>
              <w:rPr>
                <w:b/>
                <w:color w:val="auto"/>
              </w:rPr>
            </w:pPr>
            <w:r>
              <w:rPr>
                <w:b/>
                <w:color w:val="auto"/>
              </w:rPr>
              <w:t>Подведение итогов</w:t>
            </w:r>
          </w:p>
        </w:tc>
        <w:tc>
          <w:tcPr>
            <w:tcW w:w="7200" w:type="dxa"/>
          </w:tcPr>
          <w:p w14:paraId="067F6A58" w14:textId="77777777" w:rsidR="001E3CFE" w:rsidRDefault="00CA3C07">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«25» августа 2022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14:paraId="22B49C91" w14:textId="77777777" w:rsidTr="004D6B74">
        <w:tc>
          <w:tcPr>
            <w:tcW w:w="426" w:type="dxa"/>
          </w:tcPr>
          <w:p w14:paraId="0A8F6E98"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B926468" w14:textId="77777777" w:rsidR="00856650" w:rsidRPr="00F86FAA" w:rsidRDefault="00856650" w:rsidP="007043AB">
            <w:pPr>
              <w:pStyle w:val="Default"/>
              <w:rPr>
                <w:b/>
                <w:color w:val="auto"/>
              </w:rPr>
            </w:pPr>
            <w:r>
              <w:rPr>
                <w:b/>
                <w:color w:val="auto"/>
              </w:rPr>
              <w:t>Количество лотов</w:t>
            </w:r>
          </w:p>
        </w:tc>
        <w:tc>
          <w:tcPr>
            <w:tcW w:w="7200" w:type="dxa"/>
          </w:tcPr>
          <w:p w14:paraId="7A22C38B" w14:textId="77777777" w:rsidR="001E3CFE" w:rsidRDefault="00CA3C07">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072BE081" w14:textId="77777777" w:rsidTr="004D6B74">
        <w:tc>
          <w:tcPr>
            <w:tcW w:w="426" w:type="dxa"/>
          </w:tcPr>
          <w:p w14:paraId="05E71DE7"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0E72D560" w14:textId="77777777" w:rsidR="00856650" w:rsidRPr="00F86FAA" w:rsidRDefault="00856650" w:rsidP="007043AB">
            <w:pPr>
              <w:pStyle w:val="Default"/>
              <w:rPr>
                <w:b/>
                <w:color w:val="auto"/>
              </w:rPr>
            </w:pPr>
            <w:r>
              <w:rPr>
                <w:b/>
                <w:color w:val="auto"/>
              </w:rPr>
              <w:t>Официальный язык</w:t>
            </w:r>
          </w:p>
        </w:tc>
        <w:tc>
          <w:tcPr>
            <w:tcW w:w="7200" w:type="dxa"/>
          </w:tcPr>
          <w:p w14:paraId="66708F07" w14:textId="77777777" w:rsidR="001E3CFE" w:rsidRPr="009839E2" w:rsidRDefault="00CA3C07">
            <w:pPr>
              <w:pStyle w:val="afd"/>
              <w:jc w:val="both"/>
              <w:rPr>
                <w:sz w:val="24"/>
                <w:szCs w:val="24"/>
              </w:rPr>
            </w:pPr>
            <w:r w:rsidRPr="009839E2">
              <w:rPr>
                <w:sz w:val="24"/>
                <w:szCs w:val="24"/>
              </w:rPr>
              <w:t xml:space="preserve">Русский язык. Вся переписка, связанная с проведением </w:t>
            </w:r>
            <w:proofErr w:type="gramStart"/>
            <w:r w:rsidRPr="009839E2">
              <w:rPr>
                <w:sz w:val="24"/>
                <w:szCs w:val="24"/>
              </w:rPr>
              <w:t>Открытого конкурса</w:t>
            </w:r>
            <w:proofErr w:type="gramEnd"/>
            <w:r w:rsidRPr="009839E2">
              <w:rPr>
                <w:sz w:val="24"/>
                <w:szCs w:val="24"/>
              </w:rPr>
              <w:t xml:space="preserve"> ведется на русском языке.</w:t>
            </w:r>
          </w:p>
        </w:tc>
      </w:tr>
      <w:tr w:rsidR="00856650" w:rsidRPr="00F86FAA" w14:paraId="228721C3" w14:textId="77777777" w:rsidTr="004D6B74">
        <w:tc>
          <w:tcPr>
            <w:tcW w:w="426" w:type="dxa"/>
          </w:tcPr>
          <w:p w14:paraId="395069FD"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5CFEE06E"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38F4CDC7" w14:textId="77777777" w:rsidR="001E3CFE" w:rsidRDefault="00CA3C07">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38E08AB1" w14:textId="77777777" w:rsidTr="004D6B74">
        <w:tc>
          <w:tcPr>
            <w:tcW w:w="426" w:type="dxa"/>
          </w:tcPr>
          <w:p w14:paraId="352700D8" w14:textId="77777777"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14:paraId="3458317E"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07CD4DCC" w14:textId="77777777" w:rsidR="009839E2" w:rsidRDefault="00CA3C07">
            <w:pPr>
              <w:pStyle w:val="1a"/>
              <w:ind w:firstLine="0"/>
              <w:rPr>
                <w:sz w:val="24"/>
                <w:szCs w:val="24"/>
              </w:rPr>
            </w:pPr>
            <w:r>
              <w:rPr>
                <w:sz w:val="24"/>
                <w:szCs w:val="24"/>
              </w:rPr>
              <w:t xml:space="preserve">Оплата выполненных Работ производится: </w:t>
            </w:r>
          </w:p>
          <w:p w14:paraId="0A5A9B38" w14:textId="77777777" w:rsidR="009839E2" w:rsidRDefault="00CA3C07">
            <w:pPr>
              <w:pStyle w:val="1a"/>
              <w:ind w:firstLine="0"/>
              <w:rPr>
                <w:sz w:val="24"/>
                <w:szCs w:val="24"/>
              </w:rPr>
            </w:pPr>
            <w:r>
              <w:rPr>
                <w:sz w:val="24"/>
                <w:szCs w:val="24"/>
              </w:rPr>
              <w:t xml:space="preserve">Вариант 1. </w:t>
            </w:r>
          </w:p>
          <w:p w14:paraId="6D6717DD" w14:textId="77777777" w:rsidR="000D6C78" w:rsidRDefault="00CA3C07">
            <w:pPr>
              <w:pStyle w:val="1a"/>
              <w:ind w:firstLine="0"/>
              <w:rPr>
                <w:sz w:val="24"/>
                <w:szCs w:val="24"/>
              </w:rPr>
            </w:pPr>
            <w:r>
              <w:rPr>
                <w:sz w:val="24"/>
                <w:szCs w:val="24"/>
              </w:rPr>
              <w:t></w:t>
            </w:r>
            <w:r>
              <w:rPr>
                <w:sz w:val="24"/>
                <w:szCs w:val="24"/>
              </w:rPr>
              <w:tab/>
              <w:t>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w:t>
            </w:r>
            <w:r>
              <w:rPr>
                <w:sz w:val="24"/>
                <w:szCs w:val="24"/>
              </w:rPr>
              <w:t xml:space="preserve">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w:t>
            </w:r>
          </w:p>
          <w:p w14:paraId="7D12AFCF" w14:textId="77777777" w:rsidR="000D6C78" w:rsidRDefault="00CA3C07">
            <w:pPr>
              <w:pStyle w:val="1a"/>
              <w:ind w:firstLine="0"/>
              <w:rPr>
                <w:sz w:val="24"/>
                <w:szCs w:val="24"/>
              </w:rPr>
            </w:pPr>
            <w:r>
              <w:rPr>
                <w:sz w:val="24"/>
                <w:szCs w:val="24"/>
              </w:rPr>
              <w:t></w:t>
            </w:r>
            <w:r>
              <w:rPr>
                <w:sz w:val="24"/>
                <w:szCs w:val="24"/>
              </w:rPr>
              <w:tab/>
              <w:t>оплата последнего месяца выполнения Работ производится путем перечисления Заказчиком денежных сред</w:t>
            </w:r>
            <w:r>
              <w:rPr>
                <w:sz w:val="24"/>
                <w:szCs w:val="24"/>
              </w:rPr>
              <w:t>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w:t>
            </w:r>
            <w:r>
              <w:rPr>
                <w:sz w:val="24"/>
                <w:szCs w:val="24"/>
              </w:rPr>
              <w:t xml:space="preserve">ремонтированных, реконструированных, модернизированных объектов основных средств ОС-3 на основании предоставленного Подрядчиком счета на оплату.   </w:t>
            </w:r>
          </w:p>
          <w:p w14:paraId="109731AF" w14:textId="77777777" w:rsidR="000D6C78" w:rsidRDefault="00CA3C07">
            <w:pPr>
              <w:pStyle w:val="1a"/>
              <w:ind w:firstLine="0"/>
              <w:rPr>
                <w:sz w:val="24"/>
                <w:szCs w:val="24"/>
              </w:rPr>
            </w:pPr>
            <w:r>
              <w:rPr>
                <w:sz w:val="24"/>
                <w:szCs w:val="24"/>
              </w:rPr>
              <w:t xml:space="preserve">Вариант 2. </w:t>
            </w:r>
          </w:p>
          <w:p w14:paraId="78064B11" w14:textId="77777777" w:rsidR="000D6C78" w:rsidRDefault="00CA3C07">
            <w:pPr>
              <w:pStyle w:val="1a"/>
              <w:ind w:firstLine="0"/>
              <w:rPr>
                <w:sz w:val="24"/>
                <w:szCs w:val="24"/>
              </w:rPr>
            </w:pPr>
            <w:r>
              <w:rPr>
                <w:sz w:val="24"/>
                <w:szCs w:val="24"/>
              </w:rPr>
              <w:t></w:t>
            </w:r>
            <w:r>
              <w:rPr>
                <w:sz w:val="24"/>
                <w:szCs w:val="24"/>
              </w:rPr>
              <w:tab/>
              <w:t>путем перечисления авансового платежа в размере не более 25% (двадцати пяти процентов) от Цены Д</w:t>
            </w:r>
            <w:r>
              <w:rPr>
                <w:sz w:val="24"/>
                <w:szCs w:val="24"/>
              </w:rPr>
              <w:t xml:space="preserve">оговора в течение 15 (пятнадцати) календарных дней на основании предоставленного Подрядчиком </w:t>
            </w:r>
            <w:proofErr w:type="gramStart"/>
            <w:r>
              <w:rPr>
                <w:sz w:val="24"/>
                <w:szCs w:val="24"/>
              </w:rPr>
              <w:t>счета на оплату</w:t>
            </w:r>
            <w:proofErr w:type="gramEnd"/>
            <w:r>
              <w:rPr>
                <w:sz w:val="24"/>
                <w:szCs w:val="24"/>
              </w:rPr>
              <w:t>, с даты предоставления Исполнителем независимой (банковской) гарантии, оформленной в соответствии с требованиями Приложения № 6 к документации о за</w:t>
            </w:r>
            <w:r>
              <w:rPr>
                <w:sz w:val="24"/>
                <w:szCs w:val="24"/>
              </w:rPr>
              <w:t xml:space="preserve">купки; </w:t>
            </w:r>
          </w:p>
          <w:p w14:paraId="15DBF9C9" w14:textId="77777777" w:rsidR="000D6C78" w:rsidRDefault="00CA3C07">
            <w:pPr>
              <w:pStyle w:val="1a"/>
              <w:ind w:firstLine="0"/>
              <w:rPr>
                <w:sz w:val="24"/>
                <w:szCs w:val="24"/>
              </w:rPr>
            </w:pPr>
            <w:r>
              <w:rPr>
                <w:sz w:val="24"/>
                <w:szCs w:val="24"/>
              </w:rPr>
              <w:t></w:t>
            </w:r>
            <w:r>
              <w:rPr>
                <w:sz w:val="24"/>
                <w:szCs w:val="24"/>
              </w:rPr>
              <w:tab/>
              <w:t xml:space="preserve">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w:t>
            </w:r>
            <w:r>
              <w:rPr>
                <w:sz w:val="24"/>
                <w:szCs w:val="24"/>
              </w:rPr>
              <w:t>(тридцати)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w:t>
            </w:r>
            <w:r>
              <w:rPr>
                <w:sz w:val="24"/>
                <w:szCs w:val="24"/>
              </w:rPr>
              <w:t xml:space="preserve">у; </w:t>
            </w:r>
          </w:p>
          <w:p w14:paraId="2BB64CB3" w14:textId="77777777" w:rsidR="000D6C78" w:rsidRDefault="00CA3C07">
            <w:pPr>
              <w:pStyle w:val="1a"/>
              <w:ind w:firstLine="0"/>
              <w:rPr>
                <w:sz w:val="24"/>
                <w:szCs w:val="24"/>
              </w:rPr>
            </w:pPr>
            <w:r>
              <w:rPr>
                <w:sz w:val="24"/>
                <w:szCs w:val="24"/>
              </w:rPr>
              <w:t></w:t>
            </w:r>
            <w:r>
              <w:rPr>
                <w:sz w:val="24"/>
                <w:szCs w:val="24"/>
              </w:rPr>
              <w:tab/>
              <w:t xml:space="preserve">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w:t>
            </w:r>
            <w:r>
              <w:rPr>
                <w:sz w:val="24"/>
                <w:szCs w:val="24"/>
              </w:rPr>
              <w:t xml:space="preserve">работ формы КС-2, справки о стоимости выполненных работ и затрат формы КС-3 на основании предоставленного Подрядчиком счета на оплату; </w:t>
            </w:r>
          </w:p>
          <w:p w14:paraId="75B9BCB5" w14:textId="77777777" w:rsidR="000D6C78" w:rsidRDefault="00CA3C07">
            <w:pPr>
              <w:pStyle w:val="1a"/>
              <w:ind w:firstLine="0"/>
              <w:rPr>
                <w:sz w:val="24"/>
                <w:szCs w:val="24"/>
              </w:rPr>
            </w:pPr>
            <w:r>
              <w:rPr>
                <w:sz w:val="24"/>
                <w:szCs w:val="24"/>
              </w:rPr>
              <w:t></w:t>
            </w:r>
            <w:r>
              <w:rPr>
                <w:sz w:val="24"/>
                <w:szCs w:val="24"/>
              </w:rPr>
              <w:tab/>
              <w:t>оплата последнего месяца выполнения Работ производится путем перечисления Заказчиком денежных средств в размере 100 % о</w:t>
            </w:r>
            <w:r>
              <w:rPr>
                <w:sz w:val="24"/>
                <w:szCs w:val="24"/>
              </w:rPr>
              <w:t>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w:t>
            </w:r>
            <w:r>
              <w:rPr>
                <w:sz w:val="24"/>
                <w:szCs w:val="24"/>
              </w:rPr>
              <w:t xml:space="preserve">нструированных, модернизированных объектов основных средств ОС-3 на основании предоставленного Подрядчиком счета на оплату.   </w:t>
            </w:r>
          </w:p>
          <w:p w14:paraId="41557870" w14:textId="77777777" w:rsidR="000D6C78" w:rsidRDefault="00CA3C07">
            <w:pPr>
              <w:pStyle w:val="1a"/>
              <w:ind w:firstLine="0"/>
              <w:rPr>
                <w:sz w:val="24"/>
                <w:szCs w:val="24"/>
              </w:rPr>
            </w:pPr>
            <w:r>
              <w:rPr>
                <w:sz w:val="24"/>
                <w:szCs w:val="24"/>
              </w:rPr>
              <w:lastRenderedPageBreak/>
              <w:t xml:space="preserve">Вариант 3. </w:t>
            </w:r>
          </w:p>
          <w:p w14:paraId="462BBB2B" w14:textId="77777777" w:rsidR="000D6C78" w:rsidRDefault="00CA3C07">
            <w:pPr>
              <w:pStyle w:val="1a"/>
              <w:ind w:firstLine="0"/>
              <w:rPr>
                <w:sz w:val="24"/>
                <w:szCs w:val="24"/>
              </w:rPr>
            </w:pPr>
            <w:r>
              <w:rPr>
                <w:sz w:val="24"/>
                <w:szCs w:val="24"/>
              </w:rPr>
              <w:t></w:t>
            </w:r>
            <w:r>
              <w:rPr>
                <w:sz w:val="24"/>
                <w:szCs w:val="24"/>
              </w:rPr>
              <w:tab/>
              <w:t>путем перечисления авансового платежа в размере не более 16% (шестнадцати процентов) от Цены Договора в течение 15 (п</w:t>
            </w:r>
            <w:r>
              <w:rPr>
                <w:sz w:val="24"/>
                <w:szCs w:val="24"/>
              </w:rPr>
              <w:t xml:space="preserve">ятнадцати) календарных дней на основании предоставленного Подрядчиком </w:t>
            </w:r>
            <w:proofErr w:type="gramStart"/>
            <w:r>
              <w:rPr>
                <w:sz w:val="24"/>
                <w:szCs w:val="24"/>
              </w:rPr>
              <w:t>счета на оплату</w:t>
            </w:r>
            <w:proofErr w:type="gramEnd"/>
            <w:r>
              <w:rPr>
                <w:sz w:val="24"/>
                <w:szCs w:val="24"/>
              </w:rPr>
              <w:t xml:space="preserve">, без предоставления Подрядчиком независимой (банковской) гарантии; </w:t>
            </w:r>
          </w:p>
          <w:p w14:paraId="3279EBA1" w14:textId="77777777" w:rsidR="000D6C78" w:rsidRDefault="00CA3C07">
            <w:pPr>
              <w:pStyle w:val="1a"/>
              <w:ind w:firstLine="0"/>
              <w:rPr>
                <w:sz w:val="24"/>
                <w:szCs w:val="24"/>
              </w:rPr>
            </w:pPr>
            <w:r>
              <w:rPr>
                <w:sz w:val="24"/>
                <w:szCs w:val="24"/>
              </w:rPr>
              <w:t></w:t>
            </w:r>
            <w:r>
              <w:rPr>
                <w:sz w:val="24"/>
                <w:szCs w:val="24"/>
              </w:rPr>
              <w:tab/>
              <w:t>оплата второго платежа производится не ранее 30 (тридцати) календарных дней с даты заключения договор</w:t>
            </w:r>
            <w:r>
              <w:rPr>
                <w:sz w:val="24"/>
                <w:szCs w:val="24"/>
              </w:rPr>
              <w:t>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w:t>
            </w:r>
            <w:r>
              <w:rPr>
                <w:sz w:val="24"/>
                <w:szCs w:val="24"/>
              </w:rPr>
              <w:t xml:space="preserve"> стоимости выполненных работ и затрат формы КС-3 за минусом всей суммы авансового платежа на основании предоставленного Подрядчиком счета на оплату; </w:t>
            </w:r>
          </w:p>
          <w:p w14:paraId="6CDFC891" w14:textId="77777777" w:rsidR="000D6C78" w:rsidRDefault="00CA3C07">
            <w:pPr>
              <w:pStyle w:val="1a"/>
              <w:ind w:firstLine="0"/>
              <w:rPr>
                <w:sz w:val="24"/>
                <w:szCs w:val="24"/>
              </w:rPr>
            </w:pPr>
            <w:r>
              <w:rPr>
                <w:sz w:val="24"/>
                <w:szCs w:val="24"/>
              </w:rPr>
              <w:t></w:t>
            </w:r>
            <w:r>
              <w:rPr>
                <w:sz w:val="24"/>
                <w:szCs w:val="24"/>
              </w:rPr>
              <w:tab/>
              <w:t xml:space="preserve">далее оплата производится путем перечисления Заказчиком денежных средств ежемесячно в размере 100 % (сто </w:t>
            </w:r>
            <w:r>
              <w:rPr>
                <w:sz w:val="24"/>
                <w:szCs w:val="24"/>
              </w:rPr>
              <w:t>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w:t>
            </w:r>
            <w:r>
              <w:rPr>
                <w:sz w:val="24"/>
                <w:szCs w:val="24"/>
              </w:rPr>
              <w:t xml:space="preserve">ядчиком счета на оплату; </w:t>
            </w:r>
          </w:p>
          <w:p w14:paraId="6B9471D9" w14:textId="7D64333A" w:rsidR="001E3CFE" w:rsidRDefault="00CA3C07" w:rsidP="000D6C78">
            <w:pPr>
              <w:pStyle w:val="1a"/>
              <w:ind w:firstLine="0"/>
              <w:rPr>
                <w:sz w:val="24"/>
                <w:szCs w:val="24"/>
              </w:rPr>
            </w:pPr>
            <w:r>
              <w:rPr>
                <w:sz w:val="24"/>
                <w:szCs w:val="24"/>
              </w:rPr>
              <w:t></w:t>
            </w:r>
            <w:r>
              <w:rPr>
                <w:sz w:val="24"/>
                <w:szCs w:val="24"/>
              </w:rPr>
              <w:tab/>
            </w:r>
            <w:r w:rsidR="000D6C78" w:rsidRPr="00822C49">
              <w:rPr>
                <w:rFonts w:eastAsia="Times New Roman"/>
                <w:sz w:val="24"/>
                <w:szCs w:val="24"/>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w:t>
            </w:r>
          </w:p>
        </w:tc>
      </w:tr>
      <w:tr w:rsidR="007D6548" w:rsidRPr="00F86FAA" w14:paraId="658A4EE5" w14:textId="77777777" w:rsidTr="004D6B74">
        <w:tc>
          <w:tcPr>
            <w:tcW w:w="426" w:type="dxa"/>
          </w:tcPr>
          <w:p w14:paraId="193581B1"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34BD3187"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21500CAF" w14:textId="77777777" w:rsidR="000D6C78" w:rsidRDefault="00CA3C07">
            <w:pPr>
              <w:pStyle w:val="Default"/>
              <w:jc w:val="both"/>
              <w:rPr>
                <w:b/>
                <w:bCs/>
                <w:color w:val="auto"/>
              </w:rPr>
            </w:pPr>
            <w:r>
              <w:rPr>
                <w:b/>
                <w:bCs/>
                <w:color w:val="auto"/>
              </w:rPr>
              <w:t xml:space="preserve">Срок </w:t>
            </w:r>
            <w:r>
              <w:rPr>
                <w:b/>
                <w:color w:val="auto"/>
              </w:rPr>
              <w:t>по</w:t>
            </w:r>
            <w:r>
              <w:rPr>
                <w:b/>
                <w:color w:val="auto"/>
              </w:rPr>
              <w:t xml:space="preserve">ставки товаров, выполнения работ, оказания услуг и </w:t>
            </w:r>
            <w:proofErr w:type="gramStart"/>
            <w:r>
              <w:rPr>
                <w:b/>
                <w:color w:val="auto"/>
              </w:rPr>
              <w:t>т.д.</w:t>
            </w:r>
            <w:proofErr w:type="gramEnd"/>
            <w:r>
              <w:rPr>
                <w:b/>
                <w:bCs/>
                <w:color w:val="auto"/>
              </w:rPr>
              <w:t xml:space="preserve">: </w:t>
            </w:r>
          </w:p>
          <w:p w14:paraId="75F0940E" w14:textId="77777777" w:rsidR="000D6C78" w:rsidRDefault="00CA3C07">
            <w:pPr>
              <w:pStyle w:val="Default"/>
              <w:jc w:val="both"/>
            </w:pPr>
            <w:r>
              <w:t xml:space="preserve">Начало выполнения Работ – с даты </w:t>
            </w:r>
            <w:proofErr w:type="gramStart"/>
            <w:r>
              <w:t>подписания  Договора</w:t>
            </w:r>
            <w:proofErr w:type="gramEnd"/>
            <w:r>
              <w:t xml:space="preserve">. </w:t>
            </w:r>
          </w:p>
          <w:p w14:paraId="6237BCEF" w14:textId="77777777" w:rsidR="000D6C78" w:rsidRDefault="00CA3C07">
            <w:pPr>
              <w:pStyle w:val="Default"/>
              <w:jc w:val="both"/>
            </w:pPr>
            <w:r>
              <w:t>Окончание выполнения Работ – не более 90 (девяноста) календарных дней   с даты подписания Договора</w:t>
            </w:r>
            <w:r w:rsidR="000D6C78">
              <w:t>.</w:t>
            </w:r>
            <w:r>
              <w:t xml:space="preserve">  </w:t>
            </w:r>
          </w:p>
          <w:p w14:paraId="5921D3CB" w14:textId="4C368276" w:rsidR="001E3CFE" w:rsidRDefault="00CA3C07">
            <w:pPr>
              <w:pStyle w:val="Default"/>
              <w:jc w:val="both"/>
            </w:pPr>
            <w:r>
              <w:t xml:space="preserve">Сроки выполнения Работ устанавливаются Календарным планом, являющимся </w:t>
            </w:r>
            <w:proofErr w:type="gramStart"/>
            <w:r>
              <w:t>неотъемлемым  приложением</w:t>
            </w:r>
            <w:proofErr w:type="gramEnd"/>
            <w:r>
              <w:t xml:space="preserve"> к про</w:t>
            </w:r>
            <w:r>
              <w:t xml:space="preserve">екту Договора (приложение № 5 к документации о закупке).   </w:t>
            </w:r>
          </w:p>
          <w:p w14:paraId="01C70517" w14:textId="77777777" w:rsidR="00685C56" w:rsidRPr="00F86FAA" w:rsidRDefault="00685C56" w:rsidP="00685C56">
            <w:pPr>
              <w:pStyle w:val="Default"/>
              <w:jc w:val="both"/>
            </w:pPr>
          </w:p>
          <w:p w14:paraId="4B1AFDE0" w14:textId="77777777" w:rsidR="001E3CFE" w:rsidRDefault="00CA3C0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Российская </w:t>
            </w:r>
            <w:proofErr w:type="gramStart"/>
            <w:r>
              <w:t>Федерация,  Свердловская</w:t>
            </w:r>
            <w:proofErr w:type="gramEnd"/>
            <w:r>
              <w:t xml:space="preserve"> область, г. Екатеринбург, ул. Автомагистральная д.42.</w:t>
            </w:r>
          </w:p>
        </w:tc>
      </w:tr>
      <w:tr w:rsidR="007D6548" w:rsidRPr="00F86FAA" w14:paraId="166DA3A7" w14:textId="77777777" w:rsidTr="004D6B74">
        <w:tc>
          <w:tcPr>
            <w:tcW w:w="426" w:type="dxa"/>
          </w:tcPr>
          <w:p w14:paraId="060193D7"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0591611F"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354796B6" w14:textId="77777777" w:rsidR="001E3CFE" w:rsidRDefault="00CA3C0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56AE8FA6" w14:textId="77777777" w:rsidTr="004D6B74">
        <w:tc>
          <w:tcPr>
            <w:tcW w:w="426" w:type="dxa"/>
          </w:tcPr>
          <w:p w14:paraId="072C07DA"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3F35E2EE"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2C3F0FC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14F88CC" w14:textId="77777777" w:rsidR="0094179B" w:rsidRPr="00A515A5" w:rsidRDefault="0094179B" w:rsidP="0094179B">
                  <w:pPr>
                    <w:snapToGrid w:val="0"/>
                    <w:rPr>
                      <w:sz w:val="20"/>
                      <w:szCs w:val="20"/>
                    </w:rPr>
                  </w:pPr>
                  <w:r>
                    <w:rPr>
                      <w:sz w:val="20"/>
                      <w:szCs w:val="20"/>
                    </w:rPr>
                    <w:t xml:space="preserve">№ </w:t>
                  </w:r>
                </w:p>
                <w:p w14:paraId="333FC6C3"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30B8F9B6"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35090E9"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04D413AA"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7030C24"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AF5A170"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457C92B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A4DAAE0" w14:textId="77777777" w:rsidR="001E3CFE" w:rsidRDefault="00CA3C0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0A11BD4" w14:textId="77777777" w:rsidR="001E3CFE" w:rsidRDefault="00CA3C07">
                  <w:pPr>
                    <w:snapToGrid w:val="0"/>
                    <w:rPr>
                      <w:sz w:val="22"/>
                      <w:szCs w:val="22"/>
                    </w:rPr>
                  </w:pPr>
                  <w:r>
                    <w:rPr>
                      <w:sz w:val="22"/>
                      <w:szCs w:val="22"/>
                    </w:rPr>
                    <w:t>42.11.1</w:t>
                  </w:r>
                </w:p>
              </w:tc>
              <w:tc>
                <w:tcPr>
                  <w:tcW w:w="1417" w:type="dxa"/>
                  <w:tcBorders>
                    <w:top w:val="single" w:sz="4" w:space="0" w:color="auto"/>
                    <w:left w:val="single" w:sz="4" w:space="0" w:color="auto"/>
                    <w:bottom w:val="single" w:sz="4" w:space="0" w:color="auto"/>
                    <w:right w:val="single" w:sz="4" w:space="0" w:color="auto"/>
                  </w:tcBorders>
                </w:tcPr>
                <w:p w14:paraId="1FB586A9" w14:textId="77777777" w:rsidR="001E3CFE" w:rsidRDefault="00CA3C07">
                  <w:pPr>
                    <w:snapToGrid w:val="0"/>
                    <w:rPr>
                      <w:sz w:val="22"/>
                      <w:szCs w:val="22"/>
                    </w:rPr>
                  </w:pPr>
                  <w:r>
                    <w:rPr>
                      <w:sz w:val="22"/>
                      <w:szCs w:val="22"/>
                    </w:rPr>
                    <w:t>42.1</w:t>
                  </w:r>
                </w:p>
              </w:tc>
              <w:tc>
                <w:tcPr>
                  <w:tcW w:w="1134" w:type="dxa"/>
                  <w:tcBorders>
                    <w:top w:val="single" w:sz="4" w:space="0" w:color="auto"/>
                    <w:left w:val="single" w:sz="4" w:space="0" w:color="auto"/>
                    <w:bottom w:val="single" w:sz="4" w:space="0" w:color="auto"/>
                    <w:right w:val="single" w:sz="4" w:space="0" w:color="auto"/>
                  </w:tcBorders>
                </w:tcPr>
                <w:p w14:paraId="11FBB16D" w14:textId="77777777" w:rsidR="001E3CFE" w:rsidRDefault="00CA3C0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7FD266A1" w14:textId="77777777" w:rsidR="001E3CFE" w:rsidRDefault="00CA3C07">
                  <w:pPr>
                    <w:snapToGrid w:val="0"/>
                    <w:ind w:left="-68" w:right="-57"/>
                    <w:rPr>
                      <w:sz w:val="22"/>
                      <w:szCs w:val="22"/>
                    </w:rPr>
                  </w:pPr>
                  <w:r>
                    <w:rPr>
                      <w:sz w:val="22"/>
                      <w:szCs w:val="22"/>
                    </w:rPr>
                    <w:t xml:space="preserve">Условная </w:t>
                  </w:r>
                  <w:r>
                    <w:rPr>
                      <w:sz w:val="22"/>
                      <w:szCs w:val="22"/>
                    </w:rPr>
                    <w:lastRenderedPageBreak/>
                    <w:t>единица</w:t>
                  </w:r>
                </w:p>
              </w:tc>
              <w:tc>
                <w:tcPr>
                  <w:tcW w:w="1134" w:type="dxa"/>
                  <w:tcBorders>
                    <w:top w:val="single" w:sz="4" w:space="0" w:color="auto"/>
                    <w:left w:val="single" w:sz="4" w:space="0" w:color="auto"/>
                    <w:bottom w:val="single" w:sz="4" w:space="0" w:color="auto"/>
                    <w:right w:val="single" w:sz="4" w:space="0" w:color="auto"/>
                  </w:tcBorders>
                  <w:hideMark/>
                </w:tcPr>
                <w:p w14:paraId="45B82BFE" w14:textId="77777777" w:rsidR="001E3CFE" w:rsidRDefault="00CA3C07">
                  <w:pPr>
                    <w:snapToGrid w:val="0"/>
                    <w:rPr>
                      <w:sz w:val="22"/>
                      <w:szCs w:val="22"/>
                    </w:rPr>
                  </w:pPr>
                  <w:r>
                    <w:rPr>
                      <w:sz w:val="22"/>
                      <w:szCs w:val="22"/>
                    </w:rPr>
                    <w:lastRenderedPageBreak/>
                    <w:t>263</w:t>
                  </w:r>
                </w:p>
              </w:tc>
            </w:tr>
          </w:tbl>
          <w:p w14:paraId="5714DEA7" w14:textId="77777777" w:rsidR="001E3CFE" w:rsidRDefault="001E3CFE"/>
        </w:tc>
      </w:tr>
      <w:tr w:rsidR="007D6548" w:rsidRPr="00F86FAA" w14:paraId="25AA691A" w14:textId="77777777" w:rsidTr="004D6B74">
        <w:tc>
          <w:tcPr>
            <w:tcW w:w="426" w:type="dxa"/>
          </w:tcPr>
          <w:p w14:paraId="01C9AB20" w14:textId="77777777" w:rsidR="007D6548" w:rsidRPr="00F86FAA" w:rsidRDefault="00357415" w:rsidP="00E47C4C">
            <w:pPr>
              <w:pStyle w:val="1a"/>
              <w:ind w:left="-57" w:right="-108" w:firstLine="0"/>
              <w:rPr>
                <w:b/>
                <w:sz w:val="24"/>
                <w:szCs w:val="24"/>
              </w:rPr>
            </w:pPr>
            <w:r>
              <w:rPr>
                <w:b/>
                <w:sz w:val="24"/>
                <w:szCs w:val="24"/>
              </w:rPr>
              <w:lastRenderedPageBreak/>
              <w:t>17.</w:t>
            </w:r>
          </w:p>
        </w:tc>
        <w:tc>
          <w:tcPr>
            <w:tcW w:w="2126" w:type="dxa"/>
          </w:tcPr>
          <w:p w14:paraId="30B6999B"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682FA4E0" w14:textId="77777777" w:rsidR="006D2B87" w:rsidRPr="00286B26" w:rsidRDefault="00856650" w:rsidP="00CA3C07">
            <w:pPr>
              <w:pStyle w:val="aff5"/>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6D526DB" w14:textId="77777777" w:rsidR="001E3CFE" w:rsidRPr="009839E2" w:rsidRDefault="00CA3C07" w:rsidP="00CA3C07">
            <w:pPr>
              <w:pStyle w:val="aff5"/>
              <w:numPr>
                <w:ilvl w:val="1"/>
                <w:numId w:val="14"/>
              </w:numPr>
              <w:ind w:left="601" w:hanging="426"/>
              <w:jc w:val="both"/>
            </w:pPr>
            <w:r w:rsidRPr="009839E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A404E3D" w14:textId="77777777" w:rsidR="001E3CFE" w:rsidRPr="009839E2" w:rsidRDefault="00CA3C07" w:rsidP="00CA3C07">
            <w:pPr>
              <w:pStyle w:val="aff5"/>
              <w:numPr>
                <w:ilvl w:val="1"/>
                <w:numId w:val="14"/>
              </w:numPr>
              <w:ind w:left="601" w:hanging="426"/>
              <w:jc w:val="both"/>
            </w:pPr>
            <w:r w:rsidRPr="009839E2">
              <w:t xml:space="preserve">отсутствие за последние три </w:t>
            </w:r>
            <w:r w:rsidRPr="009839E2">
              <w:t>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0065A38" w14:textId="77777777" w:rsidR="001E3CFE" w:rsidRPr="009839E2" w:rsidRDefault="00CA3C07" w:rsidP="00CA3C07">
            <w:pPr>
              <w:pStyle w:val="aff5"/>
              <w:numPr>
                <w:ilvl w:val="1"/>
                <w:numId w:val="14"/>
              </w:numPr>
              <w:ind w:left="601" w:hanging="426"/>
              <w:jc w:val="both"/>
            </w:pPr>
            <w:r w:rsidRPr="009839E2">
              <w:t>осуществлять электронный документооборот (далее – ЭДО) с Заказчиком на условиях, изло</w:t>
            </w:r>
            <w:r w:rsidRPr="009839E2">
              <w:t>женных в проекте договора (приложение № 5 к документации о закупке);</w:t>
            </w:r>
          </w:p>
          <w:p w14:paraId="1EBFEAF1" w14:textId="77777777" w:rsidR="001E3CFE" w:rsidRPr="009839E2" w:rsidRDefault="00CA3C07" w:rsidP="00CA3C07">
            <w:pPr>
              <w:pStyle w:val="aff5"/>
              <w:numPr>
                <w:ilvl w:val="1"/>
                <w:numId w:val="14"/>
              </w:numPr>
              <w:ind w:left="601" w:hanging="426"/>
              <w:jc w:val="both"/>
            </w:pPr>
            <w:r w:rsidRPr="009839E2">
              <w:t xml:space="preserve">наличие опыта за период с 2019-2021 по договорам с предметом: строительно-монтажные </w:t>
            </w:r>
            <w:proofErr w:type="gramStart"/>
            <w:r w:rsidRPr="009839E2">
              <w:t>работы  по</w:t>
            </w:r>
            <w:proofErr w:type="gramEnd"/>
            <w:r w:rsidRPr="009839E2">
              <w:t xml:space="preserve"> строительству, реконструкции, ремонту дорог, проездов, производственных площадок. Сумма испо</w:t>
            </w:r>
            <w:r w:rsidRPr="009839E2">
              <w:t>лненных обязательств (работ) по договорам должна быть не менее 30% от НМЦ, указанной в п.5 настоящей Информационной карты;</w:t>
            </w:r>
          </w:p>
          <w:p w14:paraId="43A4D5CD" w14:textId="77777777" w:rsidR="001E3CFE" w:rsidRPr="009839E2" w:rsidRDefault="00CA3C07" w:rsidP="00CA3C07">
            <w:pPr>
              <w:pStyle w:val="aff5"/>
              <w:numPr>
                <w:ilvl w:val="1"/>
                <w:numId w:val="14"/>
              </w:numPr>
              <w:ind w:left="601" w:hanging="426"/>
              <w:jc w:val="both"/>
            </w:pPr>
            <w:r w:rsidRPr="009839E2">
              <w:t>претендент должен соответствовать требованиям, установленным законодательством Российской Федерации к лицам, осуществляющим выполнени</w:t>
            </w:r>
            <w:r w:rsidRPr="009839E2">
              <w:t>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w:t>
            </w:r>
            <w:r w:rsidRPr="009839E2">
              <w:t>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w:t>
            </w:r>
            <w:r w:rsidRPr="009839E2">
              <w:t>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14:paraId="25AAE06F" w14:textId="77777777" w:rsidR="006D2B87" w:rsidRPr="00286B26" w:rsidRDefault="006D2B87" w:rsidP="00CA3C07">
            <w:pPr>
              <w:pStyle w:val="aff5"/>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770B654" w14:textId="77777777" w:rsidR="001E3CFE" w:rsidRPr="009839E2" w:rsidRDefault="00CA3C07" w:rsidP="00CA3C07">
            <w:pPr>
              <w:pStyle w:val="aff5"/>
              <w:numPr>
                <w:ilvl w:val="1"/>
                <w:numId w:val="14"/>
              </w:numPr>
              <w:ind w:left="601" w:hanging="426"/>
              <w:jc w:val="both"/>
            </w:pPr>
            <w:r w:rsidRPr="009839E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w:t>
            </w:r>
            <w:r w:rsidRPr="009839E2">
              <w:t>Федерации, являющегося основанием для освобождения;</w:t>
            </w:r>
          </w:p>
          <w:p w14:paraId="2A0F6A3E" w14:textId="77777777" w:rsidR="001E3CFE" w:rsidRPr="009839E2" w:rsidRDefault="00CA3C07" w:rsidP="00CA3C07">
            <w:pPr>
              <w:pStyle w:val="aff5"/>
              <w:numPr>
                <w:ilvl w:val="1"/>
                <w:numId w:val="14"/>
              </w:numPr>
              <w:ind w:left="601" w:hanging="426"/>
              <w:jc w:val="both"/>
            </w:pPr>
            <w:r w:rsidRPr="009839E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w:t>
            </w:r>
            <w:r w:rsidRPr="009839E2">
              <w:t xml:space="preserve"> налогов, сборов и о представленной претендентом налоговой отчетности, на </w:t>
            </w:r>
            <w:r w:rsidRPr="009839E2">
              <w:lastRenderedPageBreak/>
              <w:t>официальном сайте Федеральной налоговой службы Российской Федерации (</w:t>
            </w:r>
            <w:r>
              <w:rPr>
                <w:lang w:val="en-US"/>
              </w:rPr>
              <w:t>https</w:t>
            </w:r>
            <w:r w:rsidRPr="009839E2">
              <w:t>://</w:t>
            </w:r>
            <w:r>
              <w:rPr>
                <w:lang w:val="en-US"/>
              </w:rPr>
              <w:t>service</w:t>
            </w:r>
            <w:r w:rsidRPr="009839E2">
              <w:t>.</w:t>
            </w:r>
            <w:proofErr w:type="spellStart"/>
            <w:r>
              <w:rPr>
                <w:lang w:val="en-US"/>
              </w:rPr>
              <w:t>nalog</w:t>
            </w:r>
            <w:proofErr w:type="spellEnd"/>
            <w:r w:rsidRPr="009839E2">
              <w:t>.</w:t>
            </w:r>
            <w:proofErr w:type="spellStart"/>
            <w:r>
              <w:rPr>
                <w:lang w:val="en-US"/>
              </w:rPr>
              <w:t>ru</w:t>
            </w:r>
            <w:proofErr w:type="spellEnd"/>
            <w:r w:rsidRPr="009839E2">
              <w:t>/</w:t>
            </w:r>
            <w:proofErr w:type="spellStart"/>
            <w:r>
              <w:rPr>
                <w:lang w:val="en-US"/>
              </w:rPr>
              <w:t>zd</w:t>
            </w:r>
            <w:proofErr w:type="spellEnd"/>
            <w:r w:rsidRPr="009839E2">
              <w:t>.</w:t>
            </w:r>
            <w:r>
              <w:rPr>
                <w:lang w:val="en-US"/>
              </w:rPr>
              <w:t>do</w:t>
            </w:r>
            <w:r w:rsidRPr="009839E2">
              <w:t>). В случае наличия информации о неисполненной обязанности перед Федеральной налого</w:t>
            </w:r>
            <w:r w:rsidRPr="009839E2">
              <w:t xml:space="preserve">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9839E2">
              <w:t>т.п.</w:t>
            </w:r>
            <w:proofErr w:type="gramEnd"/>
            <w:r w:rsidRPr="009839E2">
              <w:t>). Организатором на день рассмот</w:t>
            </w:r>
            <w:r w:rsidRPr="009839E2">
              <w:t>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w:t>
            </w:r>
            <w:r w:rsidRPr="009839E2">
              <w:t>ь по уплате налогов и/или не представляющих налоговую отчетность более года» (</w:t>
            </w:r>
            <w:r>
              <w:rPr>
                <w:lang w:val="en-US"/>
              </w:rPr>
              <w:t>https</w:t>
            </w:r>
            <w:r w:rsidRPr="009839E2">
              <w:t>://</w:t>
            </w:r>
            <w:r>
              <w:rPr>
                <w:lang w:val="en-US"/>
              </w:rPr>
              <w:t>service</w:t>
            </w:r>
            <w:r w:rsidRPr="009839E2">
              <w:t>.</w:t>
            </w:r>
            <w:proofErr w:type="spellStart"/>
            <w:r>
              <w:rPr>
                <w:lang w:val="en-US"/>
              </w:rPr>
              <w:t>nalog</w:t>
            </w:r>
            <w:proofErr w:type="spellEnd"/>
            <w:r w:rsidRPr="009839E2">
              <w:t>.</w:t>
            </w:r>
            <w:proofErr w:type="spellStart"/>
            <w:r>
              <w:rPr>
                <w:lang w:val="en-US"/>
              </w:rPr>
              <w:t>ru</w:t>
            </w:r>
            <w:proofErr w:type="spellEnd"/>
            <w:r w:rsidRPr="009839E2">
              <w:t>/</w:t>
            </w:r>
            <w:proofErr w:type="spellStart"/>
            <w:r>
              <w:rPr>
                <w:lang w:val="en-US"/>
              </w:rPr>
              <w:t>zd</w:t>
            </w:r>
            <w:proofErr w:type="spellEnd"/>
            <w:r w:rsidRPr="009839E2">
              <w:t>.</w:t>
            </w:r>
            <w:r>
              <w:rPr>
                <w:lang w:val="en-US"/>
              </w:rPr>
              <w:t>do</w:t>
            </w:r>
            <w:r w:rsidRPr="009839E2">
              <w:t>);</w:t>
            </w:r>
          </w:p>
          <w:p w14:paraId="2C6B8911" w14:textId="77777777" w:rsidR="001E3CFE" w:rsidRPr="009839E2" w:rsidRDefault="00CA3C07" w:rsidP="00CA3C07">
            <w:pPr>
              <w:pStyle w:val="aff5"/>
              <w:numPr>
                <w:ilvl w:val="1"/>
                <w:numId w:val="14"/>
              </w:numPr>
              <w:ind w:left="601" w:hanging="426"/>
              <w:jc w:val="both"/>
            </w:pPr>
            <w:r w:rsidRPr="009839E2">
              <w:t>в подтверждение соответствия требованиям, установленным частью «а» и «г» пункта 2.1 документации о закупке, и отсутствия административных произво</w:t>
            </w:r>
            <w:r w:rsidRPr="009839E2">
              <w:t xml:space="preserve">дств, в том числе о </w:t>
            </w:r>
            <w:proofErr w:type="spellStart"/>
            <w:r w:rsidRPr="009839E2">
              <w:t>неприостановлении</w:t>
            </w:r>
            <w:proofErr w:type="spellEnd"/>
            <w:r w:rsidRPr="009839E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w:t>
            </w:r>
            <w:r w:rsidRPr="009839E2">
              <w:t>удебных приставов Российской Федерации (</w:t>
            </w:r>
            <w:r>
              <w:rPr>
                <w:lang w:val="en-US"/>
              </w:rPr>
              <w:t>http</w:t>
            </w:r>
            <w:r w:rsidRPr="009839E2">
              <w:t>://</w:t>
            </w:r>
            <w:proofErr w:type="spellStart"/>
            <w:r>
              <w:rPr>
                <w:lang w:val="en-US"/>
              </w:rPr>
              <w:t>fssprus</w:t>
            </w:r>
            <w:proofErr w:type="spellEnd"/>
            <w:r w:rsidRPr="009839E2">
              <w:t>.</w:t>
            </w:r>
            <w:proofErr w:type="spellStart"/>
            <w:r>
              <w:rPr>
                <w:lang w:val="en-US"/>
              </w:rPr>
              <w:t>ru</w:t>
            </w:r>
            <w:proofErr w:type="spellEnd"/>
            <w:r w:rsidRPr="009839E2">
              <w:t>/</w:t>
            </w:r>
            <w:proofErr w:type="spellStart"/>
            <w:r>
              <w:rPr>
                <w:lang w:val="en-US"/>
              </w:rPr>
              <w:t>iss</w:t>
            </w:r>
            <w:proofErr w:type="spellEnd"/>
            <w:r w:rsidRPr="009839E2">
              <w:t>/</w:t>
            </w:r>
            <w:proofErr w:type="spellStart"/>
            <w:r>
              <w:rPr>
                <w:lang w:val="en-US"/>
              </w:rPr>
              <w:t>ip</w:t>
            </w:r>
            <w:proofErr w:type="spellEnd"/>
            <w:r w:rsidRPr="009839E2">
              <w:t>),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w:t>
            </w:r>
            <w:r w:rsidRPr="009839E2">
              <w:t xml:space="preserve">ти </w:t>
            </w:r>
            <w:r>
              <w:rPr>
                <w:lang w:val="en-US"/>
              </w:rPr>
              <w:t>http</w:t>
            </w:r>
            <w:r w:rsidRPr="009839E2">
              <w:t>://</w:t>
            </w:r>
            <w:r>
              <w:rPr>
                <w:lang w:val="en-US"/>
              </w:rPr>
              <w:t>www</w:t>
            </w:r>
            <w:r w:rsidRPr="009839E2">
              <w:t>.</w:t>
            </w:r>
            <w:proofErr w:type="spellStart"/>
            <w:r>
              <w:rPr>
                <w:lang w:val="en-US"/>
              </w:rPr>
              <w:t>fedresurs</w:t>
            </w:r>
            <w:proofErr w:type="spellEnd"/>
            <w:r w:rsidRPr="009839E2">
              <w:t>.</w:t>
            </w:r>
            <w:proofErr w:type="spellStart"/>
            <w:r>
              <w:rPr>
                <w:lang w:val="en-US"/>
              </w:rPr>
              <w:t>ru</w:t>
            </w:r>
            <w:proofErr w:type="spellEnd"/>
            <w:r w:rsidRPr="009839E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w:t>
            </w:r>
            <w:r w:rsidRPr="009839E2">
              <w:t xml:space="preserve">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proofErr w:type="gramStart"/>
            <w:r w:rsidRPr="009839E2">
              <w:t>т.п.</w:t>
            </w:r>
            <w:proofErr w:type="gramEnd"/>
            <w:r w:rsidRPr="009839E2">
              <w:t>). Организатором на день рассмотрения Заявок п</w:t>
            </w:r>
            <w:r w:rsidRPr="009839E2">
              <w:t xml:space="preserve">роверяется информация о наличии исполнительных производств и/или </w:t>
            </w:r>
            <w:proofErr w:type="spellStart"/>
            <w:r w:rsidRPr="009839E2">
              <w:t>неприостановлении</w:t>
            </w:r>
            <w:proofErr w:type="spellEnd"/>
            <w:r w:rsidRPr="009839E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w:t>
            </w:r>
            <w:r w:rsidRPr="009839E2">
              <w:t>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34762206" w14:textId="77777777" w:rsidR="001E3CFE" w:rsidRPr="009839E2" w:rsidRDefault="00CA3C07" w:rsidP="00CA3C07">
            <w:pPr>
              <w:pStyle w:val="aff5"/>
              <w:numPr>
                <w:ilvl w:val="1"/>
                <w:numId w:val="14"/>
              </w:numPr>
              <w:ind w:left="601" w:hanging="426"/>
              <w:jc w:val="both"/>
            </w:pPr>
            <w:r w:rsidRPr="009839E2">
              <w:t>годовая бухгалтерская (финансовая) отчетность, а именно: бухгалтерские балансы и отчеты о фи</w:t>
            </w:r>
            <w:r w:rsidRPr="009839E2">
              <w:t xml:space="preserve">нансовых результатах за один последний завершенный отчетный период (финансовый год). При отсутствии годовой бухгалтерской </w:t>
            </w:r>
            <w:r w:rsidRPr="009839E2">
              <w:lastRenderedPageBreak/>
              <w:t>(финансовой) отчетности (например, при применении в отношении участника иного режима налогообложения) применяемую претендентом отчетно</w:t>
            </w:r>
            <w:r w:rsidRPr="009839E2">
              <w:t>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330419A5" w14:textId="77777777" w:rsidR="001E3CFE" w:rsidRPr="009839E2" w:rsidRDefault="00CA3C07" w:rsidP="00CA3C07">
            <w:pPr>
              <w:pStyle w:val="aff5"/>
              <w:numPr>
                <w:ilvl w:val="1"/>
                <w:numId w:val="14"/>
              </w:numPr>
              <w:ind w:left="601" w:hanging="426"/>
              <w:jc w:val="both"/>
            </w:pPr>
            <w:r w:rsidRPr="009839E2">
              <w:t xml:space="preserve">документ по форме приложения № 4 к документации о закупке о наличии </w:t>
            </w:r>
            <w:r w:rsidRPr="009839E2">
              <w:t>опыта поставки товара, выполнения работ, оказания услуг, указанного в подпункте 1.4 части 1 пункта 17 Информационной карты;</w:t>
            </w:r>
          </w:p>
          <w:p w14:paraId="3F58A423" w14:textId="77777777" w:rsidR="001E3CFE" w:rsidRPr="009839E2" w:rsidRDefault="00CA3C07" w:rsidP="00CA3C07">
            <w:pPr>
              <w:pStyle w:val="aff5"/>
              <w:numPr>
                <w:ilvl w:val="1"/>
                <w:numId w:val="14"/>
              </w:numPr>
              <w:ind w:left="601" w:hanging="426"/>
              <w:jc w:val="both"/>
            </w:pPr>
            <w:r w:rsidRPr="009839E2">
              <w:t>копии договоров, указанных в документе по форме приложения № 4 к документации о закупке о наличии опыта поставки товаров, выполнения</w:t>
            </w:r>
            <w:r w:rsidRPr="009839E2">
              <w:t xml:space="preserve"> работ, оказания услуг;</w:t>
            </w:r>
          </w:p>
          <w:p w14:paraId="469D9A59" w14:textId="77777777" w:rsidR="001E3CFE" w:rsidRDefault="00CA3C07" w:rsidP="00CA3C07">
            <w:pPr>
              <w:pStyle w:val="aff5"/>
              <w:numPr>
                <w:ilvl w:val="1"/>
                <w:numId w:val="14"/>
              </w:numPr>
              <w:ind w:left="601" w:hanging="426"/>
              <w:jc w:val="both"/>
              <w:rPr>
                <w:lang w:val="en-US"/>
              </w:rPr>
            </w:pPr>
            <w:r w:rsidRPr="009839E2">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w:t>
            </w:r>
            <w:r w:rsidRPr="009839E2">
              <w:t xml:space="preserve">, акты приемки выполненных работ, оказанных услуг, акты сверки, универсальные передаточные документы и </w:t>
            </w:r>
            <w:proofErr w:type="gramStart"/>
            <w:r w:rsidRPr="009839E2">
              <w:t>т.п.</w:t>
            </w:r>
            <w:proofErr w:type="gramEnd"/>
            <w:r w:rsidRPr="009839E2">
              <w:t>). Допускается в качестве подтверждения опыта предоставление официального письма контрагента претендента с указанием предмета договора, периода поста</w:t>
            </w:r>
            <w:r w:rsidRPr="009839E2">
              <w:t xml:space="preserve">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proofErr w:type="gramStart"/>
            <w:r>
              <w:rPr>
                <w:lang w:val="en-US"/>
              </w:rPr>
              <w:t>претендента</w:t>
            </w:r>
            <w:proofErr w:type="spellEnd"/>
            <w:r>
              <w:rPr>
                <w:lang w:val="en-US"/>
              </w:rPr>
              <w:t>;</w:t>
            </w:r>
            <w:proofErr w:type="gramEnd"/>
          </w:p>
          <w:p w14:paraId="273714B0" w14:textId="77777777" w:rsidR="001E3CFE" w:rsidRPr="009839E2" w:rsidRDefault="00CA3C07" w:rsidP="00CA3C07">
            <w:pPr>
              <w:pStyle w:val="aff5"/>
              <w:numPr>
                <w:ilvl w:val="1"/>
                <w:numId w:val="14"/>
              </w:numPr>
              <w:ind w:left="601" w:hanging="426"/>
              <w:jc w:val="both"/>
            </w:pPr>
            <w:r w:rsidRPr="009839E2">
              <w:t>сведения о планируемых к привлечению субподрядных организациях по форме приложения № 6 к документации о закупке (предоставля</w:t>
            </w:r>
            <w:r w:rsidRPr="009839E2">
              <w:t>ется претендентом в случае привлечения субподрядчиков);</w:t>
            </w:r>
          </w:p>
          <w:p w14:paraId="07215AF0" w14:textId="77777777" w:rsidR="001E3CFE" w:rsidRPr="009839E2" w:rsidRDefault="00CA3C07" w:rsidP="00CA3C07">
            <w:pPr>
              <w:pStyle w:val="aff5"/>
              <w:numPr>
                <w:ilvl w:val="1"/>
                <w:numId w:val="14"/>
              </w:numPr>
              <w:ind w:left="601" w:hanging="426"/>
              <w:jc w:val="both"/>
            </w:pPr>
            <w:r w:rsidRPr="009839E2">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w:t>
            </w:r>
            <w:r w:rsidRPr="009839E2">
              <w:t>яется участник, выданную указанной саморегулируемой организацией (срок действия выписки из реестра членов СРО один месяц с даты ее выдачи).</w:t>
            </w:r>
          </w:p>
        </w:tc>
      </w:tr>
      <w:tr w:rsidR="00835CB1" w:rsidRPr="00F86FAA" w14:paraId="123E02BE" w14:textId="77777777" w:rsidTr="004D6B74">
        <w:tc>
          <w:tcPr>
            <w:tcW w:w="426" w:type="dxa"/>
          </w:tcPr>
          <w:p w14:paraId="158EE1F7"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257F7A34"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267FDC95" w14:textId="77777777" w:rsidR="001E3CFE" w:rsidRDefault="00CA3C07">
            <w:pPr>
              <w:pBdr>
                <w:top w:val="nil"/>
                <w:left w:val="nil"/>
                <w:bottom w:val="nil"/>
                <w:right w:val="nil"/>
                <w:between w:val="nil"/>
              </w:pBdr>
              <w:ind w:firstLine="709"/>
              <w:jc w:val="both"/>
              <w:rPr>
                <w:color w:val="000000"/>
              </w:rPr>
            </w:pPr>
            <w:r>
              <w:t xml:space="preserve">Иностранное лицо должно быть </w:t>
            </w:r>
            <w:r>
              <w:t>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w:t>
            </w:r>
            <w:r>
              <w:t>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w:t>
            </w:r>
            <w:r>
              <w:t>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w:t>
            </w:r>
            <w:r>
              <w:t>ием иностранного лица.</w:t>
            </w:r>
          </w:p>
        </w:tc>
      </w:tr>
      <w:tr w:rsidR="007D6548" w:rsidRPr="00F86FAA" w14:paraId="13D99806" w14:textId="77777777" w:rsidTr="004D6B74">
        <w:tc>
          <w:tcPr>
            <w:tcW w:w="426" w:type="dxa"/>
          </w:tcPr>
          <w:p w14:paraId="6FFBF8DB"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3086CE7D" w14:textId="77777777" w:rsidR="007D6548" w:rsidRPr="00F86FAA" w:rsidRDefault="00736D40" w:rsidP="00051353">
            <w:pPr>
              <w:pStyle w:val="Default"/>
              <w:rPr>
                <w:b/>
                <w:color w:val="auto"/>
              </w:rPr>
            </w:pPr>
            <w:r>
              <w:rPr>
                <w:b/>
                <w:color w:val="auto"/>
              </w:rPr>
              <w:t xml:space="preserve">Критерии </w:t>
            </w:r>
            <w:r>
              <w:rPr>
                <w:b/>
                <w:color w:val="auto"/>
              </w:rPr>
              <w:lastRenderedPageBreak/>
              <w:t>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E048E8" w14:paraId="3CED847E" w14:textId="77777777" w:rsidTr="004D6B74">
              <w:tc>
                <w:tcPr>
                  <w:tcW w:w="4423" w:type="dxa"/>
                </w:tcPr>
                <w:p w14:paraId="3EAC5EA9" w14:textId="77777777" w:rsidR="006D2B87" w:rsidRPr="006D2B87" w:rsidRDefault="006D2B87" w:rsidP="006D2B87">
                  <w:pPr>
                    <w:pStyle w:val="af8"/>
                    <w:rPr>
                      <w:b/>
                      <w:sz w:val="24"/>
                    </w:rPr>
                  </w:pPr>
                  <w:r>
                    <w:rPr>
                      <w:b/>
                      <w:sz w:val="24"/>
                    </w:rPr>
                    <w:lastRenderedPageBreak/>
                    <w:t>Критерий оценки</w:t>
                  </w:r>
                </w:p>
              </w:tc>
              <w:tc>
                <w:tcPr>
                  <w:tcW w:w="2551" w:type="dxa"/>
                </w:tcPr>
                <w:p w14:paraId="75B85DA5"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1268C0DE" w14:textId="77777777" w:rsidTr="004D6B74">
              <w:tc>
                <w:tcPr>
                  <w:tcW w:w="4423" w:type="dxa"/>
                </w:tcPr>
                <w:p w14:paraId="7F00B1DB" w14:textId="77777777" w:rsidR="001E3CFE" w:rsidRDefault="00CA3C07">
                  <w:pPr>
                    <w:pStyle w:val="af8"/>
                    <w:ind w:firstLine="0"/>
                    <w:rPr>
                      <w:sz w:val="24"/>
                    </w:rPr>
                  </w:pPr>
                  <w:r>
                    <w:rPr>
                      <w:sz w:val="24"/>
                    </w:rPr>
                    <w:lastRenderedPageBreak/>
                    <w:t xml:space="preserve">Цена договора, указанная претендентом в финансово-коммерческом предложении. Наилучшим признается наименьшая цена, </w:t>
                  </w:r>
                  <w:r>
                    <w:rPr>
                      <w:sz w:val="24"/>
                    </w:rPr>
                    <w:t xml:space="preserve">предложенная претендентом. </w:t>
                  </w:r>
                </w:p>
              </w:tc>
              <w:tc>
                <w:tcPr>
                  <w:tcW w:w="2551" w:type="dxa"/>
                </w:tcPr>
                <w:p w14:paraId="58B427D3" w14:textId="77777777" w:rsidR="001E3CFE" w:rsidRDefault="00CA3C07">
                  <w:pPr>
                    <w:pStyle w:val="af8"/>
                    <w:ind w:firstLine="0"/>
                    <w:rPr>
                      <w:sz w:val="24"/>
                      <w:lang w:val="en-US"/>
                    </w:rPr>
                  </w:pPr>
                  <w:r>
                    <w:rPr>
                      <w:sz w:val="24"/>
                      <w:lang w:val="en-US"/>
                    </w:rPr>
                    <w:t>0,45</w:t>
                  </w:r>
                </w:p>
              </w:tc>
            </w:tr>
            <w:tr w:rsidR="006D2B87" w:rsidRPr="00514332" w14:paraId="27A7AC8C" w14:textId="77777777" w:rsidTr="004D6B74">
              <w:tc>
                <w:tcPr>
                  <w:tcW w:w="4423" w:type="dxa"/>
                </w:tcPr>
                <w:p w14:paraId="57BBB7C0" w14:textId="77777777" w:rsidR="001E3CFE" w:rsidRDefault="00CA3C07">
                  <w:pPr>
                    <w:pStyle w:val="af8"/>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578515F1" w14:textId="77777777" w:rsidR="001E3CFE" w:rsidRDefault="00CA3C07">
                  <w:pPr>
                    <w:pStyle w:val="af8"/>
                    <w:ind w:firstLine="0"/>
                    <w:rPr>
                      <w:sz w:val="24"/>
                      <w:lang w:val="en-US"/>
                    </w:rPr>
                  </w:pPr>
                  <w:r>
                    <w:rPr>
                      <w:sz w:val="24"/>
                      <w:lang w:val="en-US"/>
                    </w:rPr>
                    <w:t>0,10</w:t>
                  </w:r>
                </w:p>
              </w:tc>
            </w:tr>
            <w:tr w:rsidR="006D2B87" w:rsidRPr="00514332" w14:paraId="4D1D9C19" w14:textId="77777777" w:rsidTr="004D6B74">
              <w:tc>
                <w:tcPr>
                  <w:tcW w:w="4423" w:type="dxa"/>
                </w:tcPr>
                <w:p w14:paraId="66934336" w14:textId="77777777" w:rsidR="001E3CFE" w:rsidRDefault="00CA3C07">
                  <w:pPr>
                    <w:pStyle w:val="af8"/>
                    <w:ind w:firstLine="0"/>
                    <w:rPr>
                      <w:sz w:val="24"/>
                    </w:rPr>
                  </w:pPr>
                  <w:r>
                    <w:rPr>
                      <w:sz w:val="24"/>
                    </w:rPr>
                    <w:t>Размер аванса в %. Наилучшим признается наименьший процент, предложенны</w:t>
                  </w:r>
                  <w:r>
                    <w:rPr>
                      <w:sz w:val="24"/>
                    </w:rPr>
                    <w:t xml:space="preserve">й претендентом. </w:t>
                  </w:r>
                </w:p>
              </w:tc>
              <w:tc>
                <w:tcPr>
                  <w:tcW w:w="2551" w:type="dxa"/>
                </w:tcPr>
                <w:p w14:paraId="3A864BFA" w14:textId="77777777" w:rsidR="001E3CFE" w:rsidRDefault="00CA3C07">
                  <w:pPr>
                    <w:pStyle w:val="af8"/>
                    <w:ind w:firstLine="0"/>
                    <w:rPr>
                      <w:sz w:val="24"/>
                      <w:lang w:val="en-US"/>
                    </w:rPr>
                  </w:pPr>
                  <w:r>
                    <w:rPr>
                      <w:sz w:val="24"/>
                      <w:lang w:val="en-US"/>
                    </w:rPr>
                    <w:t>0,10</w:t>
                  </w:r>
                </w:p>
              </w:tc>
            </w:tr>
            <w:tr w:rsidR="006D2B87" w:rsidRPr="00514332" w14:paraId="67C4138F" w14:textId="77777777" w:rsidTr="004D6B74">
              <w:tc>
                <w:tcPr>
                  <w:tcW w:w="4423" w:type="dxa"/>
                </w:tcPr>
                <w:p w14:paraId="03FA429A" w14:textId="77777777" w:rsidR="001E3CFE" w:rsidRDefault="00CA3C07">
                  <w:pPr>
                    <w:pStyle w:val="af8"/>
                    <w:ind w:firstLine="0"/>
                    <w:rPr>
                      <w:sz w:val="24"/>
                    </w:rPr>
                  </w:pPr>
                  <w:r>
                    <w:rPr>
                      <w:sz w:val="24"/>
                    </w:rPr>
                    <w:t xml:space="preserve">Срок выполнения работ. Наилучшим признается наименьший срок выполнения работ. </w:t>
                  </w:r>
                </w:p>
              </w:tc>
              <w:tc>
                <w:tcPr>
                  <w:tcW w:w="2551" w:type="dxa"/>
                </w:tcPr>
                <w:p w14:paraId="32D9C76B" w14:textId="77777777" w:rsidR="001E3CFE" w:rsidRDefault="00CA3C07">
                  <w:pPr>
                    <w:pStyle w:val="af8"/>
                    <w:ind w:firstLine="0"/>
                    <w:rPr>
                      <w:sz w:val="24"/>
                      <w:lang w:val="en-US"/>
                    </w:rPr>
                  </w:pPr>
                  <w:r>
                    <w:rPr>
                      <w:sz w:val="24"/>
                      <w:lang w:val="en-US"/>
                    </w:rPr>
                    <w:t>0,10</w:t>
                  </w:r>
                </w:p>
              </w:tc>
            </w:tr>
            <w:tr w:rsidR="006D2B87" w:rsidRPr="00514332" w14:paraId="56B0F963" w14:textId="77777777" w:rsidTr="004D6B74">
              <w:tc>
                <w:tcPr>
                  <w:tcW w:w="4423" w:type="dxa"/>
                </w:tcPr>
                <w:p w14:paraId="682F3DEC" w14:textId="77777777" w:rsidR="001E3CFE" w:rsidRDefault="00CA3C07">
                  <w:pPr>
                    <w:pStyle w:val="af8"/>
                    <w:ind w:firstLine="0"/>
                    <w:rPr>
                      <w:sz w:val="24"/>
                    </w:rPr>
                  </w:pPr>
                  <w:r>
                    <w:rPr>
                      <w:sz w:val="24"/>
                    </w:rPr>
                    <w:t xml:space="preserve">Сумма исполненных обязательств (работ) по договорам с предметом: строительно-монтажные </w:t>
                  </w:r>
                  <w:proofErr w:type="gramStart"/>
                  <w:r>
                    <w:rPr>
                      <w:sz w:val="24"/>
                    </w:rPr>
                    <w:t>работы  по</w:t>
                  </w:r>
                  <w:proofErr w:type="gramEnd"/>
                  <w:r>
                    <w:rPr>
                      <w:sz w:val="24"/>
                    </w:rPr>
                    <w:t xml:space="preserve"> строительству, реконструкции, ремонту дорог, проез</w:t>
                  </w:r>
                  <w:r>
                    <w:rPr>
                      <w:sz w:val="24"/>
                    </w:rPr>
                    <w:t>дов, производственных площадок за период 2019-2022 гг. не менее 30 %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w:t>
                  </w:r>
                  <w:r>
                    <w:rPr>
                      <w:sz w:val="24"/>
                    </w:rPr>
                    <w:t xml:space="preserve">ене договора, указанной в п.5 Раздела 5 «Информационная карта». </w:t>
                  </w:r>
                </w:p>
              </w:tc>
              <w:tc>
                <w:tcPr>
                  <w:tcW w:w="2551" w:type="dxa"/>
                </w:tcPr>
                <w:p w14:paraId="776772EE" w14:textId="77777777" w:rsidR="001E3CFE" w:rsidRDefault="00CA3C07">
                  <w:pPr>
                    <w:pStyle w:val="af8"/>
                    <w:ind w:firstLine="0"/>
                    <w:rPr>
                      <w:sz w:val="24"/>
                      <w:lang w:val="en-US"/>
                    </w:rPr>
                  </w:pPr>
                  <w:r>
                    <w:rPr>
                      <w:sz w:val="24"/>
                      <w:lang w:val="en-US"/>
                    </w:rPr>
                    <w:t>0,25</w:t>
                  </w:r>
                </w:p>
              </w:tc>
            </w:tr>
          </w:tbl>
          <w:p w14:paraId="5E5C3E94" w14:textId="77777777" w:rsidR="007D6548" w:rsidRPr="00F86FAA" w:rsidRDefault="007D6548" w:rsidP="003D3596">
            <w:pPr>
              <w:pStyle w:val="af8"/>
              <w:rPr>
                <w:b/>
                <w:i/>
                <w:sz w:val="24"/>
              </w:rPr>
            </w:pPr>
          </w:p>
        </w:tc>
      </w:tr>
      <w:tr w:rsidR="00736D40" w:rsidRPr="00F86FAA" w14:paraId="2C9131AE" w14:textId="77777777" w:rsidTr="004D6B74">
        <w:tc>
          <w:tcPr>
            <w:tcW w:w="426" w:type="dxa"/>
          </w:tcPr>
          <w:p w14:paraId="1DA9D302"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1710A961"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14:paraId="46EB81A6" w14:textId="77777777" w:rsidTr="004D6B74">
              <w:tc>
                <w:tcPr>
                  <w:tcW w:w="6974" w:type="dxa"/>
                </w:tcPr>
                <w:p w14:paraId="753EA3CF"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7F1F3787" w14:textId="77777777" w:rsidR="001E3CFE" w:rsidRDefault="00CA3C07">
                  <w:pPr>
                    <w:pStyle w:val="-3"/>
                    <w:tabs>
                      <w:tab w:val="clear" w:pos="1985"/>
                    </w:tabs>
                    <w:suppressAutoHyphens/>
                    <w:rPr>
                      <w:sz w:val="24"/>
                    </w:rPr>
                  </w:pPr>
                  <w:r>
                    <w:rPr>
                      <w:sz w:val="24"/>
                    </w:rPr>
                    <w:t>П</w:t>
                  </w:r>
                  <w:r>
                    <w:rPr>
                      <w:sz w:val="24"/>
                    </w:rPr>
                    <w:t>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6BA235A5"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8F0E1AB"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C0E3828"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F81F046" w14:textId="0F581563" w:rsidR="001E3CFE" w:rsidRDefault="00CA3C07" w:rsidP="000D6C7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14:paraId="5E79AD40" w14:textId="77777777" w:rsidTr="004D6B74">
              <w:tc>
                <w:tcPr>
                  <w:tcW w:w="6974" w:type="dxa"/>
                </w:tcPr>
                <w:p w14:paraId="53D99D70" w14:textId="77777777" w:rsidR="001E3CFE" w:rsidRDefault="00CA3C0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lastRenderedPageBreak/>
                    <w:t>Не предусмотрено.</w:t>
                  </w:r>
                </w:p>
              </w:tc>
            </w:tr>
            <w:tr w:rsidR="000D6C78" w:rsidRPr="00514332" w14:paraId="0112BBFC" w14:textId="77777777" w:rsidTr="004D6B74">
              <w:tc>
                <w:tcPr>
                  <w:tcW w:w="6974" w:type="dxa"/>
                </w:tcPr>
                <w:p w14:paraId="188553D8" w14:textId="77777777" w:rsidR="000D6C78" w:rsidRPr="00922B6C" w:rsidRDefault="000D6C78" w:rsidP="000D6C78">
                  <w:pPr>
                    <w:ind w:left="629"/>
                    <w:jc w:val="both"/>
                    <w:rPr>
                      <w:b/>
                      <w:bCs/>
                    </w:rPr>
                  </w:pPr>
                  <w:r w:rsidRPr="43BFBD04">
                    <w:rPr>
                      <w:b/>
                      <w:bCs/>
                      <w:lang w:val="en-US"/>
                    </w:rPr>
                    <w:lastRenderedPageBreak/>
                    <w:t>III</w:t>
                  </w:r>
                  <w:r w:rsidRPr="43BFBD04">
                    <w:rPr>
                      <w:b/>
                      <w:bCs/>
                    </w:rPr>
                    <w:t>. Увеличение цены договора:</w:t>
                  </w:r>
                </w:p>
                <w:p w14:paraId="4DEE3C64" w14:textId="77777777" w:rsidR="000D6C78" w:rsidRPr="00DC6B1B" w:rsidRDefault="000D6C78" w:rsidP="000D6C78">
                  <w:pPr>
                    <w:ind w:left="34" w:firstLine="567"/>
                    <w:jc w:val="both"/>
                  </w:pPr>
                  <w:r w:rsidRPr="43BFBD04">
                    <w:t>Увеличение общей цены договора (лота)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478FA7A3" w14:textId="77777777" w:rsidR="000D6C78" w:rsidRPr="00DC6B1B" w:rsidRDefault="000D6C78" w:rsidP="00CA3C07">
                  <w:pPr>
                    <w:pStyle w:val="aff5"/>
                    <w:numPr>
                      <w:ilvl w:val="0"/>
                      <w:numId w:val="51"/>
                    </w:numPr>
                    <w:jc w:val="both"/>
                  </w:pPr>
                  <w:r w:rsidRPr="43BFBD04">
                    <w:t xml:space="preserve">цена за единицу работ, действующая на момент увеличения количества закупаемой продукции и/или метод расчета стоимости работ остается неизменным; </w:t>
                  </w:r>
                </w:p>
                <w:p w14:paraId="0BE8E7D6" w14:textId="6D1EF3DA" w:rsidR="000D6C78" w:rsidRDefault="000D6C78" w:rsidP="000D6C78">
                  <w:pPr>
                    <w:pStyle w:val="af8"/>
                    <w:ind w:firstLine="629"/>
                    <w:rPr>
                      <w:sz w:val="24"/>
                    </w:rPr>
                  </w:pPr>
                  <w:r w:rsidRPr="43BFBD04">
                    <w:rPr>
                      <w:sz w:val="24"/>
                    </w:rPr>
                    <w:t>увеличение общей цены договора не превышает 30</w:t>
                  </w:r>
                  <w:proofErr w:type="gramStart"/>
                  <w:r w:rsidRPr="43BFBD04">
                    <w:rPr>
                      <w:sz w:val="24"/>
                    </w:rPr>
                    <w:t>%  от</w:t>
                  </w:r>
                  <w:proofErr w:type="gramEnd"/>
                  <w:r w:rsidRPr="43BFBD04">
                    <w:rPr>
                      <w:sz w:val="24"/>
                    </w:rPr>
                    <w:t xml:space="preserve"> первоначальной цены договора (лота) за весь срок действия договора.</w:t>
                  </w:r>
                </w:p>
              </w:tc>
            </w:tr>
          </w:tbl>
          <w:p w14:paraId="46C271B6" w14:textId="77777777" w:rsidR="00736D40" w:rsidRPr="00A3070E" w:rsidRDefault="00736D40" w:rsidP="003D3C71">
            <w:pPr>
              <w:pStyle w:val="af8"/>
              <w:ind w:left="601" w:firstLine="0"/>
              <w:rPr>
                <w:sz w:val="24"/>
              </w:rPr>
            </w:pPr>
          </w:p>
        </w:tc>
      </w:tr>
      <w:tr w:rsidR="007D6548" w:rsidRPr="00F86FAA" w14:paraId="174184FD" w14:textId="77777777" w:rsidTr="004D6B74">
        <w:tc>
          <w:tcPr>
            <w:tcW w:w="426" w:type="dxa"/>
          </w:tcPr>
          <w:p w14:paraId="592BA7FE"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7AD8958F"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61EE8A6E" w14:textId="77777777" w:rsidR="001E3CFE" w:rsidRDefault="00CA3C07">
            <w:pPr>
              <w:pStyle w:val="1a"/>
              <w:ind w:firstLine="0"/>
              <w:rPr>
                <w:sz w:val="24"/>
                <w:szCs w:val="24"/>
              </w:rPr>
            </w:pPr>
            <w:r>
              <w:rPr>
                <w:sz w:val="24"/>
                <w:szCs w:val="24"/>
              </w:rPr>
              <w:t>Допускается</w:t>
            </w:r>
          </w:p>
        </w:tc>
      </w:tr>
      <w:tr w:rsidR="001356F1" w:rsidRPr="00F86FAA" w14:paraId="1AAEA902" w14:textId="77777777" w:rsidTr="004D6B74">
        <w:tc>
          <w:tcPr>
            <w:tcW w:w="426" w:type="dxa"/>
          </w:tcPr>
          <w:p w14:paraId="4797AE62"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2109C297"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0E7ADE4B" w14:textId="77777777" w:rsidR="001E3CFE" w:rsidRDefault="00CA3C07">
            <w:pPr>
              <w:pStyle w:val="1a"/>
              <w:ind w:firstLine="0"/>
              <w:rPr>
                <w:i/>
                <w:sz w:val="24"/>
                <w:szCs w:val="24"/>
              </w:rPr>
            </w:pPr>
            <w:r>
              <w:rPr>
                <w:sz w:val="24"/>
                <w:szCs w:val="24"/>
              </w:rPr>
              <w:t>Заявка должна действовать не менее 90 календарных дней с даты окончания</w:t>
            </w:r>
            <w:r>
              <w:rPr>
                <w:sz w:val="24"/>
                <w:szCs w:val="24"/>
              </w:rPr>
              <w:t xml:space="preserve"> срока подачи Заявок (пункт 7 Информационной карты).</w:t>
            </w:r>
          </w:p>
        </w:tc>
      </w:tr>
      <w:tr w:rsidR="00DF6AE3" w:rsidRPr="00F86FAA" w14:paraId="733672D1" w14:textId="77777777" w:rsidTr="004D6B74">
        <w:tc>
          <w:tcPr>
            <w:tcW w:w="426" w:type="dxa"/>
          </w:tcPr>
          <w:p w14:paraId="39966953"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5A536673" w14:textId="77777777" w:rsidR="00DF6AE3" w:rsidRPr="00F86FAA" w:rsidRDefault="00BB306F">
            <w:pPr>
              <w:pStyle w:val="Default"/>
              <w:rPr>
                <w:b/>
                <w:color w:val="auto"/>
              </w:rPr>
            </w:pPr>
            <w:r>
              <w:rPr>
                <w:b/>
                <w:color w:val="auto"/>
              </w:rPr>
              <w:t>Обеспечение Заявки</w:t>
            </w:r>
          </w:p>
        </w:tc>
        <w:tc>
          <w:tcPr>
            <w:tcW w:w="7200" w:type="dxa"/>
          </w:tcPr>
          <w:p w14:paraId="33E31F72" w14:textId="77777777" w:rsidR="001E3CFE" w:rsidRDefault="00CA3C07">
            <w:pPr>
              <w:pStyle w:val="1a"/>
              <w:ind w:firstLine="0"/>
              <w:rPr>
                <w:sz w:val="24"/>
                <w:szCs w:val="24"/>
              </w:rPr>
            </w:pPr>
            <w:r>
              <w:rPr>
                <w:sz w:val="24"/>
                <w:szCs w:val="24"/>
              </w:rPr>
              <w:t>Не предусмотрено.</w:t>
            </w:r>
          </w:p>
          <w:p w14:paraId="2B3A3600" w14:textId="77777777" w:rsidR="001E3CFE" w:rsidRDefault="001E3CFE">
            <w:pPr>
              <w:pStyle w:val="1a"/>
              <w:ind w:firstLine="397"/>
              <w:rPr>
                <w:sz w:val="24"/>
                <w:szCs w:val="24"/>
              </w:rPr>
            </w:pPr>
          </w:p>
        </w:tc>
      </w:tr>
      <w:tr w:rsidR="000D6C78" w:rsidRPr="00F86FAA" w14:paraId="1A2F5C1B" w14:textId="77777777" w:rsidTr="004D6B74">
        <w:tc>
          <w:tcPr>
            <w:tcW w:w="426" w:type="dxa"/>
          </w:tcPr>
          <w:p w14:paraId="0ADFAD72" w14:textId="77777777" w:rsidR="000D6C78" w:rsidRPr="00F86FAA" w:rsidRDefault="000D6C78" w:rsidP="000D6C78">
            <w:pPr>
              <w:pStyle w:val="1a"/>
              <w:ind w:left="-57" w:right="-108" w:firstLine="0"/>
              <w:rPr>
                <w:b/>
                <w:sz w:val="24"/>
                <w:szCs w:val="24"/>
              </w:rPr>
            </w:pPr>
            <w:r>
              <w:rPr>
                <w:b/>
                <w:sz w:val="24"/>
                <w:szCs w:val="24"/>
              </w:rPr>
              <w:t>24.</w:t>
            </w:r>
          </w:p>
        </w:tc>
        <w:tc>
          <w:tcPr>
            <w:tcW w:w="2126" w:type="dxa"/>
          </w:tcPr>
          <w:p w14:paraId="420DA915" w14:textId="77777777" w:rsidR="000D6C78" w:rsidRPr="00F86FAA" w:rsidRDefault="000D6C78" w:rsidP="000D6C78">
            <w:pPr>
              <w:pStyle w:val="Default"/>
              <w:rPr>
                <w:b/>
                <w:color w:val="auto"/>
              </w:rPr>
            </w:pPr>
            <w:r>
              <w:rPr>
                <w:b/>
                <w:color w:val="auto"/>
              </w:rPr>
              <w:t>Обеспечение исполнения договора</w:t>
            </w:r>
          </w:p>
        </w:tc>
        <w:tc>
          <w:tcPr>
            <w:tcW w:w="7200" w:type="dxa"/>
          </w:tcPr>
          <w:p w14:paraId="4067DF10" w14:textId="77777777" w:rsidR="000D6C78" w:rsidRDefault="000D6C78" w:rsidP="000D6C78">
            <w:pPr>
              <w:jc w:val="both"/>
            </w:pPr>
            <w:r w:rsidRPr="6FF6BC73">
              <w:rPr>
                <w:color w:val="000000"/>
              </w:rPr>
              <w:t>Обеспечение надлежащего исполнения договора:</w:t>
            </w:r>
          </w:p>
          <w:p w14:paraId="6BE53B28" w14:textId="77777777" w:rsidR="000D6C78" w:rsidRDefault="000D6C78" w:rsidP="00CA3C07">
            <w:pPr>
              <w:pStyle w:val="aff5"/>
              <w:numPr>
                <w:ilvl w:val="0"/>
                <w:numId w:val="52"/>
              </w:numPr>
              <w:jc w:val="both"/>
              <w:rPr>
                <w:color w:val="000000"/>
              </w:rPr>
            </w:pPr>
            <w:r w:rsidRPr="6FF6BC73">
              <w:rPr>
                <w:color w:val="000000"/>
              </w:rPr>
              <w:t>устанавливается в размере аванса, указанного претендентом в его Заявке в соответствии с пунктом 13 Информационной карты настоящей документации о закупке;</w:t>
            </w:r>
          </w:p>
          <w:p w14:paraId="541B5F46" w14:textId="77777777" w:rsidR="000D6C78" w:rsidRDefault="000D6C78" w:rsidP="00CA3C07">
            <w:pPr>
              <w:pStyle w:val="aff5"/>
              <w:numPr>
                <w:ilvl w:val="0"/>
                <w:numId w:val="52"/>
              </w:numPr>
              <w:jc w:val="both"/>
            </w:pPr>
            <w:r w:rsidRPr="6FF6BC73">
              <w:t>предоставляется в течение 5 (пяти) календарных дней с даты заключения договора;</w:t>
            </w:r>
          </w:p>
          <w:p w14:paraId="3922D014" w14:textId="77777777" w:rsidR="000D6C78" w:rsidRDefault="000D6C78" w:rsidP="00CA3C07">
            <w:pPr>
              <w:pStyle w:val="aff5"/>
              <w:numPr>
                <w:ilvl w:val="0"/>
                <w:numId w:val="52"/>
              </w:numPr>
              <w:jc w:val="both"/>
              <w:rPr>
                <w:color w:val="000000"/>
              </w:rPr>
            </w:pPr>
            <w:r w:rsidRPr="7BCF3F2D">
              <w:rPr>
                <w:color w:val="000000" w:themeColor="text1"/>
              </w:rPr>
              <w:t>оформляется в виде независимой (банковской) гарантии, составленной в соответствии с требованиями, изложенными в приложении № 7 проекта Договора приложения №5 к настоящей документации о закупке, выданной одним из следующих банков:</w:t>
            </w:r>
          </w:p>
          <w:tbl>
            <w:tblPr>
              <w:tblW w:w="6990" w:type="dxa"/>
              <w:tblLayout w:type="fixed"/>
              <w:tblLook w:val="0400" w:firstRow="0" w:lastRow="0" w:firstColumn="0" w:lastColumn="0" w:noHBand="0" w:noVBand="1"/>
            </w:tblPr>
            <w:tblGrid>
              <w:gridCol w:w="555"/>
              <w:gridCol w:w="32"/>
              <w:gridCol w:w="204"/>
              <w:gridCol w:w="4339"/>
              <w:gridCol w:w="345"/>
              <w:gridCol w:w="1515"/>
            </w:tblGrid>
            <w:tr w:rsidR="000D6C78" w14:paraId="2947D9D9" w14:textId="77777777" w:rsidTr="00601EF3">
              <w:trPr>
                <w:trHeight w:val="465"/>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7956C55" w14:textId="77777777" w:rsidR="000D6C78" w:rsidRDefault="000D6C78" w:rsidP="000D6C78">
                  <w:pPr>
                    <w:jc w:val="center"/>
                  </w:pPr>
                  <w:r w:rsidRPr="6FF6BC73">
                    <w:rPr>
                      <w:color w:val="000000"/>
                      <w:sz w:val="20"/>
                      <w:szCs w:val="20"/>
                    </w:rPr>
                    <w:t>№</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0A699CEC" w14:textId="77777777" w:rsidR="000D6C78" w:rsidRDefault="000D6C78" w:rsidP="000D6C78">
                  <w:pPr>
                    <w:jc w:val="center"/>
                  </w:pPr>
                  <w:r w:rsidRPr="6FF6BC73">
                    <w:rPr>
                      <w:color w:val="000000"/>
                      <w:sz w:val="20"/>
                      <w:szCs w:val="20"/>
                    </w:rPr>
                    <w:t>Перечень банков</w:t>
                  </w:r>
                </w:p>
              </w:tc>
              <w:tc>
                <w:tcPr>
                  <w:tcW w:w="1515" w:type="dxa"/>
                  <w:tcBorders>
                    <w:top w:val="single" w:sz="8" w:space="0" w:color="000000"/>
                    <w:left w:val="nil"/>
                    <w:bottom w:val="single" w:sz="8" w:space="0" w:color="000000"/>
                    <w:right w:val="single" w:sz="8" w:space="0" w:color="000000"/>
                  </w:tcBorders>
                  <w:shd w:val="clear" w:color="auto" w:fill="FFFFFF"/>
                  <w:vAlign w:val="center"/>
                </w:tcPr>
                <w:p w14:paraId="10B5CB60" w14:textId="77777777" w:rsidR="000D6C78" w:rsidRDefault="000D6C78" w:rsidP="000D6C78">
                  <w:pPr>
                    <w:jc w:val="center"/>
                  </w:pPr>
                  <w:r w:rsidRPr="6FF6BC73">
                    <w:rPr>
                      <w:color w:val="000000"/>
                      <w:sz w:val="20"/>
                      <w:szCs w:val="20"/>
                    </w:rPr>
                    <w:t>Лимит на прием независимых (банковских) гарантий, млн. руб.</w:t>
                  </w:r>
                </w:p>
              </w:tc>
            </w:tr>
            <w:tr w:rsidR="000D6C78" w14:paraId="10C32D51" w14:textId="77777777" w:rsidTr="00601EF3">
              <w:trPr>
                <w:trHeight w:val="30"/>
              </w:trPr>
              <w:tc>
                <w:tcPr>
                  <w:tcW w:w="587" w:type="dxa"/>
                  <w:gridSpan w:val="2"/>
                  <w:tcBorders>
                    <w:top w:val="single" w:sz="8" w:space="0" w:color="000000"/>
                    <w:left w:val="single" w:sz="8" w:space="0" w:color="000000"/>
                    <w:bottom w:val="nil"/>
                    <w:right w:val="single" w:sz="8" w:space="0" w:color="000000"/>
                  </w:tcBorders>
                  <w:shd w:val="clear" w:color="auto" w:fill="FFFFFF"/>
                  <w:vAlign w:val="center"/>
                </w:tcPr>
                <w:p w14:paraId="447D279C" w14:textId="77777777" w:rsidR="000D6C78" w:rsidRDefault="000D6C78" w:rsidP="000D6C78">
                  <w:r w:rsidRPr="6FF6BC73">
                    <w:rPr>
                      <w:color w:val="000000"/>
                      <w:sz w:val="20"/>
                      <w:szCs w:val="20"/>
                    </w:rPr>
                    <w:t>1.</w:t>
                  </w:r>
                </w:p>
              </w:tc>
              <w:tc>
                <w:tcPr>
                  <w:tcW w:w="4888" w:type="dxa"/>
                  <w:gridSpan w:val="3"/>
                  <w:tcBorders>
                    <w:top w:val="single" w:sz="8" w:space="0" w:color="000000"/>
                    <w:left w:val="nil"/>
                    <w:bottom w:val="nil"/>
                    <w:right w:val="single" w:sz="8" w:space="0" w:color="000000"/>
                  </w:tcBorders>
                  <w:shd w:val="clear" w:color="auto" w:fill="FFFFFF"/>
                </w:tcPr>
                <w:p w14:paraId="106553FB" w14:textId="77777777" w:rsidR="000D6C78" w:rsidRDefault="000D6C78" w:rsidP="000D6C78">
                  <w:r w:rsidRPr="6FF6BC73">
                    <w:rPr>
                      <w:color w:val="000000"/>
                      <w:sz w:val="20"/>
                      <w:szCs w:val="20"/>
                    </w:rPr>
                    <w:t>ПАО «Сбербанк России»</w:t>
                  </w:r>
                </w:p>
              </w:tc>
              <w:tc>
                <w:tcPr>
                  <w:tcW w:w="1515" w:type="dxa"/>
                  <w:tcBorders>
                    <w:top w:val="single" w:sz="8" w:space="0" w:color="000000"/>
                    <w:left w:val="nil"/>
                    <w:bottom w:val="nil"/>
                    <w:right w:val="single" w:sz="8" w:space="0" w:color="000000"/>
                  </w:tcBorders>
                  <w:shd w:val="clear" w:color="auto" w:fill="FFFFFF"/>
                </w:tcPr>
                <w:p w14:paraId="1A538287" w14:textId="77777777" w:rsidR="000D6C78" w:rsidRDefault="000D6C78" w:rsidP="000D6C78">
                  <w:pPr>
                    <w:jc w:val="center"/>
                  </w:pPr>
                  <w:r w:rsidRPr="6FF6BC73">
                    <w:rPr>
                      <w:color w:val="000000"/>
                      <w:sz w:val="20"/>
                      <w:szCs w:val="20"/>
                    </w:rPr>
                    <w:t>1 000</w:t>
                  </w:r>
                </w:p>
              </w:tc>
            </w:tr>
            <w:tr w:rsidR="000D6C78" w14:paraId="484BBDE5" w14:textId="77777777" w:rsidTr="00601EF3">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AAE3FB7" w14:textId="77777777" w:rsidR="000D6C78" w:rsidRDefault="000D6C78" w:rsidP="000D6C78">
                  <w:r w:rsidRPr="6FF6BC73">
                    <w:rPr>
                      <w:color w:val="000000"/>
                      <w:sz w:val="20"/>
                      <w:szCs w:val="20"/>
                    </w:rPr>
                    <w:t>2.</w:t>
                  </w:r>
                </w:p>
              </w:tc>
              <w:tc>
                <w:tcPr>
                  <w:tcW w:w="4888" w:type="dxa"/>
                  <w:gridSpan w:val="3"/>
                  <w:tcBorders>
                    <w:top w:val="single" w:sz="8" w:space="0" w:color="000000"/>
                    <w:left w:val="nil"/>
                    <w:bottom w:val="single" w:sz="8" w:space="0" w:color="000000"/>
                    <w:right w:val="single" w:sz="8" w:space="0" w:color="000000"/>
                  </w:tcBorders>
                  <w:shd w:val="clear" w:color="auto" w:fill="FFFFFF"/>
                </w:tcPr>
                <w:p w14:paraId="79CF074D" w14:textId="77777777" w:rsidR="000D6C78" w:rsidRDefault="000D6C78" w:rsidP="000D6C78">
                  <w:r w:rsidRPr="6FF6BC73">
                    <w:rPr>
                      <w:color w:val="000000"/>
                      <w:sz w:val="20"/>
                      <w:szCs w:val="20"/>
                    </w:rPr>
                    <w:t>Банк ГПБ (АО)</w:t>
                  </w:r>
                </w:p>
              </w:tc>
              <w:tc>
                <w:tcPr>
                  <w:tcW w:w="1515" w:type="dxa"/>
                  <w:tcBorders>
                    <w:top w:val="single" w:sz="8" w:space="0" w:color="000000"/>
                    <w:left w:val="nil"/>
                    <w:bottom w:val="single" w:sz="8" w:space="0" w:color="000000"/>
                    <w:right w:val="single" w:sz="8" w:space="0" w:color="000000"/>
                  </w:tcBorders>
                  <w:shd w:val="clear" w:color="auto" w:fill="FFFFFF"/>
                </w:tcPr>
                <w:p w14:paraId="1657FB2D" w14:textId="77777777" w:rsidR="000D6C78" w:rsidRDefault="000D6C78" w:rsidP="000D6C78">
                  <w:pPr>
                    <w:jc w:val="center"/>
                  </w:pPr>
                  <w:r w:rsidRPr="6FF6BC73">
                    <w:rPr>
                      <w:color w:val="000000"/>
                      <w:sz w:val="20"/>
                      <w:szCs w:val="20"/>
                    </w:rPr>
                    <w:t>1 000</w:t>
                  </w:r>
                </w:p>
              </w:tc>
            </w:tr>
            <w:tr w:rsidR="000D6C78" w14:paraId="6B6DEB21" w14:textId="77777777" w:rsidTr="00601EF3">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CC0DE26" w14:textId="77777777" w:rsidR="000D6C78" w:rsidRDefault="000D6C78" w:rsidP="000D6C78">
                  <w:r w:rsidRPr="6FF6BC73">
                    <w:rPr>
                      <w:color w:val="000000"/>
                      <w:sz w:val="20"/>
                      <w:szCs w:val="20"/>
                    </w:rPr>
                    <w:t>3.</w:t>
                  </w:r>
                </w:p>
              </w:tc>
              <w:tc>
                <w:tcPr>
                  <w:tcW w:w="4888" w:type="dxa"/>
                  <w:gridSpan w:val="3"/>
                  <w:tcBorders>
                    <w:top w:val="single" w:sz="8" w:space="0" w:color="000000"/>
                    <w:left w:val="nil"/>
                    <w:bottom w:val="nil"/>
                    <w:right w:val="single" w:sz="8" w:space="0" w:color="000000"/>
                  </w:tcBorders>
                  <w:shd w:val="clear" w:color="auto" w:fill="FFFFFF"/>
                </w:tcPr>
                <w:p w14:paraId="2E17171F" w14:textId="77777777" w:rsidR="000D6C78" w:rsidRDefault="000D6C78" w:rsidP="000D6C78">
                  <w:r w:rsidRPr="6FF6BC73">
                    <w:rPr>
                      <w:color w:val="000000"/>
                      <w:sz w:val="20"/>
                      <w:szCs w:val="20"/>
                    </w:rPr>
                    <w:t xml:space="preserve">Банк ВТБ (ПАО) </w:t>
                  </w:r>
                </w:p>
              </w:tc>
              <w:tc>
                <w:tcPr>
                  <w:tcW w:w="1515" w:type="dxa"/>
                  <w:tcBorders>
                    <w:top w:val="single" w:sz="8" w:space="0" w:color="000000"/>
                    <w:left w:val="nil"/>
                    <w:bottom w:val="single" w:sz="8" w:space="0" w:color="000000"/>
                    <w:right w:val="single" w:sz="8" w:space="0" w:color="000000"/>
                  </w:tcBorders>
                  <w:shd w:val="clear" w:color="auto" w:fill="FFFFFF"/>
                </w:tcPr>
                <w:p w14:paraId="46DEC665" w14:textId="77777777" w:rsidR="000D6C78" w:rsidRDefault="000D6C78" w:rsidP="000D6C78">
                  <w:pPr>
                    <w:jc w:val="center"/>
                  </w:pPr>
                  <w:r w:rsidRPr="6FF6BC73">
                    <w:rPr>
                      <w:color w:val="000000"/>
                      <w:sz w:val="20"/>
                      <w:szCs w:val="20"/>
                    </w:rPr>
                    <w:t>1 000</w:t>
                  </w:r>
                </w:p>
              </w:tc>
            </w:tr>
            <w:tr w:rsidR="000D6C78" w14:paraId="7503EE68" w14:textId="77777777" w:rsidTr="00601EF3">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2E2340A" w14:textId="77777777" w:rsidR="000D6C78" w:rsidRDefault="000D6C78" w:rsidP="000D6C78">
                  <w:r w:rsidRPr="6FF6BC73">
                    <w:rPr>
                      <w:color w:val="000000"/>
                      <w:sz w:val="20"/>
                      <w:szCs w:val="20"/>
                    </w:rPr>
                    <w:t>4.</w:t>
                  </w:r>
                </w:p>
              </w:tc>
              <w:tc>
                <w:tcPr>
                  <w:tcW w:w="4888" w:type="dxa"/>
                  <w:gridSpan w:val="3"/>
                  <w:tcBorders>
                    <w:top w:val="single" w:sz="8" w:space="0" w:color="000000"/>
                    <w:left w:val="nil"/>
                    <w:bottom w:val="single" w:sz="8" w:space="0" w:color="000000"/>
                    <w:right w:val="single" w:sz="8" w:space="0" w:color="000000"/>
                  </w:tcBorders>
                  <w:shd w:val="clear" w:color="auto" w:fill="FFFFFF"/>
                </w:tcPr>
                <w:p w14:paraId="6AF368EE" w14:textId="77777777" w:rsidR="000D6C78" w:rsidRDefault="000D6C78" w:rsidP="000D6C78">
                  <w:r w:rsidRPr="6FF6BC73">
                    <w:rPr>
                      <w:color w:val="000000"/>
                      <w:sz w:val="20"/>
                      <w:szCs w:val="20"/>
                    </w:rPr>
                    <w:t>АО «Альфа-Банк»</w:t>
                  </w:r>
                </w:p>
              </w:tc>
              <w:tc>
                <w:tcPr>
                  <w:tcW w:w="1515" w:type="dxa"/>
                  <w:tcBorders>
                    <w:top w:val="single" w:sz="8" w:space="0" w:color="000000"/>
                    <w:left w:val="nil"/>
                    <w:bottom w:val="single" w:sz="8" w:space="0" w:color="000000"/>
                    <w:right w:val="single" w:sz="8" w:space="0" w:color="000000"/>
                  </w:tcBorders>
                  <w:shd w:val="clear" w:color="auto" w:fill="FFFFFF"/>
                </w:tcPr>
                <w:p w14:paraId="170D51B3" w14:textId="77777777" w:rsidR="000D6C78" w:rsidRDefault="000D6C78" w:rsidP="000D6C78">
                  <w:pPr>
                    <w:jc w:val="center"/>
                  </w:pPr>
                  <w:r w:rsidRPr="6FF6BC73">
                    <w:rPr>
                      <w:color w:val="000000"/>
                      <w:sz w:val="20"/>
                      <w:szCs w:val="20"/>
                    </w:rPr>
                    <w:t>1 000</w:t>
                  </w:r>
                </w:p>
              </w:tc>
            </w:tr>
            <w:tr w:rsidR="000D6C78" w14:paraId="21FAA0B5" w14:textId="77777777" w:rsidTr="00601EF3">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2DDF655" w14:textId="77777777" w:rsidR="000D6C78" w:rsidRDefault="000D6C78" w:rsidP="000D6C78">
                  <w:r w:rsidRPr="6FF6BC73">
                    <w:rPr>
                      <w:color w:val="000000"/>
                      <w:sz w:val="20"/>
                      <w:szCs w:val="20"/>
                    </w:rPr>
                    <w:t>5.</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083FD9BF" w14:textId="77777777" w:rsidR="000D6C78" w:rsidRDefault="000D6C78" w:rsidP="000D6C78">
                  <w:r w:rsidRPr="6FF6BC73">
                    <w:rPr>
                      <w:color w:val="000000"/>
                      <w:sz w:val="20"/>
                      <w:szCs w:val="20"/>
                    </w:rPr>
                    <w:t>АО «Россельхозбанк»</w:t>
                  </w:r>
                </w:p>
              </w:tc>
              <w:tc>
                <w:tcPr>
                  <w:tcW w:w="1515" w:type="dxa"/>
                  <w:tcBorders>
                    <w:top w:val="single" w:sz="8" w:space="0" w:color="000000"/>
                    <w:left w:val="nil"/>
                    <w:bottom w:val="single" w:sz="8" w:space="0" w:color="000000"/>
                    <w:right w:val="single" w:sz="8" w:space="0" w:color="000000"/>
                  </w:tcBorders>
                  <w:shd w:val="clear" w:color="auto" w:fill="FFFFFF"/>
                </w:tcPr>
                <w:p w14:paraId="14913713" w14:textId="77777777" w:rsidR="000D6C78" w:rsidRDefault="000D6C78" w:rsidP="000D6C78">
                  <w:pPr>
                    <w:jc w:val="center"/>
                  </w:pPr>
                  <w:r w:rsidRPr="6FF6BC73">
                    <w:rPr>
                      <w:color w:val="000000"/>
                      <w:sz w:val="20"/>
                      <w:szCs w:val="20"/>
                    </w:rPr>
                    <w:t>1 000</w:t>
                  </w:r>
                </w:p>
              </w:tc>
            </w:tr>
            <w:tr w:rsidR="000D6C78" w14:paraId="1F5136C3" w14:textId="77777777" w:rsidTr="00601EF3">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6F3FA33" w14:textId="77777777" w:rsidR="000D6C78" w:rsidRDefault="000D6C78" w:rsidP="000D6C78">
                  <w:r w:rsidRPr="6FF6BC73">
                    <w:rPr>
                      <w:color w:val="000000"/>
                      <w:sz w:val="20"/>
                      <w:szCs w:val="20"/>
                    </w:rPr>
                    <w:t>6.</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78D24413" w14:textId="77777777" w:rsidR="000D6C78" w:rsidRDefault="000D6C78" w:rsidP="000D6C78">
                  <w:r w:rsidRPr="6FF6BC73">
                    <w:rPr>
                      <w:color w:val="000000"/>
                      <w:sz w:val="20"/>
                      <w:szCs w:val="20"/>
                    </w:rPr>
                    <w:t>ПАО Банк «ФК Открытие»</w:t>
                  </w:r>
                </w:p>
              </w:tc>
              <w:tc>
                <w:tcPr>
                  <w:tcW w:w="1515" w:type="dxa"/>
                  <w:tcBorders>
                    <w:top w:val="single" w:sz="8" w:space="0" w:color="000000"/>
                    <w:left w:val="nil"/>
                    <w:bottom w:val="single" w:sz="8" w:space="0" w:color="000000"/>
                    <w:right w:val="single" w:sz="8" w:space="0" w:color="000000"/>
                  </w:tcBorders>
                  <w:shd w:val="clear" w:color="auto" w:fill="FFFFFF"/>
                </w:tcPr>
                <w:p w14:paraId="358A8D08" w14:textId="77777777" w:rsidR="000D6C78" w:rsidRDefault="000D6C78" w:rsidP="000D6C78">
                  <w:pPr>
                    <w:jc w:val="center"/>
                  </w:pPr>
                  <w:r w:rsidRPr="6FF6BC73">
                    <w:rPr>
                      <w:color w:val="000000"/>
                      <w:sz w:val="20"/>
                      <w:szCs w:val="20"/>
                    </w:rPr>
                    <w:t>1 000</w:t>
                  </w:r>
                </w:p>
              </w:tc>
            </w:tr>
            <w:tr w:rsidR="000D6C78" w14:paraId="3675D6D5" w14:textId="77777777" w:rsidTr="00601EF3">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9AE9BED" w14:textId="77777777" w:rsidR="000D6C78" w:rsidRDefault="000D6C78" w:rsidP="000D6C78">
                  <w:r w:rsidRPr="6FF6BC73">
                    <w:rPr>
                      <w:color w:val="000000"/>
                      <w:sz w:val="20"/>
                      <w:szCs w:val="20"/>
                    </w:rPr>
                    <w:t>7.</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0AA098B6" w14:textId="77777777" w:rsidR="000D6C78" w:rsidRDefault="000D6C78" w:rsidP="000D6C78">
                  <w:r w:rsidRPr="6FF6BC73">
                    <w:rPr>
                      <w:color w:val="000000"/>
                      <w:sz w:val="20"/>
                      <w:szCs w:val="20"/>
                    </w:rPr>
                    <w:t>ПАО «Московский кредитный банк»</w:t>
                  </w:r>
                </w:p>
              </w:tc>
              <w:tc>
                <w:tcPr>
                  <w:tcW w:w="1515" w:type="dxa"/>
                  <w:tcBorders>
                    <w:top w:val="single" w:sz="8" w:space="0" w:color="000000"/>
                    <w:left w:val="nil"/>
                    <w:bottom w:val="single" w:sz="8" w:space="0" w:color="000000"/>
                    <w:right w:val="single" w:sz="8" w:space="0" w:color="000000"/>
                  </w:tcBorders>
                  <w:shd w:val="clear" w:color="auto" w:fill="FFFFFF"/>
                </w:tcPr>
                <w:p w14:paraId="4E0F27C7" w14:textId="77777777" w:rsidR="000D6C78" w:rsidRDefault="000D6C78" w:rsidP="000D6C78">
                  <w:pPr>
                    <w:jc w:val="center"/>
                  </w:pPr>
                  <w:r w:rsidRPr="6FF6BC73">
                    <w:rPr>
                      <w:color w:val="000000"/>
                      <w:sz w:val="20"/>
                      <w:szCs w:val="20"/>
                    </w:rPr>
                    <w:t>1 000</w:t>
                  </w:r>
                </w:p>
              </w:tc>
            </w:tr>
            <w:tr w:rsidR="000D6C78" w14:paraId="0AD441FC" w14:textId="77777777" w:rsidTr="00601EF3">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1BF858A" w14:textId="77777777" w:rsidR="000D6C78" w:rsidRDefault="000D6C78" w:rsidP="000D6C78">
                  <w:r w:rsidRPr="6FF6BC73">
                    <w:rPr>
                      <w:color w:val="000000"/>
                      <w:sz w:val="20"/>
                      <w:szCs w:val="20"/>
                    </w:rPr>
                    <w:t>8.</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0B72E903" w14:textId="77777777" w:rsidR="000D6C78" w:rsidRDefault="000D6C78" w:rsidP="000D6C78">
                  <w:r w:rsidRPr="6FF6BC73">
                    <w:rPr>
                      <w:color w:val="000000"/>
                      <w:sz w:val="20"/>
                      <w:szCs w:val="20"/>
                    </w:rPr>
                    <w:t xml:space="preserve">АО </w:t>
                  </w:r>
                  <w:proofErr w:type="spellStart"/>
                  <w:r w:rsidRPr="6FF6BC73">
                    <w:rPr>
                      <w:color w:val="000000"/>
                      <w:sz w:val="20"/>
                      <w:szCs w:val="20"/>
                    </w:rPr>
                    <w:t>ЮниКредитБанк</w:t>
                  </w:r>
                  <w:proofErr w:type="spellEnd"/>
                </w:p>
              </w:tc>
              <w:tc>
                <w:tcPr>
                  <w:tcW w:w="1515" w:type="dxa"/>
                  <w:tcBorders>
                    <w:top w:val="single" w:sz="8" w:space="0" w:color="000000"/>
                    <w:left w:val="nil"/>
                    <w:bottom w:val="single" w:sz="8" w:space="0" w:color="000000"/>
                    <w:right w:val="single" w:sz="8" w:space="0" w:color="000000"/>
                  </w:tcBorders>
                  <w:shd w:val="clear" w:color="auto" w:fill="FFFFFF"/>
                </w:tcPr>
                <w:p w14:paraId="5261BE74" w14:textId="77777777" w:rsidR="000D6C78" w:rsidRDefault="000D6C78" w:rsidP="000D6C78">
                  <w:pPr>
                    <w:jc w:val="center"/>
                  </w:pPr>
                  <w:r w:rsidRPr="6FF6BC73">
                    <w:rPr>
                      <w:color w:val="000000"/>
                      <w:sz w:val="20"/>
                      <w:szCs w:val="20"/>
                    </w:rPr>
                    <w:t>1 000</w:t>
                  </w:r>
                </w:p>
              </w:tc>
            </w:tr>
            <w:tr w:rsidR="000D6C78" w14:paraId="230A299E" w14:textId="77777777" w:rsidTr="00601EF3">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BF40BDC" w14:textId="77777777" w:rsidR="000D6C78" w:rsidRDefault="000D6C78" w:rsidP="000D6C78">
                  <w:r w:rsidRPr="6FF6BC73">
                    <w:rPr>
                      <w:color w:val="000000"/>
                      <w:sz w:val="20"/>
                      <w:szCs w:val="20"/>
                    </w:rPr>
                    <w:t>9.</w:t>
                  </w:r>
                </w:p>
              </w:tc>
              <w:tc>
                <w:tcPr>
                  <w:tcW w:w="4888" w:type="dxa"/>
                  <w:gridSpan w:val="3"/>
                  <w:tcBorders>
                    <w:top w:val="single" w:sz="8" w:space="0" w:color="000000"/>
                    <w:left w:val="nil"/>
                    <w:bottom w:val="nil"/>
                    <w:right w:val="single" w:sz="8" w:space="0" w:color="000000"/>
                  </w:tcBorders>
                  <w:shd w:val="clear" w:color="auto" w:fill="FFFFFF"/>
                  <w:vAlign w:val="center"/>
                </w:tcPr>
                <w:p w14:paraId="2C77A9F3" w14:textId="77777777" w:rsidR="000D6C78" w:rsidRDefault="000D6C78" w:rsidP="000D6C78">
                  <w:r w:rsidRPr="6FF6BC73">
                    <w:rPr>
                      <w:color w:val="000000"/>
                      <w:sz w:val="20"/>
                      <w:szCs w:val="20"/>
                    </w:rPr>
                    <w:t>АО «Райффайзенбанк»</w:t>
                  </w:r>
                </w:p>
              </w:tc>
              <w:tc>
                <w:tcPr>
                  <w:tcW w:w="1515" w:type="dxa"/>
                  <w:tcBorders>
                    <w:top w:val="single" w:sz="8" w:space="0" w:color="000000"/>
                    <w:left w:val="nil"/>
                    <w:bottom w:val="single" w:sz="8" w:space="0" w:color="000000"/>
                    <w:right w:val="single" w:sz="8" w:space="0" w:color="000000"/>
                  </w:tcBorders>
                  <w:shd w:val="clear" w:color="auto" w:fill="FFFFFF"/>
                </w:tcPr>
                <w:p w14:paraId="05BF9D82" w14:textId="77777777" w:rsidR="000D6C78" w:rsidRDefault="000D6C78" w:rsidP="000D6C78">
                  <w:pPr>
                    <w:jc w:val="center"/>
                  </w:pPr>
                  <w:r w:rsidRPr="6FF6BC73">
                    <w:rPr>
                      <w:color w:val="000000"/>
                      <w:sz w:val="20"/>
                      <w:szCs w:val="20"/>
                    </w:rPr>
                    <w:t>1 000</w:t>
                  </w:r>
                </w:p>
              </w:tc>
            </w:tr>
            <w:tr w:rsidR="000D6C78" w14:paraId="2A770B48" w14:textId="77777777" w:rsidTr="00601EF3">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7EB5E60" w14:textId="77777777" w:rsidR="000D6C78" w:rsidRDefault="000D6C78" w:rsidP="000D6C78">
                  <w:r w:rsidRPr="6FF6BC73">
                    <w:rPr>
                      <w:color w:val="000000"/>
                      <w:sz w:val="20"/>
                      <w:szCs w:val="20"/>
                    </w:rPr>
                    <w:t>10.</w:t>
                  </w:r>
                </w:p>
              </w:tc>
              <w:tc>
                <w:tcPr>
                  <w:tcW w:w="4888" w:type="dxa"/>
                  <w:gridSpan w:val="3"/>
                  <w:tcBorders>
                    <w:top w:val="single" w:sz="8" w:space="0" w:color="000000"/>
                    <w:left w:val="nil"/>
                    <w:bottom w:val="nil"/>
                    <w:right w:val="single" w:sz="8" w:space="0" w:color="000000"/>
                  </w:tcBorders>
                  <w:shd w:val="clear" w:color="auto" w:fill="FFFFFF"/>
                  <w:vAlign w:val="center"/>
                </w:tcPr>
                <w:p w14:paraId="7B9069C1" w14:textId="77777777" w:rsidR="000D6C78" w:rsidRDefault="000D6C78" w:rsidP="000D6C78">
                  <w:r w:rsidRPr="6FF6BC73">
                    <w:rPr>
                      <w:color w:val="000000"/>
                      <w:sz w:val="20"/>
                      <w:szCs w:val="20"/>
                    </w:rPr>
                    <w:t>ПАО РОСБАНК</w:t>
                  </w:r>
                </w:p>
              </w:tc>
              <w:tc>
                <w:tcPr>
                  <w:tcW w:w="1515" w:type="dxa"/>
                  <w:tcBorders>
                    <w:top w:val="single" w:sz="8" w:space="0" w:color="000000"/>
                    <w:left w:val="nil"/>
                    <w:bottom w:val="single" w:sz="8" w:space="0" w:color="000000"/>
                    <w:right w:val="single" w:sz="8" w:space="0" w:color="000000"/>
                  </w:tcBorders>
                  <w:shd w:val="clear" w:color="auto" w:fill="FFFFFF"/>
                </w:tcPr>
                <w:p w14:paraId="6E360BFE" w14:textId="77777777" w:rsidR="000D6C78" w:rsidRDefault="000D6C78" w:rsidP="000D6C78">
                  <w:pPr>
                    <w:jc w:val="center"/>
                  </w:pPr>
                  <w:r w:rsidRPr="6FF6BC73">
                    <w:rPr>
                      <w:color w:val="000000"/>
                      <w:sz w:val="20"/>
                      <w:szCs w:val="20"/>
                    </w:rPr>
                    <w:t>1 000</w:t>
                  </w:r>
                </w:p>
              </w:tc>
            </w:tr>
            <w:tr w:rsidR="000D6C78" w14:paraId="5F1F3AD6" w14:textId="77777777" w:rsidTr="00601EF3">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3F8944F" w14:textId="77777777" w:rsidR="000D6C78" w:rsidRDefault="000D6C78" w:rsidP="000D6C78">
                  <w:r w:rsidRPr="6FF6BC73">
                    <w:rPr>
                      <w:color w:val="000000"/>
                      <w:sz w:val="20"/>
                      <w:szCs w:val="20"/>
                    </w:rPr>
                    <w:t>11.</w:t>
                  </w:r>
                </w:p>
              </w:tc>
              <w:tc>
                <w:tcPr>
                  <w:tcW w:w="4888" w:type="dxa"/>
                  <w:gridSpan w:val="3"/>
                  <w:tcBorders>
                    <w:top w:val="single" w:sz="8" w:space="0" w:color="000000"/>
                    <w:left w:val="nil"/>
                    <w:bottom w:val="nil"/>
                    <w:right w:val="single" w:sz="8" w:space="0" w:color="000000"/>
                  </w:tcBorders>
                  <w:shd w:val="clear" w:color="auto" w:fill="FFFFFF"/>
                </w:tcPr>
                <w:p w14:paraId="625E7BA8" w14:textId="77777777" w:rsidR="000D6C78" w:rsidRDefault="000D6C78" w:rsidP="000D6C78">
                  <w:r w:rsidRPr="6FF6BC73">
                    <w:rPr>
                      <w:color w:val="000000"/>
                      <w:sz w:val="20"/>
                      <w:szCs w:val="20"/>
                    </w:rPr>
                    <w:t>ПАО «</w:t>
                  </w:r>
                  <w:proofErr w:type="spellStart"/>
                  <w:r w:rsidRPr="6FF6BC73">
                    <w:rPr>
                      <w:color w:val="000000"/>
                      <w:sz w:val="20"/>
                      <w:szCs w:val="20"/>
                    </w:rPr>
                    <w:t>Совкомбанк</w:t>
                  </w:r>
                  <w:proofErr w:type="spellEnd"/>
                  <w:r w:rsidRPr="6FF6BC73">
                    <w:rPr>
                      <w:color w:val="000000"/>
                      <w:sz w:val="20"/>
                      <w:szCs w:val="20"/>
                    </w:rPr>
                    <w:t>»</w:t>
                  </w:r>
                </w:p>
              </w:tc>
              <w:tc>
                <w:tcPr>
                  <w:tcW w:w="1515" w:type="dxa"/>
                  <w:tcBorders>
                    <w:top w:val="single" w:sz="8" w:space="0" w:color="000000"/>
                    <w:left w:val="nil"/>
                    <w:bottom w:val="single" w:sz="8" w:space="0" w:color="000000"/>
                    <w:right w:val="single" w:sz="8" w:space="0" w:color="000000"/>
                  </w:tcBorders>
                  <w:shd w:val="clear" w:color="auto" w:fill="FFFFFF"/>
                </w:tcPr>
                <w:p w14:paraId="5DBAB784" w14:textId="77777777" w:rsidR="000D6C78" w:rsidRDefault="000D6C78" w:rsidP="000D6C78">
                  <w:pPr>
                    <w:jc w:val="center"/>
                  </w:pPr>
                  <w:r w:rsidRPr="6FF6BC73">
                    <w:rPr>
                      <w:color w:val="000000"/>
                      <w:sz w:val="20"/>
                      <w:szCs w:val="20"/>
                    </w:rPr>
                    <w:t>1 000</w:t>
                  </w:r>
                </w:p>
              </w:tc>
            </w:tr>
            <w:tr w:rsidR="000D6C78" w14:paraId="3621D865" w14:textId="77777777" w:rsidTr="00601EF3">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C21158F" w14:textId="77777777" w:rsidR="000D6C78" w:rsidRDefault="000D6C78" w:rsidP="000D6C78">
                  <w:r w:rsidRPr="6FF6BC73">
                    <w:rPr>
                      <w:color w:val="000000"/>
                      <w:sz w:val="20"/>
                      <w:szCs w:val="20"/>
                    </w:rPr>
                    <w:t>12.</w:t>
                  </w:r>
                </w:p>
              </w:tc>
              <w:tc>
                <w:tcPr>
                  <w:tcW w:w="4888" w:type="dxa"/>
                  <w:gridSpan w:val="3"/>
                  <w:tcBorders>
                    <w:top w:val="single" w:sz="8" w:space="0" w:color="000000"/>
                    <w:left w:val="nil"/>
                    <w:bottom w:val="nil"/>
                    <w:right w:val="single" w:sz="8" w:space="0" w:color="000000"/>
                  </w:tcBorders>
                  <w:shd w:val="clear" w:color="auto" w:fill="FFFFFF"/>
                  <w:vAlign w:val="center"/>
                </w:tcPr>
                <w:p w14:paraId="2C44E56B" w14:textId="77777777" w:rsidR="000D6C78" w:rsidRDefault="000D6C78" w:rsidP="000D6C78">
                  <w:r w:rsidRPr="6FF6BC73">
                    <w:rPr>
                      <w:color w:val="000000"/>
                      <w:sz w:val="20"/>
                      <w:szCs w:val="20"/>
                    </w:rPr>
                    <w:t>АО КБ «Ситибанк»</w:t>
                  </w:r>
                </w:p>
              </w:tc>
              <w:tc>
                <w:tcPr>
                  <w:tcW w:w="1515" w:type="dxa"/>
                  <w:tcBorders>
                    <w:top w:val="single" w:sz="8" w:space="0" w:color="000000"/>
                    <w:left w:val="nil"/>
                    <w:bottom w:val="single" w:sz="8" w:space="0" w:color="000000"/>
                    <w:right w:val="single" w:sz="8" w:space="0" w:color="000000"/>
                  </w:tcBorders>
                  <w:shd w:val="clear" w:color="auto" w:fill="FFFFFF"/>
                </w:tcPr>
                <w:p w14:paraId="6A2204DF" w14:textId="77777777" w:rsidR="000D6C78" w:rsidRDefault="000D6C78" w:rsidP="000D6C78">
                  <w:pPr>
                    <w:jc w:val="center"/>
                  </w:pPr>
                  <w:r w:rsidRPr="6FF6BC73">
                    <w:rPr>
                      <w:color w:val="000000"/>
                      <w:sz w:val="20"/>
                      <w:szCs w:val="20"/>
                    </w:rPr>
                    <w:t>500</w:t>
                  </w:r>
                </w:p>
              </w:tc>
            </w:tr>
            <w:tr w:rsidR="000D6C78" w14:paraId="41FE1D06" w14:textId="77777777" w:rsidTr="00601EF3">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B777E6C" w14:textId="77777777" w:rsidR="000D6C78" w:rsidRDefault="000D6C78" w:rsidP="000D6C78">
                  <w:r w:rsidRPr="6FF6BC73">
                    <w:rPr>
                      <w:color w:val="000000"/>
                      <w:sz w:val="20"/>
                      <w:szCs w:val="20"/>
                    </w:rPr>
                    <w:t>13.</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4239C602" w14:textId="77777777" w:rsidR="000D6C78" w:rsidRDefault="000D6C78" w:rsidP="000D6C78">
                  <w:r w:rsidRPr="6FF6BC73">
                    <w:rPr>
                      <w:color w:val="000000"/>
                      <w:sz w:val="20"/>
                      <w:szCs w:val="20"/>
                    </w:rPr>
                    <w:t>ПАО «БАНК «Санкт-Петербург»</w:t>
                  </w:r>
                </w:p>
              </w:tc>
              <w:tc>
                <w:tcPr>
                  <w:tcW w:w="1515" w:type="dxa"/>
                  <w:tcBorders>
                    <w:top w:val="single" w:sz="8" w:space="0" w:color="000000"/>
                    <w:left w:val="nil"/>
                    <w:bottom w:val="single" w:sz="8" w:space="0" w:color="000000"/>
                    <w:right w:val="single" w:sz="8" w:space="0" w:color="000000"/>
                  </w:tcBorders>
                  <w:shd w:val="clear" w:color="auto" w:fill="FFFFFF"/>
                </w:tcPr>
                <w:p w14:paraId="3D6E0D39" w14:textId="77777777" w:rsidR="000D6C78" w:rsidRDefault="000D6C78" w:rsidP="000D6C78">
                  <w:pPr>
                    <w:jc w:val="center"/>
                  </w:pPr>
                  <w:r w:rsidRPr="6FF6BC73">
                    <w:rPr>
                      <w:color w:val="000000"/>
                      <w:sz w:val="20"/>
                      <w:szCs w:val="20"/>
                    </w:rPr>
                    <w:t>500</w:t>
                  </w:r>
                </w:p>
              </w:tc>
            </w:tr>
            <w:tr w:rsidR="000D6C78" w14:paraId="27C7DE6A" w14:textId="77777777" w:rsidTr="00601EF3">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CAC3670" w14:textId="77777777" w:rsidR="000D6C78" w:rsidRDefault="000D6C78" w:rsidP="000D6C78">
                  <w:r w:rsidRPr="6FF6BC73">
                    <w:rPr>
                      <w:color w:val="000000"/>
                      <w:sz w:val="20"/>
                      <w:szCs w:val="20"/>
                    </w:rPr>
                    <w:t>14.</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05B13691" w14:textId="77777777" w:rsidR="000D6C78" w:rsidRDefault="000D6C78" w:rsidP="000D6C78">
                  <w:r w:rsidRPr="6FF6BC73">
                    <w:rPr>
                      <w:color w:val="000000"/>
                      <w:sz w:val="20"/>
                      <w:szCs w:val="20"/>
                    </w:rPr>
                    <w:t>АО «Всероссийский банк развития регионов»</w:t>
                  </w:r>
                </w:p>
              </w:tc>
              <w:tc>
                <w:tcPr>
                  <w:tcW w:w="1515" w:type="dxa"/>
                  <w:tcBorders>
                    <w:top w:val="single" w:sz="8" w:space="0" w:color="000000"/>
                    <w:left w:val="nil"/>
                    <w:bottom w:val="single" w:sz="8" w:space="0" w:color="000000"/>
                    <w:right w:val="single" w:sz="8" w:space="0" w:color="000000"/>
                  </w:tcBorders>
                  <w:shd w:val="clear" w:color="auto" w:fill="FFFFFF"/>
                </w:tcPr>
                <w:p w14:paraId="7A86FDE9" w14:textId="77777777" w:rsidR="000D6C78" w:rsidRDefault="000D6C78" w:rsidP="000D6C78">
                  <w:pPr>
                    <w:jc w:val="center"/>
                  </w:pPr>
                  <w:r w:rsidRPr="6FF6BC73">
                    <w:rPr>
                      <w:color w:val="000000"/>
                      <w:sz w:val="20"/>
                      <w:szCs w:val="20"/>
                    </w:rPr>
                    <w:t>500</w:t>
                  </w:r>
                </w:p>
              </w:tc>
            </w:tr>
            <w:tr w:rsidR="000D6C78" w14:paraId="66EB30E2" w14:textId="77777777" w:rsidTr="00601EF3">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9AC4B45" w14:textId="77777777" w:rsidR="000D6C78" w:rsidRDefault="000D6C78" w:rsidP="000D6C78">
                  <w:r w:rsidRPr="6FF6BC73">
                    <w:rPr>
                      <w:color w:val="000000"/>
                      <w:sz w:val="20"/>
                      <w:szCs w:val="20"/>
                    </w:rPr>
                    <w:t>15.</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21D069D7" w14:textId="77777777" w:rsidR="000D6C78" w:rsidRDefault="000D6C78" w:rsidP="000D6C78">
                  <w:r w:rsidRPr="6FF6BC73">
                    <w:rPr>
                      <w:color w:val="000000"/>
                      <w:sz w:val="20"/>
                      <w:szCs w:val="20"/>
                    </w:rPr>
                    <w:t>АО АБ «РОССИЯ»</w:t>
                  </w:r>
                </w:p>
              </w:tc>
              <w:tc>
                <w:tcPr>
                  <w:tcW w:w="1515" w:type="dxa"/>
                  <w:tcBorders>
                    <w:top w:val="single" w:sz="8" w:space="0" w:color="000000"/>
                    <w:left w:val="nil"/>
                    <w:bottom w:val="single" w:sz="8" w:space="0" w:color="000000"/>
                    <w:right w:val="single" w:sz="8" w:space="0" w:color="000000"/>
                  </w:tcBorders>
                  <w:shd w:val="clear" w:color="auto" w:fill="FFFFFF"/>
                </w:tcPr>
                <w:p w14:paraId="5379136D" w14:textId="77777777" w:rsidR="000D6C78" w:rsidRDefault="000D6C78" w:rsidP="000D6C78">
                  <w:pPr>
                    <w:jc w:val="center"/>
                  </w:pPr>
                  <w:r w:rsidRPr="6FF6BC73">
                    <w:rPr>
                      <w:color w:val="000000"/>
                      <w:sz w:val="20"/>
                      <w:szCs w:val="20"/>
                    </w:rPr>
                    <w:t>500</w:t>
                  </w:r>
                </w:p>
              </w:tc>
            </w:tr>
            <w:tr w:rsidR="000D6C78" w14:paraId="6611A964" w14:textId="77777777" w:rsidTr="00601EF3">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7BF4AB5" w14:textId="77777777" w:rsidR="000D6C78" w:rsidRDefault="000D6C78" w:rsidP="000D6C78">
                  <w:r w:rsidRPr="6FF6BC73">
                    <w:rPr>
                      <w:color w:val="000000"/>
                      <w:sz w:val="20"/>
                      <w:szCs w:val="20"/>
                    </w:rPr>
                    <w:t>16.</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30A1DE37" w14:textId="77777777" w:rsidR="000D6C78" w:rsidRDefault="000D6C78" w:rsidP="000D6C78">
                  <w:r w:rsidRPr="6FF6BC73">
                    <w:rPr>
                      <w:color w:val="000000"/>
                      <w:sz w:val="20"/>
                      <w:szCs w:val="20"/>
                    </w:rPr>
                    <w:t>ПАО «Банк Уралсиб»</w:t>
                  </w:r>
                </w:p>
              </w:tc>
              <w:tc>
                <w:tcPr>
                  <w:tcW w:w="1515" w:type="dxa"/>
                  <w:tcBorders>
                    <w:top w:val="single" w:sz="8" w:space="0" w:color="000000"/>
                    <w:left w:val="nil"/>
                    <w:bottom w:val="single" w:sz="8" w:space="0" w:color="000000"/>
                    <w:right w:val="single" w:sz="8" w:space="0" w:color="000000"/>
                  </w:tcBorders>
                  <w:shd w:val="clear" w:color="auto" w:fill="FFFFFF"/>
                </w:tcPr>
                <w:p w14:paraId="4CD6C35D" w14:textId="77777777" w:rsidR="000D6C78" w:rsidRDefault="000D6C78" w:rsidP="000D6C78">
                  <w:pPr>
                    <w:jc w:val="center"/>
                  </w:pPr>
                  <w:r w:rsidRPr="6FF6BC73">
                    <w:rPr>
                      <w:color w:val="000000"/>
                      <w:sz w:val="20"/>
                      <w:szCs w:val="20"/>
                    </w:rPr>
                    <w:t>500</w:t>
                  </w:r>
                </w:p>
              </w:tc>
            </w:tr>
            <w:tr w:rsidR="000D6C78" w14:paraId="77DB3F7E" w14:textId="77777777" w:rsidTr="00601EF3">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E9C3CAA" w14:textId="77777777" w:rsidR="000D6C78" w:rsidRDefault="000D6C78" w:rsidP="000D6C78">
                  <w:r w:rsidRPr="6FF6BC73">
                    <w:rPr>
                      <w:color w:val="000000"/>
                      <w:sz w:val="20"/>
                      <w:szCs w:val="20"/>
                    </w:rPr>
                    <w:t>17.</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5AD02FB5" w14:textId="77777777" w:rsidR="000D6C78" w:rsidRDefault="000D6C78" w:rsidP="000D6C78">
                  <w:r w:rsidRPr="6FF6BC73">
                    <w:rPr>
                      <w:color w:val="000000"/>
                      <w:sz w:val="20"/>
                      <w:szCs w:val="20"/>
                    </w:rPr>
                    <w:t>ПАО «АКБ «АК Барс»</w:t>
                  </w:r>
                </w:p>
              </w:tc>
              <w:tc>
                <w:tcPr>
                  <w:tcW w:w="1515" w:type="dxa"/>
                  <w:tcBorders>
                    <w:top w:val="single" w:sz="8" w:space="0" w:color="000000"/>
                    <w:left w:val="nil"/>
                    <w:bottom w:val="single" w:sz="8" w:space="0" w:color="000000"/>
                    <w:right w:val="single" w:sz="8" w:space="0" w:color="000000"/>
                  </w:tcBorders>
                  <w:shd w:val="clear" w:color="auto" w:fill="FFFFFF"/>
                </w:tcPr>
                <w:p w14:paraId="7FC30672" w14:textId="77777777" w:rsidR="000D6C78" w:rsidRDefault="000D6C78" w:rsidP="000D6C78">
                  <w:pPr>
                    <w:jc w:val="center"/>
                  </w:pPr>
                  <w:r w:rsidRPr="6FF6BC73">
                    <w:rPr>
                      <w:color w:val="000000"/>
                      <w:sz w:val="20"/>
                      <w:szCs w:val="20"/>
                    </w:rPr>
                    <w:t>500</w:t>
                  </w:r>
                </w:p>
              </w:tc>
            </w:tr>
            <w:tr w:rsidR="000D6C78" w14:paraId="47033949" w14:textId="77777777" w:rsidTr="00601EF3">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11FBD2F" w14:textId="77777777" w:rsidR="000D6C78" w:rsidRDefault="000D6C78" w:rsidP="000D6C78">
                  <w:r w:rsidRPr="6FF6BC73">
                    <w:rPr>
                      <w:color w:val="000000"/>
                      <w:sz w:val="20"/>
                      <w:szCs w:val="20"/>
                    </w:rPr>
                    <w:lastRenderedPageBreak/>
                    <w:t>18.</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29A98A05" w14:textId="77777777" w:rsidR="000D6C78" w:rsidRDefault="000D6C78" w:rsidP="000D6C78">
                  <w:r w:rsidRPr="6FF6BC73">
                    <w:rPr>
                      <w:color w:val="000000"/>
                      <w:sz w:val="20"/>
                      <w:szCs w:val="20"/>
                    </w:rPr>
                    <w:t>АКБ «Абсолют Банк» (ПАО)</w:t>
                  </w:r>
                </w:p>
              </w:tc>
              <w:tc>
                <w:tcPr>
                  <w:tcW w:w="1515" w:type="dxa"/>
                  <w:tcBorders>
                    <w:top w:val="single" w:sz="8" w:space="0" w:color="000000"/>
                    <w:left w:val="nil"/>
                    <w:bottom w:val="single" w:sz="8" w:space="0" w:color="000000"/>
                    <w:right w:val="single" w:sz="8" w:space="0" w:color="000000"/>
                  </w:tcBorders>
                  <w:shd w:val="clear" w:color="auto" w:fill="FFFFFF"/>
                </w:tcPr>
                <w:p w14:paraId="6820A267" w14:textId="77777777" w:rsidR="000D6C78" w:rsidRDefault="000D6C78" w:rsidP="000D6C78">
                  <w:pPr>
                    <w:jc w:val="center"/>
                  </w:pPr>
                  <w:r w:rsidRPr="6FF6BC73">
                    <w:rPr>
                      <w:color w:val="000000"/>
                      <w:sz w:val="20"/>
                      <w:szCs w:val="20"/>
                    </w:rPr>
                    <w:t>350</w:t>
                  </w:r>
                </w:p>
              </w:tc>
            </w:tr>
            <w:tr w:rsidR="000D6C78" w14:paraId="330AFC11" w14:textId="77777777" w:rsidTr="00601EF3">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1B986A0" w14:textId="77777777" w:rsidR="000D6C78" w:rsidRDefault="000D6C78" w:rsidP="000D6C78">
                  <w:r w:rsidRPr="6FF6BC73">
                    <w:rPr>
                      <w:color w:val="000000"/>
                      <w:sz w:val="20"/>
                      <w:szCs w:val="20"/>
                    </w:rPr>
                    <w:t>19.</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256E918D" w14:textId="77777777" w:rsidR="000D6C78" w:rsidRDefault="000D6C78" w:rsidP="000D6C78">
                  <w:r w:rsidRPr="6FF6BC73">
                    <w:rPr>
                      <w:color w:val="000000"/>
                      <w:sz w:val="20"/>
                      <w:szCs w:val="20"/>
                    </w:rPr>
                    <w:t>АО «СМП Банк»</w:t>
                  </w:r>
                </w:p>
              </w:tc>
              <w:tc>
                <w:tcPr>
                  <w:tcW w:w="1515" w:type="dxa"/>
                  <w:tcBorders>
                    <w:top w:val="single" w:sz="8" w:space="0" w:color="000000"/>
                    <w:left w:val="nil"/>
                    <w:bottom w:val="single" w:sz="8" w:space="0" w:color="000000"/>
                    <w:right w:val="single" w:sz="8" w:space="0" w:color="000000"/>
                  </w:tcBorders>
                  <w:shd w:val="clear" w:color="auto" w:fill="FFFFFF"/>
                </w:tcPr>
                <w:p w14:paraId="1DD29781" w14:textId="77777777" w:rsidR="000D6C78" w:rsidRDefault="000D6C78" w:rsidP="000D6C78">
                  <w:pPr>
                    <w:jc w:val="center"/>
                  </w:pPr>
                  <w:r w:rsidRPr="6FF6BC73">
                    <w:rPr>
                      <w:color w:val="000000"/>
                      <w:sz w:val="20"/>
                      <w:szCs w:val="20"/>
                    </w:rPr>
                    <w:t>350</w:t>
                  </w:r>
                </w:p>
              </w:tc>
            </w:tr>
            <w:tr w:rsidR="000D6C78" w14:paraId="776589A4" w14:textId="77777777" w:rsidTr="00601EF3">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774E79A" w14:textId="77777777" w:rsidR="000D6C78" w:rsidRDefault="000D6C78" w:rsidP="000D6C78">
                  <w:r w:rsidRPr="6FF6BC73">
                    <w:rPr>
                      <w:color w:val="000000"/>
                      <w:sz w:val="20"/>
                      <w:szCs w:val="20"/>
                    </w:rPr>
                    <w:t>20.</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6AE5C719" w14:textId="77777777" w:rsidR="000D6C78" w:rsidRDefault="000D6C78" w:rsidP="000D6C78">
                  <w:r w:rsidRPr="6FF6BC73">
                    <w:rPr>
                      <w:color w:val="000000"/>
                      <w:sz w:val="20"/>
                      <w:szCs w:val="20"/>
                    </w:rPr>
                    <w:t>ПАО АКБ «Связь-Банк»</w:t>
                  </w:r>
                </w:p>
              </w:tc>
              <w:tc>
                <w:tcPr>
                  <w:tcW w:w="1515" w:type="dxa"/>
                  <w:tcBorders>
                    <w:top w:val="single" w:sz="8" w:space="0" w:color="000000"/>
                    <w:left w:val="nil"/>
                    <w:bottom w:val="single" w:sz="8" w:space="0" w:color="000000"/>
                    <w:right w:val="single" w:sz="8" w:space="0" w:color="000000"/>
                  </w:tcBorders>
                  <w:shd w:val="clear" w:color="auto" w:fill="FFFFFF"/>
                </w:tcPr>
                <w:p w14:paraId="0C140737" w14:textId="77777777" w:rsidR="000D6C78" w:rsidRDefault="000D6C78" w:rsidP="000D6C78">
                  <w:pPr>
                    <w:jc w:val="center"/>
                  </w:pPr>
                  <w:r w:rsidRPr="6FF6BC73">
                    <w:rPr>
                      <w:color w:val="000000"/>
                      <w:sz w:val="20"/>
                      <w:szCs w:val="20"/>
                    </w:rPr>
                    <w:t>350</w:t>
                  </w:r>
                </w:p>
              </w:tc>
            </w:tr>
            <w:tr w:rsidR="000D6C78" w14:paraId="1B82E218" w14:textId="77777777" w:rsidTr="00601EF3">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D5E4F6B" w14:textId="77777777" w:rsidR="000D6C78" w:rsidRDefault="000D6C78" w:rsidP="000D6C78">
                  <w:r w:rsidRPr="6FF6BC73">
                    <w:rPr>
                      <w:color w:val="000000"/>
                      <w:sz w:val="20"/>
                      <w:szCs w:val="20"/>
                    </w:rPr>
                    <w:t>21.</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761972A4" w14:textId="77777777" w:rsidR="000D6C78" w:rsidRDefault="000D6C78" w:rsidP="000D6C78">
                  <w:r w:rsidRPr="6FF6BC73">
                    <w:rPr>
                      <w:color w:val="000000"/>
                      <w:sz w:val="20"/>
                      <w:szCs w:val="20"/>
                    </w:rPr>
                    <w:t>Банк «Возрождение» (ПАО)</w:t>
                  </w:r>
                </w:p>
              </w:tc>
              <w:tc>
                <w:tcPr>
                  <w:tcW w:w="1515" w:type="dxa"/>
                  <w:tcBorders>
                    <w:top w:val="single" w:sz="8" w:space="0" w:color="000000"/>
                    <w:left w:val="nil"/>
                    <w:bottom w:val="single" w:sz="8" w:space="0" w:color="000000"/>
                    <w:right w:val="single" w:sz="8" w:space="0" w:color="000000"/>
                  </w:tcBorders>
                  <w:shd w:val="clear" w:color="auto" w:fill="FFFFFF"/>
                </w:tcPr>
                <w:p w14:paraId="494FF550" w14:textId="77777777" w:rsidR="000D6C78" w:rsidRDefault="000D6C78" w:rsidP="000D6C78">
                  <w:pPr>
                    <w:jc w:val="center"/>
                  </w:pPr>
                  <w:r w:rsidRPr="6FF6BC73">
                    <w:rPr>
                      <w:color w:val="000000"/>
                      <w:sz w:val="20"/>
                      <w:szCs w:val="20"/>
                    </w:rPr>
                    <w:t>350</w:t>
                  </w:r>
                </w:p>
              </w:tc>
            </w:tr>
            <w:tr w:rsidR="000D6C78" w14:paraId="58D6ED78" w14:textId="77777777" w:rsidTr="00601EF3">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7287901" w14:textId="77777777" w:rsidR="000D6C78" w:rsidRDefault="000D6C78" w:rsidP="000D6C78">
                  <w:r w:rsidRPr="6FF6BC73">
                    <w:rPr>
                      <w:color w:val="000000"/>
                      <w:sz w:val="20"/>
                      <w:szCs w:val="20"/>
                    </w:rPr>
                    <w:t>22.</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36B6DD60" w14:textId="77777777" w:rsidR="000D6C78" w:rsidRDefault="000D6C78" w:rsidP="000D6C78">
                  <w:r w:rsidRPr="6FF6BC73">
                    <w:rPr>
                      <w:color w:val="000000"/>
                      <w:sz w:val="20"/>
                      <w:szCs w:val="20"/>
                    </w:rPr>
                    <w:t>АО «</w:t>
                  </w:r>
                  <w:proofErr w:type="spellStart"/>
                  <w:r w:rsidRPr="6FF6BC73">
                    <w:rPr>
                      <w:color w:val="000000"/>
                      <w:sz w:val="20"/>
                      <w:szCs w:val="20"/>
                    </w:rPr>
                    <w:t>Сургутнефтегазбанк</w:t>
                  </w:r>
                  <w:proofErr w:type="spellEnd"/>
                  <w:r w:rsidRPr="6FF6BC73">
                    <w:rPr>
                      <w:color w:val="000000"/>
                      <w:sz w:val="20"/>
                      <w:szCs w:val="20"/>
                    </w:rPr>
                    <w:t>»</w:t>
                  </w:r>
                </w:p>
              </w:tc>
              <w:tc>
                <w:tcPr>
                  <w:tcW w:w="1515" w:type="dxa"/>
                  <w:tcBorders>
                    <w:top w:val="single" w:sz="8" w:space="0" w:color="000000"/>
                    <w:left w:val="nil"/>
                    <w:bottom w:val="single" w:sz="8" w:space="0" w:color="000000"/>
                    <w:right w:val="single" w:sz="8" w:space="0" w:color="000000"/>
                  </w:tcBorders>
                  <w:shd w:val="clear" w:color="auto" w:fill="FFFFFF"/>
                </w:tcPr>
                <w:p w14:paraId="205786B1" w14:textId="77777777" w:rsidR="000D6C78" w:rsidRDefault="000D6C78" w:rsidP="000D6C78">
                  <w:pPr>
                    <w:jc w:val="center"/>
                  </w:pPr>
                  <w:r w:rsidRPr="6FF6BC73">
                    <w:rPr>
                      <w:color w:val="000000"/>
                      <w:sz w:val="20"/>
                      <w:szCs w:val="20"/>
                    </w:rPr>
                    <w:t>350</w:t>
                  </w:r>
                </w:p>
              </w:tc>
            </w:tr>
            <w:tr w:rsidR="000D6C78" w14:paraId="1B288935" w14:textId="77777777" w:rsidTr="00601EF3">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8610523" w14:textId="77777777" w:rsidR="000D6C78" w:rsidRDefault="000D6C78" w:rsidP="000D6C78">
                  <w:r w:rsidRPr="6FF6BC73">
                    <w:rPr>
                      <w:color w:val="000000"/>
                      <w:sz w:val="20"/>
                      <w:szCs w:val="20"/>
                    </w:rPr>
                    <w:t>23.</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4D0EE2CF" w14:textId="77777777" w:rsidR="000D6C78" w:rsidRDefault="000D6C78" w:rsidP="000D6C78">
                  <w:r w:rsidRPr="6FF6BC73">
                    <w:rPr>
                      <w:color w:val="000000"/>
                      <w:sz w:val="20"/>
                      <w:szCs w:val="20"/>
                    </w:rPr>
                    <w:t>ПАО «Банк Зенит»</w:t>
                  </w:r>
                </w:p>
              </w:tc>
              <w:tc>
                <w:tcPr>
                  <w:tcW w:w="1515" w:type="dxa"/>
                  <w:tcBorders>
                    <w:top w:val="single" w:sz="8" w:space="0" w:color="000000"/>
                    <w:left w:val="nil"/>
                    <w:bottom w:val="single" w:sz="8" w:space="0" w:color="000000"/>
                    <w:right w:val="single" w:sz="8" w:space="0" w:color="000000"/>
                  </w:tcBorders>
                  <w:shd w:val="clear" w:color="auto" w:fill="FFFFFF"/>
                </w:tcPr>
                <w:p w14:paraId="4F2009E6" w14:textId="77777777" w:rsidR="000D6C78" w:rsidRDefault="000D6C78" w:rsidP="000D6C78">
                  <w:pPr>
                    <w:jc w:val="center"/>
                  </w:pPr>
                  <w:r w:rsidRPr="6FF6BC73">
                    <w:rPr>
                      <w:color w:val="000000"/>
                      <w:sz w:val="20"/>
                      <w:szCs w:val="20"/>
                    </w:rPr>
                    <w:t>350</w:t>
                  </w:r>
                </w:p>
              </w:tc>
            </w:tr>
            <w:tr w:rsidR="000D6C78" w14:paraId="09888929" w14:textId="77777777" w:rsidTr="00601EF3">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24891F" w14:textId="77777777" w:rsidR="000D6C78" w:rsidRDefault="000D6C78" w:rsidP="000D6C78">
                  <w:r w:rsidRPr="6FF6BC73">
                    <w:rPr>
                      <w:color w:val="000000"/>
                      <w:sz w:val="20"/>
                      <w:szCs w:val="20"/>
                    </w:rPr>
                    <w:t>24.</w:t>
                  </w:r>
                </w:p>
              </w:tc>
              <w:tc>
                <w:tcPr>
                  <w:tcW w:w="4920" w:type="dxa"/>
                  <w:gridSpan w:val="4"/>
                  <w:tcBorders>
                    <w:top w:val="nil"/>
                    <w:left w:val="single" w:sz="8" w:space="0" w:color="000000"/>
                    <w:bottom w:val="single" w:sz="8" w:space="0" w:color="000000"/>
                    <w:right w:val="single" w:sz="8" w:space="0" w:color="000000"/>
                  </w:tcBorders>
                  <w:shd w:val="clear" w:color="auto" w:fill="FFFFFF"/>
                  <w:vAlign w:val="center"/>
                </w:tcPr>
                <w:p w14:paraId="7DAD666A" w14:textId="77777777" w:rsidR="000D6C78" w:rsidRDefault="000D6C78" w:rsidP="000D6C78">
                  <w:r w:rsidRPr="6FF6BC73">
                    <w:rPr>
                      <w:color w:val="000000"/>
                      <w:sz w:val="20"/>
                      <w:szCs w:val="20"/>
                    </w:rPr>
                    <w:t>ИНГ Банк (Евразия) АО</w:t>
                  </w:r>
                </w:p>
              </w:tc>
              <w:tc>
                <w:tcPr>
                  <w:tcW w:w="1515" w:type="dxa"/>
                  <w:tcBorders>
                    <w:top w:val="single" w:sz="8" w:space="0" w:color="000000"/>
                    <w:left w:val="nil"/>
                    <w:bottom w:val="single" w:sz="8" w:space="0" w:color="000000"/>
                    <w:right w:val="single" w:sz="8" w:space="0" w:color="000000"/>
                  </w:tcBorders>
                  <w:shd w:val="clear" w:color="auto" w:fill="FFFFFF"/>
                </w:tcPr>
                <w:p w14:paraId="003EEFF7" w14:textId="77777777" w:rsidR="000D6C78" w:rsidRDefault="000D6C78" w:rsidP="000D6C78">
                  <w:pPr>
                    <w:jc w:val="center"/>
                  </w:pPr>
                  <w:r w:rsidRPr="6FF6BC73">
                    <w:rPr>
                      <w:color w:val="000000"/>
                      <w:sz w:val="20"/>
                      <w:szCs w:val="20"/>
                    </w:rPr>
                    <w:t>350</w:t>
                  </w:r>
                </w:p>
              </w:tc>
            </w:tr>
            <w:tr w:rsidR="000D6C78" w14:paraId="7BC2399E" w14:textId="77777777" w:rsidTr="00601EF3">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02A6BD" w14:textId="77777777" w:rsidR="000D6C78" w:rsidRDefault="000D6C78" w:rsidP="000D6C78">
                  <w:r w:rsidRPr="6FF6BC73">
                    <w:rPr>
                      <w:color w:val="000000"/>
                      <w:sz w:val="20"/>
                      <w:szCs w:val="20"/>
                    </w:rPr>
                    <w:t>25.</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3EC37565" w14:textId="77777777" w:rsidR="000D6C78" w:rsidRDefault="000D6C78" w:rsidP="000D6C78">
                  <w:r w:rsidRPr="6FF6BC73">
                    <w:rPr>
                      <w:color w:val="000000"/>
                      <w:sz w:val="20"/>
                      <w:szCs w:val="20"/>
                    </w:rPr>
                    <w:t>АО «АКБ «</w:t>
                  </w:r>
                  <w:proofErr w:type="spellStart"/>
                  <w:r w:rsidRPr="6FF6BC73">
                    <w:rPr>
                      <w:color w:val="000000"/>
                      <w:sz w:val="20"/>
                      <w:szCs w:val="20"/>
                    </w:rPr>
                    <w:t>Новикомбанк</w:t>
                  </w:r>
                  <w:proofErr w:type="spellEnd"/>
                  <w:r w:rsidRPr="6FF6BC73">
                    <w:rPr>
                      <w:color w:val="000000"/>
                      <w:sz w:val="20"/>
                      <w:szCs w:val="20"/>
                    </w:rPr>
                    <w:t>»</w:t>
                  </w:r>
                </w:p>
              </w:tc>
              <w:tc>
                <w:tcPr>
                  <w:tcW w:w="1515" w:type="dxa"/>
                  <w:tcBorders>
                    <w:top w:val="single" w:sz="8" w:space="0" w:color="000000"/>
                    <w:left w:val="nil"/>
                    <w:bottom w:val="single" w:sz="8" w:space="0" w:color="000000"/>
                    <w:right w:val="single" w:sz="8" w:space="0" w:color="000000"/>
                  </w:tcBorders>
                  <w:shd w:val="clear" w:color="auto" w:fill="FFFFFF"/>
                </w:tcPr>
                <w:p w14:paraId="6B7B7EF4" w14:textId="77777777" w:rsidR="000D6C78" w:rsidRDefault="000D6C78" w:rsidP="000D6C78">
                  <w:pPr>
                    <w:jc w:val="center"/>
                  </w:pPr>
                  <w:r w:rsidRPr="6FF6BC73">
                    <w:rPr>
                      <w:color w:val="000000"/>
                      <w:sz w:val="20"/>
                      <w:szCs w:val="20"/>
                    </w:rPr>
                    <w:t>350</w:t>
                  </w:r>
                </w:p>
              </w:tc>
            </w:tr>
            <w:tr w:rsidR="000D6C78" w14:paraId="3A78BD3A" w14:textId="77777777" w:rsidTr="00601EF3">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2960A7" w14:textId="77777777" w:rsidR="000D6C78" w:rsidRDefault="000D6C78" w:rsidP="000D6C78">
                  <w:r w:rsidRPr="6FF6BC73">
                    <w:rPr>
                      <w:color w:val="000000"/>
                      <w:sz w:val="20"/>
                      <w:szCs w:val="20"/>
                    </w:rPr>
                    <w:t>26.</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7F6DC30D" w14:textId="77777777" w:rsidR="000D6C78" w:rsidRDefault="000D6C78" w:rsidP="000D6C78">
                  <w:proofErr w:type="gramStart"/>
                  <w:r w:rsidRPr="6FF6BC73">
                    <w:rPr>
                      <w:color w:val="000000"/>
                      <w:sz w:val="20"/>
                      <w:szCs w:val="20"/>
                    </w:rPr>
                    <w:t xml:space="preserve">АО </w:t>
                  </w:r>
                  <w:proofErr w:type="spellStart"/>
                  <w:r w:rsidRPr="6FF6BC73">
                    <w:rPr>
                      <w:color w:val="000000"/>
                      <w:sz w:val="20"/>
                      <w:szCs w:val="20"/>
                    </w:rPr>
                    <w:t>Нордеа</w:t>
                  </w:r>
                  <w:proofErr w:type="spellEnd"/>
                  <w:proofErr w:type="gramEnd"/>
                  <w:r w:rsidRPr="6FF6BC73">
                    <w:rPr>
                      <w:color w:val="000000"/>
                      <w:sz w:val="20"/>
                      <w:szCs w:val="20"/>
                    </w:rPr>
                    <w:t xml:space="preserve"> Банк</w:t>
                  </w:r>
                </w:p>
              </w:tc>
              <w:tc>
                <w:tcPr>
                  <w:tcW w:w="1515" w:type="dxa"/>
                  <w:tcBorders>
                    <w:top w:val="single" w:sz="8" w:space="0" w:color="000000"/>
                    <w:left w:val="nil"/>
                    <w:bottom w:val="single" w:sz="8" w:space="0" w:color="000000"/>
                    <w:right w:val="single" w:sz="8" w:space="0" w:color="000000"/>
                  </w:tcBorders>
                  <w:shd w:val="clear" w:color="auto" w:fill="FFFFFF"/>
                </w:tcPr>
                <w:p w14:paraId="30E0C881" w14:textId="77777777" w:rsidR="000D6C78" w:rsidRDefault="000D6C78" w:rsidP="000D6C78">
                  <w:pPr>
                    <w:jc w:val="center"/>
                  </w:pPr>
                  <w:r w:rsidRPr="6FF6BC73">
                    <w:rPr>
                      <w:color w:val="000000"/>
                      <w:sz w:val="20"/>
                      <w:szCs w:val="20"/>
                    </w:rPr>
                    <w:t>150</w:t>
                  </w:r>
                </w:p>
              </w:tc>
            </w:tr>
            <w:tr w:rsidR="000D6C78" w14:paraId="3E3FFA31" w14:textId="77777777" w:rsidTr="00601EF3">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003509" w14:textId="77777777" w:rsidR="000D6C78" w:rsidRDefault="000D6C78" w:rsidP="000D6C78">
                  <w:r w:rsidRPr="6FF6BC73">
                    <w:rPr>
                      <w:color w:val="000000"/>
                      <w:sz w:val="20"/>
                      <w:szCs w:val="20"/>
                    </w:rPr>
                    <w:t>27.</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33FF6161" w14:textId="77777777" w:rsidR="000D6C78" w:rsidRDefault="000D6C78" w:rsidP="000D6C78">
                  <w:proofErr w:type="spellStart"/>
                  <w:r w:rsidRPr="6FF6BC73">
                    <w:rPr>
                      <w:color w:val="000000"/>
                      <w:sz w:val="20"/>
                      <w:szCs w:val="20"/>
                    </w:rPr>
                    <w:t>АйСиБиси</w:t>
                  </w:r>
                  <w:proofErr w:type="spellEnd"/>
                  <w:r w:rsidRPr="6FF6BC73">
                    <w:rPr>
                      <w:color w:val="000000"/>
                      <w:sz w:val="20"/>
                      <w:szCs w:val="20"/>
                    </w:rPr>
                    <w:t xml:space="preserve"> Банк (АО)</w:t>
                  </w:r>
                </w:p>
              </w:tc>
              <w:tc>
                <w:tcPr>
                  <w:tcW w:w="1515" w:type="dxa"/>
                  <w:tcBorders>
                    <w:top w:val="single" w:sz="8" w:space="0" w:color="000000"/>
                    <w:left w:val="nil"/>
                    <w:bottom w:val="single" w:sz="8" w:space="0" w:color="000000"/>
                    <w:right w:val="single" w:sz="8" w:space="0" w:color="000000"/>
                  </w:tcBorders>
                  <w:shd w:val="clear" w:color="auto" w:fill="FFFFFF"/>
                </w:tcPr>
                <w:p w14:paraId="6747882C" w14:textId="77777777" w:rsidR="000D6C78" w:rsidRDefault="000D6C78" w:rsidP="000D6C78">
                  <w:pPr>
                    <w:jc w:val="center"/>
                  </w:pPr>
                  <w:r w:rsidRPr="6FF6BC73">
                    <w:rPr>
                      <w:color w:val="000000"/>
                      <w:sz w:val="20"/>
                      <w:szCs w:val="20"/>
                    </w:rPr>
                    <w:t>150</w:t>
                  </w:r>
                </w:p>
              </w:tc>
            </w:tr>
            <w:tr w:rsidR="000D6C78" w14:paraId="3E64785E" w14:textId="77777777" w:rsidTr="00601EF3">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6E0D75" w14:textId="77777777" w:rsidR="000D6C78" w:rsidRDefault="000D6C78" w:rsidP="000D6C78">
                  <w:r w:rsidRPr="6FF6BC73">
                    <w:rPr>
                      <w:color w:val="000000"/>
                      <w:sz w:val="20"/>
                      <w:szCs w:val="20"/>
                    </w:rPr>
                    <w:t>28.</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14070B50" w14:textId="77777777" w:rsidR="000D6C78" w:rsidRDefault="000D6C78" w:rsidP="000D6C78">
                  <w:r w:rsidRPr="6FF6BC73">
                    <w:rPr>
                      <w:color w:val="000000"/>
                      <w:sz w:val="20"/>
                      <w:szCs w:val="20"/>
                    </w:rPr>
                    <w:t>ПАО «Росгосстрах Банк» (ПАО «РГС Банк»)</w:t>
                  </w:r>
                </w:p>
              </w:tc>
              <w:tc>
                <w:tcPr>
                  <w:tcW w:w="1515" w:type="dxa"/>
                  <w:tcBorders>
                    <w:top w:val="single" w:sz="8" w:space="0" w:color="000000"/>
                    <w:left w:val="nil"/>
                    <w:bottom w:val="single" w:sz="8" w:space="0" w:color="000000"/>
                    <w:right w:val="single" w:sz="8" w:space="0" w:color="000000"/>
                  </w:tcBorders>
                  <w:shd w:val="clear" w:color="auto" w:fill="FFFFFF"/>
                </w:tcPr>
                <w:p w14:paraId="6D49AC50" w14:textId="77777777" w:rsidR="000D6C78" w:rsidRDefault="000D6C78" w:rsidP="000D6C78">
                  <w:pPr>
                    <w:jc w:val="center"/>
                  </w:pPr>
                  <w:r w:rsidRPr="6FF6BC73">
                    <w:rPr>
                      <w:color w:val="000000"/>
                      <w:sz w:val="20"/>
                      <w:szCs w:val="20"/>
                    </w:rPr>
                    <w:t>150</w:t>
                  </w:r>
                </w:p>
              </w:tc>
            </w:tr>
            <w:tr w:rsidR="000D6C78" w14:paraId="5B67E2FD" w14:textId="77777777" w:rsidTr="00601EF3">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6A7901" w14:textId="77777777" w:rsidR="000D6C78" w:rsidRDefault="000D6C78" w:rsidP="000D6C78">
                  <w:r w:rsidRPr="6FF6BC73">
                    <w:rPr>
                      <w:color w:val="000000"/>
                      <w:sz w:val="20"/>
                      <w:szCs w:val="20"/>
                    </w:rPr>
                    <w:t>29.</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22B0E073" w14:textId="77777777" w:rsidR="000D6C78" w:rsidRDefault="000D6C78" w:rsidP="000D6C78">
                  <w:r w:rsidRPr="6FF6BC73">
                    <w:rPr>
                      <w:color w:val="000000"/>
                      <w:sz w:val="20"/>
                      <w:szCs w:val="20"/>
                    </w:rPr>
                    <w:t>АО «Коммерческий банк «Локо-Банк»</w:t>
                  </w:r>
                </w:p>
              </w:tc>
              <w:tc>
                <w:tcPr>
                  <w:tcW w:w="1515" w:type="dxa"/>
                  <w:tcBorders>
                    <w:top w:val="single" w:sz="8" w:space="0" w:color="000000"/>
                    <w:left w:val="nil"/>
                    <w:bottom w:val="single" w:sz="8" w:space="0" w:color="000000"/>
                    <w:right w:val="single" w:sz="8" w:space="0" w:color="000000"/>
                  </w:tcBorders>
                  <w:shd w:val="clear" w:color="auto" w:fill="FFFFFF"/>
                </w:tcPr>
                <w:p w14:paraId="769F6162" w14:textId="77777777" w:rsidR="000D6C78" w:rsidRDefault="000D6C78" w:rsidP="000D6C78">
                  <w:pPr>
                    <w:jc w:val="center"/>
                  </w:pPr>
                  <w:r w:rsidRPr="6FF6BC73">
                    <w:rPr>
                      <w:color w:val="000000"/>
                      <w:sz w:val="20"/>
                      <w:szCs w:val="20"/>
                    </w:rPr>
                    <w:t>150</w:t>
                  </w:r>
                </w:p>
              </w:tc>
            </w:tr>
            <w:tr w:rsidR="000D6C78" w14:paraId="7CE54F89" w14:textId="77777777" w:rsidTr="00601EF3">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7BDD73" w14:textId="77777777" w:rsidR="000D6C78" w:rsidRDefault="000D6C78" w:rsidP="000D6C78">
                  <w:r w:rsidRPr="6FF6BC73">
                    <w:rPr>
                      <w:color w:val="000000"/>
                      <w:sz w:val="20"/>
                      <w:szCs w:val="20"/>
                    </w:rPr>
                    <w:t>30.</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19EB60F1" w14:textId="77777777" w:rsidR="000D6C78" w:rsidRDefault="000D6C78" w:rsidP="000D6C78">
                  <w:r w:rsidRPr="6FF6BC73">
                    <w:rPr>
                      <w:color w:val="000000"/>
                      <w:sz w:val="20"/>
                      <w:szCs w:val="20"/>
                    </w:rPr>
                    <w:t>АО «ОТП Банк»</w:t>
                  </w:r>
                </w:p>
              </w:tc>
              <w:tc>
                <w:tcPr>
                  <w:tcW w:w="1515" w:type="dxa"/>
                  <w:tcBorders>
                    <w:top w:val="single" w:sz="8" w:space="0" w:color="000000"/>
                    <w:left w:val="nil"/>
                    <w:bottom w:val="single" w:sz="8" w:space="0" w:color="000000"/>
                    <w:right w:val="single" w:sz="8" w:space="0" w:color="000000"/>
                  </w:tcBorders>
                  <w:shd w:val="clear" w:color="auto" w:fill="FFFFFF"/>
                </w:tcPr>
                <w:p w14:paraId="75F2C10F" w14:textId="77777777" w:rsidR="000D6C78" w:rsidRDefault="000D6C78" w:rsidP="000D6C78">
                  <w:pPr>
                    <w:jc w:val="center"/>
                  </w:pPr>
                  <w:r w:rsidRPr="6FF6BC73">
                    <w:rPr>
                      <w:color w:val="000000"/>
                      <w:sz w:val="20"/>
                      <w:szCs w:val="20"/>
                    </w:rPr>
                    <w:t>150</w:t>
                  </w:r>
                </w:p>
              </w:tc>
            </w:tr>
            <w:tr w:rsidR="000D6C78" w14:paraId="568F545A" w14:textId="77777777" w:rsidTr="00601EF3">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293AFA" w14:textId="77777777" w:rsidR="000D6C78" w:rsidRDefault="000D6C78" w:rsidP="000D6C78">
                  <w:r w:rsidRPr="6FF6BC73">
                    <w:rPr>
                      <w:color w:val="000000"/>
                      <w:sz w:val="20"/>
                      <w:szCs w:val="20"/>
                    </w:rPr>
                    <w:t>31.</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3CC83434" w14:textId="77777777" w:rsidR="000D6C78" w:rsidRDefault="000D6C78" w:rsidP="000D6C78">
                  <w:r w:rsidRPr="6FF6BC73">
                    <w:rPr>
                      <w:color w:val="000000"/>
                      <w:sz w:val="20"/>
                      <w:szCs w:val="20"/>
                    </w:rPr>
                    <w:t>ПАО «</w:t>
                  </w:r>
                  <w:proofErr w:type="spellStart"/>
                  <w:proofErr w:type="gramStart"/>
                  <w:r w:rsidRPr="6FF6BC73">
                    <w:rPr>
                      <w:color w:val="000000"/>
                      <w:sz w:val="20"/>
                      <w:szCs w:val="20"/>
                    </w:rPr>
                    <w:t>АКБ«</w:t>
                  </w:r>
                  <w:proofErr w:type="gramEnd"/>
                  <w:r w:rsidRPr="6FF6BC73">
                    <w:rPr>
                      <w:color w:val="000000"/>
                      <w:sz w:val="20"/>
                      <w:szCs w:val="20"/>
                    </w:rPr>
                    <w:t>Ренессанс</w:t>
                  </w:r>
                  <w:proofErr w:type="spellEnd"/>
                  <w:r w:rsidRPr="6FF6BC73">
                    <w:rPr>
                      <w:color w:val="000000"/>
                      <w:sz w:val="20"/>
                      <w:szCs w:val="20"/>
                    </w:rPr>
                    <w:t xml:space="preserve"> Кредит»</w:t>
                  </w:r>
                </w:p>
              </w:tc>
              <w:tc>
                <w:tcPr>
                  <w:tcW w:w="1515" w:type="dxa"/>
                  <w:tcBorders>
                    <w:top w:val="single" w:sz="8" w:space="0" w:color="000000"/>
                    <w:left w:val="nil"/>
                    <w:bottom w:val="single" w:sz="8" w:space="0" w:color="000000"/>
                    <w:right w:val="single" w:sz="8" w:space="0" w:color="000000"/>
                  </w:tcBorders>
                  <w:shd w:val="clear" w:color="auto" w:fill="FFFFFF"/>
                </w:tcPr>
                <w:p w14:paraId="67878F3F" w14:textId="77777777" w:rsidR="000D6C78" w:rsidRDefault="000D6C78" w:rsidP="000D6C78">
                  <w:pPr>
                    <w:jc w:val="center"/>
                  </w:pPr>
                  <w:r w:rsidRPr="6FF6BC73">
                    <w:rPr>
                      <w:color w:val="000000"/>
                      <w:sz w:val="20"/>
                      <w:szCs w:val="20"/>
                    </w:rPr>
                    <w:t>150</w:t>
                  </w:r>
                </w:p>
              </w:tc>
            </w:tr>
            <w:tr w:rsidR="000D6C78" w14:paraId="43199AFC" w14:textId="77777777" w:rsidTr="00601EF3">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A3F32F" w14:textId="77777777" w:rsidR="000D6C78" w:rsidRDefault="000D6C78" w:rsidP="000D6C78">
                  <w:r w:rsidRPr="6FF6BC73">
                    <w:rPr>
                      <w:color w:val="000000"/>
                      <w:sz w:val="20"/>
                      <w:szCs w:val="20"/>
                    </w:rPr>
                    <w:t>32.</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53B540E4" w14:textId="77777777" w:rsidR="000D6C78" w:rsidRDefault="000D6C78" w:rsidP="000D6C78">
                  <w:r w:rsidRPr="6FF6BC73">
                    <w:rPr>
                      <w:color w:val="000000"/>
                      <w:sz w:val="20"/>
                      <w:szCs w:val="20"/>
                    </w:rPr>
                    <w:t>ПАО «МТС Банк»</w:t>
                  </w:r>
                </w:p>
              </w:tc>
              <w:tc>
                <w:tcPr>
                  <w:tcW w:w="1515" w:type="dxa"/>
                  <w:tcBorders>
                    <w:top w:val="single" w:sz="8" w:space="0" w:color="000000"/>
                    <w:left w:val="nil"/>
                    <w:bottom w:val="single" w:sz="8" w:space="0" w:color="000000"/>
                    <w:right w:val="single" w:sz="8" w:space="0" w:color="000000"/>
                  </w:tcBorders>
                  <w:shd w:val="clear" w:color="auto" w:fill="FFFFFF"/>
                </w:tcPr>
                <w:p w14:paraId="6B875D77" w14:textId="77777777" w:rsidR="000D6C78" w:rsidRDefault="000D6C78" w:rsidP="000D6C78">
                  <w:pPr>
                    <w:jc w:val="center"/>
                  </w:pPr>
                  <w:r w:rsidRPr="6FF6BC73">
                    <w:rPr>
                      <w:color w:val="000000"/>
                      <w:sz w:val="20"/>
                      <w:szCs w:val="20"/>
                    </w:rPr>
                    <w:t>150</w:t>
                  </w:r>
                </w:p>
              </w:tc>
            </w:tr>
            <w:tr w:rsidR="000D6C78" w14:paraId="76C2ED9F" w14:textId="77777777" w:rsidTr="00601EF3">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5BA005" w14:textId="77777777" w:rsidR="000D6C78" w:rsidRDefault="000D6C78" w:rsidP="000D6C78">
                  <w:r w:rsidRPr="6FF6BC73">
                    <w:rPr>
                      <w:color w:val="000000"/>
                      <w:sz w:val="20"/>
                      <w:szCs w:val="20"/>
                    </w:rPr>
                    <w:t>33.</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7E16BDEC" w14:textId="77777777" w:rsidR="000D6C78" w:rsidRDefault="000D6C78" w:rsidP="000D6C78">
                  <w:r w:rsidRPr="6FF6BC73">
                    <w:rPr>
                      <w:color w:val="000000"/>
                      <w:sz w:val="20"/>
                      <w:szCs w:val="20"/>
                    </w:rPr>
                    <w:t xml:space="preserve">АО «Мидзухо </w:t>
                  </w:r>
                  <w:proofErr w:type="gramStart"/>
                  <w:r w:rsidRPr="6FF6BC73">
                    <w:rPr>
                      <w:color w:val="000000"/>
                      <w:sz w:val="20"/>
                      <w:szCs w:val="20"/>
                    </w:rPr>
                    <w:t>Банк(</w:t>
                  </w:r>
                  <w:proofErr w:type="gramEnd"/>
                  <w:r w:rsidRPr="6FF6BC73">
                    <w:rPr>
                      <w:color w:val="000000"/>
                      <w:sz w:val="20"/>
                      <w:szCs w:val="20"/>
                    </w:rPr>
                    <w:t>Москва)»</w:t>
                  </w:r>
                </w:p>
              </w:tc>
              <w:tc>
                <w:tcPr>
                  <w:tcW w:w="1515" w:type="dxa"/>
                  <w:tcBorders>
                    <w:top w:val="single" w:sz="8" w:space="0" w:color="000000"/>
                    <w:left w:val="nil"/>
                    <w:bottom w:val="single" w:sz="8" w:space="0" w:color="000000"/>
                    <w:right w:val="single" w:sz="8" w:space="0" w:color="000000"/>
                  </w:tcBorders>
                  <w:shd w:val="clear" w:color="auto" w:fill="FFFFFF"/>
                </w:tcPr>
                <w:p w14:paraId="49810C55" w14:textId="77777777" w:rsidR="000D6C78" w:rsidRDefault="000D6C78" w:rsidP="000D6C78">
                  <w:pPr>
                    <w:jc w:val="center"/>
                  </w:pPr>
                  <w:r w:rsidRPr="6FF6BC73">
                    <w:rPr>
                      <w:color w:val="000000"/>
                      <w:sz w:val="20"/>
                      <w:szCs w:val="20"/>
                    </w:rPr>
                    <w:t>150</w:t>
                  </w:r>
                </w:p>
              </w:tc>
            </w:tr>
            <w:tr w:rsidR="000D6C78" w14:paraId="11F81D9C" w14:textId="77777777" w:rsidTr="00601EF3">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22D750" w14:textId="77777777" w:rsidR="000D6C78" w:rsidRDefault="000D6C78" w:rsidP="000D6C78">
                  <w:r w:rsidRPr="6FF6BC73">
                    <w:rPr>
                      <w:color w:val="000000"/>
                      <w:sz w:val="20"/>
                      <w:szCs w:val="20"/>
                    </w:rPr>
                    <w:t>34.</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66AAD6ED" w14:textId="77777777" w:rsidR="000D6C78" w:rsidRDefault="000D6C78" w:rsidP="000D6C78">
                  <w:r w:rsidRPr="6FF6BC73">
                    <w:rPr>
                      <w:color w:val="000000"/>
                      <w:sz w:val="20"/>
                      <w:szCs w:val="20"/>
                    </w:rPr>
                    <w:t>АО «Банк Интеза»</w:t>
                  </w:r>
                </w:p>
              </w:tc>
              <w:tc>
                <w:tcPr>
                  <w:tcW w:w="1515" w:type="dxa"/>
                  <w:tcBorders>
                    <w:top w:val="single" w:sz="8" w:space="0" w:color="000000"/>
                    <w:left w:val="nil"/>
                    <w:bottom w:val="single" w:sz="8" w:space="0" w:color="000000"/>
                    <w:right w:val="single" w:sz="8" w:space="0" w:color="000000"/>
                  </w:tcBorders>
                  <w:shd w:val="clear" w:color="auto" w:fill="FFFFFF"/>
                </w:tcPr>
                <w:p w14:paraId="43042B26" w14:textId="77777777" w:rsidR="000D6C78" w:rsidRDefault="000D6C78" w:rsidP="000D6C78">
                  <w:pPr>
                    <w:jc w:val="center"/>
                  </w:pPr>
                  <w:r w:rsidRPr="6FF6BC73">
                    <w:rPr>
                      <w:color w:val="000000"/>
                      <w:sz w:val="20"/>
                      <w:szCs w:val="20"/>
                    </w:rPr>
                    <w:t>150</w:t>
                  </w:r>
                </w:p>
              </w:tc>
            </w:tr>
            <w:tr w:rsidR="000D6C78" w14:paraId="42E80012" w14:textId="77777777" w:rsidTr="00601EF3">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94A41D" w14:textId="77777777" w:rsidR="000D6C78" w:rsidRDefault="000D6C78" w:rsidP="000D6C78">
                  <w:r w:rsidRPr="6FF6BC73">
                    <w:rPr>
                      <w:color w:val="000000"/>
                      <w:sz w:val="20"/>
                      <w:szCs w:val="20"/>
                    </w:rPr>
                    <w:t>35.</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3F68E073" w14:textId="77777777" w:rsidR="000D6C78" w:rsidRDefault="000D6C78" w:rsidP="000D6C78">
                  <w:r w:rsidRPr="6FF6BC73">
                    <w:rPr>
                      <w:color w:val="000000"/>
                      <w:sz w:val="20"/>
                      <w:szCs w:val="20"/>
                    </w:rPr>
                    <w:t>АО «Банк Союз»</w:t>
                  </w:r>
                </w:p>
              </w:tc>
              <w:tc>
                <w:tcPr>
                  <w:tcW w:w="1515" w:type="dxa"/>
                  <w:tcBorders>
                    <w:top w:val="single" w:sz="8" w:space="0" w:color="000000"/>
                    <w:left w:val="nil"/>
                    <w:bottom w:val="single" w:sz="8" w:space="0" w:color="000000"/>
                    <w:right w:val="single" w:sz="8" w:space="0" w:color="000000"/>
                  </w:tcBorders>
                  <w:shd w:val="clear" w:color="auto" w:fill="FFFFFF"/>
                </w:tcPr>
                <w:p w14:paraId="3577759E" w14:textId="77777777" w:rsidR="000D6C78" w:rsidRDefault="000D6C78" w:rsidP="000D6C78">
                  <w:pPr>
                    <w:jc w:val="center"/>
                  </w:pPr>
                  <w:r w:rsidRPr="6FF6BC73">
                    <w:rPr>
                      <w:color w:val="000000"/>
                      <w:sz w:val="20"/>
                      <w:szCs w:val="20"/>
                    </w:rPr>
                    <w:t>150</w:t>
                  </w:r>
                </w:p>
              </w:tc>
            </w:tr>
            <w:tr w:rsidR="000D6C78" w14:paraId="26B7E048" w14:textId="77777777" w:rsidTr="00601EF3">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578BED" w14:textId="77777777" w:rsidR="000D6C78" w:rsidRDefault="000D6C78" w:rsidP="000D6C78">
                  <w:r w:rsidRPr="6FF6BC73">
                    <w:rPr>
                      <w:color w:val="000000"/>
                      <w:sz w:val="20"/>
                      <w:szCs w:val="20"/>
                    </w:rPr>
                    <w:t>36.</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0E9FF7B0" w14:textId="77777777" w:rsidR="000D6C78" w:rsidRDefault="000D6C78" w:rsidP="000D6C78">
                  <w:r w:rsidRPr="6FF6BC73">
                    <w:rPr>
                      <w:color w:val="000000"/>
                      <w:sz w:val="20"/>
                      <w:szCs w:val="20"/>
                    </w:rPr>
                    <w:t xml:space="preserve">АО «АКБ «Бэнк оф Чайна» </w:t>
                  </w:r>
                </w:p>
              </w:tc>
              <w:tc>
                <w:tcPr>
                  <w:tcW w:w="1515" w:type="dxa"/>
                  <w:tcBorders>
                    <w:top w:val="single" w:sz="8" w:space="0" w:color="000000"/>
                    <w:left w:val="nil"/>
                    <w:bottom w:val="single" w:sz="8" w:space="0" w:color="000000"/>
                    <w:right w:val="single" w:sz="8" w:space="0" w:color="000000"/>
                  </w:tcBorders>
                  <w:shd w:val="clear" w:color="auto" w:fill="FFFFFF"/>
                </w:tcPr>
                <w:p w14:paraId="29EDE6B1" w14:textId="77777777" w:rsidR="000D6C78" w:rsidRDefault="000D6C78" w:rsidP="000D6C78">
                  <w:pPr>
                    <w:jc w:val="center"/>
                  </w:pPr>
                  <w:r w:rsidRPr="6FF6BC73">
                    <w:rPr>
                      <w:color w:val="000000"/>
                      <w:sz w:val="20"/>
                      <w:szCs w:val="20"/>
                    </w:rPr>
                    <w:t>150</w:t>
                  </w:r>
                </w:p>
              </w:tc>
            </w:tr>
            <w:tr w:rsidR="000D6C78" w14:paraId="299292D3" w14:textId="77777777" w:rsidTr="00601EF3">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23E4AC" w14:textId="77777777" w:rsidR="000D6C78" w:rsidRDefault="000D6C78" w:rsidP="000D6C78">
                  <w:r w:rsidRPr="6FF6BC73">
                    <w:rPr>
                      <w:color w:val="000000"/>
                      <w:sz w:val="20"/>
                      <w:szCs w:val="20"/>
                    </w:rPr>
                    <w:t>37.</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3708955E" w14:textId="77777777" w:rsidR="000D6C78" w:rsidRDefault="000D6C78" w:rsidP="000D6C78">
                  <w:r w:rsidRPr="6FF6BC73">
                    <w:rPr>
                      <w:color w:val="000000"/>
                      <w:sz w:val="20"/>
                      <w:szCs w:val="20"/>
                    </w:rPr>
                    <w:t>ПАО «АКБ «Авангард»</w:t>
                  </w:r>
                </w:p>
              </w:tc>
              <w:tc>
                <w:tcPr>
                  <w:tcW w:w="1515" w:type="dxa"/>
                  <w:tcBorders>
                    <w:top w:val="single" w:sz="8" w:space="0" w:color="000000"/>
                    <w:left w:val="nil"/>
                    <w:bottom w:val="single" w:sz="8" w:space="0" w:color="000000"/>
                    <w:right w:val="single" w:sz="8" w:space="0" w:color="000000"/>
                  </w:tcBorders>
                  <w:shd w:val="clear" w:color="auto" w:fill="FFFFFF"/>
                </w:tcPr>
                <w:p w14:paraId="5F570CCA" w14:textId="77777777" w:rsidR="000D6C78" w:rsidRDefault="000D6C78" w:rsidP="000D6C78">
                  <w:pPr>
                    <w:jc w:val="center"/>
                  </w:pPr>
                  <w:r w:rsidRPr="6FF6BC73">
                    <w:rPr>
                      <w:color w:val="000000"/>
                      <w:sz w:val="20"/>
                      <w:szCs w:val="20"/>
                    </w:rPr>
                    <w:t>150</w:t>
                  </w:r>
                </w:p>
              </w:tc>
            </w:tr>
            <w:tr w:rsidR="000D6C78" w14:paraId="0407D878" w14:textId="77777777" w:rsidTr="00601EF3">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1782A3" w14:textId="77777777" w:rsidR="000D6C78" w:rsidRDefault="000D6C78" w:rsidP="000D6C78">
                  <w:r w:rsidRPr="6FF6BC73">
                    <w:rPr>
                      <w:color w:val="000000"/>
                      <w:sz w:val="20"/>
                      <w:szCs w:val="20"/>
                    </w:rPr>
                    <w:t>38.</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5BFBAD2F" w14:textId="77777777" w:rsidR="000D6C78" w:rsidRDefault="000D6C78" w:rsidP="000D6C78">
                  <w:r w:rsidRPr="6FF6BC73">
                    <w:rPr>
                      <w:color w:val="000000"/>
                      <w:sz w:val="20"/>
                      <w:szCs w:val="20"/>
                    </w:rPr>
                    <w:t>АО «МСП Банк»</w:t>
                  </w:r>
                </w:p>
              </w:tc>
              <w:tc>
                <w:tcPr>
                  <w:tcW w:w="1515" w:type="dxa"/>
                  <w:tcBorders>
                    <w:top w:val="single" w:sz="8" w:space="0" w:color="000000"/>
                    <w:left w:val="nil"/>
                    <w:bottom w:val="single" w:sz="8" w:space="0" w:color="000000"/>
                    <w:right w:val="single" w:sz="8" w:space="0" w:color="000000"/>
                  </w:tcBorders>
                  <w:shd w:val="clear" w:color="auto" w:fill="FFFFFF"/>
                </w:tcPr>
                <w:p w14:paraId="612FDB95" w14:textId="77777777" w:rsidR="000D6C78" w:rsidRDefault="000D6C78" w:rsidP="000D6C78">
                  <w:pPr>
                    <w:jc w:val="center"/>
                  </w:pPr>
                  <w:r w:rsidRPr="6FF6BC73">
                    <w:rPr>
                      <w:color w:val="000000"/>
                      <w:sz w:val="20"/>
                      <w:szCs w:val="20"/>
                    </w:rPr>
                    <w:t>150</w:t>
                  </w:r>
                </w:p>
              </w:tc>
            </w:tr>
            <w:tr w:rsidR="000D6C78" w14:paraId="63421D96" w14:textId="77777777" w:rsidTr="00601EF3">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08384E" w14:textId="77777777" w:rsidR="000D6C78" w:rsidRDefault="000D6C78" w:rsidP="000D6C78">
                  <w:r w:rsidRPr="6FF6BC73">
                    <w:rPr>
                      <w:color w:val="000000"/>
                      <w:sz w:val="20"/>
                      <w:szCs w:val="20"/>
                    </w:rPr>
                    <w:t>39.</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2264D178" w14:textId="77777777" w:rsidR="000D6C78" w:rsidRDefault="000D6C78" w:rsidP="000D6C78">
                  <w:r w:rsidRPr="6FF6BC73">
                    <w:rPr>
                      <w:color w:val="000000"/>
                      <w:sz w:val="20"/>
                      <w:szCs w:val="20"/>
                    </w:rPr>
                    <w:t>АО «БКС – Инвестиционный Банк»</w:t>
                  </w:r>
                </w:p>
              </w:tc>
              <w:tc>
                <w:tcPr>
                  <w:tcW w:w="1515" w:type="dxa"/>
                  <w:tcBorders>
                    <w:top w:val="single" w:sz="8" w:space="0" w:color="000000"/>
                    <w:left w:val="nil"/>
                    <w:bottom w:val="single" w:sz="8" w:space="0" w:color="000000"/>
                    <w:right w:val="single" w:sz="8" w:space="0" w:color="000000"/>
                  </w:tcBorders>
                  <w:shd w:val="clear" w:color="auto" w:fill="FFFFFF"/>
                </w:tcPr>
                <w:p w14:paraId="10C4A6DD" w14:textId="77777777" w:rsidR="000D6C78" w:rsidRDefault="000D6C78" w:rsidP="000D6C78">
                  <w:pPr>
                    <w:jc w:val="center"/>
                  </w:pPr>
                  <w:r w:rsidRPr="6FF6BC73">
                    <w:rPr>
                      <w:color w:val="000000"/>
                      <w:sz w:val="20"/>
                      <w:szCs w:val="20"/>
                    </w:rPr>
                    <w:t>150</w:t>
                  </w:r>
                </w:p>
              </w:tc>
            </w:tr>
            <w:tr w:rsidR="000D6C78" w14:paraId="19B57527" w14:textId="77777777" w:rsidTr="00601EF3">
              <w:trPr>
                <w:trHeight w:val="30"/>
              </w:trPr>
              <w:tc>
                <w:tcPr>
                  <w:tcW w:w="6990" w:type="dxa"/>
                  <w:gridSpan w:val="6"/>
                  <w:tcBorders>
                    <w:top w:val="single" w:sz="8" w:space="0" w:color="000000"/>
                    <w:left w:val="single" w:sz="8" w:space="0" w:color="000000"/>
                    <w:bottom w:val="single" w:sz="8" w:space="0" w:color="000000"/>
                    <w:right w:val="single" w:sz="8" w:space="0" w:color="000000"/>
                  </w:tcBorders>
                  <w:shd w:val="clear" w:color="auto" w:fill="FFFFFF"/>
                </w:tcPr>
                <w:p w14:paraId="7A75F142" w14:textId="77777777" w:rsidR="000D6C78" w:rsidRDefault="000D6C78" w:rsidP="000D6C78">
                  <w:pPr>
                    <w:jc w:val="center"/>
                  </w:pPr>
                  <w:r w:rsidRPr="6FF6BC73">
                    <w:rPr>
                      <w:b/>
                      <w:bCs/>
                      <w:color w:val="000000"/>
                      <w:sz w:val="20"/>
                      <w:szCs w:val="20"/>
                    </w:rPr>
                    <w:t>Иностранные банковские учреждения</w:t>
                  </w:r>
                </w:p>
              </w:tc>
            </w:tr>
            <w:tr w:rsidR="000D6C78" w14:paraId="0A0BCDD0" w14:textId="77777777" w:rsidTr="00601EF3">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tcPr>
                <w:p w14:paraId="615C1C87" w14:textId="77777777" w:rsidR="000D6C78" w:rsidRDefault="000D6C78" w:rsidP="000D6C78">
                  <w:pPr>
                    <w:jc w:val="center"/>
                  </w:pPr>
                  <w:r w:rsidRPr="6FF6BC73">
                    <w:rPr>
                      <w:color w:val="000000"/>
                      <w:sz w:val="20"/>
                      <w:szCs w:val="20"/>
                    </w:rPr>
                    <w:t>40.</w:t>
                  </w:r>
                </w:p>
              </w:tc>
              <w:tc>
                <w:tcPr>
                  <w:tcW w:w="4575" w:type="dxa"/>
                  <w:gridSpan w:val="3"/>
                  <w:tcBorders>
                    <w:top w:val="nil"/>
                    <w:left w:val="single" w:sz="8" w:space="0" w:color="000000"/>
                    <w:bottom w:val="single" w:sz="8" w:space="0" w:color="000000"/>
                    <w:right w:val="single" w:sz="8" w:space="0" w:color="000000"/>
                  </w:tcBorders>
                  <w:shd w:val="clear" w:color="auto" w:fill="FFFFFF"/>
                </w:tcPr>
                <w:p w14:paraId="25BF4C33" w14:textId="77777777" w:rsidR="000D6C78" w:rsidRDefault="000D6C78" w:rsidP="000D6C78">
                  <w:r w:rsidRPr="6FF6BC73">
                    <w:rPr>
                      <w:color w:val="000000"/>
                      <w:sz w:val="20"/>
                      <w:szCs w:val="20"/>
                    </w:rPr>
                    <w:t xml:space="preserve">Bank </w:t>
                  </w:r>
                  <w:proofErr w:type="spellStart"/>
                  <w:r w:rsidRPr="6FF6BC73">
                    <w:rPr>
                      <w:color w:val="000000"/>
                      <w:sz w:val="20"/>
                      <w:szCs w:val="20"/>
                    </w:rPr>
                    <w:t>of</w:t>
                  </w:r>
                  <w:proofErr w:type="spellEnd"/>
                  <w:r w:rsidRPr="6FF6BC73">
                    <w:rPr>
                      <w:color w:val="000000"/>
                      <w:sz w:val="20"/>
                      <w:szCs w:val="20"/>
                    </w:rPr>
                    <w:t xml:space="preserve"> China</w:t>
                  </w:r>
                </w:p>
              </w:tc>
              <w:tc>
                <w:tcPr>
                  <w:tcW w:w="1860" w:type="dxa"/>
                  <w:gridSpan w:val="2"/>
                  <w:tcBorders>
                    <w:top w:val="nil"/>
                    <w:left w:val="nil"/>
                    <w:bottom w:val="single" w:sz="8" w:space="0" w:color="000000"/>
                    <w:right w:val="single" w:sz="8" w:space="0" w:color="000000"/>
                  </w:tcBorders>
                  <w:shd w:val="clear" w:color="auto" w:fill="FFFFFF"/>
                </w:tcPr>
                <w:p w14:paraId="36DAFC3F" w14:textId="77777777" w:rsidR="000D6C78" w:rsidRDefault="000D6C78" w:rsidP="000D6C78">
                  <w:pPr>
                    <w:jc w:val="center"/>
                  </w:pPr>
                  <w:r w:rsidRPr="6FF6BC73">
                    <w:rPr>
                      <w:color w:val="000000"/>
                      <w:sz w:val="20"/>
                      <w:szCs w:val="20"/>
                    </w:rPr>
                    <w:t>1 000</w:t>
                  </w:r>
                </w:p>
              </w:tc>
            </w:tr>
            <w:tr w:rsidR="000D6C78" w14:paraId="26DF6CA2" w14:textId="77777777" w:rsidTr="00601EF3">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tcPr>
                <w:p w14:paraId="01E35EA3" w14:textId="77777777" w:rsidR="000D6C78" w:rsidRDefault="000D6C78" w:rsidP="000D6C78">
                  <w:pPr>
                    <w:jc w:val="center"/>
                  </w:pPr>
                  <w:r w:rsidRPr="6FF6BC73">
                    <w:rPr>
                      <w:color w:val="000000"/>
                      <w:sz w:val="20"/>
                      <w:szCs w:val="20"/>
                    </w:rPr>
                    <w:t>41.</w:t>
                  </w:r>
                </w:p>
              </w:tc>
              <w:tc>
                <w:tcPr>
                  <w:tcW w:w="4575" w:type="dxa"/>
                  <w:gridSpan w:val="3"/>
                  <w:tcBorders>
                    <w:top w:val="single" w:sz="8" w:space="0" w:color="000000"/>
                    <w:left w:val="single" w:sz="8" w:space="0" w:color="000000"/>
                    <w:bottom w:val="single" w:sz="8" w:space="0" w:color="000000"/>
                    <w:right w:val="single" w:sz="8" w:space="0" w:color="000000"/>
                  </w:tcBorders>
                  <w:shd w:val="clear" w:color="auto" w:fill="FFFFFF"/>
                </w:tcPr>
                <w:p w14:paraId="0AB23DED" w14:textId="77777777" w:rsidR="000D6C78" w:rsidRDefault="000D6C78" w:rsidP="000D6C78">
                  <w:proofErr w:type="spellStart"/>
                  <w:r w:rsidRPr="6FF6BC73">
                    <w:rPr>
                      <w:color w:val="000000"/>
                      <w:sz w:val="20"/>
                      <w:szCs w:val="20"/>
                    </w:rPr>
                    <w:t>Shinhan</w:t>
                  </w:r>
                  <w:proofErr w:type="spellEnd"/>
                  <w:r w:rsidRPr="6FF6BC73">
                    <w:rPr>
                      <w:color w:val="000000"/>
                      <w:sz w:val="20"/>
                      <w:szCs w:val="20"/>
                    </w:rPr>
                    <w:t xml:space="preserve"> Bank</w:t>
                  </w:r>
                </w:p>
              </w:tc>
              <w:tc>
                <w:tcPr>
                  <w:tcW w:w="1860" w:type="dxa"/>
                  <w:gridSpan w:val="2"/>
                  <w:tcBorders>
                    <w:top w:val="single" w:sz="8" w:space="0" w:color="000000"/>
                    <w:left w:val="nil"/>
                    <w:bottom w:val="single" w:sz="8" w:space="0" w:color="000000"/>
                    <w:right w:val="single" w:sz="8" w:space="0" w:color="000000"/>
                  </w:tcBorders>
                  <w:shd w:val="clear" w:color="auto" w:fill="FFFFFF"/>
                </w:tcPr>
                <w:p w14:paraId="72FE751A" w14:textId="77777777" w:rsidR="000D6C78" w:rsidRDefault="000D6C78" w:rsidP="000D6C78">
                  <w:pPr>
                    <w:jc w:val="center"/>
                  </w:pPr>
                  <w:r w:rsidRPr="6FF6BC73">
                    <w:rPr>
                      <w:color w:val="000000"/>
                      <w:sz w:val="20"/>
                      <w:szCs w:val="20"/>
                    </w:rPr>
                    <w:t>1 000</w:t>
                  </w:r>
                </w:p>
              </w:tc>
            </w:tr>
            <w:tr w:rsidR="000D6C78" w14:paraId="3A42CAF2" w14:textId="77777777" w:rsidTr="00601EF3">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tcPr>
                <w:p w14:paraId="645759B1" w14:textId="77777777" w:rsidR="000D6C78" w:rsidRDefault="000D6C78" w:rsidP="000D6C78">
                  <w:pPr>
                    <w:jc w:val="center"/>
                  </w:pPr>
                  <w:r w:rsidRPr="6FF6BC73">
                    <w:rPr>
                      <w:color w:val="000000"/>
                      <w:sz w:val="20"/>
                      <w:szCs w:val="20"/>
                    </w:rPr>
                    <w:t>42.</w:t>
                  </w:r>
                </w:p>
              </w:tc>
              <w:tc>
                <w:tcPr>
                  <w:tcW w:w="4575" w:type="dxa"/>
                  <w:gridSpan w:val="3"/>
                  <w:tcBorders>
                    <w:top w:val="single" w:sz="8" w:space="0" w:color="000000"/>
                    <w:left w:val="single" w:sz="8" w:space="0" w:color="000000"/>
                    <w:bottom w:val="single" w:sz="8" w:space="0" w:color="000000"/>
                    <w:right w:val="single" w:sz="8" w:space="0" w:color="000000"/>
                  </w:tcBorders>
                  <w:shd w:val="clear" w:color="auto" w:fill="FFFFFF"/>
                </w:tcPr>
                <w:p w14:paraId="0618C926" w14:textId="77777777" w:rsidR="000D6C78" w:rsidRPr="00836184" w:rsidRDefault="000D6C78" w:rsidP="000D6C78">
                  <w:pPr>
                    <w:rPr>
                      <w:lang w:val="en-US"/>
                    </w:rPr>
                  </w:pPr>
                  <w:r w:rsidRPr="6FF6BC73">
                    <w:rPr>
                      <w:color w:val="000000"/>
                      <w:sz w:val="20"/>
                      <w:szCs w:val="20"/>
                      <w:lang w:val="en-US"/>
                    </w:rPr>
                    <w:t>Standard Chartered Bank (China) Limited</w:t>
                  </w:r>
                </w:p>
              </w:tc>
              <w:tc>
                <w:tcPr>
                  <w:tcW w:w="1860" w:type="dxa"/>
                  <w:gridSpan w:val="2"/>
                  <w:tcBorders>
                    <w:top w:val="single" w:sz="8" w:space="0" w:color="000000"/>
                    <w:left w:val="nil"/>
                    <w:bottom w:val="single" w:sz="8" w:space="0" w:color="000000"/>
                    <w:right w:val="single" w:sz="8" w:space="0" w:color="000000"/>
                  </w:tcBorders>
                  <w:shd w:val="clear" w:color="auto" w:fill="FFFFFF"/>
                </w:tcPr>
                <w:p w14:paraId="7FE97537" w14:textId="77777777" w:rsidR="000D6C78" w:rsidRDefault="000D6C78" w:rsidP="000D6C78">
                  <w:pPr>
                    <w:jc w:val="center"/>
                  </w:pPr>
                  <w:r w:rsidRPr="6FF6BC73">
                    <w:rPr>
                      <w:color w:val="000000"/>
                      <w:sz w:val="20"/>
                      <w:szCs w:val="20"/>
                    </w:rPr>
                    <w:t>1 000</w:t>
                  </w:r>
                </w:p>
              </w:tc>
            </w:tr>
            <w:tr w:rsidR="000D6C78" w14:paraId="5AD2BC16" w14:textId="77777777" w:rsidTr="00601EF3">
              <w:tc>
                <w:tcPr>
                  <w:tcW w:w="555" w:type="dxa"/>
                  <w:tcBorders>
                    <w:top w:val="single" w:sz="8" w:space="0" w:color="000000"/>
                    <w:left w:val="nil"/>
                    <w:bottom w:val="nil"/>
                    <w:right w:val="nil"/>
                  </w:tcBorders>
                  <w:vAlign w:val="center"/>
                </w:tcPr>
                <w:p w14:paraId="2F708B71" w14:textId="77777777" w:rsidR="000D6C78" w:rsidRDefault="000D6C78" w:rsidP="000D6C78"/>
              </w:tc>
              <w:tc>
                <w:tcPr>
                  <w:tcW w:w="236" w:type="dxa"/>
                  <w:gridSpan w:val="2"/>
                  <w:tcBorders>
                    <w:top w:val="single" w:sz="8" w:space="0" w:color="000000"/>
                    <w:left w:val="nil"/>
                    <w:bottom w:val="nil"/>
                    <w:right w:val="nil"/>
                  </w:tcBorders>
                  <w:vAlign w:val="center"/>
                </w:tcPr>
                <w:p w14:paraId="0BA24C9D" w14:textId="77777777" w:rsidR="000D6C78" w:rsidRDefault="000D6C78" w:rsidP="000D6C78"/>
              </w:tc>
              <w:tc>
                <w:tcPr>
                  <w:tcW w:w="4339" w:type="dxa"/>
                  <w:tcBorders>
                    <w:top w:val="nil"/>
                    <w:left w:val="nil"/>
                    <w:bottom w:val="nil"/>
                    <w:right w:val="nil"/>
                  </w:tcBorders>
                  <w:vAlign w:val="center"/>
                </w:tcPr>
                <w:p w14:paraId="6C61DF5A" w14:textId="77777777" w:rsidR="000D6C78" w:rsidRDefault="000D6C78" w:rsidP="000D6C78"/>
              </w:tc>
              <w:tc>
                <w:tcPr>
                  <w:tcW w:w="345" w:type="dxa"/>
                  <w:tcBorders>
                    <w:top w:val="single" w:sz="8" w:space="0" w:color="000000"/>
                    <w:left w:val="nil"/>
                    <w:bottom w:val="nil"/>
                    <w:right w:val="nil"/>
                  </w:tcBorders>
                  <w:vAlign w:val="center"/>
                </w:tcPr>
                <w:p w14:paraId="01C26201" w14:textId="77777777" w:rsidR="000D6C78" w:rsidRDefault="000D6C78" w:rsidP="000D6C78"/>
              </w:tc>
              <w:tc>
                <w:tcPr>
                  <w:tcW w:w="1515" w:type="dxa"/>
                  <w:tcBorders>
                    <w:top w:val="nil"/>
                    <w:left w:val="nil"/>
                    <w:bottom w:val="nil"/>
                    <w:right w:val="nil"/>
                  </w:tcBorders>
                  <w:vAlign w:val="center"/>
                </w:tcPr>
                <w:p w14:paraId="19367FD5" w14:textId="77777777" w:rsidR="000D6C78" w:rsidRDefault="000D6C78" w:rsidP="000D6C78"/>
              </w:tc>
            </w:tr>
          </w:tbl>
          <w:p w14:paraId="61868131" w14:textId="77777777" w:rsidR="000D6C78" w:rsidRDefault="000D6C78" w:rsidP="000D6C78">
            <w:pPr>
              <w:ind w:firstLine="720"/>
              <w:jc w:val="both"/>
            </w:pPr>
            <w:r w:rsidRPr="6FF6BC73">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14:paraId="00170F8B" w14:textId="77777777" w:rsidR="000D6C78" w:rsidRDefault="000D6C78" w:rsidP="000D6C78">
            <w:pPr>
              <w:ind w:firstLine="720"/>
              <w:jc w:val="both"/>
            </w:pPr>
            <w:r w:rsidRPr="6FF6BC73">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аванса не осуществляется, при </w:t>
            </w:r>
            <w:proofErr w:type="gramStart"/>
            <w:r w:rsidRPr="6FF6BC73">
              <w:t>этом  цена</w:t>
            </w:r>
            <w:proofErr w:type="gramEnd"/>
            <w:r w:rsidRPr="6FF6BC73">
              <w:t>, сроки и другие условия выполнения обязательств договора продолжают действовать и остаются неизменными.</w:t>
            </w:r>
          </w:p>
          <w:p w14:paraId="0FBBF9B4" w14:textId="77777777" w:rsidR="000D6C78" w:rsidRDefault="000D6C78" w:rsidP="000D6C78">
            <w:pPr>
              <w:ind w:firstLine="720"/>
              <w:jc w:val="both"/>
            </w:pPr>
            <w:r w:rsidRPr="6FF6BC73">
              <w:rPr>
                <w:color w:val="000000"/>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1468F944" w14:textId="39671654" w:rsidR="000D6C78" w:rsidRDefault="000D6C78" w:rsidP="000D6C78">
            <w:pPr>
              <w:ind w:firstLine="397"/>
              <w:jc w:val="both"/>
              <w:rPr>
                <w:rFonts w:eastAsia="Arial"/>
              </w:rPr>
            </w:pPr>
            <w:r w:rsidRPr="6FF6BC73">
              <w:rPr>
                <w:color w:val="000000"/>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0D6C78" w:rsidRPr="004A2CA8" w14:paraId="1D1E6EA5" w14:textId="77777777" w:rsidTr="004D6B74">
        <w:tc>
          <w:tcPr>
            <w:tcW w:w="426" w:type="dxa"/>
          </w:tcPr>
          <w:p w14:paraId="25ED2657" w14:textId="77777777" w:rsidR="000D6C78" w:rsidRPr="004A2CA8" w:rsidRDefault="000D6C78" w:rsidP="000D6C78">
            <w:pPr>
              <w:pStyle w:val="1a"/>
              <w:ind w:left="-57" w:right="-108" w:firstLine="0"/>
              <w:rPr>
                <w:b/>
                <w:sz w:val="24"/>
                <w:szCs w:val="24"/>
              </w:rPr>
            </w:pPr>
            <w:r>
              <w:rPr>
                <w:b/>
                <w:sz w:val="24"/>
                <w:szCs w:val="24"/>
              </w:rPr>
              <w:lastRenderedPageBreak/>
              <w:t>25.</w:t>
            </w:r>
          </w:p>
        </w:tc>
        <w:tc>
          <w:tcPr>
            <w:tcW w:w="2126" w:type="dxa"/>
          </w:tcPr>
          <w:p w14:paraId="15E4A9BB" w14:textId="77777777" w:rsidR="000D6C78" w:rsidRPr="004A2CA8" w:rsidRDefault="000D6C78" w:rsidP="000D6C78">
            <w:pPr>
              <w:pStyle w:val="Default"/>
              <w:rPr>
                <w:b/>
                <w:color w:val="auto"/>
              </w:rPr>
            </w:pPr>
            <w:r>
              <w:rPr>
                <w:b/>
              </w:rPr>
              <w:t>Срок заключения договора</w:t>
            </w:r>
          </w:p>
        </w:tc>
        <w:tc>
          <w:tcPr>
            <w:tcW w:w="7200" w:type="dxa"/>
          </w:tcPr>
          <w:p w14:paraId="00502169" w14:textId="77777777" w:rsidR="000D6C78" w:rsidRPr="004A2CA8" w:rsidRDefault="000D6C78" w:rsidP="000D6C78">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w:t>
            </w:r>
            <w:r>
              <w:rPr>
                <w:sz w:val="24"/>
                <w:szCs w:val="24"/>
              </w:rPr>
              <w:lastRenderedPageBreak/>
              <w:t>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0D6C78" w:rsidRPr="004A2CA8" w14:paraId="5705178D" w14:textId="77777777" w:rsidTr="004D6B74">
        <w:tc>
          <w:tcPr>
            <w:tcW w:w="426" w:type="dxa"/>
          </w:tcPr>
          <w:p w14:paraId="33877DF2" w14:textId="77777777" w:rsidR="000D6C78" w:rsidRPr="004A2CA8" w:rsidRDefault="000D6C78" w:rsidP="000D6C78">
            <w:pPr>
              <w:pStyle w:val="1a"/>
              <w:ind w:left="-57" w:right="-108" w:firstLine="0"/>
              <w:rPr>
                <w:b/>
                <w:sz w:val="24"/>
                <w:szCs w:val="24"/>
              </w:rPr>
            </w:pPr>
            <w:r>
              <w:rPr>
                <w:b/>
                <w:sz w:val="24"/>
                <w:szCs w:val="24"/>
              </w:rPr>
              <w:lastRenderedPageBreak/>
              <w:t>26.</w:t>
            </w:r>
          </w:p>
        </w:tc>
        <w:tc>
          <w:tcPr>
            <w:tcW w:w="2126" w:type="dxa"/>
          </w:tcPr>
          <w:p w14:paraId="6FF77225" w14:textId="77777777" w:rsidR="000D6C78" w:rsidRPr="004A2CA8" w:rsidRDefault="000D6C78" w:rsidP="000D6C78">
            <w:pPr>
              <w:pStyle w:val="Default"/>
              <w:rPr>
                <w:b/>
              </w:rPr>
            </w:pPr>
            <w:r>
              <w:rPr>
                <w:b/>
              </w:rPr>
              <w:t>Срок действия договора</w:t>
            </w:r>
          </w:p>
        </w:tc>
        <w:tc>
          <w:tcPr>
            <w:tcW w:w="7200" w:type="dxa"/>
          </w:tcPr>
          <w:p w14:paraId="02E2EF5B" w14:textId="77777777" w:rsidR="000D6C78" w:rsidRDefault="000D6C78" w:rsidP="000D6C78">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14:paraId="79655D7B"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40C01FAF" w14:textId="77777777" w:rsidR="001E3CFE" w:rsidRDefault="00CA3C07">
      <w:pPr>
        <w:pStyle w:val="1a"/>
        <w:ind w:firstLine="0"/>
        <w:jc w:val="right"/>
        <w:outlineLvl w:val="0"/>
        <w:rPr>
          <w:rFonts w:eastAsia="MS Mincho"/>
          <w:szCs w:val="28"/>
        </w:rPr>
      </w:pPr>
      <w:r>
        <w:rPr>
          <w:rFonts w:eastAsia="MS Mincho"/>
          <w:szCs w:val="28"/>
        </w:rPr>
        <w:lastRenderedPageBreak/>
        <w:t>Приложение № 1</w:t>
      </w:r>
    </w:p>
    <w:p w14:paraId="258C5AE9" w14:textId="77777777" w:rsidR="000954FB" w:rsidRDefault="000954FB" w:rsidP="000954FB">
      <w:pPr>
        <w:ind w:firstLine="425"/>
        <w:jc w:val="right"/>
        <w:rPr>
          <w:sz w:val="28"/>
          <w:szCs w:val="28"/>
        </w:rPr>
      </w:pPr>
      <w:r>
        <w:rPr>
          <w:sz w:val="28"/>
          <w:szCs w:val="28"/>
        </w:rPr>
        <w:t>к документации о закупке</w:t>
      </w:r>
    </w:p>
    <w:p w14:paraId="14886A6C" w14:textId="77777777" w:rsidR="000954FB" w:rsidRDefault="000954FB" w:rsidP="000954FB">
      <w:pPr>
        <w:ind w:firstLine="425"/>
        <w:jc w:val="right"/>
        <w:rPr>
          <w:sz w:val="28"/>
          <w:szCs w:val="28"/>
        </w:rPr>
      </w:pPr>
    </w:p>
    <w:p w14:paraId="5067798A" w14:textId="77777777" w:rsidR="000954FB" w:rsidRPr="00445DDD" w:rsidRDefault="000954FB" w:rsidP="000954FB">
      <w:pPr>
        <w:jc w:val="center"/>
        <w:rPr>
          <w:b/>
          <w:sz w:val="28"/>
          <w:szCs w:val="28"/>
        </w:rPr>
      </w:pPr>
      <w:r>
        <w:rPr>
          <w:b/>
          <w:sz w:val="28"/>
          <w:szCs w:val="28"/>
        </w:rPr>
        <w:t>На бланке претендента</w:t>
      </w:r>
    </w:p>
    <w:p w14:paraId="2CAE87D7"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3E9DFB61" w14:textId="7C42B600" w:rsidR="000954FB" w:rsidRPr="00C03380" w:rsidRDefault="000954FB" w:rsidP="00C03380">
      <w:pPr>
        <w:jc w:val="center"/>
        <w:rPr>
          <w:b/>
          <w:sz w:val="28"/>
        </w:rPr>
      </w:pPr>
      <w:r>
        <w:rPr>
          <w:b/>
          <w:sz w:val="28"/>
        </w:rPr>
        <w:t>НА УЧАСТИЕ В ОТКРЫТОМ КОНКУРСЕ № ОКэ-</w:t>
      </w:r>
      <w:r w:rsidR="000D6C78">
        <w:rPr>
          <w:b/>
          <w:sz w:val="28"/>
        </w:rPr>
        <w:t>СВЕРД</w:t>
      </w:r>
      <w:r>
        <w:rPr>
          <w:b/>
          <w:sz w:val="28"/>
        </w:rPr>
        <w:t>-</w:t>
      </w:r>
      <w:r w:rsidR="000D6C78">
        <w:rPr>
          <w:b/>
          <w:sz w:val="28"/>
        </w:rPr>
        <w:t>22</w:t>
      </w:r>
      <w:r>
        <w:rPr>
          <w:b/>
          <w:sz w:val="28"/>
        </w:rPr>
        <w:t>-</w:t>
      </w:r>
      <w:r w:rsidR="000D6C78">
        <w:rPr>
          <w:b/>
          <w:sz w:val="28"/>
        </w:rPr>
        <w:t>0013</w:t>
      </w:r>
    </w:p>
    <w:p w14:paraId="4DC17B86" w14:textId="77777777" w:rsidR="000954FB" w:rsidRPr="007415F9" w:rsidRDefault="000954FB" w:rsidP="000954FB"/>
    <w:p w14:paraId="12ACA1DE" w14:textId="76D60C7F"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0D6C78">
        <w:rPr>
          <w:szCs w:val="28"/>
        </w:rPr>
        <w:t>СВЕРД</w:t>
      </w:r>
      <w:r>
        <w:rPr>
          <w:szCs w:val="28"/>
        </w:rPr>
        <w:t>-</w:t>
      </w:r>
      <w:r w:rsidR="000D6C78">
        <w:rPr>
          <w:szCs w:val="28"/>
        </w:rPr>
        <w:t>22</w:t>
      </w:r>
      <w:r>
        <w:rPr>
          <w:szCs w:val="28"/>
        </w:rPr>
        <w:t>-</w:t>
      </w:r>
      <w:r w:rsidR="000D6C78">
        <w:rPr>
          <w:szCs w:val="28"/>
        </w:rPr>
        <w:t>0013</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3CA817E"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AD668F6"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E8562F5" w14:textId="77777777" w:rsidR="00C878E0" w:rsidRDefault="00C878E0" w:rsidP="00C878E0">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3E3236AF"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27689DB5" w14:textId="77777777" w:rsidR="00C878E0" w:rsidRDefault="00C878E0" w:rsidP="00CA3C07">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3770331" w14:textId="77777777" w:rsidR="00C878E0" w:rsidRDefault="00C878E0" w:rsidP="00CA3C07">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7C251DB" w14:textId="77777777" w:rsidR="00C878E0" w:rsidRDefault="00C878E0" w:rsidP="00CA3C07">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34CB1D7E" w14:textId="77777777" w:rsidR="00C878E0" w:rsidRDefault="00C878E0" w:rsidP="00CA3C07">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6F3749EE" w14:textId="77777777" w:rsidR="00C878E0" w:rsidRPr="00D90120" w:rsidRDefault="00C878E0" w:rsidP="00CA3C07">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71C2387" w14:textId="77777777" w:rsidR="00C878E0" w:rsidRPr="00D90120" w:rsidRDefault="00C878E0" w:rsidP="00CA3C07">
      <w:pPr>
        <w:pStyle w:val="afb"/>
        <w:widowControl w:val="0"/>
        <w:numPr>
          <w:ilvl w:val="0"/>
          <w:numId w:val="23"/>
        </w:numPr>
        <w:ind w:left="0" w:firstLine="403"/>
        <w:jc w:val="both"/>
        <w:rPr>
          <w:szCs w:val="28"/>
        </w:rPr>
      </w:pPr>
      <w:r>
        <w:t>Не находится в процессе ликвидации;</w:t>
      </w:r>
    </w:p>
    <w:p w14:paraId="4D8BB374" w14:textId="77777777" w:rsidR="00C878E0" w:rsidRPr="00D90120" w:rsidRDefault="00C878E0" w:rsidP="00CA3C07">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037058F0" w14:textId="77777777" w:rsidR="00C878E0" w:rsidRDefault="00C878E0" w:rsidP="00CA3C07">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0810A2F7" w14:textId="77777777" w:rsidR="00C878E0" w:rsidRDefault="00C878E0" w:rsidP="00CA3C07">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148A4EB" w14:textId="77777777" w:rsidR="00C878E0" w:rsidRDefault="00C878E0" w:rsidP="00CA3C07">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 xml:space="preserve">договора передать все права на поставку товаров, выполнения работ, оказания услуг и </w:t>
      </w:r>
      <w:proofErr w:type="gramStart"/>
      <w:r>
        <w:rPr>
          <w:szCs w:val="28"/>
        </w:rPr>
        <w:t>т.д.</w:t>
      </w:r>
      <w:proofErr w:type="gramEnd"/>
      <w:r>
        <w:rPr>
          <w:szCs w:val="28"/>
        </w:rPr>
        <w:t xml:space="preserve"> Заказчику;</w:t>
      </w:r>
    </w:p>
    <w:p w14:paraId="5AEB6DE9" w14:textId="77777777" w:rsidR="00C878E0" w:rsidRDefault="00C878E0" w:rsidP="00CA3C07">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14E479BC" w14:textId="77777777" w:rsidR="00C878E0" w:rsidRDefault="00C878E0" w:rsidP="00CA3C07">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C1EEA6E" w14:textId="77777777" w:rsidR="00C878E0" w:rsidRPr="00D90120" w:rsidRDefault="00C878E0" w:rsidP="00CA3C07">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9143C39" w14:textId="77777777" w:rsidR="00C878E0" w:rsidRPr="00A57B0E" w:rsidRDefault="00C878E0" w:rsidP="00CA3C07">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485754BC" w14:textId="77777777" w:rsidR="00C878E0" w:rsidRPr="00D90120" w:rsidRDefault="00C878E0" w:rsidP="00CA3C07">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595A9E11" w14:textId="77777777" w:rsidR="00C878E0" w:rsidRPr="00D90120" w:rsidRDefault="00C878E0" w:rsidP="00CA3C07">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046ECFFD"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2A2DE046" w14:textId="77777777" w:rsidR="00C878E0" w:rsidRDefault="00C878E0" w:rsidP="00CA3C07">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D019C38" w14:textId="77777777" w:rsidR="00C878E0" w:rsidRDefault="00C878E0" w:rsidP="00CA3C07">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01D2F26E" w14:textId="77777777"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14AB1086" w14:textId="77777777" w:rsidR="00C878E0" w:rsidRDefault="00C878E0" w:rsidP="00CA3C07">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01A59EC1" w14:textId="77777777" w:rsidR="00C878E0" w:rsidRDefault="00C878E0" w:rsidP="00CA3C0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9C813D3" w14:textId="77777777" w:rsidR="00C878E0" w:rsidRPr="00002090" w:rsidRDefault="00C878E0" w:rsidP="00CA3C0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BAD6AF6"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6ED0E1F"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F43A24A"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50B5C15B" w14:textId="77777777" w:rsidR="000954FB" w:rsidRPr="00D27A82" w:rsidRDefault="000954FB" w:rsidP="000954FB">
      <w:pPr>
        <w:pStyle w:val="1a"/>
        <w:ind w:firstLine="708"/>
      </w:pPr>
    </w:p>
    <w:p w14:paraId="67C79D0B" w14:textId="77777777" w:rsidR="000954FB" w:rsidRDefault="000954FB" w:rsidP="00305BD2">
      <w:pPr>
        <w:pStyle w:val="af8"/>
        <w:ind w:firstLine="553"/>
        <w:rPr>
          <w:sz w:val="28"/>
          <w:szCs w:val="28"/>
        </w:rPr>
      </w:pPr>
    </w:p>
    <w:p w14:paraId="6FE098CB"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6528FDF" w14:textId="77777777" w:rsidR="000954FB" w:rsidRPr="007415F9" w:rsidRDefault="00533F3B" w:rsidP="000954FB">
      <w:pPr>
        <w:tabs>
          <w:tab w:val="left" w:pos="8640"/>
        </w:tabs>
        <w:jc w:val="center"/>
        <w:rPr>
          <w:i/>
        </w:rPr>
      </w:pPr>
      <w:r>
        <w:rPr>
          <w:i/>
        </w:rPr>
        <w:t xml:space="preserve">                                         (наименование претендента)</w:t>
      </w:r>
    </w:p>
    <w:p w14:paraId="786615AE"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7F5AB2D6"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558BBB0B" w14:textId="77777777" w:rsidR="002079EB" w:rsidRDefault="008A4412" w:rsidP="002079EB">
      <w:pPr>
        <w:pStyle w:val="32"/>
        <w:suppressAutoHyphens/>
        <w:spacing w:after="0"/>
        <w:rPr>
          <w:sz w:val="28"/>
          <w:szCs w:val="28"/>
        </w:rPr>
      </w:pPr>
      <w:r>
        <w:rPr>
          <w:sz w:val="28"/>
          <w:szCs w:val="28"/>
        </w:rPr>
        <w:t>«____» _________ 20___ г.</w:t>
      </w:r>
    </w:p>
    <w:p w14:paraId="6C938636" w14:textId="77777777" w:rsidR="006B6573" w:rsidRDefault="006B6573" w:rsidP="002079EB">
      <w:pPr>
        <w:pStyle w:val="32"/>
        <w:suppressAutoHyphens/>
        <w:spacing w:after="0"/>
        <w:rPr>
          <w:sz w:val="28"/>
          <w:szCs w:val="28"/>
        </w:rPr>
      </w:pPr>
    </w:p>
    <w:p w14:paraId="7290B110"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33E59EEF" w14:textId="77777777" w:rsidR="001E3CFE" w:rsidRDefault="00CA3C07">
      <w:pPr>
        <w:pStyle w:val="1a"/>
        <w:ind w:firstLine="0"/>
        <w:jc w:val="right"/>
        <w:outlineLvl w:val="0"/>
        <w:rPr>
          <w:rFonts w:eastAsia="Times New Roman"/>
          <w:szCs w:val="28"/>
        </w:rPr>
      </w:pPr>
      <w:r>
        <w:rPr>
          <w:rFonts w:eastAsia="MS Mincho"/>
          <w:szCs w:val="28"/>
        </w:rPr>
        <w:lastRenderedPageBreak/>
        <w:t>Приложение № 2</w:t>
      </w:r>
    </w:p>
    <w:p w14:paraId="0B0F14DD" w14:textId="77777777" w:rsidR="00110975" w:rsidRDefault="00110975" w:rsidP="00110975">
      <w:pPr>
        <w:ind w:firstLine="425"/>
        <w:jc w:val="right"/>
        <w:rPr>
          <w:sz w:val="28"/>
          <w:szCs w:val="28"/>
        </w:rPr>
      </w:pPr>
      <w:r>
        <w:rPr>
          <w:sz w:val="28"/>
          <w:szCs w:val="28"/>
        </w:rPr>
        <w:t>к документации о закупке</w:t>
      </w:r>
    </w:p>
    <w:p w14:paraId="5CA01430" w14:textId="77777777" w:rsidR="00110975" w:rsidRDefault="00110975" w:rsidP="00110975">
      <w:pPr>
        <w:pStyle w:val="af8"/>
        <w:jc w:val="center"/>
        <w:rPr>
          <w:b/>
          <w:sz w:val="28"/>
          <w:szCs w:val="28"/>
        </w:rPr>
      </w:pPr>
    </w:p>
    <w:p w14:paraId="04334E3B"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3F4CEA47"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4C46C28" w14:textId="77777777" w:rsidR="00110975" w:rsidRPr="007415F9" w:rsidRDefault="00110975" w:rsidP="00110975">
      <w:pPr>
        <w:pStyle w:val="af8"/>
        <w:jc w:val="center"/>
        <w:rPr>
          <w:sz w:val="28"/>
          <w:szCs w:val="28"/>
        </w:rPr>
      </w:pPr>
    </w:p>
    <w:p w14:paraId="7E75DD25"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0AB1D180"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62BED51E"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4E02D3E3"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D878C32"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341A471C" w14:textId="77777777" w:rsidR="00110975" w:rsidRDefault="00110975" w:rsidP="00110975">
      <w:pPr>
        <w:pStyle w:val="af8"/>
        <w:ind w:firstLine="696"/>
        <w:rPr>
          <w:sz w:val="28"/>
          <w:szCs w:val="28"/>
        </w:rPr>
      </w:pPr>
      <w:r>
        <w:rPr>
          <w:sz w:val="28"/>
          <w:szCs w:val="28"/>
        </w:rPr>
        <w:t>Телефон (______) __________________________________________</w:t>
      </w:r>
    </w:p>
    <w:p w14:paraId="6F26DB0E" w14:textId="77777777" w:rsidR="00110975" w:rsidRDefault="00110975" w:rsidP="00110975">
      <w:pPr>
        <w:pStyle w:val="af8"/>
        <w:ind w:firstLine="698"/>
        <w:rPr>
          <w:sz w:val="28"/>
          <w:szCs w:val="28"/>
        </w:rPr>
      </w:pPr>
      <w:r>
        <w:rPr>
          <w:sz w:val="28"/>
          <w:szCs w:val="28"/>
        </w:rPr>
        <w:t>Факс (______) _____________________________________________</w:t>
      </w:r>
    </w:p>
    <w:p w14:paraId="40AE98C7"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527EB54"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77BB19B"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0F597B13" w14:textId="77777777" w:rsidR="00110975" w:rsidRDefault="00110975" w:rsidP="00110975">
      <w:pPr>
        <w:pStyle w:val="af8"/>
        <w:ind w:firstLine="0"/>
        <w:rPr>
          <w:sz w:val="20"/>
          <w:szCs w:val="20"/>
        </w:rPr>
      </w:pPr>
    </w:p>
    <w:p w14:paraId="76D353BA"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243FFFE2"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46483793"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B88DE43"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CC3A4B4" w14:textId="77777777" w:rsidR="00110975" w:rsidRDefault="00110975" w:rsidP="00110975">
      <w:pPr>
        <w:pStyle w:val="af8"/>
        <w:ind w:firstLine="696"/>
        <w:rPr>
          <w:sz w:val="28"/>
          <w:szCs w:val="28"/>
        </w:rPr>
      </w:pPr>
      <w:r>
        <w:rPr>
          <w:sz w:val="28"/>
          <w:szCs w:val="28"/>
        </w:rPr>
        <w:t>Телефон (______) __________________________________________</w:t>
      </w:r>
    </w:p>
    <w:p w14:paraId="68926A99" w14:textId="77777777" w:rsidR="00110975" w:rsidRDefault="00110975" w:rsidP="00110975">
      <w:pPr>
        <w:pStyle w:val="af8"/>
        <w:ind w:firstLine="698"/>
        <w:rPr>
          <w:sz w:val="28"/>
          <w:szCs w:val="28"/>
        </w:rPr>
      </w:pPr>
      <w:r>
        <w:rPr>
          <w:sz w:val="28"/>
          <w:szCs w:val="28"/>
        </w:rPr>
        <w:t>Факс (______) _____________________________________________</w:t>
      </w:r>
    </w:p>
    <w:p w14:paraId="54106E49"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1563C648"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2FBA70E1"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1E892E79"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0FC89D6B"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1E4BD3F6"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E0F3FC9" w14:textId="77777777" w:rsidR="00110975" w:rsidRDefault="00110975" w:rsidP="00147510">
      <w:pPr>
        <w:tabs>
          <w:tab w:val="left" w:pos="9639"/>
        </w:tabs>
        <w:ind w:firstLine="539"/>
        <w:jc w:val="both"/>
        <w:rPr>
          <w:b/>
          <w:sz w:val="28"/>
          <w:szCs w:val="28"/>
        </w:rPr>
      </w:pPr>
    </w:p>
    <w:p w14:paraId="0A0EDD70"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7751B5E0"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4BB4851" w14:textId="77777777" w:rsidR="00110975" w:rsidRDefault="00110975" w:rsidP="00110975">
      <w:pPr>
        <w:tabs>
          <w:tab w:val="left" w:pos="9639"/>
        </w:tabs>
        <w:rPr>
          <w:sz w:val="28"/>
          <w:szCs w:val="28"/>
          <w:u w:val="single"/>
        </w:rPr>
      </w:pPr>
    </w:p>
    <w:p w14:paraId="6FD1FB4D"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5A2BBCC" w14:textId="77777777" w:rsidR="00110975" w:rsidRPr="007415F9" w:rsidRDefault="00110975" w:rsidP="00110975">
      <w:pPr>
        <w:tabs>
          <w:tab w:val="left" w:pos="9639"/>
        </w:tabs>
        <w:jc w:val="right"/>
        <w:rPr>
          <w:i/>
        </w:rPr>
      </w:pPr>
      <w:r>
        <w:rPr>
          <w:i/>
        </w:rPr>
        <w:t>Контактное лицо (должность, ФИО, телефон)</w:t>
      </w:r>
    </w:p>
    <w:p w14:paraId="2F0B60A5"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287641E" w14:textId="77777777" w:rsidR="00110975" w:rsidRPr="007415F9" w:rsidRDefault="00110975" w:rsidP="00110975">
      <w:pPr>
        <w:tabs>
          <w:tab w:val="left" w:pos="9639"/>
        </w:tabs>
        <w:jc w:val="right"/>
        <w:rPr>
          <w:i/>
        </w:rPr>
      </w:pPr>
      <w:r>
        <w:rPr>
          <w:i/>
        </w:rPr>
        <w:t>Контактное лицо (должность, ФИО, телефон)</w:t>
      </w:r>
    </w:p>
    <w:p w14:paraId="7F18CC5B"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7564A9C1" w14:textId="77777777" w:rsidR="00110975" w:rsidRPr="007415F9" w:rsidRDefault="00110975" w:rsidP="00110975">
      <w:pPr>
        <w:tabs>
          <w:tab w:val="left" w:pos="9639"/>
        </w:tabs>
        <w:jc w:val="right"/>
        <w:rPr>
          <w:i/>
        </w:rPr>
      </w:pPr>
      <w:r>
        <w:rPr>
          <w:i/>
        </w:rPr>
        <w:t>Контактное лицо (должность, ФИО, телефон)</w:t>
      </w:r>
    </w:p>
    <w:p w14:paraId="31D14421"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42F78EF" w14:textId="77777777" w:rsidR="00110975" w:rsidRPr="007415F9" w:rsidRDefault="00110975" w:rsidP="00110975">
      <w:pPr>
        <w:tabs>
          <w:tab w:val="left" w:pos="9639"/>
        </w:tabs>
        <w:jc w:val="right"/>
        <w:rPr>
          <w:i/>
        </w:rPr>
      </w:pPr>
      <w:r>
        <w:rPr>
          <w:i/>
        </w:rPr>
        <w:t>Контактное лицо (должность, ФИО, телефон)</w:t>
      </w:r>
    </w:p>
    <w:p w14:paraId="6C3F4595" w14:textId="77777777" w:rsidR="00110975" w:rsidRPr="007415F9" w:rsidRDefault="00110975" w:rsidP="00110975">
      <w:pPr>
        <w:pStyle w:val="af8"/>
        <w:rPr>
          <w:rFonts w:eastAsia="Times New Roman"/>
          <w:spacing w:val="-13"/>
          <w:sz w:val="28"/>
          <w:szCs w:val="28"/>
        </w:rPr>
      </w:pPr>
    </w:p>
    <w:p w14:paraId="525D6063"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63478829" w14:textId="77777777" w:rsidR="000519F8" w:rsidRPr="007415F9" w:rsidRDefault="000519F8" w:rsidP="000519F8">
      <w:pPr>
        <w:tabs>
          <w:tab w:val="left" w:pos="8640"/>
        </w:tabs>
        <w:jc w:val="center"/>
        <w:rPr>
          <w:i/>
        </w:rPr>
      </w:pPr>
      <w:r>
        <w:rPr>
          <w:i/>
        </w:rPr>
        <w:t xml:space="preserve">                                         (наименование претендента)</w:t>
      </w:r>
    </w:p>
    <w:p w14:paraId="4A3F70B3"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ED35AC4"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D4E05F2" w14:textId="77777777" w:rsidR="000519F8" w:rsidRDefault="000519F8" w:rsidP="000519F8">
      <w:pPr>
        <w:pStyle w:val="32"/>
        <w:suppressAutoHyphens/>
        <w:spacing w:after="0"/>
        <w:rPr>
          <w:sz w:val="28"/>
          <w:szCs w:val="28"/>
        </w:rPr>
      </w:pPr>
      <w:r>
        <w:rPr>
          <w:sz w:val="28"/>
          <w:szCs w:val="28"/>
        </w:rPr>
        <w:t>«____» _________ 20___ г.</w:t>
      </w:r>
    </w:p>
    <w:p w14:paraId="0546C865" w14:textId="77777777" w:rsidR="00510148" w:rsidRDefault="00510148">
      <w:pPr>
        <w:suppressAutoHyphens w:val="0"/>
        <w:rPr>
          <w:sz w:val="28"/>
          <w:szCs w:val="28"/>
        </w:rPr>
      </w:pPr>
      <w:r>
        <w:rPr>
          <w:sz w:val="28"/>
          <w:szCs w:val="28"/>
        </w:rPr>
        <w:br w:type="page"/>
      </w:r>
    </w:p>
    <w:p w14:paraId="07827601" w14:textId="77777777" w:rsidR="006B7625" w:rsidRDefault="006B7625" w:rsidP="006B7625">
      <w:pPr>
        <w:pStyle w:val="af8"/>
        <w:ind w:firstLine="0"/>
        <w:jc w:val="left"/>
        <w:rPr>
          <w:b/>
          <w:sz w:val="28"/>
          <w:szCs w:val="28"/>
        </w:rPr>
      </w:pPr>
    </w:p>
    <w:p w14:paraId="32F5B764"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1789458E" w14:textId="77777777" w:rsidR="00110975" w:rsidRPr="000802B7" w:rsidRDefault="00110975" w:rsidP="00110975">
      <w:pPr>
        <w:pStyle w:val="af8"/>
        <w:jc w:val="center"/>
        <w:rPr>
          <w:b/>
          <w:sz w:val="28"/>
          <w:szCs w:val="28"/>
        </w:rPr>
      </w:pPr>
    </w:p>
    <w:p w14:paraId="083E2458" w14:textId="77777777" w:rsidR="00110975" w:rsidRPr="000802B7" w:rsidRDefault="00110975" w:rsidP="00110975">
      <w:pPr>
        <w:pStyle w:val="af8"/>
        <w:jc w:val="center"/>
        <w:rPr>
          <w:b/>
          <w:sz w:val="28"/>
          <w:szCs w:val="28"/>
        </w:rPr>
      </w:pPr>
    </w:p>
    <w:p w14:paraId="5304E995" w14:textId="77777777" w:rsidR="00110975" w:rsidRDefault="00110975" w:rsidP="00CA3C07">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7E81DA02" w14:textId="77777777" w:rsidR="00110975" w:rsidRPr="000802B7" w:rsidRDefault="00110975" w:rsidP="00110975">
      <w:pPr>
        <w:pStyle w:val="af8"/>
        <w:ind w:left="709" w:firstLine="0"/>
        <w:jc w:val="left"/>
        <w:rPr>
          <w:sz w:val="28"/>
          <w:szCs w:val="28"/>
        </w:rPr>
      </w:pPr>
    </w:p>
    <w:p w14:paraId="5695799C" w14:textId="77777777" w:rsidR="00110975" w:rsidRDefault="00110975" w:rsidP="00CA3C07">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3F672B51" w14:textId="77777777" w:rsidR="00110975" w:rsidRPr="008F1253" w:rsidRDefault="00110975" w:rsidP="00110975">
      <w:pPr>
        <w:pStyle w:val="af8"/>
        <w:ind w:firstLine="0"/>
        <w:jc w:val="left"/>
        <w:rPr>
          <w:sz w:val="28"/>
          <w:szCs w:val="28"/>
        </w:rPr>
      </w:pPr>
    </w:p>
    <w:p w14:paraId="73F58D80" w14:textId="77777777" w:rsidR="00110975" w:rsidRDefault="00110975" w:rsidP="00CA3C07">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2E4267DB" w14:textId="77777777" w:rsidR="00110975" w:rsidRPr="008F1253" w:rsidRDefault="00110975" w:rsidP="00110975">
      <w:pPr>
        <w:pStyle w:val="af8"/>
        <w:ind w:firstLine="0"/>
        <w:jc w:val="left"/>
        <w:rPr>
          <w:sz w:val="28"/>
          <w:szCs w:val="28"/>
        </w:rPr>
      </w:pPr>
    </w:p>
    <w:p w14:paraId="4496F5E1" w14:textId="77777777" w:rsidR="00110975" w:rsidRDefault="00110975" w:rsidP="00CA3C07">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6E6390DA" w14:textId="77777777" w:rsidR="00110975" w:rsidRPr="000802B7" w:rsidRDefault="00110975" w:rsidP="00110975">
      <w:pPr>
        <w:pStyle w:val="af8"/>
        <w:ind w:left="709" w:firstLine="0"/>
        <w:jc w:val="left"/>
        <w:rPr>
          <w:sz w:val="28"/>
          <w:szCs w:val="28"/>
        </w:rPr>
      </w:pPr>
    </w:p>
    <w:p w14:paraId="7CB8EC69" w14:textId="77777777" w:rsidR="00110975" w:rsidRDefault="00110975" w:rsidP="00CA3C07">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5D5263AA" w14:textId="77777777" w:rsidR="00110975" w:rsidRPr="000802B7" w:rsidRDefault="00110975" w:rsidP="00110975">
      <w:pPr>
        <w:pStyle w:val="af8"/>
        <w:ind w:firstLine="0"/>
        <w:jc w:val="left"/>
        <w:rPr>
          <w:sz w:val="28"/>
          <w:szCs w:val="28"/>
        </w:rPr>
      </w:pPr>
    </w:p>
    <w:p w14:paraId="3CC663C6" w14:textId="77777777" w:rsidR="00110975" w:rsidRDefault="00110975" w:rsidP="00CA3C07">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21EE75CD" w14:textId="77777777" w:rsidR="00110975" w:rsidRPr="000802B7" w:rsidRDefault="00110975" w:rsidP="00110975">
      <w:pPr>
        <w:pStyle w:val="af8"/>
        <w:ind w:firstLine="0"/>
        <w:jc w:val="left"/>
        <w:rPr>
          <w:sz w:val="28"/>
          <w:szCs w:val="28"/>
        </w:rPr>
      </w:pPr>
    </w:p>
    <w:p w14:paraId="542A0F44" w14:textId="77777777" w:rsidR="00110975" w:rsidRDefault="00110975" w:rsidP="00CA3C07">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6C987CB7" w14:textId="77777777" w:rsidR="00110975" w:rsidRDefault="00110975" w:rsidP="00110975">
      <w:pPr>
        <w:pStyle w:val="aff5"/>
        <w:rPr>
          <w:sz w:val="28"/>
          <w:szCs w:val="28"/>
        </w:rPr>
      </w:pPr>
    </w:p>
    <w:p w14:paraId="30F57097" w14:textId="77777777" w:rsidR="00142EF8" w:rsidRDefault="00142EF8" w:rsidP="00CA3C07">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52ED314A" w14:textId="77777777" w:rsidR="00142EF8" w:rsidRDefault="00142EF8" w:rsidP="00142EF8">
      <w:pPr>
        <w:pStyle w:val="aff5"/>
        <w:rPr>
          <w:sz w:val="28"/>
          <w:szCs w:val="28"/>
        </w:rPr>
      </w:pPr>
    </w:p>
    <w:p w14:paraId="7088B4F4" w14:textId="77777777" w:rsidR="00110975" w:rsidRPr="00CF5FBB" w:rsidRDefault="00110975" w:rsidP="00CF5FBB">
      <w:pPr>
        <w:rPr>
          <w:sz w:val="28"/>
          <w:szCs w:val="28"/>
        </w:rPr>
      </w:pPr>
    </w:p>
    <w:p w14:paraId="4792E303" w14:textId="77777777" w:rsidR="00110975" w:rsidRDefault="00110975" w:rsidP="00110975">
      <w:pPr>
        <w:pStyle w:val="af8"/>
        <w:ind w:left="709" w:firstLine="0"/>
        <w:jc w:val="left"/>
        <w:rPr>
          <w:sz w:val="28"/>
          <w:szCs w:val="28"/>
        </w:rPr>
      </w:pPr>
    </w:p>
    <w:p w14:paraId="691BB2FE"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6AEB05C" w14:textId="77777777" w:rsidR="000519F8" w:rsidRPr="007415F9" w:rsidRDefault="000519F8" w:rsidP="000519F8">
      <w:pPr>
        <w:tabs>
          <w:tab w:val="left" w:pos="8640"/>
        </w:tabs>
        <w:jc w:val="center"/>
        <w:rPr>
          <w:i/>
        </w:rPr>
      </w:pPr>
      <w:r>
        <w:rPr>
          <w:i/>
        </w:rPr>
        <w:t xml:space="preserve">                                         (наименование претендента)</w:t>
      </w:r>
    </w:p>
    <w:p w14:paraId="56B09D73"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095316C"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695E49D" w14:textId="77777777" w:rsidR="000519F8" w:rsidRDefault="000519F8" w:rsidP="000519F8">
      <w:pPr>
        <w:pStyle w:val="32"/>
        <w:suppressAutoHyphens/>
        <w:spacing w:after="0"/>
        <w:rPr>
          <w:sz w:val="28"/>
          <w:szCs w:val="28"/>
        </w:rPr>
      </w:pPr>
      <w:r>
        <w:rPr>
          <w:sz w:val="28"/>
          <w:szCs w:val="28"/>
        </w:rPr>
        <w:t>«____» _________ 20___ г.</w:t>
      </w:r>
    </w:p>
    <w:p w14:paraId="3F700F7C" w14:textId="77777777" w:rsidR="006B6573" w:rsidRDefault="006B6573" w:rsidP="002079EB">
      <w:pPr>
        <w:pStyle w:val="32"/>
        <w:suppressAutoHyphens/>
        <w:spacing w:after="0"/>
        <w:rPr>
          <w:sz w:val="28"/>
          <w:szCs w:val="28"/>
        </w:rPr>
      </w:pPr>
    </w:p>
    <w:p w14:paraId="490EE795"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FFCFE11" w14:textId="77777777" w:rsidR="00642832" w:rsidRPr="002536C3" w:rsidRDefault="00CA3C07" w:rsidP="00642832">
      <w:pPr>
        <w:pStyle w:val="1a"/>
        <w:ind w:firstLine="0"/>
        <w:jc w:val="right"/>
        <w:outlineLvl w:val="0"/>
        <w:rPr>
          <w:szCs w:val="28"/>
        </w:rPr>
      </w:pPr>
      <w:r>
        <w:lastRenderedPageBreak/>
        <w:t>Приложение</w:t>
      </w:r>
      <w:r>
        <w:rPr>
          <w:rFonts w:eastAsia="MS Mincho"/>
          <w:szCs w:val="28"/>
        </w:rPr>
        <w:t xml:space="preserve"> № </w:t>
      </w:r>
      <w:r>
        <w:t>3</w:t>
      </w:r>
    </w:p>
    <w:p w14:paraId="17ABA50D" w14:textId="77777777" w:rsidR="00642832" w:rsidRPr="002536C3" w:rsidRDefault="00CA3C07" w:rsidP="00642832">
      <w:pPr>
        <w:pStyle w:val="af8"/>
        <w:ind w:firstLine="0"/>
        <w:jc w:val="right"/>
        <w:rPr>
          <w:rFonts w:eastAsia="Times New Roman"/>
          <w:sz w:val="32"/>
          <w:szCs w:val="28"/>
        </w:rPr>
      </w:pPr>
      <w:r>
        <w:rPr>
          <w:sz w:val="28"/>
        </w:rPr>
        <w:t>к документации о закупке</w:t>
      </w:r>
    </w:p>
    <w:p w14:paraId="2EE79327" w14:textId="77777777" w:rsidR="00642832" w:rsidRPr="002536C3" w:rsidRDefault="00CA3C07" w:rsidP="00642832">
      <w:pPr>
        <w:pStyle w:val="af8"/>
        <w:ind w:firstLine="0"/>
        <w:jc w:val="left"/>
        <w:rPr>
          <w:rFonts w:eastAsia="Times New Roman"/>
          <w:sz w:val="28"/>
          <w:szCs w:val="28"/>
        </w:rPr>
      </w:pPr>
    </w:p>
    <w:p w14:paraId="05051830" w14:textId="77777777" w:rsidR="00642832" w:rsidRPr="002127BA" w:rsidRDefault="00CA3C07" w:rsidP="00642832">
      <w:pPr>
        <w:pStyle w:val="af8"/>
        <w:jc w:val="left"/>
        <w:rPr>
          <w:b/>
        </w:rPr>
      </w:pPr>
      <w:bookmarkStart w:id="19" w:name="OLE_LINK1"/>
      <w:bookmarkStart w:id="20" w:name="OLE_LINK2"/>
      <w:r>
        <w:rPr>
          <w:b/>
        </w:rPr>
        <w:t>Финансово-коммерческое предложение</w:t>
      </w:r>
      <w:bookmarkEnd w:id="19"/>
      <w:bookmarkEnd w:id="20"/>
    </w:p>
    <w:p w14:paraId="2F7D94D3" w14:textId="77777777" w:rsidR="00642832" w:rsidRPr="002127BA" w:rsidRDefault="00CA3C07" w:rsidP="00642832">
      <w:pPr>
        <w:pStyle w:val="af8"/>
      </w:pPr>
      <w:r>
        <w:t xml:space="preserve"> «____» ___________ 20___ г.</w:t>
      </w:r>
    </w:p>
    <w:p w14:paraId="7FC31CA5" w14:textId="12F8B752" w:rsidR="00642832" w:rsidRPr="002127BA" w:rsidRDefault="00CA3C07" w:rsidP="00642832">
      <w:pPr>
        <w:pStyle w:val="af8"/>
      </w:pPr>
      <w:r>
        <w:t>Открытый конкурс № ОКэ-СВЕРД-22-00</w:t>
      </w:r>
      <w:r w:rsidR="000D6C78">
        <w:t xml:space="preserve">13 </w:t>
      </w:r>
      <w:r>
        <w:t>(далее – Открытый конкурс)</w:t>
      </w:r>
    </w:p>
    <w:p w14:paraId="7B2ED668" w14:textId="77777777" w:rsidR="00642832" w:rsidRPr="002127BA" w:rsidRDefault="00CA3C07" w:rsidP="00642832">
      <w:pPr>
        <w:pStyle w:val="af8"/>
        <w:jc w:val="left"/>
      </w:pPr>
      <w:r>
        <w:t>(лот № ______</w:t>
      </w:r>
      <w:proofErr w:type="gramStart"/>
      <w:r>
        <w:t>_)</w:t>
      </w:r>
      <w:r>
        <w:rPr>
          <w:bCs/>
          <w:i/>
        </w:rPr>
        <w:t>(</w:t>
      </w:r>
      <w:proofErr w:type="gramEnd"/>
      <w:r>
        <w:rPr>
          <w:bCs/>
          <w:i/>
        </w:rPr>
        <w:t>указывается при необходимости)</w:t>
      </w:r>
    </w:p>
    <w:p w14:paraId="4EE44659" w14:textId="77777777" w:rsidR="00642832" w:rsidRPr="002127BA" w:rsidRDefault="00CA3C07" w:rsidP="00642832">
      <w:pPr>
        <w:pStyle w:val="af8"/>
      </w:pPr>
      <w:r>
        <w:t>__________________________________________________________________</w:t>
      </w:r>
    </w:p>
    <w:p w14:paraId="266B93D5" w14:textId="77777777" w:rsidR="00642832" w:rsidRPr="002127BA" w:rsidRDefault="00CA3C07" w:rsidP="00642832">
      <w:pPr>
        <w:pStyle w:val="af8"/>
        <w:ind w:firstLine="0"/>
        <w:rPr>
          <w:bCs/>
          <w:i/>
        </w:rPr>
      </w:pPr>
      <w:r>
        <w:rPr>
          <w:bCs/>
          <w:i/>
        </w:rPr>
        <w:t>(полное наименование п</w:t>
      </w:r>
      <w:r>
        <w:rPr>
          <w:i/>
        </w:rPr>
        <w:t>ретендента</w:t>
      </w:r>
      <w:r>
        <w:rPr>
          <w:bCs/>
          <w:i/>
        </w:rPr>
        <w:t>)</w:t>
      </w:r>
    </w:p>
    <w:tbl>
      <w:tblPr>
        <w:tblStyle w:val="afff0"/>
        <w:tblW w:w="9917" w:type="dxa"/>
        <w:tblInd w:w="-176" w:type="dxa"/>
        <w:tblLayout w:type="fixed"/>
        <w:tblLook w:val="0000" w:firstRow="0" w:lastRow="0" w:firstColumn="0" w:lastColumn="0" w:noHBand="0" w:noVBand="0"/>
      </w:tblPr>
      <w:tblGrid>
        <w:gridCol w:w="540"/>
        <w:gridCol w:w="2715"/>
        <w:gridCol w:w="1701"/>
        <w:gridCol w:w="1985"/>
        <w:gridCol w:w="1842"/>
        <w:gridCol w:w="1134"/>
      </w:tblGrid>
      <w:tr w:rsidR="00642832" w:rsidRPr="002127BA" w14:paraId="3AFC768E" w14:textId="77777777" w:rsidTr="00EB60DF">
        <w:trPr>
          <w:trHeight w:val="666"/>
        </w:trPr>
        <w:tc>
          <w:tcPr>
            <w:tcW w:w="540" w:type="dxa"/>
            <w:vAlign w:val="center"/>
          </w:tcPr>
          <w:p w14:paraId="08132182" w14:textId="77777777" w:rsidR="00642832" w:rsidRPr="002127BA" w:rsidRDefault="00CA3C07" w:rsidP="00EB60DF">
            <w:pPr>
              <w:pStyle w:val="af8"/>
              <w:ind w:firstLine="0"/>
              <w:jc w:val="center"/>
            </w:pPr>
            <w:r>
              <w:t>№ п/п</w:t>
            </w:r>
          </w:p>
        </w:tc>
        <w:tc>
          <w:tcPr>
            <w:tcW w:w="2715" w:type="dxa"/>
            <w:vAlign w:val="center"/>
          </w:tcPr>
          <w:p w14:paraId="60F92482" w14:textId="77777777" w:rsidR="00642832" w:rsidRPr="002127BA" w:rsidRDefault="00CA3C07" w:rsidP="00EB60DF">
            <w:pPr>
              <w:pStyle w:val="af8"/>
              <w:ind w:firstLine="0"/>
              <w:jc w:val="center"/>
            </w:pPr>
            <w:r>
              <w:t>Наименование работ</w:t>
            </w:r>
          </w:p>
        </w:tc>
        <w:tc>
          <w:tcPr>
            <w:tcW w:w="1701" w:type="dxa"/>
            <w:vAlign w:val="center"/>
          </w:tcPr>
          <w:p w14:paraId="50FA767A" w14:textId="77777777" w:rsidR="00642832" w:rsidRPr="002127BA" w:rsidRDefault="00CA3C07" w:rsidP="00EB60DF">
            <w:pPr>
              <w:pStyle w:val="af8"/>
              <w:ind w:firstLine="0"/>
              <w:jc w:val="center"/>
            </w:pPr>
            <w:r>
              <w:t>Стоимость выполнения работ,</w:t>
            </w:r>
          </w:p>
          <w:p w14:paraId="33A00BB3" w14:textId="77777777" w:rsidR="00642832" w:rsidRPr="002127BA" w:rsidRDefault="00CA3C07" w:rsidP="00EB60DF">
            <w:pPr>
              <w:pStyle w:val="af8"/>
              <w:ind w:firstLine="0"/>
              <w:jc w:val="center"/>
            </w:pPr>
            <w:r>
              <w:t>руб., без учета НДС.</w:t>
            </w:r>
          </w:p>
        </w:tc>
        <w:tc>
          <w:tcPr>
            <w:tcW w:w="1985" w:type="dxa"/>
            <w:vAlign w:val="center"/>
          </w:tcPr>
          <w:p w14:paraId="1DEDA2A7" w14:textId="77777777" w:rsidR="00642832" w:rsidRPr="002127BA" w:rsidRDefault="00CA3C07" w:rsidP="00EB60DF">
            <w:pPr>
              <w:pStyle w:val="af8"/>
              <w:ind w:firstLine="0"/>
              <w:jc w:val="center"/>
            </w:pPr>
            <w:r>
              <w:t>Срок выполнения работ, календарные дни</w:t>
            </w:r>
          </w:p>
        </w:tc>
        <w:tc>
          <w:tcPr>
            <w:tcW w:w="1842" w:type="dxa"/>
            <w:vAlign w:val="center"/>
          </w:tcPr>
          <w:p w14:paraId="4085A53A" w14:textId="77777777" w:rsidR="00642832" w:rsidRPr="002127BA" w:rsidRDefault="00CA3C07" w:rsidP="00EB60DF">
            <w:pPr>
              <w:pStyle w:val="af8"/>
              <w:ind w:firstLine="0"/>
              <w:jc w:val="center"/>
            </w:pPr>
            <w:r>
              <w:t>Гарантийный срок на выполненные работы, ме</w:t>
            </w:r>
            <w:r>
              <w:t>с.</w:t>
            </w:r>
          </w:p>
        </w:tc>
        <w:tc>
          <w:tcPr>
            <w:tcW w:w="1134" w:type="dxa"/>
            <w:vAlign w:val="center"/>
          </w:tcPr>
          <w:p w14:paraId="622083A0" w14:textId="77777777" w:rsidR="00642832" w:rsidRPr="002127BA" w:rsidRDefault="00CA3C07" w:rsidP="00EB60DF">
            <w:pPr>
              <w:pStyle w:val="af8"/>
              <w:jc w:val="center"/>
            </w:pPr>
          </w:p>
          <w:p w14:paraId="14667E00" w14:textId="77777777" w:rsidR="00642832" w:rsidRPr="002127BA" w:rsidRDefault="00CA3C07" w:rsidP="00EB60DF">
            <w:pPr>
              <w:pStyle w:val="af8"/>
              <w:ind w:firstLine="0"/>
              <w:jc w:val="center"/>
            </w:pPr>
            <w:r>
              <w:t>Размер аванса, %</w:t>
            </w:r>
          </w:p>
        </w:tc>
      </w:tr>
      <w:tr w:rsidR="009A4369" w:rsidRPr="002127BA" w14:paraId="6643A0A9" w14:textId="77777777" w:rsidTr="43E1B680">
        <w:trPr>
          <w:trHeight w:val="405"/>
        </w:trPr>
        <w:tc>
          <w:tcPr>
            <w:tcW w:w="540" w:type="dxa"/>
          </w:tcPr>
          <w:p w14:paraId="025CF40A" w14:textId="77777777" w:rsidR="009A4369" w:rsidRPr="00A905C1" w:rsidRDefault="00CA3C07" w:rsidP="00CA3C07">
            <w:pPr>
              <w:pStyle w:val="af8"/>
              <w:numPr>
                <w:ilvl w:val="0"/>
                <w:numId w:val="32"/>
              </w:numPr>
              <w:rPr>
                <w:rFonts w:eastAsia="Times New Roman"/>
                <w:sz w:val="24"/>
              </w:rPr>
            </w:pPr>
          </w:p>
        </w:tc>
        <w:tc>
          <w:tcPr>
            <w:tcW w:w="2715" w:type="dxa"/>
          </w:tcPr>
          <w:p w14:paraId="430ADDED" w14:textId="6A9D81B4" w:rsidR="009A4369" w:rsidRPr="00A905C1" w:rsidRDefault="00CA3C07" w:rsidP="396EF9AF">
            <w:pPr>
              <w:pStyle w:val="af8"/>
              <w:ind w:firstLine="0"/>
              <w:jc w:val="left"/>
              <w:rPr>
                <w:rFonts w:eastAsia="Times New Roman"/>
                <w:sz w:val="24"/>
              </w:rPr>
            </w:pPr>
            <w:r>
              <w:rPr>
                <w:rFonts w:eastAsia="Times New Roman"/>
                <w:sz w:val="24"/>
              </w:rPr>
              <w:t xml:space="preserve">Выполнение работ по капитальному ремонту контейнерной площадки литер 8, инв. № 009/01/00000798, кадастровый номер 66:41:0204038:22, </w:t>
            </w:r>
            <w:r>
              <w:rPr>
                <w:rStyle w:val="normaltextrun"/>
                <w:color w:val="000000"/>
                <w:sz w:val="24"/>
                <w:shd w:val="clear" w:color="auto" w:fill="FFFFFF"/>
              </w:rPr>
              <w:t>расположенной на контейнерном терминале Екатеринбург-Товарный Уральского филиала ПАО «</w:t>
            </w:r>
            <w:r>
              <w:rPr>
                <w:rStyle w:val="spellingerror"/>
                <w:color w:val="000000"/>
                <w:sz w:val="24"/>
                <w:shd w:val="clear" w:color="auto" w:fill="FFFFFF"/>
              </w:rPr>
              <w:t>ТрансКонтейнер</w:t>
            </w:r>
            <w:r>
              <w:rPr>
                <w:rStyle w:val="normaltextrun"/>
                <w:color w:val="000000"/>
                <w:sz w:val="24"/>
                <w:shd w:val="clear" w:color="auto" w:fill="FFFFFF"/>
              </w:rPr>
              <w:t>»</w:t>
            </w:r>
            <w:r w:rsidR="000D6C78">
              <w:rPr>
                <w:rStyle w:val="normaltextrun"/>
                <w:color w:val="000000"/>
                <w:sz w:val="24"/>
                <w:shd w:val="clear" w:color="auto" w:fill="FFFFFF"/>
              </w:rPr>
              <w:t>.</w:t>
            </w:r>
          </w:p>
        </w:tc>
        <w:tc>
          <w:tcPr>
            <w:tcW w:w="1701" w:type="dxa"/>
          </w:tcPr>
          <w:p w14:paraId="12F0B315" w14:textId="77777777" w:rsidR="009A4369" w:rsidRPr="00A905C1" w:rsidRDefault="00CA3C07" w:rsidP="396EF9AF">
            <w:pPr>
              <w:pStyle w:val="af8"/>
              <w:jc w:val="left"/>
              <w:rPr>
                <w:rFonts w:eastAsia="Times New Roman"/>
                <w:sz w:val="24"/>
              </w:rPr>
            </w:pPr>
          </w:p>
        </w:tc>
        <w:tc>
          <w:tcPr>
            <w:tcW w:w="1985" w:type="dxa"/>
          </w:tcPr>
          <w:p w14:paraId="3712D8EA" w14:textId="77777777" w:rsidR="009A4369" w:rsidRPr="00A905C1" w:rsidRDefault="00CA3C07" w:rsidP="00300438">
            <w:pPr>
              <w:pStyle w:val="af8"/>
              <w:ind w:firstLine="0"/>
              <w:jc w:val="left"/>
              <w:rPr>
                <w:rFonts w:eastAsia="Times New Roman"/>
                <w:sz w:val="24"/>
              </w:rPr>
            </w:pPr>
            <w:r>
              <w:rPr>
                <w:rFonts w:eastAsia="Times New Roman"/>
                <w:sz w:val="24"/>
              </w:rPr>
              <w:t xml:space="preserve"> _____ (прописью) (не более 90 календарных дней) с даты подписания договора </w:t>
            </w:r>
          </w:p>
        </w:tc>
        <w:tc>
          <w:tcPr>
            <w:tcW w:w="1842" w:type="dxa"/>
            <w:vMerge w:val="restart"/>
          </w:tcPr>
          <w:p w14:paraId="691849E5" w14:textId="77777777" w:rsidR="009A4369" w:rsidRPr="00A905C1" w:rsidRDefault="00CA3C07" w:rsidP="43E1B680">
            <w:pPr>
              <w:pStyle w:val="af8"/>
              <w:jc w:val="left"/>
              <w:rPr>
                <w:rFonts w:eastAsia="Times New Roman"/>
                <w:sz w:val="24"/>
              </w:rPr>
            </w:pPr>
            <w:r>
              <w:rPr>
                <w:rFonts w:eastAsia="Times New Roman"/>
                <w:sz w:val="24"/>
              </w:rPr>
              <w:t>_____ (</w:t>
            </w:r>
            <w:r>
              <w:rPr>
                <w:rFonts w:eastAsia="Times New Roman"/>
                <w:i/>
                <w:iCs/>
                <w:sz w:val="24"/>
                <w:u w:val="single"/>
              </w:rPr>
              <w:t>прописью</w:t>
            </w:r>
            <w:r>
              <w:rPr>
                <w:rFonts w:eastAsia="Times New Roman"/>
                <w:sz w:val="24"/>
              </w:rPr>
              <w:t xml:space="preserve">) месяцев начиная со следующего дня, после Завершения </w:t>
            </w:r>
            <w:proofErr w:type="gramStart"/>
            <w:r>
              <w:rPr>
                <w:rFonts w:eastAsia="Times New Roman"/>
                <w:sz w:val="24"/>
              </w:rPr>
              <w:t>Работ  и</w:t>
            </w:r>
            <w:proofErr w:type="gramEnd"/>
            <w:r>
              <w:rPr>
                <w:rFonts w:eastAsia="Times New Roman"/>
                <w:sz w:val="24"/>
              </w:rPr>
              <w:t xml:space="preserve"> подписания обеими сторонами акта о приеме-сдаче отремонтированных, реконструированных, модернизирован</w:t>
            </w:r>
            <w:r>
              <w:rPr>
                <w:rFonts w:eastAsia="Times New Roman"/>
                <w:sz w:val="24"/>
              </w:rPr>
              <w:t>ных объектов основных средств формы ОС-3.</w:t>
            </w:r>
          </w:p>
        </w:tc>
        <w:tc>
          <w:tcPr>
            <w:tcW w:w="1134" w:type="dxa"/>
            <w:vMerge w:val="restart"/>
          </w:tcPr>
          <w:p w14:paraId="63D7BB91" w14:textId="77777777" w:rsidR="009A4369" w:rsidRPr="002127BA" w:rsidRDefault="00CA3C07" w:rsidP="396EF9AF">
            <w:pPr>
              <w:pStyle w:val="af8"/>
              <w:rPr>
                <w:rFonts w:eastAsia="Times New Roman"/>
              </w:rPr>
            </w:pPr>
          </w:p>
        </w:tc>
      </w:tr>
      <w:tr w:rsidR="009A4369" w:rsidRPr="002127BA" w14:paraId="5DCB73AF" w14:textId="77777777" w:rsidTr="43E1B680">
        <w:trPr>
          <w:trHeight w:val="405"/>
        </w:trPr>
        <w:tc>
          <w:tcPr>
            <w:tcW w:w="540" w:type="dxa"/>
          </w:tcPr>
          <w:p w14:paraId="4B775E51" w14:textId="77777777" w:rsidR="009A4369" w:rsidRPr="00A905C1" w:rsidRDefault="00CA3C07" w:rsidP="396EF9AF">
            <w:pPr>
              <w:pStyle w:val="af8"/>
              <w:ind w:firstLine="0"/>
              <w:jc w:val="left"/>
              <w:rPr>
                <w:rFonts w:eastAsia="Times New Roman"/>
              </w:rPr>
            </w:pPr>
            <w:r>
              <w:rPr>
                <w:rFonts w:eastAsia="Times New Roman"/>
              </w:rPr>
              <w:t>2.</w:t>
            </w:r>
          </w:p>
        </w:tc>
        <w:tc>
          <w:tcPr>
            <w:tcW w:w="2715" w:type="dxa"/>
            <w:vAlign w:val="center"/>
          </w:tcPr>
          <w:p w14:paraId="3D6A2AFC" w14:textId="3785CA15" w:rsidR="009A4369" w:rsidRPr="00A905C1" w:rsidRDefault="00CA3C07" w:rsidP="004F68C1">
            <w:pPr>
              <w:pStyle w:val="af8"/>
              <w:ind w:firstLine="0"/>
              <w:jc w:val="left"/>
              <w:rPr>
                <w:rFonts w:eastAsia="Times New Roman"/>
                <w:sz w:val="24"/>
              </w:rPr>
            </w:pPr>
            <w:r>
              <w:rPr>
                <w:rFonts w:eastAsia="Times New Roman"/>
                <w:sz w:val="24"/>
              </w:rPr>
              <w:t xml:space="preserve">Выполнение работ по капитальному ремонту площадки асфальтобетонной </w:t>
            </w:r>
            <w:proofErr w:type="gramStart"/>
            <w:r>
              <w:rPr>
                <w:rFonts w:eastAsia="Times New Roman"/>
                <w:sz w:val="24"/>
              </w:rPr>
              <w:t>№1-2</w:t>
            </w:r>
            <w:proofErr w:type="gramEnd"/>
            <w:r>
              <w:rPr>
                <w:rFonts w:eastAsia="Times New Roman"/>
                <w:sz w:val="24"/>
              </w:rPr>
              <w:t xml:space="preserve"> (литер 2), инв. №009/01/00000663, кадастровый номер 66:41:0204038:36, </w:t>
            </w:r>
            <w:r>
              <w:rPr>
                <w:rStyle w:val="normaltextrun"/>
                <w:color w:val="000000"/>
                <w:sz w:val="24"/>
                <w:shd w:val="clear" w:color="auto" w:fill="FFFFFF"/>
              </w:rPr>
              <w:t>расположенной на контейнерном терминале Екатеринбург-Товарный Уральского филиала ПАО «</w:t>
            </w:r>
            <w:r>
              <w:rPr>
                <w:rStyle w:val="spellingerror"/>
                <w:color w:val="000000"/>
                <w:sz w:val="24"/>
                <w:shd w:val="clear" w:color="auto" w:fill="FFFFFF"/>
              </w:rPr>
              <w:t>ТрансКонтейнер</w:t>
            </w:r>
            <w:r>
              <w:rPr>
                <w:rStyle w:val="normaltextrun"/>
                <w:color w:val="000000"/>
                <w:sz w:val="24"/>
                <w:shd w:val="clear" w:color="auto" w:fill="FFFFFF"/>
              </w:rPr>
              <w:t>»</w:t>
            </w:r>
            <w:r w:rsidR="000D6C78">
              <w:rPr>
                <w:rStyle w:val="normaltextrun"/>
                <w:color w:val="000000"/>
                <w:sz w:val="24"/>
                <w:shd w:val="clear" w:color="auto" w:fill="FFFFFF"/>
              </w:rPr>
              <w:t>.</w:t>
            </w:r>
          </w:p>
        </w:tc>
        <w:tc>
          <w:tcPr>
            <w:tcW w:w="1701" w:type="dxa"/>
          </w:tcPr>
          <w:p w14:paraId="2CFFCC0E" w14:textId="77777777" w:rsidR="009A4369" w:rsidRPr="00A905C1" w:rsidRDefault="00CA3C07" w:rsidP="396EF9AF">
            <w:pPr>
              <w:pStyle w:val="af8"/>
              <w:jc w:val="left"/>
              <w:rPr>
                <w:rFonts w:eastAsia="Times New Roman"/>
                <w:sz w:val="24"/>
              </w:rPr>
            </w:pPr>
          </w:p>
        </w:tc>
        <w:tc>
          <w:tcPr>
            <w:tcW w:w="1985" w:type="dxa"/>
          </w:tcPr>
          <w:p w14:paraId="6C440C00" w14:textId="77777777" w:rsidR="29B508DB" w:rsidRDefault="00CA3C07" w:rsidP="43E1B680">
            <w:pPr>
              <w:spacing w:after="200" w:line="276" w:lineRule="auto"/>
            </w:pPr>
            <w:r>
              <w:t>_____ (прописью) (не более 90 календарных дней) с даты подписания договора</w:t>
            </w:r>
          </w:p>
          <w:p w14:paraId="098D50D1" w14:textId="77777777" w:rsidR="00751F8A" w:rsidRDefault="00CA3C07" w:rsidP="43E1B680">
            <w:pPr>
              <w:pStyle w:val="af8"/>
              <w:ind w:firstLine="0"/>
              <w:jc w:val="left"/>
              <w:rPr>
                <w:rFonts w:eastAsia="Times New Roman"/>
                <w:sz w:val="24"/>
              </w:rPr>
            </w:pPr>
          </w:p>
        </w:tc>
        <w:tc>
          <w:tcPr>
            <w:tcW w:w="1842" w:type="dxa"/>
            <w:vMerge/>
          </w:tcPr>
          <w:p w14:paraId="0D621C4C" w14:textId="77777777" w:rsidR="009A4369" w:rsidRPr="00A905C1" w:rsidRDefault="00CA3C07" w:rsidP="00536B5B">
            <w:pPr>
              <w:pStyle w:val="af8"/>
              <w:jc w:val="left"/>
            </w:pPr>
          </w:p>
        </w:tc>
        <w:tc>
          <w:tcPr>
            <w:tcW w:w="1134" w:type="dxa"/>
            <w:vMerge/>
          </w:tcPr>
          <w:p w14:paraId="07E45632" w14:textId="77777777" w:rsidR="009A4369" w:rsidRPr="002127BA" w:rsidRDefault="00CA3C07" w:rsidP="00536B5B">
            <w:pPr>
              <w:pStyle w:val="af8"/>
            </w:pPr>
          </w:p>
        </w:tc>
      </w:tr>
      <w:tr w:rsidR="00563C95" w:rsidRPr="002127BA" w14:paraId="0D46708B" w14:textId="77777777" w:rsidTr="43E1B680">
        <w:trPr>
          <w:trHeight w:val="405"/>
        </w:trPr>
        <w:tc>
          <w:tcPr>
            <w:tcW w:w="540" w:type="dxa"/>
          </w:tcPr>
          <w:p w14:paraId="6121F144" w14:textId="77777777" w:rsidR="00563C95" w:rsidRPr="396EF9AF" w:rsidRDefault="00CA3C07" w:rsidP="396EF9AF">
            <w:pPr>
              <w:pStyle w:val="af8"/>
              <w:ind w:firstLine="0"/>
              <w:jc w:val="left"/>
              <w:rPr>
                <w:rFonts w:eastAsia="Times New Roman"/>
              </w:rPr>
            </w:pPr>
          </w:p>
        </w:tc>
        <w:tc>
          <w:tcPr>
            <w:tcW w:w="2715" w:type="dxa"/>
            <w:vAlign w:val="center"/>
          </w:tcPr>
          <w:p w14:paraId="6E319EBC" w14:textId="77777777" w:rsidR="00563C95" w:rsidRPr="00300438" w:rsidRDefault="00CA3C07" w:rsidP="004F68C1">
            <w:pPr>
              <w:pStyle w:val="af8"/>
              <w:ind w:firstLine="0"/>
              <w:jc w:val="left"/>
              <w:rPr>
                <w:rFonts w:eastAsia="Times New Roman"/>
                <w:sz w:val="24"/>
              </w:rPr>
            </w:pPr>
            <w:r>
              <w:rPr>
                <w:rFonts w:eastAsia="Times New Roman"/>
                <w:sz w:val="24"/>
              </w:rPr>
              <w:t>Итого:</w:t>
            </w:r>
          </w:p>
        </w:tc>
        <w:tc>
          <w:tcPr>
            <w:tcW w:w="1701" w:type="dxa"/>
          </w:tcPr>
          <w:p w14:paraId="00A374C2" w14:textId="77777777" w:rsidR="00563C95" w:rsidRPr="00300438" w:rsidRDefault="00CA3C07" w:rsidP="396EF9AF">
            <w:pPr>
              <w:pStyle w:val="af8"/>
              <w:jc w:val="left"/>
              <w:rPr>
                <w:rFonts w:eastAsia="Times New Roman"/>
                <w:sz w:val="24"/>
              </w:rPr>
            </w:pPr>
          </w:p>
        </w:tc>
        <w:tc>
          <w:tcPr>
            <w:tcW w:w="1985" w:type="dxa"/>
          </w:tcPr>
          <w:p w14:paraId="19C2DDAB" w14:textId="77777777" w:rsidR="00563C95" w:rsidRPr="00300438" w:rsidRDefault="00CA3C07" w:rsidP="43E1B680">
            <w:pPr>
              <w:spacing w:after="200" w:line="276" w:lineRule="auto"/>
            </w:pPr>
            <w:r>
              <w:t xml:space="preserve">_____ (прописью) (не более 90 календарных дней) с даты подписания </w:t>
            </w:r>
            <w:r>
              <w:lastRenderedPageBreak/>
              <w:t>договора</w:t>
            </w:r>
          </w:p>
        </w:tc>
        <w:tc>
          <w:tcPr>
            <w:tcW w:w="1842" w:type="dxa"/>
          </w:tcPr>
          <w:p w14:paraId="63BE9C85" w14:textId="77777777" w:rsidR="00563C95" w:rsidRPr="00300438" w:rsidRDefault="00CA3C07" w:rsidP="00536B5B">
            <w:pPr>
              <w:pStyle w:val="af8"/>
              <w:jc w:val="left"/>
            </w:pPr>
            <w:r>
              <w:lastRenderedPageBreak/>
              <w:t>-</w:t>
            </w:r>
          </w:p>
          <w:p w14:paraId="228796E3" w14:textId="77777777" w:rsidR="00563C95" w:rsidRPr="00300438" w:rsidRDefault="00CA3C07" w:rsidP="00536B5B">
            <w:pPr>
              <w:pStyle w:val="af8"/>
              <w:jc w:val="left"/>
            </w:pPr>
          </w:p>
        </w:tc>
        <w:tc>
          <w:tcPr>
            <w:tcW w:w="1134" w:type="dxa"/>
          </w:tcPr>
          <w:p w14:paraId="46B4484C" w14:textId="77777777" w:rsidR="00563C95" w:rsidRPr="00950B3F" w:rsidRDefault="00CA3C07" w:rsidP="00536B5B">
            <w:pPr>
              <w:pStyle w:val="af8"/>
              <w:rPr>
                <w:color w:val="FF0000"/>
              </w:rPr>
            </w:pPr>
          </w:p>
        </w:tc>
      </w:tr>
    </w:tbl>
    <w:p w14:paraId="62582B4F" w14:textId="77777777" w:rsidR="00642832" w:rsidRPr="002127BA" w:rsidRDefault="00CA3C07" w:rsidP="00642832">
      <w:pPr>
        <w:pStyle w:val="af8"/>
        <w:ind w:firstLine="0"/>
        <w:jc w:val="left"/>
      </w:pPr>
    </w:p>
    <w:p w14:paraId="6B8252FC" w14:textId="77777777" w:rsidR="00642832" w:rsidRPr="002127BA" w:rsidRDefault="00CA3C07" w:rsidP="00EB60DF">
      <w:pPr>
        <w:pStyle w:val="af8"/>
        <w:ind w:firstLine="708"/>
      </w:pPr>
      <w:r>
        <w:t xml:space="preserve">1. Цена, указанная в настоящем финансово-коммерческом предложении по ____________ </w:t>
      </w:r>
      <w:r>
        <w:rPr>
          <w:i/>
          <w:iCs/>
        </w:rPr>
        <w:t>(поставке товаров, выполнению работ, оказанию услуг)</w:t>
      </w:r>
      <w:r>
        <w:t xml:space="preserve">, учитывает стоимость всех </w:t>
      </w:r>
      <w:r>
        <w:t>налогов (кроме НДС)</w:t>
      </w:r>
      <w:r>
        <w:rPr>
          <w:i/>
          <w:iCs/>
        </w:rPr>
        <w:t>.</w:t>
      </w:r>
    </w:p>
    <w:p w14:paraId="01B66CDC" w14:textId="77777777" w:rsidR="00642832" w:rsidRPr="002127BA" w:rsidRDefault="00CA3C07" w:rsidP="00EB60DF">
      <w:pPr>
        <w:pStyle w:val="af8"/>
        <w:ind w:firstLine="0"/>
      </w:pPr>
      <w:r>
        <w:t>__________</w:t>
      </w:r>
      <w:r>
        <w:rPr>
          <w:i/>
          <w:iCs/>
        </w:rPr>
        <w:t xml:space="preserve"> (поставка товаров, выполнение работ, оказание услуг)</w:t>
      </w:r>
      <w:r>
        <w:t xml:space="preserve"> облагается НДС по ставке ____%, размер которого составляет ________/ НДС не облагается </w:t>
      </w:r>
      <w:r>
        <w:rPr>
          <w:i/>
          <w:iCs/>
        </w:rPr>
        <w:t>(указать необходимое).</w:t>
      </w:r>
    </w:p>
    <w:p w14:paraId="4E7AE932" w14:textId="77777777" w:rsidR="65DD39AE" w:rsidRDefault="00CA3C07" w:rsidP="00EB60DF">
      <w:pPr>
        <w:pStyle w:val="af8"/>
        <w:ind w:firstLine="0"/>
        <w:rPr>
          <w:rFonts w:eastAsia="Times New Roman"/>
          <w:szCs w:val="26"/>
        </w:rPr>
      </w:pPr>
      <w:proofErr w:type="gramStart"/>
      <w:r>
        <w:rPr>
          <w:rFonts w:eastAsia="Times New Roman"/>
          <w:szCs w:val="26"/>
        </w:rPr>
        <w:t>Цена  включает</w:t>
      </w:r>
      <w:proofErr w:type="gramEnd"/>
      <w:r>
        <w:rPr>
          <w:rFonts w:eastAsia="Times New Roman"/>
          <w:szCs w:val="26"/>
        </w:rPr>
        <w:t xml:space="preserve"> в себя все прямые и косвенные расходы Подрядчи</w:t>
      </w:r>
      <w:r>
        <w:rPr>
          <w:rFonts w:eastAsia="Times New Roman"/>
          <w:szCs w:val="26"/>
        </w:rPr>
        <w:t xml:space="preserve">ка по выполнению Объема работ, в том числе:    </w:t>
      </w:r>
    </w:p>
    <w:p w14:paraId="5C5102A0" w14:textId="77777777" w:rsidR="65DD39AE" w:rsidRDefault="00CA3C07" w:rsidP="00EB60DF">
      <w:pPr>
        <w:pStyle w:val="af8"/>
        <w:ind w:firstLine="0"/>
        <w:rPr>
          <w:rFonts w:eastAsia="Times New Roman"/>
          <w:szCs w:val="26"/>
        </w:rPr>
      </w:pPr>
      <w:r>
        <w:rPr>
          <w:rFonts w:eastAsia="Times New Roman"/>
          <w:szCs w:val="26"/>
        </w:rPr>
        <w:t>−</w:t>
      </w:r>
      <w:r>
        <w:tab/>
      </w:r>
      <w:r>
        <w:rPr>
          <w:rFonts w:eastAsia="Times New Roman"/>
          <w:szCs w:val="26"/>
        </w:rPr>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14:paraId="2ADE8E57" w14:textId="77777777" w:rsidR="65DD39AE" w:rsidRDefault="00CA3C07" w:rsidP="00EB60DF">
      <w:pPr>
        <w:pStyle w:val="af8"/>
        <w:ind w:firstLine="0"/>
        <w:rPr>
          <w:rFonts w:eastAsia="Times New Roman"/>
          <w:szCs w:val="26"/>
        </w:rPr>
      </w:pPr>
      <w:r>
        <w:rPr>
          <w:rFonts w:eastAsia="Times New Roman"/>
          <w:szCs w:val="26"/>
        </w:rPr>
        <w:t>−</w:t>
      </w:r>
      <w:r>
        <w:tab/>
      </w:r>
      <w:r>
        <w:rPr>
          <w:rFonts w:eastAsia="Times New Roman"/>
          <w:szCs w:val="26"/>
        </w:rPr>
        <w:t xml:space="preserve">все налоги и сборы, установленные законодательством РФ;    </w:t>
      </w:r>
    </w:p>
    <w:p w14:paraId="37076DC2" w14:textId="77777777" w:rsidR="65DD39AE" w:rsidRDefault="00CA3C07" w:rsidP="00EB60DF">
      <w:pPr>
        <w:pStyle w:val="af8"/>
        <w:ind w:firstLine="0"/>
        <w:rPr>
          <w:rFonts w:eastAsia="Times New Roman"/>
          <w:szCs w:val="26"/>
        </w:rPr>
      </w:pPr>
      <w:r>
        <w:rPr>
          <w:rFonts w:eastAsia="Times New Roman"/>
          <w:szCs w:val="26"/>
        </w:rPr>
        <w:t>−</w:t>
      </w:r>
      <w:r>
        <w:tab/>
      </w:r>
      <w:r>
        <w:rPr>
          <w:rFonts w:eastAsia="Times New Roman"/>
          <w:szCs w:val="26"/>
        </w:rP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14:paraId="330A7043" w14:textId="77777777" w:rsidR="65DD39AE" w:rsidRDefault="00CA3C07" w:rsidP="00EB60DF">
      <w:pPr>
        <w:pStyle w:val="af8"/>
        <w:ind w:firstLine="0"/>
        <w:rPr>
          <w:rFonts w:eastAsia="Times New Roman"/>
          <w:szCs w:val="26"/>
        </w:rPr>
      </w:pPr>
      <w:r>
        <w:rPr>
          <w:rFonts w:eastAsia="Times New Roman"/>
          <w:szCs w:val="26"/>
        </w:rPr>
        <w:t>−</w:t>
      </w:r>
      <w:r>
        <w:tab/>
      </w:r>
      <w:r>
        <w:rPr>
          <w:rFonts w:eastAsia="Times New Roman"/>
          <w:szCs w:val="26"/>
        </w:rPr>
        <w:t>стоимость приобретения, доставки на Строительную площадку и монтажа, проверок и испытан</w:t>
      </w:r>
      <w:r>
        <w:rPr>
          <w:rFonts w:eastAsia="Times New Roman"/>
          <w:szCs w:val="26"/>
        </w:rPr>
        <w:t xml:space="preserve">ия Материалов и Конструкций, необходимых для выполнения Работ и эксплуатации Результата Работ;   </w:t>
      </w:r>
    </w:p>
    <w:p w14:paraId="32818A70" w14:textId="77777777" w:rsidR="65DD39AE" w:rsidRDefault="00CA3C07" w:rsidP="00EB60DF">
      <w:pPr>
        <w:pStyle w:val="af8"/>
        <w:ind w:firstLine="0"/>
        <w:rPr>
          <w:rFonts w:eastAsia="Times New Roman"/>
          <w:szCs w:val="26"/>
        </w:rPr>
      </w:pPr>
      <w:r>
        <w:rPr>
          <w:rFonts w:eastAsia="Times New Roman"/>
          <w:szCs w:val="26"/>
        </w:rPr>
        <w:t>−</w:t>
      </w:r>
      <w:r>
        <w:tab/>
      </w:r>
      <w:r>
        <w:rPr>
          <w:rFonts w:eastAsia="Times New Roman"/>
          <w:szCs w:val="26"/>
        </w:rP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2EA8CB32" w14:textId="77777777" w:rsidR="65DD39AE" w:rsidRDefault="00CA3C07" w:rsidP="00EB60DF">
      <w:pPr>
        <w:pStyle w:val="af8"/>
        <w:ind w:firstLine="0"/>
        <w:rPr>
          <w:rFonts w:eastAsia="Times New Roman"/>
          <w:szCs w:val="26"/>
        </w:rPr>
      </w:pPr>
      <w:r>
        <w:rPr>
          <w:rFonts w:eastAsia="Times New Roman"/>
          <w:szCs w:val="26"/>
        </w:rPr>
        <w:t>−</w:t>
      </w:r>
      <w:r>
        <w:tab/>
      </w:r>
      <w:r>
        <w:rPr>
          <w:rFonts w:eastAsia="Times New Roman"/>
          <w:szCs w:val="26"/>
        </w:rPr>
        <w:t>стоимост</w:t>
      </w:r>
      <w:r>
        <w:rPr>
          <w:rFonts w:eastAsia="Times New Roman"/>
          <w:szCs w:val="26"/>
        </w:rPr>
        <w:t xml:space="preserve">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1C881535" w14:textId="77777777" w:rsidR="65DD39AE" w:rsidRDefault="00CA3C07" w:rsidP="00EB60DF">
      <w:pPr>
        <w:pStyle w:val="af8"/>
        <w:ind w:firstLine="0"/>
        <w:rPr>
          <w:rFonts w:eastAsia="Times New Roman"/>
          <w:szCs w:val="26"/>
        </w:rPr>
      </w:pPr>
      <w:r>
        <w:rPr>
          <w:rFonts w:eastAsia="Times New Roman"/>
          <w:szCs w:val="26"/>
        </w:rPr>
        <w:t>−</w:t>
      </w:r>
      <w:r>
        <w:tab/>
      </w:r>
      <w:r>
        <w:rPr>
          <w:rFonts w:eastAsia="Times New Roman"/>
          <w:szCs w:val="26"/>
        </w:rPr>
        <w:t xml:space="preserve">затраты, связанные </w:t>
      </w:r>
      <w:r>
        <w:rPr>
          <w:rFonts w:eastAsia="Times New Roman"/>
          <w:szCs w:val="26"/>
        </w:rPr>
        <w:t xml:space="preserve">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14:paraId="2BA25624" w14:textId="77777777" w:rsidR="65DD39AE" w:rsidRDefault="00CA3C07" w:rsidP="00EB60DF">
      <w:pPr>
        <w:pStyle w:val="af8"/>
        <w:ind w:firstLine="0"/>
        <w:rPr>
          <w:rFonts w:eastAsia="Times New Roman"/>
          <w:szCs w:val="26"/>
        </w:rPr>
      </w:pPr>
      <w:r>
        <w:rPr>
          <w:rFonts w:eastAsia="Times New Roman"/>
          <w:szCs w:val="26"/>
        </w:rPr>
        <w:t>−</w:t>
      </w:r>
      <w:r>
        <w:tab/>
      </w:r>
      <w:r>
        <w:rPr>
          <w:rFonts w:eastAsia="Times New Roman"/>
          <w:szCs w:val="26"/>
        </w:rPr>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14:paraId="0DCF6C49" w14:textId="77777777" w:rsidR="65DD39AE" w:rsidRDefault="00CA3C07" w:rsidP="00EB60DF">
      <w:pPr>
        <w:pStyle w:val="af8"/>
        <w:ind w:firstLine="0"/>
        <w:rPr>
          <w:rFonts w:eastAsia="Times New Roman"/>
          <w:szCs w:val="26"/>
        </w:rPr>
      </w:pPr>
      <w:r>
        <w:rPr>
          <w:rFonts w:eastAsia="Times New Roman"/>
          <w:szCs w:val="26"/>
        </w:rPr>
        <w:t>−</w:t>
      </w:r>
      <w:r>
        <w:tab/>
      </w:r>
      <w:r>
        <w:rPr>
          <w:rFonts w:eastAsia="Times New Roman"/>
          <w:szCs w:val="26"/>
        </w:rPr>
        <w:t xml:space="preserve">транспортные расходы и получение разрешений на транспортировку грузов, доставляемых Подрядчиком и привлекаемыми им Субподрядчиками;   </w:t>
      </w:r>
    </w:p>
    <w:p w14:paraId="6979F1C0" w14:textId="77777777" w:rsidR="65DD39AE" w:rsidRDefault="00CA3C07" w:rsidP="00EB60DF">
      <w:pPr>
        <w:pStyle w:val="af8"/>
        <w:ind w:firstLine="0"/>
        <w:rPr>
          <w:rFonts w:eastAsia="Times New Roman"/>
          <w:szCs w:val="26"/>
        </w:rPr>
      </w:pPr>
      <w:r>
        <w:rPr>
          <w:rFonts w:eastAsia="Times New Roman"/>
          <w:szCs w:val="26"/>
        </w:rPr>
        <w:t>−</w:t>
      </w:r>
      <w:r>
        <w:tab/>
      </w:r>
      <w:r>
        <w:rPr>
          <w:rFonts w:eastAsia="Times New Roman"/>
          <w:szCs w:val="26"/>
        </w:rPr>
        <w:t xml:space="preserve">накладные расходы, прибыль, лимитированные затраты;   </w:t>
      </w:r>
    </w:p>
    <w:p w14:paraId="063C4CAA" w14:textId="77777777" w:rsidR="65DD39AE" w:rsidRDefault="00CA3C07" w:rsidP="00EB60DF">
      <w:pPr>
        <w:pStyle w:val="af8"/>
        <w:ind w:firstLine="0"/>
        <w:rPr>
          <w:rFonts w:eastAsia="Times New Roman"/>
          <w:i/>
          <w:iCs/>
          <w:szCs w:val="26"/>
        </w:rPr>
      </w:pPr>
      <w:r>
        <w:rPr>
          <w:rFonts w:eastAsia="Times New Roman"/>
          <w:szCs w:val="26"/>
        </w:rPr>
        <w:t>−</w:t>
      </w:r>
      <w:r>
        <w:tab/>
      </w:r>
      <w:r>
        <w:rPr>
          <w:rFonts w:eastAsia="Times New Roman"/>
          <w:szCs w:val="26"/>
        </w:rPr>
        <w:t>стоимость понесенных Подрядчиком затрат по содержанию и эксп</w:t>
      </w:r>
      <w:r>
        <w:rPr>
          <w:rFonts w:eastAsia="Times New Roman"/>
          <w:szCs w:val="26"/>
        </w:rPr>
        <w:t>луатации Строительной площадки и Объекта до Завершения Работ.</w:t>
      </w:r>
    </w:p>
    <w:p w14:paraId="5255B72D" w14:textId="77777777" w:rsidR="00EB60DF" w:rsidRPr="00E90EF9" w:rsidRDefault="00CA3C07" w:rsidP="00EB60DF">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6 к проекту договора (приложение № 5) к документации о закупке </w:t>
      </w:r>
      <w:r>
        <w:rPr>
          <w:b/>
          <w:sz w:val="28"/>
          <w:szCs w:val="28"/>
        </w:rPr>
        <w:t>согласны</w:t>
      </w:r>
      <w:r>
        <w:rPr>
          <w:sz w:val="28"/>
          <w:szCs w:val="28"/>
        </w:rPr>
        <w:t>.</w:t>
      </w:r>
    </w:p>
    <w:p w14:paraId="3D6113A3" w14:textId="77777777" w:rsidR="00EB60DF" w:rsidRPr="009A7586" w:rsidRDefault="00CA3C07" w:rsidP="00EB60DF">
      <w:pPr>
        <w:ind w:firstLine="720"/>
        <w:jc w:val="both"/>
        <w:rPr>
          <w:sz w:val="28"/>
          <w:szCs w:val="28"/>
        </w:rPr>
      </w:pPr>
      <w:r>
        <w:rPr>
          <w:sz w:val="28"/>
          <w:szCs w:val="28"/>
        </w:rPr>
        <w:t>При осуществлении ЭДО пр</w:t>
      </w:r>
      <w:r>
        <w:rPr>
          <w:sz w:val="28"/>
          <w:szCs w:val="28"/>
        </w:rPr>
        <w:t xml:space="preserve">едполагается обмен следующими документами </w:t>
      </w:r>
      <w:r>
        <w:rPr>
          <w:i/>
        </w:rPr>
        <w:t>(ниже удалить лишние строки)</w:t>
      </w:r>
      <w:r>
        <w:rPr>
          <w:sz w:val="28"/>
          <w:szCs w:val="28"/>
        </w:rPr>
        <w:t>:</w:t>
      </w:r>
    </w:p>
    <w:p w14:paraId="503B2955" w14:textId="77777777" w:rsidR="00EB60DF" w:rsidRPr="009A7586" w:rsidRDefault="00CA3C07" w:rsidP="00EB60DF">
      <w:pPr>
        <w:ind w:firstLine="720"/>
        <w:jc w:val="both"/>
        <w:rPr>
          <w:sz w:val="28"/>
          <w:szCs w:val="28"/>
        </w:rPr>
      </w:pPr>
      <w:r>
        <w:rPr>
          <w:sz w:val="28"/>
          <w:szCs w:val="28"/>
        </w:rPr>
        <w:t>- акт сдачи-приемки выполненных работ/оказанных услуг;</w:t>
      </w:r>
    </w:p>
    <w:p w14:paraId="08AD88E9" w14:textId="77777777" w:rsidR="00EB60DF" w:rsidRPr="009A7586" w:rsidRDefault="00CA3C07" w:rsidP="00EB60DF">
      <w:pPr>
        <w:ind w:firstLine="720"/>
        <w:jc w:val="both"/>
        <w:rPr>
          <w:sz w:val="28"/>
          <w:szCs w:val="28"/>
        </w:rPr>
      </w:pPr>
      <w:r>
        <w:rPr>
          <w:sz w:val="28"/>
          <w:szCs w:val="28"/>
        </w:rPr>
        <w:t>- товарная накладная формы ТОРГ-12;</w:t>
      </w:r>
    </w:p>
    <w:p w14:paraId="0469FCC2" w14:textId="77777777" w:rsidR="00EB60DF" w:rsidRDefault="00CA3C07" w:rsidP="00EB60DF">
      <w:pPr>
        <w:ind w:firstLine="720"/>
        <w:jc w:val="both"/>
        <w:rPr>
          <w:sz w:val="28"/>
          <w:szCs w:val="28"/>
        </w:rPr>
      </w:pPr>
      <w:r>
        <w:rPr>
          <w:sz w:val="28"/>
          <w:szCs w:val="28"/>
        </w:rPr>
        <w:t>- универсальный передаточный документ (УПД);</w:t>
      </w:r>
    </w:p>
    <w:p w14:paraId="71125519" w14:textId="77777777" w:rsidR="00EB60DF" w:rsidRPr="009A7586" w:rsidRDefault="00CA3C07" w:rsidP="00EB60DF">
      <w:pPr>
        <w:ind w:firstLine="720"/>
        <w:jc w:val="both"/>
        <w:rPr>
          <w:sz w:val="28"/>
          <w:szCs w:val="28"/>
        </w:rPr>
      </w:pPr>
      <w:r>
        <w:rPr>
          <w:sz w:val="28"/>
          <w:szCs w:val="28"/>
        </w:rPr>
        <w:lastRenderedPageBreak/>
        <w:t>- счет-фактура;</w:t>
      </w:r>
    </w:p>
    <w:p w14:paraId="675789E1" w14:textId="77777777" w:rsidR="00EB60DF" w:rsidRPr="003C7F96" w:rsidRDefault="00CA3C07" w:rsidP="00EB60DF">
      <w:pPr>
        <w:ind w:firstLine="720"/>
        <w:rPr>
          <w:i/>
        </w:rPr>
      </w:pPr>
      <w:r>
        <w:rPr>
          <w:sz w:val="28"/>
          <w:szCs w:val="28"/>
        </w:rPr>
        <w:t>- корректировочный документ/корр</w:t>
      </w:r>
      <w:r>
        <w:rPr>
          <w:sz w:val="28"/>
          <w:szCs w:val="28"/>
        </w:rPr>
        <w:t>ектировочная счет-фактура</w:t>
      </w:r>
    </w:p>
    <w:p w14:paraId="245168DD" w14:textId="77777777" w:rsidR="00EB60DF" w:rsidRPr="009A7586" w:rsidRDefault="00CA3C07" w:rsidP="00EB60DF">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 xml:space="preserve">обязуется предоставить </w:t>
      </w:r>
      <w:r>
        <w:rPr>
          <w:sz w:val="28"/>
          <w:szCs w:val="28"/>
        </w:rPr>
        <w:t>требуемые документы не позднее 5 рабочих дней с даты подписания договора.</w:t>
      </w:r>
    </w:p>
    <w:p w14:paraId="62309DE1" w14:textId="77777777" w:rsidR="00EB60DF" w:rsidRPr="003C7F96" w:rsidRDefault="00CA3C07" w:rsidP="00EB60DF">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w:t>
      </w:r>
      <w:r>
        <w:rPr>
          <w:sz w:val="28"/>
          <w:szCs w:val="28"/>
        </w:rPr>
        <w:t>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7E25B865" w14:textId="77777777" w:rsidR="00EB60DF" w:rsidRPr="003C7F96" w:rsidRDefault="00CA3C07" w:rsidP="00EB60DF">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берет на себя обязател</w:t>
      </w:r>
      <w:r>
        <w:rPr>
          <w:sz w:val="28"/>
          <w:szCs w:val="28"/>
        </w:rPr>
        <w:t>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081FFDF8" w14:textId="77777777" w:rsidR="00EB60DF" w:rsidRPr="003C7F96" w:rsidRDefault="00CA3C07" w:rsidP="00EB60DF">
      <w:pPr>
        <w:ind w:firstLine="720"/>
        <w:jc w:val="both"/>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w:t>
      </w:r>
      <w:r>
        <w:rPr>
          <w:bCs/>
          <w:i/>
        </w:rPr>
        <w:t>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4E5ECF8F" w14:textId="77777777" w:rsidR="00EB60DF" w:rsidRPr="003C7F96" w:rsidRDefault="00CA3C07" w:rsidP="00EB60DF">
      <w:pPr>
        <w:ind w:firstLine="720"/>
        <w:jc w:val="both"/>
        <w:rPr>
          <w:sz w:val="28"/>
          <w:szCs w:val="28"/>
        </w:rPr>
      </w:pPr>
      <w:r>
        <w:rPr>
          <w:sz w:val="28"/>
          <w:szCs w:val="28"/>
        </w:rPr>
        <w:t>7. ________</w:t>
      </w:r>
      <w:r>
        <w:rPr>
          <w:bCs/>
          <w:i/>
        </w:rPr>
        <w:t>(полное наименование п</w:t>
      </w:r>
      <w:r>
        <w:rPr>
          <w:i/>
        </w:rPr>
        <w:t>р</w:t>
      </w:r>
      <w:r>
        <w:rPr>
          <w:i/>
        </w:rPr>
        <w:t>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w:t>
      </w:r>
      <w:r>
        <w:rPr>
          <w:sz w:val="28"/>
          <w:szCs w:val="28"/>
        </w:rPr>
        <w:t xml:space="preserve"> нам в соответствии с пунктами 3.8.4-3.8.7 документации о закупке, договор будет заключен с другим участником.</w:t>
      </w:r>
    </w:p>
    <w:p w14:paraId="264D9132" w14:textId="77777777" w:rsidR="00EB60DF" w:rsidRPr="003C7F96" w:rsidRDefault="00CA3C07" w:rsidP="00EB60DF">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w:t>
      </w:r>
      <w:r>
        <w:rPr>
          <w:sz w:val="28"/>
          <w:szCs w:val="28"/>
        </w:rPr>
        <w:t>е будут считаться имеющими силу договора между нами.</w:t>
      </w:r>
    </w:p>
    <w:p w14:paraId="08C7E264" w14:textId="77777777" w:rsidR="00642832" w:rsidRPr="002127BA" w:rsidRDefault="00CA3C07" w:rsidP="00642832">
      <w:pPr>
        <w:pStyle w:val="af8"/>
        <w:ind w:firstLine="0"/>
        <w:jc w:val="left"/>
      </w:pPr>
    </w:p>
    <w:p w14:paraId="7744C4C8" w14:textId="77777777" w:rsidR="00642832" w:rsidRPr="002127BA" w:rsidRDefault="00CA3C07" w:rsidP="00EB60DF">
      <w:pPr>
        <w:pStyle w:val="af8"/>
        <w:ind w:firstLine="0"/>
      </w:pPr>
      <w:r>
        <w:t>Следующие приложения являются неотъемлемой частью настоящего финансово-коммерческого предложения:</w:t>
      </w:r>
    </w:p>
    <w:p w14:paraId="243E1E2D" w14:textId="77777777" w:rsidR="00642832" w:rsidRPr="002127BA" w:rsidRDefault="00CA3C07" w:rsidP="00EB60DF">
      <w:pPr>
        <w:pStyle w:val="af8"/>
        <w:ind w:firstLine="0"/>
      </w:pPr>
      <w:r>
        <w:t xml:space="preserve">1) приложение № 1 (расчет </w:t>
      </w:r>
      <w:proofErr w:type="gramStart"/>
      <w:r>
        <w:t>стоимости)_</w:t>
      </w:r>
      <w:proofErr w:type="gramEnd"/>
      <w:r>
        <w:t>________ (поставки товаров, выполнения работ, оказания услуг и т.д.</w:t>
      </w:r>
      <w:r>
        <w:t>) на ___ листах.</w:t>
      </w:r>
    </w:p>
    <w:p w14:paraId="7E185F03" w14:textId="77777777" w:rsidR="00642832" w:rsidRPr="002127BA" w:rsidRDefault="00CA3C07" w:rsidP="00EB60DF">
      <w:pPr>
        <w:pStyle w:val="af8"/>
        <w:ind w:firstLine="0"/>
      </w:pPr>
    </w:p>
    <w:p w14:paraId="0801FEEA" w14:textId="77777777" w:rsidR="00EB60DF" w:rsidRPr="003C7F96" w:rsidRDefault="00CA3C07" w:rsidP="00EB60DF">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4F9CFE32" w14:textId="77777777" w:rsidR="00EB60DF" w:rsidRPr="003C7F96" w:rsidRDefault="00CA3C07" w:rsidP="00EB60DF">
      <w:pPr>
        <w:tabs>
          <w:tab w:val="left" w:pos="8640"/>
        </w:tabs>
        <w:jc w:val="both"/>
        <w:rPr>
          <w:i/>
        </w:rPr>
      </w:pPr>
      <w:r>
        <w:rPr>
          <w:i/>
        </w:rPr>
        <w:t xml:space="preserve">                                                                                      (наименование претендента)</w:t>
      </w:r>
    </w:p>
    <w:p w14:paraId="54D09DED" w14:textId="77777777" w:rsidR="00EB60DF" w:rsidRPr="003C7F96" w:rsidRDefault="00CA3C07" w:rsidP="00EB60DF">
      <w:pPr>
        <w:jc w:val="both"/>
        <w:rPr>
          <w:sz w:val="28"/>
          <w:szCs w:val="28"/>
          <w:lang w:eastAsia="ru-RU"/>
        </w:rPr>
      </w:pPr>
      <w:r>
        <w:rPr>
          <w:sz w:val="28"/>
          <w:szCs w:val="28"/>
          <w:lang w:eastAsia="ru-RU"/>
        </w:rPr>
        <w:t>__________________________________________________________________</w:t>
      </w:r>
    </w:p>
    <w:p w14:paraId="62477E2A" w14:textId="77777777" w:rsidR="00EB60DF" w:rsidRPr="003C7F96" w:rsidRDefault="00CA3C07" w:rsidP="00EB60DF">
      <w:pPr>
        <w:jc w:val="both"/>
        <w:rPr>
          <w:sz w:val="28"/>
          <w:szCs w:val="28"/>
          <w:lang w:eastAsia="ru-RU"/>
        </w:rPr>
      </w:pPr>
      <w:r>
        <w:rPr>
          <w:sz w:val="28"/>
          <w:szCs w:val="28"/>
          <w:lang w:eastAsia="ru-RU"/>
        </w:rPr>
        <w:t>_________________________________________________________________</w:t>
      </w:r>
    </w:p>
    <w:p w14:paraId="6BBFEEC4" w14:textId="77777777" w:rsidR="00EB60DF" w:rsidRPr="003C7F96" w:rsidRDefault="00CA3C07" w:rsidP="00EB60DF">
      <w:pPr>
        <w:jc w:val="both"/>
        <w:rPr>
          <w:i/>
        </w:rPr>
      </w:pPr>
      <w:r>
        <w:rPr>
          <w:i/>
        </w:rPr>
        <w:t xml:space="preserve">                 М.П.</w:t>
      </w:r>
      <w:r>
        <w:rPr>
          <w:i/>
        </w:rPr>
        <w:tab/>
      </w:r>
      <w:r>
        <w:rPr>
          <w:i/>
        </w:rPr>
        <w:tab/>
      </w:r>
      <w:r>
        <w:rPr>
          <w:i/>
        </w:rPr>
        <w:tab/>
        <w:t xml:space="preserve">    (ФИО полностью, должность, подпись)</w:t>
      </w:r>
    </w:p>
    <w:p w14:paraId="3D37C96B" w14:textId="77777777" w:rsidR="00EB60DF" w:rsidRPr="003C7F96" w:rsidRDefault="00CA3C07" w:rsidP="00EB60DF">
      <w:pPr>
        <w:jc w:val="both"/>
        <w:rPr>
          <w:sz w:val="28"/>
          <w:szCs w:val="28"/>
          <w:lang w:eastAsia="ru-RU"/>
        </w:rPr>
      </w:pPr>
      <w:r>
        <w:rPr>
          <w:sz w:val="28"/>
          <w:szCs w:val="28"/>
          <w:lang w:eastAsia="ru-RU"/>
        </w:rPr>
        <w:t>«____» ____________ 20__ г.</w:t>
      </w:r>
    </w:p>
    <w:p w14:paraId="2036DD39" w14:textId="77777777" w:rsidR="00642832" w:rsidRPr="002127BA" w:rsidRDefault="00CA3C07" w:rsidP="00642832">
      <w:pPr>
        <w:pStyle w:val="af8"/>
        <w:jc w:val="left"/>
      </w:pPr>
    </w:p>
    <w:p w14:paraId="73D194E4" w14:textId="77777777" w:rsidR="00774BC0" w:rsidRDefault="00CA3C07"/>
    <w:p w14:paraId="4A49F014" w14:textId="77777777" w:rsidR="006B6573" w:rsidRDefault="006B6573" w:rsidP="00EF18CF">
      <w:pPr>
        <w:pStyle w:val="af8"/>
        <w:ind w:firstLine="0"/>
        <w:jc w:val="left"/>
        <w:rPr>
          <w:rFonts w:eastAsia="Times New Roman"/>
          <w:sz w:val="24"/>
          <w:szCs w:val="28"/>
        </w:rPr>
      </w:pPr>
    </w:p>
    <w:p w14:paraId="0C67F37D" w14:textId="77777777" w:rsidR="001E3CFE" w:rsidRDefault="00CA3C07">
      <w:pPr>
        <w:pStyle w:val="af8"/>
        <w:ind w:firstLine="0"/>
        <w:jc w:val="right"/>
        <w:rPr>
          <w:szCs w:val="28"/>
        </w:rPr>
      </w:pPr>
      <w:r>
        <w:t>Приложение № 4</w:t>
      </w:r>
    </w:p>
    <w:p w14:paraId="0AF4C39A"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6B009F78" w14:textId="77777777" w:rsidR="00C10125" w:rsidRDefault="00C10125" w:rsidP="00C10125">
      <w:pPr>
        <w:pStyle w:val="af8"/>
        <w:ind w:firstLine="0"/>
        <w:jc w:val="left"/>
        <w:rPr>
          <w:rFonts w:eastAsia="Times New Roman"/>
          <w:sz w:val="28"/>
          <w:szCs w:val="28"/>
        </w:rPr>
      </w:pPr>
    </w:p>
    <w:p w14:paraId="11F2A519" w14:textId="77777777" w:rsidR="00B2127E" w:rsidRPr="00B2127E" w:rsidRDefault="00CA3C07" w:rsidP="00B2127E">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24B47624" w14:textId="77777777" w:rsidR="00B2127E" w:rsidRPr="00B2127E" w:rsidRDefault="00CA3C07" w:rsidP="00B2127E">
      <w:pPr>
        <w:jc w:val="center"/>
        <w:rPr>
          <w:i/>
        </w:rPr>
      </w:pPr>
      <w:r>
        <w:rPr>
          <w:bCs/>
          <w:i/>
        </w:rPr>
        <w:t xml:space="preserve"> (наименование претендента)</w:t>
      </w:r>
    </w:p>
    <w:tbl>
      <w:tblPr>
        <w:tblpPr w:leftFromText="180" w:rightFromText="180" w:vertAnchor="text" w:horzAnchor="margin" w:tblpXSpec="center" w:tblpY="130"/>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590"/>
        <w:gridCol w:w="1665"/>
      </w:tblGrid>
      <w:tr w:rsidR="006C4A55" w:rsidRPr="00B2127E" w14:paraId="4285B72A" w14:textId="77777777" w:rsidTr="08A747E3">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3A25168D" w14:textId="77777777" w:rsidR="006C4A55" w:rsidRPr="00B2127E" w:rsidRDefault="00CA3C07" w:rsidP="00B2127E">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3BDEE009" w14:textId="77777777" w:rsidR="006C4A55" w:rsidRPr="00B2127E" w:rsidRDefault="00CA3C07" w:rsidP="00B2127E">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704597AD" w14:textId="77777777" w:rsidR="006C4A55" w:rsidRPr="00B2127E" w:rsidRDefault="00CA3C07" w:rsidP="009109BC">
            <w:pPr>
              <w:jc w:val="center"/>
            </w:pPr>
            <w:r>
              <w:t xml:space="preserve">Предмет договора </w:t>
            </w:r>
            <w:r>
              <w:rPr>
                <w:i/>
                <w:iCs/>
                <w:sz w:val="20"/>
                <w:szCs w:val="20"/>
              </w:rPr>
              <w:t>(указываются только договоры по предмету закупки, аналогичному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38D8C2F5" w14:textId="77777777" w:rsidR="006C4A55" w:rsidRPr="00B2127E" w:rsidRDefault="00CA3C07" w:rsidP="00B2127E">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6EBBF543" w14:textId="77777777" w:rsidR="006C4A55" w:rsidRPr="00B2127E" w:rsidRDefault="00CA3C07" w:rsidP="00B2127E">
            <w:pPr>
              <w:jc w:val="center"/>
            </w:pPr>
            <w:r>
              <w:t xml:space="preserve">Наименование контрагента/ </w:t>
            </w:r>
            <w:r>
              <w:t>ИНН</w:t>
            </w:r>
          </w:p>
        </w:tc>
        <w:tc>
          <w:tcPr>
            <w:tcW w:w="1590" w:type="dxa"/>
            <w:tcBorders>
              <w:top w:val="single" w:sz="4" w:space="0" w:color="auto"/>
              <w:left w:val="single" w:sz="4" w:space="0" w:color="auto"/>
              <w:bottom w:val="single" w:sz="4" w:space="0" w:color="auto"/>
              <w:right w:val="single" w:sz="4" w:space="0" w:color="auto"/>
            </w:tcBorders>
            <w:vAlign w:val="center"/>
          </w:tcPr>
          <w:p w14:paraId="3BBCF763" w14:textId="77777777" w:rsidR="006C4A55" w:rsidRPr="00B2127E" w:rsidRDefault="00CA3C07" w:rsidP="00B2127E">
            <w:pPr>
              <w:jc w:val="center"/>
            </w:pPr>
            <w:r>
              <w:t>Сумма по договору, без учета НДС, руб.</w:t>
            </w:r>
          </w:p>
        </w:tc>
        <w:tc>
          <w:tcPr>
            <w:tcW w:w="1665" w:type="dxa"/>
            <w:tcBorders>
              <w:top w:val="single" w:sz="4" w:space="0" w:color="auto"/>
              <w:left w:val="single" w:sz="4" w:space="0" w:color="auto"/>
              <w:bottom w:val="single" w:sz="4" w:space="0" w:color="auto"/>
              <w:right w:val="single" w:sz="4" w:space="0" w:color="auto"/>
            </w:tcBorders>
            <w:vAlign w:val="center"/>
          </w:tcPr>
          <w:p w14:paraId="5B6B681B" w14:textId="77777777" w:rsidR="006C4A55" w:rsidRPr="00B2127E" w:rsidRDefault="00CA3C07" w:rsidP="006C4A55">
            <w:pPr>
              <w:jc w:val="center"/>
            </w:pPr>
            <w:r>
              <w:t xml:space="preserve"> Сумма </w:t>
            </w:r>
            <w:proofErr w:type="gramStart"/>
            <w:r>
              <w:t>по  документам</w:t>
            </w:r>
            <w:proofErr w:type="gramEnd"/>
            <w:r>
              <w:t>, подтверждающим факт реализации договора, без учета НДС, руб.</w:t>
            </w:r>
          </w:p>
        </w:tc>
      </w:tr>
      <w:tr w:rsidR="006C4A55" w:rsidRPr="00B2127E" w14:paraId="1D6D0A26" w14:textId="77777777" w:rsidTr="08A747E3">
        <w:trPr>
          <w:trHeight w:val="274"/>
        </w:trPr>
        <w:tc>
          <w:tcPr>
            <w:tcW w:w="421" w:type="dxa"/>
            <w:tcBorders>
              <w:top w:val="single" w:sz="4" w:space="0" w:color="auto"/>
              <w:left w:val="single" w:sz="4" w:space="0" w:color="auto"/>
              <w:bottom w:val="single" w:sz="4" w:space="0" w:color="auto"/>
              <w:right w:val="single" w:sz="4" w:space="0" w:color="auto"/>
            </w:tcBorders>
          </w:tcPr>
          <w:p w14:paraId="1ED09A8E" w14:textId="77777777" w:rsidR="006C4A55" w:rsidRPr="00B2127E" w:rsidRDefault="00CA3C07" w:rsidP="00B2127E">
            <w:r>
              <w:t>1.</w:t>
            </w:r>
          </w:p>
        </w:tc>
        <w:tc>
          <w:tcPr>
            <w:tcW w:w="1135" w:type="dxa"/>
            <w:tcBorders>
              <w:top w:val="single" w:sz="4" w:space="0" w:color="auto"/>
              <w:left w:val="single" w:sz="4" w:space="0" w:color="auto"/>
              <w:bottom w:val="single" w:sz="4" w:space="0" w:color="auto"/>
              <w:right w:val="single" w:sz="4" w:space="0" w:color="auto"/>
            </w:tcBorders>
            <w:vAlign w:val="center"/>
          </w:tcPr>
          <w:p w14:paraId="43C5FA53" w14:textId="77777777" w:rsidR="006C4A55" w:rsidRPr="00B2127E" w:rsidRDefault="00CA3C07" w:rsidP="00B2127E">
            <w:pPr>
              <w:jc w:val="center"/>
            </w:pPr>
          </w:p>
        </w:tc>
        <w:tc>
          <w:tcPr>
            <w:tcW w:w="2805" w:type="dxa"/>
            <w:tcBorders>
              <w:top w:val="single" w:sz="4" w:space="0" w:color="auto"/>
              <w:left w:val="single" w:sz="4" w:space="0" w:color="auto"/>
              <w:bottom w:val="single" w:sz="4" w:space="0" w:color="auto"/>
              <w:right w:val="single" w:sz="4" w:space="0" w:color="auto"/>
            </w:tcBorders>
          </w:tcPr>
          <w:p w14:paraId="1D211999" w14:textId="77777777" w:rsidR="006C4A55" w:rsidRPr="00B2127E" w:rsidRDefault="00CA3C07" w:rsidP="00B2127E"/>
        </w:tc>
        <w:tc>
          <w:tcPr>
            <w:tcW w:w="1417" w:type="dxa"/>
            <w:tcBorders>
              <w:top w:val="single" w:sz="4" w:space="0" w:color="auto"/>
              <w:left w:val="single" w:sz="4" w:space="0" w:color="auto"/>
              <w:bottom w:val="single" w:sz="4" w:space="0" w:color="auto"/>
              <w:right w:val="single" w:sz="4" w:space="0" w:color="auto"/>
            </w:tcBorders>
          </w:tcPr>
          <w:p w14:paraId="19DFB516" w14:textId="77777777" w:rsidR="006C4A55" w:rsidRPr="00B2127E" w:rsidRDefault="00CA3C07" w:rsidP="00B2127E"/>
        </w:tc>
        <w:tc>
          <w:tcPr>
            <w:tcW w:w="1134" w:type="dxa"/>
            <w:tcBorders>
              <w:top w:val="single" w:sz="4" w:space="0" w:color="auto"/>
              <w:left w:val="single" w:sz="4" w:space="0" w:color="auto"/>
              <w:bottom w:val="single" w:sz="4" w:space="0" w:color="auto"/>
              <w:right w:val="single" w:sz="4" w:space="0" w:color="auto"/>
            </w:tcBorders>
          </w:tcPr>
          <w:p w14:paraId="3632D0CE" w14:textId="77777777" w:rsidR="006C4A55" w:rsidRPr="00B2127E" w:rsidRDefault="00CA3C07" w:rsidP="00B2127E"/>
        </w:tc>
        <w:tc>
          <w:tcPr>
            <w:tcW w:w="1590" w:type="dxa"/>
            <w:tcBorders>
              <w:top w:val="single" w:sz="4" w:space="0" w:color="auto"/>
              <w:left w:val="single" w:sz="4" w:space="0" w:color="auto"/>
              <w:bottom w:val="single" w:sz="4" w:space="0" w:color="auto"/>
              <w:right w:val="single" w:sz="4" w:space="0" w:color="auto"/>
            </w:tcBorders>
          </w:tcPr>
          <w:p w14:paraId="56813112" w14:textId="77777777" w:rsidR="006C4A55" w:rsidRPr="00B2127E" w:rsidRDefault="00CA3C07" w:rsidP="00B2127E"/>
        </w:tc>
        <w:tc>
          <w:tcPr>
            <w:tcW w:w="1665" w:type="dxa"/>
            <w:tcBorders>
              <w:top w:val="single" w:sz="4" w:space="0" w:color="auto"/>
              <w:left w:val="single" w:sz="4" w:space="0" w:color="auto"/>
              <w:bottom w:val="single" w:sz="4" w:space="0" w:color="auto"/>
              <w:right w:val="single" w:sz="4" w:space="0" w:color="auto"/>
            </w:tcBorders>
          </w:tcPr>
          <w:p w14:paraId="35446F42" w14:textId="77777777" w:rsidR="006C4A55" w:rsidRPr="00B2127E" w:rsidRDefault="00CA3C07" w:rsidP="00B2127E"/>
        </w:tc>
      </w:tr>
      <w:tr w:rsidR="006C4A55" w:rsidRPr="00B2127E" w14:paraId="252FCBDC" w14:textId="77777777" w:rsidTr="08A747E3">
        <w:trPr>
          <w:trHeight w:val="262"/>
        </w:trPr>
        <w:tc>
          <w:tcPr>
            <w:tcW w:w="421" w:type="dxa"/>
            <w:tcBorders>
              <w:top w:val="single" w:sz="4" w:space="0" w:color="auto"/>
              <w:left w:val="single" w:sz="4" w:space="0" w:color="auto"/>
              <w:bottom w:val="single" w:sz="4" w:space="0" w:color="auto"/>
              <w:right w:val="single" w:sz="4" w:space="0" w:color="auto"/>
            </w:tcBorders>
          </w:tcPr>
          <w:p w14:paraId="7B2B1F1B" w14:textId="77777777" w:rsidR="006C4A55" w:rsidRPr="00B2127E" w:rsidRDefault="00CA3C07" w:rsidP="00B2127E">
            <w:r>
              <w:t>2.</w:t>
            </w:r>
          </w:p>
        </w:tc>
        <w:tc>
          <w:tcPr>
            <w:tcW w:w="1135" w:type="dxa"/>
            <w:tcBorders>
              <w:top w:val="single" w:sz="4" w:space="0" w:color="auto"/>
              <w:left w:val="single" w:sz="4" w:space="0" w:color="auto"/>
              <w:bottom w:val="single" w:sz="4" w:space="0" w:color="auto"/>
              <w:right w:val="single" w:sz="4" w:space="0" w:color="auto"/>
            </w:tcBorders>
            <w:vAlign w:val="center"/>
          </w:tcPr>
          <w:p w14:paraId="40553DB4" w14:textId="77777777" w:rsidR="006C4A55" w:rsidRPr="00B2127E" w:rsidRDefault="00CA3C07" w:rsidP="00B2127E">
            <w:pPr>
              <w:jc w:val="center"/>
            </w:pPr>
          </w:p>
        </w:tc>
        <w:tc>
          <w:tcPr>
            <w:tcW w:w="2805" w:type="dxa"/>
            <w:tcBorders>
              <w:top w:val="single" w:sz="4" w:space="0" w:color="auto"/>
              <w:left w:val="single" w:sz="4" w:space="0" w:color="auto"/>
              <w:bottom w:val="single" w:sz="4" w:space="0" w:color="auto"/>
              <w:right w:val="single" w:sz="4" w:space="0" w:color="auto"/>
            </w:tcBorders>
          </w:tcPr>
          <w:p w14:paraId="212CF5A3" w14:textId="77777777" w:rsidR="006C4A55" w:rsidRPr="00B2127E" w:rsidRDefault="00CA3C07" w:rsidP="00B2127E"/>
        </w:tc>
        <w:tc>
          <w:tcPr>
            <w:tcW w:w="1417" w:type="dxa"/>
            <w:tcBorders>
              <w:top w:val="single" w:sz="4" w:space="0" w:color="auto"/>
              <w:left w:val="single" w:sz="4" w:space="0" w:color="auto"/>
              <w:bottom w:val="single" w:sz="4" w:space="0" w:color="auto"/>
              <w:right w:val="single" w:sz="4" w:space="0" w:color="auto"/>
            </w:tcBorders>
          </w:tcPr>
          <w:p w14:paraId="54D8407C" w14:textId="77777777" w:rsidR="006C4A55" w:rsidRPr="00B2127E" w:rsidRDefault="00CA3C07" w:rsidP="00B2127E"/>
        </w:tc>
        <w:tc>
          <w:tcPr>
            <w:tcW w:w="1134" w:type="dxa"/>
            <w:tcBorders>
              <w:top w:val="single" w:sz="4" w:space="0" w:color="auto"/>
              <w:left w:val="single" w:sz="4" w:space="0" w:color="auto"/>
              <w:bottom w:val="single" w:sz="4" w:space="0" w:color="auto"/>
              <w:right w:val="single" w:sz="4" w:space="0" w:color="auto"/>
            </w:tcBorders>
          </w:tcPr>
          <w:p w14:paraId="072EBFD3" w14:textId="77777777" w:rsidR="006C4A55" w:rsidRPr="00B2127E" w:rsidRDefault="00CA3C07" w:rsidP="00B2127E"/>
        </w:tc>
        <w:tc>
          <w:tcPr>
            <w:tcW w:w="1590" w:type="dxa"/>
            <w:tcBorders>
              <w:top w:val="single" w:sz="4" w:space="0" w:color="auto"/>
              <w:left w:val="single" w:sz="4" w:space="0" w:color="auto"/>
              <w:bottom w:val="single" w:sz="4" w:space="0" w:color="auto"/>
              <w:right w:val="single" w:sz="4" w:space="0" w:color="auto"/>
            </w:tcBorders>
          </w:tcPr>
          <w:p w14:paraId="2781AEE9" w14:textId="77777777" w:rsidR="006C4A55" w:rsidRPr="00B2127E" w:rsidRDefault="00CA3C07" w:rsidP="00B2127E"/>
        </w:tc>
        <w:tc>
          <w:tcPr>
            <w:tcW w:w="1665" w:type="dxa"/>
            <w:tcBorders>
              <w:top w:val="single" w:sz="4" w:space="0" w:color="auto"/>
              <w:left w:val="single" w:sz="4" w:space="0" w:color="auto"/>
              <w:bottom w:val="single" w:sz="4" w:space="0" w:color="auto"/>
              <w:right w:val="single" w:sz="4" w:space="0" w:color="auto"/>
            </w:tcBorders>
          </w:tcPr>
          <w:p w14:paraId="351FEF65" w14:textId="77777777" w:rsidR="006C4A55" w:rsidRPr="00B2127E" w:rsidRDefault="00CA3C07" w:rsidP="00B2127E"/>
        </w:tc>
      </w:tr>
      <w:tr w:rsidR="006C4A55" w:rsidRPr="00B2127E" w14:paraId="69133BA5" w14:textId="77777777" w:rsidTr="08A747E3">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35AC8C6A" w14:textId="77777777" w:rsidR="006C4A55" w:rsidRPr="00B2127E" w:rsidRDefault="00CA3C07" w:rsidP="00B2127E">
            <w:pPr>
              <w:jc w:val="center"/>
            </w:pPr>
            <w:r>
              <w:t>Итого:</w:t>
            </w:r>
          </w:p>
        </w:tc>
        <w:tc>
          <w:tcPr>
            <w:tcW w:w="1590" w:type="dxa"/>
            <w:tcBorders>
              <w:top w:val="single" w:sz="4" w:space="0" w:color="auto"/>
              <w:left w:val="single" w:sz="4" w:space="0" w:color="auto"/>
              <w:bottom w:val="single" w:sz="4" w:space="0" w:color="auto"/>
              <w:right w:val="single" w:sz="4" w:space="0" w:color="auto"/>
            </w:tcBorders>
          </w:tcPr>
          <w:p w14:paraId="3793A203" w14:textId="77777777" w:rsidR="006C4A55" w:rsidRPr="00B2127E" w:rsidRDefault="00CA3C07" w:rsidP="00B2127E">
            <w:pPr>
              <w:rPr>
                <w:i/>
                <w:sz w:val="20"/>
                <w:szCs w:val="20"/>
              </w:rPr>
            </w:pPr>
            <w:r>
              <w:rPr>
                <w:i/>
                <w:sz w:val="20"/>
                <w:szCs w:val="20"/>
              </w:rPr>
              <w:t>_______указывается общая сумма по всем договорам.</w:t>
            </w:r>
          </w:p>
        </w:tc>
        <w:tc>
          <w:tcPr>
            <w:tcW w:w="1665" w:type="dxa"/>
            <w:tcBorders>
              <w:top w:val="single" w:sz="4" w:space="0" w:color="auto"/>
              <w:left w:val="single" w:sz="4" w:space="0" w:color="auto"/>
              <w:bottom w:val="single" w:sz="4" w:space="0" w:color="auto"/>
              <w:right w:val="single" w:sz="4" w:space="0" w:color="auto"/>
            </w:tcBorders>
          </w:tcPr>
          <w:p w14:paraId="35BB2F52" w14:textId="77777777" w:rsidR="006C4A55" w:rsidRPr="00B2127E" w:rsidRDefault="00CA3C07" w:rsidP="006C4A55">
            <w:pPr>
              <w:rPr>
                <w:i/>
                <w:sz w:val="20"/>
                <w:szCs w:val="20"/>
              </w:rPr>
            </w:pPr>
            <w:r>
              <w:rPr>
                <w:i/>
                <w:sz w:val="20"/>
                <w:szCs w:val="20"/>
              </w:rPr>
              <w:t xml:space="preserve">_______указывается общая сумма по всем </w:t>
            </w:r>
            <w:r>
              <w:rPr>
                <w:i/>
                <w:sz w:val="20"/>
                <w:szCs w:val="20"/>
              </w:rPr>
              <w:t>документам.</w:t>
            </w:r>
          </w:p>
        </w:tc>
      </w:tr>
    </w:tbl>
    <w:p w14:paraId="21E4277F" w14:textId="77777777" w:rsidR="006C4A55" w:rsidRPr="00B2127E" w:rsidRDefault="00CA3C07" w:rsidP="00B2127E">
      <w:pPr>
        <w:rPr>
          <w:sz w:val="28"/>
          <w:szCs w:val="28"/>
        </w:rPr>
      </w:pPr>
    </w:p>
    <w:p w14:paraId="48CC04F5" w14:textId="77777777" w:rsidR="00B2127E" w:rsidRPr="00FA4DCD" w:rsidRDefault="00CA3C07" w:rsidP="00B2127E">
      <w:r>
        <w:t xml:space="preserve">Порядок предоставления документов: </w:t>
      </w:r>
    </w:p>
    <w:p w14:paraId="55E71254" w14:textId="77777777" w:rsidR="00B2127E" w:rsidRPr="00B2127E" w:rsidRDefault="00CA3C07" w:rsidP="00B2127E"/>
    <w:p w14:paraId="1CB70CDD" w14:textId="77777777" w:rsidR="00B2127E" w:rsidRPr="00B2127E" w:rsidRDefault="00CA3C07" w:rsidP="00B2127E">
      <w:r>
        <w:t>1.1. копия договора, указанного в строке 1 таблицы;</w:t>
      </w:r>
    </w:p>
    <w:p w14:paraId="357546CA" w14:textId="77777777" w:rsidR="00B2127E" w:rsidRPr="00B2127E" w:rsidRDefault="00CA3C07" w:rsidP="00B2127E">
      <w:r>
        <w:t>1.2. копии документов, подтверждающих факт реализации договора на сумму, указанную в строке 1 таблицы;</w:t>
      </w:r>
    </w:p>
    <w:p w14:paraId="6F297850" w14:textId="77777777" w:rsidR="00B2127E" w:rsidRPr="00B2127E" w:rsidRDefault="00CA3C07" w:rsidP="00B2127E">
      <w:r>
        <w:t xml:space="preserve">2.1. копия договора, указанного в строке 2 </w:t>
      </w:r>
      <w:r>
        <w:t>таблицы;</w:t>
      </w:r>
    </w:p>
    <w:p w14:paraId="24F99976" w14:textId="77777777" w:rsidR="006C4A55" w:rsidRDefault="00CA3C07" w:rsidP="00B2127E">
      <w:r>
        <w:t>2.2. копии документов, подтверждающих факт реализации договора на сумму, указанную в строке 2 таблицы.</w:t>
      </w:r>
    </w:p>
    <w:p w14:paraId="16811C36" w14:textId="77777777" w:rsidR="00B2127E" w:rsidRPr="00B2127E" w:rsidRDefault="00CA3C07" w:rsidP="00B2127E">
      <w:r>
        <w:t>3.1</w:t>
      </w:r>
      <w:proofErr w:type="gramStart"/>
      <w:r>
        <w:t>…….</w:t>
      </w:r>
      <w:proofErr w:type="gramEnd"/>
      <w:r>
        <w:t xml:space="preserve"> и т.д.</w:t>
      </w:r>
    </w:p>
    <w:p w14:paraId="7223FD02" w14:textId="77777777" w:rsidR="00B2127E" w:rsidRPr="00B2127E" w:rsidRDefault="00CA3C07" w:rsidP="00B2127E"/>
    <w:p w14:paraId="69AE3B2C" w14:textId="77777777" w:rsidR="00B2127E" w:rsidRPr="00B2127E" w:rsidRDefault="00CA3C07" w:rsidP="00B2127E">
      <w:pPr>
        <w:keepNext/>
        <w:ind w:firstLine="706"/>
        <w:jc w:val="both"/>
        <w:outlineLvl w:val="2"/>
        <w:rPr>
          <w:rFonts w:ascii="Arial" w:hAnsi="Arial"/>
          <w:bCs/>
          <w:sz w:val="28"/>
          <w:szCs w:val="28"/>
        </w:rPr>
      </w:pPr>
      <w:r>
        <w:rPr>
          <w:b/>
          <w:bCs/>
          <w:sz w:val="28"/>
          <w:szCs w:val="28"/>
        </w:rPr>
        <w:t xml:space="preserve">Представитель, имеющий полномочия подписать Заявку на участие в закупке от имени </w:t>
      </w:r>
      <w:r>
        <w:rPr>
          <w:b/>
          <w:bCs/>
          <w:sz w:val="28"/>
          <w:szCs w:val="28"/>
        </w:rPr>
        <w:t>_________________________________________________</w:t>
      </w:r>
    </w:p>
    <w:p w14:paraId="5C20F427" w14:textId="77777777" w:rsidR="00B2127E" w:rsidRPr="00B2127E" w:rsidRDefault="00CA3C07" w:rsidP="00B2127E">
      <w:pPr>
        <w:pBdr>
          <w:bottom w:val="single" w:sz="12" w:space="1" w:color="auto"/>
        </w:pBdr>
        <w:tabs>
          <w:tab w:val="left" w:pos="8640"/>
        </w:tabs>
        <w:jc w:val="center"/>
        <w:rPr>
          <w:i/>
        </w:rPr>
      </w:pPr>
      <w:r>
        <w:rPr>
          <w:i/>
        </w:rPr>
        <w:t>(наименование претендента)</w:t>
      </w:r>
    </w:p>
    <w:p w14:paraId="77436EF4" w14:textId="77777777" w:rsidR="00B2127E" w:rsidRPr="00B2127E" w:rsidRDefault="00CA3C07" w:rsidP="00B2127E">
      <w:pPr>
        <w:rPr>
          <w:sz w:val="28"/>
          <w:szCs w:val="28"/>
          <w:lang w:eastAsia="ru-RU"/>
        </w:rPr>
      </w:pPr>
    </w:p>
    <w:p w14:paraId="71049155" w14:textId="77777777" w:rsidR="00B2127E" w:rsidRPr="00B2127E" w:rsidRDefault="00CA3C07" w:rsidP="00B2127E">
      <w:pPr>
        <w:rPr>
          <w:i/>
        </w:rPr>
      </w:pPr>
      <w:r>
        <w:rPr>
          <w:i/>
        </w:rPr>
        <w:t xml:space="preserve">   М.П.</w:t>
      </w:r>
      <w:r>
        <w:rPr>
          <w:i/>
        </w:rPr>
        <w:tab/>
      </w:r>
      <w:r>
        <w:rPr>
          <w:i/>
        </w:rPr>
        <w:tab/>
      </w:r>
      <w:r>
        <w:rPr>
          <w:i/>
        </w:rPr>
        <w:tab/>
        <w:t>(ФИО полностью, должность, подпись)</w:t>
      </w:r>
    </w:p>
    <w:p w14:paraId="57484C1C" w14:textId="77777777" w:rsidR="001B0A8B" w:rsidRDefault="00CA3C07" w:rsidP="00FA4DCD">
      <w:r>
        <w:rPr>
          <w:sz w:val="28"/>
          <w:szCs w:val="28"/>
          <w:lang w:eastAsia="ru-RU"/>
        </w:rPr>
        <w:t>"____" _______________ 202__г.</w:t>
      </w:r>
    </w:p>
    <w:p w14:paraId="0B9CAD1C" w14:textId="77777777" w:rsidR="001E3CFE" w:rsidRDefault="001E3CFE">
      <w:pPr>
        <w:pStyle w:val="af8"/>
        <w:ind w:firstLine="0"/>
        <w:jc w:val="left"/>
        <w:rPr>
          <w:rFonts w:eastAsia="Times New Roman"/>
          <w:sz w:val="24"/>
          <w:szCs w:val="28"/>
        </w:rPr>
      </w:pPr>
    </w:p>
    <w:p w14:paraId="14A9C3F8" w14:textId="77777777" w:rsidR="006B6573" w:rsidRDefault="006B6573" w:rsidP="00B559B9">
      <w:pPr>
        <w:pStyle w:val="af8"/>
        <w:ind w:firstLine="0"/>
        <w:jc w:val="left"/>
        <w:rPr>
          <w:rFonts w:eastAsia="Times New Roman"/>
          <w:sz w:val="24"/>
          <w:szCs w:val="28"/>
        </w:rPr>
      </w:pPr>
    </w:p>
    <w:p w14:paraId="4FCFCECB"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723D2972" w14:textId="77777777" w:rsidR="001E3CFE" w:rsidRDefault="00CA3C07">
      <w:pPr>
        <w:pStyle w:val="af8"/>
        <w:ind w:firstLine="0"/>
        <w:jc w:val="right"/>
        <w:rPr>
          <w:rFonts w:cs="Arial"/>
          <w:b/>
          <w:bCs/>
          <w:i/>
          <w:iCs/>
          <w:szCs w:val="28"/>
        </w:rPr>
      </w:pPr>
      <w:r>
        <w:rPr>
          <w:sz w:val="28"/>
          <w:szCs w:val="28"/>
        </w:rPr>
        <w:lastRenderedPageBreak/>
        <w:t>Приложение № </w:t>
      </w:r>
      <w:r>
        <w:t>5</w:t>
      </w:r>
    </w:p>
    <w:p w14:paraId="2F6BE33D" w14:textId="77777777" w:rsidR="00C10125" w:rsidRPr="00C03380" w:rsidRDefault="00C10125" w:rsidP="00C03380">
      <w:pPr>
        <w:jc w:val="right"/>
        <w:rPr>
          <w:sz w:val="28"/>
        </w:rPr>
      </w:pPr>
      <w:r>
        <w:rPr>
          <w:sz w:val="28"/>
        </w:rPr>
        <w:t>к документации о закупке</w:t>
      </w:r>
    </w:p>
    <w:p w14:paraId="58F9797E" w14:textId="77777777" w:rsidR="00C10125" w:rsidRDefault="00C10125" w:rsidP="00C10125">
      <w:pPr>
        <w:suppressAutoHyphens w:val="0"/>
        <w:rPr>
          <w:iCs/>
          <w:sz w:val="28"/>
          <w:szCs w:val="28"/>
        </w:rPr>
      </w:pPr>
    </w:p>
    <w:p w14:paraId="75B6CAE9" w14:textId="77777777" w:rsidR="00C10125" w:rsidRDefault="00C10125" w:rsidP="00C10125">
      <w:pPr>
        <w:suppressAutoHyphens w:val="0"/>
        <w:rPr>
          <w:iCs/>
          <w:sz w:val="28"/>
          <w:szCs w:val="28"/>
        </w:rPr>
      </w:pPr>
    </w:p>
    <w:p w14:paraId="00933B51" w14:textId="77777777" w:rsidR="00A76CBB" w:rsidRPr="00823E93" w:rsidRDefault="00CA3C07" w:rsidP="70EA6DF4">
      <w:pPr>
        <w:jc w:val="center"/>
        <w:rPr>
          <w:b/>
          <w:bCs/>
        </w:rPr>
      </w:pPr>
      <w:r>
        <w:rPr>
          <w:b/>
          <w:bCs/>
        </w:rPr>
        <w:t xml:space="preserve">Договор № </w:t>
      </w:r>
      <w:proofErr w:type="spellStart"/>
      <w:r>
        <w:rPr>
          <w:b/>
          <w:bCs/>
        </w:rPr>
        <w:t>УРАЛд</w:t>
      </w:r>
      <w:proofErr w:type="spellEnd"/>
      <w:r>
        <w:rPr>
          <w:b/>
          <w:bCs/>
        </w:rPr>
        <w:t>/22/0_/00__</w:t>
      </w:r>
    </w:p>
    <w:p w14:paraId="2B5750D8" w14:textId="77777777" w:rsidR="00A76CBB" w:rsidRPr="00823E93" w:rsidRDefault="00CA3C07" w:rsidP="70EA6DF4">
      <w:pPr>
        <w:ind w:firstLine="851"/>
        <w:jc w:val="center"/>
        <w:rPr>
          <w:b/>
          <w:bCs/>
        </w:rPr>
      </w:pPr>
      <w:r>
        <w:rPr>
          <w:b/>
          <w:bCs/>
        </w:rPr>
        <w:t>на выполнение строительно-монтажных работ</w:t>
      </w:r>
    </w:p>
    <w:p w14:paraId="4FC52DB5" w14:textId="77777777" w:rsidR="005166FA" w:rsidRDefault="00CA3C07" w:rsidP="70EA6DF4">
      <w:pPr>
        <w:ind w:firstLine="851"/>
        <w:jc w:val="center"/>
        <w:rPr>
          <w:b/>
          <w:bCs/>
        </w:rPr>
      </w:pPr>
    </w:p>
    <w:p w14:paraId="5A7769C8" w14:textId="77777777" w:rsidR="00A76CBB" w:rsidRPr="00823E93" w:rsidRDefault="00CA3C07" w:rsidP="70EA6DF4">
      <w:pPr>
        <w:ind w:firstLine="851"/>
        <w:jc w:val="center"/>
        <w:rPr>
          <w:b/>
          <w:bCs/>
        </w:rPr>
      </w:pPr>
      <w:r>
        <w:rPr>
          <w:b/>
          <w:bCs/>
        </w:rPr>
        <w:t xml:space="preserve"> </w:t>
      </w:r>
    </w:p>
    <w:p w14:paraId="32220AE7" w14:textId="2CFB8728" w:rsidR="00A76CBB" w:rsidRPr="008E2AA9" w:rsidRDefault="00CA3C07" w:rsidP="70EA6DF4">
      <w:pPr>
        <w:jc w:val="both"/>
      </w:pPr>
      <w:r>
        <w:t xml:space="preserve">г. Екатеринбург                                                                                 </w:t>
      </w:r>
      <w:proofErr w:type="gramStart"/>
      <w:r>
        <w:t xml:space="preserve">   </w:t>
      </w:r>
      <w:r>
        <w:t>«</w:t>
      </w:r>
      <w:proofErr w:type="gramEnd"/>
      <w:r>
        <w:t>___» __________ 2022 г.</w:t>
      </w:r>
    </w:p>
    <w:p w14:paraId="5F091350" w14:textId="77777777" w:rsidR="00A76CBB" w:rsidRPr="008E2AA9" w:rsidRDefault="00CA3C07" w:rsidP="70EA6DF4">
      <w:pPr>
        <w:ind w:firstLine="851"/>
        <w:jc w:val="both"/>
      </w:pPr>
    </w:p>
    <w:p w14:paraId="7A36C444" w14:textId="77777777" w:rsidR="00C05017" w:rsidRPr="00DA3B95" w:rsidRDefault="00CA3C07" w:rsidP="70EA6DF4">
      <w:pPr>
        <w:keepNext/>
        <w:keepLines/>
        <w:ind w:firstLine="851"/>
        <w:jc w:val="both"/>
        <w:rPr>
          <w:sz w:val="23"/>
          <w:szCs w:val="23"/>
        </w:rPr>
      </w:pPr>
      <w:r>
        <w:rPr>
          <w:sz w:val="23"/>
          <w:szCs w:val="23"/>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w:t>
      </w:r>
      <w:proofErr w:type="gramStart"/>
      <w:r>
        <w:rPr>
          <w:sz w:val="23"/>
          <w:szCs w:val="23"/>
        </w:rPr>
        <w:t>лице  _</w:t>
      </w:r>
      <w:proofErr w:type="gramEnd"/>
      <w:r>
        <w:rPr>
          <w:sz w:val="23"/>
          <w:szCs w:val="23"/>
        </w:rPr>
        <w:t xml:space="preserve">_________________________,  действующего  на  основании                                            </w:t>
      </w:r>
      <w:r>
        <w:rPr>
          <w:sz w:val="23"/>
          <w:szCs w:val="23"/>
        </w:rPr>
        <w:t xml:space="preserve">                                                  </w:t>
      </w:r>
      <w:r>
        <w:rPr>
          <w:i/>
          <w:iCs/>
          <w:sz w:val="23"/>
          <w:szCs w:val="23"/>
        </w:rPr>
        <w:t xml:space="preserve">                         </w:t>
      </w:r>
      <w:r>
        <w:rPr>
          <w:i/>
          <w:iCs/>
          <w:sz w:val="23"/>
          <w:szCs w:val="23"/>
          <w:vertAlign w:val="superscript"/>
        </w:rPr>
        <w:t>(должность, Ф.И.О. – полностью)</w:t>
      </w:r>
    </w:p>
    <w:p w14:paraId="22146D99" w14:textId="77777777" w:rsidR="00C05017" w:rsidRPr="00DA3B95" w:rsidRDefault="00CA3C07" w:rsidP="70EA6DF4">
      <w:pPr>
        <w:keepNext/>
        <w:keepLines/>
        <w:jc w:val="both"/>
        <w:rPr>
          <w:sz w:val="23"/>
          <w:szCs w:val="23"/>
        </w:rPr>
      </w:pPr>
      <w:r>
        <w:rPr>
          <w:sz w:val="23"/>
          <w:szCs w:val="23"/>
        </w:rPr>
        <w:t>_____________________________________</w:t>
      </w:r>
      <w:proofErr w:type="gramStart"/>
      <w:r>
        <w:rPr>
          <w:sz w:val="23"/>
          <w:szCs w:val="23"/>
        </w:rPr>
        <w:t>_</w:t>
      </w:r>
      <w:r>
        <w:rPr>
          <w:i/>
          <w:iCs/>
          <w:sz w:val="23"/>
          <w:szCs w:val="23"/>
          <w:vertAlign w:val="superscript"/>
        </w:rPr>
        <w:t>(</w:t>
      </w:r>
      <w:proofErr w:type="gramEnd"/>
      <w:r>
        <w:rPr>
          <w:i/>
          <w:iCs/>
          <w:sz w:val="23"/>
          <w:szCs w:val="23"/>
          <w:vertAlign w:val="superscript"/>
        </w:rPr>
        <w:t>указывается документ, уполномочивающий лицо на заключение настоящего  Договора, например: устава, доверенности</w:t>
      </w:r>
      <w:r>
        <w:rPr>
          <w:i/>
          <w:iCs/>
          <w:sz w:val="23"/>
          <w:szCs w:val="23"/>
          <w:vertAlign w:val="superscript"/>
        </w:rPr>
        <w:t xml:space="preserve"> от __________  № ____)</w:t>
      </w:r>
    </w:p>
    <w:p w14:paraId="04BD5B08" w14:textId="77777777" w:rsidR="00C05017" w:rsidRPr="00DA3B95" w:rsidRDefault="00CA3C07" w:rsidP="70EA6DF4">
      <w:pPr>
        <w:keepNext/>
        <w:keepLines/>
        <w:jc w:val="both"/>
        <w:rPr>
          <w:sz w:val="23"/>
          <w:szCs w:val="23"/>
        </w:rPr>
      </w:pPr>
      <w:r>
        <w:rPr>
          <w:sz w:val="23"/>
          <w:szCs w:val="23"/>
        </w:rPr>
        <w:t>с одной стороны, и _________________________________________________,</w:t>
      </w:r>
      <w:r>
        <w:rPr>
          <w:i/>
          <w:iCs/>
          <w:sz w:val="23"/>
          <w:szCs w:val="23"/>
          <w:vertAlign w:val="superscript"/>
        </w:rPr>
        <w:t xml:space="preserve"> (указывается полностью организационно-правовая </w:t>
      </w:r>
      <w:proofErr w:type="gramStart"/>
      <w:r>
        <w:rPr>
          <w:i/>
          <w:iCs/>
          <w:sz w:val="23"/>
          <w:szCs w:val="23"/>
          <w:vertAlign w:val="superscript"/>
        </w:rPr>
        <w:t>форма  юридического</w:t>
      </w:r>
      <w:proofErr w:type="gramEnd"/>
      <w:r>
        <w:rPr>
          <w:i/>
          <w:iCs/>
          <w:sz w:val="23"/>
          <w:szCs w:val="23"/>
          <w:vertAlign w:val="superscript"/>
        </w:rPr>
        <w:t xml:space="preserve">  лица и наименование  юридического лица, соответствующие его уставу)</w:t>
      </w:r>
    </w:p>
    <w:p w14:paraId="6F59EA37" w14:textId="77777777" w:rsidR="00C05017" w:rsidRPr="00DA3B95" w:rsidRDefault="00CA3C07" w:rsidP="70EA6DF4">
      <w:pPr>
        <w:keepNext/>
        <w:keepLines/>
        <w:jc w:val="both"/>
        <w:rPr>
          <w:sz w:val="23"/>
          <w:szCs w:val="23"/>
        </w:rPr>
      </w:pPr>
      <w:r>
        <w:rPr>
          <w:sz w:val="23"/>
          <w:szCs w:val="23"/>
        </w:rPr>
        <w:t>именуемое в дальнейшем «По</w:t>
      </w:r>
      <w:r>
        <w:rPr>
          <w:sz w:val="23"/>
          <w:szCs w:val="23"/>
        </w:rPr>
        <w:t xml:space="preserve">дрядчик», в лице __________________________________, </w:t>
      </w:r>
    </w:p>
    <w:p w14:paraId="677B358A" w14:textId="77777777" w:rsidR="00C05017" w:rsidRPr="00DA3B95" w:rsidRDefault="00CA3C07" w:rsidP="70EA6DF4">
      <w:pPr>
        <w:keepNext/>
        <w:keepLines/>
        <w:ind w:firstLine="851"/>
        <w:jc w:val="both"/>
        <w:rPr>
          <w:sz w:val="23"/>
          <w:szCs w:val="23"/>
        </w:rPr>
      </w:pPr>
      <w:r>
        <w:rPr>
          <w:i/>
          <w:iCs/>
          <w:sz w:val="23"/>
          <w:szCs w:val="23"/>
          <w:vertAlign w:val="superscript"/>
        </w:rPr>
        <w:t xml:space="preserve">                                                                                                                        (должность, Ф.И.О. - полностью)</w:t>
      </w:r>
    </w:p>
    <w:p w14:paraId="7CC1EF2F" w14:textId="77777777" w:rsidR="00C05017" w:rsidRPr="00DA3B95" w:rsidRDefault="00CA3C07" w:rsidP="70EA6DF4">
      <w:pPr>
        <w:keepNext/>
        <w:keepLines/>
        <w:jc w:val="both"/>
        <w:rPr>
          <w:sz w:val="23"/>
          <w:szCs w:val="23"/>
        </w:rPr>
      </w:pPr>
      <w:r>
        <w:rPr>
          <w:sz w:val="23"/>
          <w:szCs w:val="23"/>
        </w:rPr>
        <w:t>действующего на основании_________________________</w:t>
      </w:r>
      <w:r>
        <w:rPr>
          <w:sz w:val="23"/>
          <w:szCs w:val="23"/>
        </w:rPr>
        <w:t>____________</w:t>
      </w:r>
      <w:proofErr w:type="gramStart"/>
      <w:r>
        <w:rPr>
          <w:sz w:val="23"/>
          <w:szCs w:val="23"/>
        </w:rPr>
        <w:t>_,</w:t>
      </w:r>
      <w:r>
        <w:rPr>
          <w:i/>
          <w:iCs/>
          <w:sz w:val="23"/>
          <w:szCs w:val="23"/>
          <w:vertAlign w:val="superscript"/>
        </w:rPr>
        <w:t xml:space="preserve">  (</w:t>
      </w:r>
      <w:proofErr w:type="gramEnd"/>
      <w:r>
        <w:rPr>
          <w:i/>
          <w:iCs/>
          <w:sz w:val="23"/>
          <w:szCs w:val="23"/>
          <w:vertAlign w:val="superscript"/>
        </w:rPr>
        <w:t>указывается документ,  уполномочивающий  лицо на заключение настоящего  Договора, например: устава/ доверенности от «__»_______№ __и т.д. )</w:t>
      </w:r>
    </w:p>
    <w:p w14:paraId="3701C82C" w14:textId="77777777" w:rsidR="00A76CBB" w:rsidRPr="00B515E3" w:rsidRDefault="00CA3C07" w:rsidP="70EA6DF4">
      <w:pPr>
        <w:tabs>
          <w:tab w:val="left" w:pos="4395"/>
        </w:tabs>
        <w:ind w:firstLine="851"/>
        <w:jc w:val="both"/>
      </w:pPr>
      <w:r>
        <w:rPr>
          <w:sz w:val="23"/>
          <w:szCs w:val="23"/>
        </w:rPr>
        <w:t>с другой стороны, именуемые в дальнейшем «Стороны», заключили настоящий договор на выполнение строи</w:t>
      </w:r>
      <w:r>
        <w:rPr>
          <w:sz w:val="23"/>
          <w:szCs w:val="23"/>
        </w:rPr>
        <w:t>тельно-монтажных работ (далее – «Договор») о нижеследующем</w:t>
      </w:r>
      <w:r>
        <w:t>:</w:t>
      </w:r>
    </w:p>
    <w:p w14:paraId="5A69219D" w14:textId="77777777" w:rsidR="00A76CBB" w:rsidRPr="00B515E3" w:rsidRDefault="00CA3C07" w:rsidP="70EA6DF4">
      <w:pPr>
        <w:ind w:firstLine="851"/>
        <w:jc w:val="both"/>
      </w:pPr>
    </w:p>
    <w:p w14:paraId="0E3B77E1" w14:textId="77777777" w:rsidR="00A76CBB" w:rsidRPr="008A6181" w:rsidRDefault="00CA3C07" w:rsidP="00CA3C07">
      <w:pPr>
        <w:pStyle w:val="aff5"/>
        <w:numPr>
          <w:ilvl w:val="0"/>
          <w:numId w:val="33"/>
        </w:numPr>
        <w:jc w:val="center"/>
        <w:rPr>
          <w:b/>
          <w:bCs/>
        </w:rPr>
      </w:pPr>
      <w:r>
        <w:rPr>
          <w:b/>
          <w:bCs/>
        </w:rPr>
        <w:t>Предмет Договора</w:t>
      </w:r>
    </w:p>
    <w:p w14:paraId="1A729F2C" w14:textId="77777777" w:rsidR="00A76CBB" w:rsidRPr="008E2AA9" w:rsidRDefault="00CA3C07" w:rsidP="00CA3C07">
      <w:pPr>
        <w:numPr>
          <w:ilvl w:val="1"/>
          <w:numId w:val="33"/>
        </w:numPr>
        <w:tabs>
          <w:tab w:val="clear" w:pos="1174"/>
          <w:tab w:val="num" w:pos="360"/>
        </w:tabs>
        <w:suppressAutoHyphens w:val="0"/>
        <w:ind w:left="0" w:firstLine="851"/>
        <w:jc w:val="both"/>
      </w:pPr>
      <w:r>
        <w:t xml:space="preserve">Подрядчик обязуется в установленный Договором срок по заданию Заказчика выполнить работы по капитальному ремонту объектов: контейнерной площадки литер 8, инв. № </w:t>
      </w:r>
      <w:r>
        <w:t>009/01/00000798, кадастровый номер 66:41:0204038:22, площадки асфальтобетонной №1-2 (литер 2), инв. №009/01/00000663, кадастровый номер 66:41:0204038:36 расположенные на контейнерном терминале Екатеринбург-Товарный Уральского филиала ПАО «ТрансКонтейнер» (</w:t>
      </w:r>
      <w:r>
        <w:t>далее – Работы) и передать Результат Работ Заказчику, а Заказчик обязуется принять и оплатить Результат Работ.</w:t>
      </w:r>
    </w:p>
    <w:p w14:paraId="3A5129CF" w14:textId="77777777" w:rsidR="00A76CBB" w:rsidRPr="008E2AA9" w:rsidRDefault="00CA3C07" w:rsidP="70EA6DF4">
      <w:pPr>
        <w:tabs>
          <w:tab w:val="num" w:pos="450"/>
        </w:tabs>
        <w:suppressAutoHyphens w:val="0"/>
        <w:ind w:firstLine="851"/>
        <w:jc w:val="both"/>
        <w:rPr>
          <w:i/>
          <w:iCs/>
        </w:rPr>
      </w:pPr>
      <w:r>
        <w:t>1.2. Контейнерная площадка литер 8, инв. № 009/01/00000798, кадастровый номер 66:41:0204038:22, площадка асфальтобетонная №1-2 (литер 2), инв. №0</w:t>
      </w:r>
      <w:r>
        <w:t>09/01/00000663, кадастровый номер 66:41:0204038:36 контейнерного терминала Екатеринбург-Товарный Уральского филиала ПАО «ТрансКонтейнер» (далее – Объект), расположены по адресу: Свердловская область, г. Екатеринбург, ул. Автомагистральная д.42.</w:t>
      </w:r>
    </w:p>
    <w:p w14:paraId="56BDC756" w14:textId="77777777" w:rsidR="00A76CBB" w:rsidRPr="008E2AA9" w:rsidRDefault="00CA3C07" w:rsidP="70EA6DF4">
      <w:pPr>
        <w:pStyle w:val="afb"/>
        <w:ind w:firstLine="851"/>
        <w:jc w:val="both"/>
        <w:rPr>
          <w:sz w:val="24"/>
          <w:szCs w:val="24"/>
        </w:rPr>
      </w:pPr>
      <w:r>
        <w:rPr>
          <w:sz w:val="24"/>
          <w:szCs w:val="24"/>
        </w:rPr>
        <w:t xml:space="preserve">1.3. </w:t>
      </w:r>
      <w:r>
        <w:rPr>
          <w:color w:val="000000" w:themeColor="text1"/>
          <w:sz w:val="24"/>
          <w:szCs w:val="24"/>
        </w:rPr>
        <w:t>Работы</w:t>
      </w:r>
      <w:r>
        <w:rPr>
          <w:color w:val="000000" w:themeColor="text1"/>
          <w:sz w:val="24"/>
          <w:szCs w:val="24"/>
        </w:rPr>
        <w:t>,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w:t>
      </w:r>
      <w:r>
        <w:t>П</w:t>
      </w:r>
      <w:r>
        <w:rPr>
          <w:color w:val="000000" w:themeColor="text1"/>
          <w:sz w:val="24"/>
          <w:szCs w:val="24"/>
        </w:rPr>
        <w:t>риложение №1 к настоящему Договору</w:t>
      </w:r>
      <w:proofErr w:type="gramStart"/>
      <w:r>
        <w:rPr>
          <w:color w:val="000000" w:themeColor="text1"/>
          <w:sz w:val="24"/>
          <w:szCs w:val="24"/>
        </w:rPr>
        <w:t>),  Дефект</w:t>
      </w:r>
      <w:r>
        <w:rPr>
          <w:color w:val="000000" w:themeColor="text1"/>
          <w:sz w:val="24"/>
          <w:szCs w:val="24"/>
        </w:rPr>
        <w:t>ной</w:t>
      </w:r>
      <w:proofErr w:type="gramEnd"/>
      <w:r>
        <w:rPr>
          <w:color w:val="000000" w:themeColor="text1"/>
          <w:sz w:val="24"/>
          <w:szCs w:val="24"/>
        </w:rPr>
        <w:t xml:space="preserve"> ведомостью</w:t>
      </w:r>
      <w:r>
        <w:rPr>
          <w:i/>
          <w:iCs/>
          <w:color w:val="000000" w:themeColor="text1"/>
          <w:sz w:val="24"/>
          <w:szCs w:val="24"/>
        </w:rPr>
        <w:t xml:space="preserve"> </w:t>
      </w:r>
      <w:r>
        <w:rPr>
          <w:color w:val="000000" w:themeColor="text1"/>
          <w:sz w:val="24"/>
          <w:szCs w:val="24"/>
        </w:rPr>
        <w:t>(Приложение № 1.1 к настоящему Договору), Сметным расчетом</w:t>
      </w:r>
      <w:r>
        <w:rPr>
          <w:color w:val="31849B" w:themeColor="accent5" w:themeShade="BF"/>
          <w:sz w:val="24"/>
          <w:szCs w:val="24"/>
        </w:rPr>
        <w:t xml:space="preserve"> </w:t>
      </w:r>
      <w:r>
        <w:rPr>
          <w:color w:val="000000" w:themeColor="text1"/>
          <w:sz w:val="24"/>
          <w:szCs w:val="24"/>
        </w:rPr>
        <w:t>(Приложение № 2 к настоящему Договору)</w:t>
      </w:r>
      <w:r>
        <w:rPr>
          <w:sz w:val="24"/>
          <w:szCs w:val="24"/>
        </w:rPr>
        <w:t>.</w:t>
      </w:r>
    </w:p>
    <w:p w14:paraId="4994FF9D" w14:textId="77777777" w:rsidR="00A76CBB" w:rsidRPr="00823E93" w:rsidRDefault="00CA3C07" w:rsidP="70EA6DF4">
      <w:pPr>
        <w:pStyle w:val="afb"/>
        <w:ind w:firstLine="851"/>
        <w:jc w:val="both"/>
        <w:rPr>
          <w:sz w:val="24"/>
          <w:szCs w:val="24"/>
        </w:rPr>
      </w:pPr>
      <w:r>
        <w:rPr>
          <w:sz w:val="24"/>
          <w:szCs w:val="24"/>
        </w:rPr>
        <w:t xml:space="preserve">1.4. Результатом Работ по настоящему Договору является: </w:t>
      </w:r>
      <w:r>
        <w:rPr>
          <w:color w:val="000000" w:themeColor="text1"/>
          <w:sz w:val="24"/>
          <w:szCs w:val="24"/>
        </w:rPr>
        <w:t xml:space="preserve">отремонтированный Объект и готовый к эксплуатации в соответствии с </w:t>
      </w:r>
      <w:r>
        <w:rPr>
          <w:color w:val="000000" w:themeColor="text1"/>
          <w:sz w:val="24"/>
          <w:szCs w:val="24"/>
        </w:rPr>
        <w:t>требованиями настоящего Договора.</w:t>
      </w:r>
    </w:p>
    <w:p w14:paraId="741F0DE9" w14:textId="77777777" w:rsidR="00A76CBB" w:rsidRDefault="00CA3C07" w:rsidP="70EA6DF4">
      <w:pPr>
        <w:pStyle w:val="afb"/>
        <w:jc w:val="both"/>
        <w:rPr>
          <w:sz w:val="24"/>
          <w:szCs w:val="24"/>
        </w:rPr>
      </w:pPr>
    </w:p>
    <w:p w14:paraId="6665A8B7" w14:textId="77777777" w:rsidR="00A76CBB" w:rsidRPr="008A6181" w:rsidRDefault="00CA3C07" w:rsidP="00CA3C07">
      <w:pPr>
        <w:pStyle w:val="aff5"/>
        <w:numPr>
          <w:ilvl w:val="0"/>
          <w:numId w:val="33"/>
        </w:numPr>
        <w:jc w:val="center"/>
        <w:rPr>
          <w:b/>
          <w:bCs/>
        </w:rPr>
      </w:pPr>
      <w:r>
        <w:rPr>
          <w:b/>
          <w:bCs/>
        </w:rPr>
        <w:t>Определения и толкования</w:t>
      </w:r>
    </w:p>
    <w:p w14:paraId="65066519" w14:textId="77777777" w:rsidR="00A76CBB" w:rsidRPr="00823E93" w:rsidRDefault="00CA3C07" w:rsidP="70EA6DF4">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w:t>
      </w:r>
      <w:r>
        <w:t xml:space="preserve">оглашений подписываются </w:t>
      </w:r>
      <w:r>
        <w:lastRenderedPageBreak/>
        <w:t>Сторонами Договора. При ссылке на Договор подразумевается ссылка на Договор с учетом Приложений и Дополнительных соглашений.</w:t>
      </w:r>
    </w:p>
    <w:p w14:paraId="41614A25" w14:textId="77777777" w:rsidR="00A76CBB" w:rsidRPr="00823E93" w:rsidRDefault="00CA3C07" w:rsidP="70EA6DF4">
      <w:pPr>
        <w:pStyle w:val="afb"/>
        <w:ind w:firstLine="851"/>
        <w:jc w:val="both"/>
        <w:rPr>
          <w:i/>
          <w:iCs/>
          <w:sz w:val="24"/>
          <w:szCs w:val="24"/>
        </w:rPr>
      </w:pPr>
      <w:r>
        <w:rPr>
          <w:sz w:val="24"/>
          <w:szCs w:val="24"/>
        </w:rPr>
        <w:t xml:space="preserve">2.2. Следующие слова и словосочетания будут иметь в Договоре нижеуказанное значение: </w:t>
      </w:r>
    </w:p>
    <w:p w14:paraId="4C665405" w14:textId="77777777" w:rsidR="00A76CBB" w:rsidRPr="00823E93" w:rsidRDefault="00CA3C07" w:rsidP="70EA6DF4">
      <w:pPr>
        <w:tabs>
          <w:tab w:val="left" w:pos="540"/>
        </w:tabs>
        <w:ind w:firstLine="540"/>
        <w:jc w:val="both"/>
        <w:rPr>
          <w:snapToGrid w:val="0"/>
        </w:rPr>
      </w:pPr>
      <w:r>
        <w:rPr>
          <w:b/>
          <w:bCs/>
        </w:rPr>
        <w:t>«Акт о приемке выполн</w:t>
      </w:r>
      <w:r>
        <w:rPr>
          <w:b/>
          <w:bCs/>
        </w:rPr>
        <w:t xml:space="preserve">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w:t>
      </w:r>
      <w:r>
        <w:t>стата России от 11 ноября 1999 г. № 100, на основании которого заполняется Справка о стоимости выполненных работ и затрат № КС-3</w:t>
      </w:r>
      <w:r>
        <w:rPr>
          <w:snapToGrid w:val="0"/>
        </w:rPr>
        <w:t>;</w:t>
      </w:r>
    </w:p>
    <w:p w14:paraId="0CB210D9" w14:textId="77777777" w:rsidR="00A76CBB" w:rsidRPr="00823E93" w:rsidRDefault="00CA3C07" w:rsidP="70EA6DF4">
      <w:pPr>
        <w:tabs>
          <w:tab w:val="left" w:pos="540"/>
        </w:tabs>
        <w:ind w:firstLine="540"/>
        <w:jc w:val="both"/>
        <w:rPr>
          <w:b/>
          <w:bCs/>
        </w:rPr>
      </w:pPr>
      <w:r>
        <w:rPr>
          <w:b/>
          <w:bCs/>
        </w:rPr>
        <w:t>«Акт о приеме-сдаче отремонтированных, реконструированных, модернизированных объектов основных средств»</w:t>
      </w:r>
      <w:r>
        <w:t xml:space="preserve"> – документ, подписанны</w:t>
      </w:r>
      <w:r>
        <w:t>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Акта № ОС–3 (Приложение № 3  к настоящему Дог</w:t>
      </w:r>
      <w:r>
        <w:t>овору), утвержденной приказом ОАО «ТрансКонтейнер» от 13.12.2012 №</w:t>
      </w:r>
      <w:r>
        <w:rPr>
          <w:lang w:val="en-US"/>
        </w:rPr>
        <w:t> </w:t>
      </w:r>
      <w:r>
        <w:t>240;</w:t>
      </w:r>
    </w:p>
    <w:p w14:paraId="263CFDD2" w14:textId="77777777" w:rsidR="00A76CBB" w:rsidRPr="00823E93" w:rsidRDefault="00CA3C07" w:rsidP="70EA6DF4">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14:paraId="0CE2227B" w14:textId="77777777" w:rsidR="00A76CBB" w:rsidRPr="00823E93" w:rsidRDefault="00CA3C07" w:rsidP="70EA6DF4">
      <w:pPr>
        <w:tabs>
          <w:tab w:val="left" w:pos="540"/>
        </w:tabs>
        <w:ind w:firstLine="540"/>
        <w:jc w:val="both"/>
      </w:pPr>
      <w:r>
        <w:rPr>
          <w:b/>
          <w:bCs/>
        </w:rPr>
        <w:t xml:space="preserve">«Внутриплощадочные инженерные сети» </w:t>
      </w:r>
      <w:r>
        <w:t>– инженерные коммуникации и сооружен</w:t>
      </w:r>
      <w:r>
        <w:t>ия, находящиеся на Строительной площадке, определенной границами проектирования;</w:t>
      </w:r>
    </w:p>
    <w:p w14:paraId="5A517D35" w14:textId="77777777" w:rsidR="00A76CBB" w:rsidRPr="00823E93" w:rsidRDefault="00CA3C07" w:rsidP="64D46177">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w:t>
      </w:r>
      <w:r>
        <w:t>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14:paraId="033D40C3" w14:textId="77777777" w:rsidR="00A76CBB" w:rsidRPr="00823E93" w:rsidRDefault="00CA3C07" w:rsidP="64D46177">
      <w:pPr>
        <w:pStyle w:val="af8"/>
        <w:ind w:firstLine="540"/>
        <w:rPr>
          <w:rFonts w:eastAsia="Times New Roman"/>
          <w:sz w:val="24"/>
        </w:rPr>
      </w:pPr>
      <w:r>
        <w:rPr>
          <w:rFonts w:eastAsia="Times New Roman"/>
          <w:b/>
          <w:bCs/>
          <w:sz w:val="24"/>
        </w:rPr>
        <w:t xml:space="preserve">«Гарантийный период» или «Гарантийный срок» </w:t>
      </w:r>
      <w:r>
        <w:rPr>
          <w:rFonts w:eastAsia="Times New Roman"/>
          <w:sz w:val="24"/>
        </w:rPr>
        <w:t>– временной интервал, указанный в п. 14.2 настоящего Договора, к</w:t>
      </w:r>
      <w:r>
        <w:rPr>
          <w:rFonts w:eastAsia="Times New Roman"/>
          <w:sz w:val="24"/>
        </w:rPr>
        <w:t>оторый должен составлять не менее 24 (Двадцать четыре) месяца со дня, следующего за датой Завершения Работ;</w:t>
      </w:r>
    </w:p>
    <w:p w14:paraId="5FEA1888" w14:textId="77777777" w:rsidR="00A76CBB" w:rsidRPr="00823E93" w:rsidRDefault="00CA3C07" w:rsidP="64D46177">
      <w:pPr>
        <w:tabs>
          <w:tab w:val="left" w:pos="540"/>
        </w:tabs>
        <w:ind w:firstLine="540"/>
        <w:jc w:val="both"/>
      </w:pPr>
      <w:r>
        <w:rPr>
          <w:b/>
          <w:bCs/>
        </w:rPr>
        <w:t>«День»</w:t>
      </w:r>
      <w:proofErr w:type="gramStart"/>
      <w:r>
        <w:rPr>
          <w:b/>
          <w:bCs/>
        </w:rPr>
        <w:t>/«</w:t>
      </w:r>
      <w:proofErr w:type="gramEnd"/>
      <w:r>
        <w:rPr>
          <w:b/>
          <w:bCs/>
        </w:rPr>
        <w:t>Дни»</w:t>
      </w:r>
      <w:r>
        <w:t xml:space="preserve"> – календарный день (календарные дни), если иное прямо не предусмотрено настоящим Договором;</w:t>
      </w:r>
    </w:p>
    <w:p w14:paraId="32BC133E" w14:textId="77777777" w:rsidR="00A76CBB" w:rsidRPr="00823E93" w:rsidRDefault="00CA3C07" w:rsidP="70EA6DF4">
      <w:pPr>
        <w:tabs>
          <w:tab w:val="left" w:pos="540"/>
        </w:tabs>
        <w:ind w:firstLine="540"/>
        <w:jc w:val="both"/>
      </w:pPr>
      <w:r>
        <w:rPr>
          <w:b/>
          <w:bCs/>
        </w:rPr>
        <w:t xml:space="preserve"> «Журналы производства Работ»</w:t>
      </w:r>
      <w:r>
        <w:t xml:space="preserve"> – имеет значения, предусмотренные в п. 9.7 настоящего Договора;</w:t>
      </w:r>
    </w:p>
    <w:p w14:paraId="743B0956" w14:textId="77777777" w:rsidR="00A76CBB" w:rsidRPr="00823E93" w:rsidRDefault="00CA3C07" w:rsidP="70EA6DF4">
      <w:pPr>
        <w:tabs>
          <w:tab w:val="left" w:pos="540"/>
        </w:tabs>
        <w:ind w:firstLine="540"/>
        <w:jc w:val="both"/>
      </w:pPr>
      <w:r>
        <w:rPr>
          <w:b/>
          <w:bCs/>
        </w:rPr>
        <w:t>«Завершение Работ»</w:t>
      </w:r>
      <w:r>
        <w:t xml:space="preserve"> – подписание Сторонами Акта о приеме-сдаче отремон</w:t>
      </w:r>
      <w:r>
        <w:t>тированных, реконструированных, модернизированных объектов основных средств и передача Результата Работ от Подрядчика Заказчику;</w:t>
      </w:r>
    </w:p>
    <w:p w14:paraId="17E223F4" w14:textId="77777777" w:rsidR="00A76CBB" w:rsidRPr="00823E93" w:rsidRDefault="00CA3C07" w:rsidP="70EA6DF4">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w:t>
      </w:r>
      <w:r>
        <w:t>оссийской Федерации, являющееся на законных основаниях Инвестором и Заказчиком по выполняемым Работам и вводу в эксплуатацию Результатов Работ;</w:t>
      </w:r>
    </w:p>
    <w:p w14:paraId="5989F6EB" w14:textId="77777777" w:rsidR="00A76CBB" w:rsidRPr="00823E93" w:rsidRDefault="00CA3C07" w:rsidP="70EA6DF4">
      <w:pPr>
        <w:tabs>
          <w:tab w:val="left" w:pos="540"/>
        </w:tabs>
        <w:ind w:firstLine="540"/>
        <w:jc w:val="both"/>
      </w:pPr>
      <w:r>
        <w:rPr>
          <w:b/>
          <w:bCs/>
        </w:rPr>
        <w:t xml:space="preserve">«Исполнительная документация» </w:t>
      </w:r>
      <w:r>
        <w:t xml:space="preserve">– акты о выполнении работ, акты на скрытые работы, а также паспорта и сертификаты </w:t>
      </w:r>
      <w:r>
        <w:t>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и иная необходимая документация;</w:t>
      </w:r>
    </w:p>
    <w:p w14:paraId="1CD286D1" w14:textId="77777777" w:rsidR="00A76CBB" w:rsidRPr="00823E93" w:rsidRDefault="00CA3C07" w:rsidP="70EA6DF4">
      <w:pPr>
        <w:tabs>
          <w:tab w:val="left" w:pos="540"/>
        </w:tabs>
        <w:ind w:firstLine="540"/>
        <w:jc w:val="both"/>
        <w:rPr>
          <w:b/>
          <w:bCs/>
        </w:rPr>
      </w:pPr>
      <w:r>
        <w:rPr>
          <w:b/>
          <w:bCs/>
        </w:rPr>
        <w:t>«Конструкции»</w:t>
      </w:r>
      <w:r>
        <w:t xml:space="preserve"> – элементы модульных</w:t>
      </w:r>
      <w:r>
        <w:t xml:space="preserve"> зданий: фундаменты, стеновые панели, кровельные панели, панели перекрытия, лестничные марши и пр.;</w:t>
      </w:r>
    </w:p>
    <w:p w14:paraId="538AB38D" w14:textId="77777777" w:rsidR="00A76CBB" w:rsidRPr="00823E93" w:rsidRDefault="00CA3C07" w:rsidP="70EA6DF4">
      <w:pPr>
        <w:tabs>
          <w:tab w:val="left" w:pos="540"/>
        </w:tabs>
        <w:ind w:firstLine="540"/>
        <w:jc w:val="both"/>
      </w:pPr>
      <w:r>
        <w:rPr>
          <w:b/>
          <w:bCs/>
        </w:rPr>
        <w:t xml:space="preserve">«Материалы» </w:t>
      </w:r>
      <w:r>
        <w:t>– все строительные и отделочные материалы, комплектующие изделия, оборудование, используемые Подрядчиком для выполнения Работ по настоящему Дого</w:t>
      </w:r>
      <w:r>
        <w:t xml:space="preserve">вору. </w:t>
      </w:r>
    </w:p>
    <w:p w14:paraId="0B1707D6" w14:textId="77777777" w:rsidR="00A76CBB" w:rsidRPr="00823E93" w:rsidRDefault="00CA3C07" w:rsidP="70EA6DF4">
      <w:pPr>
        <w:tabs>
          <w:tab w:val="left" w:pos="540"/>
        </w:tabs>
        <w:ind w:firstLine="540"/>
        <w:jc w:val="both"/>
      </w:pPr>
      <w:r>
        <w:rPr>
          <w:b/>
          <w:bCs/>
        </w:rPr>
        <w:lastRenderedPageBreak/>
        <w:t xml:space="preserve">«Недостатки» </w:t>
      </w:r>
      <w: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Работ, Результата Работ и/или в Гарантийный период и подлежащи</w:t>
      </w:r>
      <w:r>
        <w:t xml:space="preserve">е исправлению Подрядчиком в порядке и на условиях, определенных настоящим Договором; </w:t>
      </w:r>
    </w:p>
    <w:p w14:paraId="0D944788" w14:textId="77777777" w:rsidR="00A76CBB" w:rsidRPr="00823E93" w:rsidRDefault="00CA3C07" w:rsidP="70EA6DF4">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w:t>
      </w:r>
      <w:r>
        <w:t>ийской Федерации;</w:t>
      </w:r>
    </w:p>
    <w:p w14:paraId="0C88D505" w14:textId="77777777" w:rsidR="00A76CBB" w:rsidRPr="00823E93" w:rsidRDefault="00CA3C07" w:rsidP="70EA6DF4">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14:paraId="7860E586" w14:textId="77777777" w:rsidR="00A76CBB" w:rsidRPr="00823E93" w:rsidRDefault="00CA3C07" w:rsidP="70EA6DF4">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w:t>
      </w:r>
      <w:r>
        <w:t>торых выполняются работы по реконструкции (модернизации), ремонту; указывается в п.1.1 настоящего Договора;</w:t>
      </w:r>
    </w:p>
    <w:p w14:paraId="3852352C" w14:textId="77777777" w:rsidR="00A76CBB" w:rsidRPr="00FD795C" w:rsidRDefault="00CA3C07" w:rsidP="70EA6DF4">
      <w:pPr>
        <w:tabs>
          <w:tab w:val="left" w:pos="540"/>
        </w:tabs>
        <w:ind w:firstLine="540"/>
        <w:jc w:val="both"/>
      </w:pPr>
      <w:r>
        <w:rPr>
          <w:b/>
          <w:bCs/>
        </w:rPr>
        <w:t>«Объем Работ»</w:t>
      </w:r>
      <w:r>
        <w:t xml:space="preserve"> – все виды, количественные и </w:t>
      </w:r>
      <w:proofErr w:type="gramStart"/>
      <w:r>
        <w:t>стоимостные  показатели</w:t>
      </w:r>
      <w:proofErr w:type="gramEnd"/>
      <w:r>
        <w:t xml:space="preserve"> Строительно-монтажных работ, выполняемых Подрядчиком по настоящему Договору в соо</w:t>
      </w:r>
      <w:r>
        <w:t>тветствии с Техническим заданием (Приложение №1 к настоящему Договору), Дефектной ведомостью (Приложение № 1.1 к настоящему Договору) в случае, если выполняются работы по ремонту, и Сметным расчетом (Приложение № 2 к настоящему Договору);</w:t>
      </w:r>
    </w:p>
    <w:p w14:paraId="44CEBD9D" w14:textId="77777777" w:rsidR="00A76CBB" w:rsidRPr="00823E93" w:rsidRDefault="00CA3C07" w:rsidP="70EA6DF4">
      <w:pPr>
        <w:tabs>
          <w:tab w:val="left" w:pos="540"/>
        </w:tabs>
        <w:ind w:firstLine="540"/>
        <w:jc w:val="both"/>
        <w:rPr>
          <w:b/>
          <w:bCs/>
        </w:rPr>
      </w:pPr>
      <w:r>
        <w:rPr>
          <w:b/>
          <w:bCs/>
        </w:rPr>
        <w:t>«Персонал Подрядч</w:t>
      </w:r>
      <w:r>
        <w:rPr>
          <w:b/>
          <w:bCs/>
        </w:rPr>
        <w:t>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w:t>
      </w:r>
      <w:r>
        <w:t>для выполнения Работ (в случаях, если привлечение Субподрядчиков предусмотрено настоящим Договором);</w:t>
      </w:r>
    </w:p>
    <w:p w14:paraId="4A4D07B3" w14:textId="77777777" w:rsidR="00A76CBB" w:rsidRPr="00823E93" w:rsidRDefault="00CA3C07" w:rsidP="70EA6DF4">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w:t>
      </w:r>
      <w:r>
        <w:t>ния Заказчика для исполнения Договора, наделенные Заказчиком соответствующими правами и полномочиями в рамках Договора;</w:t>
      </w:r>
    </w:p>
    <w:p w14:paraId="082D4BCD" w14:textId="77777777" w:rsidR="00A76CBB" w:rsidRPr="00823E93" w:rsidRDefault="00CA3C07" w:rsidP="70EA6DF4">
      <w:pPr>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в случаях, предусмотренных законодательством  Российской</w:t>
      </w:r>
      <w:r>
        <w:t xml:space="preserve">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w:t>
      </w:r>
      <w:r>
        <w:t xml:space="preserve">,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14:paraId="4CC1AEEB" w14:textId="77777777" w:rsidR="00A76CBB" w:rsidRPr="00FD795C" w:rsidRDefault="00CA3C07" w:rsidP="70EA6DF4">
      <w:pPr>
        <w:tabs>
          <w:tab w:val="left" w:pos="540"/>
        </w:tabs>
        <w:ind w:firstLine="540"/>
        <w:jc w:val="both"/>
      </w:pPr>
      <w:r>
        <w:rPr>
          <w:b/>
          <w:bCs/>
        </w:rPr>
        <w:t>«Поставщик»</w:t>
      </w:r>
      <w:r>
        <w:t xml:space="preserve"> – юридическое лицо или индивидуальный пр</w:t>
      </w:r>
      <w:r>
        <w:t xml:space="preserve">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w:t>
      </w:r>
      <w:r>
        <w:t>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3D605718" w14:textId="77777777" w:rsidR="00D74490" w:rsidRPr="00FD795C" w:rsidRDefault="00CA3C07" w:rsidP="70EA6DF4">
      <w:pPr>
        <w:tabs>
          <w:tab w:val="left" w:pos="540"/>
        </w:tabs>
        <w:ind w:firstLine="540"/>
        <w:jc w:val="both"/>
      </w:pPr>
      <w:r>
        <w:rPr>
          <w:b/>
          <w:bCs/>
        </w:rPr>
        <w:t>«Правила доступа на Строительную п</w:t>
      </w:r>
      <w:r>
        <w:rPr>
          <w:b/>
          <w:bCs/>
        </w:rPr>
        <w:t xml:space="preserve">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w:t>
      </w:r>
      <w:r>
        <w:t>о начала выполнения Работ;</w:t>
      </w:r>
    </w:p>
    <w:p w14:paraId="33FA18DF" w14:textId="77777777" w:rsidR="00A76CBB" w:rsidRPr="00823E93" w:rsidRDefault="00CA3C07" w:rsidP="70EA6DF4">
      <w:pPr>
        <w:tabs>
          <w:tab w:val="left" w:pos="540"/>
        </w:tabs>
        <w:ind w:firstLine="540"/>
        <w:jc w:val="both"/>
      </w:pPr>
      <w:r>
        <w:rPr>
          <w:b/>
          <w:bCs/>
        </w:rPr>
        <w:t>«Представитель Подрядчика на Строительной площадке»</w:t>
      </w:r>
      <w:r>
        <w:t xml:space="preserve"> – лицо (лица), уполномоченное(-</w:t>
      </w:r>
      <w:proofErr w:type="spellStart"/>
      <w:r>
        <w:t>ые</w:t>
      </w:r>
      <w:proofErr w:type="spellEnd"/>
      <w:r>
        <w:t>) Подрядчиком и представляющее(-</w:t>
      </w:r>
      <w:proofErr w:type="spellStart"/>
      <w:r>
        <w:t>ие</w:t>
      </w:r>
      <w:proofErr w:type="spellEnd"/>
      <w:r>
        <w:t xml:space="preserve">) интересы Подрядчика по </w:t>
      </w:r>
      <w:r>
        <w:lastRenderedPageBreak/>
        <w:t>настоящему Договору на Строительной площадке, действующее(-</w:t>
      </w:r>
      <w:proofErr w:type="spellStart"/>
      <w:r>
        <w:t>ие</w:t>
      </w:r>
      <w:proofErr w:type="spellEnd"/>
      <w:r>
        <w:t>) на основании доверенно</w:t>
      </w:r>
      <w:r>
        <w:t>сти, с правами и обязанностями, указанными в доверенности, удостоверенной Подрядчиком надлежащим образом;</w:t>
      </w:r>
    </w:p>
    <w:p w14:paraId="1C990518" w14:textId="77777777" w:rsidR="00A76CBB" w:rsidRPr="00823E93" w:rsidRDefault="00CA3C07" w:rsidP="70EA6DF4">
      <w:pPr>
        <w:tabs>
          <w:tab w:val="left" w:pos="540"/>
        </w:tabs>
        <w:ind w:firstLine="540"/>
        <w:jc w:val="both"/>
      </w:pPr>
      <w:r>
        <w:rPr>
          <w:b/>
          <w:bCs/>
        </w:rPr>
        <w:t>«Представитель Заказчика на Строительной площадке»</w:t>
      </w:r>
      <w:r>
        <w:t xml:space="preserve"> – лицо (лица), уполномоченное(-</w:t>
      </w:r>
      <w:proofErr w:type="spellStart"/>
      <w:r>
        <w:t>ые</w:t>
      </w:r>
      <w:proofErr w:type="spellEnd"/>
      <w:r>
        <w:t>) Заказчиком и представляющее(-</w:t>
      </w:r>
      <w:proofErr w:type="spellStart"/>
      <w:r>
        <w:t>ие</w:t>
      </w:r>
      <w:proofErr w:type="spellEnd"/>
      <w:r>
        <w:t>) интересы Заказчика по настоящем</w:t>
      </w:r>
      <w:r>
        <w:t>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14:paraId="35653AA4" w14:textId="77777777" w:rsidR="00A76CBB" w:rsidRPr="00823E93" w:rsidRDefault="00CA3C07" w:rsidP="70EA6DF4">
      <w:pPr>
        <w:tabs>
          <w:tab w:val="left" w:pos="540"/>
        </w:tabs>
        <w:ind w:firstLine="540"/>
        <w:jc w:val="both"/>
      </w:pPr>
      <w:r>
        <w:rPr>
          <w:b/>
          <w:bCs/>
        </w:rPr>
        <w:t>«Претензия»</w:t>
      </w:r>
      <w:r>
        <w:t xml:space="preserve"> – требование в письменной форме, направленное Заказчиком или По</w:t>
      </w:r>
      <w:r>
        <w:t>дрядчиком в связи с неисполнением/ненадлежащим исполнением Сторонами своих обязательств по настоящему Договору;</w:t>
      </w:r>
    </w:p>
    <w:p w14:paraId="07878604" w14:textId="77777777" w:rsidR="00A76CBB" w:rsidRPr="00823E93" w:rsidRDefault="00CA3C07" w:rsidP="70EA6DF4">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14:paraId="752CF229" w14:textId="77777777" w:rsidR="00A76CBB" w:rsidRPr="00823E93" w:rsidRDefault="00CA3C07" w:rsidP="70EA6DF4">
      <w:pPr>
        <w:tabs>
          <w:tab w:val="left" w:pos="540"/>
        </w:tabs>
        <w:ind w:firstLine="539"/>
        <w:jc w:val="both"/>
      </w:pPr>
      <w:r>
        <w:t>«</w:t>
      </w:r>
      <w:r>
        <w:rPr>
          <w:b/>
          <w:bCs/>
        </w:rPr>
        <w:t>Результат Работ</w:t>
      </w:r>
      <w:r>
        <w:t xml:space="preserve">» – имеет значение, указанное в </w:t>
      </w:r>
      <w:r>
        <w:t>п.1.4 настоящего Договора;</w:t>
      </w:r>
    </w:p>
    <w:p w14:paraId="5852FD43" w14:textId="77777777" w:rsidR="00A76CBB" w:rsidRPr="00823E93" w:rsidRDefault="00CA3C07" w:rsidP="70EA6DF4">
      <w:pPr>
        <w:tabs>
          <w:tab w:val="left" w:pos="540"/>
        </w:tabs>
        <w:ind w:firstLine="540"/>
        <w:jc w:val="both"/>
        <w:rPr>
          <w:b/>
          <w:bCs/>
        </w:rPr>
      </w:pPr>
      <w:r>
        <w:rPr>
          <w:b/>
          <w:bCs/>
        </w:rPr>
        <w:t>«Рекламационный акт»</w:t>
      </w:r>
      <w:r>
        <w:t xml:space="preserve"> – имеет значение, предусмотренное в статье 14</w:t>
      </w:r>
      <w:r>
        <w:rPr>
          <w:color w:val="FF0000"/>
        </w:rPr>
        <w:t xml:space="preserve"> </w:t>
      </w:r>
      <w:r>
        <w:t>настоящего Договора;</w:t>
      </w:r>
    </w:p>
    <w:p w14:paraId="02CAE29D" w14:textId="77777777" w:rsidR="00A76CBB" w:rsidRPr="00823E93" w:rsidRDefault="00CA3C07" w:rsidP="70EA6DF4">
      <w:pPr>
        <w:tabs>
          <w:tab w:val="left" w:pos="540"/>
        </w:tabs>
        <w:ind w:firstLine="540"/>
        <w:jc w:val="both"/>
      </w:pPr>
      <w:r>
        <w:rPr>
          <w:b/>
          <w:bCs/>
        </w:rPr>
        <w:t xml:space="preserve">«РФ» </w:t>
      </w:r>
      <w:r>
        <w:t>– Российская Федерация;</w:t>
      </w:r>
    </w:p>
    <w:p w14:paraId="3C644A65" w14:textId="77777777" w:rsidR="00A76CBB" w:rsidRPr="00823E93" w:rsidRDefault="00CA3C07" w:rsidP="70EA6DF4">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w:t>
      </w:r>
      <w:r>
        <w:t>струкциями;</w:t>
      </w:r>
    </w:p>
    <w:p w14:paraId="6E86E8B8" w14:textId="77777777" w:rsidR="00A76CBB" w:rsidRPr="00823E93" w:rsidRDefault="00CA3C07" w:rsidP="70EA6DF4">
      <w:pPr>
        <w:tabs>
          <w:tab w:val="left" w:pos="540"/>
        </w:tabs>
        <w:ind w:firstLine="540"/>
        <w:jc w:val="both"/>
        <w:rPr>
          <w:b/>
          <w:bCs/>
        </w:rPr>
      </w:pPr>
      <w:r>
        <w:rPr>
          <w:b/>
          <w:bCs/>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w:t>
      </w:r>
      <w:r>
        <w:t xml:space="preserve"> РФ, техническими регламентами, СНиП, ГОСТ, сводами правил и требованиями настоящего Договора;</w:t>
      </w:r>
    </w:p>
    <w:p w14:paraId="489ADE7E" w14:textId="77777777" w:rsidR="00A76CBB" w:rsidRPr="00823E93" w:rsidRDefault="00CA3C07" w:rsidP="64D46177">
      <w:pPr>
        <w:tabs>
          <w:tab w:val="left" w:pos="540"/>
        </w:tabs>
        <w:ind w:firstLine="540"/>
        <w:jc w:val="both"/>
        <w:rPr>
          <w:snapToGrid w:val="0"/>
        </w:rPr>
      </w:pPr>
      <w:r>
        <w:rPr>
          <w:b/>
          <w:bCs/>
        </w:rPr>
        <w:t xml:space="preserve">«Справка о стоимости выполненных работ и затрат форма № КС-3» – </w:t>
      </w:r>
      <w:r>
        <w:t>документ, составленный в соответствии с Типовой межотраслевой формой № КС–3, утвержденной Постано</w:t>
      </w:r>
      <w:r>
        <w:t xml:space="preserve">влением Госкомстата России от 11 ноября 1999 г. № 100, </w:t>
      </w:r>
      <w:r>
        <w:rPr>
          <w:snapToGrid w:val="0"/>
        </w:rPr>
        <w:t xml:space="preserve">фиксирующий стоимость выполненных Подрядчиком Работ, стоимость Материалов за период выполнения Работ; </w:t>
      </w:r>
    </w:p>
    <w:p w14:paraId="78566727" w14:textId="77777777" w:rsidR="00A76CBB" w:rsidRPr="00823E93" w:rsidRDefault="00CA3C07" w:rsidP="64D46177">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14:paraId="25C04C24" w14:textId="77777777" w:rsidR="00A76CBB" w:rsidRPr="00823E93" w:rsidRDefault="00CA3C07" w:rsidP="70EA6DF4">
      <w:pPr>
        <w:tabs>
          <w:tab w:val="left" w:pos="540"/>
        </w:tabs>
        <w:jc w:val="both"/>
      </w:pPr>
      <w:r>
        <w:rPr>
          <w:b/>
          <w:bCs/>
        </w:rPr>
        <w:t xml:space="preserve">          «С</w:t>
      </w:r>
      <w:r>
        <w:rPr>
          <w:b/>
          <w:bCs/>
        </w:rPr>
        <w:t xml:space="preserve">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w:t>
      </w:r>
      <w:r>
        <w:t>в аренды или субаренды данной территории), расположенная по адресу, указанному в п.1.2 настоящего Договора;</w:t>
      </w:r>
    </w:p>
    <w:p w14:paraId="5D35B60D" w14:textId="77777777" w:rsidR="00A76CBB" w:rsidRPr="00823E93" w:rsidRDefault="00CA3C07" w:rsidP="70EA6DF4">
      <w:pPr>
        <w:tabs>
          <w:tab w:val="left" w:pos="540"/>
        </w:tabs>
        <w:ind w:firstLine="540"/>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w:t>
      </w:r>
      <w:r>
        <w:t>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w:t>
      </w:r>
      <w:r>
        <w:t>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14:paraId="7095FAAB" w14:textId="77777777" w:rsidR="00A76CBB" w:rsidRPr="00823E93" w:rsidRDefault="00CA3C07" w:rsidP="70EA6DF4">
      <w:pPr>
        <w:ind w:firstLine="567"/>
        <w:jc w:val="both"/>
      </w:pPr>
      <w:r>
        <w:t>«</w:t>
      </w:r>
      <w:r>
        <w:rPr>
          <w:b/>
          <w:bCs/>
        </w:rPr>
        <w:t>Существенное нарушение Договора Подрядчиком</w:t>
      </w:r>
      <w:r>
        <w:t>»:</w:t>
      </w:r>
    </w:p>
    <w:p w14:paraId="44BE6C2E" w14:textId="77777777" w:rsidR="00A76CBB" w:rsidRPr="00823E93" w:rsidRDefault="00CA3C07" w:rsidP="70EA6DF4">
      <w:pPr>
        <w:ind w:firstLine="567"/>
        <w:jc w:val="both"/>
      </w:pPr>
      <w:r>
        <w:t>− нарушение сроков выполнения Работ, при отсутствии вин</w:t>
      </w:r>
      <w:r>
        <w:t>овных действий со стороны Заказчика более, чем на 30 (Тридцать) дней;</w:t>
      </w:r>
    </w:p>
    <w:p w14:paraId="5848F681" w14:textId="77777777" w:rsidR="00A76CBB" w:rsidRPr="00823E93" w:rsidRDefault="00CA3C07" w:rsidP="70EA6DF4">
      <w:pPr>
        <w:ind w:firstLine="567"/>
        <w:jc w:val="both"/>
      </w:pPr>
      <w:r>
        <w:t>− нарушение срока сдачи Результата Работ Заказчику более, чем на 30 (Тридцать) дней;</w:t>
      </w:r>
    </w:p>
    <w:p w14:paraId="02258BE2" w14:textId="77777777" w:rsidR="00A76CBB" w:rsidRPr="00823E93" w:rsidRDefault="00CA3C07" w:rsidP="70EA6DF4">
      <w:pPr>
        <w:ind w:firstLine="567"/>
        <w:jc w:val="both"/>
      </w:pPr>
      <w:r>
        <w:lastRenderedPageBreak/>
        <w:t>− несоблюдение Подрядчиком и/или Субподрядчиками правил производства работ, инструкций и положений, к</w:t>
      </w:r>
      <w:r>
        <w:t>ак предусмотренных нормативно-правовыми актами Российской Федерации, так и указанных в Договоре;</w:t>
      </w:r>
    </w:p>
    <w:p w14:paraId="7574087B" w14:textId="77777777" w:rsidR="00A76CBB" w:rsidRPr="00823E93" w:rsidRDefault="00CA3C07" w:rsidP="70EA6DF4">
      <w:pPr>
        <w:ind w:firstLine="567"/>
        <w:jc w:val="both"/>
      </w:pPr>
      <w:r>
        <w:t>− не устранение нарушений, указанных Заказчиком в соответствующих актах и предписаниях в течение 10 (Десяти) дней;</w:t>
      </w:r>
    </w:p>
    <w:p w14:paraId="7F765D67" w14:textId="77777777" w:rsidR="00A76CBB" w:rsidRPr="00823E93" w:rsidRDefault="00CA3C07" w:rsidP="70EA6DF4">
      <w:pPr>
        <w:ind w:firstLine="567"/>
        <w:jc w:val="both"/>
      </w:pPr>
      <w:r>
        <w:t>− повреждение Подрядчиком Материалов, повлек</w:t>
      </w:r>
      <w:r>
        <w:t>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7AEA3FF6" w14:textId="77777777" w:rsidR="00A76CBB" w:rsidRPr="00823E93" w:rsidRDefault="00CA3C07" w:rsidP="70EA6DF4">
      <w:pPr>
        <w:ind w:firstLine="567"/>
        <w:jc w:val="both"/>
      </w:pPr>
      <w:r>
        <w:t>− приостановка Подрядчиком Работ на срок более 10 (Десяти) дней, не санкционированная Заказчиком;</w:t>
      </w:r>
    </w:p>
    <w:p w14:paraId="07A4B0D7" w14:textId="77777777" w:rsidR="00A76CBB" w:rsidRPr="00823E93" w:rsidRDefault="00CA3C07" w:rsidP="64D46177">
      <w:pPr>
        <w:tabs>
          <w:tab w:val="left" w:pos="540"/>
        </w:tabs>
        <w:ind w:firstLine="540"/>
        <w:jc w:val="both"/>
      </w:pPr>
      <w:r>
        <w:rPr>
          <w:b/>
          <w:bCs/>
        </w:rPr>
        <w:t xml:space="preserve"> «Технический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14:paraId="5420CDF1" w14:textId="77777777" w:rsidR="00A76CBB" w:rsidRPr="00823E93" w:rsidRDefault="00CA3C07" w:rsidP="64D46177">
      <w:pPr>
        <w:tabs>
          <w:tab w:val="left" w:pos="540"/>
        </w:tabs>
        <w:ind w:firstLine="540"/>
        <w:jc w:val="both"/>
      </w:pPr>
      <w:r>
        <w:rPr>
          <w:b/>
          <w:bCs/>
        </w:rPr>
        <w:t xml:space="preserve">«Третьи лица» </w:t>
      </w:r>
      <w:r>
        <w:t>– юридические и физичес</w:t>
      </w:r>
      <w:r>
        <w:t>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14:paraId="09898C57" w14:textId="77777777" w:rsidR="00A76CBB" w:rsidRDefault="00CA3C07" w:rsidP="64D46177">
      <w:pPr>
        <w:tabs>
          <w:tab w:val="left" w:pos="540"/>
        </w:tabs>
        <w:ind w:firstLine="540"/>
        <w:jc w:val="both"/>
      </w:pPr>
      <w:r>
        <w:rPr>
          <w:b/>
          <w:bCs/>
        </w:rPr>
        <w:t xml:space="preserve">«Цена Договора» </w:t>
      </w:r>
      <w:r>
        <w:t>– цена, указанная в п. 15.1 на</w:t>
      </w:r>
      <w:r>
        <w:t xml:space="preserve">стоящего Договора; </w:t>
      </w:r>
    </w:p>
    <w:p w14:paraId="7CD9ADC2" w14:textId="77777777" w:rsidR="00A76CBB" w:rsidRPr="00823E93" w:rsidRDefault="00CA3C07" w:rsidP="70EA6DF4">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14:paraId="45EBE89B" w14:textId="77777777" w:rsidR="00A76CBB" w:rsidRPr="00823E93" w:rsidRDefault="00CA3C07" w:rsidP="70EA6DF4">
      <w:pPr>
        <w:ind w:firstLine="851"/>
        <w:jc w:val="both"/>
      </w:pPr>
      <w:r>
        <w:t>2.4.</w:t>
      </w:r>
      <w:r>
        <w:tab/>
        <w:t>Заголовки Статей Договора и Разделов Приложений к нему служат</w:t>
      </w:r>
      <w:r>
        <w:t xml:space="preserve"> только для удобства и не касаются толкования их содержания.</w:t>
      </w:r>
    </w:p>
    <w:p w14:paraId="06476957" w14:textId="77777777" w:rsidR="00A76CBB" w:rsidRPr="00823E93" w:rsidRDefault="00CA3C07" w:rsidP="00A76CBB">
      <w:pPr>
        <w:pStyle w:val="afb"/>
        <w:ind w:firstLine="851"/>
        <w:jc w:val="both"/>
        <w:rPr>
          <w:i/>
          <w:sz w:val="24"/>
          <w:szCs w:val="24"/>
        </w:rPr>
      </w:pPr>
    </w:p>
    <w:p w14:paraId="7CA0D8B6" w14:textId="77777777" w:rsidR="00A76CBB" w:rsidRDefault="00CA3C07" w:rsidP="00CA3C07">
      <w:pPr>
        <w:pStyle w:val="afb"/>
        <w:numPr>
          <w:ilvl w:val="0"/>
          <w:numId w:val="33"/>
        </w:numPr>
        <w:jc w:val="center"/>
        <w:rPr>
          <w:b/>
          <w:bCs/>
          <w:sz w:val="24"/>
          <w:szCs w:val="24"/>
        </w:rPr>
      </w:pPr>
      <w:r>
        <w:rPr>
          <w:b/>
          <w:bCs/>
          <w:sz w:val="24"/>
          <w:szCs w:val="24"/>
        </w:rPr>
        <w:t>Объем Работ</w:t>
      </w:r>
    </w:p>
    <w:p w14:paraId="41A6C177" w14:textId="77777777" w:rsidR="00A76CBB" w:rsidRPr="00FD795C" w:rsidRDefault="00CA3C07" w:rsidP="70EA6DF4">
      <w:pPr>
        <w:ind w:firstLine="851"/>
        <w:jc w:val="both"/>
      </w:pPr>
      <w:r>
        <w:t xml:space="preserve">3.1. Работы по настоящему Договору выполняются Подрядчиком за свой риск, в полном объеме в соответствии с Техническим заданием (приложение №1), Дефектной ведомостью </w:t>
      </w:r>
      <w:r>
        <w:t>(Приложение №1.1)</w:t>
      </w:r>
      <w:r>
        <w:rPr>
          <w:sz w:val="16"/>
          <w:szCs w:val="16"/>
        </w:rPr>
        <w:t xml:space="preserve">, </w:t>
      </w:r>
      <w:r>
        <w:t>и Сметным расчетом (Приложение №2).</w:t>
      </w:r>
    </w:p>
    <w:p w14:paraId="3558DC1B" w14:textId="77777777" w:rsidR="00A76CBB" w:rsidRPr="00823E93" w:rsidRDefault="00CA3C07" w:rsidP="70EA6DF4">
      <w:pPr>
        <w:pStyle w:val="1fc"/>
        <w:ind w:firstLine="851"/>
        <w:jc w:val="both"/>
        <w:rPr>
          <w:rFonts w:ascii="Times New Roman" w:eastAsia="Times New Roman" w:hAnsi="Times New Roman"/>
          <w:sz w:val="24"/>
          <w:szCs w:val="24"/>
        </w:rPr>
      </w:pPr>
      <w:r>
        <w:rPr>
          <w:rFonts w:ascii="Times New Roman" w:eastAsia="Times New Roman" w:hAnsi="Times New Roman"/>
          <w:sz w:val="24"/>
          <w:szCs w:val="24"/>
        </w:rPr>
        <w:t>3.2.</w:t>
      </w:r>
      <w:r>
        <w:tab/>
      </w:r>
      <w:r>
        <w:rPr>
          <w:rFonts w:ascii="Times New Roman" w:eastAsia="Times New Roman" w:hAnsi="Times New Roman"/>
          <w:sz w:val="24"/>
          <w:szCs w:val="24"/>
        </w:rPr>
        <w:t>Для целей настоящего Договора под риском Подрядчика, указанным в п. 3.1 настоящей статьи, понимаются следующие риски:</w:t>
      </w:r>
    </w:p>
    <w:p w14:paraId="2D00C489" w14:textId="77777777" w:rsidR="00A76CBB" w:rsidRPr="00823E93" w:rsidRDefault="00CA3C07" w:rsidP="70EA6DF4">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гибели, повреждения, поломки (включая случайную гибель, повреждение или</w:t>
      </w:r>
      <w:r>
        <w:rPr>
          <w:rFonts w:ascii="Times New Roman" w:eastAsia="Times New Roman" w:hAnsi="Times New Roman"/>
          <w:sz w:val="24"/>
          <w:szCs w:val="24"/>
        </w:rPr>
        <w:t xml:space="preserve">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14:paraId="1180959D" w14:textId="77777777" w:rsidR="00A76CBB" w:rsidRPr="00823E93" w:rsidRDefault="00CA3C07" w:rsidP="70EA6DF4">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связанный с любыми видами ущерба, причиненного персоналу Подрядчика, Субподрядчик</w:t>
      </w:r>
      <w:r>
        <w:rPr>
          <w:rFonts w:ascii="Times New Roman" w:eastAsia="Times New Roman" w:hAnsi="Times New Roman"/>
          <w:sz w:val="24"/>
          <w:szCs w:val="24"/>
        </w:rPr>
        <w:t>а, Поставщика, Заказчика или любому Третьему лицу в ходе выполнения Работ самим Подрядчиком или привлеченными им лицами;</w:t>
      </w:r>
    </w:p>
    <w:p w14:paraId="0CF85359" w14:textId="77777777" w:rsidR="00A76CBB" w:rsidRPr="00823E93" w:rsidRDefault="00CA3C07" w:rsidP="70EA6DF4">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риски, выраженные в увеличении сроков выполнения Работ, связанные с несвоевременным и/или некачественным выполнением Работ по Договор</w:t>
      </w:r>
      <w:r>
        <w:rPr>
          <w:rFonts w:ascii="Times New Roman" w:eastAsia="Times New Roman" w:hAnsi="Times New Roman"/>
          <w:sz w:val="24"/>
          <w:szCs w:val="24"/>
        </w:rPr>
        <w:t>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14:paraId="2DA2305C" w14:textId="77777777" w:rsidR="00A76CBB" w:rsidRPr="00823E93" w:rsidRDefault="00CA3C07" w:rsidP="70EA6DF4">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ун</w:t>
      </w:r>
      <w:r>
        <w:rPr>
          <w:rFonts w:ascii="Times New Roman" w:eastAsia="Times New Roman" w:hAnsi="Times New Roman"/>
          <w:sz w:val="24"/>
          <w:szCs w:val="24"/>
        </w:rPr>
        <w:t>ичтожения и/или повреждения, утраты, включая риск случайной гибели или повреждения, Результата Работ.</w:t>
      </w:r>
    </w:p>
    <w:p w14:paraId="422607A6" w14:textId="77777777" w:rsidR="00A76CBB" w:rsidRPr="00823E93" w:rsidRDefault="00CA3C07" w:rsidP="70EA6DF4">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w:t>
      </w:r>
      <w:r>
        <w:rPr>
          <w:rFonts w:ascii="Times New Roman" w:eastAsia="Times New Roman" w:hAnsi="Times New Roman"/>
          <w:sz w:val="24"/>
          <w:szCs w:val="24"/>
        </w:rPr>
        <w:t xml:space="preserve"> переходит к Заказчику в соответствии с порядком, установленным статьей 13 Договора.</w:t>
      </w:r>
    </w:p>
    <w:p w14:paraId="4800370F" w14:textId="77777777" w:rsidR="00A76CBB" w:rsidRPr="00823E93" w:rsidRDefault="00CA3C07" w:rsidP="70EA6DF4">
      <w:pPr>
        <w:tabs>
          <w:tab w:val="left" w:pos="709"/>
        </w:tabs>
        <w:ind w:firstLine="708"/>
        <w:jc w:val="both"/>
      </w:pPr>
      <w:r>
        <w:t>3.3.</w:t>
      </w:r>
      <w:r>
        <w:tab/>
        <w:t>Объем Работ выполняется Подрядчиком в соответствии с требованиями настоящего Договора полным обеспечением (Работы, Материалы и пр.) Подрядчика. Доставка Материалов на</w:t>
      </w:r>
      <w:r>
        <w:t xml:space="preserve"> Объект (Строительную площадку), приемка Материалов, их </w:t>
      </w:r>
      <w:r>
        <w:lastRenderedPageBreak/>
        <w:t xml:space="preserve">выгрузка, складирование и хранение на Строительной площадке осуществляется за счет Подрядчика. </w:t>
      </w:r>
    </w:p>
    <w:p w14:paraId="4B4D066D" w14:textId="77777777" w:rsidR="00A76CBB" w:rsidRPr="00823E93" w:rsidRDefault="00CA3C07" w:rsidP="70EA6DF4">
      <w:pPr>
        <w:tabs>
          <w:tab w:val="left" w:pos="720"/>
        </w:tabs>
        <w:ind w:firstLine="708"/>
        <w:jc w:val="both"/>
      </w:pPr>
      <w:r>
        <w:t>3.4.</w:t>
      </w:r>
      <w:r>
        <w:tab/>
        <w:t>Качество выполняемых Подрядчиком Работ должно соответствовать требованиям настоящего Договора и При</w:t>
      </w:r>
      <w:r>
        <w:t xml:space="preserve">ложений к нему, а также нормативной документации, установленной законодательством РФ. </w:t>
      </w:r>
    </w:p>
    <w:p w14:paraId="64FC647A" w14:textId="77777777" w:rsidR="00A76CBB" w:rsidRPr="00823E93" w:rsidRDefault="00CA3C07" w:rsidP="70EA6DF4">
      <w:pPr>
        <w:tabs>
          <w:tab w:val="left" w:pos="720"/>
        </w:tabs>
        <w:ind w:firstLine="708"/>
        <w:jc w:val="both"/>
      </w:pPr>
      <w:r>
        <w:t>3.5.</w:t>
      </w:r>
      <w:r>
        <w:tab/>
        <w:t xml:space="preserve">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w:t>
      </w:r>
      <w:r>
        <w:t xml:space="preserve">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w:t>
      </w:r>
      <w:r>
        <w:t>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14:paraId="41A79734" w14:textId="77777777" w:rsidR="00A76CBB" w:rsidRPr="00823E93" w:rsidRDefault="00CA3C07" w:rsidP="70EA6DF4">
      <w:pPr>
        <w:ind w:firstLine="851"/>
        <w:jc w:val="both"/>
      </w:pPr>
    </w:p>
    <w:p w14:paraId="55607B88" w14:textId="77777777" w:rsidR="00A76CBB" w:rsidRDefault="00CA3C07" w:rsidP="00CA3C07">
      <w:pPr>
        <w:pStyle w:val="afb"/>
        <w:numPr>
          <w:ilvl w:val="0"/>
          <w:numId w:val="33"/>
        </w:numPr>
        <w:jc w:val="center"/>
        <w:rPr>
          <w:b/>
          <w:bCs/>
          <w:sz w:val="24"/>
          <w:szCs w:val="24"/>
        </w:rPr>
      </w:pPr>
      <w:r>
        <w:rPr>
          <w:b/>
          <w:bCs/>
          <w:sz w:val="24"/>
          <w:szCs w:val="24"/>
        </w:rPr>
        <w:t>Права и обязанности Заказчика</w:t>
      </w:r>
    </w:p>
    <w:p w14:paraId="717001D8" w14:textId="77777777" w:rsidR="00A76CBB" w:rsidRPr="00823E93" w:rsidRDefault="00CA3C07" w:rsidP="70EA6DF4">
      <w:pPr>
        <w:pStyle w:val="aff2"/>
        <w:ind w:firstLine="851"/>
        <w:jc w:val="both"/>
        <w:rPr>
          <w:rFonts w:eastAsia="Times New Roman"/>
          <w:sz w:val="24"/>
          <w:szCs w:val="24"/>
        </w:rPr>
      </w:pPr>
      <w:r>
        <w:rPr>
          <w:rFonts w:eastAsia="Times New Roman"/>
          <w:sz w:val="24"/>
          <w:szCs w:val="24"/>
        </w:rPr>
        <w:t>В дополнение ко всем другим правам и обязанностям За</w:t>
      </w:r>
      <w:r>
        <w:rPr>
          <w:rFonts w:eastAsia="Times New Roman"/>
          <w:sz w:val="24"/>
          <w:szCs w:val="24"/>
        </w:rPr>
        <w:t>казчика, предусмотренным в настоящем Договоре:</w:t>
      </w:r>
    </w:p>
    <w:p w14:paraId="7103BBD1" w14:textId="77777777" w:rsidR="00A76CBB" w:rsidRPr="00823E93" w:rsidRDefault="00CA3C07" w:rsidP="70EA6DF4">
      <w:pPr>
        <w:pStyle w:val="aff2"/>
        <w:ind w:firstLine="851"/>
        <w:jc w:val="both"/>
        <w:rPr>
          <w:rFonts w:eastAsia="Times New Roman"/>
          <w:sz w:val="24"/>
          <w:szCs w:val="24"/>
          <w:u w:val="single"/>
        </w:rPr>
      </w:pPr>
      <w:r>
        <w:rPr>
          <w:rFonts w:eastAsia="Times New Roman"/>
          <w:sz w:val="24"/>
          <w:szCs w:val="24"/>
        </w:rPr>
        <w:t>4.1.</w:t>
      </w:r>
      <w:r>
        <w:tab/>
      </w:r>
      <w:r>
        <w:rPr>
          <w:rFonts w:eastAsia="Times New Roman"/>
          <w:sz w:val="24"/>
          <w:szCs w:val="24"/>
          <w:u w:val="single"/>
        </w:rPr>
        <w:t>Заказчик обязуется:</w:t>
      </w:r>
    </w:p>
    <w:p w14:paraId="374946F9" w14:textId="77777777" w:rsidR="00A76CBB" w:rsidRPr="00823E93" w:rsidRDefault="00CA3C07" w:rsidP="70EA6DF4">
      <w:pPr>
        <w:pStyle w:val="aff2"/>
        <w:ind w:firstLine="851"/>
        <w:jc w:val="both"/>
        <w:rPr>
          <w:rFonts w:eastAsia="Times New Roman"/>
          <w:sz w:val="24"/>
          <w:szCs w:val="24"/>
        </w:rPr>
      </w:pPr>
      <w:r>
        <w:rPr>
          <w:rFonts w:eastAsia="Times New Roman"/>
          <w:sz w:val="24"/>
          <w:szCs w:val="24"/>
        </w:rPr>
        <w:t>4.1.1.</w:t>
      </w:r>
      <w:r>
        <w:tab/>
      </w:r>
      <w:r>
        <w:rPr>
          <w:rFonts w:eastAsia="Times New Roman"/>
          <w:sz w:val="24"/>
          <w:szCs w:val="24"/>
        </w:rPr>
        <w:t>Произвести оплату Цены Договора в порядке, предусмотренном статьей 15 настоящего Договора.</w:t>
      </w:r>
    </w:p>
    <w:p w14:paraId="113496A7" w14:textId="77777777" w:rsidR="00A76CBB" w:rsidRPr="00FD795C" w:rsidRDefault="00CA3C07" w:rsidP="70EA6DF4">
      <w:pPr>
        <w:pStyle w:val="aff2"/>
        <w:ind w:firstLine="851"/>
        <w:jc w:val="both"/>
        <w:rPr>
          <w:rFonts w:eastAsia="Times New Roman"/>
          <w:sz w:val="24"/>
          <w:szCs w:val="24"/>
        </w:rPr>
      </w:pPr>
      <w:r>
        <w:rPr>
          <w:rFonts w:eastAsia="Times New Roman"/>
          <w:sz w:val="24"/>
          <w:szCs w:val="24"/>
        </w:rPr>
        <w:t>4.1.2.</w:t>
      </w:r>
      <w:r>
        <w:tab/>
      </w:r>
      <w:r>
        <w:rPr>
          <w:rFonts w:eastAsia="Times New Roman"/>
          <w:sz w:val="24"/>
          <w:szCs w:val="24"/>
        </w:rPr>
        <w:t xml:space="preserve">Производить приемку от Подрядчика выполненных Скрытых работ и </w:t>
      </w:r>
      <w:r>
        <w:rPr>
          <w:rFonts w:eastAsia="Times New Roman"/>
          <w:sz w:val="24"/>
          <w:szCs w:val="24"/>
        </w:rPr>
        <w:t>Результата Работ в порядке и на условиях, предусмотренных статьей 13 настоящего Договора.</w:t>
      </w:r>
    </w:p>
    <w:p w14:paraId="29843021" w14:textId="77777777" w:rsidR="00A76CBB" w:rsidRPr="00CF1679" w:rsidRDefault="00CA3C07" w:rsidP="70EA6DF4">
      <w:pPr>
        <w:pStyle w:val="aff2"/>
        <w:ind w:firstLine="851"/>
        <w:jc w:val="both"/>
        <w:rPr>
          <w:rFonts w:eastAsia="Times New Roman"/>
          <w:sz w:val="24"/>
          <w:szCs w:val="24"/>
        </w:rPr>
      </w:pPr>
      <w:r>
        <w:rPr>
          <w:rFonts w:eastAsia="Times New Roman"/>
          <w:sz w:val="24"/>
          <w:szCs w:val="24"/>
        </w:rPr>
        <w:t>4.1.3.</w:t>
      </w:r>
      <w:r>
        <w:tab/>
      </w:r>
      <w:r>
        <w:rPr>
          <w:rFonts w:eastAsia="Times New Roman"/>
          <w:sz w:val="24"/>
          <w:szCs w:val="24"/>
        </w:rPr>
        <w:t>Передать Подрядчику Строительную площадку в соответствии с требованиями настоящего Договора для проведения Работ.</w:t>
      </w:r>
    </w:p>
    <w:p w14:paraId="4F3722F3" w14:textId="77777777" w:rsidR="00A76CBB" w:rsidRPr="00CF1679" w:rsidRDefault="00CA3C07" w:rsidP="70EA6DF4">
      <w:pPr>
        <w:pStyle w:val="aff2"/>
        <w:ind w:firstLine="851"/>
        <w:jc w:val="both"/>
        <w:rPr>
          <w:rFonts w:eastAsia="Times New Roman"/>
          <w:sz w:val="24"/>
          <w:szCs w:val="24"/>
        </w:rPr>
      </w:pPr>
      <w:r>
        <w:rPr>
          <w:rFonts w:eastAsia="Times New Roman"/>
          <w:sz w:val="24"/>
          <w:szCs w:val="24"/>
        </w:rPr>
        <w:t>4.1.4. Осуществлять строительный контроль или</w:t>
      </w:r>
      <w:r>
        <w:rPr>
          <w:rFonts w:eastAsia="Times New Roman"/>
          <w:sz w:val="24"/>
          <w:szCs w:val="24"/>
        </w:rPr>
        <w:t xml:space="preserve"> заключить договор с организацией, осуществляющий строительный контроль на его ведение. </w:t>
      </w:r>
    </w:p>
    <w:p w14:paraId="1144B0A0" w14:textId="77777777" w:rsidR="00A76CBB" w:rsidRPr="00CF1679" w:rsidRDefault="00CA3C07" w:rsidP="70EA6DF4">
      <w:pPr>
        <w:pStyle w:val="aff2"/>
        <w:ind w:firstLine="851"/>
        <w:jc w:val="both"/>
        <w:rPr>
          <w:rFonts w:eastAsia="Times New Roman"/>
          <w:sz w:val="24"/>
          <w:szCs w:val="24"/>
        </w:rPr>
      </w:pPr>
      <w:r>
        <w:rPr>
          <w:rFonts w:eastAsia="Times New Roman"/>
          <w:sz w:val="24"/>
          <w:szCs w:val="24"/>
        </w:rPr>
        <w:t>4.1.5.</w:t>
      </w:r>
      <w:r>
        <w:tab/>
      </w:r>
      <w:r>
        <w:rPr>
          <w:rFonts w:eastAsia="Times New Roman"/>
          <w:sz w:val="24"/>
          <w:szCs w:val="24"/>
        </w:rPr>
        <w:t>Выполнить в полном объеме все свои обязательства, предусмотренные в других статьях настоящего Договора.</w:t>
      </w:r>
    </w:p>
    <w:p w14:paraId="1338B6A1" w14:textId="77777777" w:rsidR="00A76CBB" w:rsidRPr="00823E93" w:rsidRDefault="00CA3C07" w:rsidP="70EA6DF4">
      <w:pPr>
        <w:pStyle w:val="aff2"/>
        <w:ind w:firstLine="851"/>
        <w:jc w:val="both"/>
        <w:rPr>
          <w:rFonts w:eastAsia="Times New Roman"/>
          <w:sz w:val="24"/>
          <w:szCs w:val="24"/>
        </w:rPr>
      </w:pPr>
      <w:r>
        <w:rPr>
          <w:rFonts w:eastAsia="Times New Roman"/>
          <w:sz w:val="24"/>
          <w:szCs w:val="24"/>
        </w:rPr>
        <w:t>4.1.6.</w:t>
      </w:r>
      <w:r>
        <w:tab/>
      </w:r>
      <w:r>
        <w:rPr>
          <w:rFonts w:eastAsia="Times New Roman"/>
          <w:sz w:val="24"/>
          <w:szCs w:val="24"/>
        </w:rPr>
        <w:t>В течение 5 (Пяти) рабочих дней производить опера</w:t>
      </w:r>
      <w:r>
        <w:rPr>
          <w:rFonts w:eastAsia="Times New Roman"/>
          <w:sz w:val="24"/>
          <w:szCs w:val="24"/>
        </w:rPr>
        <w:t>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01C3036D" w14:textId="77777777" w:rsidR="00A76CBB" w:rsidRPr="00823E93" w:rsidRDefault="00CA3C07" w:rsidP="70EA6DF4">
      <w:pPr>
        <w:pStyle w:val="aff2"/>
        <w:ind w:firstLine="851"/>
        <w:jc w:val="both"/>
        <w:rPr>
          <w:rFonts w:eastAsia="Times New Roman"/>
          <w:sz w:val="24"/>
          <w:szCs w:val="24"/>
          <w:u w:val="single"/>
        </w:rPr>
      </w:pPr>
      <w:r>
        <w:rPr>
          <w:rFonts w:eastAsia="Times New Roman"/>
          <w:sz w:val="24"/>
          <w:szCs w:val="24"/>
        </w:rPr>
        <w:t>4.2.</w:t>
      </w:r>
      <w:r>
        <w:tab/>
      </w:r>
      <w:r>
        <w:rPr>
          <w:rFonts w:eastAsia="Times New Roman"/>
          <w:sz w:val="24"/>
          <w:szCs w:val="24"/>
          <w:u w:val="single"/>
        </w:rPr>
        <w:t>Заказчик вправе:</w:t>
      </w:r>
    </w:p>
    <w:p w14:paraId="31672445" w14:textId="77777777" w:rsidR="00A76CBB" w:rsidRPr="00823E93" w:rsidRDefault="00CA3C07" w:rsidP="70EA6DF4">
      <w:pPr>
        <w:pStyle w:val="aff2"/>
        <w:ind w:firstLine="851"/>
        <w:jc w:val="both"/>
        <w:rPr>
          <w:rFonts w:eastAsia="Times New Roman"/>
          <w:sz w:val="24"/>
          <w:szCs w:val="24"/>
        </w:rPr>
      </w:pPr>
      <w:r>
        <w:rPr>
          <w:rFonts w:eastAsia="Times New Roman"/>
          <w:sz w:val="24"/>
          <w:szCs w:val="24"/>
        </w:rPr>
        <w:t>4.2.1.</w:t>
      </w:r>
      <w:r>
        <w:tab/>
      </w:r>
      <w:r>
        <w:rPr>
          <w:rFonts w:eastAsia="Times New Roman"/>
          <w:sz w:val="24"/>
          <w:szCs w:val="24"/>
        </w:rPr>
        <w:t>Распоряжаться Результатом Работ, принятым от Подрядчика по Завершению Работ, либо фак</w:t>
      </w:r>
      <w:r>
        <w:rPr>
          <w:rFonts w:eastAsia="Times New Roman"/>
          <w:sz w:val="24"/>
          <w:szCs w:val="24"/>
        </w:rPr>
        <w:t>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5CE74355" w14:textId="77777777" w:rsidR="00A76CBB" w:rsidRPr="00823E93" w:rsidRDefault="00CA3C07" w:rsidP="70EA6DF4">
      <w:pPr>
        <w:pStyle w:val="aff2"/>
        <w:ind w:firstLine="851"/>
        <w:jc w:val="both"/>
        <w:rPr>
          <w:rFonts w:eastAsia="Times New Roman"/>
          <w:sz w:val="24"/>
          <w:szCs w:val="24"/>
        </w:rPr>
      </w:pPr>
      <w:r>
        <w:rPr>
          <w:rFonts w:eastAsia="Times New Roman"/>
          <w:sz w:val="24"/>
          <w:szCs w:val="24"/>
        </w:rPr>
        <w:t>4.2.2.</w:t>
      </w:r>
      <w:r>
        <w:tab/>
      </w:r>
      <w:r>
        <w:rPr>
          <w:rFonts w:eastAsia="Times New Roman"/>
          <w:sz w:val="24"/>
          <w:szCs w:val="24"/>
        </w:rPr>
        <w:t>В любое время проверять выполнение и качество Работ, производимых Подрядчиком по настоящем</w:t>
      </w:r>
      <w:r>
        <w:rPr>
          <w:rFonts w:eastAsia="Times New Roman"/>
          <w:sz w:val="24"/>
          <w:szCs w:val="24"/>
        </w:rPr>
        <w:t>у Договору, в том числе с привлечением организаций, осуществляющих строительный контроль, независимых экспертных организаций.</w:t>
      </w:r>
    </w:p>
    <w:p w14:paraId="2F0F03AC" w14:textId="77777777" w:rsidR="00A76CBB" w:rsidRPr="00823E93" w:rsidRDefault="00CA3C07" w:rsidP="70EA6DF4">
      <w:pPr>
        <w:pStyle w:val="aff2"/>
        <w:ind w:firstLine="851"/>
        <w:jc w:val="both"/>
        <w:rPr>
          <w:rFonts w:eastAsia="Times New Roman"/>
          <w:sz w:val="24"/>
          <w:szCs w:val="24"/>
        </w:rPr>
      </w:pPr>
      <w:r>
        <w:rPr>
          <w:rFonts w:eastAsia="Times New Roman"/>
          <w:sz w:val="24"/>
          <w:szCs w:val="24"/>
        </w:rPr>
        <w:t>4.2.3.</w:t>
      </w:r>
      <w:r>
        <w:tab/>
      </w:r>
      <w:r>
        <w:rPr>
          <w:rFonts w:eastAsia="Times New Roman"/>
          <w:sz w:val="24"/>
          <w:szCs w:val="24"/>
        </w:rPr>
        <w:t>Проводить по мере необходимости совещания с Подрядчиком, для обсуждения вопросов, связанных с исполнением условий настоящег</w:t>
      </w:r>
      <w:r>
        <w:rPr>
          <w:rFonts w:eastAsia="Times New Roman"/>
          <w:sz w:val="24"/>
          <w:szCs w:val="24"/>
        </w:rPr>
        <w:t>о Договора.</w:t>
      </w:r>
    </w:p>
    <w:p w14:paraId="6E0CB79F" w14:textId="77777777" w:rsidR="00A76CBB" w:rsidRPr="00823E93" w:rsidRDefault="00CA3C07" w:rsidP="70EA6DF4">
      <w:pPr>
        <w:pStyle w:val="aff2"/>
        <w:ind w:firstLine="851"/>
        <w:jc w:val="both"/>
        <w:rPr>
          <w:rFonts w:eastAsia="Times New Roman"/>
          <w:sz w:val="24"/>
          <w:szCs w:val="24"/>
        </w:rPr>
      </w:pPr>
      <w:r>
        <w:rPr>
          <w:rFonts w:eastAsia="Times New Roman"/>
          <w:sz w:val="24"/>
          <w:szCs w:val="24"/>
        </w:rPr>
        <w:t>4.2.4.</w:t>
      </w:r>
      <w:r>
        <w:tab/>
      </w:r>
      <w:r>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w:t>
      </w:r>
      <w:r>
        <w:rPr>
          <w:rFonts w:eastAsia="Times New Roman"/>
          <w:sz w:val="24"/>
          <w:szCs w:val="24"/>
        </w:rPr>
        <w:t>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w:t>
      </w:r>
      <w:r>
        <w:rPr>
          <w:rFonts w:eastAsia="Times New Roman"/>
          <w:sz w:val="24"/>
          <w:szCs w:val="24"/>
        </w:rPr>
        <w:t>ю понесенные расходы и убытки Заказчика, вызванные указанными Недостатками, в полном объеме.</w:t>
      </w:r>
    </w:p>
    <w:p w14:paraId="78ED3C4E" w14:textId="77777777" w:rsidR="00A76CBB" w:rsidRPr="00823E93" w:rsidRDefault="00CA3C07" w:rsidP="70EA6DF4">
      <w:pPr>
        <w:pStyle w:val="aff2"/>
        <w:ind w:firstLine="851"/>
        <w:jc w:val="both"/>
        <w:rPr>
          <w:rFonts w:eastAsia="Times New Roman"/>
          <w:sz w:val="24"/>
          <w:szCs w:val="24"/>
        </w:rPr>
      </w:pPr>
      <w:r>
        <w:rPr>
          <w:rFonts w:eastAsia="Times New Roman"/>
          <w:sz w:val="24"/>
          <w:szCs w:val="24"/>
        </w:rPr>
        <w:lastRenderedPageBreak/>
        <w:t>4.2.5.</w:t>
      </w:r>
      <w:r>
        <w:tab/>
      </w:r>
      <w:r>
        <w:rPr>
          <w:rFonts w:eastAsia="Times New Roman"/>
          <w:sz w:val="24"/>
          <w:szCs w:val="24"/>
        </w:rPr>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w:t>
      </w:r>
      <w:r>
        <w:rPr>
          <w:rFonts w:eastAsia="Times New Roman"/>
          <w:sz w:val="24"/>
          <w:szCs w:val="24"/>
        </w:rPr>
        <w:t>оступа на Строительную площадку, которые разрабатываются Подрядчиком и предоставляются в адрес Заказчика.</w:t>
      </w:r>
    </w:p>
    <w:p w14:paraId="402F6BC1" w14:textId="77777777" w:rsidR="00A76CBB" w:rsidRPr="00823E93" w:rsidRDefault="00CA3C07" w:rsidP="70EA6DF4">
      <w:pPr>
        <w:pStyle w:val="aff2"/>
        <w:ind w:firstLine="851"/>
        <w:jc w:val="both"/>
        <w:rPr>
          <w:rFonts w:eastAsia="Times New Roman"/>
          <w:sz w:val="24"/>
          <w:szCs w:val="24"/>
        </w:rPr>
      </w:pPr>
      <w:r>
        <w:rPr>
          <w:rFonts w:eastAsia="Times New Roman"/>
          <w:sz w:val="24"/>
          <w:szCs w:val="24"/>
        </w:rPr>
        <w:t>4.2.6.</w:t>
      </w:r>
      <w:r>
        <w:tab/>
      </w:r>
      <w:r>
        <w:rPr>
          <w:rFonts w:eastAsia="Times New Roman"/>
          <w:sz w:val="24"/>
          <w:szCs w:val="24"/>
        </w:rPr>
        <w:t xml:space="preserve"> Персонал Заказчика имеет право получения информации о проведении Работ, включая, но не ограничиваясь:</w:t>
      </w:r>
    </w:p>
    <w:p w14:paraId="7645A8D8" w14:textId="77777777" w:rsidR="00A76CBB" w:rsidRPr="00823E93" w:rsidRDefault="00CA3C07" w:rsidP="70EA6DF4">
      <w:pPr>
        <w:pStyle w:val="aff2"/>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w:t>
      </w:r>
      <w:r>
        <w:rPr>
          <w:rFonts w:eastAsia="Times New Roman"/>
          <w:sz w:val="24"/>
          <w:szCs w:val="24"/>
        </w:rPr>
        <w:t>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14:paraId="696B6F96" w14:textId="77777777" w:rsidR="00A76CBB" w:rsidRPr="00823E93" w:rsidRDefault="00CA3C07" w:rsidP="70EA6DF4">
      <w:pPr>
        <w:pStyle w:val="aff2"/>
        <w:ind w:firstLine="851"/>
        <w:jc w:val="both"/>
        <w:rPr>
          <w:rFonts w:eastAsia="Times New Roman"/>
          <w:sz w:val="24"/>
          <w:szCs w:val="24"/>
        </w:rPr>
      </w:pPr>
      <w:r>
        <w:rPr>
          <w:rFonts w:eastAsia="Times New Roman"/>
          <w:sz w:val="24"/>
          <w:szCs w:val="24"/>
        </w:rPr>
        <w:tab/>
        <w:t>–</w:t>
      </w:r>
      <w:r>
        <w:rPr>
          <w:rFonts w:eastAsia="Times New Roman"/>
          <w:sz w:val="24"/>
          <w:szCs w:val="24"/>
        </w:rPr>
        <w:tab/>
        <w:t xml:space="preserve">получение по запросу Заказчика от </w:t>
      </w:r>
      <w:r>
        <w:rPr>
          <w:rFonts w:eastAsia="Times New Roman"/>
          <w:sz w:val="24"/>
          <w:szCs w:val="24"/>
        </w:rPr>
        <w:t>Подрядчика любой информации о выполнении Работ, которая предоставляется Подрядчиком по форме, утвержденной Заказчиком.</w:t>
      </w:r>
    </w:p>
    <w:p w14:paraId="59A4B6EA" w14:textId="77777777" w:rsidR="00A76CBB" w:rsidRPr="00823E93" w:rsidRDefault="00CA3C07" w:rsidP="70EA6DF4">
      <w:pPr>
        <w:pStyle w:val="aff2"/>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w:t>
      </w:r>
      <w:r>
        <w:rPr>
          <w:rFonts w:eastAsia="Times New Roman"/>
          <w:sz w:val="24"/>
          <w:szCs w:val="24"/>
        </w:rPr>
        <w:t>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w:t>
      </w:r>
      <w:r>
        <w:rPr>
          <w:rFonts w:eastAsia="Times New Roman"/>
          <w:sz w:val="24"/>
          <w:szCs w:val="24"/>
        </w:rPr>
        <w:t>ает Подрядчика от ответственности за ненадлежащее исполнение обязательств по настоящему Договору.</w:t>
      </w:r>
    </w:p>
    <w:p w14:paraId="1F0A1EA7" w14:textId="77777777" w:rsidR="00A76CBB" w:rsidRPr="00823E93" w:rsidRDefault="00CA3C07" w:rsidP="70EA6DF4">
      <w:pPr>
        <w:pStyle w:val="aff2"/>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w:t>
      </w:r>
      <w:r>
        <w:rPr>
          <w:rFonts w:eastAsia="Times New Roman"/>
          <w:sz w:val="24"/>
          <w:szCs w:val="24"/>
        </w:rPr>
        <w:t xml:space="preserve">ранных граждан и лиц без гражданства к трудовой деятельности, требований настоящего Договора, включая нормативные акты Заказчика, поименованные в </w:t>
      </w:r>
      <w:proofErr w:type="gramStart"/>
      <w:r>
        <w:rPr>
          <w:rFonts w:eastAsia="Times New Roman"/>
          <w:sz w:val="24"/>
          <w:szCs w:val="24"/>
        </w:rPr>
        <w:t>настоящем  Договоре</w:t>
      </w:r>
      <w:proofErr w:type="gramEnd"/>
      <w:r>
        <w:rPr>
          <w:rFonts w:eastAsia="Times New Roman"/>
          <w:sz w:val="24"/>
          <w:szCs w:val="24"/>
        </w:rPr>
        <w:t>, Приложении № 5 к настоящему Договору и законодательстве РФ. Использование или не использо</w:t>
      </w:r>
      <w:r>
        <w:rPr>
          <w:rFonts w:eastAsia="Times New Roman"/>
          <w:sz w:val="24"/>
          <w:szCs w:val="24"/>
        </w:rPr>
        <w:t>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6246B8DE" w14:textId="77777777" w:rsidR="00A76CBB" w:rsidRPr="00FD795C" w:rsidRDefault="00CA3C07" w:rsidP="70EA6DF4">
      <w:pPr>
        <w:pStyle w:val="aff2"/>
        <w:ind w:firstLine="851"/>
        <w:jc w:val="both"/>
        <w:rPr>
          <w:rFonts w:eastAsia="Times New Roman"/>
          <w:sz w:val="24"/>
          <w:szCs w:val="24"/>
        </w:rPr>
      </w:pPr>
      <w:r>
        <w:rPr>
          <w:rFonts w:eastAsia="Times New Roman"/>
          <w:sz w:val="24"/>
          <w:szCs w:val="24"/>
        </w:rPr>
        <w:t xml:space="preserve">4.2.9. </w:t>
      </w:r>
      <w:r>
        <w:tab/>
      </w:r>
      <w:r>
        <w:rPr>
          <w:rFonts w:eastAsia="Times New Roman"/>
          <w:sz w:val="24"/>
          <w:szCs w:val="24"/>
        </w:rPr>
        <w:t>Приостанавливать производство Работ в порядке и сроки, предусмотренны</w:t>
      </w:r>
      <w:r>
        <w:rPr>
          <w:rFonts w:eastAsia="Times New Roman"/>
          <w:sz w:val="24"/>
          <w:szCs w:val="24"/>
        </w:rPr>
        <w:t>е Договором.</w:t>
      </w:r>
    </w:p>
    <w:p w14:paraId="4E2F126F" w14:textId="77777777" w:rsidR="00150C09" w:rsidRPr="00FD795C" w:rsidRDefault="00CA3C07" w:rsidP="70EA6DF4">
      <w:pPr>
        <w:jc w:val="both"/>
      </w:pPr>
      <w:r>
        <w:t xml:space="preserve">              4.2.10.  Осуществлять контроль целевого использования денежных средств, перечисленных по </w:t>
      </w:r>
      <w:proofErr w:type="gramStart"/>
      <w:r>
        <w:t>Договору  Подрядчику</w:t>
      </w:r>
      <w:proofErr w:type="gramEnd"/>
      <w:r>
        <w:t xml:space="preserve">. </w:t>
      </w:r>
    </w:p>
    <w:p w14:paraId="7EE31AD7" w14:textId="77777777" w:rsidR="00150C09" w:rsidRPr="004770B8" w:rsidRDefault="00CA3C07" w:rsidP="70EA6DF4">
      <w:pPr>
        <w:pStyle w:val="aff2"/>
        <w:ind w:firstLine="851"/>
        <w:jc w:val="both"/>
        <w:rPr>
          <w:rFonts w:eastAsia="Times New Roman"/>
          <w:b/>
          <w:bCs/>
          <w:sz w:val="24"/>
          <w:szCs w:val="24"/>
        </w:rPr>
      </w:pPr>
      <w:r>
        <w:rPr>
          <w:rFonts w:eastAsia="Times New Roman"/>
        </w:rPr>
        <w:t xml:space="preserve"> </w:t>
      </w:r>
      <w:r>
        <w:rPr>
          <w:rFonts w:eastAsia="Times New Roman"/>
          <w:sz w:val="24"/>
          <w:szCs w:val="24"/>
        </w:rPr>
        <w:t xml:space="preserve">4.2.11.  Привлекать к исполнению обязательств Заказчика на Строительной площадке Технического заказчика, с </w:t>
      </w:r>
      <w:r>
        <w:rPr>
          <w:rFonts w:eastAsia="Times New Roman"/>
          <w:sz w:val="24"/>
          <w:szCs w:val="24"/>
        </w:rPr>
        <w:t>уведомлением Подрядчика о таком привлечении и предоставлении подтверждающих документов.</w:t>
      </w:r>
    </w:p>
    <w:p w14:paraId="6989A73C" w14:textId="77777777" w:rsidR="00A76CBB" w:rsidRPr="00823E93" w:rsidRDefault="00CA3C07" w:rsidP="70EA6DF4">
      <w:pPr>
        <w:pStyle w:val="ConsNormal"/>
        <w:ind w:firstLine="0"/>
        <w:rPr>
          <w:rFonts w:ascii="Times New Roman" w:eastAsia="Times New Roman" w:hAnsi="Times New Roman" w:cs="Times New Roman"/>
          <w:b/>
          <w:bCs/>
          <w:sz w:val="24"/>
          <w:szCs w:val="24"/>
        </w:rPr>
      </w:pPr>
    </w:p>
    <w:p w14:paraId="60E18FD2" w14:textId="77777777" w:rsidR="00A76CBB" w:rsidRDefault="00CA3C07" w:rsidP="00CA3C07">
      <w:pPr>
        <w:pStyle w:val="ConsNormal"/>
        <w:numPr>
          <w:ilvl w:val="0"/>
          <w:numId w:val="33"/>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Права и обязанности Подрядчика</w:t>
      </w:r>
    </w:p>
    <w:p w14:paraId="48576220" w14:textId="77777777" w:rsidR="00A76CBB" w:rsidRPr="00823E93" w:rsidRDefault="00CA3C07" w:rsidP="70EA6DF4">
      <w:pPr>
        <w:ind w:firstLine="851"/>
        <w:jc w:val="both"/>
      </w:pPr>
      <w:r>
        <w:t>В дополнение ко всем другим правам и обязанностям Подрядчика, предусмотренным в настоящем Договоре:</w:t>
      </w:r>
    </w:p>
    <w:p w14:paraId="5B5C429C" w14:textId="77777777" w:rsidR="00A76CBB" w:rsidRPr="00FD795C" w:rsidRDefault="00CA3C07" w:rsidP="70EA6DF4">
      <w:pPr>
        <w:ind w:firstLine="851"/>
        <w:jc w:val="both"/>
      </w:pPr>
      <w:r>
        <w:t>5.1.</w:t>
      </w:r>
      <w:r>
        <w:tab/>
      </w:r>
      <w:r>
        <w:rPr>
          <w:u w:val="single"/>
        </w:rPr>
        <w:t xml:space="preserve"> Подрядчик обязуется</w:t>
      </w:r>
      <w:r>
        <w:t>:</w:t>
      </w:r>
    </w:p>
    <w:p w14:paraId="7D744478" w14:textId="77777777" w:rsidR="00D217A0" w:rsidRPr="00FD795C" w:rsidRDefault="00CA3C07" w:rsidP="70EA6DF4">
      <w:pPr>
        <w:pStyle w:val="aff2"/>
        <w:ind w:firstLine="851"/>
        <w:jc w:val="both"/>
        <w:rPr>
          <w:rFonts w:eastAsia="Times New Roman"/>
          <w:sz w:val="24"/>
          <w:szCs w:val="24"/>
        </w:rPr>
      </w:pPr>
      <w:r>
        <w:rPr>
          <w:rFonts w:eastAsia="Times New Roman"/>
          <w:sz w:val="24"/>
          <w:szCs w:val="24"/>
        </w:rPr>
        <w:t>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w:t>
      </w:r>
    </w:p>
    <w:p w14:paraId="70739BB6" w14:textId="77777777" w:rsidR="00A76CBB" w:rsidRPr="00FD795C" w:rsidRDefault="00CA3C07" w:rsidP="70EA6DF4">
      <w:pPr>
        <w:ind w:firstLine="851"/>
        <w:jc w:val="both"/>
      </w:pPr>
      <w:r>
        <w:t>5.1.2.</w:t>
      </w:r>
      <w:r>
        <w:tab/>
        <w:t xml:space="preserve"> Сдать Заказчику Результат Работ, отвечающий требованиям настоящего Д</w:t>
      </w:r>
      <w:r>
        <w:t xml:space="preserve">оговора. </w:t>
      </w:r>
    </w:p>
    <w:p w14:paraId="1E299985" w14:textId="77777777" w:rsidR="00A76CBB" w:rsidRPr="00FD795C" w:rsidRDefault="00CA3C07" w:rsidP="70EA6DF4">
      <w:pPr>
        <w:pStyle w:val="afb"/>
        <w:ind w:firstLine="851"/>
        <w:jc w:val="both"/>
        <w:rPr>
          <w:sz w:val="24"/>
          <w:szCs w:val="24"/>
        </w:rPr>
      </w:pPr>
      <w:r>
        <w:rPr>
          <w:sz w:val="24"/>
          <w:szCs w:val="24"/>
        </w:rPr>
        <w:t>5.1.3.</w:t>
      </w:r>
      <w:r>
        <w:tab/>
      </w:r>
      <w:r>
        <w:rPr>
          <w:sz w:val="24"/>
          <w:szCs w:val="24"/>
        </w:rPr>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3CF3354B" w14:textId="77777777" w:rsidR="00A76CBB" w:rsidRPr="00FD795C" w:rsidRDefault="00CA3C07" w:rsidP="70EA6DF4">
      <w:pPr>
        <w:pStyle w:val="afb"/>
        <w:ind w:firstLine="851"/>
        <w:jc w:val="both"/>
        <w:rPr>
          <w:sz w:val="24"/>
          <w:szCs w:val="24"/>
        </w:rPr>
      </w:pPr>
      <w:r>
        <w:rPr>
          <w:sz w:val="24"/>
          <w:szCs w:val="24"/>
        </w:rPr>
        <w:t xml:space="preserve">5.1.4. </w:t>
      </w:r>
      <w:r>
        <w:rPr>
          <w:sz w:val="24"/>
          <w:szCs w:val="24"/>
        </w:rPr>
        <w:t xml:space="preserve">Нести целиком и полностью ответственность перед Заказчиком за выполняемые Субподрядчиками Работы, поставляемые Поставщиками Материалы и </w:t>
      </w:r>
      <w:r>
        <w:rPr>
          <w:sz w:val="24"/>
          <w:szCs w:val="24"/>
        </w:rPr>
        <w:lastRenderedPageBreak/>
        <w:t>оборудование, а также за действия или бездействие, за халатность, недосмотр любого из Субподрядчиков или Поставщиков, ка</w:t>
      </w:r>
      <w:r>
        <w:rPr>
          <w:sz w:val="24"/>
          <w:szCs w:val="24"/>
        </w:rPr>
        <w:t xml:space="preserve">к за свои собственные. </w:t>
      </w:r>
    </w:p>
    <w:p w14:paraId="59505E01" w14:textId="77777777" w:rsidR="00A76CBB" w:rsidRPr="00FD795C" w:rsidRDefault="00CA3C07" w:rsidP="70EA6DF4">
      <w:pPr>
        <w:ind w:firstLine="851"/>
        <w:jc w:val="both"/>
      </w:pPr>
      <w:r>
        <w:t>5.1.5.</w:t>
      </w:r>
      <w:r>
        <w:tab/>
        <w:t xml:space="preserve">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w:t>
      </w:r>
      <w:r>
        <w:t>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14:paraId="7B332B72" w14:textId="77777777" w:rsidR="00A76CBB" w:rsidRPr="00FD795C" w:rsidRDefault="00CA3C07" w:rsidP="70EA6DF4">
      <w:pPr>
        <w:ind w:firstLine="851"/>
        <w:jc w:val="both"/>
      </w:pPr>
      <w:r>
        <w:t>5.1.6.</w:t>
      </w:r>
      <w:r>
        <w:tab/>
        <w:t xml:space="preserve"> Организовать/обеспечить поставку, разгрузку, приемку, складирование и хранени</w:t>
      </w:r>
      <w:r>
        <w:t>е всех Материалов, необходимых Подрядчику для выполнения Работ по настоящему Договору.</w:t>
      </w:r>
    </w:p>
    <w:p w14:paraId="7516A182" w14:textId="77777777" w:rsidR="00177EAD" w:rsidRPr="00FD795C" w:rsidRDefault="00CA3C07" w:rsidP="70EA6DF4">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14:paraId="003EE40D" w14:textId="77777777" w:rsidR="00177EAD" w:rsidRPr="00FD795C" w:rsidRDefault="00CA3C07" w:rsidP="70EA6DF4">
      <w:pPr>
        <w:ind w:firstLine="851"/>
        <w:jc w:val="both"/>
      </w:pPr>
      <w:r>
        <w:t>5.1.8.</w:t>
      </w:r>
      <w:r>
        <w:tab/>
        <w:t>В порядке и на условиях, согласованн</w:t>
      </w:r>
      <w:r>
        <w:t>ых Сторонами, компенсировать затраты Заказчика по обеспечению Строительной площадки электроэнергией.</w:t>
      </w:r>
    </w:p>
    <w:p w14:paraId="07BF88E3" w14:textId="77777777" w:rsidR="00177EAD" w:rsidRPr="00FD795C" w:rsidRDefault="00CA3C07" w:rsidP="70EA6DF4">
      <w:pPr>
        <w:ind w:firstLine="851"/>
        <w:jc w:val="both"/>
      </w:pPr>
      <w:r>
        <w:t>5.1.9.</w:t>
      </w:r>
      <w:r>
        <w:tab/>
        <w:t>Возвести своими силами и средствами на территории Строительной площадки все Временные объекты (сооружения), необходимые для хранения Материалов, Кон</w:t>
      </w:r>
      <w:r>
        <w:t>струкций, используемых Подрядчиком для выполнения Работ, а также исполнения иных обязательств по настоящему Договору.</w:t>
      </w:r>
    </w:p>
    <w:p w14:paraId="59F32EDA" w14:textId="77777777" w:rsidR="00A76CBB" w:rsidRPr="00FD795C" w:rsidRDefault="00CA3C07" w:rsidP="70EA6DF4">
      <w:pPr>
        <w:ind w:firstLine="851"/>
        <w:jc w:val="both"/>
      </w:pPr>
      <w:r>
        <w:t>5.1.10.</w:t>
      </w:r>
      <w:r>
        <w:tab/>
        <w:t>За свой счет выполнять все гарантийные обязательства Подрядчика, установленные настоящим Договором.</w:t>
      </w:r>
    </w:p>
    <w:p w14:paraId="615946DD" w14:textId="77777777" w:rsidR="00A76CBB" w:rsidRPr="00FD795C" w:rsidRDefault="00CA3C07" w:rsidP="70EA6DF4">
      <w:pPr>
        <w:ind w:firstLine="851"/>
        <w:jc w:val="both"/>
      </w:pPr>
      <w:r>
        <w:t>5.1.11.</w:t>
      </w:r>
      <w:r>
        <w:tab/>
      </w:r>
      <w:r>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3900697F" w14:textId="77777777" w:rsidR="00A76CBB" w:rsidRPr="00FD795C" w:rsidRDefault="00CA3C07" w:rsidP="70EA6DF4">
      <w:pPr>
        <w:ind w:firstLine="851"/>
        <w:jc w:val="both"/>
      </w:pPr>
      <w:r>
        <w:t>5.1.12</w:t>
      </w:r>
      <w:r>
        <w:t>.</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w:t>
      </w:r>
      <w:r>
        <w:t xml:space="preserve">время в порядке, определенном в соответствии с Правилами доступа на Строительную площадку. </w:t>
      </w:r>
    </w:p>
    <w:p w14:paraId="5FDC057A" w14:textId="77777777" w:rsidR="00A76CBB" w:rsidRPr="001B5435" w:rsidRDefault="00CA3C07" w:rsidP="70EA6DF4">
      <w:pPr>
        <w:pStyle w:val="afb"/>
        <w:ind w:firstLine="851"/>
        <w:jc w:val="both"/>
        <w:rPr>
          <w:sz w:val="24"/>
          <w:szCs w:val="24"/>
        </w:rPr>
      </w:pPr>
      <w:r>
        <w:rPr>
          <w:sz w:val="24"/>
          <w:szCs w:val="24"/>
        </w:rPr>
        <w:t>5.1.13.</w:t>
      </w:r>
      <w:r>
        <w:tab/>
      </w:r>
      <w:r>
        <w:rPr>
          <w:sz w:val="24"/>
          <w:szCs w:val="24"/>
        </w:rPr>
        <w:t>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w:t>
      </w:r>
      <w:r>
        <w:rPr>
          <w:sz w:val="24"/>
          <w:szCs w:val="24"/>
        </w:rPr>
        <w:t xml:space="preserve">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w:t>
      </w:r>
      <w:r>
        <w:rPr>
          <w:sz w:val="24"/>
          <w:szCs w:val="24"/>
        </w:rPr>
        <w:t xml:space="preserve">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16CAF915" w14:textId="77777777" w:rsidR="00CF1679" w:rsidRPr="001B5435" w:rsidRDefault="00CA3C07" w:rsidP="70EA6DF4">
      <w:pPr>
        <w:ind w:firstLine="851"/>
        <w:jc w:val="both"/>
      </w:pPr>
      <w:r>
        <w:t>5.1.14. Предоставить Заказчику списки работников Подрядчика и строительной техники для д</w:t>
      </w:r>
      <w:r>
        <w:t>оступа к месту выполнения Работ в течение 2 (Двух) календарных дней с даты вступления настоящего Договора в силу.</w:t>
      </w:r>
    </w:p>
    <w:p w14:paraId="03C2535B" w14:textId="77777777" w:rsidR="00177EAD" w:rsidRPr="001B5435" w:rsidRDefault="00CA3C07" w:rsidP="70EA6DF4">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w:t>
      </w:r>
      <w:r>
        <w:t>остаточное для эффективного и безопасного выполнения Работ с надлежащим качеством, а также для охраны Строительной площадки.</w:t>
      </w:r>
    </w:p>
    <w:p w14:paraId="51046A6D" w14:textId="77777777" w:rsidR="00A76CBB" w:rsidRPr="00FD795C" w:rsidRDefault="00CA3C07" w:rsidP="70EA6DF4">
      <w:pPr>
        <w:ind w:firstLine="851"/>
        <w:jc w:val="both"/>
      </w:pPr>
      <w:r>
        <w:t>5.1.16.</w:t>
      </w:r>
      <w:r>
        <w:tab/>
        <w:t>Вывезти до Завершения Работ за пределы Строительной площадки, принадлежащие ему строительную технику и оборудование, трансп</w:t>
      </w:r>
      <w:r>
        <w:t xml:space="preserve">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3173C36C" w14:textId="77777777" w:rsidR="00A76CBB" w:rsidRPr="00FD795C" w:rsidRDefault="00CA3C07" w:rsidP="70EA6DF4">
      <w:pPr>
        <w:tabs>
          <w:tab w:val="left" w:pos="900"/>
        </w:tabs>
        <w:ind w:firstLine="851"/>
        <w:jc w:val="both"/>
      </w:pPr>
      <w:r>
        <w:lastRenderedPageBreak/>
        <w:t>5.1.17.</w:t>
      </w:r>
      <w:r>
        <w:tab/>
        <w:t>В случае расторжения н</w:t>
      </w:r>
      <w:r>
        <w:t>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w:t>
      </w:r>
      <w:r>
        <w:t xml:space="preserve">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411CC852" w14:textId="77777777" w:rsidR="00A76CBB" w:rsidRPr="00FD795C" w:rsidRDefault="00CA3C07" w:rsidP="70EA6DF4">
      <w:pPr>
        <w:pStyle w:val="afb"/>
        <w:ind w:firstLine="851"/>
        <w:jc w:val="both"/>
        <w:rPr>
          <w:sz w:val="24"/>
          <w:szCs w:val="24"/>
        </w:rPr>
      </w:pPr>
      <w:r>
        <w:rPr>
          <w:sz w:val="24"/>
          <w:szCs w:val="24"/>
        </w:rPr>
        <w:t>5.1.18.</w:t>
      </w:r>
      <w:r>
        <w:tab/>
      </w:r>
      <w:r>
        <w:rPr>
          <w:sz w:val="24"/>
          <w:szCs w:val="24"/>
        </w:rPr>
        <w:t>Осуществлять в процессе выполнения Работ систематическую, а по око</w:t>
      </w:r>
      <w:r>
        <w:rPr>
          <w:sz w:val="24"/>
          <w:szCs w:val="24"/>
        </w:rPr>
        <w:t>нчании Работ – окончательную уборку Строительной площадки от строительного мусора от разборки,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w:t>
      </w:r>
      <w:r>
        <w:rPr>
          <w:sz w:val="24"/>
          <w:szCs w:val="24"/>
        </w:rPr>
        <w:t>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14:paraId="083DD393" w14:textId="77777777" w:rsidR="00A76CBB" w:rsidRPr="00FD795C" w:rsidRDefault="00CA3C07" w:rsidP="70EA6DF4">
      <w:pPr>
        <w:tabs>
          <w:tab w:val="left" w:pos="993"/>
        </w:tabs>
        <w:ind w:firstLine="851"/>
        <w:jc w:val="both"/>
      </w:pPr>
      <w:r>
        <w:t>5.1.19.</w:t>
      </w:r>
      <w:r>
        <w:tab/>
        <w:t>Обеспечивать вывоз со Строительной площадки строительных отход</w:t>
      </w:r>
      <w:r>
        <w:t xml:space="preserve">ов, мусора, а также складирование Материалов, внутриплощадочное их перемещение. При </w:t>
      </w:r>
      <w:proofErr w:type="gramStart"/>
      <w:r>
        <w:t>этом  все</w:t>
      </w:r>
      <w:proofErr w:type="gramEnd"/>
      <w:r>
        <w:t xml:space="preserve"> грузы при транспортировке должны быть укрыты, чтобы исключить их просыпание и падение. </w:t>
      </w:r>
    </w:p>
    <w:p w14:paraId="46EA6374" w14:textId="77777777" w:rsidR="00A76CBB" w:rsidRPr="00FD795C" w:rsidRDefault="00CA3C07" w:rsidP="70EA6DF4">
      <w:pPr>
        <w:tabs>
          <w:tab w:val="left" w:pos="993"/>
        </w:tabs>
        <w:ind w:firstLine="851"/>
        <w:jc w:val="both"/>
      </w:pPr>
      <w:r>
        <w:t>5.1.20.</w:t>
      </w:r>
      <w:r>
        <w:tab/>
        <w:t>Содержать территорию Строительной площадки в чистоте, организуя уб</w:t>
      </w:r>
      <w:r>
        <w:t>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14:paraId="28F623B2" w14:textId="77777777" w:rsidR="00A76CBB" w:rsidRPr="00FD795C" w:rsidRDefault="00CA3C07" w:rsidP="70EA6DF4">
      <w:pPr>
        <w:pStyle w:val="afb"/>
        <w:ind w:firstLine="851"/>
        <w:jc w:val="both"/>
        <w:rPr>
          <w:sz w:val="24"/>
          <w:szCs w:val="24"/>
        </w:rPr>
      </w:pPr>
      <w:r>
        <w:rPr>
          <w:sz w:val="24"/>
          <w:szCs w:val="24"/>
        </w:rPr>
        <w:t>5.1.21.</w:t>
      </w:r>
      <w:r>
        <w:tab/>
      </w:r>
      <w:r>
        <w:rPr>
          <w:sz w:val="24"/>
          <w:szCs w:val="24"/>
        </w:rPr>
        <w:t>Перед сдачей Результата Работ Заказчику осуществлять уборку Строительной площадки, находящихся на</w:t>
      </w:r>
      <w:r>
        <w:rPr>
          <w:sz w:val="24"/>
          <w:szCs w:val="24"/>
        </w:rPr>
        <w:t xml:space="preserve">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14:paraId="05C4333E" w14:textId="77777777" w:rsidR="00A76CBB" w:rsidRPr="00FD795C" w:rsidRDefault="00CA3C07" w:rsidP="70EA6DF4">
      <w:pPr>
        <w:pStyle w:val="afb"/>
        <w:ind w:firstLine="851"/>
        <w:jc w:val="both"/>
        <w:rPr>
          <w:sz w:val="24"/>
          <w:szCs w:val="24"/>
        </w:rPr>
      </w:pPr>
      <w:r>
        <w:rPr>
          <w:sz w:val="24"/>
          <w:szCs w:val="24"/>
        </w:rPr>
        <w:t>5.1.22.</w:t>
      </w:r>
      <w:r>
        <w:tab/>
      </w:r>
      <w:r>
        <w:rPr>
          <w:sz w:val="24"/>
          <w:szCs w:val="24"/>
        </w:rPr>
        <w:t xml:space="preserve">Осуществлять доставку на Строительную площадку и вывоз с нее </w:t>
      </w:r>
      <w:r>
        <w:rPr>
          <w:sz w:val="24"/>
          <w:szCs w:val="24"/>
        </w:rPr>
        <w:t>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14:paraId="52EE8140" w14:textId="77777777" w:rsidR="00A76CBB" w:rsidRPr="00FD795C" w:rsidRDefault="00CA3C07" w:rsidP="70EA6DF4">
      <w:pPr>
        <w:tabs>
          <w:tab w:val="left" w:pos="720"/>
        </w:tabs>
        <w:ind w:firstLine="851"/>
        <w:jc w:val="both"/>
      </w:pPr>
      <w:r>
        <w:t>5.1.23.</w:t>
      </w:r>
      <w:r>
        <w:tab/>
        <w:t xml:space="preserve">Уведомить Заказчика в течение 5 (Пяти) рабочих дней с </w:t>
      </w:r>
      <w:r>
        <w:t>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14:paraId="22E16924" w14:textId="77777777" w:rsidR="00A76CBB" w:rsidRPr="00FD795C" w:rsidRDefault="00CA3C07" w:rsidP="70EA6DF4">
      <w:pPr>
        <w:pStyle w:val="afb"/>
        <w:tabs>
          <w:tab w:val="left" w:pos="720"/>
        </w:tabs>
        <w:ind w:firstLine="851"/>
        <w:jc w:val="both"/>
        <w:rPr>
          <w:sz w:val="24"/>
          <w:szCs w:val="24"/>
        </w:rPr>
      </w:pPr>
      <w:r>
        <w:rPr>
          <w:sz w:val="24"/>
          <w:szCs w:val="24"/>
        </w:rPr>
        <w:t>5.1.24.</w:t>
      </w:r>
      <w:r>
        <w:tab/>
      </w:r>
      <w:r>
        <w:rPr>
          <w:sz w:val="24"/>
          <w:szCs w:val="24"/>
        </w:rPr>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3C8B4B57" w14:textId="77777777" w:rsidR="00A76CBB" w:rsidRPr="00FD795C" w:rsidRDefault="00CA3C07" w:rsidP="70EA6DF4">
      <w:pPr>
        <w:ind w:firstLine="851"/>
        <w:jc w:val="both"/>
      </w:pPr>
      <w:r>
        <w:t>5.1.25.</w:t>
      </w:r>
      <w:r>
        <w:tab/>
        <w:t>Выполнять в полном объеме свои обязательства, поименованные в иных статьях настоящего Договора.</w:t>
      </w:r>
    </w:p>
    <w:p w14:paraId="46D62A76" w14:textId="77777777" w:rsidR="00A76CBB" w:rsidRPr="00FD795C" w:rsidRDefault="00CA3C07" w:rsidP="70EA6DF4">
      <w:pPr>
        <w:ind w:firstLine="851"/>
        <w:jc w:val="both"/>
      </w:pPr>
      <w:r>
        <w:t>5.1.26.</w:t>
      </w:r>
      <w:r>
        <w:tab/>
        <w:t xml:space="preserve">Предоставлять Заказчику копии допусков, лицензий и разрешительных документов (удостоверенные надлежащим образом), выданных Подрядчику, а также </w:t>
      </w:r>
      <w:r>
        <w:t>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14:paraId="2127D340" w14:textId="77777777" w:rsidR="00A76CBB" w:rsidRPr="00FD795C" w:rsidRDefault="00CA3C07" w:rsidP="70EA6DF4">
      <w:pPr>
        <w:ind w:firstLine="851"/>
        <w:jc w:val="both"/>
      </w:pPr>
      <w:r>
        <w:t>5.1.27.</w:t>
      </w:r>
      <w:r>
        <w:tab/>
        <w:t>Принять до начала выполнения Работ С</w:t>
      </w:r>
      <w:r>
        <w:t>троительную площадку.</w:t>
      </w:r>
    </w:p>
    <w:p w14:paraId="0FE004B0" w14:textId="77777777" w:rsidR="00A76CBB" w:rsidRPr="00FD795C" w:rsidRDefault="00CA3C07" w:rsidP="70EA6DF4">
      <w:pPr>
        <w:pStyle w:val="afb"/>
        <w:ind w:firstLine="851"/>
        <w:jc w:val="both"/>
        <w:rPr>
          <w:sz w:val="24"/>
          <w:szCs w:val="24"/>
        </w:rPr>
      </w:pPr>
      <w:r>
        <w:rPr>
          <w:sz w:val="24"/>
          <w:szCs w:val="24"/>
        </w:rPr>
        <w:t>5.1.28.</w:t>
      </w:r>
      <w:r>
        <w:tab/>
      </w:r>
      <w:r>
        <w:rPr>
          <w:sz w:val="24"/>
          <w:szCs w:val="24"/>
        </w:rPr>
        <w:t>Применять системы контроля качества, достаточные для надлежащего исполнения обязательств по Договору.</w:t>
      </w:r>
    </w:p>
    <w:p w14:paraId="20207D86" w14:textId="77777777" w:rsidR="00A76CBB" w:rsidRPr="00FD795C" w:rsidRDefault="00CA3C07" w:rsidP="70EA6DF4">
      <w:pPr>
        <w:ind w:firstLine="851"/>
        <w:jc w:val="both"/>
      </w:pPr>
      <w:r>
        <w:t>5.1.29.</w:t>
      </w:r>
      <w:r>
        <w:tab/>
        <w:t>Оплачивать все расходы и издержки, связанные с ввозом в РФ Материалов, машин, механизмов, инструментов, запасных час</w:t>
      </w:r>
      <w:r>
        <w:t>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197C5041" w14:textId="77777777" w:rsidR="004A072D" w:rsidRPr="00FD795C" w:rsidRDefault="00CA3C07" w:rsidP="70EA6DF4">
      <w:pPr>
        <w:ind w:firstLine="851"/>
        <w:jc w:val="both"/>
      </w:pPr>
      <w:r>
        <w:lastRenderedPageBreak/>
        <w:t>5.1.30.</w:t>
      </w:r>
      <w:r>
        <w:tab/>
        <w:t>Организовать охрану Строительной пл</w:t>
      </w:r>
      <w:r>
        <w:t>ощадки на все время выполнения Работ, начиная с момента передачи Строительной площадки Подрядчику и до Завершения Работ.</w:t>
      </w:r>
    </w:p>
    <w:p w14:paraId="511F8788" w14:textId="77777777" w:rsidR="00A76CBB" w:rsidRPr="00FD795C" w:rsidRDefault="00CA3C07" w:rsidP="70EA6DF4">
      <w:pPr>
        <w:ind w:firstLine="851"/>
        <w:jc w:val="both"/>
      </w:pPr>
      <w:r>
        <w:t>5.1.31.</w:t>
      </w:r>
      <w:r>
        <w:tab/>
        <w:t>Возместить Заказчику расходы и убытки, вызванные неисполнением и/или ненадлежащим исполнением Подрядчиком обязательств по насто</w:t>
      </w:r>
      <w:r>
        <w:t xml:space="preserve">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419F55E8" w14:textId="77777777" w:rsidR="00A76CBB" w:rsidRPr="00FD795C" w:rsidRDefault="00CA3C07" w:rsidP="70EA6DF4">
      <w:pPr>
        <w:ind w:firstLine="851"/>
        <w:jc w:val="both"/>
      </w:pPr>
      <w:r>
        <w:t>5.1.32.</w:t>
      </w:r>
      <w:r>
        <w:tab/>
        <w:t>Возместить Заказчику ущерб, причиненный Подрядчиком имуществу Заказчика в соответствии с законо</w:t>
      </w:r>
      <w:r>
        <w:t>дательством Российской Федерации.</w:t>
      </w:r>
    </w:p>
    <w:p w14:paraId="18AF7588" w14:textId="77777777" w:rsidR="00A76CBB" w:rsidRPr="00FD795C" w:rsidRDefault="00CA3C07" w:rsidP="70EA6DF4">
      <w:pPr>
        <w:ind w:firstLine="851"/>
        <w:jc w:val="both"/>
      </w:pPr>
      <w:r>
        <w:t>5.1.33.</w:t>
      </w:r>
      <w:r>
        <w:tab/>
        <w:t xml:space="preserve">Незамедлительно уведомлять Заказчика о выявленных дефектах </w:t>
      </w:r>
      <w:proofErr w:type="gramStart"/>
      <w:r>
        <w:t>в  документации</w:t>
      </w:r>
      <w:proofErr w:type="gramEnd"/>
      <w:r>
        <w:t xml:space="preserve">, при необходимости, обсуждать документацию с Заказчиком. </w:t>
      </w:r>
    </w:p>
    <w:p w14:paraId="1E3CAA7D" w14:textId="77777777" w:rsidR="00A76CBB" w:rsidRPr="00FD795C" w:rsidRDefault="00CA3C07" w:rsidP="70EA6DF4">
      <w:pPr>
        <w:ind w:firstLine="851"/>
        <w:jc w:val="both"/>
      </w:pPr>
      <w:r>
        <w:t>5.1.34.</w:t>
      </w:r>
      <w:r>
        <w:tab/>
        <w:t xml:space="preserve"> При наличии соответствующего условия в Договоре предоставить обеспечение</w:t>
      </w:r>
      <w:r>
        <w:t xml:space="preserve"> исполнения настоящего Договора в порядке и на условиях, определенных настоящим Договором.</w:t>
      </w:r>
    </w:p>
    <w:p w14:paraId="18654D36" w14:textId="77777777" w:rsidR="00A76CBB" w:rsidRPr="00862500" w:rsidRDefault="00CA3C07" w:rsidP="70EA6DF4">
      <w:pPr>
        <w:tabs>
          <w:tab w:val="left" w:pos="900"/>
        </w:tabs>
        <w:ind w:firstLine="851"/>
        <w:jc w:val="both"/>
      </w:pPr>
      <w:r>
        <w:t>5.1.35.</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14:paraId="014FD541" w14:textId="77777777" w:rsidR="00F15B83" w:rsidRPr="00FD795C" w:rsidRDefault="00CA3C07" w:rsidP="70EA6DF4">
      <w:pPr>
        <w:tabs>
          <w:tab w:val="left" w:pos="993"/>
        </w:tabs>
        <w:ind w:firstLine="851"/>
        <w:jc w:val="both"/>
      </w:pPr>
      <w:r>
        <w:t>5.1.36.</w:t>
      </w:r>
      <w:r>
        <w:tab/>
        <w:t>П</w:t>
      </w:r>
      <w:r>
        <w:t xml:space="preserve">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документации и произвести их замену, если их качество </w:t>
      </w:r>
      <w:r>
        <w:t>не будет соответствовать согласованным Сторонами показателям,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w:t>
      </w:r>
      <w:r>
        <w:t>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w:t>
      </w:r>
      <w:r>
        <w:t xml:space="preserve"> сроков выполнения Работ для обеспечения соблюдения данного условия.</w:t>
      </w:r>
    </w:p>
    <w:p w14:paraId="6EB4E0C6" w14:textId="77777777" w:rsidR="00A76CBB" w:rsidRPr="00862500" w:rsidRDefault="00CA3C07" w:rsidP="70EA6DF4">
      <w:pPr>
        <w:tabs>
          <w:tab w:val="left" w:pos="993"/>
        </w:tabs>
        <w:ind w:firstLine="851"/>
        <w:jc w:val="both"/>
      </w:pPr>
      <w:r>
        <w:t>5.1.37.</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r>
        <w:t>релокацию, питание и временное проживание, прачечную и другие.</w:t>
      </w:r>
    </w:p>
    <w:p w14:paraId="2C1FF4AF" w14:textId="77777777" w:rsidR="00A76CBB" w:rsidRPr="00862500" w:rsidRDefault="00CA3C07" w:rsidP="70EA6DF4">
      <w:pPr>
        <w:tabs>
          <w:tab w:val="left" w:pos="993"/>
        </w:tabs>
        <w:ind w:firstLine="851"/>
        <w:jc w:val="both"/>
      </w:pPr>
      <w:r>
        <w:t>5.1.38.</w:t>
      </w:r>
      <w:r>
        <w:tab/>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w:t>
      </w:r>
      <w:r>
        <w:t xml:space="preserve">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60FA9A0A" w14:textId="77777777" w:rsidR="00A76CBB" w:rsidRPr="00862500" w:rsidRDefault="00CA3C07" w:rsidP="70EA6DF4">
      <w:pPr>
        <w:tabs>
          <w:tab w:val="left" w:pos="993"/>
        </w:tabs>
        <w:ind w:firstLine="851"/>
        <w:jc w:val="both"/>
      </w:pPr>
      <w:r>
        <w:t>5.1.39.</w:t>
      </w:r>
      <w:r>
        <w:tab/>
        <w:t>При необходимост</w:t>
      </w:r>
      <w:r>
        <w:t>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14:paraId="08F461E1" w14:textId="77777777" w:rsidR="00A76CBB" w:rsidRPr="00862500" w:rsidRDefault="00CA3C07" w:rsidP="70EA6DF4">
      <w:pPr>
        <w:tabs>
          <w:tab w:val="left" w:pos="993"/>
        </w:tabs>
        <w:ind w:firstLine="851"/>
        <w:jc w:val="both"/>
      </w:pPr>
      <w:r>
        <w:t>5.1.40.</w:t>
      </w:r>
      <w:r>
        <w:tab/>
        <w:t>Предпринять все необходимые меры предосторожности во вре</w:t>
      </w:r>
      <w:r>
        <w:t>мя выполнения Работ для предотвращения ущерба прилегающей собственности Третьих лиц, сооружениям и территории Строительной площадки.</w:t>
      </w:r>
    </w:p>
    <w:p w14:paraId="225BABF6" w14:textId="77777777" w:rsidR="00A76CBB" w:rsidRPr="00862500" w:rsidRDefault="00CA3C07" w:rsidP="70EA6DF4">
      <w:pPr>
        <w:tabs>
          <w:tab w:val="left" w:pos="993"/>
        </w:tabs>
        <w:ind w:firstLine="851"/>
        <w:jc w:val="both"/>
      </w:pPr>
      <w:r>
        <w:t>5.1.41.</w:t>
      </w:r>
      <w:r>
        <w:tab/>
        <w:t xml:space="preserve">В случае нанесения ущерба собственности или сооружениям, расположенным на территории Строительной площадки и </w:t>
      </w:r>
      <w:r>
        <w:t>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14:paraId="31E0D130" w14:textId="77777777" w:rsidR="00A76CBB" w:rsidRPr="00862500" w:rsidRDefault="00CA3C07" w:rsidP="70EA6DF4">
      <w:pPr>
        <w:tabs>
          <w:tab w:val="left" w:pos="993"/>
        </w:tabs>
        <w:ind w:firstLine="851"/>
        <w:jc w:val="both"/>
      </w:pPr>
      <w:r>
        <w:t>5.1.42.</w:t>
      </w:r>
      <w:r>
        <w:tab/>
        <w:t>Выполнять в ходе</w:t>
      </w:r>
      <w:r>
        <w:t xml:space="preserve">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14:paraId="18C5E998" w14:textId="77777777" w:rsidR="00A76CBB" w:rsidRPr="00862500" w:rsidRDefault="00CA3C07" w:rsidP="70EA6DF4">
      <w:pPr>
        <w:tabs>
          <w:tab w:val="left" w:pos="993"/>
        </w:tabs>
        <w:ind w:firstLine="851"/>
        <w:jc w:val="both"/>
      </w:pPr>
      <w:r>
        <w:lastRenderedPageBreak/>
        <w:t>5.1.43.</w:t>
      </w:r>
      <w:r>
        <w:tab/>
        <w:t>Согласовывать с Заказчиком и представителями Заказчика порядок ведения Работ на Объекте и обеспечить е</w:t>
      </w:r>
      <w:r>
        <w:t>го соблюдение.</w:t>
      </w:r>
    </w:p>
    <w:p w14:paraId="7B9F26CF" w14:textId="77777777" w:rsidR="00A76CBB" w:rsidRPr="00862500" w:rsidRDefault="00CA3C07" w:rsidP="70EA6DF4">
      <w:pPr>
        <w:tabs>
          <w:tab w:val="left" w:pos="993"/>
        </w:tabs>
        <w:ind w:firstLine="851"/>
        <w:jc w:val="both"/>
      </w:pPr>
      <w:r>
        <w:t>5.1.44.</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w:t>
      </w:r>
      <w:r>
        <w:t>дности или прочности Результатов Работ.</w:t>
      </w:r>
    </w:p>
    <w:p w14:paraId="23A0D50D" w14:textId="77777777" w:rsidR="00A76CBB" w:rsidRPr="00862500" w:rsidRDefault="00CA3C07" w:rsidP="70EA6DF4">
      <w:pPr>
        <w:tabs>
          <w:tab w:val="left" w:pos="993"/>
        </w:tabs>
        <w:ind w:firstLine="851"/>
        <w:jc w:val="both"/>
      </w:pPr>
      <w:r>
        <w:t>5.1.45.</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14:paraId="6C1A2551" w14:textId="77777777" w:rsidR="00A76CBB" w:rsidRPr="00FD795C" w:rsidRDefault="00CA3C07" w:rsidP="70EA6DF4">
      <w:pPr>
        <w:tabs>
          <w:tab w:val="left" w:pos="993"/>
        </w:tabs>
        <w:ind w:firstLine="851"/>
        <w:jc w:val="both"/>
      </w:pPr>
      <w:r>
        <w:t>5.1.46.</w:t>
      </w:r>
      <w:r>
        <w:tab/>
        <w:t>Уведомить Заказчика о массе, габаритах и других особенностя</w:t>
      </w:r>
      <w:r>
        <w:t>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14:paraId="42168D36" w14:textId="77777777" w:rsidR="00A76CBB" w:rsidRPr="00862500" w:rsidRDefault="00CA3C07" w:rsidP="70EA6DF4">
      <w:pPr>
        <w:tabs>
          <w:tab w:val="left" w:pos="993"/>
        </w:tabs>
        <w:ind w:firstLine="851"/>
        <w:jc w:val="both"/>
      </w:pPr>
      <w:r>
        <w:t>5.1.47.</w:t>
      </w:r>
      <w:r>
        <w:tab/>
        <w:t>Приним</w:t>
      </w:r>
      <w:r>
        <w:t>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14:paraId="763422F6" w14:textId="77777777" w:rsidR="00A76CBB" w:rsidRPr="00FD795C" w:rsidRDefault="00CA3C07" w:rsidP="70EA6DF4">
      <w:pPr>
        <w:tabs>
          <w:tab w:val="left" w:pos="993"/>
        </w:tabs>
        <w:ind w:firstLine="851"/>
        <w:jc w:val="both"/>
      </w:pPr>
      <w:r>
        <w:t>5.1.48.</w:t>
      </w:r>
      <w:r>
        <w:tab/>
        <w:t xml:space="preserve"> Подрядчик самостоятельно организует св</w:t>
      </w:r>
      <w:r>
        <w:t xml:space="preserve">ои взаимоотношения с третьими лицами, в том числе и с уполномоченными органами, со своими работниками и </w:t>
      </w:r>
      <w:proofErr w:type="gramStart"/>
      <w:r>
        <w:t>т.д.</w:t>
      </w:r>
      <w:proofErr w:type="gramEnd"/>
      <w:r>
        <w:t xml:space="preserve"> и отвечает перед последними за соблюдение норм законодательства, строительных норм и правил, правил и положений по охране здоровья и соблюдению сан</w:t>
      </w:r>
      <w:r>
        <w:t>итарных норм, техники безопасности, правил противопожарной безопасности и т.д. при выполнении Работ по настоящему Договору.</w:t>
      </w:r>
    </w:p>
    <w:p w14:paraId="492E291C" w14:textId="77777777" w:rsidR="00A76CBB" w:rsidRPr="00FD795C" w:rsidRDefault="00CA3C07" w:rsidP="70EA6DF4">
      <w:pPr>
        <w:tabs>
          <w:tab w:val="left" w:pos="993"/>
        </w:tabs>
        <w:ind w:firstLine="851"/>
        <w:jc w:val="both"/>
      </w:pPr>
      <w:r>
        <w:t>5.1.49.</w:t>
      </w:r>
      <w:r>
        <w:tab/>
        <w:t>Незамедлительно представлять Заказчику сведения о несчастных случаях на производстве (со смертельным исходом, с временной ил</w:t>
      </w:r>
      <w:r>
        <w:t>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0AEBE6D3" w14:textId="77777777" w:rsidR="00A76CBB" w:rsidRPr="00FD795C" w:rsidRDefault="00CA3C07" w:rsidP="70EA6DF4">
      <w:pPr>
        <w:tabs>
          <w:tab w:val="left" w:pos="993"/>
        </w:tabs>
        <w:ind w:firstLine="851"/>
        <w:jc w:val="both"/>
      </w:pPr>
      <w:r>
        <w:t>5.1.50.</w:t>
      </w:r>
      <w:r>
        <w:tab/>
        <w:t>Соблюдать требования внутренних нор</w:t>
      </w:r>
      <w:r>
        <w:t>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14:paraId="1702E35A" w14:textId="77777777" w:rsidR="00A76CBB" w:rsidRPr="00862500" w:rsidRDefault="00CA3C07" w:rsidP="70EA6DF4">
      <w:pPr>
        <w:tabs>
          <w:tab w:val="left" w:pos="993"/>
        </w:tabs>
        <w:ind w:firstLine="851"/>
        <w:jc w:val="both"/>
      </w:pPr>
      <w:r>
        <w:t>5.1.51.</w:t>
      </w:r>
      <w:r>
        <w:tab/>
        <w:t>Организовывать расследование чрезвычайных ситуаций, инцидентов,</w:t>
      </w:r>
      <w:r>
        <w:t xml:space="preserve">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w:t>
      </w:r>
      <w:r>
        <w:t>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w:t>
      </w:r>
      <w:r>
        <w:t>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64D8BE19" w14:textId="77777777" w:rsidR="00A76CBB" w:rsidRDefault="00CA3C07" w:rsidP="70EA6DF4">
      <w:pPr>
        <w:tabs>
          <w:tab w:val="left" w:pos="993"/>
        </w:tabs>
        <w:ind w:firstLine="851"/>
        <w:jc w:val="both"/>
      </w:pPr>
      <w:r>
        <w:t>5.1.52.</w:t>
      </w:r>
      <w:r>
        <w:tab/>
        <w:t xml:space="preserve">Не допускать случаев проносов и употребления на Строительной площадке </w:t>
      </w:r>
      <w:proofErr w:type="gramStart"/>
      <w:r>
        <w:t>и  территории</w:t>
      </w:r>
      <w:proofErr w:type="gramEnd"/>
      <w:r>
        <w:t xml:space="preserve"> Заказч</w:t>
      </w:r>
      <w:r>
        <w:t>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6A01AD15" w14:textId="77777777" w:rsidR="00C1630B" w:rsidRDefault="00CA3C07" w:rsidP="70EA6DF4">
      <w:pPr>
        <w:tabs>
          <w:tab w:val="left" w:pos="993"/>
        </w:tabs>
        <w:ind w:firstLine="851"/>
        <w:jc w:val="both"/>
      </w:pPr>
      <w:r>
        <w:t>5.1.53. Подрядчик обязуется согласовать с Заказчиком завод-изготовитель, у которого Подрядчик б</w:t>
      </w:r>
      <w:r>
        <w:t xml:space="preserve">удет осуществлять закупку плит ПАГ-18, до их приобретения и укладки на Объекте, при этом поставляемые на Объект плиты ПАГ-18 должны быть изготовлены в соответствии с ГОСТ </w:t>
      </w:r>
      <w:proofErr w:type="gramStart"/>
      <w:r>
        <w:t>25912-2015</w:t>
      </w:r>
      <w:proofErr w:type="gramEnd"/>
      <w:r>
        <w:t xml:space="preserve"> «Плиты железобетонные предварительно напряженные для аэродромных покрытий»</w:t>
      </w:r>
      <w:r>
        <w:t>.</w:t>
      </w:r>
    </w:p>
    <w:p w14:paraId="5D59DCF6" w14:textId="77777777" w:rsidR="007928BA" w:rsidRPr="00E9287A" w:rsidRDefault="00CA3C07" w:rsidP="007928BA">
      <w:pPr>
        <w:keepNext/>
        <w:ind w:firstLine="709"/>
        <w:jc w:val="both"/>
        <w:rPr>
          <w:i/>
          <w:iCs/>
        </w:rPr>
      </w:pPr>
      <w:r>
        <w:lastRenderedPageBreak/>
        <w:t>5.1.56. Подрядчик</w:t>
      </w:r>
      <w:r>
        <w:rPr>
          <w:i/>
          <w:iCs/>
        </w:rPr>
        <w:t xml:space="preserve"> обязуется предоставить Заказчику банковскую гарантию в течение 5 (пяти) рабочих дней после подписания настоящего Договора.</w:t>
      </w:r>
    </w:p>
    <w:p w14:paraId="5B7EBD81" w14:textId="77777777" w:rsidR="007928BA" w:rsidRPr="00C1630B" w:rsidRDefault="00CA3C07" w:rsidP="007928BA">
      <w:pPr>
        <w:tabs>
          <w:tab w:val="left" w:pos="993"/>
        </w:tabs>
        <w:ind w:firstLine="851"/>
        <w:jc w:val="both"/>
        <w:rPr>
          <w:sz w:val="22"/>
          <w:szCs w:val="22"/>
        </w:rPr>
      </w:pPr>
      <w:r>
        <w:rPr>
          <w:i/>
          <w:iCs/>
        </w:rPr>
        <w:t>Если Подрядчик в течение 5 (пяти) рабочих дней после подписания настоящего Договора не предоставит банковскую гар</w:t>
      </w:r>
      <w:r>
        <w:rPr>
          <w:i/>
          <w:iCs/>
        </w:rPr>
        <w:t xml:space="preserve">антию Заказчик вправе расторгнуть настоящий Договор в одностороннем порядке путем направления письменного уведомления о намерении расторгнуть настоящий Договор Подрядчику. Настоящий Договор считается </w:t>
      </w:r>
      <w:proofErr w:type="gramStart"/>
      <w:r>
        <w:rPr>
          <w:i/>
          <w:iCs/>
        </w:rPr>
        <w:t>расторгнутым  с</w:t>
      </w:r>
      <w:proofErr w:type="gramEnd"/>
      <w:r>
        <w:rPr>
          <w:i/>
          <w:iCs/>
        </w:rPr>
        <w:t xml:space="preserve"> даты, указанной в уведомлении о расторже</w:t>
      </w:r>
      <w:r>
        <w:rPr>
          <w:i/>
          <w:iCs/>
        </w:rPr>
        <w:t>нии</w:t>
      </w:r>
      <w:r>
        <w:rPr>
          <w:rStyle w:val="af6"/>
          <w:i/>
          <w:iCs/>
        </w:rPr>
        <w:footnoteReference w:id="3"/>
      </w:r>
      <w:r>
        <w:rPr>
          <w:i/>
          <w:iCs/>
        </w:rPr>
        <w:t>.</w:t>
      </w:r>
    </w:p>
    <w:p w14:paraId="2838EC89" w14:textId="77777777" w:rsidR="00A76CBB" w:rsidRPr="00823E93" w:rsidRDefault="00CA3C07" w:rsidP="70EA6DF4">
      <w:pPr>
        <w:ind w:firstLine="851"/>
        <w:jc w:val="both"/>
        <w:rPr>
          <w:u w:val="single"/>
        </w:rPr>
      </w:pPr>
      <w:r>
        <w:t>5.2.</w:t>
      </w:r>
      <w:r>
        <w:tab/>
      </w:r>
      <w:r>
        <w:rPr>
          <w:u w:val="single"/>
        </w:rPr>
        <w:t>Подрядчик вправе:</w:t>
      </w:r>
    </w:p>
    <w:p w14:paraId="2AD7021D" w14:textId="77777777" w:rsidR="00A76CBB" w:rsidRPr="00823E93" w:rsidRDefault="00CA3C07" w:rsidP="70EA6DF4">
      <w:pPr>
        <w:ind w:firstLine="851"/>
        <w:jc w:val="both"/>
      </w:pPr>
      <w:r>
        <w:t>5.2.1. Предлагать Заказчику изменения, позволяющие повысить качество и сократить срок выполнения Работ по Договору.</w:t>
      </w:r>
    </w:p>
    <w:p w14:paraId="1578CACF" w14:textId="77777777" w:rsidR="00A76CBB" w:rsidRPr="00862500" w:rsidRDefault="00CA3C07" w:rsidP="70EA6DF4">
      <w:pPr>
        <w:ind w:firstLine="851"/>
        <w:jc w:val="both"/>
      </w:pPr>
      <w:r>
        <w:t>5.2.2.</w:t>
      </w:r>
      <w:r>
        <w:tab/>
        <w:t xml:space="preserve"> Требовать от Заказчика исполнение обязательств Заказчика в порядке и сроки, предусмотренные Договором.</w:t>
      </w:r>
      <w:r>
        <w:t xml:space="preserve"> </w:t>
      </w:r>
    </w:p>
    <w:p w14:paraId="56092A7C" w14:textId="77777777" w:rsidR="00A76CBB" w:rsidRPr="00862500" w:rsidRDefault="00CA3C07" w:rsidP="70EA6DF4">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14:paraId="38AFB53C" w14:textId="77777777" w:rsidR="00A76CBB" w:rsidRDefault="00CA3C07" w:rsidP="70EA6DF4">
      <w:pPr>
        <w:ind w:firstLine="851"/>
        <w:jc w:val="both"/>
        <w:rPr>
          <w:lang w:val="en-US"/>
        </w:rPr>
      </w:pPr>
      <w:r>
        <w:t>5.4. Подрядчик гарантирует, что все Материалы, используемые Подрядч</w:t>
      </w:r>
      <w:r>
        <w:t xml:space="preserve">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w:t>
      </w:r>
      <w:r>
        <w:t>условиями настоящего Договора, являются собственностью Заказчика.</w:t>
      </w:r>
    </w:p>
    <w:p w14:paraId="47C87EA3" w14:textId="77777777" w:rsidR="00360DEC" w:rsidRDefault="00CA3C07" w:rsidP="70EA6DF4">
      <w:pPr>
        <w:ind w:firstLine="851"/>
        <w:jc w:val="both"/>
        <w:rPr>
          <w:lang w:val="en-US"/>
        </w:rPr>
      </w:pPr>
    </w:p>
    <w:p w14:paraId="71AF03C3" w14:textId="77777777" w:rsidR="00A76CBB" w:rsidRDefault="00CA3C07" w:rsidP="00CA3C07">
      <w:pPr>
        <w:pStyle w:val="ConsNormal"/>
        <w:numPr>
          <w:ilvl w:val="0"/>
          <w:numId w:val="33"/>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Персонал Подрядчика</w:t>
      </w:r>
    </w:p>
    <w:p w14:paraId="623033CB" w14:textId="77777777" w:rsidR="00A76CBB" w:rsidRPr="00823E93" w:rsidRDefault="00CA3C07" w:rsidP="70EA6DF4">
      <w:pPr>
        <w:pStyle w:val="afb"/>
        <w:jc w:val="both"/>
        <w:rPr>
          <w:sz w:val="24"/>
          <w:szCs w:val="24"/>
        </w:rPr>
      </w:pPr>
      <w:r>
        <w:rPr>
          <w:sz w:val="24"/>
          <w:szCs w:val="24"/>
        </w:rPr>
        <w:t>6.1.</w:t>
      </w:r>
      <w:r>
        <w:tab/>
      </w:r>
      <w:r>
        <w:rPr>
          <w:sz w:val="24"/>
          <w:szCs w:val="24"/>
        </w:rPr>
        <w:t xml:space="preserve">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w:t>
      </w:r>
      <w:r>
        <w:rPr>
          <w:sz w:val="24"/>
          <w:szCs w:val="24"/>
        </w:rPr>
        <w:t>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w:t>
      </w:r>
      <w:r>
        <w:rPr>
          <w:sz w:val="24"/>
          <w:szCs w:val="24"/>
        </w:rPr>
        <w:t>яется необходимой для надлежащего и своевременного выполнения Работ.</w:t>
      </w:r>
    </w:p>
    <w:p w14:paraId="6E3FD892" w14:textId="77777777" w:rsidR="00A76CBB" w:rsidRPr="00823E93" w:rsidRDefault="00CA3C07" w:rsidP="70EA6DF4">
      <w:pPr>
        <w:pStyle w:val="afb"/>
        <w:jc w:val="both"/>
        <w:rPr>
          <w:sz w:val="24"/>
          <w:szCs w:val="24"/>
        </w:rPr>
      </w:pPr>
      <w:r>
        <w:rPr>
          <w:sz w:val="24"/>
          <w:szCs w:val="24"/>
        </w:rPr>
        <w:t>6.2.</w:t>
      </w:r>
      <w:r>
        <w:tab/>
      </w:r>
      <w:r>
        <w:rPr>
          <w:sz w:val="24"/>
          <w:szCs w:val="24"/>
        </w:rPr>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w:t>
      </w:r>
      <w:r>
        <w:rPr>
          <w:sz w:val="24"/>
          <w:szCs w:val="24"/>
        </w:rPr>
        <w:t>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w:t>
      </w:r>
      <w:r>
        <w:rPr>
          <w:sz w:val="24"/>
          <w:szCs w:val="24"/>
        </w:rPr>
        <w:t>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22645379" w14:textId="77777777" w:rsidR="00A76CBB" w:rsidRPr="00823E93" w:rsidRDefault="00CA3C07" w:rsidP="70EA6DF4">
      <w:pPr>
        <w:ind w:firstLine="720"/>
        <w:jc w:val="both"/>
      </w:pPr>
      <w:r>
        <w:t>6.3.</w:t>
      </w:r>
      <w:r>
        <w:tab/>
        <w:t>В случае возникновения претензий к Подрядчику, незав</w:t>
      </w:r>
      <w:r>
        <w:t>исимо от их характера, со стороны Третьих лиц, Заказчик не несет по ним никакой ответственности.</w:t>
      </w:r>
    </w:p>
    <w:p w14:paraId="7DE31B4D" w14:textId="77777777" w:rsidR="00A76CBB" w:rsidRPr="00823E93" w:rsidRDefault="00CA3C07" w:rsidP="70EA6DF4">
      <w:pPr>
        <w:pStyle w:val="afb"/>
        <w:jc w:val="both"/>
        <w:rPr>
          <w:sz w:val="24"/>
          <w:szCs w:val="24"/>
        </w:rPr>
      </w:pPr>
      <w:r>
        <w:rPr>
          <w:sz w:val="24"/>
          <w:szCs w:val="24"/>
        </w:rPr>
        <w:t>6.4.</w:t>
      </w:r>
      <w:r>
        <w:tab/>
      </w:r>
      <w:r>
        <w:rPr>
          <w:sz w:val="24"/>
          <w:szCs w:val="24"/>
        </w:rPr>
        <w:t xml:space="preserve"> Подрядчик не должен нанимать или пытаться нанять Персонал Подрядчика из числа лиц, работающих у Заказчика.</w:t>
      </w:r>
    </w:p>
    <w:p w14:paraId="0C9B4AB8" w14:textId="77777777" w:rsidR="00A76CBB" w:rsidRPr="00823E93" w:rsidRDefault="00CA3C07" w:rsidP="70EA6DF4">
      <w:pPr>
        <w:ind w:firstLine="720"/>
        <w:jc w:val="both"/>
      </w:pPr>
      <w:r>
        <w:t>6.5.</w:t>
      </w:r>
      <w:r>
        <w:tab/>
        <w:t xml:space="preserve"> Подрядчик обязан соблюдать все требовани</w:t>
      </w:r>
      <w:r>
        <w:t>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w:t>
      </w:r>
      <w:r>
        <w:t xml:space="preserve">нала и рабочей силы Субподрядчиков. </w:t>
      </w:r>
    </w:p>
    <w:p w14:paraId="3C8E1E21" w14:textId="77777777" w:rsidR="00A76CBB" w:rsidRPr="00823E93" w:rsidRDefault="00CA3C07" w:rsidP="70EA6DF4">
      <w:pPr>
        <w:ind w:firstLine="720"/>
        <w:jc w:val="both"/>
      </w:pPr>
      <w:r>
        <w:lastRenderedPageBreak/>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w:t>
      </w:r>
      <w:r>
        <w:t>лечения Субподрядчиков Подрядчик обязан обеспечить соблюдение указанных требований и актов Субподрядчиками.</w:t>
      </w:r>
    </w:p>
    <w:p w14:paraId="3326B50D" w14:textId="77777777" w:rsidR="00A76CBB" w:rsidRPr="00823E93" w:rsidRDefault="00CA3C07" w:rsidP="70EA6DF4">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w:t>
      </w:r>
      <w:proofErr w:type="gramStart"/>
      <w:r>
        <w:t>т.ч.</w:t>
      </w:r>
      <w:proofErr w:type="gramEnd"/>
      <w:r>
        <w:t xml:space="preserve"> находящиеся в про</w:t>
      </w:r>
      <w:r>
        <w:t>цессе строительства, относящиеся к Объему Работ Подрядчика и Объекту, за исключением Временных объектов.</w:t>
      </w:r>
    </w:p>
    <w:p w14:paraId="6EFC7E20" w14:textId="77777777" w:rsidR="00A76CBB" w:rsidRPr="00823E93" w:rsidRDefault="00CA3C07" w:rsidP="70EA6DF4">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предотвращение несчастных случа</w:t>
      </w:r>
      <w:r>
        <w:t>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w:t>
      </w:r>
      <w:r>
        <w:t>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w:t>
      </w:r>
      <w:r>
        <w:t xml:space="preserve">дчик обязан направлять Заказчику сведения о любом несчастном случае немедленно, насколько это возможно, после его происшествия. </w:t>
      </w:r>
    </w:p>
    <w:p w14:paraId="677F79A0" w14:textId="77777777" w:rsidR="00A76CBB" w:rsidRPr="00823E93" w:rsidRDefault="00CA3C07" w:rsidP="70EA6DF4">
      <w:pPr>
        <w:ind w:firstLine="720"/>
        <w:jc w:val="both"/>
      </w:pPr>
      <w:r>
        <w:t>6.9.</w:t>
      </w:r>
      <w:r>
        <w:tab/>
        <w:t>Персонал Подрядчика должен иметь необходимую квалификацию, знания и опыт в соответствующих областях и сферах его применени</w:t>
      </w:r>
      <w:r>
        <w:t>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w:t>
      </w:r>
      <w:r>
        <w:t>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w:t>
      </w:r>
      <w:r>
        <w:t xml:space="preserve">ерсонала Заказчика или окружающей среде. </w:t>
      </w:r>
    </w:p>
    <w:p w14:paraId="2069CD76" w14:textId="77777777" w:rsidR="00A76CBB" w:rsidRPr="00823E93" w:rsidRDefault="00CA3C07" w:rsidP="70EA6DF4">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15FBF5A5" w14:textId="77777777" w:rsidR="00A76CBB" w:rsidRDefault="00CA3C07" w:rsidP="70EA6DF4">
      <w:pPr>
        <w:pStyle w:val="ConsNormal"/>
        <w:ind w:firstLine="0"/>
        <w:rPr>
          <w:rFonts w:ascii="Times New Roman" w:eastAsia="Times New Roman" w:hAnsi="Times New Roman" w:cs="Times New Roman"/>
          <w:i/>
          <w:iCs/>
          <w:sz w:val="24"/>
          <w:szCs w:val="24"/>
        </w:rPr>
      </w:pPr>
    </w:p>
    <w:p w14:paraId="7E0B833E" w14:textId="77777777" w:rsidR="00A76CBB" w:rsidRDefault="00CA3C07" w:rsidP="00CA3C07">
      <w:pPr>
        <w:pStyle w:val="ConsNormal"/>
        <w:numPr>
          <w:ilvl w:val="0"/>
          <w:numId w:val="33"/>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Документация</w:t>
      </w:r>
    </w:p>
    <w:p w14:paraId="1AB6EC98" w14:textId="77777777" w:rsidR="00A76CBB" w:rsidRDefault="00CA3C07" w:rsidP="70EA6DF4">
      <w:pPr>
        <w:pStyle w:val="afb"/>
        <w:jc w:val="both"/>
        <w:rPr>
          <w:sz w:val="24"/>
          <w:szCs w:val="24"/>
        </w:rPr>
      </w:pPr>
      <w:r>
        <w:rPr>
          <w:sz w:val="24"/>
          <w:szCs w:val="24"/>
        </w:rPr>
        <w:t>7.1.</w:t>
      </w:r>
      <w:r>
        <w:tab/>
      </w:r>
      <w:r>
        <w:rPr>
          <w:sz w:val="24"/>
          <w:szCs w:val="24"/>
        </w:rPr>
        <w:t>На момент заключения настоящег</w:t>
      </w:r>
      <w:r>
        <w:rPr>
          <w:sz w:val="24"/>
          <w:szCs w:val="24"/>
        </w:rPr>
        <w:t>о Договора Подрядчику предоставлена для ознакомления и анализа любая документация, необходимая для выполнения Объема Работ по настоящему Договору.</w:t>
      </w:r>
    </w:p>
    <w:p w14:paraId="769F3B7D" w14:textId="77777777" w:rsidR="00A76CBB" w:rsidRPr="00823E93" w:rsidRDefault="00CA3C07" w:rsidP="70EA6DF4">
      <w:pPr>
        <w:ind w:firstLine="720"/>
        <w:jc w:val="both"/>
      </w:pPr>
    </w:p>
    <w:p w14:paraId="55BA140F" w14:textId="77777777" w:rsidR="00A76CBB" w:rsidRDefault="00CA3C07" w:rsidP="00CA3C07">
      <w:pPr>
        <w:pStyle w:val="ConsNormal"/>
        <w:numPr>
          <w:ilvl w:val="0"/>
          <w:numId w:val="33"/>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Субподрядчики/Поставщики. Права и обязанности Субподрядчиков/Поставщиков</w:t>
      </w:r>
    </w:p>
    <w:p w14:paraId="5EA061C8"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tab/>
      </w:r>
      <w:r>
        <w:rPr>
          <w:rFonts w:ascii="Times New Roman" w:eastAsia="Times New Roman" w:hAnsi="Times New Roman" w:cs="Times New Roman"/>
          <w:sz w:val="24"/>
          <w:szCs w:val="24"/>
        </w:rPr>
        <w:t>Субподрядчиками (если их привл</w:t>
      </w:r>
      <w:r>
        <w:rPr>
          <w:rFonts w:ascii="Times New Roman" w:eastAsia="Times New Roman" w:hAnsi="Times New Roman" w:cs="Times New Roman"/>
          <w:sz w:val="24"/>
          <w:szCs w:val="24"/>
        </w:rPr>
        <w:t>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w:t>
      </w:r>
      <w:r>
        <w:rPr>
          <w:rFonts w:ascii="Times New Roman" w:eastAsia="Times New Roman" w:hAnsi="Times New Roman" w:cs="Times New Roman"/>
          <w:sz w:val="24"/>
          <w:szCs w:val="24"/>
        </w:rPr>
        <w:t xml:space="preserve">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49D429CB"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tab/>
      </w:r>
      <w:r>
        <w:rPr>
          <w:rFonts w:ascii="Times New Roman" w:eastAsia="Times New Roman" w:hAnsi="Times New Roman" w:cs="Times New Roman"/>
          <w:sz w:val="24"/>
          <w:szCs w:val="24"/>
        </w:rPr>
        <w:t xml:space="preserve"> Подрядчик представляет Заказчику информацию и документацию, подтверждающую выбор и заключение договора с С</w:t>
      </w:r>
      <w:r>
        <w:rPr>
          <w:rFonts w:ascii="Times New Roman" w:eastAsia="Times New Roman" w:hAnsi="Times New Roman" w:cs="Times New Roman"/>
          <w:sz w:val="24"/>
          <w:szCs w:val="24"/>
        </w:rPr>
        <w:t>убподрядчиком/Поставщиком в порядке и на условиях, предусмотренных статьей 5 Договора.</w:t>
      </w:r>
    </w:p>
    <w:p w14:paraId="6B543F6A" w14:textId="77777777" w:rsidR="00A76CBB" w:rsidRDefault="00CA3C07" w:rsidP="70EA6DF4">
      <w:pPr>
        <w:pStyle w:val="ConsNormal"/>
        <w:ind w:firstLine="851"/>
        <w:rPr>
          <w:rFonts w:ascii="Times New Roman" w:eastAsia="Times New Roman" w:hAnsi="Times New Roman" w:cs="Times New Roman"/>
          <w:sz w:val="24"/>
          <w:szCs w:val="24"/>
        </w:rPr>
      </w:pPr>
    </w:p>
    <w:p w14:paraId="1A11AA37" w14:textId="77777777" w:rsidR="00A76CBB" w:rsidRDefault="00CA3C07" w:rsidP="00CA3C07">
      <w:pPr>
        <w:pStyle w:val="ConsNormal"/>
        <w:numPr>
          <w:ilvl w:val="0"/>
          <w:numId w:val="33"/>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Производство Работ</w:t>
      </w:r>
    </w:p>
    <w:p w14:paraId="32BBB841"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r>
        <w:tab/>
      </w:r>
      <w:r>
        <w:rPr>
          <w:rFonts w:ascii="Times New Roman" w:eastAsia="Times New Roman" w:hAnsi="Times New Roman" w:cs="Times New Roman"/>
          <w:sz w:val="24"/>
          <w:szCs w:val="24"/>
        </w:rPr>
        <w:t>Представительство в Договоре:</w:t>
      </w:r>
    </w:p>
    <w:p w14:paraId="669858E6"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9.1.1.</w:t>
      </w:r>
      <w:r>
        <w:tab/>
      </w:r>
      <w:r>
        <w:rPr>
          <w:rFonts w:ascii="Times New Roman" w:eastAsia="Times New Roman" w:hAnsi="Times New Roman" w:cs="Times New Roman"/>
          <w:sz w:val="24"/>
          <w:szCs w:val="24"/>
        </w:rPr>
        <w:t xml:space="preserve">В целях оперативного решения вопросов, связанных с выполнением Объема работ по настоящему </w:t>
      </w:r>
      <w:r>
        <w:rPr>
          <w:rFonts w:ascii="Times New Roman" w:eastAsia="Times New Roman" w:hAnsi="Times New Roman" w:cs="Times New Roman"/>
          <w:sz w:val="24"/>
          <w:szCs w:val="24"/>
        </w:rPr>
        <w:t>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w:t>
      </w:r>
      <w:r>
        <w:rPr>
          <w:rFonts w:ascii="Times New Roman" w:eastAsia="Times New Roman" w:hAnsi="Times New Roman" w:cs="Times New Roman"/>
          <w:sz w:val="24"/>
          <w:szCs w:val="24"/>
        </w:rPr>
        <w:t>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14:paraId="7D974DBC"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r>
        <w:tab/>
      </w:r>
      <w:r>
        <w:rPr>
          <w:rFonts w:ascii="Times New Roman" w:eastAsia="Times New Roman" w:hAnsi="Times New Roman" w:cs="Times New Roman"/>
          <w:sz w:val="24"/>
          <w:szCs w:val="24"/>
        </w:rPr>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308E31DD"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tab/>
      </w:r>
      <w:r>
        <w:rPr>
          <w:rFonts w:ascii="Times New Roman" w:eastAsia="Times New Roman" w:hAnsi="Times New Roman" w:cs="Times New Roman"/>
          <w:sz w:val="24"/>
          <w:szCs w:val="24"/>
        </w:rPr>
        <w:t>Качество Материалов, Конструкци</w:t>
      </w:r>
      <w:r>
        <w:rPr>
          <w:rFonts w:ascii="Times New Roman" w:eastAsia="Times New Roman" w:hAnsi="Times New Roman" w:cs="Times New Roman"/>
          <w:sz w:val="24"/>
          <w:szCs w:val="24"/>
        </w:rPr>
        <w:t>й:</w:t>
      </w:r>
    </w:p>
    <w:p w14:paraId="5A1BBBD5"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w:t>
      </w:r>
      <w:r>
        <w:tab/>
      </w:r>
      <w:r>
        <w:rPr>
          <w:rFonts w:ascii="Times New Roman" w:eastAsia="Times New Roman" w:hAnsi="Times New Roman" w:cs="Times New Roman"/>
          <w:sz w:val="24"/>
          <w:szCs w:val="24"/>
        </w:rPr>
        <w:t>Подрядчик гарантирует, что качество Материалов и Конструкций, используемых им для выполнения Работ, будет соответствовать требованиям настоящего Договора, документации, стандартам и строительным нормам и правилам, действующим в Российской Федерац</w:t>
      </w:r>
      <w:r>
        <w:rPr>
          <w:rFonts w:ascii="Times New Roman" w:eastAsia="Times New Roman" w:hAnsi="Times New Roman" w:cs="Times New Roman"/>
          <w:sz w:val="24"/>
          <w:szCs w:val="24"/>
        </w:rPr>
        <w:t>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w:t>
      </w:r>
      <w:r>
        <w:rPr>
          <w:rFonts w:ascii="Times New Roman" w:eastAsia="Times New Roman" w:hAnsi="Times New Roman" w:cs="Times New Roman"/>
          <w:sz w:val="24"/>
          <w:szCs w:val="24"/>
        </w:rPr>
        <w:t>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w:t>
      </w:r>
      <w:r>
        <w:rPr>
          <w:rFonts w:ascii="Times New Roman" w:eastAsia="Times New Roman" w:hAnsi="Times New Roman" w:cs="Times New Roman"/>
          <w:sz w:val="24"/>
          <w:szCs w:val="24"/>
        </w:rPr>
        <w:t xml:space="preserve">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7501BE55"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9.2.2.</w:t>
      </w:r>
      <w:r>
        <w:rPr>
          <w:rFonts w:ascii="Times New Roman" w:eastAsia="Times New Roman" w:hAnsi="Times New Roman" w:cs="Times New Roman"/>
          <w:sz w:val="24"/>
          <w:szCs w:val="24"/>
        </w:rPr>
        <w:t xml:space="preserve"> Подрядчик производит проверки и испытания Материалов и Конструкций в порядке, установленном статьей 12 настоящего </w:t>
      </w:r>
      <w:proofErr w:type="gramStart"/>
      <w:r>
        <w:rPr>
          <w:rFonts w:ascii="Times New Roman" w:eastAsia="Times New Roman" w:hAnsi="Times New Roman" w:cs="Times New Roman"/>
          <w:sz w:val="24"/>
          <w:szCs w:val="24"/>
        </w:rPr>
        <w:t>Договора  и</w:t>
      </w:r>
      <w:proofErr w:type="gramEnd"/>
      <w:r>
        <w:rPr>
          <w:rFonts w:ascii="Times New Roman" w:eastAsia="Times New Roman" w:hAnsi="Times New Roman" w:cs="Times New Roman"/>
          <w:sz w:val="24"/>
          <w:szCs w:val="24"/>
        </w:rPr>
        <w:t xml:space="preserve"> законодательством Российской Федерации. </w:t>
      </w:r>
    </w:p>
    <w:p w14:paraId="5EEFA88E"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r>
        <w:tab/>
      </w:r>
      <w:r>
        <w:rPr>
          <w:rFonts w:ascii="Times New Roman" w:eastAsia="Times New Roman" w:hAnsi="Times New Roman" w:cs="Times New Roman"/>
          <w:sz w:val="24"/>
          <w:szCs w:val="24"/>
        </w:rPr>
        <w:t>Скрытые работы, проверки и испытания Материалов и Конструкций, проводимые Подрядчик</w:t>
      </w:r>
      <w:r>
        <w:rPr>
          <w:rFonts w:ascii="Times New Roman" w:eastAsia="Times New Roman" w:hAnsi="Times New Roman" w:cs="Times New Roman"/>
          <w:sz w:val="24"/>
          <w:szCs w:val="24"/>
        </w:rPr>
        <w:t>ом:</w:t>
      </w:r>
    </w:p>
    <w:p w14:paraId="2B223C29" w14:textId="77777777" w:rsidR="00A76CBB" w:rsidRPr="00EA162A" w:rsidRDefault="00CA3C07" w:rsidP="70EA6DF4">
      <w:pPr>
        <w:pStyle w:val="ConsNormal"/>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9.3.1.</w:t>
      </w:r>
      <w:r>
        <w:tab/>
      </w:r>
      <w:r>
        <w:rPr>
          <w:rFonts w:ascii="Times New Roman" w:eastAsia="Times New Roman" w:hAnsi="Times New Roman" w:cs="Times New Roman"/>
          <w:sz w:val="24"/>
          <w:szCs w:val="24"/>
        </w:rPr>
        <w:t xml:space="preserve">Акты приёмки </w:t>
      </w:r>
      <w:r>
        <w:rPr>
          <w:rFonts w:ascii="Times New Roman" w:eastAsia="Times New Roman" w:hAnsi="Times New Roman" w:cs="Times New Roman"/>
          <w:color w:val="000000" w:themeColor="text1"/>
          <w:sz w:val="24"/>
          <w:szCs w:val="24"/>
        </w:rPr>
        <w:t xml:space="preserve">Скрытых работ, </w:t>
      </w:r>
      <w:proofErr w:type="gramStart"/>
      <w:r>
        <w:rPr>
          <w:rFonts w:ascii="Times New Roman" w:eastAsia="Times New Roman" w:hAnsi="Times New Roman" w:cs="Times New Roman"/>
          <w:color w:val="000000" w:themeColor="text1"/>
          <w:sz w:val="24"/>
          <w:szCs w:val="24"/>
        </w:rPr>
        <w:t>протоколы  проверок</w:t>
      </w:r>
      <w:proofErr w:type="gramEnd"/>
      <w:r>
        <w:rPr>
          <w:rFonts w:ascii="Times New Roman" w:eastAsia="Times New Roman" w:hAnsi="Times New Roman" w:cs="Times New Roman"/>
          <w:color w:val="000000" w:themeColor="text1"/>
          <w:sz w:val="24"/>
          <w:szCs w:val="24"/>
        </w:rPr>
        <w:t xml:space="preserve">, испытаний Материалов и/или Конструкций составляются в 2 (двух) экземплярах и подписываются представителями Сторон. </w:t>
      </w:r>
    </w:p>
    <w:p w14:paraId="5B6AABF0" w14:textId="77777777" w:rsidR="00A76CBB" w:rsidRPr="00000707"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9.3.2.</w:t>
      </w:r>
      <w:r>
        <w:tab/>
      </w:r>
      <w:r>
        <w:rPr>
          <w:rFonts w:ascii="Times New Roman" w:eastAsia="Times New Roman" w:hAnsi="Times New Roman" w:cs="Times New Roman"/>
          <w:sz w:val="24"/>
          <w:szCs w:val="24"/>
        </w:rPr>
        <w:t>Подрядчик письменно или лично «под роспись» в порядке, предусмотренном пу</w:t>
      </w:r>
      <w:r>
        <w:rPr>
          <w:rFonts w:ascii="Times New Roman" w:eastAsia="Times New Roman" w:hAnsi="Times New Roman" w:cs="Times New Roman"/>
          <w:sz w:val="24"/>
          <w:szCs w:val="24"/>
        </w:rPr>
        <w:t>нктом 20.1. Договора, сообщает Заказчику о необходимости проведения приемки Работ, Конструкций, Скрытых работ заблаговременно, но не позднее, чем за 24 (Двадцать четыре) часа, а если приемка будет приходиться на выходные дни, то не позднее, чем за 48 (Соро</w:t>
      </w:r>
      <w:r>
        <w:rPr>
          <w:rFonts w:ascii="Times New Roman" w:eastAsia="Times New Roman" w:hAnsi="Times New Roman" w:cs="Times New Roman"/>
          <w:sz w:val="24"/>
          <w:szCs w:val="24"/>
        </w:rPr>
        <w:t>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w:t>
      </w:r>
    </w:p>
    <w:p w14:paraId="2652F520"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9.3.3.</w:t>
      </w:r>
      <w:r>
        <w:tab/>
      </w:r>
      <w:r>
        <w:rPr>
          <w:rFonts w:ascii="Times New Roman" w:eastAsia="Times New Roman" w:hAnsi="Times New Roman" w:cs="Times New Roman"/>
          <w:sz w:val="24"/>
          <w:szCs w:val="24"/>
        </w:rPr>
        <w:t>Если закрытие С</w:t>
      </w:r>
      <w:r>
        <w:rPr>
          <w:rFonts w:ascii="Times New Roman" w:eastAsia="Times New Roman" w:hAnsi="Times New Roman" w:cs="Times New Roman"/>
          <w:sz w:val="24"/>
          <w:szCs w:val="24"/>
        </w:rPr>
        <w:t>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w:t>
      </w:r>
      <w:r>
        <w:rPr>
          <w:rFonts w:ascii="Times New Roman" w:eastAsia="Times New Roman" w:hAnsi="Times New Roman" w:cs="Times New Roman"/>
          <w:sz w:val="24"/>
          <w:szCs w:val="24"/>
        </w:rPr>
        <w:t xml:space="preserve"> также за свой счёт.</w:t>
      </w:r>
    </w:p>
    <w:p w14:paraId="5792856B"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r>
        <w:tab/>
      </w:r>
      <w:r>
        <w:rPr>
          <w:rFonts w:ascii="Times New Roman" w:eastAsia="Times New Roman" w:hAnsi="Times New Roman" w:cs="Times New Roman"/>
          <w:sz w:val="24"/>
          <w:szCs w:val="24"/>
        </w:rPr>
        <w:t>Устранение Недостатков выполненных Работ:</w:t>
      </w:r>
    </w:p>
    <w:p w14:paraId="2B154DF0"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w:t>
      </w:r>
      <w:r>
        <w:tab/>
      </w:r>
      <w:r>
        <w:rPr>
          <w:rFonts w:ascii="Times New Roman" w:eastAsia="Times New Roman" w:hAnsi="Times New Roman" w:cs="Times New Roman"/>
          <w:sz w:val="24"/>
          <w:szCs w:val="24"/>
        </w:rPr>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w:t>
      </w:r>
      <w:r>
        <w:rPr>
          <w:rFonts w:ascii="Times New Roman" w:eastAsia="Times New Roman" w:hAnsi="Times New Roman" w:cs="Times New Roman"/>
          <w:sz w:val="24"/>
          <w:szCs w:val="24"/>
        </w:rPr>
        <w:t xml:space="preserve">ки выполненных Работ и/или Результата Работ, но в любом случае, не позднее 15 (Пятнадцати) дней с даты получения соответствующего </w:t>
      </w:r>
      <w:r>
        <w:rPr>
          <w:rFonts w:ascii="Times New Roman" w:eastAsia="Times New Roman" w:hAnsi="Times New Roman" w:cs="Times New Roman"/>
          <w:sz w:val="24"/>
          <w:szCs w:val="24"/>
        </w:rPr>
        <w:lastRenderedPageBreak/>
        <w:t>требования от Заказчика.</w:t>
      </w:r>
    </w:p>
    <w:p w14:paraId="6B5BB186"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9.4.2. Заказчик в процессе выполнения Работ может давать в письменной форме распоряжения Подрядчику в</w:t>
      </w:r>
      <w:r>
        <w:rPr>
          <w:rFonts w:ascii="Times New Roman" w:eastAsia="Times New Roman" w:hAnsi="Times New Roman" w:cs="Times New Roman"/>
          <w:sz w:val="24"/>
          <w:szCs w:val="24"/>
        </w:rPr>
        <w:t xml:space="preserve"> отношении:</w:t>
      </w:r>
    </w:p>
    <w:p w14:paraId="37B64A81"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немедленного удаления со Стройплощадки любых Материалов, не соответствующих условиям настоящего Договора;</w:t>
      </w:r>
    </w:p>
    <w:p w14:paraId="67551532"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 xml:space="preserve">замены некачественных Материалов за счет Подрядчика, обнаруженных во время их проверки или испытаний и устранения </w:t>
      </w:r>
      <w:r>
        <w:rPr>
          <w:rFonts w:ascii="Times New Roman" w:eastAsia="Times New Roman" w:hAnsi="Times New Roman" w:cs="Times New Roman"/>
          <w:sz w:val="24"/>
          <w:szCs w:val="24"/>
        </w:rPr>
        <w:t>Недостатков.</w:t>
      </w:r>
    </w:p>
    <w:p w14:paraId="461B134E"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w:t>
      </w:r>
      <w:r>
        <w:rPr>
          <w:rFonts w:ascii="Times New Roman" w:eastAsia="Times New Roman" w:hAnsi="Times New Roman" w:cs="Times New Roman"/>
          <w:sz w:val="24"/>
          <w:szCs w:val="24"/>
        </w:rPr>
        <w:t>оящему Договору.</w:t>
      </w:r>
    </w:p>
    <w:p w14:paraId="17C05FA5"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r>
        <w:tab/>
      </w:r>
      <w:r>
        <w:rPr>
          <w:rFonts w:ascii="Times New Roman" w:eastAsia="Times New Roman" w:hAnsi="Times New Roman" w:cs="Times New Roman"/>
          <w:sz w:val="24"/>
          <w:szCs w:val="24"/>
        </w:rPr>
        <w:t>Предотвращение повреждений и ущерба:</w:t>
      </w:r>
    </w:p>
    <w:p w14:paraId="4A21FB48"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9.5.1.</w:t>
      </w:r>
      <w:r>
        <w:tab/>
      </w:r>
      <w:r>
        <w:rPr>
          <w:rFonts w:ascii="Times New Roman" w:eastAsia="Times New Roman" w:hAnsi="Times New Roman" w:cs="Times New Roman"/>
          <w:sz w:val="24"/>
          <w:szCs w:val="24"/>
        </w:rPr>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w:t>
      </w:r>
      <w:r>
        <w:rPr>
          <w:rFonts w:ascii="Times New Roman" w:eastAsia="Times New Roman" w:hAnsi="Times New Roman" w:cs="Times New Roman"/>
          <w:sz w:val="24"/>
          <w:szCs w:val="24"/>
        </w:rPr>
        <w:t>ранспортом, перевозящим грузы Подрядчика.</w:t>
      </w:r>
    </w:p>
    <w:p w14:paraId="14B1D7CB"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9.5.2.</w:t>
      </w:r>
      <w:r>
        <w:tab/>
      </w:r>
      <w:r>
        <w:rPr>
          <w:rFonts w:ascii="Times New Roman" w:eastAsia="Times New Roman" w:hAnsi="Times New Roman" w:cs="Times New Roman"/>
          <w:sz w:val="24"/>
          <w:szCs w:val="24"/>
        </w:rPr>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w:t>
      </w:r>
      <w:r>
        <w:rPr>
          <w:rFonts w:ascii="Times New Roman" w:eastAsia="Times New Roman" w:hAnsi="Times New Roman" w:cs="Times New Roman"/>
          <w:sz w:val="24"/>
          <w:szCs w:val="24"/>
        </w:rPr>
        <w:t xml:space="preserve">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w:t>
      </w:r>
      <w:r>
        <w:rPr>
          <w:rFonts w:ascii="Times New Roman" w:eastAsia="Times New Roman" w:hAnsi="Times New Roman" w:cs="Times New Roman"/>
          <w:sz w:val="24"/>
          <w:szCs w:val="24"/>
        </w:rPr>
        <w:t>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14:paraId="05B04A09"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9.5.3.</w:t>
      </w:r>
      <w:r>
        <w:tab/>
      </w:r>
      <w:r>
        <w:rPr>
          <w:rFonts w:ascii="Times New Roman" w:eastAsia="Times New Roman" w:hAnsi="Times New Roman" w:cs="Times New Roman"/>
          <w:sz w:val="24"/>
          <w:szCs w:val="24"/>
        </w:rPr>
        <w:t>Подрядчик осуществляет</w:t>
      </w:r>
      <w:r>
        <w:rPr>
          <w:rFonts w:ascii="Times New Roman" w:eastAsia="Times New Roman" w:hAnsi="Times New Roman" w:cs="Times New Roman"/>
          <w:sz w:val="24"/>
          <w:szCs w:val="24"/>
        </w:rPr>
        <w:t xml:space="preserve">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документации по размещению отходов, (б) любая другая организация, участвующая в вывозе</w:t>
      </w:r>
      <w:r>
        <w:rPr>
          <w:rFonts w:ascii="Times New Roman" w:eastAsia="Times New Roman" w:hAnsi="Times New Roman" w:cs="Times New Roman"/>
          <w:sz w:val="24"/>
          <w:szCs w:val="24"/>
        </w:rPr>
        <w:t>/транспортировке/захоронении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14:paraId="5714F317"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r>
        <w:tab/>
      </w:r>
      <w:r>
        <w:rPr>
          <w:rFonts w:ascii="Times New Roman" w:eastAsia="Times New Roman" w:hAnsi="Times New Roman" w:cs="Times New Roman"/>
          <w:sz w:val="24"/>
          <w:szCs w:val="24"/>
        </w:rPr>
        <w:t>Изменения в пределах Объема Работ:</w:t>
      </w:r>
    </w:p>
    <w:p w14:paraId="59BE9F8E"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имеет пра</w:t>
      </w:r>
      <w:r>
        <w:rPr>
          <w:rFonts w:ascii="Times New Roman" w:eastAsia="Times New Roman" w:hAnsi="Times New Roman" w:cs="Times New Roman"/>
          <w:sz w:val="24"/>
          <w:szCs w:val="24"/>
        </w:rPr>
        <w:t>во вносить любые изменения в пределах Объема Работ только по письменному согласованию с Подрядчиком.</w:t>
      </w:r>
    </w:p>
    <w:p w14:paraId="00FC0180"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Дефектной ведомости (Приложе</w:t>
      </w:r>
      <w:r>
        <w:rPr>
          <w:rFonts w:ascii="Times New Roman" w:eastAsia="Times New Roman" w:hAnsi="Times New Roman" w:cs="Times New Roman"/>
          <w:sz w:val="24"/>
          <w:szCs w:val="24"/>
        </w:rPr>
        <w:t>ние №1.1)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w:t>
      </w:r>
      <w:r>
        <w:rPr>
          <w:rFonts w:ascii="Times New Roman" w:eastAsia="Times New Roman" w:hAnsi="Times New Roman" w:cs="Times New Roman"/>
          <w:sz w:val="24"/>
          <w:szCs w:val="24"/>
        </w:rPr>
        <w:t>осу) за счет Подрядчика.</w:t>
      </w:r>
    </w:p>
    <w:p w14:paraId="5ED24917" w14:textId="77777777" w:rsidR="00A76CBB" w:rsidRPr="004A309A"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r>
        <w:tab/>
      </w:r>
      <w:r>
        <w:rPr>
          <w:rFonts w:ascii="Times New Roman" w:eastAsia="Times New Roman" w:hAnsi="Times New Roman" w:cs="Times New Roman"/>
          <w:sz w:val="24"/>
          <w:szCs w:val="24"/>
        </w:rPr>
        <w:t>Журналы производства Работ:</w:t>
      </w:r>
    </w:p>
    <w:p w14:paraId="444ADD09" w14:textId="77777777" w:rsidR="00A76CBB" w:rsidRPr="004A309A"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9.7.1.</w:t>
      </w:r>
      <w:r>
        <w:tab/>
      </w:r>
      <w:r>
        <w:rPr>
          <w:rFonts w:ascii="Times New Roman" w:eastAsia="Times New Roman" w:hAnsi="Times New Roman" w:cs="Times New Roman"/>
          <w:sz w:val="24"/>
          <w:szCs w:val="24"/>
        </w:rPr>
        <w:t>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w:t>
      </w:r>
      <w:r>
        <w:rPr>
          <w:rFonts w:ascii="Times New Roman" w:eastAsia="Times New Roman" w:hAnsi="Times New Roman" w:cs="Times New Roman"/>
          <w:sz w:val="24"/>
          <w:szCs w:val="24"/>
        </w:rPr>
        <w:t>оизводства работ») на русском языке.</w:t>
      </w:r>
    </w:p>
    <w:p w14:paraId="070E73DF" w14:textId="77777777" w:rsidR="00A76CBB" w:rsidRPr="004A309A"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9.7.2.</w:t>
      </w:r>
      <w:r>
        <w:tab/>
      </w:r>
      <w:r>
        <w:rPr>
          <w:rFonts w:ascii="Times New Roman" w:eastAsia="Times New Roman" w:hAnsi="Times New Roman" w:cs="Times New Roman"/>
          <w:sz w:val="24"/>
          <w:szCs w:val="24"/>
        </w:rPr>
        <w:t>Заказчик вправе вносить в Журналы производства работ свои замечания, делать копии с них и передавать их Персоналу Заказчика.</w:t>
      </w:r>
    </w:p>
    <w:p w14:paraId="507FDE12" w14:textId="77777777" w:rsidR="00A76CBB" w:rsidRPr="004A309A"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9.7.3.</w:t>
      </w:r>
      <w:r>
        <w:tab/>
      </w:r>
      <w:r>
        <w:rPr>
          <w:rFonts w:ascii="Times New Roman" w:eastAsia="Times New Roman" w:hAnsi="Times New Roman" w:cs="Times New Roman"/>
          <w:sz w:val="24"/>
          <w:szCs w:val="24"/>
        </w:rPr>
        <w:t>Подрядчик в согласованный Сторонами срок обязан устранить за свой счёт замечания</w:t>
      </w:r>
      <w:r>
        <w:rPr>
          <w:rFonts w:ascii="Times New Roman" w:eastAsia="Times New Roman" w:hAnsi="Times New Roman" w:cs="Times New Roman"/>
          <w:sz w:val="24"/>
          <w:szCs w:val="24"/>
        </w:rPr>
        <w:t>, указанные Заказчиком в Журналах производства Работ.</w:t>
      </w:r>
    </w:p>
    <w:p w14:paraId="54772AE2" w14:textId="77777777" w:rsidR="00A76CBB" w:rsidRPr="00E534BE"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9.7.4.</w:t>
      </w:r>
      <w:r>
        <w:tab/>
      </w:r>
      <w:r>
        <w:rPr>
          <w:rFonts w:ascii="Times New Roman" w:eastAsia="Times New Roman" w:hAnsi="Times New Roman" w:cs="Times New Roman"/>
          <w:sz w:val="24"/>
          <w:szCs w:val="24"/>
        </w:rPr>
        <w:t xml:space="preserve">Заказчик регулярно проверяет и своей подписью подтверждает записи в </w:t>
      </w:r>
      <w:r>
        <w:rPr>
          <w:rFonts w:ascii="Times New Roman" w:eastAsia="Times New Roman" w:hAnsi="Times New Roman" w:cs="Times New Roman"/>
          <w:sz w:val="24"/>
          <w:szCs w:val="24"/>
        </w:rPr>
        <w:lastRenderedPageBreak/>
        <w:t xml:space="preserve">Журналах производства работ (бетонных работ, сварочных работ и т. д.). </w:t>
      </w:r>
    </w:p>
    <w:p w14:paraId="7AB511D7" w14:textId="77777777" w:rsidR="00A76CBB" w:rsidRPr="00B27E2A" w:rsidRDefault="00CA3C07" w:rsidP="70EA6DF4">
      <w:pPr>
        <w:pStyle w:val="ConsNormal"/>
        <w:ind w:firstLine="851"/>
        <w:jc w:val="both"/>
        <w:rPr>
          <w:rFonts w:ascii="Times New Roman" w:eastAsia="Times New Roman" w:hAnsi="Times New Roman" w:cs="Times New Roman"/>
          <w:color w:val="31849B" w:themeColor="accent5" w:themeShade="BF"/>
          <w:sz w:val="24"/>
          <w:szCs w:val="24"/>
        </w:rPr>
      </w:pPr>
      <w:r>
        <w:rPr>
          <w:rFonts w:ascii="Times New Roman" w:eastAsia="Times New Roman" w:hAnsi="Times New Roman" w:cs="Times New Roman"/>
          <w:sz w:val="24"/>
          <w:szCs w:val="24"/>
        </w:rPr>
        <w:t>9.7.5.</w:t>
      </w:r>
      <w:r>
        <w:tab/>
      </w:r>
      <w:r>
        <w:rPr>
          <w:rFonts w:ascii="Times New Roman" w:eastAsia="Times New Roman" w:hAnsi="Times New Roman" w:cs="Times New Roman"/>
          <w:sz w:val="24"/>
          <w:szCs w:val="24"/>
        </w:rPr>
        <w:t xml:space="preserve">При сдаче Результата Работ Журналы производства </w:t>
      </w:r>
      <w:r>
        <w:rPr>
          <w:rFonts w:ascii="Times New Roman" w:eastAsia="Times New Roman" w:hAnsi="Times New Roman" w:cs="Times New Roman"/>
          <w:sz w:val="24"/>
          <w:szCs w:val="24"/>
        </w:rPr>
        <w:t xml:space="preserve">работ предъявляются рабочей комиссии и после приемки Результата Работ передаются на постоянное хранение Заказчику. </w:t>
      </w:r>
    </w:p>
    <w:p w14:paraId="0F7A5AF9" w14:textId="77777777" w:rsidR="00A76CBB" w:rsidRPr="004A309A"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r>
        <w:tab/>
      </w:r>
      <w:r>
        <w:rPr>
          <w:rFonts w:ascii="Times New Roman" w:eastAsia="Times New Roman" w:hAnsi="Times New Roman" w:cs="Times New Roman"/>
          <w:sz w:val="24"/>
          <w:szCs w:val="24"/>
        </w:rPr>
        <w:t>Заказчик вправе заключить договоры с Третьими лицами (Субподрядчики Заказчика) на выполнение отдельных видов Работ, необходимых Заказчи</w:t>
      </w:r>
      <w:r>
        <w:rPr>
          <w:rFonts w:ascii="Times New Roman" w:eastAsia="Times New Roman" w:hAnsi="Times New Roman" w:cs="Times New Roman"/>
          <w:sz w:val="24"/>
          <w:szCs w:val="24"/>
        </w:rPr>
        <w:t>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w:t>
      </w:r>
      <w:r>
        <w:rPr>
          <w:rFonts w:ascii="Times New Roman" w:eastAsia="Times New Roman" w:hAnsi="Times New Roman" w:cs="Times New Roman"/>
          <w:sz w:val="24"/>
          <w:szCs w:val="24"/>
        </w:rPr>
        <w:t xml:space="preserve">асовывается Сторонами и Субподрядчиками Заказчика. </w:t>
      </w:r>
    </w:p>
    <w:p w14:paraId="6400AB4B"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tab/>
      </w:r>
      <w:r>
        <w:rPr>
          <w:rFonts w:ascii="Times New Roman" w:eastAsia="Times New Roman" w:hAnsi="Times New Roman" w:cs="Times New Roman"/>
          <w:sz w:val="24"/>
          <w:szCs w:val="24"/>
        </w:rPr>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w:t>
      </w:r>
      <w:r>
        <w:rPr>
          <w:rFonts w:ascii="Times New Roman" w:eastAsia="Times New Roman" w:hAnsi="Times New Roman" w:cs="Times New Roman"/>
          <w:sz w:val="24"/>
          <w:szCs w:val="24"/>
        </w:rPr>
        <w:t>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08B835DD"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9.9.1.</w:t>
      </w:r>
      <w:r>
        <w:tab/>
      </w:r>
      <w:r>
        <w:rPr>
          <w:rFonts w:ascii="Times New Roman" w:eastAsia="Times New Roman" w:hAnsi="Times New Roman" w:cs="Times New Roman"/>
          <w:sz w:val="24"/>
          <w:szCs w:val="24"/>
        </w:rPr>
        <w:t>Ущерб, причиненный в результате несоблюдения пр</w:t>
      </w:r>
      <w:r>
        <w:rPr>
          <w:rFonts w:ascii="Times New Roman" w:eastAsia="Times New Roman" w:hAnsi="Times New Roman" w:cs="Times New Roman"/>
          <w:sz w:val="24"/>
          <w:szCs w:val="24"/>
        </w:rPr>
        <w:t xml:space="preserve">авил техники безопасности (в т.ч. противопожарной, электро- и экологической) Заказчику, Персоналу Заказчика, а также любым Третьим </w:t>
      </w:r>
      <w:proofErr w:type="gramStart"/>
      <w:r>
        <w:rPr>
          <w:rFonts w:ascii="Times New Roman" w:eastAsia="Times New Roman" w:hAnsi="Times New Roman" w:cs="Times New Roman"/>
          <w:sz w:val="24"/>
          <w:szCs w:val="24"/>
        </w:rPr>
        <w:t>лицам ,</w:t>
      </w:r>
      <w:proofErr w:type="gramEnd"/>
      <w:r>
        <w:rPr>
          <w:rFonts w:ascii="Times New Roman" w:eastAsia="Times New Roman" w:hAnsi="Times New Roman" w:cs="Times New Roman"/>
          <w:sz w:val="24"/>
          <w:szCs w:val="24"/>
        </w:rPr>
        <w:t xml:space="preserve"> как имеющим, так и не имеющим отношения к выполнению Работ по Договору, и РФ, возмещается Подрядчиком.</w:t>
      </w:r>
    </w:p>
    <w:p w14:paraId="1DF71C0E" w14:textId="77777777" w:rsidR="00A76CBB" w:rsidRPr="00823E93" w:rsidRDefault="00CA3C0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r>
        <w:tab/>
      </w:r>
      <w:r>
        <w:rPr>
          <w:rFonts w:ascii="Times New Roman" w:eastAsia="Times New Roman" w:hAnsi="Times New Roman" w:cs="Times New Roman"/>
          <w:sz w:val="24"/>
          <w:szCs w:val="24"/>
        </w:rPr>
        <w:t>Представ</w:t>
      </w:r>
      <w:r>
        <w:rPr>
          <w:rFonts w:ascii="Times New Roman" w:eastAsia="Times New Roman" w:hAnsi="Times New Roman" w:cs="Times New Roman"/>
          <w:sz w:val="24"/>
          <w:szCs w:val="24"/>
        </w:rPr>
        <w:t>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w:t>
      </w:r>
      <w:r>
        <w:rPr>
          <w:rFonts w:ascii="Times New Roman" w:eastAsia="Times New Roman" w:hAnsi="Times New Roman" w:cs="Times New Roman"/>
          <w:sz w:val="24"/>
          <w:szCs w:val="24"/>
        </w:rPr>
        <w:t>зательными для Сторон, без дополнительного письменного подтверждения.</w:t>
      </w:r>
    </w:p>
    <w:p w14:paraId="2BFC047A" w14:textId="77777777" w:rsidR="00A76CBB" w:rsidRPr="00386426" w:rsidRDefault="00CA3C07" w:rsidP="70EA6DF4">
      <w:pPr>
        <w:keepNext/>
        <w:keepLines/>
        <w:ind w:firstLine="709"/>
        <w:jc w:val="both"/>
      </w:pPr>
      <w:r>
        <w:t xml:space="preserve">9.11. </w:t>
      </w:r>
      <w:r>
        <w:tab/>
        <w:t>Рабочее время на Строительной площадке устанавливается с 8:00 до 20:00 часов местного времени в будние дни, установленные в Российской Федерации. Иное время для выполнения работ с</w:t>
      </w:r>
      <w:r>
        <w:t>огласовывается с Заказчиком дополнительно.</w:t>
      </w:r>
    </w:p>
    <w:p w14:paraId="7E44896B" w14:textId="77777777" w:rsidR="00A76CBB" w:rsidRPr="00823E93" w:rsidRDefault="00CA3C07" w:rsidP="64D46177">
      <w:pPr>
        <w:pStyle w:val="ConsNormal"/>
        <w:ind w:firstLine="851"/>
        <w:jc w:val="both"/>
        <w:rPr>
          <w:rFonts w:ascii="Times New Roman" w:eastAsia="Times New Roman" w:hAnsi="Times New Roman" w:cs="Times New Roman"/>
          <w:b/>
          <w:bCs/>
          <w:sz w:val="24"/>
          <w:szCs w:val="24"/>
        </w:rPr>
      </w:pPr>
    </w:p>
    <w:p w14:paraId="2658CA8E" w14:textId="77777777" w:rsidR="00A76CBB" w:rsidRPr="008A6181" w:rsidRDefault="00CA3C07" w:rsidP="00CA3C07">
      <w:pPr>
        <w:pStyle w:val="aff5"/>
        <w:numPr>
          <w:ilvl w:val="0"/>
          <w:numId w:val="33"/>
        </w:numPr>
        <w:autoSpaceDE w:val="0"/>
        <w:autoSpaceDN w:val="0"/>
        <w:jc w:val="center"/>
        <w:rPr>
          <w:b/>
          <w:bCs/>
          <w:color w:val="000000" w:themeColor="text1"/>
        </w:rPr>
      </w:pPr>
      <w:r>
        <w:rPr>
          <w:b/>
          <w:bCs/>
        </w:rPr>
        <w:t>Сроки выполнения Работ</w:t>
      </w:r>
    </w:p>
    <w:p w14:paraId="375F66A7" w14:textId="77777777" w:rsidR="00730742" w:rsidRPr="00730742" w:rsidRDefault="00CA3C07" w:rsidP="00D343E3">
      <w:pPr>
        <w:keepNext/>
        <w:keepLines/>
        <w:autoSpaceDE w:val="0"/>
        <w:autoSpaceDN w:val="0"/>
        <w:spacing w:line="276" w:lineRule="auto"/>
        <w:ind w:firstLine="709"/>
        <w:jc w:val="both"/>
        <w:rPr>
          <w:color w:val="000000" w:themeColor="text1"/>
          <w:sz w:val="28"/>
          <w:szCs w:val="28"/>
        </w:rPr>
      </w:pPr>
      <w:r>
        <w:t xml:space="preserve">10.1. Сроки выполнения работ: </w:t>
      </w:r>
    </w:p>
    <w:p w14:paraId="61F1EFEE" w14:textId="77777777" w:rsidR="00730742" w:rsidRPr="00730742" w:rsidRDefault="00CA3C07" w:rsidP="00D343E3">
      <w:pPr>
        <w:keepNext/>
        <w:keepLines/>
        <w:autoSpaceDE w:val="0"/>
        <w:autoSpaceDN w:val="0"/>
        <w:spacing w:line="276" w:lineRule="auto"/>
        <w:ind w:firstLine="709"/>
        <w:jc w:val="both"/>
        <w:rPr>
          <w:color w:val="000000" w:themeColor="text1"/>
        </w:rPr>
      </w:pPr>
      <w:r>
        <w:rPr>
          <w:color w:val="000000" w:themeColor="text1"/>
        </w:rPr>
        <w:t>Начало выполнения Работ – с даты подписания Договора.</w:t>
      </w:r>
    </w:p>
    <w:p w14:paraId="198E6072" w14:textId="77777777" w:rsidR="00730742" w:rsidRPr="00637911" w:rsidRDefault="00CA3C07" w:rsidP="00D343E3">
      <w:pPr>
        <w:keepNext/>
        <w:keepLines/>
        <w:autoSpaceDE w:val="0"/>
        <w:autoSpaceDN w:val="0"/>
        <w:spacing w:line="276" w:lineRule="auto"/>
        <w:ind w:firstLine="709"/>
        <w:jc w:val="both"/>
        <w:rPr>
          <w:sz w:val="28"/>
          <w:szCs w:val="28"/>
        </w:rPr>
      </w:pPr>
      <w:r>
        <w:rPr>
          <w:color w:val="000000" w:themeColor="text1"/>
        </w:rPr>
        <w:t xml:space="preserve">Окончание </w:t>
      </w:r>
      <w:r>
        <w:t>выполнения Работ – ___ (_________) календарных дней   с даты подписания Договора.</w:t>
      </w:r>
    </w:p>
    <w:p w14:paraId="0616A6DF" w14:textId="77777777" w:rsidR="00730742" w:rsidRPr="00730742" w:rsidRDefault="00CA3C07" w:rsidP="19F59409">
      <w:pPr>
        <w:keepNext/>
        <w:keepLines/>
        <w:autoSpaceDE w:val="0"/>
        <w:autoSpaceDN w:val="0"/>
        <w:spacing w:line="276" w:lineRule="auto"/>
        <w:ind w:firstLine="709"/>
        <w:jc w:val="both"/>
        <w:rPr>
          <w:sz w:val="23"/>
          <w:szCs w:val="23"/>
        </w:rPr>
      </w:pPr>
      <w:r>
        <w:rPr>
          <w:sz w:val="23"/>
          <w:szCs w:val="23"/>
        </w:rPr>
        <w:t>Сроки выполн</w:t>
      </w:r>
      <w:r>
        <w:rPr>
          <w:sz w:val="23"/>
          <w:szCs w:val="23"/>
        </w:rPr>
        <w:t>ения Работ устанавливаются Календарным планом (Приложение №4), являющимся неотъемлемой частью настоящего Договора.</w:t>
      </w:r>
    </w:p>
    <w:p w14:paraId="2E0C67FE" w14:textId="77777777" w:rsidR="00A76CBB" w:rsidRPr="00823E93" w:rsidRDefault="00CA3C07" w:rsidP="64D46177">
      <w:pPr>
        <w:autoSpaceDE w:val="0"/>
        <w:autoSpaceDN w:val="0"/>
        <w:ind w:firstLine="709"/>
        <w:jc w:val="both"/>
      </w:pPr>
      <w:r>
        <w:t>10.2. Подрядчик обеспечивает непрерывность выполнения Работ по настоящему Договору. Подрядчик вправе, по согласованию с Заказчиком, выполнить</w:t>
      </w:r>
      <w:r>
        <w:t xml:space="preserve"> Работы досрочно.</w:t>
      </w:r>
    </w:p>
    <w:p w14:paraId="2CFE50D8" w14:textId="77777777" w:rsidR="00A76CBB" w:rsidRPr="00823E93" w:rsidRDefault="00CA3C07" w:rsidP="64D46177">
      <w:pPr>
        <w:autoSpaceDE w:val="0"/>
        <w:autoSpaceDN w:val="0"/>
        <w:ind w:firstLine="709"/>
        <w:jc w:val="both"/>
      </w:pPr>
      <w:r>
        <w:t xml:space="preserve">10.3. </w:t>
      </w:r>
      <w: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33703294" w14:textId="77777777" w:rsidR="00A76CBB" w:rsidRPr="00823E93" w:rsidRDefault="00CA3C07" w:rsidP="70EA6DF4">
      <w:pPr>
        <w:autoSpaceDE w:val="0"/>
        <w:autoSpaceDN w:val="0"/>
        <w:ind w:firstLine="709"/>
        <w:jc w:val="both"/>
      </w:pPr>
      <w:r>
        <w:t>10.4.</w:t>
      </w:r>
      <w:r>
        <w:tab/>
        <w:t xml:space="preserve"> Подр</w:t>
      </w:r>
      <w:r>
        <w:t xml:space="preserve">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w:t>
      </w:r>
      <w:r>
        <w:t>соответствующем дополнительном соглашении к Договору.</w:t>
      </w:r>
    </w:p>
    <w:p w14:paraId="725135DF" w14:textId="77777777" w:rsidR="006F142B" w:rsidRDefault="00CA3C07" w:rsidP="70EA6DF4">
      <w:pPr>
        <w:autoSpaceDE w:val="0"/>
        <w:autoSpaceDN w:val="0"/>
        <w:ind w:firstLine="709"/>
        <w:jc w:val="center"/>
        <w:rPr>
          <w:b/>
          <w:bCs/>
        </w:rPr>
      </w:pPr>
    </w:p>
    <w:p w14:paraId="308CB19C" w14:textId="77777777" w:rsidR="00A76CBB" w:rsidRPr="008A6181" w:rsidRDefault="00CA3C07" w:rsidP="00CA3C07">
      <w:pPr>
        <w:pStyle w:val="aff5"/>
        <w:numPr>
          <w:ilvl w:val="0"/>
          <w:numId w:val="33"/>
        </w:numPr>
        <w:autoSpaceDE w:val="0"/>
        <w:autoSpaceDN w:val="0"/>
        <w:jc w:val="center"/>
        <w:rPr>
          <w:b/>
          <w:bCs/>
        </w:rPr>
      </w:pPr>
      <w:r>
        <w:rPr>
          <w:b/>
          <w:bCs/>
        </w:rPr>
        <w:t>Приостановка Работ</w:t>
      </w:r>
    </w:p>
    <w:p w14:paraId="2086826B" w14:textId="77777777" w:rsidR="00A76CBB" w:rsidRPr="00823E93" w:rsidRDefault="00CA3C07" w:rsidP="70EA6DF4">
      <w:pPr>
        <w:suppressAutoHyphens w:val="0"/>
        <w:ind w:firstLine="709"/>
        <w:contextualSpacing/>
        <w:jc w:val="both"/>
      </w:pPr>
      <w:r>
        <w:t>11.1.</w:t>
      </w:r>
      <w:r>
        <w:tab/>
      </w:r>
      <w:r>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w:t>
      </w:r>
      <w:r>
        <w:lastRenderedPageBreak/>
        <w:t>сроке приостановки. Заказчик обязуется возместить Подрядчику затраты на консервацию Объекта, охрану и защит</w:t>
      </w:r>
      <w:r>
        <w:t>у приостановленной части Объема Работ и прочие документально подтвержденные расходы, связанные с приостановлением Работ в случае приостановки Работ не по вине Подрядчика.</w:t>
      </w:r>
    </w:p>
    <w:p w14:paraId="6346070E" w14:textId="77777777" w:rsidR="00A76CBB" w:rsidRPr="00823E93" w:rsidRDefault="00CA3C07" w:rsidP="70EA6DF4">
      <w:pPr>
        <w:suppressAutoHyphens w:val="0"/>
        <w:ind w:firstLine="709"/>
        <w:contextualSpacing/>
        <w:jc w:val="both"/>
      </w:pPr>
      <w:r>
        <w:t>11.2.</w:t>
      </w:r>
      <w:r>
        <w:tab/>
        <w:t xml:space="preserve"> Приостановка начинает исчисляться с момента получения Подрядчиком письменного </w:t>
      </w:r>
      <w:r>
        <w:t>уведомления с указанием приостановленной части Объема Работ, либо с даты, указанной в уведомлении.</w:t>
      </w:r>
    </w:p>
    <w:p w14:paraId="1089892B" w14:textId="77777777" w:rsidR="00A76CBB" w:rsidRPr="00823E93" w:rsidRDefault="00CA3C07" w:rsidP="70EA6DF4">
      <w:pPr>
        <w:suppressAutoHyphens w:val="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14:paraId="075FEB60" w14:textId="77777777" w:rsidR="00A76CBB" w:rsidRPr="00823E93" w:rsidRDefault="00CA3C07" w:rsidP="70EA6DF4">
      <w:pPr>
        <w:suppressAutoHyphens w:val="0"/>
        <w:ind w:firstLine="709"/>
        <w:contextualSpacing/>
        <w:jc w:val="both"/>
      </w:pPr>
      <w:r>
        <w:t>11.4.</w:t>
      </w:r>
      <w:r>
        <w:tab/>
        <w:t xml:space="preserve"> На </w:t>
      </w:r>
      <w:r>
        <w:t>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05D5708F" w14:textId="77777777" w:rsidR="00A76CBB" w:rsidRPr="00823E93" w:rsidRDefault="00CA3C07" w:rsidP="70EA6DF4">
      <w:pPr>
        <w:suppressAutoHyphens w:val="0"/>
        <w:ind w:firstLine="709"/>
        <w:contextualSpacing/>
        <w:jc w:val="both"/>
      </w:pPr>
      <w:r>
        <w:t>11.5.</w:t>
      </w:r>
      <w:r>
        <w:tab/>
        <w:t xml:space="preserve"> Приостановка Работ по инициативе </w:t>
      </w:r>
      <w:r>
        <w:t>Подрядчика допускается в порядке, установленном законодательством Российской Федерации.</w:t>
      </w:r>
    </w:p>
    <w:p w14:paraId="684BD7A4" w14:textId="77777777" w:rsidR="00A76CBB" w:rsidRPr="00823E93" w:rsidRDefault="00CA3C07" w:rsidP="70EA6DF4">
      <w:pPr>
        <w:suppressAutoHyphens w:val="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w:t>
      </w:r>
      <w:r>
        <w:t xml:space="preserve">овка Работ. </w:t>
      </w:r>
    </w:p>
    <w:p w14:paraId="409CA989" w14:textId="77777777" w:rsidR="00A76CBB" w:rsidRPr="00823E93" w:rsidRDefault="00CA3C07" w:rsidP="70EA6DF4">
      <w:pPr>
        <w:suppressAutoHyphens w:val="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w:t>
      </w:r>
      <w:r>
        <w:t>абот, при наличии к тому достаточных оснований. К таким основаниям относятся следующие выявленные нарушения:</w:t>
      </w:r>
    </w:p>
    <w:p w14:paraId="5520C961" w14:textId="77777777" w:rsidR="00A76CBB" w:rsidRPr="00823E93" w:rsidRDefault="00CA3C07" w:rsidP="70EA6DF4">
      <w:pPr>
        <w:suppressAutoHyphens w:val="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14:paraId="65DA7B8F" w14:textId="77777777" w:rsidR="00A76CBB" w:rsidRPr="00823E93" w:rsidRDefault="00CA3C07" w:rsidP="70EA6DF4">
      <w:pPr>
        <w:suppressAutoHyphens w:val="0"/>
        <w:ind w:firstLine="709"/>
        <w:contextualSpacing/>
        <w:jc w:val="both"/>
      </w:pPr>
      <w:r>
        <w:tab/>
        <w:t xml:space="preserve">б) </w:t>
      </w:r>
      <w:r>
        <w:tab/>
        <w:t>нарушени</w:t>
      </w:r>
      <w:r>
        <w:t>е технологии ведения работ и правил эксплуатации оборудования.</w:t>
      </w:r>
    </w:p>
    <w:p w14:paraId="09C2F751" w14:textId="77777777" w:rsidR="00A76CBB" w:rsidRPr="00823E93" w:rsidRDefault="00CA3C07" w:rsidP="70EA6DF4">
      <w:pPr>
        <w:suppressAutoHyphens w:val="0"/>
        <w:ind w:firstLine="709"/>
        <w:contextualSpacing/>
        <w:jc w:val="both"/>
      </w:pPr>
      <w:r>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w:t>
      </w:r>
      <w:r>
        <w:t>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w:t>
      </w:r>
      <w:r>
        <w:t>.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w:t>
      </w:r>
      <w:r>
        <w:t xml:space="preserve">кту. </w:t>
      </w:r>
    </w:p>
    <w:p w14:paraId="17969427" w14:textId="77777777" w:rsidR="00A76CBB" w:rsidRDefault="00CA3C07" w:rsidP="70EA6DF4">
      <w:pPr>
        <w:suppressAutoHyphens w:val="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w:t>
      </w:r>
      <w:r>
        <w:t>ванию Подрядчика.</w:t>
      </w:r>
    </w:p>
    <w:p w14:paraId="06BE58B7" w14:textId="77777777" w:rsidR="00EA6184" w:rsidRPr="00823E93" w:rsidRDefault="00CA3C07" w:rsidP="70EA6DF4">
      <w:pPr>
        <w:suppressAutoHyphens w:val="0"/>
        <w:ind w:firstLine="709"/>
        <w:contextualSpacing/>
        <w:jc w:val="both"/>
      </w:pPr>
      <w:r>
        <w:t xml:space="preserve">11.8. Заказчик вправе в любое время приостановить выполнение Работ Подрядчиком полностью либо в части (в том числе отдельных видов работ, либо применения отдельных видов материалов, конструкций, оборудования, изделий, систем). Требование </w:t>
      </w:r>
      <w:r>
        <w:t>о приостановке выполнения Работ по настоящему Договору должно быть предъявлено в письменной форме с указанием причин приостановки и срока его удовлетворения Подрядчиком. Приостановка работ по причине некачественного выполнения отдельных видов работ, либо п</w:t>
      </w:r>
      <w:r>
        <w:t>рименения некачественных материалов, конструкций, оборудования, изделий, систем производиться Заказчиком немедленно после выявления вышеуказанных фактов. Отказ Подрядчика в приостановке работ в соответствии с настоящим пунктом фиксируется в Журнале произво</w:t>
      </w:r>
      <w:r>
        <w:t xml:space="preserve">дства работ. Подрядчик обязан устранить причины приостановки </w:t>
      </w:r>
      <w:proofErr w:type="gramStart"/>
      <w:r>
        <w:t>в пределах сроков</w:t>
      </w:r>
      <w:proofErr w:type="gramEnd"/>
      <w:r>
        <w:t xml:space="preserve"> установленных настоящим Договором. Подрядчик не вправе требовать увеличения сроков выполнения работ в целом.</w:t>
      </w:r>
    </w:p>
    <w:p w14:paraId="4F5E0EF7" w14:textId="77777777" w:rsidR="00A76CBB" w:rsidRDefault="00CA3C07" w:rsidP="70EA6DF4">
      <w:pPr>
        <w:pStyle w:val="ConsNormal"/>
        <w:ind w:firstLine="851"/>
        <w:jc w:val="center"/>
        <w:rPr>
          <w:rFonts w:ascii="Times New Roman" w:eastAsia="Times New Roman" w:hAnsi="Times New Roman" w:cs="Times New Roman"/>
          <w:b/>
          <w:bCs/>
          <w:sz w:val="24"/>
          <w:szCs w:val="24"/>
        </w:rPr>
      </w:pPr>
    </w:p>
    <w:p w14:paraId="6670F331" w14:textId="77777777" w:rsidR="00A76CBB" w:rsidRDefault="00CA3C07" w:rsidP="00CA3C07">
      <w:pPr>
        <w:pStyle w:val="ConsNormal"/>
        <w:numPr>
          <w:ilvl w:val="0"/>
          <w:numId w:val="33"/>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Проверки и испытания</w:t>
      </w:r>
    </w:p>
    <w:p w14:paraId="162E9A5C" w14:textId="77777777" w:rsidR="00A76CBB" w:rsidRPr="00823E93" w:rsidRDefault="00CA3C07" w:rsidP="70EA6DF4">
      <w:pPr>
        <w:suppressAutoHyphens w:val="0"/>
        <w:ind w:firstLine="709"/>
        <w:jc w:val="both"/>
        <w:rPr>
          <w:lang w:eastAsia="ru-RU"/>
        </w:rPr>
      </w:pPr>
      <w:r>
        <w:rPr>
          <w:lang w:eastAsia="ru-RU"/>
        </w:rPr>
        <w:t>12.1.</w:t>
      </w:r>
      <w:r>
        <w:tab/>
      </w:r>
      <w:r>
        <w:rPr>
          <w:lang w:eastAsia="ru-RU"/>
        </w:rPr>
        <w:t xml:space="preserve"> Подрядчик обязан проверять и/или испыты</w:t>
      </w:r>
      <w:r>
        <w:rPr>
          <w:lang w:eastAsia="ru-RU"/>
        </w:rPr>
        <w:t>вать Материалы и Конструкции на соответствие их условиям настоящего Договора и требованиям СНиП, сводам правил, действующих в Российской Федерации и требованиям документации, в объеме проверок и испытаний достаточном, для однозначного определения соответст</w:t>
      </w:r>
      <w:r>
        <w:rPr>
          <w:lang w:eastAsia="ru-RU"/>
        </w:rPr>
        <w:t>вия Материала (Конструкции) условиям настоящего Договора, требованиям СНиП, сводам правил, действующих в Российской Федерации. Объем проверок и Испытаний, исходя из перечисленных условий, Подрядчик определяет самостоятельно, при этом неся ответственность з</w:t>
      </w:r>
      <w:r>
        <w:rPr>
          <w:lang w:eastAsia="ru-RU"/>
        </w:rPr>
        <w:t>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w:t>
      </w:r>
      <w:r>
        <w:rPr>
          <w:lang w:eastAsia="ru-RU"/>
        </w:rPr>
        <w:t>таний Материала (Конструкции) при проведении строительного контроля.</w:t>
      </w:r>
    </w:p>
    <w:p w14:paraId="14E4830E" w14:textId="77777777" w:rsidR="00A76CBB" w:rsidRDefault="00CA3C07" w:rsidP="70EA6DF4">
      <w:pPr>
        <w:suppressAutoHyphens w:val="0"/>
        <w:ind w:firstLine="709"/>
        <w:jc w:val="both"/>
        <w:rPr>
          <w:lang w:eastAsia="ru-RU"/>
        </w:rPr>
      </w:pPr>
      <w:r>
        <w:rPr>
          <w:lang w:eastAsia="ru-RU"/>
        </w:rPr>
        <w:t>12.2.</w:t>
      </w:r>
      <w:r>
        <w:tab/>
      </w:r>
      <w:r>
        <w:rPr>
          <w:lang w:eastAsia="ru-RU"/>
        </w:rPr>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w:t>
      </w:r>
      <w:r>
        <w:rPr>
          <w:lang w:eastAsia="ru-RU"/>
        </w:rPr>
        <w:t>оссийской Федерации,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w:t>
      </w:r>
      <w:r>
        <w:rPr>
          <w:lang w:eastAsia="ru-RU"/>
        </w:rPr>
        <w:t>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w:t>
      </w:r>
      <w:r>
        <w:rPr>
          <w:lang w:eastAsia="ru-RU"/>
        </w:rPr>
        <w:t xml:space="preserve">, и они должны быть удалены со Строительной площадки. </w:t>
      </w:r>
    </w:p>
    <w:p w14:paraId="1D847C71" w14:textId="77777777" w:rsidR="00A76CBB" w:rsidRPr="00E534BE" w:rsidRDefault="00CA3C07" w:rsidP="70EA6DF4">
      <w:pPr>
        <w:suppressAutoHyphens w:val="0"/>
        <w:ind w:firstLine="709"/>
        <w:jc w:val="both"/>
        <w:rPr>
          <w:lang w:eastAsia="ru-RU"/>
        </w:rPr>
      </w:pPr>
      <w:r>
        <w:rPr>
          <w:lang w:eastAsia="ru-RU"/>
        </w:rPr>
        <w:t>12.3.</w:t>
      </w:r>
      <w:r>
        <w:tab/>
      </w:r>
      <w:r>
        <w:rPr>
          <w:lang w:eastAsia="ru-RU"/>
        </w:rPr>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w:t>
      </w:r>
      <w:r>
        <w:rPr>
          <w:lang w:eastAsia="ru-RU"/>
        </w:rPr>
        <w:t>онструкций условиям настоящего Договора, требованиям стандартов и строительных норм и правил, действующих в Российской Федерации, Технического задания. Подписанный Подрядчиком Протокол предоставляется Заказчику на рассмотрение и подписание. В случае соглас</w:t>
      </w:r>
      <w:r>
        <w:rPr>
          <w:lang w:eastAsia="ru-RU"/>
        </w:rPr>
        <w:t xml:space="preserve">ия Заказчика с результатами проверок/испытаний, содержащимися в направленном </w:t>
      </w:r>
      <w:proofErr w:type="gramStart"/>
      <w:r>
        <w:rPr>
          <w:lang w:eastAsia="ru-RU"/>
        </w:rPr>
        <w:t>Подрядчиком  протоколе</w:t>
      </w:r>
      <w:proofErr w:type="gramEnd"/>
      <w:r>
        <w:rPr>
          <w:lang w:eastAsia="ru-RU"/>
        </w:rPr>
        <w:t xml:space="preserve">,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w:t>
      </w:r>
      <w:r>
        <w:rPr>
          <w:lang w:eastAsia="ru-RU"/>
        </w:rPr>
        <w:t xml:space="preserve">проверок/испытаний, содержащимися в направленном </w:t>
      </w:r>
      <w:proofErr w:type="gramStart"/>
      <w:r>
        <w:rPr>
          <w:lang w:eastAsia="ru-RU"/>
        </w:rPr>
        <w:t>Подрядчиком  протоколе</w:t>
      </w:r>
      <w:proofErr w:type="gramEnd"/>
      <w:r>
        <w:rPr>
          <w:lang w:eastAsia="ru-RU"/>
        </w:rPr>
        <w:t>, Заказчик вправе уведомить Подрядчика о необходимости проведения повторных проверок/испытаний Материала (Конструкции).</w:t>
      </w:r>
    </w:p>
    <w:p w14:paraId="7EA6B20B" w14:textId="77777777" w:rsidR="00A76CBB" w:rsidRPr="00E534BE" w:rsidRDefault="00CA3C07" w:rsidP="70EA6DF4">
      <w:pPr>
        <w:suppressAutoHyphens w:val="0"/>
        <w:ind w:firstLine="709"/>
        <w:jc w:val="both"/>
        <w:rPr>
          <w:lang w:eastAsia="ru-RU"/>
        </w:rPr>
      </w:pPr>
      <w:r>
        <w:rPr>
          <w:lang w:eastAsia="ru-RU"/>
        </w:rPr>
        <w:t>12.4.</w:t>
      </w:r>
      <w:r>
        <w:tab/>
      </w:r>
      <w:r>
        <w:rPr>
          <w:lang w:eastAsia="ru-RU"/>
        </w:rPr>
        <w:t xml:space="preserve"> Извещение Подрядчика о готовности Материалов и/или Констру</w:t>
      </w:r>
      <w:r>
        <w:rPr>
          <w:lang w:eastAsia="ru-RU"/>
        </w:rPr>
        <w:t>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5C095CA3" w14:textId="77777777" w:rsidR="00A76CBB" w:rsidRDefault="00CA3C07" w:rsidP="70EA6DF4">
      <w:pPr>
        <w:suppressAutoHyphens w:val="0"/>
        <w:ind w:firstLine="709"/>
        <w:jc w:val="both"/>
        <w:rPr>
          <w:lang w:eastAsia="ru-RU"/>
        </w:rPr>
      </w:pPr>
      <w:r>
        <w:rPr>
          <w:lang w:eastAsia="ru-RU"/>
        </w:rPr>
        <w:t xml:space="preserve">12.5. </w:t>
      </w:r>
      <w:r>
        <w:tab/>
      </w:r>
      <w:r>
        <w:rPr>
          <w:lang w:eastAsia="ru-RU"/>
        </w:rPr>
        <w:t xml:space="preserve">Проведение Подрядчиком проверок и испытаний Материалов и/или Конструкций, </w:t>
      </w:r>
      <w:r>
        <w:rPr>
          <w:lang w:eastAsia="ru-RU"/>
        </w:rPr>
        <w:t>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w:t>
      </w:r>
      <w:r>
        <w:rPr>
          <w:lang w:eastAsia="ru-RU"/>
        </w:rPr>
        <w:t>ящего Договора.</w:t>
      </w:r>
    </w:p>
    <w:p w14:paraId="6E33B0CE" w14:textId="77777777" w:rsidR="00A76CBB" w:rsidRPr="00823E93" w:rsidRDefault="00CA3C07" w:rsidP="70EA6DF4">
      <w:pPr>
        <w:ind w:firstLine="851"/>
        <w:jc w:val="center"/>
        <w:rPr>
          <w:b/>
          <w:bCs/>
        </w:rPr>
      </w:pPr>
    </w:p>
    <w:p w14:paraId="5012B5A3" w14:textId="77777777" w:rsidR="00A76CBB" w:rsidRPr="008A6181" w:rsidRDefault="00CA3C07" w:rsidP="00CA3C07">
      <w:pPr>
        <w:pStyle w:val="aff5"/>
        <w:numPr>
          <w:ilvl w:val="0"/>
          <w:numId w:val="33"/>
        </w:numPr>
        <w:jc w:val="center"/>
        <w:rPr>
          <w:b/>
          <w:bCs/>
        </w:rPr>
      </w:pPr>
      <w:r>
        <w:rPr>
          <w:b/>
          <w:bCs/>
        </w:rPr>
        <w:t>Сдача-приемка Объема Работ, Результата Работ</w:t>
      </w:r>
    </w:p>
    <w:p w14:paraId="78CF1025" w14:textId="77777777" w:rsidR="00A76CBB" w:rsidRPr="00637911" w:rsidRDefault="00CA3C07" w:rsidP="64D46177">
      <w:pPr>
        <w:ind w:firstLine="709"/>
        <w:jc w:val="both"/>
      </w:pPr>
      <w:r>
        <w:t>13.1.</w:t>
      </w:r>
      <w:r>
        <w:tab/>
      </w:r>
      <w:r>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14:paraId="3AAB44CB" w14:textId="77777777" w:rsidR="00A76CBB" w:rsidRPr="00637911" w:rsidRDefault="00CA3C07" w:rsidP="64D46177">
      <w:pPr>
        <w:tabs>
          <w:tab w:val="left" w:pos="4395"/>
        </w:tabs>
        <w:ind w:firstLine="709"/>
        <w:jc w:val="both"/>
      </w:pPr>
      <w:r>
        <w:t>13.2. Подрядчик за 10 (Десять) кале</w:t>
      </w:r>
      <w:r>
        <w:t xml:space="preserve">ндарных дней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w:t>
      </w:r>
      <w:r>
        <w:lastRenderedPageBreak/>
        <w:t>на русском языке на бумажном носителе и 1 (Один)</w:t>
      </w:r>
      <w:r>
        <w:t xml:space="preserve"> экземпляр в электронном виде, в составе, необходимом Заказчику для эксплуатации Результата Работ.</w:t>
      </w:r>
    </w:p>
    <w:p w14:paraId="577AE235" w14:textId="77777777" w:rsidR="00A76CBB" w:rsidRPr="00823E93" w:rsidRDefault="00CA3C07" w:rsidP="64D46177">
      <w:pPr>
        <w:ind w:firstLine="709"/>
        <w:jc w:val="both"/>
      </w:pPr>
      <w:r>
        <w:t>13.3.</w:t>
      </w:r>
      <w:r>
        <w:tab/>
        <w:t xml:space="preserve"> Заказчик в течение 10 (Десяти) календарных дней со дня получения Исполнительной документации, предусмотренной пунктом 13.2 настоящего Договора, провер</w:t>
      </w:r>
      <w:r>
        <w:t>яет её и выполненный Объем Работ по качеству и комплектности.</w:t>
      </w:r>
    </w:p>
    <w:p w14:paraId="2044E984" w14:textId="77777777" w:rsidR="00A76CBB" w:rsidRPr="00823E93" w:rsidRDefault="00CA3C07" w:rsidP="64D46177">
      <w:pPr>
        <w:ind w:firstLine="709"/>
        <w:jc w:val="both"/>
      </w:pPr>
      <w:r>
        <w:t xml:space="preserve">13.4. В случае если в процессе проверки будут выявлены Недостатки предоставленной Исполнительной документации и/или выполненного Объема </w:t>
      </w:r>
      <w:proofErr w:type="gramStart"/>
      <w:r>
        <w:t>Работ,  за</w:t>
      </w:r>
      <w:proofErr w:type="gramEnd"/>
      <w:r>
        <w:t xml:space="preserve"> исключением незначительных, по мнению Заказчика</w:t>
      </w:r>
      <w:r>
        <w:t>,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w:t>
      </w:r>
      <w:r>
        <w:t>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0EBF33C4" w14:textId="77777777" w:rsidR="00A76CBB" w:rsidRDefault="00CA3C07" w:rsidP="64D46177">
      <w:pPr>
        <w:pStyle w:val="50"/>
        <w:ind w:firstLine="540"/>
        <w:jc w:val="both"/>
      </w:pPr>
      <w:r>
        <w:t>13.5.</w:t>
      </w:r>
      <w:r>
        <w:tab/>
        <w:t xml:space="preserve"> По </w:t>
      </w:r>
      <w:r>
        <w:t>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w:t>
      </w:r>
      <w:r>
        <w:t xml:space="preserve">анных объектов основных средств. </w:t>
      </w:r>
    </w:p>
    <w:p w14:paraId="58318C44" w14:textId="77777777" w:rsidR="00A76CBB" w:rsidRPr="00823E93" w:rsidRDefault="00CA3C07" w:rsidP="64D46177">
      <w:pPr>
        <w:ind w:firstLine="709"/>
        <w:jc w:val="both"/>
      </w:pPr>
      <w:r>
        <w:t>13.6.</w:t>
      </w:r>
      <w: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w:t>
      </w:r>
      <w:r>
        <w:t xml:space="preserve">правок) о стоимости выполненных работ и затрат форма № КС-3 в отношении полного (всего) Объема Работ по Договору. </w:t>
      </w:r>
    </w:p>
    <w:p w14:paraId="7FDEF107" w14:textId="77777777" w:rsidR="00A76CBB" w:rsidRDefault="00CA3C07" w:rsidP="70EA6DF4">
      <w:pPr>
        <w:pStyle w:val="50"/>
        <w:ind w:firstLine="540"/>
        <w:jc w:val="both"/>
      </w:pPr>
      <w:r>
        <w:t>13.7.</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w:t>
      </w:r>
      <w:r>
        <w:t>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w:t>
      </w:r>
      <w:r>
        <w:t>ктов основных средств.</w:t>
      </w:r>
    </w:p>
    <w:p w14:paraId="26D1A210" w14:textId="77777777" w:rsidR="00A76CBB" w:rsidRPr="00823E93" w:rsidRDefault="00CA3C07" w:rsidP="70EA6DF4">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14:paraId="534317DA" w14:textId="77777777" w:rsidR="00A76CBB" w:rsidRPr="00823E93" w:rsidRDefault="00CA3C07" w:rsidP="70EA6DF4">
      <w:pPr>
        <w:ind w:firstLine="709"/>
        <w:jc w:val="both"/>
        <w:rPr>
          <w:i/>
          <w:iCs/>
        </w:rPr>
      </w:pPr>
      <w:r>
        <w:t xml:space="preserve">Подписание и </w:t>
      </w:r>
      <w:r>
        <w:t>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w:t>
      </w:r>
      <w:r>
        <w:t xml:space="preserve">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w:t>
      </w:r>
      <w:r>
        <w:t>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14:paraId="4FF6F071" w14:textId="77777777" w:rsidR="00A76CBB" w:rsidRDefault="00CA3C07" w:rsidP="70EA6DF4">
      <w:pPr>
        <w:ind w:firstLine="709"/>
        <w:jc w:val="both"/>
      </w:pPr>
      <w:r>
        <w:t>13.9.</w:t>
      </w:r>
      <w:r>
        <w:tab/>
        <w:t xml:space="preserve"> Допуск Подрядчика к производств</w:t>
      </w:r>
      <w:r>
        <w:t>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14:paraId="4F730E9E" w14:textId="77777777" w:rsidR="00A40F24" w:rsidRPr="006F142B" w:rsidRDefault="00CA3C07" w:rsidP="70EA6DF4">
      <w:pPr>
        <w:pStyle w:val="aff5"/>
        <w:pBdr>
          <w:top w:val="nil"/>
          <w:left w:val="nil"/>
          <w:bottom w:val="nil"/>
          <w:right w:val="nil"/>
          <w:between w:val="nil"/>
        </w:pBdr>
        <w:ind w:left="0" w:firstLine="709"/>
        <w:jc w:val="both"/>
      </w:pPr>
      <w:r>
        <w:t xml:space="preserve">13.10. Стороны вправе в </w:t>
      </w:r>
      <w:r>
        <w:t>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14:paraId="0C04AF00" w14:textId="77777777" w:rsidR="00A40F24" w:rsidRPr="006F142B" w:rsidRDefault="00CA3C07" w:rsidP="70EA6DF4">
      <w:pPr>
        <w:pStyle w:val="aff5"/>
        <w:pBdr>
          <w:top w:val="nil"/>
          <w:left w:val="nil"/>
          <w:bottom w:val="nil"/>
          <w:right w:val="nil"/>
          <w:between w:val="nil"/>
        </w:pBdr>
        <w:ind w:left="0" w:firstLine="709"/>
        <w:jc w:val="both"/>
      </w:pPr>
      <w:r>
        <w:t>В электронной форме составляются и подписываются квалифицированной электронн</w:t>
      </w:r>
      <w:r>
        <w:t xml:space="preserve">ой подписью в соответствии с требованиями, предусмотренными в приложении </w:t>
      </w:r>
      <w:r>
        <w:lastRenderedPageBreak/>
        <w:t xml:space="preserve">№ 6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документы: Акта </w:t>
      </w:r>
      <w:r>
        <w:t>о приемке выполненных работ форма № КС-2, справка о стоимости выполненных работ и затрат форма № КС-3, счета, Акт о приеме-сдаче отремонтированных, реконструированных, модернизированных объектов основных средств, а также иные виды формализованных и неформа</w:t>
      </w:r>
      <w:r>
        <w:t>лизованных первичных учётных документов (далее – «первичные документы»).</w:t>
      </w:r>
    </w:p>
    <w:p w14:paraId="2ABA402F" w14:textId="77777777" w:rsidR="00A40F24" w:rsidRPr="006F142B" w:rsidRDefault="00CA3C07" w:rsidP="70EA6DF4">
      <w:pPr>
        <w:pStyle w:val="aff5"/>
        <w:pBdr>
          <w:top w:val="nil"/>
          <w:left w:val="nil"/>
          <w:bottom w:val="nil"/>
          <w:right w:val="nil"/>
          <w:between w:val="nil"/>
        </w:pBdr>
        <w:ind w:left="0" w:firstLine="709"/>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w:t>
      </w:r>
      <w:r>
        <w:t>бственноручной подписью Стороны и заверенным печатью Стороны.</w:t>
      </w:r>
    </w:p>
    <w:p w14:paraId="463D12DB" w14:textId="77777777" w:rsidR="00A40F24" w:rsidRPr="006F142B" w:rsidRDefault="00CA3C07" w:rsidP="70EA6DF4">
      <w:pPr>
        <w:pStyle w:val="aff5"/>
        <w:pBdr>
          <w:top w:val="nil"/>
          <w:left w:val="nil"/>
          <w:bottom w:val="nil"/>
          <w:right w:val="nil"/>
          <w:between w:val="nil"/>
        </w:pBdr>
        <w:ind w:left="0" w:firstLine="709"/>
        <w:jc w:val="both"/>
      </w:pPr>
      <w:r>
        <w:t>Сторона, использующая ключ квалифицированной электронной подписи, обязана соблюдать его конфиденциальность.</w:t>
      </w:r>
    </w:p>
    <w:p w14:paraId="300935D9" w14:textId="77777777" w:rsidR="00A40F24" w:rsidRPr="006F142B" w:rsidRDefault="00CA3C07" w:rsidP="70EA6DF4">
      <w:pPr>
        <w:pStyle w:val="aff5"/>
        <w:pBdr>
          <w:top w:val="nil"/>
          <w:left w:val="nil"/>
          <w:bottom w:val="nil"/>
          <w:right w:val="nil"/>
          <w:between w:val="nil"/>
        </w:pBdr>
        <w:ind w:left="0" w:firstLine="709"/>
        <w:jc w:val="both"/>
      </w:pPr>
      <w:r>
        <w:t>Первичные документы должны быть оформлены либо в электронной форме, либо на бумажном н</w:t>
      </w:r>
      <w:r>
        <w:t xml:space="preserve">осителе. </w:t>
      </w:r>
    </w:p>
    <w:p w14:paraId="6C639AF3" w14:textId="77777777" w:rsidR="00A40F24" w:rsidRPr="00E534BE" w:rsidRDefault="00CA3C07" w:rsidP="70EA6DF4">
      <w:pPr>
        <w:tabs>
          <w:tab w:val="left" w:pos="709"/>
        </w:tabs>
        <w:ind w:firstLine="720"/>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443C434E" w14:textId="77777777" w:rsidR="00A40F24" w:rsidRPr="00823E93" w:rsidRDefault="00CA3C07" w:rsidP="70EA6DF4">
      <w:pPr>
        <w:ind w:firstLine="709"/>
        <w:jc w:val="both"/>
      </w:pPr>
    </w:p>
    <w:p w14:paraId="56EED7E2" w14:textId="77777777" w:rsidR="00A76CBB" w:rsidRPr="008A6181" w:rsidRDefault="00CA3C07" w:rsidP="00CA3C07">
      <w:pPr>
        <w:pStyle w:val="aff5"/>
        <w:numPr>
          <w:ilvl w:val="0"/>
          <w:numId w:val="33"/>
        </w:numPr>
        <w:jc w:val="center"/>
        <w:rPr>
          <w:b/>
          <w:bCs/>
        </w:rPr>
      </w:pPr>
      <w:r>
        <w:rPr>
          <w:b/>
          <w:bCs/>
        </w:rPr>
        <w:t>Гарантии</w:t>
      </w:r>
    </w:p>
    <w:p w14:paraId="23DCDD0F" w14:textId="77777777" w:rsidR="00A76CBB" w:rsidRPr="00823E93" w:rsidRDefault="00CA3C07" w:rsidP="70EA6DF4">
      <w:pPr>
        <w:ind w:firstLine="709"/>
        <w:jc w:val="both"/>
      </w:pPr>
      <w:r>
        <w:t>14.1.</w:t>
      </w:r>
      <w:r>
        <w:tab/>
        <w:t xml:space="preserve"> Подрядчик гарантирует:</w:t>
      </w:r>
    </w:p>
    <w:p w14:paraId="6B1947C3" w14:textId="77777777" w:rsidR="00A76CBB" w:rsidRPr="00823E93" w:rsidRDefault="00CA3C07" w:rsidP="64D46177">
      <w:pPr>
        <w:ind w:firstLine="709"/>
        <w:jc w:val="both"/>
      </w:pPr>
      <w:r>
        <w:t>–</w:t>
      </w:r>
      <w:r>
        <w:tab/>
        <w:t xml:space="preserve">выполнение всех Работ в полном объеме и в сроки, </w:t>
      </w:r>
      <w:r>
        <w:t>определенные условиями настоящего Договора и Приложений к нему;</w:t>
      </w:r>
    </w:p>
    <w:p w14:paraId="43E2F056" w14:textId="77777777" w:rsidR="00A76CBB" w:rsidRPr="00823E93" w:rsidRDefault="00CA3C07" w:rsidP="64D46177">
      <w:pPr>
        <w:ind w:firstLine="709"/>
        <w:jc w:val="both"/>
      </w:pPr>
      <w:r>
        <w:t>–</w:t>
      </w:r>
      <w:r>
        <w:tab/>
        <w:t xml:space="preserve">надлежащее качество всех Работ, выполняемых по настоящему Договору, Результата Работ в соответствии с условиями настоящего Договора и </w:t>
      </w:r>
      <w:proofErr w:type="gramStart"/>
      <w:r>
        <w:t>действующими в РФ строительными нормами и правилами</w:t>
      </w:r>
      <w:proofErr w:type="gramEnd"/>
      <w:r>
        <w:t xml:space="preserve"> и тр</w:t>
      </w:r>
      <w:r>
        <w:t>ебованиями международных стандартов качества ISO;</w:t>
      </w:r>
    </w:p>
    <w:p w14:paraId="742AEDAE" w14:textId="77777777" w:rsidR="00A76CBB" w:rsidRPr="00823E93" w:rsidRDefault="00CA3C07" w:rsidP="64D46177">
      <w:pPr>
        <w:ind w:firstLine="709"/>
        <w:jc w:val="both"/>
      </w:pPr>
      <w:r>
        <w:t>–</w:t>
      </w:r>
      <w:r>
        <w:tab/>
        <w:t>своевременное устранение Недостатков, выявленных при приемке Работ, Результата Работ по настоящему Договору и в Гарантийный период.</w:t>
      </w:r>
    </w:p>
    <w:p w14:paraId="2DED0F45" w14:textId="77777777" w:rsidR="00A76CBB" w:rsidRPr="00823E93" w:rsidRDefault="00CA3C07" w:rsidP="64D46177">
      <w:pPr>
        <w:ind w:firstLine="709"/>
        <w:jc w:val="both"/>
      </w:pPr>
      <w:r>
        <w:t>14.2.</w:t>
      </w:r>
      <w:r>
        <w:tab/>
        <w:t xml:space="preserve"> Гарантийный период на соответствие качества Результата Работ треб</w:t>
      </w:r>
      <w:r>
        <w:t xml:space="preserve">ованиям, указанным в настоящем Договоре, составляет </w:t>
      </w:r>
      <w:r>
        <w:rPr>
          <w:sz w:val="23"/>
          <w:szCs w:val="23"/>
        </w:rPr>
        <w:t xml:space="preserve">____ (________________________)  </w:t>
      </w:r>
      <w:r>
        <w:t>месяцев и исчисляется, начиная со следующего дня, после Завершения Работ и подписания обеими сторонами акта о приеме-сдаче отремонтированных, реконструированных, модернизи</w:t>
      </w:r>
      <w:r>
        <w:t>рованных объектов основных средств формы ОС-3.</w:t>
      </w:r>
    </w:p>
    <w:p w14:paraId="7A6F82A2" w14:textId="77777777" w:rsidR="00A76CBB" w:rsidRPr="00823E93" w:rsidRDefault="00CA3C07" w:rsidP="70EA6DF4">
      <w:pPr>
        <w:ind w:firstLine="709"/>
        <w:jc w:val="both"/>
      </w:pPr>
      <w: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w:t>
      </w:r>
      <w:r>
        <w:t xml:space="preserve">ия Подрядчиком Недостатков в результате воздействия Обстоятельств непреодолимой силы. </w:t>
      </w:r>
    </w:p>
    <w:p w14:paraId="22F38660" w14:textId="77777777" w:rsidR="00A76CBB" w:rsidRPr="00823E93" w:rsidRDefault="00CA3C07" w:rsidP="70EA6DF4">
      <w:pPr>
        <w:ind w:firstLine="709"/>
        <w:jc w:val="both"/>
      </w:pPr>
      <w:r>
        <w:t>14.2.2.</w:t>
      </w:r>
      <w:r>
        <w:tab/>
        <w:t>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w:t>
      </w:r>
      <w:r>
        <w:t xml:space="preserve">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7376DEB9" w14:textId="77777777" w:rsidR="00A76CBB" w:rsidRPr="00823E93" w:rsidRDefault="00CA3C07" w:rsidP="70EA6DF4">
      <w:pPr>
        <w:ind w:firstLine="709"/>
        <w:jc w:val="both"/>
      </w:pPr>
      <w:r>
        <w:t>14.3.</w:t>
      </w:r>
      <w:r>
        <w:tab/>
        <w:t xml:space="preserve"> Если в течение Гарантийного периода выявится, что отдельные вид</w:t>
      </w:r>
      <w:r>
        <w:t xml:space="preserve">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324B54D8" w14:textId="77777777" w:rsidR="00A76CBB" w:rsidRPr="00823E93" w:rsidRDefault="00CA3C07" w:rsidP="70EA6DF4">
      <w:pPr>
        <w:ind w:firstLine="709"/>
        <w:jc w:val="both"/>
      </w:pPr>
      <w:r>
        <w:t xml:space="preserve">14.4. Подрядчик в соответствии с </w:t>
      </w:r>
      <w:r>
        <w:t>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w:t>
      </w:r>
      <w:r>
        <w:t xml:space="preserve">) лет с даты Завершения Работ. В этом случае Заказчик вправе обратиться к Подрядчику в порядке, предусмотренном п. </w:t>
      </w:r>
      <w:r>
        <w:lastRenderedPageBreak/>
        <w:t>14.5 настоящего Договора, с требованием об устранении Недостатков или компенсации расходов Заказчика на устранение указанных Недостатков с пр</w:t>
      </w:r>
      <w:r>
        <w:t>ивлечением Третьих лиц и/или собственными силами, а Подрядчик обязан выполнить указанные требования Заказчика.</w:t>
      </w:r>
    </w:p>
    <w:p w14:paraId="0F02C334" w14:textId="77777777" w:rsidR="00A76CBB" w:rsidRPr="00823E93" w:rsidRDefault="00CA3C07" w:rsidP="70EA6DF4">
      <w:pPr>
        <w:ind w:firstLine="709"/>
        <w:jc w:val="both"/>
      </w:pPr>
      <w:r>
        <w:t>14.5. Заказчик уведомляет о выявленных Недостатках Подрядчика. Подрядчик обязан в течение 3 (Трёх) дней с даты получения такого уведомления явить</w:t>
      </w:r>
      <w:r>
        <w:t>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w:t>
      </w:r>
      <w:r>
        <w:t>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w:t>
      </w:r>
      <w:r>
        <w:t xml:space="preserve">,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w:t>
      </w:r>
      <w:r>
        <w:t>или оформления Заказчиком в одностороннем порядке Рекламационного акта.</w:t>
      </w:r>
    </w:p>
    <w:p w14:paraId="78076878" w14:textId="77777777" w:rsidR="00A76CBB" w:rsidRPr="00823E93" w:rsidRDefault="00CA3C07" w:rsidP="70EA6DF4">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w:t>
      </w:r>
      <w:r>
        <w:t>оими силами или с привлечением любых Третьих лиц, а Подрядчик обязан возместить затраты Заказчика на устранение Недостатков.</w:t>
      </w:r>
    </w:p>
    <w:p w14:paraId="4F3FC7D7" w14:textId="77777777" w:rsidR="00A76CBB" w:rsidRDefault="00CA3C07" w:rsidP="70EA6DF4">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w:t>
      </w:r>
      <w:r>
        <w:t>ком инструкций по эксплуатации и техническому обслуживанию.</w:t>
      </w:r>
    </w:p>
    <w:p w14:paraId="5CE273DF" w14:textId="77777777" w:rsidR="00A76CBB" w:rsidRPr="00823E93" w:rsidRDefault="00CA3C07" w:rsidP="70EA6DF4">
      <w:pPr>
        <w:ind w:firstLine="709"/>
        <w:jc w:val="both"/>
      </w:pPr>
    </w:p>
    <w:p w14:paraId="76841A02" w14:textId="77777777" w:rsidR="00A76CBB" w:rsidRPr="00562A81" w:rsidRDefault="00CA3C07" w:rsidP="00CA3C07">
      <w:pPr>
        <w:pStyle w:val="aff5"/>
        <w:numPr>
          <w:ilvl w:val="0"/>
          <w:numId w:val="33"/>
        </w:numPr>
        <w:jc w:val="center"/>
        <w:rPr>
          <w:b/>
          <w:bCs/>
        </w:rPr>
      </w:pPr>
      <w:r>
        <w:rPr>
          <w:b/>
          <w:bCs/>
        </w:rPr>
        <w:t>Цена Договора и порядок оплаты</w:t>
      </w:r>
    </w:p>
    <w:p w14:paraId="44E6C36D" w14:textId="77777777" w:rsidR="00637911" w:rsidRPr="00637911" w:rsidRDefault="00CA3C07" w:rsidP="00637911">
      <w:pPr>
        <w:pStyle w:val="afb"/>
        <w:tabs>
          <w:tab w:val="left" w:pos="720"/>
          <w:tab w:val="left" w:pos="1080"/>
        </w:tabs>
        <w:jc w:val="both"/>
        <w:rPr>
          <w:sz w:val="23"/>
          <w:szCs w:val="23"/>
        </w:rPr>
      </w:pPr>
      <w:r>
        <w:rPr>
          <w:sz w:val="24"/>
          <w:szCs w:val="24"/>
        </w:rPr>
        <w:t>15.1.</w:t>
      </w:r>
      <w:r>
        <w:tab/>
      </w:r>
      <w:r>
        <w:rPr>
          <w:sz w:val="24"/>
          <w:szCs w:val="24"/>
        </w:rPr>
        <w:t xml:space="preserve">Общая Цена Работ по настоящему Договору (далее - Цена Договора) составляет _______________ (________________________________) рублей 00 копеек, </w:t>
      </w:r>
      <w:r>
        <w:rPr>
          <w:sz w:val="23"/>
          <w:szCs w:val="23"/>
        </w:rPr>
        <w:t>в т.ч. НДС – 20%   ____________  (_______________________________)   рубля ____ копеек, в том числе:</w:t>
      </w:r>
    </w:p>
    <w:p w14:paraId="63E3FA72" w14:textId="77777777" w:rsidR="00637911" w:rsidRPr="00637911" w:rsidRDefault="00CA3C07" w:rsidP="00637911">
      <w:pPr>
        <w:pStyle w:val="afb"/>
        <w:tabs>
          <w:tab w:val="left" w:pos="720"/>
          <w:tab w:val="left" w:pos="1080"/>
        </w:tabs>
        <w:jc w:val="both"/>
        <w:rPr>
          <w:sz w:val="23"/>
          <w:szCs w:val="23"/>
        </w:rPr>
      </w:pPr>
      <w:r>
        <w:rPr>
          <w:sz w:val="23"/>
          <w:szCs w:val="23"/>
        </w:rPr>
        <w:t>стоимость р</w:t>
      </w:r>
      <w:r>
        <w:rPr>
          <w:sz w:val="23"/>
          <w:szCs w:val="23"/>
        </w:rPr>
        <w:t>абот по объекту: контейнерная площадка литер 8, инв. № 009/01/00000798, кадастровый номер 66:41:0204038:22 составляет ____________ (_____________________) рублей 00 копеек,</w:t>
      </w:r>
    </w:p>
    <w:p w14:paraId="3C0BDD0D" w14:textId="77777777" w:rsidR="00A76CBB" w:rsidRPr="00000707" w:rsidRDefault="00CA3C07" w:rsidP="00637911">
      <w:pPr>
        <w:pStyle w:val="afb"/>
        <w:tabs>
          <w:tab w:val="left" w:pos="720"/>
          <w:tab w:val="left" w:pos="1080"/>
        </w:tabs>
        <w:jc w:val="both"/>
        <w:rPr>
          <w:sz w:val="24"/>
          <w:szCs w:val="24"/>
        </w:rPr>
      </w:pPr>
      <w:r>
        <w:rPr>
          <w:sz w:val="23"/>
          <w:szCs w:val="23"/>
        </w:rPr>
        <w:t>стоимость работ по объекту: площадки асфальтобетонной №1-2 (литер 2), инв. №009/01/</w:t>
      </w:r>
      <w:r>
        <w:rPr>
          <w:sz w:val="23"/>
          <w:szCs w:val="23"/>
        </w:rPr>
        <w:t>00000663, кадастровый номер 66:41:0204038:36 составляет _____________ (_____________________) рублей 00 копеек и определяется Сторонами в соответствии со Сметным расчетом (Приложение № 2 к настоящему Договору)</w:t>
      </w:r>
      <w:r>
        <w:rPr>
          <w:sz w:val="24"/>
          <w:szCs w:val="24"/>
        </w:rPr>
        <w:t xml:space="preserve">. </w:t>
      </w:r>
    </w:p>
    <w:p w14:paraId="2E2C1C4E" w14:textId="77777777" w:rsidR="00A76CBB" w:rsidRPr="00823E93" w:rsidRDefault="00CA3C07" w:rsidP="64D46177">
      <w:pPr>
        <w:tabs>
          <w:tab w:val="left" w:pos="720"/>
        </w:tabs>
        <w:ind w:firstLine="720"/>
        <w:jc w:val="both"/>
        <w:rPr>
          <w:sz w:val="23"/>
          <w:szCs w:val="23"/>
        </w:rPr>
      </w:pPr>
      <w:r>
        <w:t>15.2.</w:t>
      </w:r>
      <w:r>
        <w:tab/>
        <w:t>Стоимость выполненных Работ указываетс</w:t>
      </w:r>
      <w:r>
        <w:t>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w:t>
      </w:r>
      <w:r>
        <w:rPr>
          <w:sz w:val="23"/>
          <w:szCs w:val="23"/>
        </w:rPr>
        <w:t xml:space="preserve"> и счетах-фактурах.</w:t>
      </w:r>
    </w:p>
    <w:p w14:paraId="6D46BB58" w14:textId="77777777" w:rsidR="007646F6" w:rsidRPr="007646F6" w:rsidRDefault="00CA3C07" w:rsidP="70EA6DF4">
      <w:pPr>
        <w:keepNext/>
        <w:keepLines/>
        <w:tabs>
          <w:tab w:val="left" w:pos="851"/>
          <w:tab w:val="left" w:pos="1276"/>
        </w:tabs>
        <w:ind w:firstLine="720"/>
        <w:jc w:val="both"/>
      </w:pPr>
      <w:r>
        <w:t xml:space="preserve">15.3. </w:t>
      </w:r>
      <w:proofErr w:type="gramStart"/>
      <w:r>
        <w:t>В случае законодательного изменения (уменьшения или увеличен</w:t>
      </w:r>
      <w:r>
        <w:t>ия) ставки НДС,</w:t>
      </w:r>
      <w:proofErr w:type="gramEnd"/>
      <w:r>
        <w:t xml:space="preserve"> Цена Договора изменяется (уменьшается или увеличивается) на соответствующую сумму изменения ставки НДС.</w:t>
      </w:r>
    </w:p>
    <w:p w14:paraId="4D8E0518" w14:textId="77777777" w:rsidR="00A76CBB" w:rsidRPr="00823E93" w:rsidRDefault="00CA3C07" w:rsidP="70EA6DF4">
      <w:pPr>
        <w:tabs>
          <w:tab w:val="left" w:pos="851"/>
          <w:tab w:val="left" w:pos="1276"/>
        </w:tabs>
        <w:ind w:firstLine="720"/>
        <w:jc w:val="both"/>
        <w:rPr>
          <w:noProof/>
        </w:rPr>
      </w:pPr>
      <w:r>
        <w:t xml:space="preserve">15.4. Подрядчик не вправе требовать увеличения единичных расценок (стоимости Материалов и/или Работ) </w:t>
      </w:r>
      <w:r>
        <w:rPr>
          <w:noProof/>
        </w:rPr>
        <w:t>в том числе и по основаниям существ</w:t>
      </w:r>
      <w:r>
        <w:rPr>
          <w:noProof/>
        </w:rPr>
        <w:t>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14:paraId="5C6659BC" w14:textId="77777777" w:rsidR="00A76CBB" w:rsidRPr="00823E93" w:rsidRDefault="00CA3C07" w:rsidP="70EA6DF4">
      <w:pPr>
        <w:tabs>
          <w:tab w:val="left" w:pos="851"/>
          <w:tab w:val="left" w:pos="1276"/>
        </w:tabs>
        <w:ind w:firstLine="720"/>
        <w:jc w:val="both"/>
      </w:pPr>
      <w:r>
        <w:t>15.5.</w:t>
      </w:r>
      <w:r>
        <w:tab/>
        <w:t>Цена Договора включает в себя все прямые и косвенные расходы Подрядчика по выполнению О</w:t>
      </w:r>
      <w:r>
        <w:t xml:space="preserve">бъема работ по настоящему Договору, в том числе: </w:t>
      </w:r>
    </w:p>
    <w:p w14:paraId="5D8D7057" w14:textId="77777777" w:rsidR="00A76CBB" w:rsidRPr="00823E93" w:rsidRDefault="00CA3C07" w:rsidP="70EA6DF4">
      <w:pPr>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161B9ACA" w14:textId="77777777" w:rsidR="00A76CBB" w:rsidRPr="00823E93" w:rsidRDefault="00CA3C07" w:rsidP="70EA6DF4">
      <w:pPr>
        <w:tabs>
          <w:tab w:val="left" w:pos="1134"/>
        </w:tabs>
        <w:ind w:firstLine="851"/>
        <w:jc w:val="both"/>
      </w:pPr>
      <w:r>
        <w:t>−</w:t>
      </w:r>
      <w:r>
        <w:tab/>
        <w:t xml:space="preserve">все налоги и сборы, установленные законодательством РФ; </w:t>
      </w:r>
    </w:p>
    <w:p w14:paraId="3C0E016A" w14:textId="77777777" w:rsidR="00A76CBB" w:rsidRPr="00823E93" w:rsidRDefault="00CA3C07" w:rsidP="70EA6DF4">
      <w:pPr>
        <w:tabs>
          <w:tab w:val="left" w:pos="851"/>
          <w:tab w:val="left" w:pos="1134"/>
        </w:tabs>
        <w:ind w:firstLine="720"/>
        <w:jc w:val="both"/>
      </w:pPr>
      <w:r>
        <w:lastRenderedPageBreak/>
        <w:tab/>
      </w:r>
      <w:r>
        <w:t>−</w:t>
      </w:r>
      <w: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005904AC" w14:textId="77777777" w:rsidR="00A76CBB" w:rsidRPr="00823E93" w:rsidRDefault="00CA3C07" w:rsidP="70EA6DF4">
      <w:pPr>
        <w:tabs>
          <w:tab w:val="left" w:pos="851"/>
          <w:tab w:val="left" w:pos="1134"/>
        </w:tabs>
        <w:ind w:firstLine="720"/>
        <w:jc w:val="both"/>
      </w:pPr>
      <w:r>
        <w:tab/>
        <w:t>−</w:t>
      </w:r>
      <w:r>
        <w:tab/>
        <w:t xml:space="preserve">стоимость приобретения, доставки на Строительную площадку и монтажа, проверок и испытания </w:t>
      </w:r>
      <w:r>
        <w:t>Материалов и Конструкций, необходимых для выполнения Работ и эксплуатации Результата Работ;</w:t>
      </w:r>
    </w:p>
    <w:p w14:paraId="7214E0B2" w14:textId="77777777" w:rsidR="00A76CBB" w:rsidRPr="00823E93" w:rsidRDefault="00CA3C07" w:rsidP="70EA6DF4">
      <w:pPr>
        <w:tabs>
          <w:tab w:val="left" w:pos="851"/>
          <w:tab w:val="left" w:pos="1134"/>
        </w:tabs>
        <w:ind w:firstLine="720"/>
        <w:jc w:val="both"/>
      </w:pPr>
      <w:r>
        <w:tab/>
        <w:t>−</w:t>
      </w:r>
      <w:r>
        <w:tab/>
        <w:t>стоимость всех Работ, необходимых для сдачи Результата Работ в эксплуатацию в полном соответствии с условиями Договора и Технического задания;</w:t>
      </w:r>
    </w:p>
    <w:p w14:paraId="25FCFEEF" w14:textId="77777777" w:rsidR="00A76CBB" w:rsidRDefault="00CA3C07" w:rsidP="70EA6DF4">
      <w:pPr>
        <w:tabs>
          <w:tab w:val="left" w:pos="851"/>
          <w:tab w:val="left" w:pos="1134"/>
        </w:tabs>
        <w:ind w:firstLine="720"/>
        <w:jc w:val="both"/>
      </w:pPr>
      <w:r>
        <w:t>−</w:t>
      </w:r>
      <w:r>
        <w:tab/>
        <w:t>стоимость матери</w:t>
      </w:r>
      <w:r>
        <w:t>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75CCD8D5" w14:textId="77777777" w:rsidR="00A76CBB" w:rsidRPr="00823E93" w:rsidRDefault="00CA3C07" w:rsidP="70EA6DF4">
      <w:pPr>
        <w:tabs>
          <w:tab w:val="left" w:pos="851"/>
          <w:tab w:val="left" w:pos="1134"/>
        </w:tabs>
        <w:ind w:firstLine="720"/>
        <w:jc w:val="both"/>
      </w:pPr>
      <w:r>
        <w:t>−</w:t>
      </w:r>
      <w:r>
        <w:tab/>
        <w:t>затраты, связанные с обеспечен</w:t>
      </w:r>
      <w:r>
        <w:t>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4EA7648E" w14:textId="77777777" w:rsidR="00A76CBB" w:rsidRPr="00823E93" w:rsidRDefault="00CA3C07" w:rsidP="70EA6DF4">
      <w:pPr>
        <w:tabs>
          <w:tab w:val="left" w:pos="851"/>
          <w:tab w:val="left" w:pos="1134"/>
        </w:tabs>
        <w:ind w:firstLine="720"/>
        <w:jc w:val="both"/>
      </w:pPr>
      <w:r>
        <w:tab/>
        <w:t>−</w:t>
      </w:r>
      <w:r>
        <w:tab/>
        <w:t>таможенное оформл</w:t>
      </w:r>
      <w:r>
        <w:t>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06C97B20" w14:textId="77777777" w:rsidR="00A76CBB" w:rsidRPr="00823E93" w:rsidRDefault="00CA3C07" w:rsidP="70EA6DF4">
      <w:pPr>
        <w:tabs>
          <w:tab w:val="left" w:pos="851"/>
          <w:tab w:val="left" w:pos="1134"/>
        </w:tabs>
        <w:ind w:firstLine="720"/>
        <w:jc w:val="both"/>
      </w:pPr>
      <w:r>
        <w:tab/>
        <w:t>−</w:t>
      </w:r>
      <w:r>
        <w:tab/>
        <w:t>транспортные расх</w:t>
      </w:r>
      <w:r>
        <w:t>оды и получение разрешений на транспортировку грузов, доставляемых Подрядчиком и привлекаемыми им Субподрядчиками;</w:t>
      </w:r>
    </w:p>
    <w:p w14:paraId="7A851E70" w14:textId="77777777" w:rsidR="00A76CBB" w:rsidRPr="00823E93" w:rsidRDefault="00CA3C07" w:rsidP="70EA6DF4">
      <w:pPr>
        <w:tabs>
          <w:tab w:val="left" w:pos="851"/>
          <w:tab w:val="left" w:pos="1134"/>
        </w:tabs>
        <w:ind w:firstLine="720"/>
        <w:jc w:val="both"/>
      </w:pPr>
      <w:r>
        <w:tab/>
        <w:t>−</w:t>
      </w:r>
      <w:r>
        <w:tab/>
        <w:t>накладные расходы, прибыль, лимитированные затраты;</w:t>
      </w:r>
    </w:p>
    <w:p w14:paraId="5FEDA825" w14:textId="77777777" w:rsidR="00AF7A65" w:rsidRPr="00DA3B95" w:rsidRDefault="00CA3C07" w:rsidP="70EA6DF4">
      <w:pPr>
        <w:keepNext/>
        <w:keepLines/>
        <w:tabs>
          <w:tab w:val="left" w:pos="851"/>
          <w:tab w:val="left" w:pos="1134"/>
        </w:tabs>
        <w:ind w:firstLine="720"/>
        <w:jc w:val="both"/>
        <w:rPr>
          <w:sz w:val="23"/>
          <w:szCs w:val="23"/>
        </w:rPr>
      </w:pPr>
      <w:r>
        <w:tab/>
        <w:t>−</w:t>
      </w:r>
      <w:r>
        <w:tab/>
        <w:t>стоимость понесенных Подрядчиком затрат по содержанию и эксплуатации Строительной п</w:t>
      </w:r>
      <w:r>
        <w:t>лощадки и Объекта до Завершения Работ.</w:t>
      </w:r>
    </w:p>
    <w:p w14:paraId="3B587E37" w14:textId="77777777" w:rsidR="00C22142" w:rsidRDefault="00CA3C07" w:rsidP="70EA6DF4">
      <w:pPr>
        <w:tabs>
          <w:tab w:val="left" w:pos="851"/>
          <w:tab w:val="left" w:pos="1276"/>
        </w:tabs>
        <w:ind w:firstLine="720"/>
        <w:jc w:val="both"/>
      </w:pPr>
      <w:r>
        <w:t>15.6.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w:t>
      </w:r>
      <w:r>
        <w:t xml:space="preserve"> условий:</w:t>
      </w:r>
    </w:p>
    <w:p w14:paraId="4CEED79A" w14:textId="77777777" w:rsidR="00C22142" w:rsidRDefault="00CA3C07" w:rsidP="00CA3C07">
      <w:pPr>
        <w:pStyle w:val="aff5"/>
        <w:numPr>
          <w:ilvl w:val="0"/>
          <w:numId w:val="47"/>
        </w:numPr>
        <w:tabs>
          <w:tab w:val="left" w:pos="851"/>
        </w:tabs>
        <w:ind w:left="1134" w:hanging="283"/>
        <w:jc w:val="both"/>
      </w:pPr>
      <w:r>
        <w:t>цена за единицу работ, действующая на момент увеличения количества закупаемой продукции и/или метод расчета стоимости работ остается неизменным;</w:t>
      </w:r>
    </w:p>
    <w:p w14:paraId="01D1FDB3" w14:textId="77777777" w:rsidR="00A76CBB" w:rsidRPr="00AA024A" w:rsidRDefault="00CA3C07" w:rsidP="00CA3C07">
      <w:pPr>
        <w:pStyle w:val="aff5"/>
        <w:numPr>
          <w:ilvl w:val="0"/>
          <w:numId w:val="47"/>
        </w:numPr>
        <w:tabs>
          <w:tab w:val="left" w:pos="851"/>
        </w:tabs>
        <w:ind w:left="1134" w:hanging="283"/>
        <w:jc w:val="both"/>
      </w:pPr>
      <w:r>
        <w:t>увеличение общей цены договора не превышает 30</w:t>
      </w:r>
      <w:proofErr w:type="gramStart"/>
      <w:r>
        <w:t>%  от</w:t>
      </w:r>
      <w:proofErr w:type="gramEnd"/>
      <w:r>
        <w:t xml:space="preserve"> первоначальной цены договора за весь срок действи</w:t>
      </w:r>
      <w:r>
        <w:t>я договора.</w:t>
      </w:r>
    </w:p>
    <w:p w14:paraId="6FFE6BD4" w14:textId="77777777" w:rsidR="00A76CBB" w:rsidRPr="002618E2" w:rsidRDefault="00CA3C07" w:rsidP="28FFC3BC">
      <w:pPr>
        <w:tabs>
          <w:tab w:val="left" w:pos="851"/>
          <w:tab w:val="left" w:pos="1276"/>
        </w:tabs>
        <w:ind w:firstLine="720"/>
        <w:jc w:val="both"/>
      </w:pPr>
      <w:r>
        <w:t>15.7.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w:t>
      </w:r>
      <w:r>
        <w:t>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w:t>
      </w:r>
      <w:r>
        <w:t xml:space="preserve"> работ.</w:t>
      </w:r>
    </w:p>
    <w:p w14:paraId="0E7B9FE1" w14:textId="77777777" w:rsidR="00766F8C" w:rsidRPr="00A60263" w:rsidRDefault="00CA3C07" w:rsidP="28FFC3BC">
      <w:pPr>
        <w:jc w:val="both"/>
        <w:rPr>
          <w:color w:val="000000" w:themeColor="text1"/>
        </w:rPr>
      </w:pPr>
      <w:r>
        <w:t>15.8.</w:t>
      </w:r>
      <w:r>
        <w:rPr>
          <w:rStyle w:val="af6"/>
          <w:b/>
          <w:bCs/>
          <w:i/>
          <w:iCs/>
        </w:rPr>
        <w:t xml:space="preserve"> </w:t>
      </w:r>
      <w:r>
        <w:t xml:space="preserve"> </w:t>
      </w:r>
      <w:r>
        <w:rPr>
          <w:color w:val="000000" w:themeColor="text1"/>
        </w:rPr>
        <w:t>Оплата выполненных Работ производится:</w:t>
      </w:r>
    </w:p>
    <w:p w14:paraId="37B12885" w14:textId="77777777" w:rsidR="00637911" w:rsidRPr="00E9287A" w:rsidRDefault="00CA3C07" w:rsidP="00637911">
      <w:pPr>
        <w:jc w:val="both"/>
        <w:rPr>
          <w:i/>
          <w:iCs/>
        </w:rPr>
      </w:pPr>
      <w:r>
        <w:rPr>
          <w:i/>
          <w:iCs/>
        </w:rPr>
        <w:t>Вариант 1.</w:t>
      </w:r>
    </w:p>
    <w:p w14:paraId="226C4F7C" w14:textId="77777777" w:rsidR="00637911" w:rsidRPr="00E9287A" w:rsidRDefault="00CA3C07" w:rsidP="00CA3C07">
      <w:pPr>
        <w:numPr>
          <w:ilvl w:val="0"/>
          <w:numId w:val="49"/>
        </w:numPr>
        <w:ind w:left="360"/>
        <w:jc w:val="both"/>
        <w:rPr>
          <w:rFonts w:eastAsiaTheme="minorEastAsia"/>
        </w:rPr>
      </w:pPr>
      <w:r>
        <w:rPr>
          <w:i/>
          <w:iCs/>
        </w:rPr>
        <w:t xml:space="preserve">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w:t>
      </w:r>
      <w:r>
        <w:rPr>
          <w:i/>
          <w:iCs/>
        </w:rPr>
        <w:t>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3032015E" w14:textId="77777777" w:rsidR="00637911" w:rsidRPr="00E9287A" w:rsidRDefault="00CA3C07" w:rsidP="00CA3C07">
      <w:pPr>
        <w:pStyle w:val="1a"/>
        <w:numPr>
          <w:ilvl w:val="0"/>
          <w:numId w:val="49"/>
        </w:numPr>
        <w:ind w:left="360"/>
        <w:rPr>
          <w:rFonts w:eastAsiaTheme="minorEastAsia"/>
          <w:sz w:val="24"/>
          <w:szCs w:val="24"/>
        </w:rPr>
      </w:pPr>
      <w:r>
        <w:rPr>
          <w:i/>
          <w:iCs/>
          <w:sz w:val="24"/>
          <w:szCs w:val="24"/>
        </w:rPr>
        <w:t>оплата последнего месяца выполнения Работ производится путем перечисления</w:t>
      </w:r>
      <w:r>
        <w:rPr>
          <w:i/>
          <w:iCs/>
          <w:sz w:val="24"/>
          <w:szCs w:val="24"/>
        </w:rPr>
        <w:t xml:space="preserve">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w:t>
      </w:r>
      <w:r>
        <w:rPr>
          <w:i/>
          <w:iCs/>
          <w:sz w:val="24"/>
          <w:szCs w:val="24"/>
        </w:rPr>
        <w:lastRenderedPageBreak/>
        <w:t>работ и затрат формы КС-3</w:t>
      </w:r>
      <w:r>
        <w:rPr>
          <w:i/>
          <w:iCs/>
          <w:sz w:val="24"/>
          <w:szCs w:val="24"/>
        </w:rPr>
        <w:t xml:space="preserve">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p>
    <w:p w14:paraId="096B4B45" w14:textId="77777777" w:rsidR="00637911" w:rsidRPr="00E9287A" w:rsidRDefault="00CA3C07" w:rsidP="00637911">
      <w:pPr>
        <w:pStyle w:val="1a"/>
        <w:ind w:firstLine="0"/>
        <w:rPr>
          <w:i/>
          <w:iCs/>
          <w:sz w:val="24"/>
          <w:szCs w:val="24"/>
        </w:rPr>
      </w:pPr>
      <w:r>
        <w:rPr>
          <w:i/>
          <w:iCs/>
          <w:sz w:val="24"/>
          <w:szCs w:val="24"/>
        </w:rPr>
        <w:t>Вариант 2.</w:t>
      </w:r>
    </w:p>
    <w:p w14:paraId="74333A8E" w14:textId="77777777" w:rsidR="00637911" w:rsidRPr="00E9287A" w:rsidRDefault="00CA3C07" w:rsidP="00CA3C07">
      <w:pPr>
        <w:numPr>
          <w:ilvl w:val="0"/>
          <w:numId w:val="49"/>
        </w:numPr>
        <w:ind w:left="360"/>
        <w:jc w:val="both"/>
        <w:rPr>
          <w:rFonts w:eastAsiaTheme="minorEastAsia"/>
        </w:rPr>
      </w:pPr>
      <w:r>
        <w:rPr>
          <w:i/>
          <w:iCs/>
        </w:rPr>
        <w:t>путем перечисления авансового платежа в размере ___% (_____________) от Ц</w:t>
      </w:r>
      <w:r>
        <w:rPr>
          <w:i/>
          <w:iCs/>
        </w:rPr>
        <w:t xml:space="preserve">ены Договора в течение 15 (пятнадцати) календарных дней на основании предоставленного Подрядчиком </w:t>
      </w:r>
      <w:proofErr w:type="gramStart"/>
      <w:r>
        <w:rPr>
          <w:i/>
          <w:iCs/>
        </w:rPr>
        <w:t>счета на оплату</w:t>
      </w:r>
      <w:proofErr w:type="gramEnd"/>
      <w:r>
        <w:rPr>
          <w:i/>
          <w:iCs/>
        </w:rPr>
        <w:t>, с даты предоставления Исполнителем независимой (банковской) гарантии, оформленной в соответствии с требованиями Приложения № 6 к документации</w:t>
      </w:r>
      <w:r>
        <w:rPr>
          <w:i/>
          <w:iCs/>
        </w:rPr>
        <w:t xml:space="preserve"> о закупки;</w:t>
      </w:r>
    </w:p>
    <w:p w14:paraId="6C5A4508" w14:textId="77777777" w:rsidR="00637911" w:rsidRPr="00E9287A" w:rsidRDefault="00CA3C07" w:rsidP="00CA3C07">
      <w:pPr>
        <w:numPr>
          <w:ilvl w:val="0"/>
          <w:numId w:val="49"/>
        </w:numPr>
        <w:ind w:left="360"/>
        <w:jc w:val="both"/>
        <w:rPr>
          <w:rFonts w:eastAsiaTheme="minorEastAsia"/>
        </w:rPr>
      </w:pPr>
      <w:r>
        <w:rPr>
          <w:i/>
          <w:iCs/>
        </w:rPr>
        <w:t xml:space="preserve">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w:t>
      </w:r>
      <w:r>
        <w:rPr>
          <w:i/>
          <w:iCs/>
        </w:rPr>
        <w:t>20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w:t>
      </w:r>
      <w:r>
        <w:rPr>
          <w:i/>
          <w:iCs/>
        </w:rPr>
        <w:t>лату;</w:t>
      </w:r>
    </w:p>
    <w:p w14:paraId="5E173007" w14:textId="77777777" w:rsidR="00637911" w:rsidRPr="00E9287A" w:rsidRDefault="00CA3C07" w:rsidP="00CA3C07">
      <w:pPr>
        <w:numPr>
          <w:ilvl w:val="0"/>
          <w:numId w:val="49"/>
        </w:numPr>
        <w:ind w:left="360"/>
        <w:jc w:val="both"/>
        <w:rPr>
          <w:rFonts w:eastAsiaTheme="minorEastAsia"/>
        </w:rPr>
      </w:pPr>
      <w:r>
        <w:rPr>
          <w:i/>
          <w:iCs/>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w:t>
      </w:r>
      <w:r>
        <w:rPr>
          <w:i/>
          <w:iCs/>
        </w:rPr>
        <w:t xml:space="preserve"> работ формы КС-2, справки о стоимости выполненных работ и затрат формы КС-3 на основании предоставленного Подрядчиком счета на оплату;</w:t>
      </w:r>
    </w:p>
    <w:p w14:paraId="3A9A5A94" w14:textId="77777777" w:rsidR="00637911" w:rsidRPr="00E9287A" w:rsidRDefault="00CA3C07" w:rsidP="00CA3C07">
      <w:pPr>
        <w:pStyle w:val="1a"/>
        <w:numPr>
          <w:ilvl w:val="0"/>
          <w:numId w:val="49"/>
        </w:numPr>
        <w:ind w:left="360"/>
        <w:rPr>
          <w:rFonts w:eastAsiaTheme="minorEastAsia"/>
          <w:sz w:val="24"/>
          <w:szCs w:val="24"/>
        </w:rPr>
      </w:pPr>
      <w:r>
        <w:rPr>
          <w:i/>
          <w:iCs/>
          <w:sz w:val="24"/>
          <w:szCs w:val="24"/>
        </w:rPr>
        <w:t>оплата последнего месяца выполнения Работ производится путем перечисления Заказчиком денежных средств в размере 100 % от</w:t>
      </w:r>
      <w:r>
        <w:rPr>
          <w:i/>
          <w:iCs/>
          <w:sz w:val="24"/>
          <w:szCs w:val="24"/>
        </w:rPr>
        <w:t xml:space="preserve">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w:t>
      </w:r>
      <w:r>
        <w:rPr>
          <w:i/>
          <w:iCs/>
          <w:sz w:val="24"/>
          <w:szCs w:val="24"/>
        </w:rPr>
        <w:t xml:space="preserve">струированных, модернизированных объектов основных средств ОС-3 на основании предоставленного Подрядчиком счета на оплату.  </w:t>
      </w:r>
    </w:p>
    <w:p w14:paraId="4E91B808" w14:textId="77777777" w:rsidR="00637911" w:rsidRPr="00E9287A" w:rsidRDefault="00CA3C07" w:rsidP="00637911">
      <w:pPr>
        <w:pStyle w:val="1a"/>
        <w:ind w:firstLine="0"/>
        <w:rPr>
          <w:i/>
          <w:iCs/>
          <w:sz w:val="24"/>
          <w:szCs w:val="24"/>
        </w:rPr>
      </w:pPr>
      <w:r>
        <w:rPr>
          <w:i/>
          <w:iCs/>
          <w:sz w:val="24"/>
          <w:szCs w:val="24"/>
        </w:rPr>
        <w:t>Вариант 3.</w:t>
      </w:r>
    </w:p>
    <w:p w14:paraId="474DE3B2" w14:textId="77777777" w:rsidR="00637911" w:rsidRPr="00E9287A" w:rsidRDefault="00CA3C07" w:rsidP="00CA3C07">
      <w:pPr>
        <w:numPr>
          <w:ilvl w:val="0"/>
          <w:numId w:val="49"/>
        </w:numPr>
        <w:ind w:left="360"/>
        <w:jc w:val="both"/>
        <w:rPr>
          <w:rFonts w:eastAsiaTheme="minorEastAsia"/>
        </w:rPr>
      </w:pPr>
      <w:r>
        <w:rPr>
          <w:i/>
          <w:iCs/>
        </w:rPr>
        <w:t>путем перечисления авансового платежа в размере ___% (_______________) от Цены Договора в течение 15 (пятнадцати) календ</w:t>
      </w:r>
      <w:r>
        <w:rPr>
          <w:i/>
          <w:iCs/>
        </w:rPr>
        <w:t xml:space="preserve">арных дней на основании предоставленного Подрядчиком </w:t>
      </w:r>
      <w:proofErr w:type="gramStart"/>
      <w:r>
        <w:rPr>
          <w:i/>
          <w:iCs/>
        </w:rPr>
        <w:t>счета на оплату</w:t>
      </w:r>
      <w:proofErr w:type="gramEnd"/>
      <w:r>
        <w:rPr>
          <w:i/>
          <w:iCs/>
        </w:rPr>
        <w:t>, без предоставления Исполнителем независимой (банковской) гарантии;</w:t>
      </w:r>
    </w:p>
    <w:p w14:paraId="122506DF" w14:textId="77777777" w:rsidR="00637911" w:rsidRPr="00E9287A" w:rsidRDefault="00CA3C07" w:rsidP="00CA3C07">
      <w:pPr>
        <w:numPr>
          <w:ilvl w:val="0"/>
          <w:numId w:val="49"/>
        </w:numPr>
        <w:ind w:left="360"/>
        <w:jc w:val="both"/>
        <w:rPr>
          <w:rFonts w:eastAsiaTheme="minorEastAsia"/>
        </w:rPr>
      </w:pPr>
      <w:r>
        <w:rPr>
          <w:i/>
          <w:iCs/>
        </w:rPr>
        <w:t xml:space="preserve">оплата второго платежа производится не ранее 30 (тридцати) календарных дней с даты заключения договора в размере 100 % </w:t>
      </w:r>
      <w:r>
        <w:rPr>
          <w:i/>
          <w:iCs/>
        </w:rPr>
        <w:t>(сто процентов) от стоимости выполненного объема Работ, стоимость которого не может быть менее авансового платежа, в течение 20 (двадцати) календарных дней с даты подписания сторонами акта о приемке выполненных работ формы КС-2, справки о стоимости выполне</w:t>
      </w:r>
      <w:r>
        <w:rPr>
          <w:i/>
          <w:iCs/>
        </w:rPr>
        <w:t>нных работ и затрат формы КС-3 за минусом всей суммы авансового платежа на основании предоставленного Подрядчиком счета на оплату;</w:t>
      </w:r>
    </w:p>
    <w:p w14:paraId="31855F5F" w14:textId="77777777" w:rsidR="00637911" w:rsidRPr="00E9287A" w:rsidRDefault="00CA3C07" w:rsidP="00CA3C07">
      <w:pPr>
        <w:numPr>
          <w:ilvl w:val="0"/>
          <w:numId w:val="49"/>
        </w:numPr>
        <w:ind w:left="360"/>
        <w:jc w:val="both"/>
        <w:rPr>
          <w:rFonts w:eastAsiaTheme="minorEastAsia"/>
        </w:rPr>
      </w:pPr>
      <w:r>
        <w:rPr>
          <w:i/>
          <w:iCs/>
        </w:rPr>
        <w:t>далее оплата производится путем перечисления Заказчиком денежных средств ежемесячно в размере 100 % (сто процентов) от стоимо</w:t>
      </w:r>
      <w:r>
        <w:rPr>
          <w:i/>
          <w:iCs/>
        </w:rPr>
        <w:t>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w:t>
      </w:r>
      <w:r>
        <w:rPr>
          <w:i/>
          <w:iCs/>
        </w:rPr>
        <w:t>ату;</w:t>
      </w:r>
    </w:p>
    <w:p w14:paraId="64A8887D" w14:textId="77777777" w:rsidR="00766F8C" w:rsidRPr="00637911" w:rsidRDefault="00CA3C07" w:rsidP="00CA3C07">
      <w:pPr>
        <w:pStyle w:val="1a"/>
        <w:numPr>
          <w:ilvl w:val="0"/>
          <w:numId w:val="49"/>
        </w:numPr>
        <w:ind w:left="360"/>
        <w:rPr>
          <w:rFonts w:eastAsiaTheme="minorEastAsia"/>
          <w:sz w:val="24"/>
          <w:szCs w:val="24"/>
        </w:rPr>
      </w:pPr>
      <w:r>
        <w:rPr>
          <w:i/>
          <w:iCs/>
          <w:sz w:val="24"/>
          <w:szCs w:val="24"/>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w:t>
      </w:r>
      <w:r>
        <w:rPr>
          <w:i/>
          <w:iCs/>
          <w:sz w:val="24"/>
          <w:szCs w:val="24"/>
        </w:rPr>
        <w:t xml:space="preserve">ых работ формы КС-2, справки о стоимости выполненных </w:t>
      </w:r>
      <w:r>
        <w:rPr>
          <w:i/>
          <w:iCs/>
          <w:sz w:val="24"/>
          <w:szCs w:val="24"/>
        </w:rPr>
        <w:lastRenderedPageBreak/>
        <w:t>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w:t>
      </w:r>
    </w:p>
    <w:p w14:paraId="30892077" w14:textId="77777777" w:rsidR="00A76CBB" w:rsidRPr="00823E93" w:rsidRDefault="00CA3C07" w:rsidP="28FFC3BC">
      <w:pPr>
        <w:tabs>
          <w:tab w:val="left" w:pos="720"/>
        </w:tabs>
        <w:ind w:firstLine="709"/>
        <w:jc w:val="both"/>
      </w:pPr>
      <w:r>
        <w:t>15.9. Вс</w:t>
      </w:r>
      <w:r>
        <w:t xml:space="preserve">е платежи по Договору осуществляются в рублях на основании оригинала счета Подрядчика, полученного Заказчиком. </w:t>
      </w:r>
    </w:p>
    <w:p w14:paraId="17AF5524" w14:textId="77777777" w:rsidR="00A76CBB" w:rsidRPr="00823E93" w:rsidRDefault="00CA3C07" w:rsidP="28FFC3BC">
      <w:pPr>
        <w:pStyle w:val="afb"/>
        <w:tabs>
          <w:tab w:val="left" w:pos="720"/>
          <w:tab w:val="left" w:pos="1080"/>
        </w:tabs>
        <w:jc w:val="both"/>
        <w:rPr>
          <w:sz w:val="24"/>
          <w:szCs w:val="24"/>
        </w:rPr>
      </w:pPr>
      <w:r>
        <w:rPr>
          <w:sz w:val="24"/>
          <w:szCs w:val="24"/>
        </w:rPr>
        <w:t>15.10.</w:t>
      </w:r>
      <w:r>
        <w:tab/>
      </w:r>
      <w:r>
        <w:rPr>
          <w:sz w:val="24"/>
          <w:szCs w:val="24"/>
        </w:rPr>
        <w:t>Платежи по Договору будут считаться осуществленными на дату списания денежных средств с расчетного счета Заказчика. Платежи будут произво</w:t>
      </w:r>
      <w:r>
        <w:rPr>
          <w:sz w:val="24"/>
          <w:szCs w:val="24"/>
        </w:rPr>
        <w:t xml:space="preserve">диться по реквизитам банковского счета, указанного в статье 24 настоящего Договора. </w:t>
      </w:r>
    </w:p>
    <w:p w14:paraId="3C620CBC" w14:textId="77777777" w:rsidR="005771FC" w:rsidRPr="002E001B" w:rsidRDefault="00CA3C07" w:rsidP="28FFC3BC">
      <w:pPr>
        <w:tabs>
          <w:tab w:val="left" w:pos="709"/>
        </w:tabs>
        <w:ind w:firstLine="709"/>
        <w:jc w:val="both"/>
      </w:pPr>
      <w:r>
        <w:t>15.11.</w:t>
      </w:r>
      <w:r>
        <w:tab/>
      </w:r>
      <w:r>
        <w:t xml:space="preserve">Стороны подписывают Акт сверки взаиморасчетов по Завершению Работ не позднее 5 (Пяти) дней с даты подписания Сторонами Актов о приемке выполненных работ форма № КС-2, Справок о стоимости выполненных работ форма № КС-3, </w:t>
      </w:r>
      <w:r>
        <w:rPr>
          <w:color w:val="000000" w:themeColor="text1"/>
        </w:rPr>
        <w:t>Акта о приеме-сдаче отремонтированных</w:t>
      </w:r>
      <w:r>
        <w:rPr>
          <w:color w:val="000000" w:themeColor="text1"/>
        </w:rPr>
        <w:t>, реконструированных, модернизированных объектов основных средств формы ОС-3</w:t>
      </w:r>
      <w:r>
        <w:t>.</w:t>
      </w:r>
    </w:p>
    <w:p w14:paraId="188F6D27" w14:textId="77777777" w:rsidR="005771FC" w:rsidRPr="002E001B" w:rsidRDefault="00CA3C07" w:rsidP="70EA6DF4">
      <w:pPr>
        <w:keepNext/>
        <w:keepLines/>
        <w:tabs>
          <w:tab w:val="left" w:pos="709"/>
        </w:tabs>
        <w:ind w:firstLine="720"/>
        <w:jc w:val="both"/>
      </w:pPr>
      <w:r>
        <w:t>15.12.</w:t>
      </w:r>
      <w:r>
        <w:tab/>
        <w:t xml:space="preserve">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w:t>
      </w:r>
      <w:r>
        <w:t>Подрядчика и подписью уполномоченного лица копии):</w:t>
      </w:r>
    </w:p>
    <w:p w14:paraId="515B3760" w14:textId="77777777" w:rsidR="005771FC" w:rsidRPr="002E001B" w:rsidRDefault="00CA3C07" w:rsidP="70EA6DF4">
      <w:pPr>
        <w:keepNext/>
        <w:keepLines/>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14:paraId="33683F48" w14:textId="77777777" w:rsidR="005771FC" w:rsidRPr="002E001B" w:rsidRDefault="00CA3C07" w:rsidP="70EA6DF4">
      <w:pPr>
        <w:keepNext/>
        <w:keepLines/>
        <w:tabs>
          <w:tab w:val="left" w:pos="709"/>
          <w:tab w:val="left" w:pos="993"/>
        </w:tabs>
        <w:ind w:firstLine="720"/>
        <w:jc w:val="both"/>
      </w:pPr>
      <w:r>
        <w:t>−</w:t>
      </w:r>
      <w:r>
        <w:tab/>
        <w:t>копию акта сверки Подрядчика с налоговым органом, в котором Подрядчик сос</w:t>
      </w:r>
      <w:r>
        <w:t>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41508C17" w14:textId="77777777" w:rsidR="005771FC" w:rsidRPr="00614FC3" w:rsidRDefault="00CA3C07" w:rsidP="70EA6DF4">
      <w:pPr>
        <w:keepNext/>
        <w:keepLines/>
        <w:tabs>
          <w:tab w:val="left" w:pos="709"/>
        </w:tabs>
        <w:ind w:firstLine="720"/>
        <w:jc w:val="both"/>
      </w:pPr>
      <w:r>
        <w:t>Указанные документы предоставляются в течение 10 (Десяти) дней с момента их запроса Заказчик</w:t>
      </w:r>
      <w:r>
        <w:t>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w:t>
      </w:r>
      <w:r>
        <w:t>ение 20 (Двадцати) дней с даты направления Заказчиком Подрядчику письменного требования с расчетом денежной суммы.</w:t>
      </w:r>
    </w:p>
    <w:p w14:paraId="4A1B2D84" w14:textId="77777777" w:rsidR="005771FC" w:rsidRPr="00667740" w:rsidRDefault="00CA3C07" w:rsidP="70EA6DF4">
      <w:pPr>
        <w:tabs>
          <w:tab w:val="left" w:pos="720"/>
        </w:tabs>
        <w:ind w:firstLine="709"/>
        <w:jc w:val="both"/>
        <w:rPr>
          <w:sz w:val="16"/>
          <w:szCs w:val="16"/>
        </w:rPr>
      </w:pPr>
    </w:p>
    <w:p w14:paraId="0FADEEA8" w14:textId="77777777" w:rsidR="00A76CBB" w:rsidRPr="008A6181" w:rsidRDefault="00CA3C07" w:rsidP="00CA3C07">
      <w:pPr>
        <w:pStyle w:val="aff5"/>
        <w:numPr>
          <w:ilvl w:val="0"/>
          <w:numId w:val="33"/>
        </w:numPr>
        <w:jc w:val="center"/>
        <w:rPr>
          <w:b/>
          <w:bCs/>
        </w:rPr>
      </w:pPr>
      <w:r>
        <w:rPr>
          <w:b/>
          <w:bCs/>
        </w:rPr>
        <w:t>Ответственность Сторон</w:t>
      </w:r>
    </w:p>
    <w:p w14:paraId="1EA9645F" w14:textId="77777777" w:rsidR="00A76CBB" w:rsidRPr="00823E93" w:rsidRDefault="00CA3C07" w:rsidP="70EA6DF4">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w:t>
      </w:r>
      <w:r>
        <w:t xml:space="preserve">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637C52F9" w14:textId="77777777" w:rsidR="00A76CBB" w:rsidRPr="002E001B" w:rsidRDefault="00CA3C07" w:rsidP="70EA6DF4">
      <w:pPr>
        <w:tabs>
          <w:tab w:val="left" w:pos="709"/>
        </w:tabs>
        <w:ind w:firstLine="709"/>
        <w:jc w:val="both"/>
      </w:pPr>
      <w:r>
        <w:t>16.2. В случае просрочки Заказчиком обязательств по оплате установленных Договором</w:t>
      </w:r>
      <w:r>
        <w:t xml:space="preserve">, Подрядчик вправе предъявить Заказчику требование об уплате пени в размере 0,1 (ноль целых одна десятая процента) </w:t>
      </w:r>
      <w:proofErr w:type="gramStart"/>
      <w:r>
        <w:t>%  от</w:t>
      </w:r>
      <w:proofErr w:type="gramEnd"/>
      <w:r>
        <w:t xml:space="preserve"> суммы просроченного платежа за каждый день просрочки.</w:t>
      </w:r>
    </w:p>
    <w:p w14:paraId="3387F8B8" w14:textId="77777777" w:rsidR="00A76CBB" w:rsidRPr="00AA024A" w:rsidRDefault="00CA3C07" w:rsidP="70EA6DF4">
      <w:pPr>
        <w:tabs>
          <w:tab w:val="left" w:pos="709"/>
        </w:tabs>
        <w:ind w:firstLine="709"/>
        <w:jc w:val="both"/>
      </w:pPr>
      <w:r>
        <w:t>16.3. В случае нарушения Подрядчиком срока выполнения Работ, установленного п. 10</w:t>
      </w:r>
      <w:r>
        <w:t>.1 настоящего Договора, Заказчик вправе потребовать от Подрядчика уплаты пени в размере 0,05 (ноль целых ноль пятых процента) % от стоимости незавершенных в срок Работ за каждый день просрочки.</w:t>
      </w:r>
    </w:p>
    <w:p w14:paraId="025D71A8" w14:textId="77777777" w:rsidR="00A76CBB" w:rsidRPr="00AA024A" w:rsidRDefault="00CA3C07" w:rsidP="70EA6DF4">
      <w:pPr>
        <w:tabs>
          <w:tab w:val="left" w:pos="709"/>
        </w:tabs>
        <w:ind w:firstLine="709"/>
        <w:jc w:val="both"/>
      </w:pPr>
      <w:r>
        <w:t>16.4.</w:t>
      </w:r>
      <w:r>
        <w:tab/>
        <w:t xml:space="preserve"> В случае допущения Подрядчиком Существенного нарушения </w:t>
      </w:r>
      <w:r>
        <w:t>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w:t>
      </w:r>
      <w:r>
        <w:t>тая процента) % от Цены Договора за каждый факт выявленного нарушения.</w:t>
      </w:r>
    </w:p>
    <w:p w14:paraId="55DDE018" w14:textId="77777777" w:rsidR="00A76CBB" w:rsidRPr="00823E93" w:rsidRDefault="00CA3C07" w:rsidP="70EA6DF4">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w:t>
      </w:r>
      <w:r>
        <w:t>ни в размере 0,1% (одна десятая процента) от Цены Договора, за каждый день просрочки, а Подрядчик обязан удовлетворить такое требование.</w:t>
      </w:r>
    </w:p>
    <w:p w14:paraId="3BEADD0D" w14:textId="77777777" w:rsidR="00A76CBB" w:rsidRPr="00823E93" w:rsidRDefault="00CA3C07" w:rsidP="70EA6DF4">
      <w:pPr>
        <w:widowControl w:val="0"/>
        <w:autoSpaceDE w:val="0"/>
        <w:autoSpaceDN w:val="0"/>
        <w:adjustRightInd w:val="0"/>
        <w:ind w:right="-6" w:firstLine="851"/>
        <w:jc w:val="both"/>
      </w:pPr>
      <w:r>
        <w:t>16.6.</w:t>
      </w:r>
      <w:r>
        <w:tab/>
        <w:t xml:space="preserve"> В случае ненадлежащего выполнения Подрядчиком условий настоящего </w:t>
      </w:r>
      <w:r>
        <w:lastRenderedPageBreak/>
        <w:t>Договора, несоответствия Результата Работ обусл</w:t>
      </w:r>
      <w:r>
        <w:t>овленным Сторонами требованиям, Подрядчик уплачивает Заказчику штраф в размере 5 (пяти) %</w:t>
      </w:r>
      <w:r>
        <w:rPr>
          <w:vertAlign w:val="superscript"/>
        </w:rPr>
        <w:t xml:space="preserve"> </w:t>
      </w:r>
      <w:r>
        <w:t xml:space="preserve">от Цены Договора. В случае возникновения при этом у Заказчика каких-либо убытков Подрядчик возмещает такие убытки Заказчику в полном объеме. </w:t>
      </w:r>
    </w:p>
    <w:p w14:paraId="3C2F0E85" w14:textId="77777777" w:rsidR="005771FC" w:rsidRDefault="00CA3C07" w:rsidP="28FFC3BC">
      <w:pPr>
        <w:keepNext/>
        <w:tabs>
          <w:tab w:val="left" w:pos="709"/>
        </w:tabs>
        <w:ind w:firstLine="709"/>
        <w:jc w:val="both"/>
      </w:pPr>
      <w:r>
        <w:t>16.7. В случае уклонения</w:t>
      </w:r>
      <w:r>
        <w:t xml:space="preserve">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w:t>
      </w:r>
      <w:r>
        <w:t>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w:t>
      </w:r>
      <w:r>
        <w:t>е Договора суммы, на нее подлежат начислению проценты в размере, определенном, исходя из действующей ставки рефинансирования ЦБ РФ.</w:t>
      </w:r>
    </w:p>
    <w:p w14:paraId="744CD323" w14:textId="77777777" w:rsidR="00A76CBB" w:rsidRPr="00823E93" w:rsidRDefault="00CA3C07" w:rsidP="70EA6DF4">
      <w:pPr>
        <w:tabs>
          <w:tab w:val="left" w:pos="709"/>
        </w:tabs>
        <w:ind w:firstLine="709"/>
        <w:jc w:val="both"/>
      </w:pPr>
      <w:r>
        <w:t>16.8. В случае нарушения Требований по охране труда, промышленной безопасности и экологии (Приложение № 5 к Договору), Подря</w:t>
      </w:r>
      <w:r>
        <w:t>дчик обязан оплатить штрафные санкции в размере, определенном Приложением № 5 к Договору, в срок, не превышающий 15 (Пятнадцать) дней с даты предъявления требования Заказчиком по факту нарушения.</w:t>
      </w:r>
    </w:p>
    <w:p w14:paraId="424CE937" w14:textId="77777777" w:rsidR="00A76CBB" w:rsidRPr="00823E93" w:rsidRDefault="00CA3C07" w:rsidP="70EA6DF4">
      <w:pPr>
        <w:tabs>
          <w:tab w:val="left" w:pos="709"/>
        </w:tabs>
        <w:ind w:firstLine="709"/>
        <w:jc w:val="both"/>
      </w:pPr>
      <w:r>
        <w:t xml:space="preserve">16.9. Если Подрядчиком нанесен вред окружающей среде (не по </w:t>
      </w:r>
      <w:r>
        <w:t>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w:t>
      </w:r>
      <w:r>
        <w:t>сление сумм, равных фактическим издержкам и затратам Заказчика, в течение 10 (Десяти) дней с даты выставления счета Заказчиком.</w:t>
      </w:r>
    </w:p>
    <w:p w14:paraId="1B9BB46E" w14:textId="77777777" w:rsidR="00A76CBB" w:rsidRPr="002E001B" w:rsidRDefault="00CA3C07" w:rsidP="70EA6DF4">
      <w:pPr>
        <w:tabs>
          <w:tab w:val="left" w:pos="709"/>
        </w:tabs>
        <w:ind w:firstLine="709"/>
        <w:jc w:val="both"/>
      </w:pPr>
      <w:r>
        <w:t xml:space="preserve">16.10. Заказчик вправе предъявить, а Подрядчик обязуется в полном объеме возместить убытки Заказчика, вызванные </w:t>
      </w:r>
      <w:r>
        <w:t>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14:paraId="3F65A472" w14:textId="77777777" w:rsidR="00A76CBB" w:rsidRPr="002E001B" w:rsidRDefault="00CA3C07" w:rsidP="70EA6DF4">
      <w:pPr>
        <w:tabs>
          <w:tab w:val="left" w:pos="709"/>
        </w:tabs>
        <w:ind w:firstLine="709"/>
        <w:jc w:val="both"/>
      </w:pPr>
      <w:r>
        <w:t>16.11. Оплата неустоек (пени, штрафа), предусмотр</w:t>
      </w:r>
      <w:r>
        <w:t xml:space="preserve">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w:t>
      </w:r>
      <w:r>
        <w:t xml:space="preserve">заявления о зачете встречных однородных </w:t>
      </w:r>
      <w:proofErr w:type="gramStart"/>
      <w:r>
        <w:t>требований  и</w:t>
      </w:r>
      <w:proofErr w:type="gramEnd"/>
      <w:r>
        <w:t xml:space="preserve">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w:t>
      </w:r>
      <w:r>
        <w:t xml:space="preserve">х однородных требований и не </w:t>
      </w:r>
      <w:proofErr w:type="gramStart"/>
      <w:r>
        <w:t>удержит  сумму</w:t>
      </w:r>
      <w:proofErr w:type="gramEnd"/>
      <w:r>
        <w:t xml:space="preserve"> неустойки (пени, штрафа), Подрядчик обязуется уплатить такую сумму по первому письменному требованию Заказчика.</w:t>
      </w:r>
    </w:p>
    <w:p w14:paraId="39628401" w14:textId="77777777" w:rsidR="00A76CBB" w:rsidRPr="002E001B" w:rsidRDefault="00CA3C07" w:rsidP="70EA6DF4">
      <w:pPr>
        <w:tabs>
          <w:tab w:val="left" w:pos="709"/>
        </w:tabs>
        <w:ind w:firstLine="709"/>
        <w:jc w:val="both"/>
      </w:pPr>
      <w:r>
        <w:t>16.</w:t>
      </w:r>
      <w:proofErr w:type="gramStart"/>
      <w:r>
        <w:t>12.Уплата</w:t>
      </w:r>
      <w:proofErr w:type="gramEnd"/>
      <w:r>
        <w:t xml:space="preserve"> неустойки (пени, штрафа) за просрочку или иное неисполнение или ненадлежащее исполнение</w:t>
      </w:r>
      <w:r>
        <w:t xml:space="preserve"> обязательств по Договору не освобождает Стороны от исполнения этих обязательств по настоящему Договору.</w:t>
      </w:r>
    </w:p>
    <w:p w14:paraId="136EE4FF" w14:textId="77777777" w:rsidR="00A76CBB" w:rsidRPr="00823E93" w:rsidRDefault="00CA3C07" w:rsidP="70EA6DF4">
      <w:pPr>
        <w:ind w:firstLine="709"/>
        <w:jc w:val="both"/>
        <w:rPr>
          <w:b/>
          <w:bCs/>
        </w:rPr>
      </w:pPr>
      <w:r>
        <w:t xml:space="preserve">16.13. С даты вступления в силу настоящего Договора до даты Завершения Работ Подрядчик несёт риск случайной гибели или случайного повреждения Объекта, </w:t>
      </w:r>
      <w:r>
        <w:t>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w:t>
      </w:r>
      <w:r>
        <w:t xml:space="preserve">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2053BAD1" w14:textId="77777777" w:rsidR="00A76CBB" w:rsidRPr="00823E93" w:rsidRDefault="00CA3C07" w:rsidP="70EA6DF4">
      <w:pPr>
        <w:tabs>
          <w:tab w:val="left" w:pos="709"/>
        </w:tabs>
        <w:ind w:firstLine="709"/>
        <w:jc w:val="both"/>
      </w:pPr>
    </w:p>
    <w:p w14:paraId="4732B5E6" w14:textId="77777777" w:rsidR="00A76CBB" w:rsidRDefault="00CA3C07" w:rsidP="00CA3C07">
      <w:pPr>
        <w:pStyle w:val="ConsNormal"/>
        <w:numPr>
          <w:ilvl w:val="0"/>
          <w:numId w:val="33"/>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Обстоятельства непреодолимой силы</w:t>
      </w:r>
    </w:p>
    <w:p w14:paraId="7F790773" w14:textId="77777777" w:rsidR="00A76CBB" w:rsidRPr="00823E93" w:rsidRDefault="00CA3C07"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 Ни одна из Сторон не несет ответственности перед другой Стороной за неисполнение или ненадлежащее исполнение обязательств по настоящему Договору, </w:t>
      </w:r>
      <w:r>
        <w:rPr>
          <w:rFonts w:ascii="Times New Roman" w:eastAsia="Times New Roman" w:hAnsi="Times New Roman" w:cs="Times New Roman"/>
          <w:sz w:val="24"/>
          <w:szCs w:val="24"/>
        </w:rPr>
        <w:lastRenderedPageBreak/>
        <w:t>обусловленное действием обстоятельств непреодолимой силы, то есть чрезвычайных и непредотвратимых при да</w:t>
      </w:r>
      <w:r>
        <w:rPr>
          <w:rFonts w:ascii="Times New Roman" w:eastAsia="Times New Roman" w:hAnsi="Times New Roman" w:cs="Times New Roman"/>
          <w:sz w:val="24"/>
          <w:szCs w:val="24"/>
        </w:rPr>
        <w:t>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w:t>
      </w:r>
      <w:r>
        <w:rPr>
          <w:rFonts w:ascii="Times New Roman" w:eastAsia="Times New Roman" w:hAnsi="Times New Roman" w:cs="Times New Roman"/>
          <w:sz w:val="24"/>
          <w:szCs w:val="24"/>
        </w:rPr>
        <w:t>ных актов органов государственной  власти.</w:t>
      </w:r>
    </w:p>
    <w:p w14:paraId="611FD13E" w14:textId="77777777" w:rsidR="00A76CBB" w:rsidRPr="00823E93" w:rsidRDefault="00CA3C07"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CAB2B24" w14:textId="77777777" w:rsidR="00A76CBB" w:rsidRPr="00823E93" w:rsidRDefault="00CA3C07"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 Сторона, к</w:t>
      </w:r>
      <w:r>
        <w:rPr>
          <w:rFonts w:ascii="Times New Roman" w:eastAsia="Times New Roman" w:hAnsi="Times New Roman" w:cs="Times New Roman"/>
          <w:sz w:val="24"/>
          <w:szCs w:val="24"/>
        </w:rPr>
        <w:t>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DA2C1F7" w14:textId="77777777" w:rsidR="00A76CBB" w:rsidRPr="00823E93" w:rsidRDefault="00CA3C07"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 Ес</w:t>
      </w:r>
      <w:r>
        <w:rPr>
          <w:rFonts w:ascii="Times New Roman" w:eastAsia="Times New Roman" w:hAnsi="Times New Roman" w:cs="Times New Roman"/>
          <w:sz w:val="24"/>
          <w:szCs w:val="24"/>
        </w:rPr>
        <w:t>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14:paraId="17F82249" w14:textId="77777777" w:rsidR="00A76CBB" w:rsidRPr="00823E93" w:rsidRDefault="00CA3C07" w:rsidP="28FFC3BC">
      <w:pPr>
        <w:ind w:firstLine="851"/>
        <w:jc w:val="center"/>
        <w:rPr>
          <w:b/>
          <w:bCs/>
          <w:highlight w:val="yellow"/>
        </w:rPr>
      </w:pPr>
    </w:p>
    <w:p w14:paraId="2548003F" w14:textId="77777777" w:rsidR="00A76CBB" w:rsidRPr="008A6181" w:rsidRDefault="00CA3C07" w:rsidP="00CA3C07">
      <w:pPr>
        <w:pStyle w:val="aff5"/>
        <w:numPr>
          <w:ilvl w:val="0"/>
          <w:numId w:val="33"/>
        </w:numPr>
        <w:jc w:val="center"/>
        <w:rPr>
          <w:b/>
          <w:bCs/>
        </w:rPr>
      </w:pPr>
      <w:r>
        <w:rPr>
          <w:b/>
          <w:bCs/>
        </w:rPr>
        <w:t>Порядок разрешения споров и примени</w:t>
      </w:r>
      <w:r>
        <w:rPr>
          <w:b/>
          <w:bCs/>
        </w:rPr>
        <w:t>мое право</w:t>
      </w:r>
    </w:p>
    <w:p w14:paraId="563E2D6E" w14:textId="77777777" w:rsidR="28FFC3BC" w:rsidRDefault="00CA3C07" w:rsidP="28FFC3BC">
      <w:pPr>
        <w:ind w:firstLine="567"/>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2A61A5CF" w14:textId="77777777" w:rsidR="28FFC3BC" w:rsidRDefault="00CA3C07" w:rsidP="28FFC3BC">
      <w:pPr>
        <w:ind w:firstLine="567"/>
        <w:jc w:val="both"/>
      </w:pPr>
      <w:r>
        <w:t>1</w:t>
      </w:r>
      <w: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F22CFA9" w14:textId="77777777" w:rsidR="28FFC3BC" w:rsidRDefault="00CA3C07" w:rsidP="28FFC3BC">
      <w:pPr>
        <w:ind w:firstLine="567"/>
        <w:jc w:val="both"/>
      </w:pPr>
      <w:r>
        <w:t>18.3. Претензии оформляются в письменной форме, подписы</w:t>
      </w:r>
      <w:r>
        <w:t xml:space="preserve">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758581F3" w14:textId="77777777" w:rsidR="28FFC3BC" w:rsidRDefault="00CA3C07" w:rsidP="28FFC3BC">
      <w:pPr>
        <w:ind w:firstLine="567"/>
        <w:jc w:val="both"/>
      </w:pPr>
      <w:r>
        <w:t>18.3.1. Претензии направляютс</w:t>
      </w:r>
      <w:r>
        <w:t>я 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w:t>
      </w:r>
      <w:r>
        <w:t xml:space="preserve">ентов по следующим адресам электронной почты: </w:t>
      </w:r>
    </w:p>
    <w:p w14:paraId="1DD73559" w14:textId="77777777" w:rsidR="28FFC3BC" w:rsidRDefault="00CA3C07" w:rsidP="28FFC3BC">
      <w:pPr>
        <w:ind w:firstLine="567"/>
        <w:jc w:val="both"/>
        <w:rPr>
          <w:color w:val="000000" w:themeColor="text1"/>
        </w:rPr>
      </w:pPr>
      <w:r>
        <w:t xml:space="preserve">для Заказчика на адрес </w:t>
      </w:r>
      <w:hyperlink r:id="rId33">
        <w:r>
          <w:rPr>
            <w:rStyle w:val="a7"/>
          </w:rPr>
          <w:t>ural@trcont.ru</w:t>
        </w:r>
      </w:hyperlink>
      <w:r>
        <w:rPr>
          <w:color w:val="000000" w:themeColor="text1"/>
        </w:rPr>
        <w:t xml:space="preserve"> </w:t>
      </w:r>
    </w:p>
    <w:p w14:paraId="64266ABA" w14:textId="77777777" w:rsidR="28FFC3BC" w:rsidRDefault="00CA3C07" w:rsidP="28FFC3BC">
      <w:pPr>
        <w:ind w:firstLine="567"/>
        <w:jc w:val="both"/>
        <w:rPr>
          <w:color w:val="000000" w:themeColor="text1"/>
        </w:rPr>
      </w:pPr>
      <w:r>
        <w:t>для Подрядчика на адрес ____________</w:t>
      </w:r>
      <w:r>
        <w:rPr>
          <w:color w:val="000000" w:themeColor="text1"/>
        </w:rPr>
        <w:t xml:space="preserve">       </w:t>
      </w:r>
    </w:p>
    <w:p w14:paraId="30D941C8" w14:textId="77777777" w:rsidR="28FFC3BC" w:rsidRDefault="00CA3C07" w:rsidP="28FFC3BC">
      <w:pPr>
        <w:ind w:firstLine="567"/>
        <w:jc w:val="both"/>
      </w:pPr>
      <w:r>
        <w:t>18.3.2. В случае предъявления претензии в электронном виде посредством электронной по</w:t>
      </w:r>
      <w:r>
        <w:t>чты: 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w:t>
      </w:r>
      <w:r>
        <w:t xml:space="preserve">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w:t>
      </w:r>
      <w:r>
        <w:t>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б) датой направления претензии считается дата отправления сообщения(</w:t>
      </w:r>
      <w:proofErr w:type="spellStart"/>
      <w:r>
        <w:t>ий</w:t>
      </w:r>
      <w:proofErr w:type="spellEnd"/>
      <w:r>
        <w:t>) с вложенными файлами претенз</w:t>
      </w:r>
      <w:r>
        <w:t>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w:t>
      </w:r>
      <w:r>
        <w:t xml:space="preserve">одной или нерабочий праздничный день; г) при направлении претензии и прилагаемых к ней материалов несколькими сообщениями в теме сообщений указывается </w:t>
      </w:r>
      <w:r>
        <w:lastRenderedPageBreak/>
        <w:t xml:space="preserve">объединяющий их признак, например, реквизиты претензии; д) в случае возникновения сомнений в подлинности </w:t>
      </w:r>
      <w:r>
        <w:t xml:space="preserve">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w:t>
      </w:r>
      <w:r>
        <w:t xml:space="preserve">ном виде, в срок не позднее 10 календарных дней с даты получения запроса. Срок рассмотрения претензии продлевается на 10 календарных дней; е) во всех случаях Стороны сохраняют подлинные документы до разрешения спора. </w:t>
      </w:r>
    </w:p>
    <w:p w14:paraId="19BD51D4" w14:textId="77777777" w:rsidR="28FFC3BC" w:rsidRDefault="00CA3C07" w:rsidP="28FFC3BC">
      <w:pPr>
        <w:ind w:firstLine="567"/>
        <w:jc w:val="both"/>
      </w:pPr>
      <w:r>
        <w:t>18.3.3.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18.3.2. настоящего Д</w:t>
      </w:r>
      <w:r>
        <w:t xml:space="preserve">оговора, по аналогии. </w:t>
      </w:r>
    </w:p>
    <w:p w14:paraId="0EF8E006" w14:textId="77777777" w:rsidR="28FFC3BC" w:rsidRDefault="00CA3C07" w:rsidP="28FFC3BC">
      <w:pPr>
        <w:ind w:firstLine="567"/>
        <w:jc w:val="both"/>
      </w:pPr>
      <w:r>
        <w:t>18.4.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14:paraId="7CB70DE2" w14:textId="77777777" w:rsidR="28FFC3BC" w:rsidRDefault="00CA3C07" w:rsidP="28FFC3BC">
      <w:pPr>
        <w:ind w:firstLine="567"/>
        <w:jc w:val="both"/>
        <w:rPr>
          <w:sz w:val="28"/>
          <w:szCs w:val="28"/>
          <w:highlight w:val="yellow"/>
        </w:rPr>
      </w:pPr>
    </w:p>
    <w:p w14:paraId="159C90CA" w14:textId="77777777" w:rsidR="00A76CBB" w:rsidRPr="008A6181" w:rsidRDefault="00CA3C07" w:rsidP="00CA3C07">
      <w:pPr>
        <w:pStyle w:val="aff5"/>
        <w:numPr>
          <w:ilvl w:val="0"/>
          <w:numId w:val="34"/>
        </w:numPr>
        <w:jc w:val="center"/>
        <w:rPr>
          <w:b/>
          <w:bCs/>
        </w:rPr>
      </w:pPr>
      <w:r>
        <w:rPr>
          <w:b/>
          <w:bCs/>
        </w:rPr>
        <w:t>Вступление Договора в силу. Срок действия Дог</w:t>
      </w:r>
      <w:r>
        <w:rPr>
          <w:b/>
          <w:bCs/>
        </w:rPr>
        <w:t>овора и условия его досрочного расторжения</w:t>
      </w:r>
    </w:p>
    <w:p w14:paraId="326B4843" w14:textId="77777777" w:rsidR="00A76CBB" w:rsidRPr="00823E93" w:rsidRDefault="00CA3C07" w:rsidP="00CA3C07">
      <w:pPr>
        <w:pStyle w:val="aff5"/>
        <w:numPr>
          <w:ilvl w:val="1"/>
          <w:numId w:val="34"/>
        </w:numPr>
        <w:suppressAutoHyphens w:val="0"/>
        <w:ind w:left="0" w:firstLine="709"/>
        <w:jc w:val="both"/>
      </w:pPr>
      <w:r>
        <w:t xml:space="preserve">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58BFF2A1" w14:textId="77777777" w:rsidR="00A76CBB" w:rsidRPr="00823E93" w:rsidRDefault="00CA3C07" w:rsidP="00CA3C07">
      <w:pPr>
        <w:pStyle w:val="aff5"/>
        <w:numPr>
          <w:ilvl w:val="1"/>
          <w:numId w:val="34"/>
        </w:numPr>
        <w:suppressAutoHyphens w:val="0"/>
        <w:ind w:left="0" w:firstLine="709"/>
        <w:jc w:val="both"/>
      </w:pPr>
      <w:r>
        <w:tab/>
        <w:t xml:space="preserve"> Настоящий Договор может быть досрочно расторгнут по основ</w:t>
      </w:r>
      <w:r>
        <w:t>аниям, предусмотренным законодательством Российской Федерации и настоящим Договором.</w:t>
      </w:r>
    </w:p>
    <w:p w14:paraId="56CBDE7B" w14:textId="77777777" w:rsidR="00A76CBB" w:rsidRPr="00823E93" w:rsidRDefault="00CA3C07" w:rsidP="00CA3C07">
      <w:pPr>
        <w:pStyle w:val="aff5"/>
        <w:numPr>
          <w:ilvl w:val="1"/>
          <w:numId w:val="34"/>
        </w:numPr>
        <w:suppressAutoHyphens w:val="0"/>
        <w:ind w:left="0" w:firstLine="709"/>
        <w:jc w:val="both"/>
      </w:pPr>
      <w:r>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w:t>
      </w:r>
      <w:r>
        <w:t xml:space="preserve">ны возбуждено дело о банкротстве в Арбитражном суде (в порядке и </w:t>
      </w:r>
      <w:proofErr w:type="gramStart"/>
      <w:r>
        <w:t>на условиях</w:t>
      </w:r>
      <w:proofErr w:type="gramEnd"/>
      <w:r>
        <w:t xml:space="preserve"> предусмотренных Федеральным законом «О несостоятельности (банкротстве)») или Сторона подлежит реорганизации или ликвидации.</w:t>
      </w:r>
    </w:p>
    <w:p w14:paraId="66230646" w14:textId="77777777" w:rsidR="00A76CBB" w:rsidRPr="00823E93" w:rsidRDefault="00CA3C07" w:rsidP="70EA6DF4">
      <w:pPr>
        <w:ind w:firstLine="709"/>
        <w:jc w:val="both"/>
      </w:pPr>
      <w:r>
        <w:t>19.4.</w:t>
      </w:r>
      <w:r>
        <w:tab/>
        <w:t xml:space="preserve"> Настоящий Договор может быть досрочно расторгнут</w:t>
      </w:r>
      <w:r>
        <w:t xml:space="preserve"> полностью или частично по инициативе Заказчика путем одностороннего отказа от исполнения Договора в следующих случаях:</w:t>
      </w:r>
    </w:p>
    <w:p w14:paraId="68B4935A" w14:textId="77777777" w:rsidR="00A76CBB" w:rsidRPr="00823E93" w:rsidRDefault="00CA3C07" w:rsidP="70EA6DF4">
      <w:pPr>
        <w:ind w:firstLine="709"/>
        <w:jc w:val="both"/>
      </w:pPr>
      <w:r>
        <w:t>19.4.1. Если единовременная просрочка Подрядчика срока Работ составляет более чем 30 (Тридцать) дней.</w:t>
      </w:r>
    </w:p>
    <w:p w14:paraId="7285E16C" w14:textId="77777777" w:rsidR="00A76CBB" w:rsidRPr="00823E93" w:rsidRDefault="00CA3C07" w:rsidP="70EA6DF4">
      <w:pPr>
        <w:ind w:firstLine="709"/>
        <w:jc w:val="both"/>
      </w:pPr>
      <w:r>
        <w:t>19.4.2. Если Подрядчик задерживает</w:t>
      </w:r>
      <w:r>
        <w:t xml:space="preserve"> начало Работ на срок более, чем 30 (Тридцать) дней, по причинам, не зависящим от Заказчика.</w:t>
      </w:r>
    </w:p>
    <w:p w14:paraId="1525E47F" w14:textId="77777777" w:rsidR="00A76CBB" w:rsidRPr="00823E93" w:rsidRDefault="00CA3C07" w:rsidP="70EA6DF4">
      <w:pPr>
        <w:pStyle w:val="afb"/>
        <w:ind w:firstLine="709"/>
        <w:jc w:val="both"/>
        <w:rPr>
          <w:sz w:val="24"/>
          <w:szCs w:val="24"/>
        </w:rPr>
      </w:pPr>
      <w:r>
        <w:rPr>
          <w:sz w:val="24"/>
          <w:szCs w:val="24"/>
        </w:rPr>
        <w:t>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w:t>
      </w:r>
      <w:r>
        <w:rPr>
          <w:sz w:val="24"/>
          <w:szCs w:val="24"/>
        </w:rPr>
        <w:t xml:space="preserve">зрешений на осуществление строительной деятельности, установленных (в </w:t>
      </w:r>
      <w:proofErr w:type="gramStart"/>
      <w:r>
        <w:rPr>
          <w:sz w:val="24"/>
          <w:szCs w:val="24"/>
        </w:rPr>
        <w:t>т.ч.</w:t>
      </w:r>
      <w:proofErr w:type="gramEnd"/>
      <w:r>
        <w:rPr>
          <w:sz w:val="24"/>
          <w:szCs w:val="24"/>
        </w:rPr>
        <w:t xml:space="preserve">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w:t>
      </w:r>
      <w:r>
        <w:rPr>
          <w:sz w:val="24"/>
          <w:szCs w:val="24"/>
        </w:rPr>
        <w:t xml:space="preserve">тельства. </w:t>
      </w:r>
    </w:p>
    <w:p w14:paraId="69BBA424" w14:textId="77777777" w:rsidR="00A76CBB" w:rsidRPr="00823E93" w:rsidRDefault="00CA3C07" w:rsidP="70EA6DF4">
      <w:pPr>
        <w:pStyle w:val="afb"/>
        <w:ind w:firstLine="709"/>
        <w:jc w:val="both"/>
        <w:rPr>
          <w:sz w:val="24"/>
          <w:szCs w:val="24"/>
        </w:rPr>
      </w:pPr>
      <w:r>
        <w:rPr>
          <w:sz w:val="24"/>
          <w:szCs w:val="24"/>
        </w:rPr>
        <w:t>19.4.4. Если Подрядчик совершил не согласованную с Заказчиком уступку прав требования.</w:t>
      </w:r>
    </w:p>
    <w:p w14:paraId="5E94E845" w14:textId="77777777" w:rsidR="00A76CBB" w:rsidRPr="00823E93" w:rsidRDefault="00CA3C07" w:rsidP="70EA6DF4">
      <w:pPr>
        <w:pStyle w:val="afb"/>
        <w:ind w:firstLine="709"/>
        <w:jc w:val="both"/>
        <w:rPr>
          <w:sz w:val="24"/>
          <w:szCs w:val="24"/>
        </w:rPr>
      </w:pPr>
      <w:r>
        <w:rPr>
          <w:sz w:val="24"/>
          <w:szCs w:val="24"/>
        </w:rPr>
        <w:t>19.4.5. Если Результат Работ не достиг технических характеристик (показателей), предусмотренных Дефектной ведомостью, Техническим заданием, и Заказчик, очевид</w:t>
      </w:r>
      <w:r>
        <w:rPr>
          <w:sz w:val="24"/>
          <w:szCs w:val="24"/>
        </w:rPr>
        <w:t>но, не может эксплуатировать Результат Работ надлежащим качеством.</w:t>
      </w:r>
    </w:p>
    <w:p w14:paraId="119F8E30" w14:textId="77777777" w:rsidR="00A76CBB" w:rsidRPr="00823E93" w:rsidRDefault="00CA3C07" w:rsidP="70EA6DF4">
      <w:pPr>
        <w:pStyle w:val="afb"/>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14:paraId="311E893A" w14:textId="77777777" w:rsidR="00A76CBB" w:rsidRPr="00823E93" w:rsidRDefault="00CA3C07" w:rsidP="70EA6DF4">
      <w:pPr>
        <w:pStyle w:val="afb"/>
        <w:ind w:firstLine="709"/>
        <w:jc w:val="both"/>
        <w:rPr>
          <w:sz w:val="24"/>
          <w:szCs w:val="24"/>
        </w:rPr>
      </w:pPr>
      <w:r>
        <w:rPr>
          <w:sz w:val="24"/>
          <w:szCs w:val="24"/>
        </w:rPr>
        <w:t>19.4.7.</w:t>
      </w:r>
      <w:r>
        <w:tab/>
      </w:r>
      <w:r>
        <w:rPr>
          <w:sz w:val="24"/>
          <w:szCs w:val="24"/>
        </w:rPr>
        <w:t>Е</w:t>
      </w:r>
      <w:r>
        <w:rPr>
          <w:sz w:val="24"/>
          <w:szCs w:val="24"/>
        </w:rPr>
        <w:t>сли Подрядчик более 2 (Двух) раз совершил Существенное нарушение Договора (Статья 2 Договора).</w:t>
      </w:r>
    </w:p>
    <w:p w14:paraId="7B833BFA" w14:textId="77777777" w:rsidR="00A76CBB" w:rsidRDefault="00CA3C07" w:rsidP="70EA6DF4">
      <w:pPr>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14:paraId="74A0D1B7" w14:textId="77777777" w:rsidR="00A76CBB" w:rsidRPr="00823E93" w:rsidRDefault="00CA3C07" w:rsidP="70EA6DF4">
      <w:pPr>
        <w:ind w:firstLine="709"/>
        <w:jc w:val="both"/>
      </w:pPr>
      <w:r>
        <w:lastRenderedPageBreak/>
        <w:t>19.5.1.</w:t>
      </w:r>
      <w:r>
        <w:tab/>
        <w:t>Если За</w:t>
      </w:r>
      <w:r>
        <w:t xml:space="preserve">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589A48E6" w14:textId="77777777" w:rsidR="00A76CBB" w:rsidRPr="00823E93" w:rsidRDefault="00CA3C07" w:rsidP="70EA6DF4">
      <w:pPr>
        <w:ind w:firstLine="709"/>
        <w:jc w:val="both"/>
      </w:pPr>
      <w:r>
        <w:t>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w:t>
      </w:r>
      <w:r>
        <w:t xml:space="preserve">кого уведомления о расторжении. Уведомление о расторжении Договора направляется в порядке, предусмотренном п.20.1 настоящего Договора. </w:t>
      </w:r>
    </w:p>
    <w:p w14:paraId="31EB7D4B" w14:textId="77777777" w:rsidR="00A76CBB" w:rsidRPr="00823E93" w:rsidRDefault="00CA3C07" w:rsidP="70EA6DF4">
      <w:pPr>
        <w:ind w:firstLine="709"/>
        <w:jc w:val="both"/>
      </w:pPr>
      <w:r>
        <w:t>19.7. В случае расторжения настоящего Договора по любому из оснований, указанных в п. 19.3, 19.4, 19.5. настоящей статьи</w:t>
      </w:r>
      <w:r>
        <w:t>,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e"/>
          <w:lang w:eastAsia="en-US"/>
        </w:rPr>
        <w:t xml:space="preserve"> (</w:t>
      </w:r>
      <w:r>
        <w:t xml:space="preserve">в </w:t>
      </w:r>
      <w:proofErr w:type="gramStart"/>
      <w:r>
        <w:t>т.ч.</w:t>
      </w:r>
      <w:proofErr w:type="gramEnd"/>
      <w:r>
        <w:t xml:space="preserve"> в случае привлечения нового Подрядчика). </w:t>
      </w:r>
    </w:p>
    <w:p w14:paraId="323262A4" w14:textId="77777777" w:rsidR="00A76CBB" w:rsidRPr="00823E93" w:rsidRDefault="00CA3C07" w:rsidP="70EA6DF4">
      <w:pPr>
        <w:ind w:firstLine="709"/>
        <w:jc w:val="both"/>
      </w:pPr>
      <w:r>
        <w:t xml:space="preserve">19.8. При расторжении настоящего Договора Стороны в </w:t>
      </w:r>
      <w:r>
        <w:t xml:space="preserve">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51FEF07D" w14:textId="77777777" w:rsidR="00A76CBB" w:rsidRPr="00823E93" w:rsidRDefault="00CA3C07" w:rsidP="70EA6DF4">
      <w:pPr>
        <w:ind w:firstLine="709"/>
        <w:jc w:val="both"/>
      </w:pPr>
      <w:r>
        <w:t>В ходе проведения окончательного расчета:</w:t>
      </w:r>
    </w:p>
    <w:p w14:paraId="3C5CCD1E" w14:textId="77777777" w:rsidR="00A76CBB" w:rsidRPr="00AA024A" w:rsidRDefault="00CA3C07" w:rsidP="70EA6DF4">
      <w:pPr>
        <w:tabs>
          <w:tab w:val="left" w:pos="1080"/>
        </w:tabs>
        <w:ind w:firstLine="709"/>
        <w:jc w:val="both"/>
      </w:pPr>
      <w:r>
        <w:t>19.8.1. Подрядчик обязуется:</w:t>
      </w:r>
    </w:p>
    <w:p w14:paraId="4F35CC58" w14:textId="77777777" w:rsidR="000F4BE0" w:rsidRPr="00AA024A" w:rsidRDefault="00CA3C07" w:rsidP="70EA6DF4">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Работ;</w:t>
      </w:r>
    </w:p>
    <w:p w14:paraId="5DED1AA4" w14:textId="77777777" w:rsidR="00A76CBB" w:rsidRPr="00AA024A" w:rsidRDefault="00CA3C07" w:rsidP="70EA6DF4">
      <w:pPr>
        <w:tabs>
          <w:tab w:val="left" w:pos="1080"/>
        </w:tabs>
        <w:ind w:firstLine="709"/>
        <w:jc w:val="both"/>
      </w:pPr>
      <w:r>
        <w:t>(</w:t>
      </w:r>
      <w:r>
        <w:rPr>
          <w:lang w:val="en-US"/>
        </w:rPr>
        <w:t>b</w:t>
      </w:r>
      <w:r>
        <w:t>)</w:t>
      </w:r>
      <w:r>
        <w:tab/>
        <w:t>передать Заказчику по требованию Заказчика приобретенные Подрядчиком согласованные с Заказчиком Материалы на ос</w:t>
      </w:r>
      <w:r>
        <w:t xml:space="preserve">новании товарной накладной по форме № ТОРГ-12; </w:t>
      </w:r>
    </w:p>
    <w:p w14:paraId="6C23FB23" w14:textId="77777777" w:rsidR="00A76CBB" w:rsidRPr="00AA024A" w:rsidRDefault="00CA3C07" w:rsidP="70EA6DF4">
      <w:pPr>
        <w:tabs>
          <w:tab w:val="left" w:pos="1080"/>
        </w:tabs>
        <w:ind w:firstLine="709"/>
        <w:jc w:val="both"/>
      </w:pPr>
      <w:r>
        <w:t>(</w:t>
      </w:r>
      <w:r>
        <w:rPr>
          <w:lang w:val="en-US"/>
        </w:rPr>
        <w:t>c</w:t>
      </w:r>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14:paraId="3B666DB1" w14:textId="77777777" w:rsidR="00A76CBB" w:rsidRPr="00AA024A" w:rsidRDefault="00CA3C07" w:rsidP="70EA6DF4">
      <w:pPr>
        <w:tabs>
          <w:tab w:val="left" w:pos="1080"/>
        </w:tabs>
        <w:ind w:firstLine="709"/>
        <w:jc w:val="both"/>
      </w:pPr>
      <w:r>
        <w:t>(</w:t>
      </w:r>
      <w:r>
        <w:rPr>
          <w:lang w:val="en-US"/>
        </w:rPr>
        <w:t>d</w:t>
      </w:r>
      <w:r>
        <w:t>)</w:t>
      </w:r>
      <w:r>
        <w:tab/>
        <w:t>передать Заказчику выполненные Работы.</w:t>
      </w:r>
    </w:p>
    <w:p w14:paraId="638B026E" w14:textId="77777777" w:rsidR="00A76CBB" w:rsidRPr="00823E93" w:rsidRDefault="00CA3C07" w:rsidP="70EA6DF4">
      <w:pPr>
        <w:tabs>
          <w:tab w:val="left" w:pos="1080"/>
        </w:tabs>
        <w:ind w:firstLine="709"/>
        <w:jc w:val="both"/>
      </w:pPr>
      <w:r>
        <w:t>19.8.2.</w:t>
      </w:r>
      <w:r>
        <w:tab/>
        <w:t>Заказчик обязуется приня</w:t>
      </w:r>
      <w:r>
        <w:t>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w:t>
      </w:r>
      <w:r>
        <w:t xml:space="preserve">ов, имеющих Недостатки. </w:t>
      </w:r>
    </w:p>
    <w:p w14:paraId="66E91BB6" w14:textId="77777777" w:rsidR="00A76CBB" w:rsidRPr="00823E93" w:rsidRDefault="00CA3C07" w:rsidP="70EA6DF4">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w:t>
      </w:r>
      <w:r>
        <w:t>праве требовать их оплаты.</w:t>
      </w:r>
    </w:p>
    <w:p w14:paraId="17D90896" w14:textId="77777777" w:rsidR="00A76CBB" w:rsidRPr="00823E93" w:rsidRDefault="00CA3C07" w:rsidP="70EA6DF4">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w:t>
      </w:r>
      <w:r>
        <w:t>я об отказе Заказчика от исполнения Договора. При этом в отношении указанного порядка расторжения Договора по инициативе Заказчика (передача Работ, и пр.) применяются положения настоящей статьи.</w:t>
      </w:r>
    </w:p>
    <w:p w14:paraId="7C2B1271" w14:textId="77777777" w:rsidR="00A76CBB" w:rsidRDefault="00CA3C07" w:rsidP="70EA6DF4">
      <w:pPr>
        <w:ind w:firstLine="709"/>
        <w:jc w:val="both"/>
      </w:pPr>
      <w:r>
        <w:t>19.10. При расторжении настоящего Договора по любым основания</w:t>
      </w:r>
      <w:r>
        <w:t>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w:t>
      </w:r>
      <w:r>
        <w:t xml:space="preserve">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14:paraId="1B6F82D9" w14:textId="77777777" w:rsidR="00EF0EC1" w:rsidRPr="00823E93" w:rsidRDefault="00CA3C07" w:rsidP="70EA6DF4">
      <w:pPr>
        <w:ind w:firstLine="709"/>
        <w:jc w:val="both"/>
        <w:rPr>
          <w:b/>
          <w:bCs/>
        </w:rPr>
      </w:pPr>
    </w:p>
    <w:p w14:paraId="1FFB73CF" w14:textId="77777777" w:rsidR="00A76CBB" w:rsidRDefault="00CA3C07" w:rsidP="00CA3C07">
      <w:pPr>
        <w:pStyle w:val="aff5"/>
        <w:numPr>
          <w:ilvl w:val="0"/>
          <w:numId w:val="34"/>
        </w:numPr>
        <w:jc w:val="center"/>
        <w:rPr>
          <w:b/>
          <w:bCs/>
        </w:rPr>
      </w:pPr>
      <w:r>
        <w:rPr>
          <w:b/>
          <w:bCs/>
        </w:rPr>
        <w:t>Одобрения и уведомления</w:t>
      </w:r>
    </w:p>
    <w:p w14:paraId="0C968FCA" w14:textId="77777777" w:rsidR="00A76CBB" w:rsidRPr="00823E93" w:rsidRDefault="00CA3C07" w:rsidP="70EA6DF4">
      <w:pPr>
        <w:ind w:firstLine="709"/>
        <w:jc w:val="both"/>
      </w:pPr>
      <w:r>
        <w:lastRenderedPageBreak/>
        <w:t>20.1.</w:t>
      </w:r>
      <w:r>
        <w:tab/>
        <w:t xml:space="preserve"> Любые уведомления по настоящему Договору будут считаться переданными должным</w:t>
      </w:r>
      <w:r>
        <w:t xml:space="preserve">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w:t>
      </w:r>
      <w:r>
        <w:t xml:space="preserve"> адресату либо дата отметки о невозможности вручения почтового отправления адресату, или «подпись» на копии уведомления о его получении, считается датой получения уведомления. Любые одобрения и согласования, которые должны быть произведены по настоящему До</w:t>
      </w:r>
      <w:r>
        <w:t>говору Сторонами или одной из них должны быть оформлены в письменной форме и подписаны Сторонами.</w:t>
      </w:r>
    </w:p>
    <w:p w14:paraId="0716E5B8" w14:textId="77777777" w:rsidR="00A76CBB" w:rsidRPr="00EE5009" w:rsidRDefault="00CA3C07" w:rsidP="70EA6DF4">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w:t>
      </w:r>
      <w:r>
        <w:t>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14:paraId="14777334" w14:textId="77777777" w:rsidR="00A76CBB" w:rsidRPr="00881726" w:rsidRDefault="00CA3C07" w:rsidP="70EA6DF4">
      <w:pPr>
        <w:ind w:firstLine="709"/>
        <w:jc w:val="both"/>
      </w:pPr>
      <w:r>
        <w:t>20.3.</w:t>
      </w:r>
      <w:r>
        <w:tab/>
        <w:t xml:space="preserve"> Переписка</w:t>
      </w:r>
      <w:r>
        <w:t xml:space="preserve">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458B3D93" w14:textId="77777777" w:rsidR="00A76CBB" w:rsidRPr="004C1C02" w:rsidRDefault="00CA3C07" w:rsidP="70EA6DF4">
      <w:pPr>
        <w:ind w:firstLine="709"/>
        <w:jc w:val="both"/>
      </w:pPr>
      <w:r>
        <w:rPr>
          <w:b/>
          <w:bCs/>
        </w:rPr>
        <w:t xml:space="preserve">Заказчику: </w:t>
      </w:r>
      <w:hyperlink r:id="rId34">
        <w:r>
          <w:rPr>
            <w:rStyle w:val="a7"/>
            <w:b/>
            <w:bCs/>
            <w:sz w:val="23"/>
            <w:szCs w:val="23"/>
          </w:rPr>
          <w:t>karmakskikhaa@trcont.ru</w:t>
        </w:r>
      </w:hyperlink>
    </w:p>
    <w:p w14:paraId="09C60646" w14:textId="77777777" w:rsidR="00A76CBB" w:rsidRPr="004C1C02" w:rsidRDefault="00CA3C07" w:rsidP="70EA6DF4">
      <w:pPr>
        <w:pStyle w:val="afb"/>
        <w:ind w:left="34" w:firstLine="0"/>
        <w:rPr>
          <w:sz w:val="24"/>
          <w:szCs w:val="24"/>
        </w:rPr>
      </w:pPr>
      <w:r>
        <w:rPr>
          <w:b/>
          <w:bCs/>
          <w:sz w:val="24"/>
          <w:szCs w:val="24"/>
        </w:rPr>
        <w:tab/>
      </w:r>
      <w:proofErr w:type="gramStart"/>
      <w:r>
        <w:rPr>
          <w:b/>
          <w:bCs/>
          <w:sz w:val="24"/>
          <w:szCs w:val="24"/>
        </w:rPr>
        <w:t>Подрядчику:</w:t>
      </w:r>
      <w:bookmarkStart w:id="21" w:name="_DV_M51"/>
      <w:bookmarkEnd w:id="21"/>
      <w:r>
        <w:rPr>
          <w:sz w:val="24"/>
          <w:szCs w:val="24"/>
        </w:rPr>
        <w:t xml:space="preserve">  </w:t>
      </w:r>
      <w:r>
        <w:t>_</w:t>
      </w:r>
      <w:proofErr w:type="gramEnd"/>
      <w:r>
        <w:t>_____________________</w:t>
      </w:r>
    </w:p>
    <w:p w14:paraId="0CEB650E" w14:textId="77777777" w:rsidR="00A76CBB" w:rsidRDefault="00CA3C07" w:rsidP="70EA6DF4">
      <w:pPr>
        <w:pStyle w:val="afb"/>
        <w:ind w:firstLine="709"/>
        <w:jc w:val="both"/>
        <w:rPr>
          <w:sz w:val="24"/>
          <w:szCs w:val="24"/>
        </w:rPr>
      </w:pPr>
      <w:r>
        <w:rPr>
          <w:sz w:val="24"/>
          <w:szCs w:val="24"/>
        </w:rPr>
        <w:t>20.4.</w:t>
      </w:r>
      <w:r>
        <w:tab/>
      </w:r>
      <w:r>
        <w:rPr>
          <w:sz w:val="24"/>
          <w:szCs w:val="24"/>
        </w:rPr>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w:t>
      </w:r>
      <w:r>
        <w:rPr>
          <w:sz w:val="24"/>
          <w:szCs w:val="24"/>
        </w:rPr>
        <w:t>п. 20.1 настоящего Договора.</w:t>
      </w:r>
    </w:p>
    <w:p w14:paraId="3D907159" w14:textId="77777777" w:rsidR="00774D6F" w:rsidRPr="00C538E3" w:rsidRDefault="00CA3C07" w:rsidP="70EA6DF4">
      <w:pPr>
        <w:pStyle w:val="afb"/>
        <w:ind w:firstLine="709"/>
        <w:jc w:val="both"/>
        <w:rPr>
          <w:sz w:val="24"/>
          <w:szCs w:val="24"/>
        </w:rPr>
      </w:pPr>
    </w:p>
    <w:p w14:paraId="69594410" w14:textId="77777777" w:rsidR="00A76CBB" w:rsidRPr="008A6181" w:rsidRDefault="00CA3C07" w:rsidP="00CA3C07">
      <w:pPr>
        <w:pStyle w:val="aff5"/>
        <w:numPr>
          <w:ilvl w:val="0"/>
          <w:numId w:val="34"/>
        </w:numPr>
        <w:autoSpaceDE w:val="0"/>
        <w:autoSpaceDN w:val="0"/>
        <w:ind w:left="0"/>
        <w:jc w:val="center"/>
        <w:rPr>
          <w:b/>
          <w:bCs/>
        </w:rPr>
      </w:pPr>
      <w:r>
        <w:rPr>
          <w:b/>
          <w:bCs/>
        </w:rPr>
        <w:t>Антикоррупционная оговорка</w:t>
      </w:r>
    </w:p>
    <w:p w14:paraId="209506C3" w14:textId="77777777" w:rsidR="005E412F" w:rsidRPr="004E2DB2" w:rsidRDefault="00CA3C07" w:rsidP="00774D6F">
      <w:pPr>
        <w:pStyle w:val="1ff1"/>
        <w:spacing w:before="0" w:after="0" w:line="240" w:lineRule="auto"/>
        <w:ind w:firstLine="1048"/>
        <w:contextualSpacing/>
        <w:rPr>
          <w:rFonts w:ascii="Times New Roman" w:hAnsi="Times New Roman"/>
          <w:i/>
          <w:sz w:val="24"/>
          <w:szCs w:val="24"/>
        </w:rPr>
      </w:pPr>
      <w:r>
        <w:rPr>
          <w:rFonts w:ascii="Times New Roman" w:hAnsi="Times New Roman"/>
          <w:sz w:val="24"/>
          <w:szCs w:val="24"/>
        </w:rPr>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w:t>
      </w:r>
      <w:r>
        <w:rPr>
          <w:rFonts w:ascii="Times New Roman" w:hAnsi="Times New Roman"/>
          <w:sz w:val="24"/>
          <w:szCs w:val="24"/>
        </w:rPr>
        <w:t>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w:t>
      </w:r>
      <w:r>
        <w:rPr>
          <w:rFonts w:ascii="Times New Roman" w:hAnsi="Times New Roman"/>
          <w:sz w:val="24"/>
          <w:szCs w:val="24"/>
        </w:rPr>
        <w:t>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10311E5D" w14:textId="77777777" w:rsidR="005E412F" w:rsidRPr="004E2DB2" w:rsidRDefault="00CA3C07" w:rsidP="005E412F">
      <w:pPr>
        <w:pStyle w:val="1ff1"/>
        <w:ind w:firstLine="1048"/>
        <w:contextualSpacing/>
        <w:rPr>
          <w:rFonts w:ascii="Times New Roman" w:hAnsi="Times New Roman"/>
          <w:i/>
          <w:sz w:val="24"/>
          <w:szCs w:val="24"/>
        </w:rPr>
      </w:pPr>
      <w:r>
        <w:rPr>
          <w:rFonts w:ascii="Times New Roman" w:hAnsi="Times New Roman"/>
          <w:sz w:val="24"/>
          <w:szCs w:val="24"/>
        </w:rPr>
        <w:t xml:space="preserve">21.2. Каждая </w:t>
      </w:r>
      <w:r>
        <w:rPr>
          <w:rFonts w:ascii="Times New Roman" w:hAnsi="Times New Roman"/>
          <w:sz w:val="24"/>
          <w:szCs w:val="24"/>
        </w:rPr>
        <w:t>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w:t>
      </w:r>
      <w:r>
        <w:rPr>
          <w:rFonts w:ascii="Times New Roman" w:hAnsi="Times New Roman"/>
          <w:sz w:val="24"/>
          <w:szCs w:val="24"/>
        </w:rPr>
        <w:t>ги, иное имущество или работы (услуги), в связи с заключением настоящего Договора.</w:t>
      </w:r>
    </w:p>
    <w:p w14:paraId="4766A01D" w14:textId="77777777" w:rsidR="005E412F" w:rsidRPr="004E2DB2" w:rsidRDefault="00CA3C07" w:rsidP="005E412F">
      <w:pPr>
        <w:pStyle w:val="1ff1"/>
        <w:ind w:firstLine="1048"/>
        <w:contextualSpacing/>
        <w:rPr>
          <w:rFonts w:ascii="Times New Roman" w:hAnsi="Times New Roman"/>
          <w:i/>
          <w:sz w:val="24"/>
          <w:szCs w:val="24"/>
        </w:rPr>
      </w:pPr>
      <w:r>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w:t>
      </w:r>
      <w:r>
        <w:rPr>
          <w:rFonts w:ascii="Times New Roman" w:hAnsi="Times New Roman"/>
          <w:sz w:val="24"/>
          <w:szCs w:val="24"/>
        </w:rPr>
        <w:t>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w:t>
      </w:r>
      <w:r>
        <w:rPr>
          <w:rFonts w:ascii="Times New Roman" w:hAnsi="Times New Roman"/>
          <w:sz w:val="24"/>
          <w:szCs w:val="24"/>
        </w:rPr>
        <w:t xml:space="preserve">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w:t>
      </w:r>
      <w:r>
        <w:rPr>
          <w:rFonts w:ascii="Times New Roman" w:hAnsi="Times New Roman"/>
          <w:sz w:val="24"/>
          <w:szCs w:val="24"/>
        </w:rPr>
        <w:t>выгоды, каких-либо неправомерных преимуществ, оказания недружественного влияния или для достижения иных неправомерных целей.</w:t>
      </w:r>
    </w:p>
    <w:p w14:paraId="47195991" w14:textId="77777777" w:rsidR="005E412F" w:rsidRPr="004E2DB2" w:rsidRDefault="00CA3C07" w:rsidP="005E412F">
      <w:pPr>
        <w:pStyle w:val="1ff1"/>
        <w:ind w:firstLine="1048"/>
        <w:contextualSpacing/>
        <w:rPr>
          <w:rFonts w:ascii="Times New Roman" w:hAnsi="Times New Roman"/>
          <w:i/>
          <w:sz w:val="24"/>
          <w:szCs w:val="24"/>
        </w:rPr>
      </w:pPr>
      <w:r>
        <w:rPr>
          <w:rFonts w:ascii="Times New Roman" w:hAnsi="Times New Roman"/>
          <w:sz w:val="24"/>
          <w:szCs w:val="24"/>
        </w:rPr>
        <w:lastRenderedPageBreak/>
        <w:t>21.4. Сторона, у которой появились обоснованные подозрения в нарушении другой Стороной антикоррупционных требований в связи с заклю</w:t>
      </w:r>
      <w:r>
        <w:rPr>
          <w:rFonts w:ascii="Times New Roman" w:hAnsi="Times New Roman"/>
          <w:sz w:val="24"/>
          <w:szCs w:val="24"/>
        </w:rPr>
        <w:t>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w:t>
      </w:r>
      <w:r>
        <w:rPr>
          <w:rFonts w:ascii="Times New Roman" w:hAnsi="Times New Roman"/>
          <w:sz w:val="24"/>
          <w:szCs w:val="24"/>
        </w:rPr>
        <w:t>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w:t>
      </w:r>
      <w:r>
        <w:rPr>
          <w:rFonts w:ascii="Times New Roman" w:hAnsi="Times New Roman"/>
          <w:sz w:val="24"/>
          <w:szCs w:val="24"/>
        </w:rPr>
        <w:t>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28DF222" w14:textId="77777777" w:rsidR="005E412F" w:rsidRPr="004E2DB2" w:rsidRDefault="00CA3C07" w:rsidP="005E412F">
      <w:pPr>
        <w:pStyle w:val="1ff1"/>
        <w:ind w:firstLine="1048"/>
        <w:contextualSpacing/>
        <w:rPr>
          <w:rFonts w:ascii="Times New Roman" w:hAnsi="Times New Roman"/>
          <w:i/>
          <w:sz w:val="24"/>
          <w:szCs w:val="24"/>
        </w:rPr>
      </w:pPr>
      <w:r>
        <w:rPr>
          <w:rFonts w:ascii="Times New Roman" w:hAnsi="Times New Roman"/>
          <w:sz w:val="24"/>
          <w:szCs w:val="24"/>
        </w:rPr>
        <w:t>21.5. При наличии доказательств нарушения антикоррупционных требований в связи с заключением и/или испо</w:t>
      </w:r>
      <w:r>
        <w:rPr>
          <w:rFonts w:ascii="Times New Roman" w:hAnsi="Times New Roman"/>
          <w:sz w:val="24"/>
          <w:szCs w:val="24"/>
        </w:rPr>
        <w:t>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w:t>
      </w:r>
      <w:r>
        <w:rPr>
          <w:rFonts w:ascii="Times New Roman" w:hAnsi="Times New Roman"/>
          <w:sz w:val="24"/>
          <w:szCs w:val="24"/>
        </w:rPr>
        <w:t>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w:t>
      </w:r>
      <w:r>
        <w:rPr>
          <w:rFonts w:ascii="Times New Roman" w:hAnsi="Times New Roman"/>
          <w:sz w:val="24"/>
          <w:szCs w:val="24"/>
        </w:rPr>
        <w:t xml:space="preserve">блюдением принципов конфиденциальности и применение эффективных мер по предотвращению возможных конфликтных ситуаций. </w:t>
      </w:r>
    </w:p>
    <w:p w14:paraId="0A8ECFC2" w14:textId="77777777" w:rsidR="005E412F" w:rsidRPr="004E2DB2" w:rsidRDefault="00CA3C07" w:rsidP="005E412F">
      <w:pPr>
        <w:pStyle w:val="1ff1"/>
        <w:ind w:firstLine="1048"/>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w:t>
      </w:r>
      <w:r>
        <w:rPr>
          <w:rFonts w:ascii="Times New Roman" w:hAnsi="Times New Roman"/>
          <w:sz w:val="24"/>
          <w:szCs w:val="24"/>
        </w:rPr>
        <w:t>оне не позднее чем за 10 (десять) календарных дней до даты прекращения действия настоящего Договора в следующих случаях:</w:t>
      </w:r>
    </w:p>
    <w:p w14:paraId="23C4EAF1" w14:textId="77777777" w:rsidR="005E412F" w:rsidRPr="004E2DB2" w:rsidRDefault="00CA3C07" w:rsidP="005E412F">
      <w:pPr>
        <w:pStyle w:val="1ff1"/>
        <w:ind w:firstLine="1048"/>
        <w:contextualSpacing/>
        <w:rPr>
          <w:rFonts w:ascii="Times New Roman" w:hAnsi="Times New Roman"/>
          <w:i/>
          <w:sz w:val="24"/>
          <w:szCs w:val="24"/>
        </w:rPr>
      </w:pPr>
      <w:r>
        <w:rPr>
          <w:rFonts w:ascii="Times New Roman" w:hAnsi="Times New Roman"/>
          <w:sz w:val="24"/>
          <w:szCs w:val="24"/>
        </w:rPr>
        <w:t xml:space="preserve">21.6.1. при наличии доказательств совершения уголовного преступления или административного правонарушения коррупционной направленности </w:t>
      </w:r>
      <w:r>
        <w:rPr>
          <w:rFonts w:ascii="Times New Roman" w:hAnsi="Times New Roman"/>
          <w:sz w:val="24"/>
          <w:szCs w:val="24"/>
        </w:rPr>
        <w:t>другой Стороной;</w:t>
      </w:r>
    </w:p>
    <w:p w14:paraId="5475F27F" w14:textId="77777777" w:rsidR="005E412F" w:rsidRPr="004E2DB2" w:rsidRDefault="00CA3C07" w:rsidP="005E412F">
      <w:pPr>
        <w:pStyle w:val="1ff1"/>
        <w:ind w:firstLine="1048"/>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требований Стороне причинены убытки;</w:t>
      </w:r>
    </w:p>
    <w:p w14:paraId="4BE4CEE6" w14:textId="77777777" w:rsidR="005E412F" w:rsidRPr="004E2DB2" w:rsidRDefault="00CA3C07" w:rsidP="005E412F">
      <w:pPr>
        <w:pStyle w:val="1ff1"/>
        <w:ind w:firstLine="1048"/>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w:t>
      </w:r>
      <w:r>
        <w:rPr>
          <w:rFonts w:ascii="Times New Roman" w:hAnsi="Times New Roman"/>
          <w:sz w:val="24"/>
          <w:szCs w:val="24"/>
        </w:rPr>
        <w:t>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23E22273" w14:textId="77777777" w:rsidR="005E412F" w:rsidRPr="004E2DB2" w:rsidRDefault="00CA3C07" w:rsidP="005E412F">
      <w:pPr>
        <w:pStyle w:val="1ff1"/>
        <w:ind w:firstLine="1048"/>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настояще</w:t>
      </w:r>
      <w:r>
        <w:rPr>
          <w:rFonts w:ascii="Times New Roman" w:hAnsi="Times New Roman"/>
          <w:sz w:val="24"/>
          <w:szCs w:val="24"/>
        </w:rPr>
        <w:t>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55067E6" w14:textId="77777777" w:rsidR="005E412F" w:rsidRPr="004E2DB2" w:rsidRDefault="00CA3C07" w:rsidP="005E412F">
      <w:pPr>
        <w:pStyle w:val="1ff1"/>
        <w:ind w:firstLine="1048"/>
        <w:contextualSpacing/>
        <w:rPr>
          <w:rFonts w:ascii="Times New Roman" w:hAnsi="Times New Roman"/>
          <w:i/>
          <w:sz w:val="24"/>
          <w:szCs w:val="24"/>
        </w:rPr>
      </w:pPr>
      <w:r>
        <w:rPr>
          <w:rFonts w:ascii="Times New Roman" w:hAnsi="Times New Roman"/>
          <w:sz w:val="24"/>
          <w:szCs w:val="24"/>
        </w:rPr>
        <w:t>21.8. В случае нарушения одной Стороной обя</w:t>
      </w:r>
      <w:r>
        <w:rPr>
          <w:rFonts w:ascii="Times New Roman" w:hAnsi="Times New Roman"/>
          <w:sz w:val="24"/>
          <w:szCs w:val="24"/>
        </w:rPr>
        <w:t>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8AEBF64" w14:textId="77777777" w:rsidR="005E412F" w:rsidRPr="004E2DB2" w:rsidRDefault="00CA3C07" w:rsidP="005E412F">
      <w:pPr>
        <w:pStyle w:val="1ff1"/>
        <w:ind w:firstLine="1048"/>
        <w:contextualSpacing/>
        <w:rPr>
          <w:rFonts w:ascii="Times New Roman" w:hAnsi="Times New Roman"/>
          <w:i/>
          <w:sz w:val="24"/>
          <w:szCs w:val="24"/>
        </w:rPr>
      </w:pPr>
      <w:r>
        <w:rPr>
          <w:rFonts w:ascii="Times New Roman" w:hAnsi="Times New Roman"/>
          <w:sz w:val="24"/>
          <w:szCs w:val="24"/>
        </w:rPr>
        <w:t>21.9. Каналы уведомления (указывается наименование ПАО «ТрансКонтейнер» как стороны</w:t>
      </w:r>
      <w:r>
        <w:rPr>
          <w:rFonts w:ascii="Times New Roman" w:hAnsi="Times New Roman"/>
          <w:sz w:val="24"/>
          <w:szCs w:val="24"/>
        </w:rPr>
        <w:t xml:space="preserve">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12F13B31" w14:textId="77777777" w:rsidR="005E412F" w:rsidRPr="004E2DB2" w:rsidRDefault="00CA3C07" w:rsidP="005E412F">
      <w:pPr>
        <w:pStyle w:val="1ff1"/>
        <w:ind w:firstLine="1048"/>
        <w:contextualSpacing/>
        <w:rPr>
          <w:rFonts w:ascii="Times New Roman" w:hAnsi="Times New Roman"/>
          <w:i/>
          <w:sz w:val="24"/>
          <w:szCs w:val="24"/>
        </w:rPr>
      </w:pPr>
      <w:r>
        <w:rPr>
          <w:rFonts w:ascii="Times New Roman" w:hAnsi="Times New Roman"/>
          <w:sz w:val="24"/>
          <w:szCs w:val="24"/>
        </w:rPr>
        <w:t xml:space="preserve">Каналы уведомления (указывается наименование </w:t>
      </w:r>
      <w:r>
        <w:rPr>
          <w:rFonts w:ascii="Times New Roman" w:hAnsi="Times New Roman"/>
          <w:sz w:val="24"/>
          <w:szCs w:val="24"/>
        </w:rPr>
        <w:t xml:space="preserve">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4B7894CD" w14:textId="77777777" w:rsidR="00A76CBB" w:rsidRPr="00EF0EC1" w:rsidRDefault="00CA3C07" w:rsidP="70EA6DF4">
      <w:pPr>
        <w:autoSpaceDE w:val="0"/>
        <w:autoSpaceDN w:val="0"/>
        <w:ind w:firstLine="709"/>
        <w:jc w:val="center"/>
        <w:rPr>
          <w:b/>
          <w:bCs/>
          <w:sz w:val="16"/>
          <w:szCs w:val="16"/>
        </w:rPr>
      </w:pPr>
    </w:p>
    <w:p w14:paraId="6BF159AE" w14:textId="77777777" w:rsidR="00A76CBB" w:rsidRPr="008A6181" w:rsidRDefault="00CA3C07" w:rsidP="00CA3C07">
      <w:pPr>
        <w:pStyle w:val="aff5"/>
        <w:numPr>
          <w:ilvl w:val="0"/>
          <w:numId w:val="34"/>
        </w:numPr>
        <w:autoSpaceDE w:val="0"/>
        <w:autoSpaceDN w:val="0"/>
        <w:jc w:val="center"/>
        <w:rPr>
          <w:b/>
          <w:bCs/>
        </w:rPr>
      </w:pPr>
      <w:r>
        <w:rPr>
          <w:b/>
          <w:bCs/>
        </w:rPr>
        <w:t>Гарантии и заверения Подрядчика</w:t>
      </w:r>
    </w:p>
    <w:p w14:paraId="250A66EB" w14:textId="77777777" w:rsidR="005E412F" w:rsidRPr="004E2DB2" w:rsidRDefault="00CA3C07" w:rsidP="005E412F">
      <w:pPr>
        <w:pStyle w:val="aff5"/>
        <w:keepNext/>
        <w:keepLines/>
        <w:suppressAutoHyphens w:val="0"/>
        <w:ind w:left="0" w:firstLine="709"/>
        <w:jc w:val="both"/>
      </w:pPr>
      <w:r>
        <w:lastRenderedPageBreak/>
        <w:t>22.1.  Подрядчик настоящим заверяет Заказчика и гарантирует, что на дату заключения настоящего Договора:</w:t>
      </w:r>
    </w:p>
    <w:p w14:paraId="1B1AFED8" w14:textId="77777777" w:rsidR="005E412F" w:rsidRPr="004E2DB2" w:rsidRDefault="00CA3C07" w:rsidP="005E412F">
      <w:pPr>
        <w:pStyle w:val="aff5"/>
        <w:keepNext/>
        <w:keepLines/>
        <w:suppressAutoHyphens w:val="0"/>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75AF6428" w14:textId="77777777" w:rsidR="005E412F" w:rsidRPr="004E2DB2" w:rsidRDefault="00CA3C07" w:rsidP="005E412F">
      <w:pPr>
        <w:pStyle w:val="aff5"/>
        <w:keepNext/>
        <w:keepLines/>
        <w:suppressAutoHyphens w:val="0"/>
        <w:ind w:left="0" w:firstLine="709"/>
        <w:jc w:val="both"/>
      </w:pPr>
      <w:r>
        <w:t>22.1.2</w:t>
      </w:r>
      <w:r>
        <w:t>.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64A23B81" w14:textId="77777777" w:rsidR="005E412F" w:rsidRPr="004E2DB2" w:rsidRDefault="00CA3C07" w:rsidP="005E412F">
      <w:pPr>
        <w:pStyle w:val="aff5"/>
        <w:keepNext/>
        <w:keepLines/>
        <w:suppressAutoHyphens w:val="0"/>
        <w:ind w:left="0" w:firstLine="709"/>
        <w:jc w:val="both"/>
      </w:pPr>
      <w:r>
        <w:t>22.1.3. настоящий Договор от имени Подрядчика подписан лицом, которое надлежащ</w:t>
      </w:r>
      <w:r>
        <w:t>им образом уполномочено совершать такие действия;</w:t>
      </w:r>
    </w:p>
    <w:p w14:paraId="3ED1B023" w14:textId="77777777" w:rsidR="005E412F" w:rsidRPr="004E2DB2" w:rsidRDefault="00CA3C07" w:rsidP="005E412F">
      <w:pPr>
        <w:pStyle w:val="aff5"/>
        <w:keepNext/>
        <w:keepLines/>
        <w:suppressAutoHyphens w:val="0"/>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w:t>
      </w:r>
      <w:r>
        <w:t>, а также любого положения законодательства Российской Федерации;</w:t>
      </w:r>
    </w:p>
    <w:p w14:paraId="0D5EF440" w14:textId="77777777" w:rsidR="005E412F" w:rsidRPr="004E2DB2" w:rsidRDefault="00CA3C07" w:rsidP="005E412F">
      <w:pPr>
        <w:pStyle w:val="aff5"/>
        <w:keepNext/>
        <w:keepLines/>
        <w:suppressAutoHyphens w:val="0"/>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14:paraId="0ECD044F" w14:textId="77777777" w:rsidR="005E412F" w:rsidRPr="005E412F" w:rsidRDefault="00CA3C07" w:rsidP="005E412F">
      <w:pPr>
        <w:pStyle w:val="aff5"/>
        <w:ind w:left="0" w:firstLine="709"/>
        <w:rPr>
          <w:color w:val="000000"/>
          <w:shd w:val="clear" w:color="auto" w:fill="FFFFFF"/>
        </w:rPr>
      </w:pPr>
      <w:r>
        <w:t xml:space="preserve">22.2. </w:t>
      </w:r>
      <w:r>
        <w:rPr>
          <w:color w:val="000000"/>
          <w:shd w:val="clear" w:color="auto" w:fill="FFFFFF"/>
        </w:rPr>
        <w:t xml:space="preserve">Подрядчик присоединяется к </w:t>
      </w:r>
      <w:r>
        <w:rPr>
          <w:color w:val="000000"/>
          <w:shd w:val="clear" w:color="auto" w:fill="FFFFFF"/>
        </w:rPr>
        <w:t>заверениям об обстоятельствах, касающихся исполнения Договора и налогового законодательства РФ, - «налоговой оговорке», согласно приложению № 8 к настоящему Договору.</w:t>
      </w:r>
    </w:p>
    <w:p w14:paraId="6A2B01FE" w14:textId="77777777" w:rsidR="00A22CBB" w:rsidRPr="009E79B5" w:rsidRDefault="00CA3C07" w:rsidP="70EA6DF4">
      <w:pPr>
        <w:pStyle w:val="aff5"/>
        <w:keepNext/>
        <w:keepLines/>
        <w:suppressAutoHyphens w:val="0"/>
        <w:ind w:left="0" w:firstLine="709"/>
        <w:jc w:val="both"/>
        <w:rPr>
          <w:color w:val="984806" w:themeColor="accent6" w:themeShade="80"/>
        </w:rPr>
      </w:pPr>
    </w:p>
    <w:p w14:paraId="0EF86F6D" w14:textId="77777777" w:rsidR="004721EE" w:rsidRPr="00EF0EC1" w:rsidRDefault="00CA3C07" w:rsidP="70EA6DF4">
      <w:pPr>
        <w:tabs>
          <w:tab w:val="left" w:pos="5479"/>
        </w:tabs>
        <w:rPr>
          <w:b/>
          <w:bCs/>
          <w:sz w:val="16"/>
          <w:szCs w:val="16"/>
        </w:rPr>
      </w:pPr>
      <w:r>
        <w:rPr>
          <w:b/>
        </w:rPr>
        <w:tab/>
      </w:r>
    </w:p>
    <w:p w14:paraId="6BD76FA1" w14:textId="77777777" w:rsidR="00A76CBB" w:rsidRPr="00A22CBB" w:rsidRDefault="00CA3C07" w:rsidP="70EA6DF4">
      <w:pPr>
        <w:ind w:left="568"/>
        <w:jc w:val="center"/>
        <w:rPr>
          <w:b/>
          <w:bCs/>
        </w:rPr>
      </w:pPr>
      <w:r>
        <w:rPr>
          <w:b/>
          <w:bCs/>
        </w:rPr>
        <w:t>23. Прочие условия</w:t>
      </w:r>
    </w:p>
    <w:p w14:paraId="42E254D2" w14:textId="77777777" w:rsidR="005F2669" w:rsidRDefault="00CA3C07" w:rsidP="70EA6DF4">
      <w:pPr>
        <w:ind w:firstLine="709"/>
        <w:jc w:val="both"/>
      </w:pPr>
      <w:r>
        <w:t>23.1.</w:t>
      </w:r>
      <w:r>
        <w:tab/>
        <w:t xml:space="preserve"> Стороны не имеют права передавать Третьим лицам исполнение о</w:t>
      </w:r>
      <w:r>
        <w:t xml:space="preserve">бязательств по настоящему Договору или какой-либо его части без согласия другой Стороны. </w:t>
      </w:r>
    </w:p>
    <w:p w14:paraId="7FDCD454" w14:textId="77777777" w:rsidR="005F2669" w:rsidRDefault="00CA3C07" w:rsidP="70EA6DF4">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w:t>
      </w:r>
    </w:p>
    <w:p w14:paraId="55CA84C3" w14:textId="77777777" w:rsidR="00A76CBB" w:rsidRPr="00823E93" w:rsidRDefault="00CA3C07" w:rsidP="70EA6DF4">
      <w:pPr>
        <w:jc w:val="both"/>
      </w:pPr>
      <w:r>
        <w:t>данному Дог</w:t>
      </w:r>
      <w:r>
        <w:t>овору, теряют силу.</w:t>
      </w:r>
    </w:p>
    <w:p w14:paraId="55541C8F" w14:textId="77777777" w:rsidR="00A76CBB" w:rsidRPr="00823E93" w:rsidRDefault="00CA3C07" w:rsidP="70EA6DF4">
      <w:pPr>
        <w:ind w:firstLine="709"/>
        <w:jc w:val="both"/>
      </w:pPr>
      <w:r>
        <w:t>23.3.</w:t>
      </w:r>
      <w:r>
        <w:tab/>
        <w:t xml:space="preserve"> Подрядчик не имеет права продать или передать полученную документацию/информацию или отдельные их части никакой третьей стороне без письменного разрешения Заказчика, за исключением передачи документации/</w:t>
      </w:r>
      <w:proofErr w:type="gramStart"/>
      <w:r>
        <w:t>информации  Субподрядчикам</w:t>
      </w:r>
      <w:proofErr w:type="gramEnd"/>
      <w:r>
        <w:t>/Поставщикам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14:paraId="16D86D1F" w14:textId="77777777" w:rsidR="00A76CBB" w:rsidRPr="00823E93" w:rsidRDefault="00CA3C07" w:rsidP="70EA6DF4">
      <w:pPr>
        <w:ind w:firstLine="709"/>
        <w:jc w:val="both"/>
      </w:pPr>
      <w:r>
        <w:t>23.4.</w:t>
      </w:r>
      <w:r>
        <w:tab/>
        <w:t xml:space="preserve"> Все изменения и дополнения к настоящему Договору считаются действительными, если они оформ</w:t>
      </w:r>
      <w:r>
        <w:t xml:space="preserve">лены в письменном виде и подписаны Сторонами. </w:t>
      </w:r>
      <w:bookmarkStart w:id="22" w:name="_DV_M52"/>
      <w:bookmarkEnd w:id="22"/>
      <w:r>
        <w:t>Приложения к настоящему Договору являются неотъемлемой частью настоящего Договора.</w:t>
      </w:r>
    </w:p>
    <w:p w14:paraId="07DF0992" w14:textId="77777777" w:rsidR="00A76CBB" w:rsidRPr="00823E93" w:rsidRDefault="00CA3C07" w:rsidP="70EA6DF4">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w:t>
      </w:r>
      <w:r>
        <w:t>ящего Договора, должна быть письменно подтверждена Сторонами в форме подписанных ими дополнений или изменений к настоящему Договору.</w:t>
      </w:r>
    </w:p>
    <w:p w14:paraId="127EC836" w14:textId="77777777" w:rsidR="00A76CBB" w:rsidRPr="00823E93" w:rsidRDefault="00CA3C07" w:rsidP="70EA6DF4">
      <w:pPr>
        <w:pStyle w:val="afb"/>
        <w:ind w:firstLine="709"/>
        <w:jc w:val="both"/>
        <w:rPr>
          <w:sz w:val="24"/>
          <w:szCs w:val="24"/>
        </w:rPr>
      </w:pPr>
      <w:r>
        <w:rPr>
          <w:sz w:val="24"/>
          <w:szCs w:val="24"/>
        </w:rPr>
        <w:t>23.6.</w:t>
      </w:r>
      <w:r>
        <w:tab/>
      </w:r>
      <w:r>
        <w:rPr>
          <w:sz w:val="24"/>
          <w:szCs w:val="24"/>
        </w:rPr>
        <w:t xml:space="preserve"> Настоящий Договор составлен на русском языке в 2 (Двух) оригинальных экземплярах, имеющих одинаковую юридическую сил</w:t>
      </w:r>
      <w:r>
        <w:rPr>
          <w:sz w:val="24"/>
          <w:szCs w:val="24"/>
        </w:rPr>
        <w:t xml:space="preserve">у, один для Заказчика и один для Подрядчика. </w:t>
      </w:r>
    </w:p>
    <w:p w14:paraId="24D36C80" w14:textId="77777777" w:rsidR="00A76CBB" w:rsidRPr="00823E93" w:rsidRDefault="00CA3C07" w:rsidP="70EA6DF4">
      <w:pPr>
        <w:ind w:firstLine="709"/>
        <w:jc w:val="both"/>
      </w:pPr>
      <w:r>
        <w:t>23.7.</w:t>
      </w:r>
      <w:r>
        <w:tab/>
        <w:t xml:space="preserve">  Перечень Приложений к настоящему Договору:</w:t>
      </w:r>
    </w:p>
    <w:p w14:paraId="5DF63CC5" w14:textId="77777777" w:rsidR="00F23831" w:rsidRDefault="00CA3C07" w:rsidP="70EA6DF4">
      <w:pPr>
        <w:ind w:firstLine="709"/>
        <w:jc w:val="both"/>
      </w:pPr>
      <w:r>
        <w:t>23.7.1.  Приложение № 1. Техническое задание.</w:t>
      </w:r>
    </w:p>
    <w:p w14:paraId="4A863C57" w14:textId="77777777" w:rsidR="00583A2A" w:rsidRDefault="00CA3C07" w:rsidP="70EA6DF4">
      <w:pPr>
        <w:ind w:firstLine="709"/>
        <w:jc w:val="both"/>
      </w:pPr>
      <w:r>
        <w:t>23.7.1.1.   Приложение №1.1 Дефектная ведомость.</w:t>
      </w:r>
    </w:p>
    <w:p w14:paraId="1AC5A93A" w14:textId="77777777" w:rsidR="00A76CBB" w:rsidRPr="00C619EB" w:rsidRDefault="00CA3C07" w:rsidP="64D46177">
      <w:pPr>
        <w:tabs>
          <w:tab w:val="left" w:pos="993"/>
          <w:tab w:val="num" w:pos="1080"/>
          <w:tab w:val="left" w:pos="3060"/>
          <w:tab w:val="left" w:pos="3261"/>
        </w:tabs>
        <w:ind w:firstLine="709"/>
        <w:jc w:val="both"/>
      </w:pPr>
      <w:r>
        <w:t>23.7.2.  Приложение № 2. Сметный расчет.</w:t>
      </w:r>
    </w:p>
    <w:p w14:paraId="2BF9E4D2" w14:textId="77777777" w:rsidR="00A76CBB" w:rsidRPr="00C619EB" w:rsidRDefault="00CA3C07" w:rsidP="64D46177">
      <w:pPr>
        <w:tabs>
          <w:tab w:val="left" w:pos="540"/>
          <w:tab w:val="left" w:pos="993"/>
          <w:tab w:val="num" w:pos="1080"/>
          <w:tab w:val="left" w:pos="3119"/>
        </w:tabs>
        <w:ind w:firstLine="709"/>
        <w:jc w:val="both"/>
      </w:pPr>
      <w:r>
        <w:t xml:space="preserve">23.7.3.  </w:t>
      </w:r>
      <w:r>
        <w:t>Приложение № 3. Акт формы ОС-3. Форма</w:t>
      </w:r>
    </w:p>
    <w:p w14:paraId="2CCC2275" w14:textId="77777777" w:rsidR="00480445" w:rsidRPr="00F87E44" w:rsidRDefault="00CA3C07" w:rsidP="64D46177">
      <w:pPr>
        <w:tabs>
          <w:tab w:val="left" w:pos="540"/>
          <w:tab w:val="left" w:pos="993"/>
          <w:tab w:val="num" w:pos="1080"/>
          <w:tab w:val="left" w:pos="1560"/>
          <w:tab w:val="left" w:pos="1985"/>
          <w:tab w:val="left" w:pos="3119"/>
        </w:tabs>
        <w:ind w:firstLine="709"/>
        <w:jc w:val="both"/>
      </w:pPr>
      <w:r>
        <w:t xml:space="preserve">23.7.4. Приложение № 4. Календарный план </w:t>
      </w:r>
    </w:p>
    <w:p w14:paraId="2E52B800" w14:textId="77777777" w:rsidR="00FF26B7" w:rsidRDefault="00CA3C07" w:rsidP="64D46177">
      <w:pPr>
        <w:keepNext/>
        <w:keepLines/>
        <w:tabs>
          <w:tab w:val="left" w:pos="540"/>
          <w:tab w:val="left" w:pos="993"/>
          <w:tab w:val="num" w:pos="1080"/>
          <w:tab w:val="left" w:pos="3119"/>
        </w:tabs>
        <w:ind w:firstLine="709"/>
        <w:jc w:val="both"/>
        <w:rPr>
          <w:sz w:val="23"/>
          <w:szCs w:val="23"/>
        </w:rPr>
      </w:pPr>
      <w:r>
        <w:lastRenderedPageBreak/>
        <w:t>23.7.5.</w:t>
      </w:r>
      <w:r>
        <w:rPr>
          <w:sz w:val="23"/>
          <w:szCs w:val="23"/>
        </w:rPr>
        <w:t xml:space="preserve"> </w:t>
      </w:r>
      <w:r>
        <w:t>Приложение № 5. Требования по охране труда, промышленной безопасности и экологии</w:t>
      </w:r>
    </w:p>
    <w:p w14:paraId="36699524" w14:textId="77777777" w:rsidR="005C77FE" w:rsidRPr="00766F8C" w:rsidRDefault="00CA3C07" w:rsidP="70EA6DF4">
      <w:pPr>
        <w:keepNext/>
        <w:keepLines/>
        <w:tabs>
          <w:tab w:val="left" w:pos="540"/>
          <w:tab w:val="left" w:pos="993"/>
          <w:tab w:val="num" w:pos="1080"/>
          <w:tab w:val="left" w:pos="3119"/>
        </w:tabs>
        <w:ind w:firstLine="709"/>
        <w:jc w:val="both"/>
      </w:pPr>
      <w:r>
        <w:rPr>
          <w:sz w:val="23"/>
          <w:szCs w:val="23"/>
        </w:rPr>
        <w:t xml:space="preserve">23.7.6. </w:t>
      </w:r>
      <w:r>
        <w:t>Приложение № 6. Перечень и формат электронных документов.</w:t>
      </w:r>
    </w:p>
    <w:p w14:paraId="0B8B6850" w14:textId="77777777" w:rsidR="00B473F9" w:rsidRDefault="00CA3C07" w:rsidP="70EA6DF4">
      <w:pPr>
        <w:keepNext/>
        <w:keepLines/>
        <w:tabs>
          <w:tab w:val="left" w:pos="540"/>
          <w:tab w:val="left" w:pos="993"/>
          <w:tab w:val="num" w:pos="1080"/>
          <w:tab w:val="left" w:pos="3119"/>
        </w:tabs>
        <w:ind w:firstLine="709"/>
        <w:jc w:val="both"/>
        <w:rPr>
          <w:sz w:val="23"/>
          <w:szCs w:val="23"/>
        </w:rPr>
      </w:pPr>
      <w:r>
        <w:t>23.7.7.</w:t>
      </w:r>
      <w:r>
        <w:rPr>
          <w:sz w:val="23"/>
          <w:szCs w:val="23"/>
        </w:rPr>
        <w:t xml:space="preserve"> </w:t>
      </w:r>
      <w:r>
        <w:t>Приложение № 7. Требования к независимой (банковской) гарантии.</w:t>
      </w:r>
    </w:p>
    <w:p w14:paraId="7E2D7D8E" w14:textId="77777777" w:rsidR="001E52B8" w:rsidRPr="00766F8C" w:rsidRDefault="00CA3C07" w:rsidP="70EA6DF4">
      <w:pPr>
        <w:keepNext/>
        <w:keepLines/>
        <w:tabs>
          <w:tab w:val="left" w:pos="540"/>
          <w:tab w:val="left" w:pos="993"/>
          <w:tab w:val="num" w:pos="1080"/>
          <w:tab w:val="left" w:pos="3119"/>
        </w:tabs>
        <w:ind w:firstLine="709"/>
        <w:jc w:val="both"/>
      </w:pPr>
      <w:r>
        <w:rPr>
          <w:sz w:val="23"/>
          <w:szCs w:val="23"/>
        </w:rPr>
        <w:t xml:space="preserve">23.7.8. </w:t>
      </w:r>
      <w:r>
        <w:t>Приложение № 8. Налоговая оговорка.</w:t>
      </w:r>
    </w:p>
    <w:p w14:paraId="3236AF24" w14:textId="77777777" w:rsidR="28FFC3BC" w:rsidRDefault="00CA3C07" w:rsidP="28FFC3BC">
      <w:pPr>
        <w:keepNext/>
        <w:tabs>
          <w:tab w:val="left" w:pos="540"/>
          <w:tab w:val="left" w:pos="993"/>
          <w:tab w:val="num" w:pos="1080"/>
          <w:tab w:val="left" w:pos="3119"/>
        </w:tabs>
        <w:ind w:firstLine="709"/>
        <w:jc w:val="both"/>
      </w:pPr>
    </w:p>
    <w:p w14:paraId="76E9C9F9" w14:textId="77777777" w:rsidR="00A76CBB" w:rsidRPr="00EF0EC1" w:rsidRDefault="00CA3C07" w:rsidP="70EA6DF4">
      <w:pPr>
        <w:pStyle w:val="aff5"/>
        <w:ind w:left="480"/>
        <w:rPr>
          <w:b/>
          <w:bCs/>
          <w:sz w:val="16"/>
          <w:szCs w:val="16"/>
        </w:rPr>
      </w:pPr>
    </w:p>
    <w:p w14:paraId="01F643C1" w14:textId="77777777" w:rsidR="00A76CBB" w:rsidRPr="00A22CBB" w:rsidRDefault="00CA3C07" w:rsidP="70EA6DF4">
      <w:pPr>
        <w:ind w:left="568"/>
        <w:jc w:val="center"/>
        <w:rPr>
          <w:b/>
          <w:bCs/>
        </w:rPr>
      </w:pPr>
      <w:r>
        <w:rPr>
          <w:b/>
          <w:bCs/>
        </w:rPr>
        <w:t>24. Адреса, реквизиты и подписи Сторон</w:t>
      </w:r>
    </w:p>
    <w:tbl>
      <w:tblPr>
        <w:tblW w:w="9923" w:type="dxa"/>
        <w:tblInd w:w="-34" w:type="dxa"/>
        <w:tblLayout w:type="fixed"/>
        <w:tblLook w:val="0000" w:firstRow="0" w:lastRow="0" w:firstColumn="0" w:lastColumn="0" w:noHBand="0" w:noVBand="0"/>
      </w:tblPr>
      <w:tblGrid>
        <w:gridCol w:w="4962"/>
        <w:gridCol w:w="4961"/>
      </w:tblGrid>
      <w:tr w:rsidR="00A76CBB" w:rsidRPr="00A444E7" w14:paraId="644B50DE" w14:textId="77777777" w:rsidTr="70EA6DF4">
        <w:trPr>
          <w:trHeight w:val="77"/>
        </w:trPr>
        <w:tc>
          <w:tcPr>
            <w:tcW w:w="4962" w:type="dxa"/>
          </w:tcPr>
          <w:p w14:paraId="5F9204F9" w14:textId="77777777" w:rsidR="00867EA2" w:rsidRPr="000737DE" w:rsidRDefault="00CA3C07" w:rsidP="70EA6DF4">
            <w:pPr>
              <w:pStyle w:val="50"/>
              <w:pBdr>
                <w:top w:val="nil"/>
                <w:left w:val="nil"/>
                <w:bottom w:val="nil"/>
                <w:right w:val="nil"/>
                <w:between w:val="nil"/>
              </w:pBdr>
              <w:rPr>
                <w:b/>
                <w:bCs/>
              </w:rPr>
            </w:pPr>
            <w:r>
              <w:rPr>
                <w:b/>
                <w:bCs/>
                <w:color w:val="000000" w:themeColor="text1"/>
              </w:rPr>
              <w:t xml:space="preserve">Заказчик: </w:t>
            </w:r>
            <w:r>
              <w:rPr>
                <w:b/>
                <w:bCs/>
              </w:rPr>
              <w:t xml:space="preserve">Публичное акционерное общество «Центр по перевозке грузов в контейнерах «ТрансКонтейнер» </w:t>
            </w:r>
          </w:p>
          <w:p w14:paraId="7FD5B7B2" w14:textId="77777777" w:rsidR="00867EA2" w:rsidRPr="000737DE" w:rsidRDefault="00CA3C07" w:rsidP="70EA6DF4">
            <w:pPr>
              <w:rPr>
                <w:b/>
                <w:bCs/>
              </w:rPr>
            </w:pPr>
            <w:r>
              <w:rPr>
                <w:b/>
                <w:bCs/>
              </w:rPr>
              <w:t>(ПАО «ТрансКонтейнер»)</w:t>
            </w:r>
          </w:p>
          <w:p w14:paraId="44F52671" w14:textId="77777777" w:rsidR="00867EA2" w:rsidRPr="000737DE" w:rsidRDefault="00CA3C07" w:rsidP="70EA6DF4">
            <w:r>
              <w:t xml:space="preserve">Юридический адрес (место нахождения): 141402, Московская область, ГО Химки, </w:t>
            </w:r>
          </w:p>
          <w:p w14:paraId="0BD0A3C8" w14:textId="77777777" w:rsidR="00867EA2" w:rsidRPr="000737DE" w:rsidRDefault="00CA3C07" w:rsidP="70EA6DF4">
            <w:r>
              <w:t>город Химки, ул. Ленинградская, владение 39, строение 6, офис 3 (э</w:t>
            </w:r>
            <w:r>
              <w:t>таж 6)</w:t>
            </w:r>
          </w:p>
          <w:p w14:paraId="5E27E441" w14:textId="77777777" w:rsidR="00867EA2" w:rsidRPr="000737DE" w:rsidRDefault="00CA3C07" w:rsidP="70EA6DF4">
            <w:r>
              <w:t>Почтовый адрес: 125047, город Москва, Оружейный переулок, дом 19</w:t>
            </w:r>
          </w:p>
          <w:p w14:paraId="3B6C7F16" w14:textId="77777777" w:rsidR="00867EA2" w:rsidRPr="000737DE" w:rsidRDefault="00CA3C07" w:rsidP="70EA6DF4">
            <w:r>
              <w:t xml:space="preserve">ОГРН 1067746341024 </w:t>
            </w:r>
          </w:p>
          <w:p w14:paraId="4C5430EE" w14:textId="77777777" w:rsidR="00867EA2" w:rsidRPr="000737DE" w:rsidRDefault="00CA3C07" w:rsidP="70EA6DF4">
            <w:r>
              <w:t xml:space="preserve">ИНН 7708591995 </w:t>
            </w:r>
          </w:p>
          <w:p w14:paraId="54E5EE4E" w14:textId="77777777" w:rsidR="00867EA2" w:rsidRPr="000737DE" w:rsidRDefault="00CA3C07" w:rsidP="70EA6DF4">
            <w:r>
              <w:t>КПП 997650001</w:t>
            </w:r>
          </w:p>
          <w:p w14:paraId="13F409FE" w14:textId="77777777" w:rsidR="00867EA2" w:rsidRPr="000737DE" w:rsidRDefault="00CA3C07" w:rsidP="70EA6DF4">
            <w:r>
              <w:t>Уральский филиал ПАО «ТрансКонтейнер» (Уральский филиал)</w:t>
            </w:r>
          </w:p>
          <w:p w14:paraId="14301F15" w14:textId="77777777" w:rsidR="00867EA2" w:rsidRPr="000737DE" w:rsidRDefault="00CA3C07" w:rsidP="70EA6DF4">
            <w:r>
              <w:t xml:space="preserve">Место нахождения, фактический адрес: 620027, город Екатеринбург, </w:t>
            </w:r>
          </w:p>
          <w:p w14:paraId="152518E3" w14:textId="77777777" w:rsidR="00867EA2" w:rsidRPr="000737DE" w:rsidRDefault="00CA3C07" w:rsidP="70EA6DF4">
            <w:r>
              <w:t>улица Никол</w:t>
            </w:r>
            <w:r>
              <w:t>ая Никонова, дом 8</w:t>
            </w:r>
          </w:p>
          <w:p w14:paraId="4B386F0B" w14:textId="77777777" w:rsidR="00867EA2" w:rsidRPr="000737DE" w:rsidRDefault="00CA3C07" w:rsidP="70EA6DF4">
            <w:r>
              <w:t>КПП 667843002</w:t>
            </w:r>
          </w:p>
          <w:p w14:paraId="4F08C3C6" w14:textId="77777777" w:rsidR="00867EA2" w:rsidRPr="000737DE" w:rsidRDefault="00CA3C07" w:rsidP="70EA6DF4">
            <w:pPr>
              <w:widowControl w:val="0"/>
              <w:rPr>
                <w:snapToGrid w:val="0"/>
              </w:rPr>
            </w:pPr>
            <w:r>
              <w:rPr>
                <w:snapToGrid w:val="0"/>
              </w:rPr>
              <w:t xml:space="preserve">тел. (343) 224-80-07 (доб. 5008), </w:t>
            </w:r>
          </w:p>
          <w:p w14:paraId="1E4B6769" w14:textId="77777777" w:rsidR="00867EA2" w:rsidRPr="000737DE" w:rsidRDefault="00CA3C07" w:rsidP="70EA6DF4">
            <w:pPr>
              <w:widowControl w:val="0"/>
              <w:rPr>
                <w:snapToGrid w:val="0"/>
              </w:rPr>
            </w:pPr>
            <w:r>
              <w:rPr>
                <w:snapToGrid w:val="0"/>
                <w:lang w:val="en-US"/>
              </w:rPr>
              <w:t>e</w:t>
            </w:r>
            <w:r>
              <w:rPr>
                <w:snapToGrid w:val="0"/>
              </w:rPr>
              <w:t>-</w:t>
            </w:r>
            <w:r>
              <w:rPr>
                <w:snapToGrid w:val="0"/>
                <w:lang w:val="en-US"/>
              </w:rPr>
              <w:t>mail</w:t>
            </w:r>
            <w:r>
              <w:rPr>
                <w:snapToGrid w:val="0"/>
              </w:rPr>
              <w:t xml:space="preserve">: </w:t>
            </w:r>
            <w:hyperlink r:id="rId35" w:history="1">
              <w:r>
                <w:rPr>
                  <w:rStyle w:val="a7"/>
                  <w:snapToGrid w:val="0"/>
                  <w:color w:val="000000" w:themeColor="text1"/>
                  <w:lang w:val="en-US"/>
                </w:rPr>
                <w:t>ural</w:t>
              </w:r>
              <w:r>
                <w:rPr>
                  <w:rStyle w:val="a7"/>
                  <w:snapToGrid w:val="0"/>
                  <w:color w:val="000000" w:themeColor="text1"/>
                </w:rPr>
                <w:t>@</w:t>
              </w:r>
              <w:r>
                <w:rPr>
                  <w:rStyle w:val="a7"/>
                  <w:snapToGrid w:val="0"/>
                  <w:color w:val="000000" w:themeColor="text1"/>
                  <w:lang w:val="en-US"/>
                </w:rPr>
                <w:t>trcont</w:t>
              </w:r>
              <w:r>
                <w:rPr>
                  <w:rStyle w:val="a7"/>
                  <w:snapToGrid w:val="0"/>
                  <w:color w:val="000000" w:themeColor="text1"/>
                </w:rPr>
                <w:t>.</w:t>
              </w:r>
              <w:proofErr w:type="spellStart"/>
              <w:r>
                <w:rPr>
                  <w:rStyle w:val="a7"/>
                  <w:snapToGrid w:val="0"/>
                  <w:color w:val="000000" w:themeColor="text1"/>
                  <w:lang w:val="en-US"/>
                </w:rPr>
                <w:t>ru</w:t>
              </w:r>
              <w:proofErr w:type="spellEnd"/>
            </w:hyperlink>
            <w:r>
              <w:rPr>
                <w:snapToGrid w:val="0"/>
              </w:rPr>
              <w:t xml:space="preserve"> </w:t>
            </w:r>
          </w:p>
          <w:p w14:paraId="4DCAF0E0" w14:textId="77777777" w:rsidR="00867EA2" w:rsidRPr="000737DE" w:rsidRDefault="00CA3C07" w:rsidP="70EA6DF4">
            <w:r>
              <w:t>Банковские реквизиты:</w:t>
            </w:r>
          </w:p>
          <w:p w14:paraId="7D879105" w14:textId="77777777" w:rsidR="00867EA2" w:rsidRPr="000737DE" w:rsidRDefault="00CA3C07" w:rsidP="70EA6DF4">
            <w:r>
              <w:t>р/</w:t>
            </w:r>
            <w:proofErr w:type="spellStart"/>
            <w:r>
              <w:t>сч</w:t>
            </w:r>
            <w:proofErr w:type="spellEnd"/>
            <w:r>
              <w:t>. 40702810600280107758</w:t>
            </w:r>
          </w:p>
          <w:p w14:paraId="54D3703D" w14:textId="77777777" w:rsidR="00867EA2" w:rsidRPr="000737DE" w:rsidRDefault="00CA3C07" w:rsidP="70EA6DF4">
            <w:r>
              <w:t xml:space="preserve">в Филиале Банк ВТБ (ПАО) в </w:t>
            </w:r>
          </w:p>
          <w:p w14:paraId="4E85C514" w14:textId="77777777" w:rsidR="00867EA2" w:rsidRPr="000737DE" w:rsidRDefault="00CA3C07" w:rsidP="70EA6DF4">
            <w:r>
              <w:t>г. Екатеринбурге</w:t>
            </w:r>
          </w:p>
          <w:p w14:paraId="7CE65FD6" w14:textId="77777777" w:rsidR="00867EA2" w:rsidRPr="000737DE" w:rsidRDefault="00CA3C07" w:rsidP="70EA6DF4">
            <w:r>
              <w:t>БИК 046577952</w:t>
            </w:r>
          </w:p>
          <w:p w14:paraId="2CF79133" w14:textId="77777777" w:rsidR="00867EA2" w:rsidRPr="000737DE" w:rsidRDefault="00CA3C07" w:rsidP="70EA6DF4">
            <w:r>
              <w:t>к/</w:t>
            </w:r>
            <w:proofErr w:type="spellStart"/>
            <w:r>
              <w:t>сч</w:t>
            </w:r>
            <w:proofErr w:type="spellEnd"/>
            <w:r>
              <w:t xml:space="preserve">. </w:t>
            </w:r>
            <w:r>
              <w:t>30101810400000000952»</w:t>
            </w:r>
          </w:p>
          <w:p w14:paraId="308A2021" w14:textId="77777777" w:rsidR="00667740" w:rsidRPr="00A444E7" w:rsidRDefault="00CA3C07" w:rsidP="70EA6DF4">
            <w:pPr>
              <w:pStyle w:val="50"/>
              <w:widowControl w:val="0"/>
            </w:pPr>
          </w:p>
          <w:p w14:paraId="3DFF5A38" w14:textId="77777777" w:rsidR="005F2669" w:rsidRPr="00A444E7" w:rsidRDefault="00CA3C07" w:rsidP="70EA6DF4">
            <w:pPr>
              <w:pStyle w:val="50"/>
              <w:jc w:val="both"/>
            </w:pPr>
            <w:r>
              <w:t>От Заказчика:</w:t>
            </w:r>
          </w:p>
          <w:p w14:paraId="0834F415" w14:textId="77777777" w:rsidR="00A76CBB" w:rsidRPr="00A444E7" w:rsidRDefault="00CA3C07" w:rsidP="70EA6DF4">
            <w:pPr>
              <w:pStyle w:val="50"/>
              <w:jc w:val="both"/>
            </w:pPr>
          </w:p>
          <w:p w14:paraId="72848605" w14:textId="77777777" w:rsidR="00A76CBB" w:rsidRPr="00A444E7" w:rsidRDefault="00CA3C07" w:rsidP="70EA6DF4">
            <w:pPr>
              <w:pStyle w:val="50"/>
              <w:pBdr>
                <w:top w:val="nil"/>
                <w:left w:val="nil"/>
                <w:bottom w:val="nil"/>
                <w:right w:val="nil"/>
                <w:between w:val="nil"/>
              </w:pBdr>
              <w:jc w:val="both"/>
              <w:rPr>
                <w:color w:val="000000"/>
              </w:rPr>
            </w:pPr>
            <w:r>
              <w:rPr>
                <w:color w:val="000000" w:themeColor="text1"/>
              </w:rPr>
              <w:t>___________________</w:t>
            </w:r>
            <w:proofErr w:type="gramStart"/>
            <w:r>
              <w:rPr>
                <w:color w:val="000000" w:themeColor="text1"/>
              </w:rPr>
              <w:t>_  А.А.</w:t>
            </w:r>
            <w:proofErr w:type="gramEnd"/>
            <w:r>
              <w:rPr>
                <w:color w:val="000000" w:themeColor="text1"/>
              </w:rPr>
              <w:t xml:space="preserve"> Кривошапкин</w:t>
            </w:r>
          </w:p>
          <w:p w14:paraId="61165717" w14:textId="77777777" w:rsidR="00A76CBB" w:rsidRPr="00A444E7" w:rsidRDefault="00CA3C07" w:rsidP="70EA6DF4">
            <w:pPr>
              <w:pStyle w:val="50"/>
              <w:widowControl w:val="0"/>
              <w:pBdr>
                <w:top w:val="nil"/>
                <w:left w:val="nil"/>
                <w:bottom w:val="nil"/>
                <w:right w:val="nil"/>
                <w:between w:val="nil"/>
              </w:pBdr>
              <w:jc w:val="both"/>
              <w:rPr>
                <w:b/>
                <w:bCs/>
                <w:color w:val="000000"/>
                <w:vertAlign w:val="superscript"/>
              </w:rPr>
            </w:pPr>
            <w:r>
              <w:rPr>
                <w:color w:val="000000" w:themeColor="text1"/>
                <w:vertAlign w:val="superscript"/>
              </w:rPr>
              <w:t>М.П.</w:t>
            </w:r>
          </w:p>
        </w:tc>
        <w:tc>
          <w:tcPr>
            <w:tcW w:w="4961" w:type="dxa"/>
          </w:tcPr>
          <w:p w14:paraId="3117EF23" w14:textId="77777777" w:rsidR="00867EA2" w:rsidRPr="00CF5A9C" w:rsidRDefault="00CA3C07" w:rsidP="70EA6DF4">
            <w:pPr>
              <w:rPr>
                <w:b/>
                <w:bCs/>
              </w:rPr>
            </w:pPr>
            <w:r>
              <w:rPr>
                <w:b/>
                <w:bCs/>
                <w:color w:val="000000" w:themeColor="text1"/>
              </w:rPr>
              <w:t xml:space="preserve">Подрядчик: </w:t>
            </w:r>
          </w:p>
          <w:p w14:paraId="7E3DED20" w14:textId="77777777" w:rsidR="00867EA2" w:rsidRPr="00CF5A9C" w:rsidRDefault="00CA3C07" w:rsidP="70EA6DF4">
            <w:pPr>
              <w:jc w:val="both"/>
              <w:rPr>
                <w:b/>
                <w:bCs/>
              </w:rPr>
            </w:pPr>
          </w:p>
          <w:p w14:paraId="28BED58B" w14:textId="77777777" w:rsidR="00867EA2" w:rsidRPr="00CF5A9C" w:rsidRDefault="00CA3C07" w:rsidP="70EA6DF4">
            <w:pPr>
              <w:jc w:val="both"/>
              <w:rPr>
                <w:b/>
                <w:bCs/>
              </w:rPr>
            </w:pPr>
          </w:p>
          <w:p w14:paraId="3C130525" w14:textId="77777777" w:rsidR="00867EA2" w:rsidRDefault="00CA3C07" w:rsidP="70EA6DF4">
            <w:pPr>
              <w:jc w:val="both"/>
              <w:rPr>
                <w:b/>
                <w:bCs/>
              </w:rPr>
            </w:pPr>
          </w:p>
          <w:p w14:paraId="40B93981" w14:textId="77777777" w:rsidR="00867EA2" w:rsidRDefault="00CA3C07" w:rsidP="70EA6DF4">
            <w:pPr>
              <w:jc w:val="both"/>
              <w:rPr>
                <w:b/>
                <w:bCs/>
              </w:rPr>
            </w:pPr>
          </w:p>
          <w:p w14:paraId="1CDFD445" w14:textId="77777777" w:rsidR="00867EA2" w:rsidRDefault="00CA3C07" w:rsidP="70EA6DF4">
            <w:pPr>
              <w:jc w:val="both"/>
              <w:rPr>
                <w:b/>
                <w:bCs/>
              </w:rPr>
            </w:pPr>
          </w:p>
          <w:p w14:paraId="51DF1CB4" w14:textId="77777777" w:rsidR="00867EA2" w:rsidRDefault="00CA3C07" w:rsidP="70EA6DF4">
            <w:pPr>
              <w:jc w:val="both"/>
              <w:rPr>
                <w:b/>
                <w:bCs/>
              </w:rPr>
            </w:pPr>
          </w:p>
          <w:p w14:paraId="775D03B9" w14:textId="77777777" w:rsidR="00867EA2" w:rsidRDefault="00CA3C07" w:rsidP="70EA6DF4">
            <w:pPr>
              <w:jc w:val="both"/>
              <w:rPr>
                <w:b/>
                <w:bCs/>
              </w:rPr>
            </w:pPr>
          </w:p>
          <w:p w14:paraId="4664C459" w14:textId="77777777" w:rsidR="00867EA2" w:rsidRDefault="00CA3C07" w:rsidP="70EA6DF4">
            <w:pPr>
              <w:jc w:val="both"/>
              <w:rPr>
                <w:b/>
                <w:bCs/>
              </w:rPr>
            </w:pPr>
          </w:p>
          <w:p w14:paraId="22CD52CA" w14:textId="77777777" w:rsidR="00666EDE" w:rsidRDefault="00CA3C07" w:rsidP="70EA6DF4">
            <w:pPr>
              <w:jc w:val="both"/>
            </w:pPr>
          </w:p>
          <w:p w14:paraId="39EDDBA9" w14:textId="77777777" w:rsidR="00666EDE" w:rsidRDefault="00CA3C07" w:rsidP="70EA6DF4">
            <w:pPr>
              <w:jc w:val="both"/>
            </w:pPr>
          </w:p>
          <w:p w14:paraId="7510B8C9" w14:textId="77777777" w:rsidR="00666EDE" w:rsidRDefault="00CA3C07" w:rsidP="70EA6DF4">
            <w:pPr>
              <w:jc w:val="both"/>
            </w:pPr>
          </w:p>
          <w:p w14:paraId="1D8DE16C" w14:textId="77777777" w:rsidR="00666EDE" w:rsidRDefault="00CA3C07" w:rsidP="70EA6DF4">
            <w:pPr>
              <w:jc w:val="both"/>
            </w:pPr>
          </w:p>
          <w:p w14:paraId="670D9D03" w14:textId="77777777" w:rsidR="00666EDE" w:rsidRDefault="00CA3C07" w:rsidP="70EA6DF4">
            <w:pPr>
              <w:jc w:val="both"/>
            </w:pPr>
          </w:p>
          <w:p w14:paraId="104D5F73" w14:textId="77777777" w:rsidR="00666EDE" w:rsidRDefault="00CA3C07" w:rsidP="70EA6DF4">
            <w:pPr>
              <w:jc w:val="both"/>
            </w:pPr>
          </w:p>
          <w:p w14:paraId="03536CB6" w14:textId="77777777" w:rsidR="00666EDE" w:rsidRDefault="00CA3C07" w:rsidP="70EA6DF4">
            <w:pPr>
              <w:jc w:val="both"/>
            </w:pPr>
          </w:p>
          <w:p w14:paraId="327E42DB" w14:textId="77777777" w:rsidR="00666EDE" w:rsidRDefault="00CA3C07" w:rsidP="70EA6DF4">
            <w:pPr>
              <w:jc w:val="both"/>
            </w:pPr>
          </w:p>
          <w:p w14:paraId="30D7A301" w14:textId="77777777" w:rsidR="00666EDE" w:rsidRDefault="00CA3C07" w:rsidP="70EA6DF4">
            <w:pPr>
              <w:jc w:val="both"/>
            </w:pPr>
          </w:p>
          <w:p w14:paraId="5B9526DE" w14:textId="77777777" w:rsidR="00666EDE" w:rsidRDefault="00CA3C07" w:rsidP="70EA6DF4">
            <w:pPr>
              <w:jc w:val="both"/>
            </w:pPr>
          </w:p>
          <w:p w14:paraId="0400F3C2" w14:textId="77777777" w:rsidR="00666EDE" w:rsidRDefault="00CA3C07" w:rsidP="70EA6DF4">
            <w:pPr>
              <w:jc w:val="both"/>
            </w:pPr>
          </w:p>
          <w:p w14:paraId="33941C8A" w14:textId="77777777" w:rsidR="00666EDE" w:rsidRDefault="00CA3C07" w:rsidP="70EA6DF4">
            <w:pPr>
              <w:jc w:val="both"/>
            </w:pPr>
          </w:p>
          <w:p w14:paraId="5417A369" w14:textId="77777777" w:rsidR="00666EDE" w:rsidRDefault="00CA3C07" w:rsidP="70EA6DF4">
            <w:pPr>
              <w:jc w:val="both"/>
            </w:pPr>
          </w:p>
          <w:p w14:paraId="29E4E5B6" w14:textId="77777777" w:rsidR="00666EDE" w:rsidRDefault="00CA3C07" w:rsidP="70EA6DF4">
            <w:pPr>
              <w:jc w:val="both"/>
            </w:pPr>
          </w:p>
          <w:p w14:paraId="4D4D468A" w14:textId="77777777" w:rsidR="00666EDE" w:rsidRDefault="00CA3C07" w:rsidP="70EA6DF4">
            <w:pPr>
              <w:jc w:val="both"/>
            </w:pPr>
          </w:p>
          <w:p w14:paraId="28980AA7" w14:textId="77777777" w:rsidR="00666EDE" w:rsidRDefault="00CA3C07" w:rsidP="70EA6DF4">
            <w:pPr>
              <w:jc w:val="both"/>
            </w:pPr>
          </w:p>
          <w:p w14:paraId="6BDD7F6F" w14:textId="77777777" w:rsidR="00666EDE" w:rsidRDefault="00CA3C07" w:rsidP="70EA6DF4">
            <w:pPr>
              <w:jc w:val="both"/>
            </w:pPr>
          </w:p>
          <w:p w14:paraId="2B6EAC34" w14:textId="77777777" w:rsidR="00666EDE" w:rsidRDefault="00CA3C07" w:rsidP="70EA6DF4">
            <w:pPr>
              <w:jc w:val="both"/>
            </w:pPr>
          </w:p>
          <w:p w14:paraId="4FD10980" w14:textId="77777777" w:rsidR="00666EDE" w:rsidRDefault="00CA3C07" w:rsidP="70EA6DF4">
            <w:pPr>
              <w:jc w:val="both"/>
            </w:pPr>
          </w:p>
          <w:p w14:paraId="21665FB3" w14:textId="77777777" w:rsidR="00867EA2" w:rsidRPr="00DD3AA0" w:rsidRDefault="00CA3C07" w:rsidP="70EA6DF4">
            <w:pPr>
              <w:jc w:val="both"/>
            </w:pPr>
            <w:r>
              <w:t>От Подрядчика:</w:t>
            </w:r>
          </w:p>
          <w:p w14:paraId="6F721497" w14:textId="77777777" w:rsidR="00867EA2" w:rsidRPr="00CF5A9C" w:rsidRDefault="00CA3C07" w:rsidP="70EA6DF4">
            <w:pPr>
              <w:jc w:val="both"/>
              <w:rPr>
                <w:b/>
                <w:bCs/>
              </w:rPr>
            </w:pPr>
          </w:p>
          <w:p w14:paraId="068CD866" w14:textId="77777777" w:rsidR="00867EA2" w:rsidRPr="00867EA2" w:rsidRDefault="00CA3C07" w:rsidP="70EA6DF4">
            <w:pPr>
              <w:jc w:val="both"/>
            </w:pPr>
            <w:r>
              <w:rPr>
                <w:b/>
                <w:bCs/>
              </w:rPr>
              <w:t>______</w:t>
            </w:r>
            <w:r>
              <w:t>__________/ _______________/</w:t>
            </w:r>
          </w:p>
          <w:p w14:paraId="64567820" w14:textId="77777777" w:rsidR="00A76CBB" w:rsidRPr="006D3CEF" w:rsidRDefault="00CA3C07" w:rsidP="70EA6DF4">
            <w:pPr>
              <w:pStyle w:val="ConsNormal"/>
              <w:ind w:left="34" w:firstLine="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м.п</w:t>
            </w:r>
            <w:proofErr w:type="spellEnd"/>
            <w:r>
              <w:rPr>
                <w:rFonts w:ascii="Times New Roman" w:eastAsia="Times New Roman" w:hAnsi="Times New Roman" w:cs="Times New Roman"/>
                <w:sz w:val="24"/>
                <w:szCs w:val="24"/>
              </w:rPr>
              <w:t>.</w:t>
            </w:r>
          </w:p>
        </w:tc>
      </w:tr>
    </w:tbl>
    <w:p w14:paraId="386A4E68" w14:textId="77777777" w:rsidR="00A76CBB" w:rsidRPr="000A745C" w:rsidRDefault="00CA3C07" w:rsidP="00A76CBB">
      <w:pPr>
        <w:sectPr w:rsidR="00A76CBB" w:rsidRPr="000A745C" w:rsidSect="00BD2341">
          <w:pgSz w:w="11906" w:h="16838"/>
          <w:pgMar w:top="1134" w:right="850" w:bottom="1134" w:left="1701" w:header="708" w:footer="708" w:gutter="0"/>
          <w:cols w:space="708"/>
          <w:docGrid w:linePitch="360"/>
        </w:sectPr>
      </w:pPr>
    </w:p>
    <w:p w14:paraId="614ECBFD" w14:textId="77777777" w:rsidR="00A76CBB" w:rsidRPr="00562A81" w:rsidRDefault="00CA3C07" w:rsidP="70EA6DF4">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 1 </w:t>
      </w:r>
    </w:p>
    <w:p w14:paraId="26F48B71" w14:textId="77777777" w:rsidR="00480445" w:rsidRPr="00562A81" w:rsidRDefault="00CA3C07" w:rsidP="70EA6DF4">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0E96426C" w14:textId="77777777" w:rsidR="00A76CBB" w:rsidRPr="00562A81" w:rsidRDefault="00CA3C07" w:rsidP="70EA6DF4">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2022 г. </w:t>
      </w:r>
    </w:p>
    <w:p w14:paraId="357EF0F1" w14:textId="77777777" w:rsidR="00A76CBB" w:rsidRPr="00562A81" w:rsidRDefault="00CA3C07" w:rsidP="70EA6DF4">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61EE20DF" w14:textId="77777777" w:rsidR="00F23831" w:rsidRPr="00562A81" w:rsidRDefault="00CA3C07" w:rsidP="70EA6DF4">
      <w:pPr>
        <w:shd w:val="clear" w:color="auto" w:fill="FFFFFF" w:themeFill="background1"/>
        <w:spacing w:before="240" w:after="240"/>
        <w:ind w:left="20"/>
        <w:jc w:val="center"/>
        <w:rPr>
          <w:b/>
          <w:bCs/>
        </w:rPr>
      </w:pPr>
      <w:r>
        <w:rPr>
          <w:b/>
          <w:bCs/>
        </w:rPr>
        <w:t>ТЕХНИЧЕСКОЕ ЗАДАНИЕ</w:t>
      </w:r>
    </w:p>
    <w:p w14:paraId="076FE441" w14:textId="77777777" w:rsidR="00F23831" w:rsidRPr="00562A81" w:rsidRDefault="00CA3C07" w:rsidP="70EA6DF4">
      <w:pPr>
        <w:shd w:val="clear" w:color="auto" w:fill="FFFFFF" w:themeFill="background1"/>
        <w:ind w:left="20"/>
        <w:jc w:val="center"/>
        <w:rPr>
          <w:b/>
          <w:bCs/>
        </w:rPr>
      </w:pPr>
      <w:r>
        <w:rPr>
          <w:b/>
          <w:bCs/>
        </w:rPr>
        <w:t xml:space="preserve"> </w:t>
      </w:r>
    </w:p>
    <w:tbl>
      <w:tblPr>
        <w:tblW w:w="9735" w:type="dxa"/>
        <w:jc w:val="center"/>
        <w:tblBorders>
          <w:top w:val="nil"/>
          <w:left w:val="nil"/>
          <w:bottom w:val="nil"/>
          <w:right w:val="nil"/>
          <w:insideH w:val="nil"/>
          <w:insideV w:val="nil"/>
        </w:tblBorders>
        <w:tblLayout w:type="fixed"/>
        <w:tblLook w:val="0600" w:firstRow="0" w:lastRow="0" w:firstColumn="0" w:lastColumn="0" w:noHBand="1" w:noVBand="1"/>
      </w:tblPr>
      <w:tblGrid>
        <w:gridCol w:w="810"/>
        <w:gridCol w:w="2760"/>
        <w:gridCol w:w="6165"/>
      </w:tblGrid>
      <w:tr w:rsidR="00F23831" w14:paraId="7AFB1FB8" w14:textId="77777777" w:rsidTr="19F59409">
        <w:trPr>
          <w:jc w:val="center"/>
        </w:trPr>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14:paraId="6A9451E6" w14:textId="77777777" w:rsidR="00F23831" w:rsidRDefault="00CA3C07" w:rsidP="70EA6DF4">
            <w:pPr>
              <w:spacing w:before="240" w:after="240" w:line="276" w:lineRule="auto"/>
              <w:jc w:val="center"/>
            </w:pPr>
            <w:r>
              <w:t>№ п/п</w:t>
            </w:r>
          </w:p>
        </w:tc>
        <w:tc>
          <w:tcPr>
            <w:tcW w:w="2760"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14:paraId="5716DEE9" w14:textId="77777777" w:rsidR="00F23831" w:rsidRDefault="00CA3C07" w:rsidP="70EA6DF4">
            <w:pPr>
              <w:jc w:val="center"/>
            </w:pPr>
            <w:r>
              <w:t>Перечень основных данных и требований</w:t>
            </w:r>
          </w:p>
        </w:tc>
        <w:tc>
          <w:tcPr>
            <w:tcW w:w="616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14:paraId="2372823D" w14:textId="77777777" w:rsidR="00F23831" w:rsidRDefault="00CA3C07" w:rsidP="70EA6DF4">
            <w:pPr>
              <w:jc w:val="center"/>
            </w:pPr>
            <w:r>
              <w:t>Содержание</w:t>
            </w:r>
          </w:p>
        </w:tc>
      </w:tr>
      <w:tr w:rsidR="00F23831" w14:paraId="13F146ED"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EFCD394" w14:textId="77777777" w:rsidR="00F23831" w:rsidRDefault="00CA3C07" w:rsidP="70EA6DF4">
            <w:pPr>
              <w:jc w:val="center"/>
            </w:pPr>
            <w:r>
              <w:t>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44D8074" w14:textId="77777777" w:rsidR="00F23831" w:rsidRDefault="00CA3C07" w:rsidP="70EA6DF4">
            <w:pPr>
              <w:jc w:val="center"/>
            </w:pPr>
            <w:r>
              <w:t>2</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C4591A4" w14:textId="77777777" w:rsidR="00F23831" w:rsidRDefault="00CA3C07" w:rsidP="70EA6DF4">
            <w:pPr>
              <w:jc w:val="center"/>
            </w:pPr>
            <w:r>
              <w:t>3</w:t>
            </w:r>
          </w:p>
        </w:tc>
      </w:tr>
      <w:tr w:rsidR="00F23831" w14:paraId="2ADCDCD0" w14:textId="77777777" w:rsidTr="19F59409">
        <w:trPr>
          <w:jc w:val="center"/>
        </w:trPr>
        <w:tc>
          <w:tcPr>
            <w:tcW w:w="9735"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2A3ABFCD" w14:textId="77777777" w:rsidR="00F23831" w:rsidRDefault="00CA3C07" w:rsidP="70EA6DF4">
            <w:pPr>
              <w:jc w:val="center"/>
            </w:pPr>
            <w:r>
              <w:t xml:space="preserve">1. Общие данные для выполнения работ капитального ремонта контейнерной </w:t>
            </w:r>
            <w:r>
              <w:t>площадки литер 8, инв. № 009/01/00000798, кадастровый номер 66:41:0204038:22, площадки асфальтобетонной №1-2 (литер 2), инв. №009/01/00000663, кадастровый номер 66:41:0204038:36 расположенные на контейнерном терминале Екатеринбург-Товарный Уральского филиа</w:t>
            </w:r>
            <w:r>
              <w:t>ла ПАО «ТрансКонтейнер»</w:t>
            </w:r>
          </w:p>
        </w:tc>
      </w:tr>
      <w:tr w:rsidR="00F23831" w14:paraId="5FFE6B17"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60FDA05" w14:textId="77777777" w:rsidR="00F23831" w:rsidRDefault="00CA3C07" w:rsidP="70EA6DF4">
            <w:pPr>
              <w:jc w:val="center"/>
            </w:pPr>
            <w:r>
              <w:t>1.1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92BF670" w14:textId="77777777" w:rsidR="00F23831" w:rsidRDefault="00CA3C07" w:rsidP="70EA6DF4">
            <w:proofErr w:type="gramStart"/>
            <w:r>
              <w:t>Наименование  проекта</w:t>
            </w:r>
            <w:proofErr w:type="gramEnd"/>
            <w:r>
              <w:t>.</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69A1403" w14:textId="77777777" w:rsidR="00F23831" w:rsidRDefault="00CA3C07" w:rsidP="70EA6DF4">
            <w:pPr>
              <w:ind w:right="100"/>
              <w:jc w:val="both"/>
            </w:pPr>
            <w:r>
              <w:t>Без проекта</w:t>
            </w:r>
          </w:p>
        </w:tc>
      </w:tr>
      <w:tr w:rsidR="00F23831" w14:paraId="3CEF89A9"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E5F2D71" w14:textId="77777777" w:rsidR="00F23831" w:rsidRDefault="00CA3C07" w:rsidP="70EA6DF4">
            <w:pPr>
              <w:jc w:val="center"/>
            </w:pPr>
            <w:r>
              <w:t>1.2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645F2AF4" w14:textId="77777777" w:rsidR="00F23831" w:rsidRDefault="00CA3C07" w:rsidP="70EA6DF4">
            <w:r>
              <w:t>Местоположение Объекта.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1FFC9DA" w14:textId="77777777" w:rsidR="00F23831" w:rsidRDefault="00CA3C07" w:rsidP="00637911">
            <w:pPr>
              <w:jc w:val="both"/>
            </w:pPr>
            <w:r>
              <w:t>Свердловская область, г. Екатеринбург, ул. Автомагистральная д.42.</w:t>
            </w:r>
          </w:p>
        </w:tc>
      </w:tr>
      <w:tr w:rsidR="00F23831" w14:paraId="3AA4125A"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C80ED96" w14:textId="77777777" w:rsidR="00F23831" w:rsidRDefault="00CA3C07" w:rsidP="70EA6DF4">
            <w:pPr>
              <w:jc w:val="center"/>
            </w:pPr>
            <w:r>
              <w:t>1.3</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927817E" w14:textId="77777777" w:rsidR="00F23831" w:rsidRDefault="00CA3C07" w:rsidP="70EA6DF4">
            <w:r>
              <w:t>Срок выполнения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B9F64C3" w14:textId="77777777" w:rsidR="00F23831" w:rsidRPr="00891E5A" w:rsidRDefault="00CA3C07" w:rsidP="64D46177">
            <w:pPr>
              <w:jc w:val="both"/>
            </w:pPr>
            <w:r>
              <w:t xml:space="preserve">Начало выполнения Работ – с даты </w:t>
            </w:r>
            <w:proofErr w:type="gramStart"/>
            <w:r>
              <w:t>подписания  Договора</w:t>
            </w:r>
            <w:proofErr w:type="gramEnd"/>
            <w:r>
              <w:t xml:space="preserve">. </w:t>
            </w:r>
          </w:p>
          <w:p w14:paraId="3CE96A33" w14:textId="77777777" w:rsidR="00F23831" w:rsidRPr="00891E5A" w:rsidRDefault="00CA3C07" w:rsidP="19F59409">
            <w:pPr>
              <w:jc w:val="both"/>
            </w:pPr>
            <w:r>
              <w:t>Окончание выполнения Работ – ___ (____) календарных дней   с даты подписания Договора.</w:t>
            </w:r>
          </w:p>
          <w:p w14:paraId="619C0CCE" w14:textId="77777777" w:rsidR="00F23831" w:rsidRDefault="00CA3C07" w:rsidP="00637911">
            <w:pPr>
              <w:jc w:val="both"/>
            </w:pPr>
            <w:r>
              <w:t>Сроки выполнения Работ устанавливаются Календарным планом (Приложение №4).</w:t>
            </w:r>
          </w:p>
        </w:tc>
      </w:tr>
      <w:tr w:rsidR="00F23831" w14:paraId="5B40B692"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360E687" w14:textId="77777777" w:rsidR="00F23831" w:rsidRDefault="00CA3C07" w:rsidP="70EA6DF4">
            <w:pPr>
              <w:jc w:val="center"/>
            </w:pPr>
            <w:r>
              <w:t>1.4</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778AF18" w14:textId="77777777" w:rsidR="00F23831" w:rsidRDefault="00CA3C07" w:rsidP="70EA6DF4">
            <w:r>
              <w:t>Заказчик.</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6BE214B1" w14:textId="77777777" w:rsidR="00F23831" w:rsidRDefault="00CA3C07" w:rsidP="70EA6DF4">
            <w:pPr>
              <w:jc w:val="both"/>
            </w:pPr>
            <w:r>
              <w:t xml:space="preserve">ПАО </w:t>
            </w:r>
            <w:r>
              <w:t>«ТрансКонтейнер»</w:t>
            </w:r>
          </w:p>
        </w:tc>
      </w:tr>
      <w:tr w:rsidR="00F23831" w14:paraId="7A801110"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CA8EB02" w14:textId="77777777" w:rsidR="00F23831" w:rsidRDefault="00CA3C07" w:rsidP="70EA6DF4">
            <w:pPr>
              <w:jc w:val="center"/>
            </w:pPr>
            <w:r>
              <w:t>1.5</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74CA21D" w14:textId="77777777" w:rsidR="00F23831" w:rsidRDefault="00CA3C07" w:rsidP="70EA6DF4">
            <w:r>
              <w:t>Вид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1F40C13" w14:textId="77777777" w:rsidR="00F23831" w:rsidRDefault="00CA3C07" w:rsidP="70EA6DF4">
            <w:pPr>
              <w:jc w:val="both"/>
            </w:pPr>
            <w:r>
              <w:t>Капитальный ремонт</w:t>
            </w:r>
          </w:p>
        </w:tc>
      </w:tr>
      <w:tr w:rsidR="00F23831" w14:paraId="6B4F4824"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E1B7CB0" w14:textId="77777777" w:rsidR="00F23831" w:rsidRDefault="00CA3C07" w:rsidP="70EA6DF4">
            <w:pPr>
              <w:jc w:val="center"/>
            </w:pPr>
            <w:r>
              <w:t>1.6.</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F8B38BE" w14:textId="77777777" w:rsidR="00F23831" w:rsidRDefault="00CA3C07" w:rsidP="70EA6DF4">
            <w:r>
              <w:t>Основные климатические данные:</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B0C8B78" w14:textId="77777777" w:rsidR="00F23831" w:rsidRDefault="00CA3C07" w:rsidP="70EA6DF4">
            <w:pPr>
              <w:jc w:val="both"/>
            </w:pPr>
            <w:r>
              <w:t xml:space="preserve">Екатеринбург находится в зоне границы умеренного континентального климата. Средняя минимальная температура воздуха наиболее холодного месяца -18,9°С. Средняя </w:t>
            </w:r>
            <w:r>
              <w:t>максимальная температура воздуха наиболее теплого месяца 24,7°С.</w:t>
            </w:r>
          </w:p>
        </w:tc>
      </w:tr>
      <w:tr w:rsidR="00F23831" w14:paraId="2F566784"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B8F8D34" w14:textId="77777777" w:rsidR="00F23831" w:rsidRDefault="00CA3C07" w:rsidP="70EA6DF4">
            <w:pPr>
              <w:jc w:val="center"/>
            </w:pPr>
            <w:r>
              <w:t>1.7.</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2D28F51C" w14:textId="77777777" w:rsidR="00F23831" w:rsidRDefault="00CA3C07" w:rsidP="70EA6DF4">
            <w:r>
              <w:t>Перечень Объектов ремонта.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74FF842" w14:textId="77777777" w:rsidR="00637911" w:rsidRDefault="00CA3C07" w:rsidP="70EA6DF4">
            <w:pPr>
              <w:ind w:right="100"/>
              <w:jc w:val="both"/>
            </w:pPr>
            <w:r>
              <w:t xml:space="preserve">контейнерная площадка литер 8, инв. № 009/01/00000798, кадастровый номер 66:41:0204038:22, </w:t>
            </w:r>
          </w:p>
          <w:p w14:paraId="71F3C195" w14:textId="77777777" w:rsidR="00F23831" w:rsidRDefault="00CA3C07" w:rsidP="70EA6DF4">
            <w:pPr>
              <w:ind w:right="100"/>
              <w:jc w:val="both"/>
            </w:pPr>
            <w:r>
              <w:t xml:space="preserve">площадка асфальтобетонная </w:t>
            </w:r>
            <w:proofErr w:type="gramStart"/>
            <w:r>
              <w:t>№1-2</w:t>
            </w:r>
            <w:proofErr w:type="gramEnd"/>
            <w:r>
              <w:t xml:space="preserve"> (литер 2), инв. №009/01/00000663, к</w:t>
            </w:r>
            <w:r>
              <w:t>адастровый номер 66:41:0204038:36.</w:t>
            </w:r>
          </w:p>
        </w:tc>
      </w:tr>
      <w:tr w:rsidR="00F23831" w14:paraId="7651D2C0"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20CE0C7F" w14:textId="77777777" w:rsidR="00F23831" w:rsidRDefault="00CA3C07" w:rsidP="70EA6DF4">
            <w:pPr>
              <w:jc w:val="center"/>
            </w:pPr>
            <w:r>
              <w:t>1.7.1.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BC219F0" w14:textId="77777777" w:rsidR="00F23831" w:rsidRDefault="00CA3C07" w:rsidP="70EA6DF4">
            <w:r>
              <w:t>Перечень Объектов проектирования. Рабочая документация.</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069CFB4" w14:textId="77777777" w:rsidR="00F23831" w:rsidRDefault="00CA3C07" w:rsidP="70EA6DF4">
            <w:pPr>
              <w:ind w:right="100"/>
              <w:jc w:val="both"/>
            </w:pPr>
            <w:r>
              <w:t>Без проекта</w:t>
            </w:r>
          </w:p>
        </w:tc>
      </w:tr>
      <w:tr w:rsidR="00F23831" w14:paraId="00210045"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C0F0FF4" w14:textId="77777777" w:rsidR="00F23831" w:rsidRDefault="00CA3C07" w:rsidP="70EA6DF4">
            <w:pPr>
              <w:jc w:val="center"/>
            </w:pPr>
            <w:r>
              <w:t>1.8</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28E3E3C6" w14:textId="77777777" w:rsidR="00F23831" w:rsidRDefault="00CA3C07" w:rsidP="70EA6DF4">
            <w:r>
              <w:t>Наименование проектировщика.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9A5FE7E" w14:textId="77777777" w:rsidR="00F23831" w:rsidRDefault="00CA3C07" w:rsidP="70EA6DF4">
            <w:pPr>
              <w:jc w:val="both"/>
            </w:pPr>
            <w:r>
              <w:t>Без проекта</w:t>
            </w:r>
          </w:p>
        </w:tc>
      </w:tr>
      <w:tr w:rsidR="00F23831" w14:paraId="47E53164"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D13F80A" w14:textId="77777777" w:rsidR="00F23831" w:rsidRDefault="00CA3C07" w:rsidP="70EA6DF4">
            <w:pPr>
              <w:jc w:val="center"/>
            </w:pPr>
            <w:r>
              <w:t>1.9.</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21F481D" w14:textId="77777777" w:rsidR="00F23831" w:rsidRDefault="00CA3C07" w:rsidP="70EA6DF4">
            <w:r>
              <w:t>Исходно-разрешительная документация.</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51E5666" w14:textId="77777777" w:rsidR="00F23831" w:rsidRDefault="00CA3C07" w:rsidP="70EA6DF4">
            <w:pPr>
              <w:jc w:val="both"/>
            </w:pPr>
            <w:r>
              <w:t>Без проекта</w:t>
            </w:r>
          </w:p>
        </w:tc>
      </w:tr>
      <w:tr w:rsidR="00F23831" w14:paraId="395F2CB6"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EA494DB" w14:textId="77777777" w:rsidR="00F23831" w:rsidRDefault="00CA3C07" w:rsidP="70EA6DF4">
            <w:pPr>
              <w:jc w:val="center"/>
            </w:pPr>
            <w:r>
              <w:lastRenderedPageBreak/>
              <w:t>1.10.</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AEF72FE" w14:textId="77777777" w:rsidR="00F23831" w:rsidRDefault="00CA3C07" w:rsidP="70EA6DF4">
            <w:r>
              <w:t>Гарантийный срок.</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F1B6784" w14:textId="77777777" w:rsidR="00F23831" w:rsidRDefault="00CA3C07" w:rsidP="70EA6DF4">
            <w:pPr>
              <w:jc w:val="both"/>
            </w:pPr>
            <w:r>
              <w:t>________________ (_________________) месяцев с даты подписания обеими сторонами акта о приеме-сдаче отремонтированных, реконструированных, модернизированных объектов основных средств формы ОС-3</w:t>
            </w:r>
          </w:p>
        </w:tc>
      </w:tr>
      <w:tr w:rsidR="00F23831" w14:paraId="1321C837"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3432254" w14:textId="77777777" w:rsidR="00F23831" w:rsidRDefault="00CA3C07" w:rsidP="70EA6DF4">
            <w:pPr>
              <w:jc w:val="center"/>
            </w:pPr>
            <w:r>
              <w:t>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188ACB0" w14:textId="77777777" w:rsidR="00F23831" w:rsidRDefault="00CA3C07" w:rsidP="70EA6DF4">
            <w:r>
              <w:t>Технические параметры Объекта ремонта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35589F2" w14:textId="77777777" w:rsidR="00E96DF9" w:rsidRDefault="00CA3C07" w:rsidP="70EA6DF4">
            <w:pPr>
              <w:ind w:right="100"/>
              <w:jc w:val="both"/>
            </w:pPr>
            <w:r>
              <w:t>Контейнерная площадка литер 8:</w:t>
            </w:r>
          </w:p>
          <w:p w14:paraId="4399D09F" w14:textId="77777777" w:rsidR="00F23831" w:rsidRDefault="00CA3C07" w:rsidP="70EA6DF4">
            <w:pPr>
              <w:ind w:right="100"/>
              <w:jc w:val="both"/>
            </w:pPr>
            <w:r>
              <w:t xml:space="preserve">Общая площадь площадки 19 915,40 </w:t>
            </w:r>
            <w:proofErr w:type="spellStart"/>
            <w:r>
              <w:t>кв.м</w:t>
            </w:r>
            <w:proofErr w:type="spellEnd"/>
            <w:r>
              <w:t>.</w:t>
            </w:r>
          </w:p>
          <w:p w14:paraId="7EE53714" w14:textId="77777777" w:rsidR="00F23831" w:rsidRDefault="00CA3C07" w:rsidP="00891E5A">
            <w:pPr>
              <w:ind w:right="100"/>
              <w:jc w:val="both"/>
            </w:pPr>
            <w:r>
              <w:t xml:space="preserve">Площадь ремонта покрытия 840 </w:t>
            </w:r>
            <w:proofErr w:type="spellStart"/>
            <w:r>
              <w:t>кв.м</w:t>
            </w:r>
            <w:proofErr w:type="spellEnd"/>
            <w:r>
              <w:t>.</w:t>
            </w:r>
          </w:p>
          <w:p w14:paraId="3A7EF9DF" w14:textId="77777777" w:rsidR="00E96DF9" w:rsidRDefault="00CA3C07" w:rsidP="00891E5A">
            <w:pPr>
              <w:ind w:right="100"/>
              <w:jc w:val="both"/>
            </w:pPr>
            <w:r>
              <w:t xml:space="preserve">Площадка асфальтобетонная </w:t>
            </w:r>
            <w:proofErr w:type="gramStart"/>
            <w:r>
              <w:t>№1-2</w:t>
            </w:r>
            <w:proofErr w:type="gramEnd"/>
            <w:r>
              <w:t xml:space="preserve"> (литер 2):</w:t>
            </w:r>
          </w:p>
          <w:p w14:paraId="3444A060" w14:textId="77777777" w:rsidR="00E96DF9" w:rsidRDefault="00CA3C07" w:rsidP="00E96DF9">
            <w:pPr>
              <w:ind w:right="100"/>
              <w:jc w:val="both"/>
            </w:pPr>
            <w:r>
              <w:t xml:space="preserve">Общая площадь площадки 35 784,40 </w:t>
            </w:r>
            <w:proofErr w:type="spellStart"/>
            <w:r>
              <w:t>кв.м</w:t>
            </w:r>
            <w:proofErr w:type="spellEnd"/>
            <w:r>
              <w:t>.</w:t>
            </w:r>
          </w:p>
          <w:p w14:paraId="47C95DD6" w14:textId="77777777" w:rsidR="00E96DF9" w:rsidRDefault="00CA3C07" w:rsidP="00E96DF9">
            <w:pPr>
              <w:ind w:right="100"/>
              <w:jc w:val="both"/>
            </w:pPr>
            <w:r>
              <w:t xml:space="preserve">Площадь ремонта покрытия 5904 </w:t>
            </w:r>
            <w:proofErr w:type="spellStart"/>
            <w:r>
              <w:t>кв.м</w:t>
            </w:r>
            <w:proofErr w:type="spellEnd"/>
            <w:r>
              <w:t>.</w:t>
            </w:r>
          </w:p>
        </w:tc>
      </w:tr>
      <w:tr w:rsidR="00F23831" w14:paraId="5E3B08C4"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20AA7EC" w14:textId="77777777" w:rsidR="00F23831" w:rsidRDefault="00CA3C07" w:rsidP="70EA6DF4">
            <w:pPr>
              <w:jc w:val="center"/>
            </w:pPr>
            <w:r>
              <w:t>2.1.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DD8B637" w14:textId="77777777" w:rsidR="00F23831" w:rsidRDefault="00CA3C07" w:rsidP="70EA6DF4">
            <w:r>
              <w:t xml:space="preserve">Условия </w:t>
            </w:r>
            <w:r>
              <w:t>организации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DD33FA3" w14:textId="77777777" w:rsidR="00F23831" w:rsidRDefault="00CA3C07" w:rsidP="70EA6DF4">
            <w:pPr>
              <w:jc w:val="both"/>
            </w:pPr>
            <w:r>
              <w:rPr>
                <w:u w:val="single"/>
              </w:rPr>
              <w:t>Обязанности Заказчика</w:t>
            </w:r>
            <w:r>
              <w:t>:</w:t>
            </w:r>
          </w:p>
          <w:p w14:paraId="6C3D1A04" w14:textId="77777777" w:rsidR="00F23831" w:rsidRDefault="00CA3C07" w:rsidP="70EA6DF4">
            <w:pPr>
              <w:jc w:val="both"/>
            </w:pPr>
            <w:r>
              <w:t>1.Обеспечить доступ к ремонтируемому Объекту;</w:t>
            </w:r>
          </w:p>
          <w:p w14:paraId="7F1C086E" w14:textId="77777777" w:rsidR="00F23831" w:rsidRDefault="00CA3C07" w:rsidP="70EA6DF4">
            <w:pPr>
              <w:jc w:val="both"/>
            </w:pPr>
            <w:r>
              <w:t>2.Освободить место проведения работ от контейнеров, ГПМ мешающих выполнению работ.</w:t>
            </w:r>
          </w:p>
          <w:p w14:paraId="717C6343" w14:textId="77777777" w:rsidR="00F23831" w:rsidRDefault="00CA3C07" w:rsidP="70EA6DF4">
            <w:pPr>
              <w:jc w:val="both"/>
            </w:pPr>
            <w:r>
              <w:rPr>
                <w:u w:val="single"/>
              </w:rPr>
              <w:t>Обязанности Подрядчика</w:t>
            </w:r>
            <w:r>
              <w:t>:</w:t>
            </w:r>
          </w:p>
          <w:p w14:paraId="4BF8F28E" w14:textId="77777777" w:rsidR="00F23831" w:rsidRDefault="00CA3C07" w:rsidP="70EA6DF4">
            <w:pPr>
              <w:jc w:val="both"/>
            </w:pPr>
            <w:r>
              <w:t xml:space="preserve">1. Охрана и содержание Объекта (Строительной </w:t>
            </w:r>
            <w:r>
              <w:t>площадки) (материалов, инструментов и оборудования для выполнения работ);</w:t>
            </w:r>
          </w:p>
          <w:p w14:paraId="287E1D1C" w14:textId="77777777" w:rsidR="00F23831" w:rsidRDefault="00CA3C07" w:rsidP="70EA6DF4">
            <w:pPr>
              <w:jc w:val="both"/>
            </w:pPr>
            <w:r>
              <w:t>2. Перевозка Персонала Подрядчика к месту</w:t>
            </w:r>
          </w:p>
          <w:p w14:paraId="092F87C1" w14:textId="77777777" w:rsidR="00F23831" w:rsidRDefault="00CA3C07" w:rsidP="70EA6DF4">
            <w:pPr>
              <w:jc w:val="both"/>
            </w:pPr>
            <w:r>
              <w:t>проведения Работ и обратно, организация</w:t>
            </w:r>
          </w:p>
          <w:p w14:paraId="7F779CA6" w14:textId="77777777" w:rsidR="00F23831" w:rsidRDefault="00CA3C07" w:rsidP="70EA6DF4">
            <w:pPr>
              <w:jc w:val="both"/>
            </w:pPr>
            <w:r>
              <w:t>проживания, питания, медицинского</w:t>
            </w:r>
          </w:p>
          <w:p w14:paraId="2AC18C95" w14:textId="77777777" w:rsidR="00F23831" w:rsidRDefault="00CA3C07" w:rsidP="70EA6DF4">
            <w:pPr>
              <w:jc w:val="both"/>
            </w:pPr>
            <w:r>
              <w:t>обслуживания персонала, вахтовые затраты.</w:t>
            </w:r>
          </w:p>
        </w:tc>
      </w:tr>
      <w:tr w:rsidR="00F23831" w14:paraId="276C6268"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9CC42D6" w14:textId="77777777" w:rsidR="00F23831" w:rsidRDefault="00CA3C07" w:rsidP="70EA6DF4">
            <w:pPr>
              <w:jc w:val="center"/>
            </w:pPr>
            <w:r>
              <w:t>2.2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C2CDA57" w14:textId="77777777" w:rsidR="00F23831" w:rsidRDefault="00CA3C07" w:rsidP="70EA6DF4">
            <w:r>
              <w:t>Требование по охране труда и промышленной безопасности.</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6FC12A32" w14:textId="77777777" w:rsidR="00F23831" w:rsidRDefault="00CA3C07" w:rsidP="70EA6DF4">
            <w:pPr>
              <w:ind w:right="100"/>
              <w:jc w:val="both"/>
            </w:pPr>
            <w:r>
              <w:rPr>
                <w:u w:val="single"/>
              </w:rPr>
              <w:t>Обязанности Заказчика</w:t>
            </w:r>
            <w:r>
              <w:t>:</w:t>
            </w:r>
          </w:p>
          <w:p w14:paraId="607CC443" w14:textId="77777777" w:rsidR="00F23831" w:rsidRDefault="00CA3C07" w:rsidP="70EA6DF4">
            <w:pPr>
              <w:ind w:right="100"/>
              <w:jc w:val="both"/>
            </w:pPr>
            <w:r>
              <w:t>1. Проведение вводного инструктажа по охране труда</w:t>
            </w:r>
          </w:p>
          <w:p w14:paraId="2D82212C" w14:textId="77777777" w:rsidR="00F23831" w:rsidRDefault="00CA3C07" w:rsidP="70EA6DF4">
            <w:pPr>
              <w:ind w:right="100"/>
              <w:jc w:val="both"/>
            </w:pPr>
            <w:r>
              <w:rPr>
                <w:u w:val="single"/>
              </w:rPr>
              <w:t>Обязанности Подрядчика</w:t>
            </w:r>
            <w:r>
              <w:t>:</w:t>
            </w:r>
          </w:p>
          <w:p w14:paraId="743F5EDC" w14:textId="77777777" w:rsidR="00F23831" w:rsidRDefault="00CA3C07" w:rsidP="70EA6DF4">
            <w:pPr>
              <w:ind w:right="100"/>
              <w:jc w:val="both"/>
            </w:pPr>
            <w:r>
              <w:t>1. До начала выполнения работ участок производства работ оградить оградительной лентой (предупреждающе</w:t>
            </w:r>
            <w:r>
              <w:t>й сеткой);</w:t>
            </w:r>
          </w:p>
          <w:p w14:paraId="3E2721DF" w14:textId="77777777" w:rsidR="00F23831" w:rsidRDefault="00CA3C07" w:rsidP="70EA6DF4">
            <w:pPr>
              <w:ind w:right="100"/>
              <w:jc w:val="both"/>
            </w:pPr>
            <w:r>
              <w:t xml:space="preserve">2.  Осуществлять организацию безопасных условий </w:t>
            </w:r>
            <w:proofErr w:type="gramStart"/>
            <w:r>
              <w:t>труда  работающих</w:t>
            </w:r>
            <w:proofErr w:type="gramEnd"/>
            <w:r>
              <w:t xml:space="preserve"> и осуществляет контроль за соблюдением мер безопасности, применением средств индивидуальной защиты, соблюдением технологической и трудовой дисциплины.</w:t>
            </w:r>
          </w:p>
          <w:p w14:paraId="7E4B3CE7" w14:textId="77777777" w:rsidR="00F23831" w:rsidRDefault="00CA3C07" w:rsidP="70EA6DF4">
            <w:pPr>
              <w:ind w:right="100"/>
              <w:jc w:val="both"/>
            </w:pPr>
            <w:r>
              <w:t>3. Обеспечить всех работнико</w:t>
            </w:r>
            <w:r>
              <w:t>в спец. одеждой и СИЗ в соответствии с отраслевыми нормами выдачи спец. одежды и СИЗ.</w:t>
            </w:r>
          </w:p>
        </w:tc>
      </w:tr>
      <w:tr w:rsidR="00F23831" w14:paraId="59960C57"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407E642" w14:textId="77777777" w:rsidR="00F23831" w:rsidRDefault="00CA3C07" w:rsidP="70EA6DF4">
            <w:pPr>
              <w:jc w:val="center"/>
            </w:pPr>
            <w:r>
              <w:t>2.3</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E19277A" w14:textId="77777777" w:rsidR="00F23831" w:rsidRDefault="00CA3C07" w:rsidP="70EA6DF4">
            <w:r>
              <w:t>Требования к разработке природоохранных мер.</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660C4152" w14:textId="77777777" w:rsidR="00F23831" w:rsidRDefault="00CA3C07" w:rsidP="70EA6DF4">
            <w:pPr>
              <w:ind w:right="100"/>
              <w:jc w:val="both"/>
            </w:pPr>
            <w:r>
              <w:t xml:space="preserve">1. Предусмотреть природоохранные мероприятия при выполнении СМР в </w:t>
            </w:r>
            <w:proofErr w:type="gramStart"/>
            <w:r>
              <w:t>объеме  действующих</w:t>
            </w:r>
            <w:proofErr w:type="gramEnd"/>
            <w:r>
              <w:t xml:space="preserve"> норм и правил.</w:t>
            </w:r>
          </w:p>
          <w:p w14:paraId="7F32C3FF" w14:textId="77777777" w:rsidR="00F23831" w:rsidRDefault="00CA3C07" w:rsidP="70EA6DF4">
            <w:pPr>
              <w:ind w:right="100"/>
              <w:jc w:val="both"/>
            </w:pPr>
            <w:r>
              <w:t xml:space="preserve">2. Не </w:t>
            </w:r>
            <w:r>
              <w:t>допускать сверхнормативного скопления строительного мусора, соблюдать габариты складирования, проходов и габарита приближения строений</w:t>
            </w:r>
          </w:p>
        </w:tc>
      </w:tr>
      <w:tr w:rsidR="00F23831" w14:paraId="39C31A38"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6C644570" w14:textId="77777777" w:rsidR="00F23831" w:rsidRDefault="00CA3C07" w:rsidP="70EA6DF4">
            <w:pPr>
              <w:jc w:val="center"/>
            </w:pPr>
            <w:r>
              <w:t>2.4</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DC8BFBD" w14:textId="77777777" w:rsidR="00F23831" w:rsidRDefault="00CA3C07" w:rsidP="70EA6DF4">
            <w:r>
              <w:t>Требования к ведению СМР</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9709EC8" w14:textId="77777777" w:rsidR="00F23831" w:rsidRDefault="00CA3C07" w:rsidP="70EA6DF4">
            <w:pPr>
              <w:ind w:right="140"/>
              <w:jc w:val="both"/>
            </w:pPr>
            <w:r>
              <w:t>1. Производство работ на открытых и полуоткрытых производственных площадках в стесненных условиях: с наличием в зоне производства работ движения технологического транспорта (</w:t>
            </w:r>
            <w:proofErr w:type="spellStart"/>
            <w:r>
              <w:t>ж.д</w:t>
            </w:r>
            <w:proofErr w:type="spellEnd"/>
            <w:r>
              <w:t xml:space="preserve">. транспорт, </w:t>
            </w:r>
            <w:r>
              <w:lastRenderedPageBreak/>
              <w:t>автотранспорт и грузоподъемная техника).</w:t>
            </w:r>
          </w:p>
          <w:p w14:paraId="708858C9" w14:textId="77777777" w:rsidR="00F23831" w:rsidRDefault="00CA3C07" w:rsidP="70EA6DF4">
            <w:pPr>
              <w:ind w:right="140"/>
              <w:jc w:val="both"/>
            </w:pPr>
            <w:r>
              <w:t>2.При выполнении работ об</w:t>
            </w:r>
            <w:r>
              <w:t>еспечить сохранность существующих на объекте коммуникаций.</w:t>
            </w:r>
          </w:p>
        </w:tc>
      </w:tr>
      <w:tr w:rsidR="00F23831" w14:paraId="3FDF5AD9"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CD1B249" w14:textId="77777777" w:rsidR="00F23831" w:rsidRDefault="00CA3C07" w:rsidP="70EA6DF4">
            <w:pPr>
              <w:jc w:val="center"/>
            </w:pPr>
            <w:r>
              <w:lastRenderedPageBreak/>
              <w:t>2.5</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63B14920" w14:textId="77777777" w:rsidR="00F23831" w:rsidRDefault="00CA3C07" w:rsidP="70EA6DF4">
            <w:r>
              <w:t>Требования к оформлению документов</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234F29B8" w14:textId="77777777" w:rsidR="00F23831" w:rsidRDefault="00CA3C07" w:rsidP="70EA6DF4">
            <w:pPr>
              <w:ind w:right="100"/>
              <w:jc w:val="both"/>
            </w:pPr>
            <w:r>
              <w:rPr>
                <w:u w:val="single"/>
              </w:rPr>
              <w:t>Обязанности Заказчика</w:t>
            </w:r>
            <w:r>
              <w:t>:</w:t>
            </w:r>
          </w:p>
          <w:p w14:paraId="2F002A32" w14:textId="77777777" w:rsidR="00F23831" w:rsidRDefault="00CA3C07" w:rsidP="70EA6DF4">
            <w:pPr>
              <w:ind w:right="100"/>
              <w:jc w:val="both"/>
            </w:pPr>
            <w:r>
              <w:t>1.Передача Подрядчику Строительной площадки/</w:t>
            </w:r>
          </w:p>
          <w:p w14:paraId="345F9C67" w14:textId="77777777" w:rsidR="00F23831" w:rsidRDefault="00CA3C07" w:rsidP="70EA6DF4">
            <w:pPr>
              <w:ind w:right="100"/>
              <w:jc w:val="both"/>
            </w:pPr>
            <w:r>
              <w:t>Объекта по акту приема-передачи.</w:t>
            </w:r>
          </w:p>
          <w:p w14:paraId="52FFE5E5" w14:textId="77777777" w:rsidR="00F23831" w:rsidRDefault="00CA3C07" w:rsidP="70EA6DF4">
            <w:pPr>
              <w:ind w:right="100"/>
              <w:jc w:val="both"/>
            </w:pPr>
            <w:r>
              <w:rPr>
                <w:u w:val="single"/>
              </w:rPr>
              <w:t>Обязанности Подрядчика</w:t>
            </w:r>
            <w:r>
              <w:t>:</w:t>
            </w:r>
          </w:p>
          <w:p w14:paraId="3E237129" w14:textId="77777777" w:rsidR="00F23831" w:rsidRDefault="00CA3C07" w:rsidP="70EA6DF4">
            <w:pPr>
              <w:ind w:right="100"/>
              <w:jc w:val="both"/>
            </w:pPr>
            <w:r>
              <w:t xml:space="preserve">1. Предоставить приказ о </w:t>
            </w:r>
            <w:r>
              <w:t>назначении ответственного лица на объекте проведения работ;</w:t>
            </w:r>
          </w:p>
          <w:p w14:paraId="70B90C1B" w14:textId="77777777" w:rsidR="00F23831" w:rsidRDefault="00CA3C07" w:rsidP="70EA6DF4">
            <w:pPr>
              <w:ind w:right="100"/>
              <w:jc w:val="both"/>
            </w:pPr>
            <w:r>
              <w:t>2. Предоставить список работников (должность, ФИО) и строительной техники (марка, регистрационный номер).</w:t>
            </w:r>
          </w:p>
          <w:p w14:paraId="06125C53" w14:textId="77777777" w:rsidR="00CE3B77" w:rsidRDefault="00CA3C07" w:rsidP="70EA6DF4">
            <w:pPr>
              <w:ind w:right="100"/>
              <w:jc w:val="both"/>
            </w:pPr>
            <w:r>
              <w:t>3. Всю нормативную документацию по объекту вести в соответствии с РД 11-02-2006 и СП 48.13</w:t>
            </w:r>
            <w:r>
              <w:t>330.2019 «Организация строительства» в объеме, достаточном для сдачи объекта в эксплуатацию, в том числе:</w:t>
            </w:r>
          </w:p>
          <w:p w14:paraId="096CA104" w14:textId="77777777" w:rsidR="00CE3B77" w:rsidRDefault="00CA3C07" w:rsidP="00CA3C07">
            <w:pPr>
              <w:pStyle w:val="aff5"/>
              <w:numPr>
                <w:ilvl w:val="0"/>
                <w:numId w:val="48"/>
              </w:numPr>
              <w:ind w:right="100"/>
              <w:jc w:val="both"/>
            </w:pPr>
            <w:r>
              <w:t>общий журнал работ;</w:t>
            </w:r>
          </w:p>
          <w:p w14:paraId="2769C729" w14:textId="77777777" w:rsidR="00CE3B77" w:rsidRDefault="00CA3C07" w:rsidP="00CA3C07">
            <w:pPr>
              <w:pStyle w:val="aff5"/>
              <w:numPr>
                <w:ilvl w:val="0"/>
                <w:numId w:val="48"/>
              </w:numPr>
              <w:ind w:right="100"/>
              <w:jc w:val="both"/>
            </w:pPr>
            <w:r>
              <w:t>журнал входного учета и контроля качества получаемых материалов;</w:t>
            </w:r>
          </w:p>
          <w:p w14:paraId="200A25EC" w14:textId="77777777" w:rsidR="00CE3B77" w:rsidRDefault="00CA3C07" w:rsidP="00CA3C07">
            <w:pPr>
              <w:pStyle w:val="aff5"/>
              <w:numPr>
                <w:ilvl w:val="0"/>
                <w:numId w:val="48"/>
              </w:numPr>
              <w:ind w:right="100"/>
              <w:jc w:val="both"/>
            </w:pPr>
            <w:r>
              <w:t>журнал сварочных работ;</w:t>
            </w:r>
          </w:p>
          <w:p w14:paraId="405D80C9" w14:textId="77777777" w:rsidR="00CE3B77" w:rsidRDefault="00CA3C07" w:rsidP="00CA3C07">
            <w:pPr>
              <w:pStyle w:val="aff5"/>
              <w:numPr>
                <w:ilvl w:val="0"/>
                <w:numId w:val="48"/>
              </w:numPr>
              <w:ind w:right="100"/>
              <w:jc w:val="both"/>
            </w:pPr>
            <w:r>
              <w:t>акты освидетельствования скрытых работ;</w:t>
            </w:r>
          </w:p>
          <w:p w14:paraId="5E2285BF" w14:textId="77777777" w:rsidR="00CE3B77" w:rsidRDefault="00CA3C07" w:rsidP="00CA3C07">
            <w:pPr>
              <w:pStyle w:val="aff5"/>
              <w:numPr>
                <w:ilvl w:val="0"/>
                <w:numId w:val="48"/>
              </w:numPr>
              <w:ind w:right="100"/>
              <w:jc w:val="both"/>
            </w:pPr>
            <w:r>
              <w:t>с</w:t>
            </w:r>
            <w:r>
              <w:t>ертификаты и паспорта качества на используемые материалы (песок, портландцемент; битумная грунтовка, сталь арматурная, герметик для заполнения швов);</w:t>
            </w:r>
          </w:p>
          <w:p w14:paraId="6D71CB59" w14:textId="77777777" w:rsidR="00CE3B77" w:rsidRDefault="00CA3C07" w:rsidP="00CA3C07">
            <w:pPr>
              <w:pStyle w:val="aff5"/>
              <w:numPr>
                <w:ilvl w:val="0"/>
                <w:numId w:val="48"/>
              </w:numPr>
              <w:ind w:right="100"/>
              <w:jc w:val="both"/>
            </w:pPr>
            <w:r>
              <w:t>сертификат соответствия продукции завода изготовителя на плиты ПАГ-18, паспорт качества на отгруженную пар</w:t>
            </w:r>
            <w:r>
              <w:t>тию плит, выданный ОТК завода изготовителя, а в случае отсутствия у завода изготовителя собственной лаборатории, подрядчик предоставляет паспорт качества на отгруженную партию другой, привлеченной для проверки качества, лаборатории.</w:t>
            </w:r>
          </w:p>
          <w:p w14:paraId="419302CD" w14:textId="77777777" w:rsidR="00F23831" w:rsidRDefault="00CA3C07" w:rsidP="70EA6DF4">
            <w:pPr>
              <w:ind w:right="100"/>
              <w:jc w:val="both"/>
            </w:pPr>
            <w:r>
              <w:t>Исполнительную документ</w:t>
            </w:r>
            <w:r>
              <w:t>ацию передать после выполнения в полном объеме Работ в следующем объеме: на бумажном носителе – 2 экз., на электронном носителе – 1 экз.</w:t>
            </w:r>
          </w:p>
        </w:tc>
      </w:tr>
    </w:tbl>
    <w:p w14:paraId="76AD11A4" w14:textId="77777777" w:rsidR="00F23831" w:rsidRDefault="00CA3C07" w:rsidP="70EA6DF4">
      <w:pPr>
        <w:pBdr>
          <w:top w:val="nil"/>
          <w:left w:val="nil"/>
          <w:bottom w:val="nil"/>
          <w:right w:val="nil"/>
          <w:between w:val="nil"/>
        </w:pBdr>
        <w:ind w:left="4536"/>
      </w:pPr>
    </w:p>
    <w:p w14:paraId="688AC679" w14:textId="77777777" w:rsidR="00F23831" w:rsidRDefault="00CA3C07" w:rsidP="70EA6DF4">
      <w:pPr>
        <w:jc w:val="both"/>
      </w:pPr>
    </w:p>
    <w:p w14:paraId="2EED0093" w14:textId="77777777" w:rsidR="00F23831" w:rsidRDefault="00CA3C07" w:rsidP="70EA6DF4">
      <w:pPr>
        <w:jc w:val="both"/>
      </w:pPr>
    </w:p>
    <w:tbl>
      <w:tblPr>
        <w:tblW w:w="8844" w:type="dxa"/>
        <w:tblInd w:w="223" w:type="dxa"/>
        <w:tblLayout w:type="fixed"/>
        <w:tblLook w:val="0000" w:firstRow="0" w:lastRow="0" w:firstColumn="0" w:lastColumn="0" w:noHBand="0" w:noVBand="0"/>
      </w:tblPr>
      <w:tblGrid>
        <w:gridCol w:w="4705"/>
        <w:gridCol w:w="4139"/>
      </w:tblGrid>
      <w:tr w:rsidR="00F23831" w14:paraId="16ADB793" w14:textId="77777777" w:rsidTr="70EA6DF4">
        <w:trPr>
          <w:trHeight w:val="1121"/>
        </w:trPr>
        <w:tc>
          <w:tcPr>
            <w:tcW w:w="4705" w:type="dxa"/>
          </w:tcPr>
          <w:p w14:paraId="553BE177" w14:textId="77777777" w:rsidR="00F23831" w:rsidRDefault="00CA3C07" w:rsidP="70EA6DF4">
            <w:r>
              <w:t>От Заказчика:</w:t>
            </w:r>
          </w:p>
          <w:p w14:paraId="754578CE" w14:textId="77777777" w:rsidR="00F23831" w:rsidRDefault="00CA3C07" w:rsidP="70EA6DF4"/>
          <w:p w14:paraId="05386A3B" w14:textId="77777777" w:rsidR="00F23831" w:rsidRDefault="00CA3C07" w:rsidP="70EA6DF4">
            <w:r>
              <w:t xml:space="preserve">_______________    </w:t>
            </w:r>
            <w:proofErr w:type="spellStart"/>
            <w:r>
              <w:t>А.А.Кривошапкин</w:t>
            </w:r>
            <w:proofErr w:type="spellEnd"/>
          </w:p>
          <w:p w14:paraId="6050026B" w14:textId="77777777" w:rsidR="00F23831" w:rsidRDefault="00CA3C07" w:rsidP="70EA6DF4">
            <w:pPr>
              <w:rPr>
                <w:vertAlign w:val="superscript"/>
              </w:rPr>
            </w:pPr>
            <w:r>
              <w:rPr>
                <w:vertAlign w:val="superscript"/>
              </w:rPr>
              <w:t>М.П.</w:t>
            </w:r>
          </w:p>
        </w:tc>
        <w:tc>
          <w:tcPr>
            <w:tcW w:w="4139" w:type="dxa"/>
          </w:tcPr>
          <w:p w14:paraId="7879AA6B" w14:textId="77777777" w:rsidR="00F23831" w:rsidRDefault="00CA3C07" w:rsidP="70EA6DF4">
            <w:r>
              <w:t>От Подрядчика:</w:t>
            </w:r>
          </w:p>
          <w:p w14:paraId="6E8BCC1F" w14:textId="77777777" w:rsidR="00F23831" w:rsidRDefault="00CA3C07" w:rsidP="70EA6DF4"/>
          <w:p w14:paraId="0422A7D8" w14:textId="77777777" w:rsidR="00F23831" w:rsidRDefault="00CA3C07" w:rsidP="70EA6DF4">
            <w:r>
              <w:t xml:space="preserve">_____________ </w:t>
            </w:r>
          </w:p>
          <w:p w14:paraId="408DB035" w14:textId="77777777" w:rsidR="00F23831" w:rsidRDefault="00CA3C07" w:rsidP="70EA6DF4">
            <w:pPr>
              <w:rPr>
                <w:vertAlign w:val="superscript"/>
              </w:rPr>
            </w:pPr>
            <w:r>
              <w:rPr>
                <w:vertAlign w:val="superscript"/>
              </w:rPr>
              <w:t>М.П.</w:t>
            </w:r>
          </w:p>
        </w:tc>
      </w:tr>
    </w:tbl>
    <w:p w14:paraId="21683F79" w14:textId="77777777" w:rsidR="00867EA2" w:rsidRDefault="00CA3C07" w:rsidP="00E63A88">
      <w:pPr>
        <w:shd w:val="clear" w:color="auto" w:fill="FFFFFF"/>
        <w:rPr>
          <w:b/>
          <w:bCs/>
          <w:spacing w:val="-16"/>
        </w:rPr>
      </w:pPr>
    </w:p>
    <w:p w14:paraId="3757B9DB" w14:textId="77777777" w:rsidR="00F23831" w:rsidRDefault="00CA3C07" w:rsidP="00E63A88">
      <w:pPr>
        <w:shd w:val="clear" w:color="auto" w:fill="FFFFFF"/>
        <w:rPr>
          <w:b/>
          <w:bCs/>
          <w:spacing w:val="-16"/>
        </w:rPr>
      </w:pPr>
    </w:p>
    <w:p w14:paraId="3B81E98A" w14:textId="77777777" w:rsidR="00F23831" w:rsidRDefault="00CA3C07" w:rsidP="00F23831">
      <w:pPr>
        <w:pStyle w:val="aff8"/>
        <w:ind w:left="4536"/>
        <w:rPr>
          <w:rFonts w:ascii="Times New Roman" w:eastAsia="Times New Roman" w:hAnsi="Times New Roman"/>
          <w:sz w:val="24"/>
          <w:szCs w:val="24"/>
        </w:rPr>
      </w:pPr>
    </w:p>
    <w:p w14:paraId="01E92AF4" w14:textId="77777777" w:rsidR="00F23831" w:rsidRDefault="00CA3C07" w:rsidP="00F23831">
      <w:pPr>
        <w:pStyle w:val="aff8"/>
        <w:ind w:left="4536"/>
        <w:rPr>
          <w:rFonts w:ascii="Times New Roman" w:eastAsia="Times New Roman" w:hAnsi="Times New Roman"/>
          <w:sz w:val="24"/>
          <w:szCs w:val="24"/>
        </w:rPr>
      </w:pPr>
    </w:p>
    <w:p w14:paraId="6921819E" w14:textId="77777777" w:rsidR="00F23831" w:rsidRDefault="00CA3C07" w:rsidP="00F23831">
      <w:pPr>
        <w:pStyle w:val="aff8"/>
        <w:ind w:left="4536"/>
        <w:rPr>
          <w:rFonts w:ascii="Times New Roman" w:eastAsia="Times New Roman" w:hAnsi="Times New Roman"/>
          <w:sz w:val="24"/>
          <w:szCs w:val="24"/>
        </w:rPr>
      </w:pPr>
    </w:p>
    <w:p w14:paraId="45768655" w14:textId="77777777" w:rsidR="70EA6DF4" w:rsidRDefault="00CA3C07" w:rsidP="00E96DF9">
      <w:pPr>
        <w:pStyle w:val="aff8"/>
        <w:rPr>
          <w:rFonts w:ascii="Times New Roman" w:eastAsia="Times New Roman" w:hAnsi="Times New Roman"/>
          <w:sz w:val="24"/>
          <w:szCs w:val="24"/>
        </w:rPr>
      </w:pPr>
    </w:p>
    <w:p w14:paraId="6F0C45FD" w14:textId="77777777" w:rsidR="70EA6DF4" w:rsidRDefault="00CA3C07" w:rsidP="70EA6DF4">
      <w:pPr>
        <w:pStyle w:val="aff8"/>
        <w:ind w:left="4536"/>
        <w:rPr>
          <w:rFonts w:ascii="Times New Roman" w:eastAsia="Times New Roman" w:hAnsi="Times New Roman"/>
          <w:sz w:val="24"/>
          <w:szCs w:val="24"/>
        </w:rPr>
      </w:pPr>
    </w:p>
    <w:p w14:paraId="44E5F651" w14:textId="77777777" w:rsidR="00F23831" w:rsidRPr="00766F8C" w:rsidRDefault="00CA3C07" w:rsidP="00F23831">
      <w:pPr>
        <w:pStyle w:val="aff8"/>
        <w:ind w:left="4536"/>
        <w:rPr>
          <w:rFonts w:ascii="Times New Roman" w:eastAsia="Times New Roman" w:hAnsi="Times New Roman"/>
          <w:sz w:val="24"/>
          <w:szCs w:val="24"/>
        </w:rPr>
      </w:pPr>
      <w:r>
        <w:rPr>
          <w:rFonts w:ascii="Times New Roman" w:eastAsia="Times New Roman" w:hAnsi="Times New Roman"/>
          <w:sz w:val="24"/>
          <w:szCs w:val="24"/>
        </w:rPr>
        <w:t xml:space="preserve">Приложение № 1.1. </w:t>
      </w:r>
    </w:p>
    <w:p w14:paraId="4527618F" w14:textId="77777777" w:rsidR="00F23831" w:rsidRPr="00766F8C" w:rsidRDefault="00CA3C07" w:rsidP="00F23831">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12D68684" w14:textId="77777777" w:rsidR="00F23831" w:rsidRDefault="00CA3C07" w:rsidP="00F23831">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2022 г. </w:t>
      </w:r>
    </w:p>
    <w:p w14:paraId="4AF32814" w14:textId="77777777" w:rsidR="00F23831" w:rsidRPr="00F23831" w:rsidRDefault="00CA3C07" w:rsidP="00F23831">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6D5574F5" w14:textId="77777777" w:rsidR="00867EA2" w:rsidRPr="00766F8C" w:rsidRDefault="00CA3C07" w:rsidP="00867EA2">
      <w:pPr>
        <w:shd w:val="clear" w:color="auto" w:fill="FFFFFF"/>
        <w:spacing w:before="5"/>
        <w:ind w:left="19"/>
        <w:jc w:val="center"/>
        <w:rPr>
          <w:b/>
        </w:rPr>
      </w:pPr>
    </w:p>
    <w:p w14:paraId="0274D837" w14:textId="77777777" w:rsidR="00867EA2" w:rsidRDefault="00CA3C07" w:rsidP="70EA6DF4">
      <w:pPr>
        <w:pStyle w:val="1a"/>
        <w:ind w:firstLine="0"/>
        <w:jc w:val="center"/>
        <w:outlineLvl w:val="0"/>
        <w:rPr>
          <w:rFonts w:eastAsia="Times New Roman"/>
          <w:b/>
          <w:bCs/>
          <w:sz w:val="24"/>
          <w:szCs w:val="24"/>
        </w:rPr>
      </w:pPr>
      <w:r>
        <w:rPr>
          <w:rFonts w:eastAsia="Times New Roman"/>
          <w:b/>
          <w:bCs/>
          <w:sz w:val="24"/>
          <w:szCs w:val="24"/>
        </w:rPr>
        <w:t>ДЕФЕКТНАЯ ВЕДОМОСТЬ</w:t>
      </w:r>
    </w:p>
    <w:p w14:paraId="5797572C" w14:textId="77777777" w:rsidR="00F23831" w:rsidRDefault="00CA3C07" w:rsidP="70EA6DF4">
      <w:pPr>
        <w:pStyle w:val="1a"/>
        <w:ind w:firstLine="0"/>
        <w:jc w:val="center"/>
        <w:outlineLvl w:val="0"/>
        <w:rPr>
          <w:rFonts w:eastAsia="Times New Roman"/>
          <w:b/>
          <w:bCs/>
          <w:sz w:val="24"/>
          <w:szCs w:val="24"/>
        </w:rPr>
      </w:pPr>
    </w:p>
    <w:p w14:paraId="63F81EBB" w14:textId="77777777" w:rsidR="00A43133" w:rsidRDefault="00CA3C07" w:rsidP="00A43133">
      <w:pPr>
        <w:pStyle w:val="1a"/>
        <w:ind w:firstLine="0"/>
        <w:outlineLvl w:val="0"/>
        <w:rPr>
          <w:rFonts w:eastAsia="Times New Roman"/>
          <w:b/>
          <w:bCs/>
          <w:sz w:val="24"/>
          <w:szCs w:val="24"/>
        </w:rPr>
      </w:pPr>
      <w:r>
        <w:t>Контейнерная площадка литер 8, инв. № 009/01/00000798, кадастровый номер 66:41:0204038:22</w:t>
      </w:r>
    </w:p>
    <w:tbl>
      <w:tblPr>
        <w:tblW w:w="9692" w:type="dxa"/>
        <w:tblInd w:w="97" w:type="dxa"/>
        <w:tblLook w:val="04A0" w:firstRow="1" w:lastRow="0" w:firstColumn="1" w:lastColumn="0" w:noHBand="0" w:noVBand="1"/>
      </w:tblPr>
      <w:tblGrid>
        <w:gridCol w:w="622"/>
        <w:gridCol w:w="5070"/>
        <w:gridCol w:w="1752"/>
        <w:gridCol w:w="1076"/>
        <w:gridCol w:w="1172"/>
      </w:tblGrid>
      <w:tr w:rsidR="00CB02F3" w:rsidRPr="00CB02F3" w14:paraId="02185A0C" w14:textId="77777777" w:rsidTr="00CB02F3">
        <w:trPr>
          <w:trHeight w:val="965"/>
        </w:trPr>
        <w:tc>
          <w:tcPr>
            <w:tcW w:w="5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0BFE46B"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w:t>
            </w:r>
            <w:proofErr w:type="spellStart"/>
            <w:r>
              <w:rPr>
                <w:color w:val="000000"/>
                <w:sz w:val="20"/>
                <w:szCs w:val="20"/>
                <w:lang w:eastAsia="ru-RU"/>
              </w:rPr>
              <w:t>пп</w:t>
            </w:r>
            <w:proofErr w:type="spellEnd"/>
          </w:p>
        </w:tc>
        <w:tc>
          <w:tcPr>
            <w:tcW w:w="5116" w:type="dxa"/>
            <w:tcBorders>
              <w:top w:val="single" w:sz="4" w:space="0" w:color="auto"/>
              <w:left w:val="nil"/>
              <w:bottom w:val="single" w:sz="4" w:space="0" w:color="auto"/>
              <w:right w:val="single" w:sz="4" w:space="0" w:color="000000"/>
            </w:tcBorders>
            <w:shd w:val="clear" w:color="auto" w:fill="auto"/>
            <w:vAlign w:val="center"/>
            <w:hideMark/>
          </w:tcPr>
          <w:p w14:paraId="1CAAB9B6"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Наименование работ и затрат, характеристика оборудования и его масса</w:t>
            </w:r>
          </w:p>
        </w:tc>
        <w:tc>
          <w:tcPr>
            <w:tcW w:w="1753" w:type="dxa"/>
            <w:tcBorders>
              <w:top w:val="single" w:sz="4" w:space="0" w:color="auto"/>
              <w:left w:val="nil"/>
              <w:bottom w:val="single" w:sz="4" w:space="0" w:color="auto"/>
              <w:right w:val="single" w:sz="4" w:space="0" w:color="000000"/>
            </w:tcBorders>
            <w:shd w:val="clear" w:color="auto" w:fill="auto"/>
            <w:vAlign w:val="center"/>
            <w:hideMark/>
          </w:tcPr>
          <w:p w14:paraId="5CA3309D"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Формула подсчета</w:t>
            </w:r>
          </w:p>
        </w:tc>
        <w:tc>
          <w:tcPr>
            <w:tcW w:w="1081" w:type="dxa"/>
            <w:tcBorders>
              <w:top w:val="single" w:sz="4" w:space="0" w:color="auto"/>
              <w:left w:val="nil"/>
              <w:bottom w:val="single" w:sz="4" w:space="0" w:color="auto"/>
              <w:right w:val="single" w:sz="4" w:space="0" w:color="000000"/>
            </w:tcBorders>
            <w:shd w:val="clear" w:color="auto" w:fill="auto"/>
            <w:vAlign w:val="center"/>
            <w:hideMark/>
          </w:tcPr>
          <w:p w14:paraId="7B8CEB65"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Единица измерения</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14:paraId="682F8543"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Количество</w:t>
            </w:r>
          </w:p>
        </w:tc>
      </w:tr>
      <w:tr w:rsidR="00CB02F3" w:rsidRPr="00CB02F3" w14:paraId="54B113FB" w14:textId="77777777" w:rsidTr="00CB02F3">
        <w:trPr>
          <w:trHeight w:val="360"/>
        </w:trPr>
        <w:tc>
          <w:tcPr>
            <w:tcW w:w="5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B4337C0"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1</w:t>
            </w:r>
          </w:p>
        </w:tc>
        <w:tc>
          <w:tcPr>
            <w:tcW w:w="5116" w:type="dxa"/>
            <w:tcBorders>
              <w:top w:val="single" w:sz="4" w:space="0" w:color="auto"/>
              <w:left w:val="nil"/>
              <w:bottom w:val="single" w:sz="4" w:space="0" w:color="auto"/>
              <w:right w:val="single" w:sz="4" w:space="0" w:color="000000"/>
            </w:tcBorders>
            <w:shd w:val="clear" w:color="auto" w:fill="auto"/>
            <w:vAlign w:val="center"/>
            <w:hideMark/>
          </w:tcPr>
          <w:p w14:paraId="5CBEC633"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2</w:t>
            </w:r>
          </w:p>
        </w:tc>
        <w:tc>
          <w:tcPr>
            <w:tcW w:w="1753" w:type="dxa"/>
            <w:tcBorders>
              <w:top w:val="single" w:sz="4" w:space="0" w:color="auto"/>
              <w:left w:val="nil"/>
              <w:bottom w:val="single" w:sz="4" w:space="0" w:color="auto"/>
              <w:right w:val="single" w:sz="4" w:space="0" w:color="000000"/>
            </w:tcBorders>
            <w:shd w:val="clear" w:color="auto" w:fill="auto"/>
            <w:vAlign w:val="center"/>
            <w:hideMark/>
          </w:tcPr>
          <w:p w14:paraId="1DC67044"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3</w:t>
            </w:r>
          </w:p>
        </w:tc>
        <w:tc>
          <w:tcPr>
            <w:tcW w:w="1081" w:type="dxa"/>
            <w:tcBorders>
              <w:top w:val="single" w:sz="4" w:space="0" w:color="auto"/>
              <w:left w:val="nil"/>
              <w:bottom w:val="single" w:sz="4" w:space="0" w:color="auto"/>
              <w:right w:val="single" w:sz="4" w:space="0" w:color="000000"/>
            </w:tcBorders>
            <w:shd w:val="clear" w:color="auto" w:fill="auto"/>
            <w:vAlign w:val="center"/>
            <w:hideMark/>
          </w:tcPr>
          <w:p w14:paraId="60CD9D18"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4</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14:paraId="4B108AFE"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5</w:t>
            </w:r>
          </w:p>
        </w:tc>
      </w:tr>
      <w:tr w:rsidR="00CB02F3" w:rsidRPr="00CB02F3" w14:paraId="2D88A2CC" w14:textId="77777777" w:rsidTr="00CB02F3">
        <w:trPr>
          <w:trHeight w:val="960"/>
        </w:trPr>
        <w:tc>
          <w:tcPr>
            <w:tcW w:w="5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85858A1"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1</w:t>
            </w:r>
          </w:p>
        </w:tc>
        <w:tc>
          <w:tcPr>
            <w:tcW w:w="5116" w:type="dxa"/>
            <w:tcBorders>
              <w:top w:val="single" w:sz="4" w:space="0" w:color="auto"/>
              <w:left w:val="nil"/>
              <w:bottom w:val="single" w:sz="4" w:space="0" w:color="auto"/>
              <w:right w:val="single" w:sz="4" w:space="0" w:color="000000"/>
            </w:tcBorders>
            <w:shd w:val="clear" w:color="auto" w:fill="auto"/>
            <w:hideMark/>
          </w:tcPr>
          <w:p w14:paraId="604CE729" w14:textId="77777777" w:rsidR="00CB02F3" w:rsidRPr="003F298D" w:rsidRDefault="00CA3C07" w:rsidP="00CB02F3">
            <w:pPr>
              <w:suppressAutoHyphens w:val="0"/>
              <w:rPr>
                <w:color w:val="000000"/>
                <w:sz w:val="20"/>
                <w:szCs w:val="20"/>
                <w:lang w:eastAsia="ru-RU"/>
              </w:rPr>
            </w:pPr>
            <w:r>
              <w:rPr>
                <w:color w:val="000000"/>
                <w:sz w:val="20"/>
                <w:szCs w:val="20"/>
                <w:lang w:eastAsia="ru-RU"/>
              </w:rPr>
              <w:t>Демонтаж дорожных покрытий из сборных прямоугольных железобетонных плит площадью: свыше 10,5 м2 (ПАГ-18 - 70 шт.)</w:t>
            </w:r>
          </w:p>
        </w:tc>
        <w:tc>
          <w:tcPr>
            <w:tcW w:w="1753" w:type="dxa"/>
            <w:tcBorders>
              <w:top w:val="single" w:sz="4" w:space="0" w:color="auto"/>
              <w:left w:val="nil"/>
              <w:bottom w:val="single" w:sz="4" w:space="0" w:color="auto"/>
              <w:right w:val="single" w:sz="4" w:space="0" w:color="000000"/>
            </w:tcBorders>
            <w:shd w:val="clear" w:color="auto" w:fill="auto"/>
            <w:vAlign w:val="center"/>
            <w:hideMark/>
          </w:tcPr>
          <w:p w14:paraId="014D0576"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70*2.16/100</w:t>
            </w:r>
          </w:p>
        </w:tc>
        <w:tc>
          <w:tcPr>
            <w:tcW w:w="1081" w:type="dxa"/>
            <w:tcBorders>
              <w:top w:val="single" w:sz="4" w:space="0" w:color="auto"/>
              <w:left w:val="nil"/>
              <w:bottom w:val="single" w:sz="4" w:space="0" w:color="auto"/>
              <w:right w:val="single" w:sz="4" w:space="0" w:color="000000"/>
            </w:tcBorders>
            <w:shd w:val="clear" w:color="auto" w:fill="auto"/>
            <w:vAlign w:val="center"/>
            <w:hideMark/>
          </w:tcPr>
          <w:p w14:paraId="02D7331F"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100 м3</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14:paraId="14D0E908"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1,512</w:t>
            </w:r>
          </w:p>
        </w:tc>
      </w:tr>
      <w:tr w:rsidR="00CB02F3" w:rsidRPr="00CB02F3" w14:paraId="4277111C" w14:textId="77777777" w:rsidTr="00CB02F3">
        <w:trPr>
          <w:trHeight w:val="960"/>
        </w:trPr>
        <w:tc>
          <w:tcPr>
            <w:tcW w:w="5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DDA30DB"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2</w:t>
            </w:r>
          </w:p>
        </w:tc>
        <w:tc>
          <w:tcPr>
            <w:tcW w:w="5116" w:type="dxa"/>
            <w:tcBorders>
              <w:top w:val="single" w:sz="4" w:space="0" w:color="auto"/>
              <w:left w:val="nil"/>
              <w:bottom w:val="single" w:sz="4" w:space="0" w:color="auto"/>
              <w:right w:val="single" w:sz="4" w:space="0" w:color="000000"/>
            </w:tcBorders>
            <w:shd w:val="clear" w:color="auto" w:fill="auto"/>
            <w:hideMark/>
          </w:tcPr>
          <w:p w14:paraId="6691215A" w14:textId="77777777" w:rsidR="00CB02F3" w:rsidRPr="003F298D" w:rsidRDefault="00CA3C07" w:rsidP="00CB02F3">
            <w:pPr>
              <w:suppressAutoHyphens w:val="0"/>
              <w:rPr>
                <w:color w:val="000000"/>
                <w:sz w:val="20"/>
                <w:szCs w:val="20"/>
                <w:lang w:eastAsia="ru-RU"/>
              </w:rPr>
            </w:pPr>
            <w:r>
              <w:rPr>
                <w:color w:val="000000"/>
                <w:sz w:val="20"/>
                <w:szCs w:val="20"/>
                <w:lang w:eastAsia="ru-RU"/>
              </w:rPr>
              <w:t>Погрузка мусора строительного от разборки плит ПАГ-18, механизированная погрузка при автомобильных перевозках</w:t>
            </w:r>
          </w:p>
        </w:tc>
        <w:tc>
          <w:tcPr>
            <w:tcW w:w="1753" w:type="dxa"/>
            <w:tcBorders>
              <w:top w:val="single" w:sz="4" w:space="0" w:color="auto"/>
              <w:left w:val="nil"/>
              <w:bottom w:val="single" w:sz="4" w:space="0" w:color="auto"/>
              <w:right w:val="single" w:sz="4" w:space="0" w:color="000000"/>
            </w:tcBorders>
            <w:shd w:val="clear" w:color="auto" w:fill="auto"/>
            <w:vAlign w:val="center"/>
            <w:hideMark/>
          </w:tcPr>
          <w:p w14:paraId="68B96F8E"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70*12*0.18*2.4</w:t>
            </w:r>
          </w:p>
        </w:tc>
        <w:tc>
          <w:tcPr>
            <w:tcW w:w="1081" w:type="dxa"/>
            <w:tcBorders>
              <w:top w:val="single" w:sz="4" w:space="0" w:color="auto"/>
              <w:left w:val="nil"/>
              <w:bottom w:val="single" w:sz="4" w:space="0" w:color="auto"/>
              <w:right w:val="single" w:sz="4" w:space="0" w:color="000000"/>
            </w:tcBorders>
            <w:shd w:val="clear" w:color="auto" w:fill="auto"/>
            <w:vAlign w:val="center"/>
            <w:hideMark/>
          </w:tcPr>
          <w:p w14:paraId="2CF99013"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1 т груза</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14:paraId="7D18FB8B"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363</w:t>
            </w:r>
          </w:p>
        </w:tc>
      </w:tr>
      <w:tr w:rsidR="00CB02F3" w:rsidRPr="00CB02F3" w14:paraId="135A5698" w14:textId="77777777" w:rsidTr="00CB02F3">
        <w:trPr>
          <w:trHeight w:val="1200"/>
        </w:trPr>
        <w:tc>
          <w:tcPr>
            <w:tcW w:w="5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CD844B3"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3</w:t>
            </w:r>
          </w:p>
        </w:tc>
        <w:tc>
          <w:tcPr>
            <w:tcW w:w="5116" w:type="dxa"/>
            <w:tcBorders>
              <w:top w:val="single" w:sz="4" w:space="0" w:color="auto"/>
              <w:left w:val="nil"/>
              <w:bottom w:val="single" w:sz="4" w:space="0" w:color="auto"/>
              <w:right w:val="single" w:sz="4" w:space="0" w:color="000000"/>
            </w:tcBorders>
            <w:shd w:val="clear" w:color="auto" w:fill="auto"/>
            <w:hideMark/>
          </w:tcPr>
          <w:p w14:paraId="3FD06596" w14:textId="77777777" w:rsidR="00CB02F3" w:rsidRPr="003F298D" w:rsidRDefault="00CA3C07" w:rsidP="00CB02F3">
            <w:pPr>
              <w:suppressAutoHyphens w:val="0"/>
              <w:rPr>
                <w:color w:val="000000"/>
                <w:sz w:val="20"/>
                <w:szCs w:val="20"/>
                <w:lang w:eastAsia="ru-RU"/>
              </w:rPr>
            </w:pPr>
            <w:r>
              <w:rPr>
                <w:color w:val="000000"/>
                <w:sz w:val="20"/>
                <w:szCs w:val="20"/>
                <w:lang w:eastAsia="ru-RU"/>
              </w:rPr>
              <w:t xml:space="preserve">Перевозка строительного мусора от разборки </w:t>
            </w:r>
            <w:r>
              <w:rPr>
                <w:color w:val="000000"/>
                <w:sz w:val="20"/>
                <w:szCs w:val="20"/>
                <w:lang w:eastAsia="ru-RU"/>
              </w:rPr>
              <w:t>автомобилями-самосвалами грузоподъемностью 10 т работающих вне карьера на расстояние: до 30 км</w:t>
            </w:r>
          </w:p>
        </w:tc>
        <w:tc>
          <w:tcPr>
            <w:tcW w:w="1753" w:type="dxa"/>
            <w:tcBorders>
              <w:top w:val="single" w:sz="4" w:space="0" w:color="auto"/>
              <w:left w:val="nil"/>
              <w:bottom w:val="single" w:sz="4" w:space="0" w:color="auto"/>
              <w:right w:val="single" w:sz="4" w:space="0" w:color="000000"/>
            </w:tcBorders>
            <w:shd w:val="clear" w:color="auto" w:fill="auto"/>
            <w:vAlign w:val="center"/>
            <w:hideMark/>
          </w:tcPr>
          <w:p w14:paraId="38D60E53" w14:textId="77777777" w:rsidR="00CB02F3" w:rsidRPr="003F298D" w:rsidRDefault="00CA3C07" w:rsidP="00CB02F3">
            <w:pPr>
              <w:suppressAutoHyphens w:val="0"/>
              <w:jc w:val="center"/>
              <w:rPr>
                <w:color w:val="000000"/>
                <w:sz w:val="20"/>
                <w:szCs w:val="20"/>
                <w:lang w:eastAsia="ru-RU"/>
              </w:rPr>
            </w:pPr>
          </w:p>
        </w:tc>
        <w:tc>
          <w:tcPr>
            <w:tcW w:w="1081" w:type="dxa"/>
            <w:tcBorders>
              <w:top w:val="single" w:sz="4" w:space="0" w:color="auto"/>
              <w:left w:val="nil"/>
              <w:bottom w:val="single" w:sz="4" w:space="0" w:color="auto"/>
              <w:right w:val="single" w:sz="4" w:space="0" w:color="000000"/>
            </w:tcBorders>
            <w:shd w:val="clear" w:color="auto" w:fill="auto"/>
            <w:vAlign w:val="center"/>
            <w:hideMark/>
          </w:tcPr>
          <w:p w14:paraId="06F05009"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1 т груза</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14:paraId="4C3B207E"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363</w:t>
            </w:r>
          </w:p>
        </w:tc>
      </w:tr>
      <w:tr w:rsidR="00CB02F3" w:rsidRPr="00CB02F3" w14:paraId="7838403A" w14:textId="77777777" w:rsidTr="00CB02F3">
        <w:trPr>
          <w:trHeight w:val="720"/>
        </w:trPr>
        <w:tc>
          <w:tcPr>
            <w:tcW w:w="5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BB8D060"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4</w:t>
            </w:r>
          </w:p>
        </w:tc>
        <w:tc>
          <w:tcPr>
            <w:tcW w:w="5116" w:type="dxa"/>
            <w:tcBorders>
              <w:top w:val="single" w:sz="4" w:space="0" w:color="auto"/>
              <w:left w:val="nil"/>
              <w:bottom w:val="single" w:sz="4" w:space="0" w:color="auto"/>
              <w:right w:val="single" w:sz="4" w:space="0" w:color="000000"/>
            </w:tcBorders>
            <w:shd w:val="clear" w:color="auto" w:fill="auto"/>
            <w:hideMark/>
          </w:tcPr>
          <w:p w14:paraId="4C1EAD78" w14:textId="77777777" w:rsidR="00CB02F3" w:rsidRPr="003F298D" w:rsidRDefault="00CA3C07" w:rsidP="00CB02F3">
            <w:pPr>
              <w:suppressAutoHyphens w:val="0"/>
              <w:rPr>
                <w:color w:val="000000"/>
                <w:sz w:val="20"/>
                <w:szCs w:val="20"/>
                <w:lang w:eastAsia="ru-RU"/>
              </w:rPr>
            </w:pPr>
            <w:r>
              <w:rPr>
                <w:color w:val="000000"/>
                <w:sz w:val="20"/>
                <w:szCs w:val="20"/>
                <w:lang w:eastAsia="ru-RU"/>
              </w:rPr>
              <w:t>Исправление профиля оснований: щебеночных без добавления нового материала</w:t>
            </w:r>
          </w:p>
        </w:tc>
        <w:tc>
          <w:tcPr>
            <w:tcW w:w="1753" w:type="dxa"/>
            <w:tcBorders>
              <w:top w:val="single" w:sz="4" w:space="0" w:color="auto"/>
              <w:left w:val="nil"/>
              <w:bottom w:val="single" w:sz="4" w:space="0" w:color="auto"/>
              <w:right w:val="single" w:sz="4" w:space="0" w:color="000000"/>
            </w:tcBorders>
            <w:shd w:val="clear" w:color="auto" w:fill="auto"/>
            <w:vAlign w:val="center"/>
            <w:hideMark/>
          </w:tcPr>
          <w:p w14:paraId="4FF1B015"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70*12/1000</w:t>
            </w:r>
          </w:p>
        </w:tc>
        <w:tc>
          <w:tcPr>
            <w:tcW w:w="1081" w:type="dxa"/>
            <w:tcBorders>
              <w:top w:val="single" w:sz="4" w:space="0" w:color="auto"/>
              <w:left w:val="nil"/>
              <w:bottom w:val="single" w:sz="4" w:space="0" w:color="auto"/>
              <w:right w:val="single" w:sz="4" w:space="0" w:color="000000"/>
            </w:tcBorders>
            <w:shd w:val="clear" w:color="auto" w:fill="auto"/>
            <w:vAlign w:val="center"/>
            <w:hideMark/>
          </w:tcPr>
          <w:p w14:paraId="05FCE728"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1000 м2</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14:paraId="523C8E9F"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0,84</w:t>
            </w:r>
          </w:p>
        </w:tc>
      </w:tr>
      <w:tr w:rsidR="00CB02F3" w:rsidRPr="00CB02F3" w14:paraId="5B3EB293" w14:textId="77777777" w:rsidTr="00CB02F3">
        <w:trPr>
          <w:trHeight w:val="1200"/>
        </w:trPr>
        <w:tc>
          <w:tcPr>
            <w:tcW w:w="5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104E270"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5</w:t>
            </w:r>
          </w:p>
        </w:tc>
        <w:tc>
          <w:tcPr>
            <w:tcW w:w="5116" w:type="dxa"/>
            <w:tcBorders>
              <w:top w:val="single" w:sz="4" w:space="0" w:color="auto"/>
              <w:left w:val="nil"/>
              <w:bottom w:val="single" w:sz="4" w:space="0" w:color="auto"/>
              <w:right w:val="single" w:sz="4" w:space="0" w:color="000000"/>
            </w:tcBorders>
            <w:shd w:val="clear" w:color="auto" w:fill="auto"/>
            <w:hideMark/>
          </w:tcPr>
          <w:p w14:paraId="536FB5C8" w14:textId="77777777" w:rsidR="00CB02F3" w:rsidRPr="003F298D" w:rsidRDefault="00CA3C07" w:rsidP="00CB02F3">
            <w:pPr>
              <w:suppressAutoHyphens w:val="0"/>
              <w:rPr>
                <w:color w:val="000000"/>
                <w:sz w:val="20"/>
                <w:szCs w:val="20"/>
                <w:lang w:eastAsia="ru-RU"/>
              </w:rPr>
            </w:pPr>
            <w:r>
              <w:rPr>
                <w:color w:val="000000"/>
                <w:sz w:val="20"/>
                <w:szCs w:val="20"/>
                <w:lang w:eastAsia="ru-RU"/>
              </w:rPr>
              <w:t xml:space="preserve">Устройство подстилающих и выравнивающих слоев оснований из смеси песчаной, укрепленной портландцементом М400 в </w:t>
            </w:r>
            <w:proofErr w:type="spellStart"/>
            <w:r>
              <w:rPr>
                <w:color w:val="000000"/>
                <w:sz w:val="20"/>
                <w:szCs w:val="20"/>
                <w:lang w:eastAsia="ru-RU"/>
              </w:rPr>
              <w:t>колличестве</w:t>
            </w:r>
            <w:proofErr w:type="spellEnd"/>
            <w:r>
              <w:rPr>
                <w:color w:val="000000"/>
                <w:sz w:val="20"/>
                <w:szCs w:val="20"/>
                <w:lang w:eastAsia="ru-RU"/>
              </w:rPr>
              <w:t xml:space="preserve"> не менее 12 %</w:t>
            </w:r>
          </w:p>
        </w:tc>
        <w:tc>
          <w:tcPr>
            <w:tcW w:w="1753" w:type="dxa"/>
            <w:tcBorders>
              <w:top w:val="single" w:sz="4" w:space="0" w:color="auto"/>
              <w:left w:val="nil"/>
              <w:bottom w:val="single" w:sz="4" w:space="0" w:color="auto"/>
              <w:right w:val="single" w:sz="4" w:space="0" w:color="000000"/>
            </w:tcBorders>
            <w:shd w:val="clear" w:color="auto" w:fill="auto"/>
            <w:vAlign w:val="center"/>
            <w:hideMark/>
          </w:tcPr>
          <w:p w14:paraId="7F9DA45A"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70*12*0.05/100</w:t>
            </w:r>
          </w:p>
        </w:tc>
        <w:tc>
          <w:tcPr>
            <w:tcW w:w="1081" w:type="dxa"/>
            <w:tcBorders>
              <w:top w:val="single" w:sz="4" w:space="0" w:color="auto"/>
              <w:left w:val="nil"/>
              <w:bottom w:val="single" w:sz="4" w:space="0" w:color="auto"/>
              <w:right w:val="single" w:sz="4" w:space="0" w:color="000000"/>
            </w:tcBorders>
            <w:shd w:val="clear" w:color="auto" w:fill="auto"/>
            <w:vAlign w:val="center"/>
            <w:hideMark/>
          </w:tcPr>
          <w:p w14:paraId="5DB703B5"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100 м3</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14:paraId="51163010"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0,42</w:t>
            </w:r>
          </w:p>
        </w:tc>
      </w:tr>
      <w:tr w:rsidR="00CB02F3" w:rsidRPr="00CB02F3" w14:paraId="19962595" w14:textId="77777777" w:rsidTr="00CB02F3">
        <w:trPr>
          <w:trHeight w:val="480"/>
        </w:trPr>
        <w:tc>
          <w:tcPr>
            <w:tcW w:w="5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F55864D" w14:textId="77777777" w:rsidR="00CB02F3" w:rsidRPr="003F298D" w:rsidRDefault="00CA3C07" w:rsidP="00CB02F3">
            <w:pPr>
              <w:suppressAutoHyphens w:val="0"/>
              <w:jc w:val="center"/>
              <w:rPr>
                <w:color w:val="000000"/>
                <w:sz w:val="20"/>
                <w:szCs w:val="20"/>
                <w:lang w:eastAsia="ru-RU"/>
              </w:rPr>
            </w:pPr>
          </w:p>
        </w:tc>
        <w:tc>
          <w:tcPr>
            <w:tcW w:w="5116" w:type="dxa"/>
            <w:tcBorders>
              <w:top w:val="single" w:sz="4" w:space="0" w:color="auto"/>
              <w:left w:val="nil"/>
              <w:bottom w:val="single" w:sz="4" w:space="0" w:color="auto"/>
              <w:right w:val="single" w:sz="4" w:space="0" w:color="000000"/>
            </w:tcBorders>
            <w:shd w:val="clear" w:color="auto" w:fill="auto"/>
            <w:hideMark/>
          </w:tcPr>
          <w:p w14:paraId="5F0DE3BB" w14:textId="77777777" w:rsidR="00CB02F3" w:rsidRPr="003F298D" w:rsidRDefault="00CA3C07" w:rsidP="00CB02F3">
            <w:pPr>
              <w:suppressAutoHyphens w:val="0"/>
              <w:rPr>
                <w:color w:val="000000"/>
                <w:sz w:val="20"/>
                <w:szCs w:val="20"/>
                <w:lang w:eastAsia="ru-RU"/>
              </w:rPr>
            </w:pPr>
            <w:r>
              <w:rPr>
                <w:color w:val="000000"/>
                <w:sz w:val="20"/>
                <w:szCs w:val="20"/>
                <w:lang w:eastAsia="ru-RU"/>
              </w:rPr>
              <w:t xml:space="preserve">Песок природный для строительных: работ средний </w:t>
            </w:r>
          </w:p>
        </w:tc>
        <w:tc>
          <w:tcPr>
            <w:tcW w:w="1753" w:type="dxa"/>
            <w:tcBorders>
              <w:top w:val="single" w:sz="4" w:space="0" w:color="auto"/>
              <w:left w:val="nil"/>
              <w:bottom w:val="single" w:sz="4" w:space="0" w:color="auto"/>
              <w:right w:val="single" w:sz="4" w:space="0" w:color="000000"/>
            </w:tcBorders>
            <w:shd w:val="clear" w:color="auto" w:fill="auto"/>
            <w:vAlign w:val="center"/>
            <w:hideMark/>
          </w:tcPr>
          <w:p w14:paraId="32E659C5"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42*0.88</w:t>
            </w:r>
          </w:p>
        </w:tc>
        <w:tc>
          <w:tcPr>
            <w:tcW w:w="1081" w:type="dxa"/>
            <w:tcBorders>
              <w:top w:val="single" w:sz="4" w:space="0" w:color="auto"/>
              <w:left w:val="nil"/>
              <w:bottom w:val="single" w:sz="4" w:space="0" w:color="auto"/>
              <w:right w:val="single" w:sz="4" w:space="0" w:color="000000"/>
            </w:tcBorders>
            <w:shd w:val="clear" w:color="auto" w:fill="auto"/>
            <w:vAlign w:val="center"/>
            <w:hideMark/>
          </w:tcPr>
          <w:p w14:paraId="4A0EB66E"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м3</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14:paraId="317967F6"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36,96</w:t>
            </w:r>
          </w:p>
        </w:tc>
      </w:tr>
      <w:tr w:rsidR="00CB02F3" w:rsidRPr="00CB02F3" w14:paraId="4B763672" w14:textId="77777777" w:rsidTr="00CB02F3">
        <w:trPr>
          <w:trHeight w:val="480"/>
        </w:trPr>
        <w:tc>
          <w:tcPr>
            <w:tcW w:w="5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02C771B" w14:textId="77777777" w:rsidR="00CB02F3" w:rsidRPr="003F298D" w:rsidRDefault="00CA3C07" w:rsidP="00CB02F3">
            <w:pPr>
              <w:suppressAutoHyphens w:val="0"/>
              <w:jc w:val="center"/>
              <w:rPr>
                <w:color w:val="000000"/>
                <w:sz w:val="20"/>
                <w:szCs w:val="20"/>
                <w:lang w:eastAsia="ru-RU"/>
              </w:rPr>
            </w:pPr>
          </w:p>
        </w:tc>
        <w:tc>
          <w:tcPr>
            <w:tcW w:w="5116" w:type="dxa"/>
            <w:tcBorders>
              <w:top w:val="single" w:sz="4" w:space="0" w:color="auto"/>
              <w:left w:val="nil"/>
              <w:bottom w:val="single" w:sz="4" w:space="0" w:color="auto"/>
              <w:right w:val="single" w:sz="4" w:space="0" w:color="000000"/>
            </w:tcBorders>
            <w:shd w:val="clear" w:color="auto" w:fill="auto"/>
            <w:hideMark/>
          </w:tcPr>
          <w:p w14:paraId="34E22691" w14:textId="77777777" w:rsidR="00CB02F3" w:rsidRPr="003F298D" w:rsidRDefault="00CA3C07" w:rsidP="00CB02F3">
            <w:pPr>
              <w:suppressAutoHyphens w:val="0"/>
              <w:rPr>
                <w:color w:val="000000"/>
                <w:sz w:val="20"/>
                <w:szCs w:val="20"/>
                <w:lang w:eastAsia="ru-RU"/>
              </w:rPr>
            </w:pPr>
            <w:r>
              <w:rPr>
                <w:color w:val="000000"/>
                <w:sz w:val="20"/>
                <w:szCs w:val="20"/>
                <w:lang w:eastAsia="ru-RU"/>
              </w:rPr>
              <w:t xml:space="preserve">Портландцемент общестроительного назначения </w:t>
            </w:r>
            <w:proofErr w:type="spellStart"/>
            <w:r>
              <w:rPr>
                <w:color w:val="000000"/>
                <w:sz w:val="20"/>
                <w:szCs w:val="20"/>
                <w:lang w:eastAsia="ru-RU"/>
              </w:rPr>
              <w:t>бездобавочный</w:t>
            </w:r>
            <w:proofErr w:type="spellEnd"/>
            <w:r>
              <w:rPr>
                <w:color w:val="000000"/>
                <w:sz w:val="20"/>
                <w:szCs w:val="20"/>
                <w:lang w:eastAsia="ru-RU"/>
              </w:rPr>
              <w:t xml:space="preserve"> М400</w:t>
            </w:r>
          </w:p>
        </w:tc>
        <w:tc>
          <w:tcPr>
            <w:tcW w:w="1753" w:type="dxa"/>
            <w:tcBorders>
              <w:top w:val="single" w:sz="4" w:space="0" w:color="auto"/>
              <w:left w:val="nil"/>
              <w:bottom w:val="single" w:sz="4" w:space="0" w:color="auto"/>
              <w:right w:val="single" w:sz="4" w:space="0" w:color="000000"/>
            </w:tcBorders>
            <w:shd w:val="clear" w:color="auto" w:fill="auto"/>
            <w:vAlign w:val="center"/>
            <w:hideMark/>
          </w:tcPr>
          <w:p w14:paraId="62EE67C2"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42*0.12*1.1</w:t>
            </w:r>
          </w:p>
        </w:tc>
        <w:tc>
          <w:tcPr>
            <w:tcW w:w="1081" w:type="dxa"/>
            <w:tcBorders>
              <w:top w:val="single" w:sz="4" w:space="0" w:color="auto"/>
              <w:left w:val="nil"/>
              <w:bottom w:val="single" w:sz="4" w:space="0" w:color="auto"/>
              <w:right w:val="single" w:sz="4" w:space="0" w:color="000000"/>
            </w:tcBorders>
            <w:shd w:val="clear" w:color="auto" w:fill="auto"/>
            <w:vAlign w:val="center"/>
            <w:hideMark/>
          </w:tcPr>
          <w:p w14:paraId="6F0F6A92"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т</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14:paraId="3D784EDD"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5,544</w:t>
            </w:r>
          </w:p>
        </w:tc>
      </w:tr>
      <w:tr w:rsidR="00CB02F3" w:rsidRPr="00CB02F3" w14:paraId="52DD78B6" w14:textId="77777777" w:rsidTr="00CB02F3">
        <w:trPr>
          <w:trHeight w:val="240"/>
        </w:trPr>
        <w:tc>
          <w:tcPr>
            <w:tcW w:w="5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1139C2B"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6</w:t>
            </w:r>
          </w:p>
        </w:tc>
        <w:tc>
          <w:tcPr>
            <w:tcW w:w="5116" w:type="dxa"/>
            <w:tcBorders>
              <w:top w:val="single" w:sz="4" w:space="0" w:color="auto"/>
              <w:left w:val="nil"/>
              <w:bottom w:val="single" w:sz="4" w:space="0" w:color="auto"/>
              <w:right w:val="single" w:sz="4" w:space="0" w:color="000000"/>
            </w:tcBorders>
            <w:shd w:val="clear" w:color="auto" w:fill="auto"/>
            <w:hideMark/>
          </w:tcPr>
          <w:p w14:paraId="385ACE8D" w14:textId="77777777" w:rsidR="00CB02F3" w:rsidRPr="003F298D" w:rsidRDefault="00CA3C07" w:rsidP="00CB02F3">
            <w:pPr>
              <w:suppressAutoHyphens w:val="0"/>
              <w:rPr>
                <w:color w:val="000000"/>
                <w:sz w:val="20"/>
                <w:szCs w:val="20"/>
                <w:lang w:eastAsia="ru-RU"/>
              </w:rPr>
            </w:pPr>
            <w:r>
              <w:rPr>
                <w:color w:val="000000"/>
                <w:sz w:val="20"/>
                <w:szCs w:val="20"/>
                <w:lang w:eastAsia="ru-RU"/>
              </w:rPr>
              <w:t xml:space="preserve">Приготовление растворов вручную </w:t>
            </w:r>
          </w:p>
        </w:tc>
        <w:tc>
          <w:tcPr>
            <w:tcW w:w="1753" w:type="dxa"/>
            <w:tcBorders>
              <w:top w:val="single" w:sz="4" w:space="0" w:color="auto"/>
              <w:left w:val="nil"/>
              <w:bottom w:val="single" w:sz="4" w:space="0" w:color="auto"/>
              <w:right w:val="single" w:sz="4" w:space="0" w:color="000000"/>
            </w:tcBorders>
            <w:shd w:val="clear" w:color="auto" w:fill="auto"/>
            <w:vAlign w:val="center"/>
            <w:hideMark/>
          </w:tcPr>
          <w:p w14:paraId="0EB2C227"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70*12*0.05</w:t>
            </w:r>
          </w:p>
        </w:tc>
        <w:tc>
          <w:tcPr>
            <w:tcW w:w="1081" w:type="dxa"/>
            <w:tcBorders>
              <w:top w:val="single" w:sz="4" w:space="0" w:color="auto"/>
              <w:left w:val="nil"/>
              <w:bottom w:val="single" w:sz="4" w:space="0" w:color="auto"/>
              <w:right w:val="single" w:sz="4" w:space="0" w:color="000000"/>
            </w:tcBorders>
            <w:shd w:val="clear" w:color="auto" w:fill="auto"/>
            <w:vAlign w:val="center"/>
            <w:hideMark/>
          </w:tcPr>
          <w:p w14:paraId="7ACF1E38"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м3</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14:paraId="76C73231"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42</w:t>
            </w:r>
          </w:p>
        </w:tc>
      </w:tr>
      <w:tr w:rsidR="00CB02F3" w:rsidRPr="00CB02F3" w14:paraId="3DF3BA19" w14:textId="77777777" w:rsidTr="00CB02F3">
        <w:trPr>
          <w:trHeight w:val="960"/>
        </w:trPr>
        <w:tc>
          <w:tcPr>
            <w:tcW w:w="5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56CC226"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7</w:t>
            </w:r>
          </w:p>
        </w:tc>
        <w:tc>
          <w:tcPr>
            <w:tcW w:w="5116" w:type="dxa"/>
            <w:tcBorders>
              <w:top w:val="single" w:sz="4" w:space="0" w:color="auto"/>
              <w:left w:val="nil"/>
              <w:bottom w:val="single" w:sz="4" w:space="0" w:color="auto"/>
              <w:right w:val="single" w:sz="4" w:space="0" w:color="000000"/>
            </w:tcBorders>
            <w:shd w:val="clear" w:color="auto" w:fill="auto"/>
            <w:hideMark/>
          </w:tcPr>
          <w:p w14:paraId="0860F217" w14:textId="77777777" w:rsidR="00CB02F3" w:rsidRPr="003F298D" w:rsidRDefault="00CA3C07" w:rsidP="00CB02F3">
            <w:pPr>
              <w:suppressAutoHyphens w:val="0"/>
              <w:rPr>
                <w:color w:val="000000"/>
                <w:sz w:val="20"/>
                <w:szCs w:val="20"/>
                <w:lang w:eastAsia="ru-RU"/>
              </w:rPr>
            </w:pPr>
            <w:proofErr w:type="spellStart"/>
            <w:r>
              <w:rPr>
                <w:color w:val="000000"/>
                <w:sz w:val="20"/>
                <w:szCs w:val="20"/>
                <w:lang w:eastAsia="ru-RU"/>
              </w:rPr>
              <w:t>Огрунтовка</w:t>
            </w:r>
            <w:proofErr w:type="spellEnd"/>
            <w:r>
              <w:rPr>
                <w:color w:val="000000"/>
                <w:sz w:val="20"/>
                <w:szCs w:val="20"/>
                <w:lang w:eastAsia="ru-RU"/>
              </w:rPr>
              <w:t xml:space="preserve"> боковых поверхностей НОВЫХ плит ПАГ-18 перед укладкой: битумной грунтовкой, первый слой (70 </w:t>
            </w:r>
            <w:proofErr w:type="spellStart"/>
            <w:r>
              <w:rPr>
                <w:color w:val="000000"/>
                <w:sz w:val="20"/>
                <w:szCs w:val="20"/>
                <w:lang w:eastAsia="ru-RU"/>
              </w:rPr>
              <w:t>шт</w:t>
            </w:r>
            <w:proofErr w:type="spellEnd"/>
            <w:r>
              <w:rPr>
                <w:color w:val="000000"/>
                <w:sz w:val="20"/>
                <w:szCs w:val="20"/>
                <w:lang w:eastAsia="ru-RU"/>
              </w:rPr>
              <w:t>)</w:t>
            </w:r>
          </w:p>
        </w:tc>
        <w:tc>
          <w:tcPr>
            <w:tcW w:w="1753" w:type="dxa"/>
            <w:tcBorders>
              <w:top w:val="single" w:sz="4" w:space="0" w:color="auto"/>
              <w:left w:val="nil"/>
              <w:bottom w:val="single" w:sz="4" w:space="0" w:color="auto"/>
              <w:right w:val="single" w:sz="4" w:space="0" w:color="000000"/>
            </w:tcBorders>
            <w:shd w:val="clear" w:color="auto" w:fill="auto"/>
            <w:vAlign w:val="center"/>
            <w:hideMark/>
          </w:tcPr>
          <w:p w14:paraId="0A341E5F"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70*2.88/100</w:t>
            </w:r>
          </w:p>
        </w:tc>
        <w:tc>
          <w:tcPr>
            <w:tcW w:w="1081" w:type="dxa"/>
            <w:tcBorders>
              <w:top w:val="single" w:sz="4" w:space="0" w:color="auto"/>
              <w:left w:val="nil"/>
              <w:bottom w:val="single" w:sz="4" w:space="0" w:color="auto"/>
              <w:right w:val="single" w:sz="4" w:space="0" w:color="000000"/>
            </w:tcBorders>
            <w:shd w:val="clear" w:color="auto" w:fill="auto"/>
            <w:vAlign w:val="center"/>
            <w:hideMark/>
          </w:tcPr>
          <w:p w14:paraId="0C7DD6F7"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100 м2</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14:paraId="52AC7AE6"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2,016</w:t>
            </w:r>
          </w:p>
        </w:tc>
      </w:tr>
      <w:tr w:rsidR="00CB02F3" w:rsidRPr="00CB02F3" w14:paraId="3A687BE9" w14:textId="77777777" w:rsidTr="00CB02F3">
        <w:trPr>
          <w:trHeight w:val="960"/>
        </w:trPr>
        <w:tc>
          <w:tcPr>
            <w:tcW w:w="5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A37242D"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8</w:t>
            </w:r>
          </w:p>
        </w:tc>
        <w:tc>
          <w:tcPr>
            <w:tcW w:w="5116" w:type="dxa"/>
            <w:tcBorders>
              <w:top w:val="single" w:sz="4" w:space="0" w:color="auto"/>
              <w:left w:val="nil"/>
              <w:bottom w:val="single" w:sz="4" w:space="0" w:color="auto"/>
              <w:right w:val="single" w:sz="4" w:space="0" w:color="000000"/>
            </w:tcBorders>
            <w:shd w:val="clear" w:color="auto" w:fill="auto"/>
            <w:hideMark/>
          </w:tcPr>
          <w:p w14:paraId="4073BD0C" w14:textId="77777777" w:rsidR="00CB02F3" w:rsidRPr="003F298D" w:rsidRDefault="00CA3C07" w:rsidP="00CB02F3">
            <w:pPr>
              <w:suppressAutoHyphens w:val="0"/>
              <w:rPr>
                <w:color w:val="000000"/>
                <w:sz w:val="20"/>
                <w:szCs w:val="20"/>
                <w:lang w:eastAsia="ru-RU"/>
              </w:rPr>
            </w:pPr>
            <w:r>
              <w:rPr>
                <w:color w:val="000000"/>
                <w:sz w:val="20"/>
                <w:szCs w:val="20"/>
                <w:lang w:eastAsia="ru-RU"/>
              </w:rPr>
              <w:t>Очистка боковых поверхности плит ПАГ-18 щетками (существующие плиты участок примыкания к вновь уложенным плитам)</w:t>
            </w:r>
          </w:p>
        </w:tc>
        <w:tc>
          <w:tcPr>
            <w:tcW w:w="1753" w:type="dxa"/>
            <w:tcBorders>
              <w:top w:val="single" w:sz="4" w:space="0" w:color="auto"/>
              <w:left w:val="nil"/>
              <w:bottom w:val="single" w:sz="4" w:space="0" w:color="auto"/>
              <w:right w:val="single" w:sz="4" w:space="0" w:color="000000"/>
            </w:tcBorders>
            <w:shd w:val="clear" w:color="auto" w:fill="auto"/>
            <w:vAlign w:val="center"/>
            <w:hideMark/>
          </w:tcPr>
          <w:p w14:paraId="33284203"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(72+</w:t>
            </w:r>
            <w:proofErr w:type="gramStart"/>
            <w:r>
              <w:rPr>
                <w:color w:val="000000"/>
                <w:sz w:val="20"/>
                <w:szCs w:val="20"/>
                <w:lang w:eastAsia="ru-RU"/>
              </w:rPr>
              <w:t>106)*</w:t>
            </w:r>
            <w:proofErr w:type="gramEnd"/>
            <w:r>
              <w:rPr>
                <w:color w:val="000000"/>
                <w:sz w:val="20"/>
                <w:szCs w:val="20"/>
                <w:lang w:eastAsia="ru-RU"/>
              </w:rPr>
              <w:t>0.18</w:t>
            </w:r>
          </w:p>
        </w:tc>
        <w:tc>
          <w:tcPr>
            <w:tcW w:w="1081" w:type="dxa"/>
            <w:tcBorders>
              <w:top w:val="single" w:sz="4" w:space="0" w:color="auto"/>
              <w:left w:val="nil"/>
              <w:bottom w:val="single" w:sz="4" w:space="0" w:color="auto"/>
              <w:right w:val="single" w:sz="4" w:space="0" w:color="000000"/>
            </w:tcBorders>
            <w:shd w:val="clear" w:color="auto" w:fill="auto"/>
            <w:vAlign w:val="center"/>
            <w:hideMark/>
          </w:tcPr>
          <w:p w14:paraId="2A793FF6"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м2</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14:paraId="0897962A"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32,04</w:t>
            </w:r>
          </w:p>
        </w:tc>
      </w:tr>
      <w:tr w:rsidR="00CB02F3" w:rsidRPr="00CB02F3" w14:paraId="1927B4E9" w14:textId="77777777" w:rsidTr="00CB02F3">
        <w:trPr>
          <w:trHeight w:val="1440"/>
        </w:trPr>
        <w:tc>
          <w:tcPr>
            <w:tcW w:w="5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5666B64"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9</w:t>
            </w:r>
          </w:p>
        </w:tc>
        <w:tc>
          <w:tcPr>
            <w:tcW w:w="5116" w:type="dxa"/>
            <w:tcBorders>
              <w:top w:val="single" w:sz="4" w:space="0" w:color="auto"/>
              <w:left w:val="nil"/>
              <w:bottom w:val="single" w:sz="4" w:space="0" w:color="auto"/>
              <w:right w:val="single" w:sz="4" w:space="0" w:color="000000"/>
            </w:tcBorders>
            <w:shd w:val="clear" w:color="auto" w:fill="auto"/>
            <w:hideMark/>
          </w:tcPr>
          <w:p w14:paraId="5532BBAF" w14:textId="77777777" w:rsidR="00CB02F3" w:rsidRPr="003F298D" w:rsidRDefault="00CA3C07" w:rsidP="00CB02F3">
            <w:pPr>
              <w:suppressAutoHyphens w:val="0"/>
              <w:rPr>
                <w:color w:val="000000"/>
                <w:sz w:val="20"/>
                <w:szCs w:val="20"/>
                <w:lang w:eastAsia="ru-RU"/>
              </w:rPr>
            </w:pPr>
            <w:proofErr w:type="spellStart"/>
            <w:r>
              <w:rPr>
                <w:color w:val="000000"/>
                <w:sz w:val="20"/>
                <w:szCs w:val="20"/>
                <w:lang w:eastAsia="ru-RU"/>
              </w:rPr>
              <w:t>Огрунтовка</w:t>
            </w:r>
            <w:proofErr w:type="spellEnd"/>
            <w:r>
              <w:rPr>
                <w:color w:val="000000"/>
                <w:sz w:val="20"/>
                <w:szCs w:val="20"/>
                <w:lang w:eastAsia="ru-RU"/>
              </w:rPr>
              <w:t xml:space="preserve"> боковых поверхностей плит ПАГ-18 перед укладкой: битумной грунтовкой, первый слой (существующие плиты участок примыкания к вновь уложенным плитам)</w:t>
            </w:r>
          </w:p>
        </w:tc>
        <w:tc>
          <w:tcPr>
            <w:tcW w:w="1753" w:type="dxa"/>
            <w:tcBorders>
              <w:top w:val="single" w:sz="4" w:space="0" w:color="auto"/>
              <w:left w:val="nil"/>
              <w:bottom w:val="single" w:sz="4" w:space="0" w:color="auto"/>
              <w:right w:val="single" w:sz="4" w:space="0" w:color="000000"/>
            </w:tcBorders>
            <w:shd w:val="clear" w:color="auto" w:fill="auto"/>
            <w:vAlign w:val="center"/>
            <w:hideMark/>
          </w:tcPr>
          <w:p w14:paraId="1657190B"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32.04/100</w:t>
            </w:r>
          </w:p>
        </w:tc>
        <w:tc>
          <w:tcPr>
            <w:tcW w:w="1081" w:type="dxa"/>
            <w:tcBorders>
              <w:top w:val="single" w:sz="4" w:space="0" w:color="auto"/>
              <w:left w:val="nil"/>
              <w:bottom w:val="single" w:sz="4" w:space="0" w:color="auto"/>
              <w:right w:val="single" w:sz="4" w:space="0" w:color="000000"/>
            </w:tcBorders>
            <w:shd w:val="clear" w:color="auto" w:fill="auto"/>
            <w:vAlign w:val="center"/>
            <w:hideMark/>
          </w:tcPr>
          <w:p w14:paraId="26688720"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100 м2</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14:paraId="13149F15"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0,3204</w:t>
            </w:r>
          </w:p>
        </w:tc>
      </w:tr>
      <w:tr w:rsidR="00CB02F3" w:rsidRPr="00CB02F3" w14:paraId="116869C1" w14:textId="77777777" w:rsidTr="00CB02F3">
        <w:trPr>
          <w:trHeight w:val="960"/>
        </w:trPr>
        <w:tc>
          <w:tcPr>
            <w:tcW w:w="5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353FEAD"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lastRenderedPageBreak/>
              <w:t>10</w:t>
            </w:r>
          </w:p>
        </w:tc>
        <w:tc>
          <w:tcPr>
            <w:tcW w:w="5116" w:type="dxa"/>
            <w:tcBorders>
              <w:top w:val="single" w:sz="4" w:space="0" w:color="auto"/>
              <w:left w:val="nil"/>
              <w:bottom w:val="single" w:sz="4" w:space="0" w:color="auto"/>
              <w:right w:val="single" w:sz="4" w:space="0" w:color="000000"/>
            </w:tcBorders>
            <w:shd w:val="clear" w:color="auto" w:fill="auto"/>
            <w:hideMark/>
          </w:tcPr>
          <w:p w14:paraId="685DF6E1" w14:textId="77777777" w:rsidR="00CB02F3" w:rsidRPr="003F298D" w:rsidRDefault="00CA3C07" w:rsidP="00CB02F3">
            <w:pPr>
              <w:suppressAutoHyphens w:val="0"/>
              <w:rPr>
                <w:color w:val="000000"/>
                <w:sz w:val="20"/>
                <w:szCs w:val="20"/>
                <w:lang w:eastAsia="ru-RU"/>
              </w:rPr>
            </w:pPr>
            <w:r>
              <w:rPr>
                <w:color w:val="000000"/>
                <w:sz w:val="20"/>
                <w:szCs w:val="20"/>
                <w:lang w:eastAsia="ru-RU"/>
              </w:rPr>
              <w:t xml:space="preserve">Устройство дорожных покрытий из сборных прямоугольных </w:t>
            </w:r>
            <w:r>
              <w:rPr>
                <w:color w:val="000000"/>
                <w:sz w:val="20"/>
                <w:szCs w:val="20"/>
                <w:lang w:eastAsia="ru-RU"/>
              </w:rPr>
              <w:t>железобетонных плит площадью: свыше 10,5 м2 (ПАГ-18 - 30 шт.)</w:t>
            </w:r>
          </w:p>
        </w:tc>
        <w:tc>
          <w:tcPr>
            <w:tcW w:w="1753" w:type="dxa"/>
            <w:tcBorders>
              <w:top w:val="single" w:sz="4" w:space="0" w:color="auto"/>
              <w:left w:val="nil"/>
              <w:bottom w:val="single" w:sz="4" w:space="0" w:color="auto"/>
              <w:right w:val="single" w:sz="4" w:space="0" w:color="000000"/>
            </w:tcBorders>
            <w:shd w:val="clear" w:color="auto" w:fill="auto"/>
            <w:vAlign w:val="center"/>
            <w:hideMark/>
          </w:tcPr>
          <w:p w14:paraId="77D5133D"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70*2.16/100</w:t>
            </w:r>
          </w:p>
        </w:tc>
        <w:tc>
          <w:tcPr>
            <w:tcW w:w="1081" w:type="dxa"/>
            <w:tcBorders>
              <w:top w:val="single" w:sz="4" w:space="0" w:color="auto"/>
              <w:left w:val="nil"/>
              <w:bottom w:val="single" w:sz="4" w:space="0" w:color="auto"/>
              <w:right w:val="single" w:sz="4" w:space="0" w:color="000000"/>
            </w:tcBorders>
            <w:shd w:val="clear" w:color="auto" w:fill="auto"/>
            <w:vAlign w:val="center"/>
            <w:hideMark/>
          </w:tcPr>
          <w:p w14:paraId="445014E1"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100 м3</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14:paraId="4F3DD02F"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1,512</w:t>
            </w:r>
          </w:p>
        </w:tc>
      </w:tr>
      <w:tr w:rsidR="00CB02F3" w:rsidRPr="00CB02F3" w14:paraId="5082BC15" w14:textId="77777777" w:rsidTr="00CB02F3">
        <w:trPr>
          <w:trHeight w:val="480"/>
        </w:trPr>
        <w:tc>
          <w:tcPr>
            <w:tcW w:w="5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DADB9F2" w14:textId="77777777" w:rsidR="00CB02F3" w:rsidRPr="003F298D" w:rsidRDefault="00CA3C07" w:rsidP="00CB02F3">
            <w:pPr>
              <w:suppressAutoHyphens w:val="0"/>
              <w:jc w:val="center"/>
              <w:rPr>
                <w:color w:val="000000"/>
                <w:sz w:val="20"/>
                <w:szCs w:val="20"/>
                <w:lang w:eastAsia="ru-RU"/>
              </w:rPr>
            </w:pPr>
          </w:p>
        </w:tc>
        <w:tc>
          <w:tcPr>
            <w:tcW w:w="5116" w:type="dxa"/>
            <w:tcBorders>
              <w:top w:val="single" w:sz="4" w:space="0" w:color="auto"/>
              <w:left w:val="nil"/>
              <w:bottom w:val="single" w:sz="4" w:space="0" w:color="auto"/>
              <w:right w:val="single" w:sz="4" w:space="0" w:color="000000"/>
            </w:tcBorders>
            <w:shd w:val="clear" w:color="auto" w:fill="auto"/>
            <w:hideMark/>
          </w:tcPr>
          <w:p w14:paraId="3CC378E4" w14:textId="77777777" w:rsidR="00CB02F3" w:rsidRPr="003F298D" w:rsidRDefault="00CA3C07" w:rsidP="00CB02F3">
            <w:pPr>
              <w:suppressAutoHyphens w:val="0"/>
              <w:rPr>
                <w:color w:val="000000"/>
                <w:sz w:val="20"/>
                <w:szCs w:val="20"/>
                <w:lang w:eastAsia="ru-RU"/>
              </w:rPr>
            </w:pPr>
            <w:r>
              <w:rPr>
                <w:color w:val="000000"/>
                <w:sz w:val="20"/>
                <w:szCs w:val="20"/>
                <w:lang w:eastAsia="ru-RU"/>
              </w:rPr>
              <w:t>Мастика битумно-полимерная</w:t>
            </w:r>
          </w:p>
        </w:tc>
        <w:tc>
          <w:tcPr>
            <w:tcW w:w="1753" w:type="dxa"/>
            <w:tcBorders>
              <w:top w:val="single" w:sz="4" w:space="0" w:color="auto"/>
              <w:left w:val="nil"/>
              <w:bottom w:val="single" w:sz="4" w:space="0" w:color="auto"/>
              <w:right w:val="single" w:sz="4" w:space="0" w:color="000000"/>
            </w:tcBorders>
            <w:shd w:val="clear" w:color="auto" w:fill="auto"/>
            <w:vAlign w:val="center"/>
            <w:hideMark/>
          </w:tcPr>
          <w:p w14:paraId="3201A5F6"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w:t>
            </w:r>
            <w:proofErr w:type="gramStart"/>
            <w:r>
              <w:rPr>
                <w:color w:val="000000"/>
                <w:sz w:val="20"/>
                <w:szCs w:val="20"/>
                <w:lang w:eastAsia="ru-RU"/>
              </w:rPr>
              <w:t>1)*</w:t>
            </w:r>
            <w:proofErr w:type="gramEnd"/>
            <w:r>
              <w:rPr>
                <w:color w:val="000000"/>
                <w:sz w:val="20"/>
                <w:szCs w:val="20"/>
                <w:lang w:eastAsia="ru-RU"/>
              </w:rPr>
              <w:t>1.512*0.45</w:t>
            </w:r>
          </w:p>
        </w:tc>
        <w:tc>
          <w:tcPr>
            <w:tcW w:w="1081" w:type="dxa"/>
            <w:tcBorders>
              <w:top w:val="single" w:sz="4" w:space="0" w:color="auto"/>
              <w:left w:val="nil"/>
              <w:bottom w:val="single" w:sz="4" w:space="0" w:color="auto"/>
              <w:right w:val="single" w:sz="4" w:space="0" w:color="000000"/>
            </w:tcBorders>
            <w:shd w:val="clear" w:color="auto" w:fill="auto"/>
            <w:vAlign w:val="center"/>
            <w:hideMark/>
          </w:tcPr>
          <w:p w14:paraId="04488DC3"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т</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14:paraId="6E731893"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-0,6804</w:t>
            </w:r>
          </w:p>
        </w:tc>
      </w:tr>
      <w:tr w:rsidR="00CB02F3" w:rsidRPr="00CB02F3" w14:paraId="3AFD6720" w14:textId="77777777" w:rsidTr="00CB02F3">
        <w:trPr>
          <w:trHeight w:val="480"/>
        </w:trPr>
        <w:tc>
          <w:tcPr>
            <w:tcW w:w="5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276550F" w14:textId="77777777" w:rsidR="00CB02F3" w:rsidRPr="003F298D" w:rsidRDefault="00CA3C07" w:rsidP="00CB02F3">
            <w:pPr>
              <w:suppressAutoHyphens w:val="0"/>
              <w:jc w:val="center"/>
              <w:rPr>
                <w:color w:val="000000"/>
                <w:sz w:val="20"/>
                <w:szCs w:val="20"/>
                <w:lang w:eastAsia="ru-RU"/>
              </w:rPr>
            </w:pPr>
          </w:p>
        </w:tc>
        <w:tc>
          <w:tcPr>
            <w:tcW w:w="5116" w:type="dxa"/>
            <w:tcBorders>
              <w:top w:val="single" w:sz="4" w:space="0" w:color="auto"/>
              <w:left w:val="nil"/>
              <w:bottom w:val="single" w:sz="4" w:space="0" w:color="auto"/>
              <w:right w:val="single" w:sz="4" w:space="0" w:color="000000"/>
            </w:tcBorders>
            <w:shd w:val="clear" w:color="auto" w:fill="auto"/>
            <w:hideMark/>
          </w:tcPr>
          <w:p w14:paraId="50A9FBB6" w14:textId="77777777" w:rsidR="00CB02F3" w:rsidRPr="003F298D" w:rsidRDefault="00CA3C07" w:rsidP="00CB02F3">
            <w:pPr>
              <w:suppressAutoHyphens w:val="0"/>
              <w:rPr>
                <w:color w:val="000000"/>
                <w:sz w:val="20"/>
                <w:szCs w:val="20"/>
                <w:lang w:eastAsia="ru-RU"/>
              </w:rPr>
            </w:pPr>
            <w:r>
              <w:rPr>
                <w:color w:val="000000"/>
                <w:sz w:val="20"/>
                <w:szCs w:val="20"/>
                <w:lang w:eastAsia="ru-RU"/>
              </w:rPr>
              <w:t>Сталь арматурная для сварки выпусков арматуры плит ПАГ-18</w:t>
            </w:r>
          </w:p>
        </w:tc>
        <w:tc>
          <w:tcPr>
            <w:tcW w:w="1753" w:type="dxa"/>
            <w:tcBorders>
              <w:top w:val="single" w:sz="4" w:space="0" w:color="auto"/>
              <w:left w:val="nil"/>
              <w:bottom w:val="single" w:sz="4" w:space="0" w:color="auto"/>
              <w:right w:val="single" w:sz="4" w:space="0" w:color="000000"/>
            </w:tcBorders>
            <w:shd w:val="clear" w:color="auto" w:fill="auto"/>
            <w:vAlign w:val="center"/>
            <w:hideMark/>
          </w:tcPr>
          <w:p w14:paraId="242A5819"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1.512*0.07</w:t>
            </w:r>
          </w:p>
        </w:tc>
        <w:tc>
          <w:tcPr>
            <w:tcW w:w="1081" w:type="dxa"/>
            <w:tcBorders>
              <w:top w:val="single" w:sz="4" w:space="0" w:color="auto"/>
              <w:left w:val="nil"/>
              <w:bottom w:val="single" w:sz="4" w:space="0" w:color="auto"/>
              <w:right w:val="single" w:sz="4" w:space="0" w:color="000000"/>
            </w:tcBorders>
            <w:shd w:val="clear" w:color="auto" w:fill="auto"/>
            <w:vAlign w:val="center"/>
            <w:hideMark/>
          </w:tcPr>
          <w:p w14:paraId="07828EE7"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т</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14:paraId="36B0E2E6"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0,1058</w:t>
            </w:r>
          </w:p>
        </w:tc>
      </w:tr>
      <w:tr w:rsidR="00CB02F3" w:rsidRPr="00CB02F3" w14:paraId="35B48C0C" w14:textId="77777777" w:rsidTr="00CB02F3">
        <w:trPr>
          <w:trHeight w:val="720"/>
        </w:trPr>
        <w:tc>
          <w:tcPr>
            <w:tcW w:w="5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669FABD" w14:textId="77777777" w:rsidR="00CB02F3" w:rsidRPr="003F298D" w:rsidRDefault="00CA3C07" w:rsidP="00CB02F3">
            <w:pPr>
              <w:suppressAutoHyphens w:val="0"/>
              <w:jc w:val="center"/>
              <w:rPr>
                <w:color w:val="000000"/>
                <w:sz w:val="20"/>
                <w:szCs w:val="20"/>
                <w:lang w:eastAsia="ru-RU"/>
              </w:rPr>
            </w:pPr>
          </w:p>
        </w:tc>
        <w:tc>
          <w:tcPr>
            <w:tcW w:w="5116" w:type="dxa"/>
            <w:tcBorders>
              <w:top w:val="single" w:sz="4" w:space="0" w:color="auto"/>
              <w:left w:val="nil"/>
              <w:bottom w:val="single" w:sz="4" w:space="0" w:color="auto"/>
              <w:right w:val="single" w:sz="4" w:space="0" w:color="000000"/>
            </w:tcBorders>
            <w:shd w:val="clear" w:color="auto" w:fill="auto"/>
            <w:hideMark/>
          </w:tcPr>
          <w:p w14:paraId="4AC4DC68" w14:textId="77777777" w:rsidR="00CB02F3" w:rsidRPr="003F298D" w:rsidRDefault="00CA3C07" w:rsidP="00CB02F3">
            <w:pPr>
              <w:suppressAutoHyphens w:val="0"/>
              <w:rPr>
                <w:color w:val="000000"/>
                <w:sz w:val="20"/>
                <w:szCs w:val="20"/>
                <w:lang w:eastAsia="ru-RU"/>
              </w:rPr>
            </w:pPr>
            <w:r>
              <w:rPr>
                <w:color w:val="000000"/>
                <w:sz w:val="20"/>
                <w:szCs w:val="20"/>
                <w:lang w:eastAsia="ru-RU"/>
              </w:rPr>
              <w:t xml:space="preserve">Стоимость плиты ПАГ-18 с доставкой до объекта. </w:t>
            </w:r>
          </w:p>
        </w:tc>
        <w:tc>
          <w:tcPr>
            <w:tcW w:w="1753" w:type="dxa"/>
            <w:tcBorders>
              <w:top w:val="single" w:sz="4" w:space="0" w:color="auto"/>
              <w:left w:val="nil"/>
              <w:bottom w:val="single" w:sz="4" w:space="0" w:color="auto"/>
              <w:right w:val="single" w:sz="4" w:space="0" w:color="000000"/>
            </w:tcBorders>
            <w:shd w:val="clear" w:color="auto" w:fill="auto"/>
            <w:vAlign w:val="center"/>
            <w:hideMark/>
          </w:tcPr>
          <w:p w14:paraId="7D486103"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1.512*1/2.16*100</w:t>
            </w:r>
          </w:p>
        </w:tc>
        <w:tc>
          <w:tcPr>
            <w:tcW w:w="1081" w:type="dxa"/>
            <w:tcBorders>
              <w:top w:val="single" w:sz="4" w:space="0" w:color="auto"/>
              <w:left w:val="nil"/>
              <w:bottom w:val="single" w:sz="4" w:space="0" w:color="auto"/>
              <w:right w:val="single" w:sz="4" w:space="0" w:color="000000"/>
            </w:tcBorders>
            <w:shd w:val="clear" w:color="auto" w:fill="auto"/>
            <w:vAlign w:val="center"/>
            <w:hideMark/>
          </w:tcPr>
          <w:p w14:paraId="5CBEAB1F" w14:textId="77777777" w:rsidR="00CB02F3" w:rsidRPr="003F298D" w:rsidRDefault="00CA3C07" w:rsidP="00CB02F3">
            <w:pPr>
              <w:suppressAutoHyphens w:val="0"/>
              <w:jc w:val="center"/>
              <w:rPr>
                <w:color w:val="000000"/>
                <w:sz w:val="20"/>
                <w:szCs w:val="20"/>
                <w:lang w:eastAsia="ru-RU"/>
              </w:rPr>
            </w:pPr>
            <w:proofErr w:type="spellStart"/>
            <w:r>
              <w:rPr>
                <w:color w:val="000000"/>
                <w:sz w:val="20"/>
                <w:szCs w:val="20"/>
                <w:lang w:eastAsia="ru-RU"/>
              </w:rPr>
              <w:t>шт</w:t>
            </w:r>
            <w:proofErr w:type="spellEnd"/>
          </w:p>
        </w:tc>
        <w:tc>
          <w:tcPr>
            <w:tcW w:w="1177" w:type="dxa"/>
            <w:tcBorders>
              <w:top w:val="single" w:sz="4" w:space="0" w:color="auto"/>
              <w:left w:val="nil"/>
              <w:bottom w:val="single" w:sz="4" w:space="0" w:color="auto"/>
              <w:right w:val="single" w:sz="4" w:space="0" w:color="000000"/>
            </w:tcBorders>
            <w:shd w:val="clear" w:color="auto" w:fill="auto"/>
            <w:vAlign w:val="center"/>
            <w:hideMark/>
          </w:tcPr>
          <w:p w14:paraId="19B7A7FE"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70</w:t>
            </w:r>
          </w:p>
        </w:tc>
      </w:tr>
      <w:tr w:rsidR="00CB02F3" w:rsidRPr="00CB02F3" w14:paraId="0ADF5564" w14:textId="77777777" w:rsidTr="00CB02F3">
        <w:trPr>
          <w:trHeight w:val="720"/>
        </w:trPr>
        <w:tc>
          <w:tcPr>
            <w:tcW w:w="5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A6D7ADA" w14:textId="77777777" w:rsidR="00CB02F3" w:rsidRPr="003F298D" w:rsidRDefault="00CA3C07" w:rsidP="00CB02F3">
            <w:pPr>
              <w:suppressAutoHyphens w:val="0"/>
              <w:jc w:val="center"/>
              <w:rPr>
                <w:color w:val="000000"/>
                <w:sz w:val="20"/>
                <w:szCs w:val="20"/>
                <w:lang w:eastAsia="ru-RU"/>
              </w:rPr>
            </w:pPr>
          </w:p>
        </w:tc>
        <w:tc>
          <w:tcPr>
            <w:tcW w:w="5116" w:type="dxa"/>
            <w:tcBorders>
              <w:top w:val="single" w:sz="4" w:space="0" w:color="auto"/>
              <w:left w:val="nil"/>
              <w:bottom w:val="single" w:sz="4" w:space="0" w:color="auto"/>
              <w:right w:val="single" w:sz="4" w:space="0" w:color="000000"/>
            </w:tcBorders>
            <w:shd w:val="clear" w:color="auto" w:fill="auto"/>
            <w:hideMark/>
          </w:tcPr>
          <w:p w14:paraId="050EFCE1" w14:textId="77777777" w:rsidR="00CB02F3" w:rsidRPr="003F298D" w:rsidRDefault="00CA3C07" w:rsidP="00CB02F3">
            <w:pPr>
              <w:suppressAutoHyphens w:val="0"/>
              <w:rPr>
                <w:color w:val="000000"/>
                <w:sz w:val="20"/>
                <w:szCs w:val="20"/>
                <w:lang w:eastAsia="ru-RU"/>
              </w:rPr>
            </w:pPr>
            <w:r>
              <w:rPr>
                <w:color w:val="000000"/>
                <w:sz w:val="20"/>
                <w:szCs w:val="20"/>
                <w:lang w:eastAsia="ru-RU"/>
              </w:rPr>
              <w:t>Герметик битумно-полимерный для заполнения деформационных швов в плитах ПАГ-18 (БПГ-50 или аналог)</w:t>
            </w:r>
          </w:p>
        </w:tc>
        <w:tc>
          <w:tcPr>
            <w:tcW w:w="1753" w:type="dxa"/>
            <w:tcBorders>
              <w:top w:val="single" w:sz="4" w:space="0" w:color="auto"/>
              <w:left w:val="nil"/>
              <w:bottom w:val="single" w:sz="4" w:space="0" w:color="auto"/>
              <w:right w:val="single" w:sz="4" w:space="0" w:color="000000"/>
            </w:tcBorders>
            <w:shd w:val="clear" w:color="auto" w:fill="auto"/>
            <w:vAlign w:val="center"/>
            <w:hideMark/>
          </w:tcPr>
          <w:p w14:paraId="2B07E4A2"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1.512*0.45</w:t>
            </w:r>
          </w:p>
        </w:tc>
        <w:tc>
          <w:tcPr>
            <w:tcW w:w="1081" w:type="dxa"/>
            <w:tcBorders>
              <w:top w:val="single" w:sz="4" w:space="0" w:color="auto"/>
              <w:left w:val="nil"/>
              <w:bottom w:val="single" w:sz="4" w:space="0" w:color="auto"/>
              <w:right w:val="single" w:sz="4" w:space="0" w:color="000000"/>
            </w:tcBorders>
            <w:shd w:val="clear" w:color="auto" w:fill="auto"/>
            <w:vAlign w:val="center"/>
            <w:hideMark/>
          </w:tcPr>
          <w:p w14:paraId="68DAEAB9"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т</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14:paraId="316BAD2D"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0,6804</w:t>
            </w:r>
          </w:p>
        </w:tc>
      </w:tr>
      <w:tr w:rsidR="00CB02F3" w:rsidRPr="00CB02F3" w14:paraId="76799CA0" w14:textId="77777777" w:rsidTr="00CB02F3">
        <w:trPr>
          <w:trHeight w:val="480"/>
        </w:trPr>
        <w:tc>
          <w:tcPr>
            <w:tcW w:w="5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4DBA017"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11</w:t>
            </w:r>
          </w:p>
        </w:tc>
        <w:tc>
          <w:tcPr>
            <w:tcW w:w="5116" w:type="dxa"/>
            <w:tcBorders>
              <w:top w:val="single" w:sz="4" w:space="0" w:color="auto"/>
              <w:left w:val="nil"/>
              <w:bottom w:val="single" w:sz="4" w:space="0" w:color="auto"/>
              <w:right w:val="single" w:sz="4" w:space="0" w:color="000000"/>
            </w:tcBorders>
            <w:shd w:val="clear" w:color="auto" w:fill="auto"/>
            <w:hideMark/>
          </w:tcPr>
          <w:p w14:paraId="68996620" w14:textId="77777777" w:rsidR="00CB02F3" w:rsidRPr="003F298D" w:rsidRDefault="00CA3C07" w:rsidP="00CB02F3">
            <w:pPr>
              <w:suppressAutoHyphens w:val="0"/>
              <w:rPr>
                <w:color w:val="000000"/>
                <w:sz w:val="20"/>
                <w:szCs w:val="20"/>
                <w:lang w:eastAsia="ru-RU"/>
              </w:rPr>
            </w:pPr>
            <w:r>
              <w:rPr>
                <w:color w:val="000000"/>
                <w:sz w:val="20"/>
                <w:szCs w:val="20"/>
                <w:lang w:eastAsia="ru-RU"/>
              </w:rPr>
              <w:t>Приготовление растворов вручную: битумных мастик</w:t>
            </w:r>
          </w:p>
        </w:tc>
        <w:tc>
          <w:tcPr>
            <w:tcW w:w="1753" w:type="dxa"/>
            <w:tcBorders>
              <w:top w:val="single" w:sz="4" w:space="0" w:color="auto"/>
              <w:left w:val="nil"/>
              <w:bottom w:val="single" w:sz="4" w:space="0" w:color="auto"/>
              <w:right w:val="single" w:sz="4" w:space="0" w:color="000000"/>
            </w:tcBorders>
            <w:shd w:val="clear" w:color="auto" w:fill="auto"/>
            <w:vAlign w:val="center"/>
            <w:hideMark/>
          </w:tcPr>
          <w:p w14:paraId="5FEFB64F" w14:textId="77777777" w:rsidR="00CB02F3" w:rsidRPr="003F298D" w:rsidRDefault="00CA3C07" w:rsidP="00CB02F3">
            <w:pPr>
              <w:suppressAutoHyphens w:val="0"/>
              <w:jc w:val="center"/>
              <w:rPr>
                <w:color w:val="000000"/>
                <w:sz w:val="20"/>
                <w:szCs w:val="20"/>
                <w:lang w:eastAsia="ru-RU"/>
              </w:rPr>
            </w:pPr>
          </w:p>
        </w:tc>
        <w:tc>
          <w:tcPr>
            <w:tcW w:w="1081" w:type="dxa"/>
            <w:tcBorders>
              <w:top w:val="single" w:sz="4" w:space="0" w:color="auto"/>
              <w:left w:val="nil"/>
              <w:bottom w:val="single" w:sz="4" w:space="0" w:color="auto"/>
              <w:right w:val="single" w:sz="4" w:space="0" w:color="000000"/>
            </w:tcBorders>
            <w:shd w:val="clear" w:color="auto" w:fill="auto"/>
            <w:vAlign w:val="center"/>
            <w:hideMark/>
          </w:tcPr>
          <w:p w14:paraId="0A31E8FE"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т</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14:paraId="37C40827" w14:textId="77777777" w:rsidR="00CB02F3" w:rsidRPr="003F298D" w:rsidRDefault="00CA3C07" w:rsidP="00CB02F3">
            <w:pPr>
              <w:suppressAutoHyphens w:val="0"/>
              <w:jc w:val="center"/>
              <w:rPr>
                <w:color w:val="000000"/>
                <w:sz w:val="20"/>
                <w:szCs w:val="20"/>
                <w:lang w:eastAsia="ru-RU"/>
              </w:rPr>
            </w:pPr>
            <w:r>
              <w:rPr>
                <w:color w:val="000000"/>
                <w:sz w:val="20"/>
                <w:szCs w:val="20"/>
                <w:lang w:eastAsia="ru-RU"/>
              </w:rPr>
              <w:t>0,6804</w:t>
            </w:r>
          </w:p>
        </w:tc>
      </w:tr>
    </w:tbl>
    <w:p w14:paraId="327AABE0" w14:textId="77777777" w:rsidR="00A43133" w:rsidRDefault="00CA3C07" w:rsidP="00A43133">
      <w:pPr>
        <w:pStyle w:val="1a"/>
        <w:ind w:firstLine="0"/>
        <w:outlineLvl w:val="0"/>
        <w:rPr>
          <w:rFonts w:eastAsia="Times New Roman"/>
          <w:b/>
          <w:bCs/>
          <w:sz w:val="24"/>
          <w:szCs w:val="24"/>
        </w:rPr>
      </w:pPr>
    </w:p>
    <w:p w14:paraId="27206CB2" w14:textId="77777777" w:rsidR="00CB02F3" w:rsidRDefault="00CA3C07" w:rsidP="00A43133">
      <w:pPr>
        <w:pStyle w:val="1a"/>
        <w:ind w:firstLine="0"/>
        <w:outlineLvl w:val="0"/>
      </w:pPr>
      <w:r>
        <w:t xml:space="preserve">Площадка асфальтобетонная </w:t>
      </w:r>
      <w:proofErr w:type="gramStart"/>
      <w:r>
        <w:t>№1-2</w:t>
      </w:r>
      <w:proofErr w:type="gramEnd"/>
      <w:r>
        <w:t xml:space="preserve"> (литер 2), инв. №009/01/00000663, кадастровый номер 66:41:0204038:36.</w:t>
      </w:r>
    </w:p>
    <w:tbl>
      <w:tblPr>
        <w:tblW w:w="9666" w:type="dxa"/>
        <w:tblInd w:w="97" w:type="dxa"/>
        <w:tblLook w:val="04A0" w:firstRow="1" w:lastRow="0" w:firstColumn="1" w:lastColumn="0" w:noHBand="0" w:noVBand="1"/>
      </w:tblPr>
      <w:tblGrid>
        <w:gridCol w:w="703"/>
        <w:gridCol w:w="4270"/>
        <w:gridCol w:w="1984"/>
        <w:gridCol w:w="1292"/>
        <w:gridCol w:w="1417"/>
      </w:tblGrid>
      <w:tr w:rsidR="003F298D" w:rsidRPr="003F298D" w14:paraId="22F35AA3" w14:textId="77777777" w:rsidTr="003F298D">
        <w:trPr>
          <w:trHeight w:val="1440"/>
        </w:trPr>
        <w:tc>
          <w:tcPr>
            <w:tcW w:w="7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1F6A49C"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w:t>
            </w:r>
            <w:proofErr w:type="spellStart"/>
            <w:r>
              <w:rPr>
                <w:color w:val="000000"/>
                <w:sz w:val="20"/>
                <w:szCs w:val="20"/>
                <w:lang w:eastAsia="ru-RU"/>
              </w:rPr>
              <w:t>пп</w:t>
            </w:r>
            <w:proofErr w:type="spellEnd"/>
          </w:p>
        </w:tc>
        <w:tc>
          <w:tcPr>
            <w:tcW w:w="4270" w:type="dxa"/>
            <w:tcBorders>
              <w:top w:val="single" w:sz="4" w:space="0" w:color="auto"/>
              <w:left w:val="nil"/>
              <w:bottom w:val="single" w:sz="4" w:space="0" w:color="auto"/>
              <w:right w:val="single" w:sz="4" w:space="0" w:color="000000"/>
            </w:tcBorders>
            <w:shd w:val="clear" w:color="auto" w:fill="auto"/>
            <w:vAlign w:val="center"/>
            <w:hideMark/>
          </w:tcPr>
          <w:p w14:paraId="0E15B424"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Наименование работ и затрат, характеристика оборудования и его масса</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71AC76C8"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Формула подсчета</w:t>
            </w:r>
          </w:p>
        </w:tc>
        <w:tc>
          <w:tcPr>
            <w:tcW w:w="1292" w:type="dxa"/>
            <w:tcBorders>
              <w:top w:val="single" w:sz="4" w:space="0" w:color="auto"/>
              <w:left w:val="nil"/>
              <w:bottom w:val="single" w:sz="4" w:space="0" w:color="auto"/>
              <w:right w:val="single" w:sz="4" w:space="0" w:color="000000"/>
            </w:tcBorders>
            <w:shd w:val="clear" w:color="auto" w:fill="auto"/>
            <w:vAlign w:val="center"/>
            <w:hideMark/>
          </w:tcPr>
          <w:p w14:paraId="0055CF38"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Единица измерения</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76FB54DB"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Количество</w:t>
            </w:r>
          </w:p>
        </w:tc>
      </w:tr>
      <w:tr w:rsidR="003F298D" w:rsidRPr="003F298D" w14:paraId="51293083" w14:textId="77777777" w:rsidTr="003F298D">
        <w:trPr>
          <w:trHeight w:val="360"/>
        </w:trPr>
        <w:tc>
          <w:tcPr>
            <w:tcW w:w="7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CE8D17D"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w:t>
            </w:r>
          </w:p>
        </w:tc>
        <w:tc>
          <w:tcPr>
            <w:tcW w:w="4270" w:type="dxa"/>
            <w:tcBorders>
              <w:top w:val="single" w:sz="4" w:space="0" w:color="auto"/>
              <w:left w:val="nil"/>
              <w:bottom w:val="single" w:sz="4" w:space="0" w:color="auto"/>
              <w:right w:val="single" w:sz="4" w:space="0" w:color="000000"/>
            </w:tcBorders>
            <w:shd w:val="clear" w:color="auto" w:fill="auto"/>
            <w:vAlign w:val="center"/>
            <w:hideMark/>
          </w:tcPr>
          <w:p w14:paraId="3AB9A40B"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2</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7ED708BE"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3</w:t>
            </w:r>
          </w:p>
        </w:tc>
        <w:tc>
          <w:tcPr>
            <w:tcW w:w="1292" w:type="dxa"/>
            <w:tcBorders>
              <w:top w:val="single" w:sz="4" w:space="0" w:color="auto"/>
              <w:left w:val="nil"/>
              <w:bottom w:val="single" w:sz="4" w:space="0" w:color="auto"/>
              <w:right w:val="single" w:sz="4" w:space="0" w:color="000000"/>
            </w:tcBorders>
            <w:shd w:val="clear" w:color="auto" w:fill="auto"/>
            <w:vAlign w:val="center"/>
            <w:hideMark/>
          </w:tcPr>
          <w:p w14:paraId="1A775D8F"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4</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704CE63A"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5</w:t>
            </w:r>
          </w:p>
        </w:tc>
      </w:tr>
      <w:tr w:rsidR="003F298D" w:rsidRPr="003F298D" w14:paraId="1D75BD78" w14:textId="77777777" w:rsidTr="003F298D">
        <w:trPr>
          <w:trHeight w:val="960"/>
        </w:trPr>
        <w:tc>
          <w:tcPr>
            <w:tcW w:w="7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436EBBB"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w:t>
            </w:r>
          </w:p>
        </w:tc>
        <w:tc>
          <w:tcPr>
            <w:tcW w:w="4270" w:type="dxa"/>
            <w:tcBorders>
              <w:top w:val="single" w:sz="4" w:space="0" w:color="auto"/>
              <w:left w:val="nil"/>
              <w:bottom w:val="single" w:sz="4" w:space="0" w:color="auto"/>
              <w:right w:val="single" w:sz="4" w:space="0" w:color="000000"/>
            </w:tcBorders>
            <w:shd w:val="clear" w:color="auto" w:fill="auto"/>
            <w:hideMark/>
          </w:tcPr>
          <w:p w14:paraId="39FE2C1E" w14:textId="77777777" w:rsidR="003F298D" w:rsidRPr="003F298D" w:rsidRDefault="00CA3C07" w:rsidP="003F298D">
            <w:pPr>
              <w:suppressAutoHyphens w:val="0"/>
              <w:rPr>
                <w:color w:val="000000"/>
                <w:sz w:val="20"/>
                <w:szCs w:val="20"/>
                <w:lang w:eastAsia="ru-RU"/>
              </w:rPr>
            </w:pPr>
            <w:r>
              <w:rPr>
                <w:color w:val="000000"/>
                <w:sz w:val="20"/>
                <w:szCs w:val="20"/>
                <w:lang w:eastAsia="ru-RU"/>
              </w:rPr>
              <w:t>Демонтаж дорожных покрытий из сборных прямоугольных железобетонных плит площадью: свыше 10,5 м2 (ПАГ-18 - 200 шт.)</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66EF43CD"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200*2.16/100</w:t>
            </w:r>
          </w:p>
        </w:tc>
        <w:tc>
          <w:tcPr>
            <w:tcW w:w="1292" w:type="dxa"/>
            <w:tcBorders>
              <w:top w:val="single" w:sz="4" w:space="0" w:color="auto"/>
              <w:left w:val="nil"/>
              <w:bottom w:val="single" w:sz="4" w:space="0" w:color="auto"/>
              <w:right w:val="single" w:sz="4" w:space="0" w:color="000000"/>
            </w:tcBorders>
            <w:shd w:val="clear" w:color="auto" w:fill="auto"/>
            <w:vAlign w:val="center"/>
            <w:hideMark/>
          </w:tcPr>
          <w:p w14:paraId="04090590"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100 м3</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692722FA"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4,32</w:t>
            </w:r>
          </w:p>
        </w:tc>
      </w:tr>
      <w:tr w:rsidR="003F298D" w:rsidRPr="003F298D" w14:paraId="2A1F6985" w14:textId="77777777" w:rsidTr="003F298D">
        <w:trPr>
          <w:trHeight w:val="960"/>
        </w:trPr>
        <w:tc>
          <w:tcPr>
            <w:tcW w:w="7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8F2669B"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2</w:t>
            </w:r>
          </w:p>
        </w:tc>
        <w:tc>
          <w:tcPr>
            <w:tcW w:w="4270" w:type="dxa"/>
            <w:tcBorders>
              <w:top w:val="single" w:sz="4" w:space="0" w:color="auto"/>
              <w:left w:val="nil"/>
              <w:bottom w:val="single" w:sz="4" w:space="0" w:color="auto"/>
              <w:right w:val="single" w:sz="4" w:space="0" w:color="000000"/>
            </w:tcBorders>
            <w:shd w:val="clear" w:color="auto" w:fill="auto"/>
            <w:hideMark/>
          </w:tcPr>
          <w:p w14:paraId="16572320" w14:textId="77777777" w:rsidR="003F298D" w:rsidRPr="003F298D" w:rsidRDefault="00CA3C07" w:rsidP="003F298D">
            <w:pPr>
              <w:suppressAutoHyphens w:val="0"/>
              <w:rPr>
                <w:color w:val="000000"/>
                <w:sz w:val="20"/>
                <w:szCs w:val="20"/>
                <w:lang w:eastAsia="ru-RU"/>
              </w:rPr>
            </w:pPr>
            <w:r>
              <w:rPr>
                <w:color w:val="000000"/>
                <w:sz w:val="20"/>
                <w:szCs w:val="20"/>
                <w:lang w:eastAsia="ru-RU"/>
              </w:rPr>
              <w:t xml:space="preserve">Погрузка мусора строительного от разборки плит ПАГ-18, механизированная погрузка при автомобильных </w:t>
            </w:r>
            <w:r>
              <w:rPr>
                <w:color w:val="000000"/>
                <w:sz w:val="20"/>
                <w:szCs w:val="20"/>
                <w:lang w:eastAsia="ru-RU"/>
              </w:rPr>
              <w:t>перевозках</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27EB3BCC"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200*12*0.18*2.5</w:t>
            </w:r>
          </w:p>
        </w:tc>
        <w:tc>
          <w:tcPr>
            <w:tcW w:w="1292" w:type="dxa"/>
            <w:tcBorders>
              <w:top w:val="single" w:sz="4" w:space="0" w:color="auto"/>
              <w:left w:val="nil"/>
              <w:bottom w:val="single" w:sz="4" w:space="0" w:color="auto"/>
              <w:right w:val="single" w:sz="4" w:space="0" w:color="000000"/>
            </w:tcBorders>
            <w:shd w:val="clear" w:color="auto" w:fill="auto"/>
            <w:vAlign w:val="center"/>
            <w:hideMark/>
          </w:tcPr>
          <w:p w14:paraId="0661CB4B"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 т груза</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70C0A8FA"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1080</w:t>
            </w:r>
          </w:p>
        </w:tc>
      </w:tr>
      <w:tr w:rsidR="003F298D" w:rsidRPr="003F298D" w14:paraId="183C4D65" w14:textId="77777777" w:rsidTr="003F298D">
        <w:trPr>
          <w:trHeight w:val="1200"/>
        </w:trPr>
        <w:tc>
          <w:tcPr>
            <w:tcW w:w="7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21FDFF9"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3</w:t>
            </w:r>
          </w:p>
        </w:tc>
        <w:tc>
          <w:tcPr>
            <w:tcW w:w="4270" w:type="dxa"/>
            <w:tcBorders>
              <w:top w:val="single" w:sz="4" w:space="0" w:color="auto"/>
              <w:left w:val="nil"/>
              <w:bottom w:val="single" w:sz="4" w:space="0" w:color="auto"/>
              <w:right w:val="single" w:sz="4" w:space="0" w:color="000000"/>
            </w:tcBorders>
            <w:shd w:val="clear" w:color="auto" w:fill="auto"/>
            <w:hideMark/>
          </w:tcPr>
          <w:p w14:paraId="6BDFFFF6" w14:textId="77777777" w:rsidR="003F298D" w:rsidRPr="003F298D" w:rsidRDefault="00CA3C07" w:rsidP="003F298D">
            <w:pPr>
              <w:suppressAutoHyphens w:val="0"/>
              <w:rPr>
                <w:color w:val="000000"/>
                <w:sz w:val="20"/>
                <w:szCs w:val="20"/>
                <w:lang w:eastAsia="ru-RU"/>
              </w:rPr>
            </w:pPr>
            <w:r>
              <w:rPr>
                <w:color w:val="000000"/>
                <w:sz w:val="20"/>
                <w:szCs w:val="20"/>
                <w:lang w:eastAsia="ru-RU"/>
              </w:rPr>
              <w:t>Перевозка грузов I класса автомобилями-самосвалами грузоподъемностью 10 т работающих вне карьера на расстояние: до 30 км</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0B6B7C87"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200*12*0.18*2.5</w:t>
            </w:r>
          </w:p>
        </w:tc>
        <w:tc>
          <w:tcPr>
            <w:tcW w:w="1292" w:type="dxa"/>
            <w:tcBorders>
              <w:top w:val="single" w:sz="4" w:space="0" w:color="auto"/>
              <w:left w:val="nil"/>
              <w:bottom w:val="single" w:sz="4" w:space="0" w:color="auto"/>
              <w:right w:val="single" w:sz="4" w:space="0" w:color="000000"/>
            </w:tcBorders>
            <w:shd w:val="clear" w:color="auto" w:fill="auto"/>
            <w:vAlign w:val="center"/>
            <w:hideMark/>
          </w:tcPr>
          <w:p w14:paraId="3594F9C5"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 т груза</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2F3ED348"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1080</w:t>
            </w:r>
          </w:p>
        </w:tc>
      </w:tr>
      <w:tr w:rsidR="003F298D" w:rsidRPr="003F298D" w14:paraId="13B89018" w14:textId="77777777" w:rsidTr="003F298D">
        <w:trPr>
          <w:trHeight w:val="720"/>
        </w:trPr>
        <w:tc>
          <w:tcPr>
            <w:tcW w:w="7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C71E62B"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4</w:t>
            </w:r>
          </w:p>
        </w:tc>
        <w:tc>
          <w:tcPr>
            <w:tcW w:w="4270" w:type="dxa"/>
            <w:tcBorders>
              <w:top w:val="single" w:sz="4" w:space="0" w:color="auto"/>
              <w:left w:val="nil"/>
              <w:bottom w:val="single" w:sz="4" w:space="0" w:color="auto"/>
              <w:right w:val="single" w:sz="4" w:space="0" w:color="000000"/>
            </w:tcBorders>
            <w:shd w:val="clear" w:color="auto" w:fill="auto"/>
            <w:hideMark/>
          </w:tcPr>
          <w:p w14:paraId="1897EE98" w14:textId="77777777" w:rsidR="003F298D" w:rsidRPr="003F298D" w:rsidRDefault="00CA3C07" w:rsidP="003F298D">
            <w:pPr>
              <w:suppressAutoHyphens w:val="0"/>
              <w:rPr>
                <w:color w:val="000000"/>
                <w:sz w:val="20"/>
                <w:szCs w:val="20"/>
                <w:lang w:eastAsia="ru-RU"/>
              </w:rPr>
            </w:pPr>
            <w:r>
              <w:rPr>
                <w:color w:val="000000"/>
                <w:sz w:val="20"/>
                <w:szCs w:val="20"/>
                <w:lang w:eastAsia="ru-RU"/>
              </w:rPr>
              <w:t xml:space="preserve">Исправление, уплотнение профиля оснований: </w:t>
            </w:r>
            <w:r>
              <w:rPr>
                <w:color w:val="000000"/>
                <w:sz w:val="20"/>
                <w:szCs w:val="20"/>
                <w:lang w:eastAsia="ru-RU"/>
              </w:rPr>
              <w:t>щебеночных без добавления нового материала</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17A8F112"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200*12/1000</w:t>
            </w:r>
          </w:p>
        </w:tc>
        <w:tc>
          <w:tcPr>
            <w:tcW w:w="1292" w:type="dxa"/>
            <w:tcBorders>
              <w:top w:val="single" w:sz="4" w:space="0" w:color="auto"/>
              <w:left w:val="nil"/>
              <w:bottom w:val="single" w:sz="4" w:space="0" w:color="auto"/>
              <w:right w:val="single" w:sz="4" w:space="0" w:color="000000"/>
            </w:tcBorders>
            <w:shd w:val="clear" w:color="auto" w:fill="auto"/>
            <w:vAlign w:val="center"/>
            <w:hideMark/>
          </w:tcPr>
          <w:p w14:paraId="47350DB0"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1000 м2</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595B0415"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2,4</w:t>
            </w:r>
          </w:p>
        </w:tc>
      </w:tr>
      <w:tr w:rsidR="003F298D" w:rsidRPr="003F298D" w14:paraId="3CF689F8" w14:textId="77777777" w:rsidTr="003F298D">
        <w:trPr>
          <w:trHeight w:val="1200"/>
        </w:trPr>
        <w:tc>
          <w:tcPr>
            <w:tcW w:w="7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A7CA2DD"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5</w:t>
            </w:r>
          </w:p>
        </w:tc>
        <w:tc>
          <w:tcPr>
            <w:tcW w:w="4270" w:type="dxa"/>
            <w:tcBorders>
              <w:top w:val="single" w:sz="4" w:space="0" w:color="auto"/>
              <w:left w:val="nil"/>
              <w:bottom w:val="single" w:sz="4" w:space="0" w:color="auto"/>
              <w:right w:val="single" w:sz="4" w:space="0" w:color="000000"/>
            </w:tcBorders>
            <w:shd w:val="clear" w:color="auto" w:fill="auto"/>
            <w:hideMark/>
          </w:tcPr>
          <w:p w14:paraId="0A80D054" w14:textId="77777777" w:rsidR="003F298D" w:rsidRPr="003F298D" w:rsidRDefault="00CA3C07" w:rsidP="003F298D">
            <w:pPr>
              <w:suppressAutoHyphens w:val="0"/>
              <w:rPr>
                <w:color w:val="000000"/>
                <w:sz w:val="20"/>
                <w:szCs w:val="20"/>
                <w:lang w:eastAsia="ru-RU"/>
              </w:rPr>
            </w:pPr>
            <w:r>
              <w:rPr>
                <w:color w:val="000000"/>
                <w:sz w:val="20"/>
                <w:szCs w:val="20"/>
                <w:lang w:eastAsia="ru-RU"/>
              </w:rPr>
              <w:t xml:space="preserve">Устройство подстилающих и выравнивающих слоев оснований из смеси песчаной, укрепленной портландцементом М400 в </w:t>
            </w:r>
            <w:proofErr w:type="spellStart"/>
            <w:r>
              <w:rPr>
                <w:color w:val="000000"/>
                <w:sz w:val="20"/>
                <w:szCs w:val="20"/>
                <w:lang w:eastAsia="ru-RU"/>
              </w:rPr>
              <w:t>колличестве</w:t>
            </w:r>
            <w:proofErr w:type="spellEnd"/>
            <w:r>
              <w:rPr>
                <w:color w:val="000000"/>
                <w:sz w:val="20"/>
                <w:szCs w:val="20"/>
                <w:lang w:eastAsia="ru-RU"/>
              </w:rPr>
              <w:t xml:space="preserve"> не менее 12 %</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0AC4EA67"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200*12*0.05/100</w:t>
            </w:r>
          </w:p>
        </w:tc>
        <w:tc>
          <w:tcPr>
            <w:tcW w:w="1292" w:type="dxa"/>
            <w:tcBorders>
              <w:top w:val="single" w:sz="4" w:space="0" w:color="auto"/>
              <w:left w:val="nil"/>
              <w:bottom w:val="single" w:sz="4" w:space="0" w:color="auto"/>
              <w:right w:val="single" w:sz="4" w:space="0" w:color="000000"/>
            </w:tcBorders>
            <w:shd w:val="clear" w:color="auto" w:fill="auto"/>
            <w:vAlign w:val="center"/>
            <w:hideMark/>
          </w:tcPr>
          <w:p w14:paraId="3F613AA0"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100 м3</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1012D15D"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1,2</w:t>
            </w:r>
          </w:p>
        </w:tc>
      </w:tr>
      <w:tr w:rsidR="003F298D" w:rsidRPr="003F298D" w14:paraId="691D81D0" w14:textId="77777777" w:rsidTr="003F298D">
        <w:trPr>
          <w:trHeight w:val="480"/>
        </w:trPr>
        <w:tc>
          <w:tcPr>
            <w:tcW w:w="7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917B6E0" w14:textId="77777777" w:rsidR="003F298D" w:rsidRPr="003F298D" w:rsidRDefault="00CA3C07" w:rsidP="003F298D">
            <w:pPr>
              <w:suppressAutoHyphens w:val="0"/>
              <w:jc w:val="center"/>
              <w:rPr>
                <w:color w:val="000000"/>
                <w:sz w:val="20"/>
                <w:szCs w:val="20"/>
                <w:lang w:eastAsia="ru-RU"/>
              </w:rPr>
            </w:pPr>
          </w:p>
        </w:tc>
        <w:tc>
          <w:tcPr>
            <w:tcW w:w="4270" w:type="dxa"/>
            <w:tcBorders>
              <w:top w:val="single" w:sz="4" w:space="0" w:color="auto"/>
              <w:left w:val="nil"/>
              <w:bottom w:val="single" w:sz="4" w:space="0" w:color="auto"/>
              <w:right w:val="single" w:sz="4" w:space="0" w:color="000000"/>
            </w:tcBorders>
            <w:shd w:val="clear" w:color="auto" w:fill="auto"/>
            <w:hideMark/>
          </w:tcPr>
          <w:p w14:paraId="7DCF89A9" w14:textId="77777777" w:rsidR="003F298D" w:rsidRPr="003F298D" w:rsidRDefault="00CA3C07" w:rsidP="003F298D">
            <w:pPr>
              <w:suppressAutoHyphens w:val="0"/>
              <w:rPr>
                <w:color w:val="000000"/>
                <w:sz w:val="20"/>
                <w:szCs w:val="20"/>
                <w:lang w:eastAsia="ru-RU"/>
              </w:rPr>
            </w:pPr>
            <w:r>
              <w:rPr>
                <w:color w:val="000000"/>
                <w:sz w:val="20"/>
                <w:szCs w:val="20"/>
                <w:lang w:eastAsia="ru-RU"/>
              </w:rPr>
              <w:t xml:space="preserve">Песок природный для строительных: работ средний </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1DE113E1"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120*0.88</w:t>
            </w:r>
          </w:p>
        </w:tc>
        <w:tc>
          <w:tcPr>
            <w:tcW w:w="1292" w:type="dxa"/>
            <w:tcBorders>
              <w:top w:val="single" w:sz="4" w:space="0" w:color="auto"/>
              <w:left w:val="nil"/>
              <w:bottom w:val="single" w:sz="4" w:space="0" w:color="auto"/>
              <w:right w:val="single" w:sz="4" w:space="0" w:color="000000"/>
            </w:tcBorders>
            <w:shd w:val="clear" w:color="auto" w:fill="auto"/>
            <w:vAlign w:val="center"/>
            <w:hideMark/>
          </w:tcPr>
          <w:p w14:paraId="5EC45F66"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м3</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2E8CC2E4"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105,6</w:t>
            </w:r>
          </w:p>
        </w:tc>
      </w:tr>
      <w:tr w:rsidR="003F298D" w:rsidRPr="003F298D" w14:paraId="2ADDDD6F" w14:textId="77777777" w:rsidTr="003F298D">
        <w:trPr>
          <w:trHeight w:val="480"/>
        </w:trPr>
        <w:tc>
          <w:tcPr>
            <w:tcW w:w="7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C09F25D" w14:textId="77777777" w:rsidR="003F298D" w:rsidRPr="003F298D" w:rsidRDefault="00CA3C07" w:rsidP="003F298D">
            <w:pPr>
              <w:suppressAutoHyphens w:val="0"/>
              <w:jc w:val="center"/>
              <w:rPr>
                <w:color w:val="000000"/>
                <w:sz w:val="20"/>
                <w:szCs w:val="20"/>
                <w:lang w:eastAsia="ru-RU"/>
              </w:rPr>
            </w:pPr>
          </w:p>
        </w:tc>
        <w:tc>
          <w:tcPr>
            <w:tcW w:w="4270" w:type="dxa"/>
            <w:tcBorders>
              <w:top w:val="single" w:sz="4" w:space="0" w:color="auto"/>
              <w:left w:val="nil"/>
              <w:bottom w:val="single" w:sz="4" w:space="0" w:color="auto"/>
              <w:right w:val="single" w:sz="4" w:space="0" w:color="000000"/>
            </w:tcBorders>
            <w:shd w:val="clear" w:color="auto" w:fill="auto"/>
            <w:hideMark/>
          </w:tcPr>
          <w:p w14:paraId="14A39F8C" w14:textId="77777777" w:rsidR="003F298D" w:rsidRPr="003F298D" w:rsidRDefault="00CA3C07" w:rsidP="003F298D">
            <w:pPr>
              <w:suppressAutoHyphens w:val="0"/>
              <w:rPr>
                <w:color w:val="000000"/>
                <w:sz w:val="20"/>
                <w:szCs w:val="20"/>
                <w:lang w:eastAsia="ru-RU"/>
              </w:rPr>
            </w:pPr>
            <w:r>
              <w:rPr>
                <w:color w:val="000000"/>
                <w:sz w:val="20"/>
                <w:szCs w:val="20"/>
                <w:lang w:eastAsia="ru-RU"/>
              </w:rPr>
              <w:t xml:space="preserve">Портландцемент общестроительного назначения </w:t>
            </w:r>
            <w:proofErr w:type="spellStart"/>
            <w:r>
              <w:rPr>
                <w:color w:val="000000"/>
                <w:sz w:val="20"/>
                <w:szCs w:val="20"/>
                <w:lang w:eastAsia="ru-RU"/>
              </w:rPr>
              <w:t>бездобавочный</w:t>
            </w:r>
            <w:proofErr w:type="spellEnd"/>
            <w:r>
              <w:rPr>
                <w:color w:val="000000"/>
                <w:sz w:val="20"/>
                <w:szCs w:val="20"/>
                <w:lang w:eastAsia="ru-RU"/>
              </w:rPr>
              <w:t xml:space="preserve"> М400 </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642C7574"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120*0.12*1.1</w:t>
            </w:r>
          </w:p>
        </w:tc>
        <w:tc>
          <w:tcPr>
            <w:tcW w:w="1292" w:type="dxa"/>
            <w:tcBorders>
              <w:top w:val="single" w:sz="4" w:space="0" w:color="auto"/>
              <w:left w:val="nil"/>
              <w:bottom w:val="single" w:sz="4" w:space="0" w:color="auto"/>
              <w:right w:val="single" w:sz="4" w:space="0" w:color="000000"/>
            </w:tcBorders>
            <w:shd w:val="clear" w:color="auto" w:fill="auto"/>
            <w:vAlign w:val="center"/>
            <w:hideMark/>
          </w:tcPr>
          <w:p w14:paraId="18A2DACE"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3AB0C762"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15,84</w:t>
            </w:r>
          </w:p>
        </w:tc>
      </w:tr>
      <w:tr w:rsidR="003F298D" w:rsidRPr="003F298D" w14:paraId="348A89B0" w14:textId="77777777" w:rsidTr="003F298D">
        <w:trPr>
          <w:trHeight w:val="480"/>
        </w:trPr>
        <w:tc>
          <w:tcPr>
            <w:tcW w:w="7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C84B535"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6</w:t>
            </w:r>
          </w:p>
        </w:tc>
        <w:tc>
          <w:tcPr>
            <w:tcW w:w="4270" w:type="dxa"/>
            <w:tcBorders>
              <w:top w:val="single" w:sz="4" w:space="0" w:color="auto"/>
              <w:left w:val="nil"/>
              <w:bottom w:val="single" w:sz="4" w:space="0" w:color="auto"/>
              <w:right w:val="single" w:sz="4" w:space="0" w:color="000000"/>
            </w:tcBorders>
            <w:shd w:val="clear" w:color="auto" w:fill="auto"/>
            <w:hideMark/>
          </w:tcPr>
          <w:p w14:paraId="2A28697A" w14:textId="77777777" w:rsidR="003F298D" w:rsidRPr="003F298D" w:rsidRDefault="00CA3C07" w:rsidP="003F298D">
            <w:pPr>
              <w:suppressAutoHyphens w:val="0"/>
              <w:rPr>
                <w:color w:val="000000"/>
                <w:sz w:val="20"/>
                <w:szCs w:val="20"/>
                <w:lang w:eastAsia="ru-RU"/>
              </w:rPr>
            </w:pPr>
            <w:r>
              <w:rPr>
                <w:color w:val="000000"/>
                <w:sz w:val="20"/>
                <w:szCs w:val="20"/>
                <w:lang w:eastAsia="ru-RU"/>
              </w:rPr>
              <w:t xml:space="preserve">Приготовление </w:t>
            </w:r>
            <w:proofErr w:type="spellStart"/>
            <w:r>
              <w:rPr>
                <w:color w:val="000000"/>
                <w:sz w:val="20"/>
                <w:szCs w:val="20"/>
                <w:lang w:eastAsia="ru-RU"/>
              </w:rPr>
              <w:t>пескоцементных</w:t>
            </w:r>
            <w:proofErr w:type="spellEnd"/>
            <w:r>
              <w:rPr>
                <w:color w:val="000000"/>
                <w:sz w:val="20"/>
                <w:szCs w:val="20"/>
                <w:lang w:eastAsia="ru-RU"/>
              </w:rPr>
              <w:t xml:space="preserve"> растворов вручную</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6B634223" w14:textId="77777777" w:rsidR="003F298D" w:rsidRPr="003F298D" w:rsidRDefault="00CA3C07" w:rsidP="003F298D">
            <w:pPr>
              <w:suppressAutoHyphens w:val="0"/>
              <w:jc w:val="center"/>
              <w:rPr>
                <w:color w:val="000000"/>
                <w:sz w:val="20"/>
                <w:szCs w:val="20"/>
                <w:lang w:eastAsia="ru-RU"/>
              </w:rPr>
            </w:pPr>
          </w:p>
        </w:tc>
        <w:tc>
          <w:tcPr>
            <w:tcW w:w="1292" w:type="dxa"/>
            <w:tcBorders>
              <w:top w:val="single" w:sz="4" w:space="0" w:color="auto"/>
              <w:left w:val="nil"/>
              <w:bottom w:val="single" w:sz="4" w:space="0" w:color="auto"/>
              <w:right w:val="single" w:sz="4" w:space="0" w:color="000000"/>
            </w:tcBorders>
            <w:shd w:val="clear" w:color="auto" w:fill="auto"/>
            <w:vAlign w:val="center"/>
            <w:hideMark/>
          </w:tcPr>
          <w:p w14:paraId="59ED2A3B"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м3</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7A79FA76"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120</w:t>
            </w:r>
          </w:p>
        </w:tc>
      </w:tr>
      <w:tr w:rsidR="003F298D" w:rsidRPr="003F298D" w14:paraId="17B11A95" w14:textId="77777777" w:rsidTr="003F298D">
        <w:trPr>
          <w:trHeight w:val="720"/>
        </w:trPr>
        <w:tc>
          <w:tcPr>
            <w:tcW w:w="7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1D0F27D"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7</w:t>
            </w:r>
          </w:p>
        </w:tc>
        <w:tc>
          <w:tcPr>
            <w:tcW w:w="4270" w:type="dxa"/>
            <w:tcBorders>
              <w:top w:val="single" w:sz="4" w:space="0" w:color="auto"/>
              <w:left w:val="nil"/>
              <w:bottom w:val="single" w:sz="4" w:space="0" w:color="auto"/>
              <w:right w:val="single" w:sz="4" w:space="0" w:color="000000"/>
            </w:tcBorders>
            <w:shd w:val="clear" w:color="auto" w:fill="auto"/>
            <w:hideMark/>
          </w:tcPr>
          <w:p w14:paraId="07F37F2E" w14:textId="77777777" w:rsidR="003F298D" w:rsidRPr="003F298D" w:rsidRDefault="00CA3C07" w:rsidP="003F298D">
            <w:pPr>
              <w:suppressAutoHyphens w:val="0"/>
              <w:rPr>
                <w:color w:val="000000"/>
                <w:sz w:val="20"/>
                <w:szCs w:val="20"/>
                <w:lang w:eastAsia="ru-RU"/>
              </w:rPr>
            </w:pPr>
            <w:proofErr w:type="spellStart"/>
            <w:r>
              <w:rPr>
                <w:color w:val="000000"/>
                <w:sz w:val="20"/>
                <w:szCs w:val="20"/>
                <w:lang w:eastAsia="ru-RU"/>
              </w:rPr>
              <w:t>Огрунтовка</w:t>
            </w:r>
            <w:proofErr w:type="spellEnd"/>
            <w:r>
              <w:rPr>
                <w:color w:val="000000"/>
                <w:sz w:val="20"/>
                <w:szCs w:val="20"/>
                <w:lang w:eastAsia="ru-RU"/>
              </w:rPr>
              <w:t xml:space="preserve"> боковых поверхностей плит ПАГ-18 перед укладкой: битумной грунтовкой, первый слой</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2362AC0E"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200*2.88/100</w:t>
            </w:r>
          </w:p>
        </w:tc>
        <w:tc>
          <w:tcPr>
            <w:tcW w:w="1292" w:type="dxa"/>
            <w:tcBorders>
              <w:top w:val="single" w:sz="4" w:space="0" w:color="auto"/>
              <w:left w:val="nil"/>
              <w:bottom w:val="single" w:sz="4" w:space="0" w:color="auto"/>
              <w:right w:val="single" w:sz="4" w:space="0" w:color="000000"/>
            </w:tcBorders>
            <w:shd w:val="clear" w:color="auto" w:fill="auto"/>
            <w:vAlign w:val="center"/>
            <w:hideMark/>
          </w:tcPr>
          <w:p w14:paraId="1B6F4C3C"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100 м2</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17CC67A6"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5,76</w:t>
            </w:r>
          </w:p>
        </w:tc>
      </w:tr>
      <w:tr w:rsidR="003F298D" w:rsidRPr="003F298D" w14:paraId="0B2EB7FB" w14:textId="77777777" w:rsidTr="003F298D">
        <w:trPr>
          <w:trHeight w:val="960"/>
        </w:trPr>
        <w:tc>
          <w:tcPr>
            <w:tcW w:w="7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055805A"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lastRenderedPageBreak/>
              <w:t>8</w:t>
            </w:r>
          </w:p>
        </w:tc>
        <w:tc>
          <w:tcPr>
            <w:tcW w:w="4270" w:type="dxa"/>
            <w:tcBorders>
              <w:top w:val="single" w:sz="4" w:space="0" w:color="auto"/>
              <w:left w:val="nil"/>
              <w:bottom w:val="single" w:sz="4" w:space="0" w:color="auto"/>
              <w:right w:val="single" w:sz="4" w:space="0" w:color="000000"/>
            </w:tcBorders>
            <w:shd w:val="clear" w:color="auto" w:fill="auto"/>
            <w:hideMark/>
          </w:tcPr>
          <w:p w14:paraId="6B29B557" w14:textId="77777777" w:rsidR="003F298D" w:rsidRPr="003F298D" w:rsidRDefault="00CA3C07" w:rsidP="003F298D">
            <w:pPr>
              <w:suppressAutoHyphens w:val="0"/>
              <w:rPr>
                <w:color w:val="000000"/>
                <w:sz w:val="20"/>
                <w:szCs w:val="20"/>
                <w:lang w:eastAsia="ru-RU"/>
              </w:rPr>
            </w:pPr>
            <w:r>
              <w:rPr>
                <w:color w:val="000000"/>
                <w:sz w:val="20"/>
                <w:szCs w:val="20"/>
                <w:lang w:eastAsia="ru-RU"/>
              </w:rPr>
              <w:t>Устройство дорожных покрытий из сборных прямоугольных железобетонных плит площадью: свыше 10,5 м2 (ПАГ-18 - 200 шт.)</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3A1EB0BC"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200*2.16/100</w:t>
            </w:r>
          </w:p>
        </w:tc>
        <w:tc>
          <w:tcPr>
            <w:tcW w:w="1292" w:type="dxa"/>
            <w:tcBorders>
              <w:top w:val="single" w:sz="4" w:space="0" w:color="auto"/>
              <w:left w:val="nil"/>
              <w:bottom w:val="single" w:sz="4" w:space="0" w:color="auto"/>
              <w:right w:val="single" w:sz="4" w:space="0" w:color="000000"/>
            </w:tcBorders>
            <w:shd w:val="clear" w:color="auto" w:fill="auto"/>
            <w:vAlign w:val="center"/>
            <w:hideMark/>
          </w:tcPr>
          <w:p w14:paraId="466EF456"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100 м3</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29A0717E"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4,32</w:t>
            </w:r>
          </w:p>
        </w:tc>
      </w:tr>
      <w:tr w:rsidR="003F298D" w:rsidRPr="003F298D" w14:paraId="5FF96D3B" w14:textId="77777777" w:rsidTr="003F298D">
        <w:trPr>
          <w:trHeight w:val="480"/>
        </w:trPr>
        <w:tc>
          <w:tcPr>
            <w:tcW w:w="7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A54DD6C" w14:textId="77777777" w:rsidR="003F298D" w:rsidRPr="003F298D" w:rsidRDefault="00CA3C07" w:rsidP="003F298D">
            <w:pPr>
              <w:suppressAutoHyphens w:val="0"/>
              <w:jc w:val="center"/>
              <w:rPr>
                <w:color w:val="000000"/>
                <w:sz w:val="20"/>
                <w:szCs w:val="20"/>
                <w:lang w:eastAsia="ru-RU"/>
              </w:rPr>
            </w:pPr>
          </w:p>
        </w:tc>
        <w:tc>
          <w:tcPr>
            <w:tcW w:w="4270" w:type="dxa"/>
            <w:tcBorders>
              <w:top w:val="single" w:sz="4" w:space="0" w:color="auto"/>
              <w:left w:val="nil"/>
              <w:bottom w:val="single" w:sz="4" w:space="0" w:color="auto"/>
              <w:right w:val="single" w:sz="4" w:space="0" w:color="000000"/>
            </w:tcBorders>
            <w:shd w:val="clear" w:color="auto" w:fill="auto"/>
            <w:hideMark/>
          </w:tcPr>
          <w:p w14:paraId="44BF256B" w14:textId="77777777" w:rsidR="003F298D" w:rsidRPr="003F298D" w:rsidRDefault="00CA3C07" w:rsidP="003F298D">
            <w:pPr>
              <w:suppressAutoHyphens w:val="0"/>
              <w:rPr>
                <w:color w:val="000000"/>
                <w:sz w:val="20"/>
                <w:szCs w:val="20"/>
                <w:lang w:eastAsia="ru-RU"/>
              </w:rPr>
            </w:pPr>
            <w:r>
              <w:rPr>
                <w:color w:val="000000"/>
                <w:sz w:val="20"/>
                <w:szCs w:val="20"/>
                <w:lang w:eastAsia="ru-RU"/>
              </w:rPr>
              <w:t>Мастика битумно-полимерная</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740B41A6"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w:t>
            </w:r>
            <w:proofErr w:type="gramStart"/>
            <w:r>
              <w:rPr>
                <w:color w:val="000000"/>
                <w:sz w:val="20"/>
                <w:szCs w:val="20"/>
                <w:lang w:eastAsia="ru-RU"/>
              </w:rPr>
              <w:t>1)*</w:t>
            </w:r>
            <w:proofErr w:type="gramEnd"/>
            <w:r>
              <w:rPr>
                <w:color w:val="000000"/>
                <w:sz w:val="20"/>
                <w:szCs w:val="20"/>
                <w:lang w:eastAsia="ru-RU"/>
              </w:rPr>
              <w:t>4.32*0.45</w:t>
            </w:r>
          </w:p>
        </w:tc>
        <w:tc>
          <w:tcPr>
            <w:tcW w:w="1292" w:type="dxa"/>
            <w:tcBorders>
              <w:top w:val="single" w:sz="4" w:space="0" w:color="auto"/>
              <w:left w:val="nil"/>
              <w:bottom w:val="single" w:sz="4" w:space="0" w:color="auto"/>
              <w:right w:val="single" w:sz="4" w:space="0" w:color="000000"/>
            </w:tcBorders>
            <w:shd w:val="clear" w:color="auto" w:fill="auto"/>
            <w:vAlign w:val="center"/>
            <w:hideMark/>
          </w:tcPr>
          <w:p w14:paraId="6EE27DF4"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0206F534"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-1,944</w:t>
            </w:r>
          </w:p>
        </w:tc>
      </w:tr>
      <w:tr w:rsidR="003F298D" w:rsidRPr="003F298D" w14:paraId="79D29207" w14:textId="77777777" w:rsidTr="003F298D">
        <w:trPr>
          <w:trHeight w:val="480"/>
        </w:trPr>
        <w:tc>
          <w:tcPr>
            <w:tcW w:w="7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EE06A1E" w14:textId="77777777" w:rsidR="003F298D" w:rsidRPr="003F298D" w:rsidRDefault="00CA3C07" w:rsidP="003F298D">
            <w:pPr>
              <w:suppressAutoHyphens w:val="0"/>
              <w:jc w:val="center"/>
              <w:rPr>
                <w:color w:val="000000"/>
                <w:sz w:val="20"/>
                <w:szCs w:val="20"/>
                <w:lang w:eastAsia="ru-RU"/>
              </w:rPr>
            </w:pPr>
          </w:p>
        </w:tc>
        <w:tc>
          <w:tcPr>
            <w:tcW w:w="4270" w:type="dxa"/>
            <w:tcBorders>
              <w:top w:val="single" w:sz="4" w:space="0" w:color="auto"/>
              <w:left w:val="nil"/>
              <w:bottom w:val="single" w:sz="4" w:space="0" w:color="auto"/>
              <w:right w:val="single" w:sz="4" w:space="0" w:color="000000"/>
            </w:tcBorders>
            <w:shd w:val="clear" w:color="auto" w:fill="auto"/>
            <w:hideMark/>
          </w:tcPr>
          <w:p w14:paraId="0253F125" w14:textId="77777777" w:rsidR="003F298D" w:rsidRPr="003F298D" w:rsidRDefault="00CA3C07" w:rsidP="003F298D">
            <w:pPr>
              <w:suppressAutoHyphens w:val="0"/>
              <w:rPr>
                <w:color w:val="000000"/>
                <w:sz w:val="20"/>
                <w:szCs w:val="20"/>
                <w:lang w:eastAsia="ru-RU"/>
              </w:rPr>
            </w:pPr>
            <w:r>
              <w:rPr>
                <w:color w:val="000000"/>
                <w:sz w:val="20"/>
                <w:szCs w:val="20"/>
                <w:lang w:eastAsia="ru-RU"/>
              </w:rPr>
              <w:t>Сталь арматурная для сварки выпусков арматуры плит ПАГ-18</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6956CFD0"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4.32*0.07</w:t>
            </w:r>
          </w:p>
        </w:tc>
        <w:tc>
          <w:tcPr>
            <w:tcW w:w="1292" w:type="dxa"/>
            <w:tcBorders>
              <w:top w:val="single" w:sz="4" w:space="0" w:color="auto"/>
              <w:left w:val="nil"/>
              <w:bottom w:val="single" w:sz="4" w:space="0" w:color="auto"/>
              <w:right w:val="single" w:sz="4" w:space="0" w:color="000000"/>
            </w:tcBorders>
            <w:shd w:val="clear" w:color="auto" w:fill="auto"/>
            <w:vAlign w:val="center"/>
            <w:hideMark/>
          </w:tcPr>
          <w:p w14:paraId="426F4152"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4129C0B4"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0,3024</w:t>
            </w:r>
          </w:p>
        </w:tc>
      </w:tr>
      <w:tr w:rsidR="003F298D" w:rsidRPr="003F298D" w14:paraId="06A00547" w14:textId="77777777" w:rsidTr="003F298D">
        <w:trPr>
          <w:trHeight w:val="960"/>
        </w:trPr>
        <w:tc>
          <w:tcPr>
            <w:tcW w:w="7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E39122D" w14:textId="77777777" w:rsidR="003F298D" w:rsidRPr="003F298D" w:rsidRDefault="00CA3C07" w:rsidP="003F298D">
            <w:pPr>
              <w:suppressAutoHyphens w:val="0"/>
              <w:jc w:val="center"/>
              <w:rPr>
                <w:color w:val="000000"/>
                <w:sz w:val="20"/>
                <w:szCs w:val="20"/>
                <w:lang w:eastAsia="ru-RU"/>
              </w:rPr>
            </w:pPr>
          </w:p>
        </w:tc>
        <w:tc>
          <w:tcPr>
            <w:tcW w:w="4270" w:type="dxa"/>
            <w:tcBorders>
              <w:top w:val="single" w:sz="4" w:space="0" w:color="auto"/>
              <w:left w:val="nil"/>
              <w:bottom w:val="single" w:sz="4" w:space="0" w:color="auto"/>
              <w:right w:val="single" w:sz="4" w:space="0" w:color="000000"/>
            </w:tcBorders>
            <w:shd w:val="clear" w:color="auto" w:fill="auto"/>
            <w:hideMark/>
          </w:tcPr>
          <w:p w14:paraId="0E7B171A" w14:textId="77777777" w:rsidR="003F298D" w:rsidRPr="003F298D" w:rsidRDefault="00CA3C07" w:rsidP="003F298D">
            <w:pPr>
              <w:suppressAutoHyphens w:val="0"/>
              <w:rPr>
                <w:color w:val="000000"/>
                <w:sz w:val="20"/>
                <w:szCs w:val="20"/>
                <w:lang w:eastAsia="ru-RU"/>
              </w:rPr>
            </w:pPr>
            <w:r>
              <w:rPr>
                <w:color w:val="000000"/>
                <w:sz w:val="20"/>
                <w:szCs w:val="20"/>
                <w:lang w:eastAsia="ru-RU"/>
              </w:rPr>
              <w:t>Герметик битумно-полимерный для заполнения деформационных швов и трещин плит ПАГ-18 (БПГ-50 или аналог)</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2331F040"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4.32*0.45</w:t>
            </w:r>
          </w:p>
        </w:tc>
        <w:tc>
          <w:tcPr>
            <w:tcW w:w="1292" w:type="dxa"/>
            <w:tcBorders>
              <w:top w:val="single" w:sz="4" w:space="0" w:color="auto"/>
              <w:left w:val="nil"/>
              <w:bottom w:val="single" w:sz="4" w:space="0" w:color="auto"/>
              <w:right w:val="single" w:sz="4" w:space="0" w:color="000000"/>
            </w:tcBorders>
            <w:shd w:val="clear" w:color="auto" w:fill="auto"/>
            <w:vAlign w:val="center"/>
            <w:hideMark/>
          </w:tcPr>
          <w:p w14:paraId="4DDA9CBE"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56BC0887"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1,944</w:t>
            </w:r>
          </w:p>
        </w:tc>
      </w:tr>
      <w:tr w:rsidR="003F298D" w:rsidRPr="003F298D" w14:paraId="216B4B7D" w14:textId="77777777" w:rsidTr="003F298D">
        <w:trPr>
          <w:trHeight w:val="720"/>
        </w:trPr>
        <w:tc>
          <w:tcPr>
            <w:tcW w:w="7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3F72D4A" w14:textId="77777777" w:rsidR="003F298D" w:rsidRPr="003F298D" w:rsidRDefault="00CA3C07" w:rsidP="003F298D">
            <w:pPr>
              <w:suppressAutoHyphens w:val="0"/>
              <w:jc w:val="center"/>
              <w:rPr>
                <w:color w:val="000000"/>
                <w:sz w:val="20"/>
                <w:szCs w:val="20"/>
                <w:lang w:eastAsia="ru-RU"/>
              </w:rPr>
            </w:pPr>
          </w:p>
        </w:tc>
        <w:tc>
          <w:tcPr>
            <w:tcW w:w="4270" w:type="dxa"/>
            <w:tcBorders>
              <w:top w:val="single" w:sz="4" w:space="0" w:color="auto"/>
              <w:left w:val="nil"/>
              <w:bottom w:val="single" w:sz="4" w:space="0" w:color="auto"/>
              <w:right w:val="single" w:sz="4" w:space="0" w:color="000000"/>
            </w:tcBorders>
            <w:shd w:val="clear" w:color="auto" w:fill="auto"/>
            <w:hideMark/>
          </w:tcPr>
          <w:p w14:paraId="7C914812" w14:textId="77777777" w:rsidR="003F298D" w:rsidRPr="003F298D" w:rsidRDefault="00CA3C07" w:rsidP="003F298D">
            <w:pPr>
              <w:suppressAutoHyphens w:val="0"/>
              <w:rPr>
                <w:color w:val="000000"/>
                <w:sz w:val="20"/>
                <w:szCs w:val="20"/>
                <w:lang w:eastAsia="ru-RU"/>
              </w:rPr>
            </w:pPr>
            <w:r>
              <w:rPr>
                <w:color w:val="000000"/>
                <w:sz w:val="20"/>
                <w:szCs w:val="20"/>
                <w:lang w:eastAsia="ru-RU"/>
              </w:rPr>
              <w:t>Плита ПАГ-18, изготовленная по ГОСТ, с доставкой до объекта. Цена 46 952,50:11,32=4147,75</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6C86D2B9" w14:textId="77777777" w:rsidR="003F298D" w:rsidRPr="003F298D" w:rsidRDefault="00CA3C07" w:rsidP="003F298D">
            <w:pPr>
              <w:suppressAutoHyphens w:val="0"/>
              <w:jc w:val="center"/>
              <w:rPr>
                <w:color w:val="000000"/>
                <w:sz w:val="20"/>
                <w:szCs w:val="20"/>
                <w:lang w:eastAsia="ru-RU"/>
              </w:rPr>
            </w:pPr>
          </w:p>
        </w:tc>
        <w:tc>
          <w:tcPr>
            <w:tcW w:w="1292" w:type="dxa"/>
            <w:tcBorders>
              <w:top w:val="single" w:sz="4" w:space="0" w:color="auto"/>
              <w:left w:val="nil"/>
              <w:bottom w:val="single" w:sz="4" w:space="0" w:color="auto"/>
              <w:right w:val="single" w:sz="4" w:space="0" w:color="000000"/>
            </w:tcBorders>
            <w:shd w:val="clear" w:color="auto" w:fill="auto"/>
            <w:vAlign w:val="center"/>
            <w:hideMark/>
          </w:tcPr>
          <w:p w14:paraId="0B4EEA89" w14:textId="77777777" w:rsidR="003F298D" w:rsidRPr="003F298D" w:rsidRDefault="00CA3C07" w:rsidP="003F298D">
            <w:pPr>
              <w:suppressAutoHyphens w:val="0"/>
              <w:jc w:val="center"/>
              <w:rPr>
                <w:color w:val="000000"/>
                <w:sz w:val="20"/>
                <w:szCs w:val="20"/>
                <w:lang w:eastAsia="ru-RU"/>
              </w:rPr>
            </w:pPr>
            <w:proofErr w:type="spellStart"/>
            <w:r>
              <w:rPr>
                <w:color w:val="000000"/>
                <w:sz w:val="20"/>
                <w:szCs w:val="20"/>
                <w:lang w:eastAsia="ru-RU"/>
              </w:rPr>
              <w:t>шт</w:t>
            </w:r>
            <w:proofErr w:type="spellEnd"/>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6D884FD3"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200</w:t>
            </w:r>
          </w:p>
        </w:tc>
      </w:tr>
      <w:tr w:rsidR="003F298D" w:rsidRPr="003F298D" w14:paraId="5F7FAF51" w14:textId="77777777" w:rsidTr="003F298D">
        <w:trPr>
          <w:trHeight w:val="480"/>
        </w:trPr>
        <w:tc>
          <w:tcPr>
            <w:tcW w:w="7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C3BBB60"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9</w:t>
            </w:r>
          </w:p>
        </w:tc>
        <w:tc>
          <w:tcPr>
            <w:tcW w:w="4270" w:type="dxa"/>
            <w:tcBorders>
              <w:top w:val="single" w:sz="4" w:space="0" w:color="auto"/>
              <w:left w:val="nil"/>
              <w:bottom w:val="single" w:sz="4" w:space="0" w:color="auto"/>
              <w:right w:val="single" w:sz="4" w:space="0" w:color="000000"/>
            </w:tcBorders>
            <w:shd w:val="clear" w:color="auto" w:fill="auto"/>
            <w:hideMark/>
          </w:tcPr>
          <w:p w14:paraId="0A9017DD" w14:textId="77777777" w:rsidR="003F298D" w:rsidRPr="003F298D" w:rsidRDefault="00CA3C07" w:rsidP="003F298D">
            <w:pPr>
              <w:suppressAutoHyphens w:val="0"/>
              <w:rPr>
                <w:color w:val="000000"/>
                <w:sz w:val="20"/>
                <w:szCs w:val="20"/>
                <w:lang w:eastAsia="ru-RU"/>
              </w:rPr>
            </w:pPr>
            <w:r>
              <w:rPr>
                <w:color w:val="000000"/>
                <w:sz w:val="20"/>
                <w:szCs w:val="20"/>
                <w:lang w:eastAsia="ru-RU"/>
              </w:rPr>
              <w:t>Приготовление растворов вручную: битумных мастик</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54F01F6C" w14:textId="77777777" w:rsidR="003F298D" w:rsidRPr="003F298D" w:rsidRDefault="00CA3C07" w:rsidP="003F298D">
            <w:pPr>
              <w:suppressAutoHyphens w:val="0"/>
              <w:jc w:val="center"/>
              <w:rPr>
                <w:color w:val="000000"/>
                <w:sz w:val="20"/>
                <w:szCs w:val="20"/>
                <w:lang w:eastAsia="ru-RU"/>
              </w:rPr>
            </w:pPr>
          </w:p>
        </w:tc>
        <w:tc>
          <w:tcPr>
            <w:tcW w:w="1292" w:type="dxa"/>
            <w:tcBorders>
              <w:top w:val="single" w:sz="4" w:space="0" w:color="auto"/>
              <w:left w:val="nil"/>
              <w:bottom w:val="single" w:sz="4" w:space="0" w:color="auto"/>
              <w:right w:val="single" w:sz="4" w:space="0" w:color="000000"/>
            </w:tcBorders>
            <w:shd w:val="clear" w:color="auto" w:fill="auto"/>
            <w:vAlign w:val="center"/>
            <w:hideMark/>
          </w:tcPr>
          <w:p w14:paraId="1AF25D89"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5EFB0871"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1,944</w:t>
            </w:r>
          </w:p>
        </w:tc>
      </w:tr>
      <w:tr w:rsidR="003F298D" w:rsidRPr="003F298D" w14:paraId="7904142F" w14:textId="77777777" w:rsidTr="003F298D">
        <w:trPr>
          <w:trHeight w:val="480"/>
        </w:trPr>
        <w:tc>
          <w:tcPr>
            <w:tcW w:w="9666" w:type="dxa"/>
            <w:gridSpan w:val="5"/>
            <w:tcBorders>
              <w:top w:val="single" w:sz="4" w:space="0" w:color="auto"/>
              <w:left w:val="single" w:sz="4" w:space="0" w:color="auto"/>
              <w:bottom w:val="single" w:sz="4" w:space="0" w:color="auto"/>
              <w:right w:val="nil"/>
            </w:tcBorders>
            <w:shd w:val="clear" w:color="auto" w:fill="auto"/>
            <w:vAlign w:val="center"/>
            <w:hideMark/>
          </w:tcPr>
          <w:p w14:paraId="40758F37" w14:textId="77777777" w:rsidR="003F298D" w:rsidRPr="003F298D" w:rsidRDefault="00CA3C07" w:rsidP="003F298D">
            <w:pPr>
              <w:suppressAutoHyphens w:val="0"/>
              <w:rPr>
                <w:i/>
                <w:iCs/>
                <w:color w:val="000000"/>
                <w:sz w:val="20"/>
                <w:szCs w:val="20"/>
                <w:lang w:eastAsia="ru-RU"/>
              </w:rPr>
            </w:pPr>
            <w:r>
              <w:rPr>
                <w:i/>
                <w:iCs/>
                <w:color w:val="000000"/>
                <w:sz w:val="20"/>
                <w:szCs w:val="20"/>
                <w:lang w:eastAsia="ru-RU"/>
              </w:rPr>
              <w:t>заделка швов по площадке (6 рядов плит)</w:t>
            </w:r>
          </w:p>
        </w:tc>
      </w:tr>
      <w:tr w:rsidR="003F298D" w:rsidRPr="003F298D" w14:paraId="5CDF616E" w14:textId="77777777" w:rsidTr="003F298D">
        <w:trPr>
          <w:trHeight w:val="960"/>
        </w:trPr>
        <w:tc>
          <w:tcPr>
            <w:tcW w:w="7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C873BCC"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10</w:t>
            </w:r>
          </w:p>
        </w:tc>
        <w:tc>
          <w:tcPr>
            <w:tcW w:w="4270" w:type="dxa"/>
            <w:tcBorders>
              <w:top w:val="single" w:sz="4" w:space="0" w:color="auto"/>
              <w:left w:val="nil"/>
              <w:bottom w:val="single" w:sz="4" w:space="0" w:color="auto"/>
              <w:right w:val="single" w:sz="4" w:space="0" w:color="000000"/>
            </w:tcBorders>
            <w:shd w:val="clear" w:color="auto" w:fill="auto"/>
            <w:hideMark/>
          </w:tcPr>
          <w:p w14:paraId="5B0DCA2A" w14:textId="77777777" w:rsidR="003F298D" w:rsidRPr="003F298D" w:rsidRDefault="00CA3C07" w:rsidP="003F298D">
            <w:pPr>
              <w:suppressAutoHyphens w:val="0"/>
              <w:rPr>
                <w:color w:val="000000"/>
                <w:sz w:val="20"/>
                <w:szCs w:val="20"/>
                <w:lang w:eastAsia="ru-RU"/>
              </w:rPr>
            </w:pPr>
            <w:r>
              <w:rPr>
                <w:color w:val="000000"/>
                <w:sz w:val="20"/>
                <w:szCs w:val="20"/>
                <w:lang w:eastAsia="ru-RU"/>
              </w:rPr>
              <w:t xml:space="preserve">Очистка старых швов и заполнение швов </w:t>
            </w:r>
            <w:r>
              <w:rPr>
                <w:color w:val="000000"/>
                <w:sz w:val="20"/>
                <w:szCs w:val="20"/>
                <w:lang w:eastAsia="ru-RU"/>
              </w:rPr>
              <w:t>битумной мастикой при реконструкции покрытия толщиной 20 см</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3B118AEB"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2743/100</w:t>
            </w:r>
          </w:p>
        </w:tc>
        <w:tc>
          <w:tcPr>
            <w:tcW w:w="1292" w:type="dxa"/>
            <w:tcBorders>
              <w:top w:val="single" w:sz="4" w:space="0" w:color="auto"/>
              <w:left w:val="nil"/>
              <w:bottom w:val="single" w:sz="4" w:space="0" w:color="auto"/>
              <w:right w:val="single" w:sz="4" w:space="0" w:color="000000"/>
            </w:tcBorders>
            <w:shd w:val="clear" w:color="auto" w:fill="auto"/>
            <w:vAlign w:val="center"/>
            <w:hideMark/>
          </w:tcPr>
          <w:p w14:paraId="2B0B3529"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100 м</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68032CED"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27,43</w:t>
            </w:r>
          </w:p>
        </w:tc>
      </w:tr>
      <w:tr w:rsidR="003F298D" w:rsidRPr="003F298D" w14:paraId="5CD5DDB0" w14:textId="77777777" w:rsidTr="003F298D">
        <w:trPr>
          <w:trHeight w:val="480"/>
        </w:trPr>
        <w:tc>
          <w:tcPr>
            <w:tcW w:w="7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0A990EE" w14:textId="77777777" w:rsidR="003F298D" w:rsidRPr="003F298D" w:rsidRDefault="00CA3C07" w:rsidP="003F298D">
            <w:pPr>
              <w:suppressAutoHyphens w:val="0"/>
              <w:jc w:val="center"/>
              <w:rPr>
                <w:color w:val="000000"/>
                <w:sz w:val="20"/>
                <w:szCs w:val="20"/>
                <w:lang w:eastAsia="ru-RU"/>
              </w:rPr>
            </w:pPr>
          </w:p>
        </w:tc>
        <w:tc>
          <w:tcPr>
            <w:tcW w:w="4270" w:type="dxa"/>
            <w:tcBorders>
              <w:top w:val="single" w:sz="4" w:space="0" w:color="auto"/>
              <w:left w:val="nil"/>
              <w:bottom w:val="single" w:sz="4" w:space="0" w:color="auto"/>
              <w:right w:val="single" w:sz="4" w:space="0" w:color="000000"/>
            </w:tcBorders>
            <w:shd w:val="clear" w:color="auto" w:fill="auto"/>
            <w:hideMark/>
          </w:tcPr>
          <w:p w14:paraId="0429B762" w14:textId="77777777" w:rsidR="003F298D" w:rsidRPr="003F298D" w:rsidRDefault="00CA3C07" w:rsidP="003F298D">
            <w:pPr>
              <w:suppressAutoHyphens w:val="0"/>
              <w:rPr>
                <w:color w:val="000000"/>
                <w:sz w:val="20"/>
                <w:szCs w:val="20"/>
                <w:lang w:eastAsia="ru-RU"/>
              </w:rPr>
            </w:pPr>
            <w:r>
              <w:rPr>
                <w:color w:val="000000"/>
                <w:sz w:val="20"/>
                <w:szCs w:val="20"/>
                <w:lang w:eastAsia="ru-RU"/>
              </w:rPr>
              <w:t>Мастика битумно-полимерная</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4F6CD191"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w:t>
            </w:r>
            <w:proofErr w:type="gramStart"/>
            <w:r>
              <w:rPr>
                <w:color w:val="000000"/>
                <w:sz w:val="20"/>
                <w:szCs w:val="20"/>
                <w:lang w:eastAsia="ru-RU"/>
              </w:rPr>
              <w:t>1)*</w:t>
            </w:r>
            <w:proofErr w:type="gramEnd"/>
            <w:r>
              <w:rPr>
                <w:color w:val="000000"/>
                <w:sz w:val="20"/>
                <w:szCs w:val="20"/>
                <w:lang w:eastAsia="ru-RU"/>
              </w:rPr>
              <w:t>27.43*0.07</w:t>
            </w:r>
          </w:p>
        </w:tc>
        <w:tc>
          <w:tcPr>
            <w:tcW w:w="1292" w:type="dxa"/>
            <w:tcBorders>
              <w:top w:val="single" w:sz="4" w:space="0" w:color="auto"/>
              <w:left w:val="nil"/>
              <w:bottom w:val="single" w:sz="4" w:space="0" w:color="auto"/>
              <w:right w:val="single" w:sz="4" w:space="0" w:color="000000"/>
            </w:tcBorders>
            <w:shd w:val="clear" w:color="auto" w:fill="auto"/>
            <w:vAlign w:val="center"/>
            <w:hideMark/>
          </w:tcPr>
          <w:p w14:paraId="1CB07809"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38F9A904"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-1,9201</w:t>
            </w:r>
          </w:p>
        </w:tc>
      </w:tr>
      <w:tr w:rsidR="003F298D" w:rsidRPr="003F298D" w14:paraId="3D420290" w14:textId="77777777" w:rsidTr="003F298D">
        <w:trPr>
          <w:trHeight w:val="1200"/>
        </w:trPr>
        <w:tc>
          <w:tcPr>
            <w:tcW w:w="7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3A67D9C"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11</w:t>
            </w:r>
          </w:p>
        </w:tc>
        <w:tc>
          <w:tcPr>
            <w:tcW w:w="4270" w:type="dxa"/>
            <w:tcBorders>
              <w:top w:val="single" w:sz="4" w:space="0" w:color="auto"/>
              <w:left w:val="nil"/>
              <w:bottom w:val="single" w:sz="4" w:space="0" w:color="auto"/>
              <w:right w:val="single" w:sz="4" w:space="0" w:color="000000"/>
            </w:tcBorders>
            <w:shd w:val="clear" w:color="auto" w:fill="auto"/>
            <w:hideMark/>
          </w:tcPr>
          <w:p w14:paraId="752D86E3" w14:textId="77777777" w:rsidR="003F298D" w:rsidRPr="003F298D" w:rsidRDefault="00CA3C07" w:rsidP="003F298D">
            <w:pPr>
              <w:suppressAutoHyphens w:val="0"/>
              <w:rPr>
                <w:color w:val="000000"/>
                <w:sz w:val="20"/>
                <w:szCs w:val="20"/>
                <w:lang w:eastAsia="ru-RU"/>
              </w:rPr>
            </w:pPr>
            <w:r>
              <w:rPr>
                <w:color w:val="000000"/>
                <w:sz w:val="20"/>
                <w:szCs w:val="20"/>
                <w:lang w:eastAsia="ru-RU"/>
              </w:rPr>
              <w:t xml:space="preserve">На каждый сантиметр изменения толщины покрытия добавлять или исключать к расценкам 31-01-058-01, </w:t>
            </w:r>
            <w:r>
              <w:rPr>
                <w:color w:val="000000"/>
                <w:sz w:val="20"/>
                <w:szCs w:val="20"/>
                <w:lang w:eastAsia="ru-RU"/>
              </w:rPr>
              <w:t>31-01-058-02. Исключить до 18 см</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6E9C9BA9"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-2743/100</w:t>
            </w:r>
          </w:p>
        </w:tc>
        <w:tc>
          <w:tcPr>
            <w:tcW w:w="1292" w:type="dxa"/>
            <w:tcBorders>
              <w:top w:val="single" w:sz="4" w:space="0" w:color="auto"/>
              <w:left w:val="nil"/>
              <w:bottom w:val="single" w:sz="4" w:space="0" w:color="auto"/>
              <w:right w:val="single" w:sz="4" w:space="0" w:color="000000"/>
            </w:tcBorders>
            <w:shd w:val="clear" w:color="auto" w:fill="auto"/>
            <w:vAlign w:val="center"/>
            <w:hideMark/>
          </w:tcPr>
          <w:p w14:paraId="090CA380"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100 м</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44E917C7"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-27,43</w:t>
            </w:r>
          </w:p>
        </w:tc>
      </w:tr>
      <w:tr w:rsidR="003F298D" w:rsidRPr="003F298D" w14:paraId="45C99125" w14:textId="77777777" w:rsidTr="003F298D">
        <w:trPr>
          <w:trHeight w:val="960"/>
        </w:trPr>
        <w:tc>
          <w:tcPr>
            <w:tcW w:w="7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8691CEA" w14:textId="77777777" w:rsidR="003F298D" w:rsidRPr="003F298D" w:rsidRDefault="00CA3C07" w:rsidP="003F298D">
            <w:pPr>
              <w:suppressAutoHyphens w:val="0"/>
              <w:jc w:val="center"/>
              <w:rPr>
                <w:color w:val="000000"/>
                <w:sz w:val="20"/>
                <w:szCs w:val="20"/>
                <w:lang w:eastAsia="ru-RU"/>
              </w:rPr>
            </w:pPr>
          </w:p>
        </w:tc>
        <w:tc>
          <w:tcPr>
            <w:tcW w:w="4270" w:type="dxa"/>
            <w:tcBorders>
              <w:top w:val="single" w:sz="4" w:space="0" w:color="auto"/>
              <w:left w:val="nil"/>
              <w:bottom w:val="single" w:sz="4" w:space="0" w:color="auto"/>
              <w:right w:val="single" w:sz="4" w:space="0" w:color="000000"/>
            </w:tcBorders>
            <w:shd w:val="clear" w:color="auto" w:fill="auto"/>
            <w:hideMark/>
          </w:tcPr>
          <w:p w14:paraId="6387053D" w14:textId="77777777" w:rsidR="003F298D" w:rsidRPr="003F298D" w:rsidRDefault="00CA3C07" w:rsidP="003F298D">
            <w:pPr>
              <w:suppressAutoHyphens w:val="0"/>
              <w:rPr>
                <w:color w:val="000000"/>
                <w:sz w:val="20"/>
                <w:szCs w:val="20"/>
                <w:lang w:eastAsia="ru-RU"/>
              </w:rPr>
            </w:pPr>
            <w:r>
              <w:rPr>
                <w:color w:val="000000"/>
                <w:sz w:val="20"/>
                <w:szCs w:val="20"/>
                <w:lang w:eastAsia="ru-RU"/>
              </w:rPr>
              <w:t>Герметик битумно-полимерный для заполнения деформационных швов и трещин плит ПАГ-18 (БПГ-50 или аналог)</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4DE0D2E5" w14:textId="77777777" w:rsidR="003F298D" w:rsidRPr="003F298D" w:rsidRDefault="00CA3C07" w:rsidP="003F298D">
            <w:pPr>
              <w:suppressAutoHyphens w:val="0"/>
              <w:jc w:val="center"/>
              <w:rPr>
                <w:color w:val="000000"/>
                <w:sz w:val="20"/>
                <w:szCs w:val="20"/>
                <w:lang w:eastAsia="ru-RU"/>
              </w:rPr>
            </w:pPr>
          </w:p>
        </w:tc>
        <w:tc>
          <w:tcPr>
            <w:tcW w:w="1292" w:type="dxa"/>
            <w:tcBorders>
              <w:top w:val="single" w:sz="4" w:space="0" w:color="auto"/>
              <w:left w:val="nil"/>
              <w:bottom w:val="single" w:sz="4" w:space="0" w:color="auto"/>
              <w:right w:val="single" w:sz="4" w:space="0" w:color="000000"/>
            </w:tcBorders>
            <w:shd w:val="clear" w:color="auto" w:fill="auto"/>
            <w:vAlign w:val="center"/>
            <w:hideMark/>
          </w:tcPr>
          <w:p w14:paraId="45077DF2"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4B779630"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1,728</w:t>
            </w:r>
          </w:p>
        </w:tc>
      </w:tr>
      <w:tr w:rsidR="003F298D" w:rsidRPr="003F298D" w14:paraId="0BBA3A29" w14:textId="77777777" w:rsidTr="003F298D">
        <w:trPr>
          <w:trHeight w:val="480"/>
        </w:trPr>
        <w:tc>
          <w:tcPr>
            <w:tcW w:w="7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0D20CE2"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12</w:t>
            </w:r>
          </w:p>
        </w:tc>
        <w:tc>
          <w:tcPr>
            <w:tcW w:w="4270" w:type="dxa"/>
            <w:tcBorders>
              <w:top w:val="single" w:sz="4" w:space="0" w:color="auto"/>
              <w:left w:val="nil"/>
              <w:bottom w:val="single" w:sz="4" w:space="0" w:color="auto"/>
              <w:right w:val="single" w:sz="4" w:space="0" w:color="000000"/>
            </w:tcBorders>
            <w:shd w:val="clear" w:color="auto" w:fill="auto"/>
            <w:hideMark/>
          </w:tcPr>
          <w:p w14:paraId="75452F23" w14:textId="77777777" w:rsidR="003F298D" w:rsidRPr="003F298D" w:rsidRDefault="00CA3C07" w:rsidP="003F298D">
            <w:pPr>
              <w:suppressAutoHyphens w:val="0"/>
              <w:rPr>
                <w:color w:val="000000"/>
                <w:sz w:val="20"/>
                <w:szCs w:val="20"/>
                <w:lang w:eastAsia="ru-RU"/>
              </w:rPr>
            </w:pPr>
            <w:r>
              <w:rPr>
                <w:color w:val="000000"/>
                <w:sz w:val="20"/>
                <w:szCs w:val="20"/>
                <w:lang w:eastAsia="ru-RU"/>
              </w:rPr>
              <w:t>Приготовление растворов вручную: битумных мастик</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7A2E4746" w14:textId="77777777" w:rsidR="003F298D" w:rsidRPr="003F298D" w:rsidRDefault="00CA3C07" w:rsidP="003F298D">
            <w:pPr>
              <w:suppressAutoHyphens w:val="0"/>
              <w:jc w:val="center"/>
              <w:rPr>
                <w:color w:val="000000"/>
                <w:sz w:val="20"/>
                <w:szCs w:val="20"/>
                <w:lang w:eastAsia="ru-RU"/>
              </w:rPr>
            </w:pPr>
          </w:p>
        </w:tc>
        <w:tc>
          <w:tcPr>
            <w:tcW w:w="1292" w:type="dxa"/>
            <w:tcBorders>
              <w:top w:val="single" w:sz="4" w:space="0" w:color="auto"/>
              <w:left w:val="nil"/>
              <w:bottom w:val="single" w:sz="4" w:space="0" w:color="auto"/>
              <w:right w:val="single" w:sz="4" w:space="0" w:color="000000"/>
            </w:tcBorders>
            <w:shd w:val="clear" w:color="auto" w:fill="auto"/>
            <w:vAlign w:val="center"/>
            <w:hideMark/>
          </w:tcPr>
          <w:p w14:paraId="5C71487B"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00F680DC" w14:textId="77777777" w:rsidR="003F298D" w:rsidRPr="003F298D" w:rsidRDefault="00CA3C07" w:rsidP="003F298D">
            <w:pPr>
              <w:suppressAutoHyphens w:val="0"/>
              <w:jc w:val="center"/>
              <w:rPr>
                <w:color w:val="000000"/>
                <w:sz w:val="20"/>
                <w:szCs w:val="20"/>
                <w:lang w:eastAsia="ru-RU"/>
              </w:rPr>
            </w:pPr>
            <w:r>
              <w:rPr>
                <w:color w:val="000000"/>
                <w:sz w:val="20"/>
                <w:szCs w:val="20"/>
                <w:lang w:eastAsia="ru-RU"/>
              </w:rPr>
              <w:t>1,728</w:t>
            </w:r>
          </w:p>
        </w:tc>
      </w:tr>
    </w:tbl>
    <w:p w14:paraId="02560041" w14:textId="77777777" w:rsidR="00CB02F3" w:rsidRDefault="00CA3C07" w:rsidP="00A43133">
      <w:pPr>
        <w:pStyle w:val="1a"/>
        <w:ind w:firstLine="0"/>
        <w:outlineLvl w:val="0"/>
        <w:rPr>
          <w:rFonts w:eastAsia="Times New Roman"/>
          <w:b/>
          <w:bCs/>
          <w:sz w:val="24"/>
          <w:szCs w:val="24"/>
        </w:rPr>
      </w:pPr>
    </w:p>
    <w:p w14:paraId="385475EC" w14:textId="77777777" w:rsidR="00E63A88" w:rsidRPr="00766F8C" w:rsidRDefault="00CA3C07" w:rsidP="70EA6DF4">
      <w:pPr>
        <w:pStyle w:val="1a"/>
        <w:ind w:firstLine="0"/>
        <w:outlineLvl w:val="0"/>
        <w:rPr>
          <w:rFonts w:eastAsia="Times New Roman"/>
          <w:sz w:val="24"/>
          <w:szCs w:val="24"/>
        </w:rPr>
      </w:pPr>
    </w:p>
    <w:tbl>
      <w:tblPr>
        <w:tblW w:w="0" w:type="auto"/>
        <w:tblInd w:w="223" w:type="dxa"/>
        <w:tblLook w:val="0000" w:firstRow="0" w:lastRow="0" w:firstColumn="0" w:lastColumn="0" w:noHBand="0" w:noVBand="0"/>
      </w:tblPr>
      <w:tblGrid>
        <w:gridCol w:w="4705"/>
        <w:gridCol w:w="4139"/>
      </w:tblGrid>
      <w:tr w:rsidR="00A76CBB" w:rsidRPr="00766F8C" w14:paraId="05E1C281" w14:textId="77777777" w:rsidTr="70EA6DF4">
        <w:trPr>
          <w:trHeight w:val="1121"/>
        </w:trPr>
        <w:tc>
          <w:tcPr>
            <w:tcW w:w="4705" w:type="dxa"/>
          </w:tcPr>
          <w:p w14:paraId="1B3CB8B1" w14:textId="77777777" w:rsidR="00A76CBB" w:rsidRPr="00766F8C" w:rsidRDefault="00CA3C07" w:rsidP="70EA6DF4">
            <w:r>
              <w:t xml:space="preserve">От </w:t>
            </w:r>
            <w:r>
              <w:t>Заказчика:</w:t>
            </w:r>
          </w:p>
          <w:p w14:paraId="038617DA" w14:textId="77777777" w:rsidR="005F2669" w:rsidRPr="00766F8C" w:rsidRDefault="00CA3C07" w:rsidP="70EA6DF4"/>
          <w:p w14:paraId="4A4DA67D" w14:textId="77777777" w:rsidR="00A76CBB" w:rsidRPr="00766F8C" w:rsidRDefault="00CA3C07" w:rsidP="70EA6DF4">
            <w:r>
              <w:t xml:space="preserve">_______________    </w:t>
            </w:r>
            <w:proofErr w:type="spellStart"/>
            <w:r>
              <w:t>А.А.Кривошапкин</w:t>
            </w:r>
            <w:proofErr w:type="spellEnd"/>
          </w:p>
          <w:p w14:paraId="1FF8EE44" w14:textId="77777777" w:rsidR="00A76CBB" w:rsidRPr="00766F8C" w:rsidRDefault="00CA3C07" w:rsidP="70EA6DF4">
            <w:pPr>
              <w:rPr>
                <w:vertAlign w:val="superscript"/>
              </w:rPr>
            </w:pPr>
            <w:r>
              <w:rPr>
                <w:vertAlign w:val="superscript"/>
              </w:rPr>
              <w:t>М.П.</w:t>
            </w:r>
          </w:p>
        </w:tc>
        <w:tc>
          <w:tcPr>
            <w:tcW w:w="4139" w:type="dxa"/>
          </w:tcPr>
          <w:p w14:paraId="2BD96CEA" w14:textId="77777777" w:rsidR="00A76CBB" w:rsidRPr="00766F8C" w:rsidRDefault="00CA3C07" w:rsidP="70EA6DF4">
            <w:r>
              <w:t>От Подрядчика:</w:t>
            </w:r>
          </w:p>
          <w:p w14:paraId="4F34080D" w14:textId="77777777" w:rsidR="005F2669" w:rsidRPr="00766F8C" w:rsidRDefault="00CA3C07" w:rsidP="70EA6DF4"/>
          <w:p w14:paraId="1A25B9A9" w14:textId="77777777" w:rsidR="004721EE" w:rsidRPr="00766F8C" w:rsidRDefault="00CA3C07" w:rsidP="70EA6DF4">
            <w:r>
              <w:t xml:space="preserve">_____________ </w:t>
            </w:r>
          </w:p>
          <w:p w14:paraId="34504131" w14:textId="77777777" w:rsidR="00A76CBB" w:rsidRPr="00766F8C" w:rsidRDefault="00CA3C07" w:rsidP="70EA6DF4">
            <w:pPr>
              <w:rPr>
                <w:vertAlign w:val="superscript"/>
              </w:rPr>
            </w:pPr>
            <w:r>
              <w:rPr>
                <w:vertAlign w:val="superscript"/>
              </w:rPr>
              <w:t>М.П.</w:t>
            </w:r>
          </w:p>
        </w:tc>
      </w:tr>
    </w:tbl>
    <w:p w14:paraId="40EF9033" w14:textId="77777777" w:rsidR="007C2651" w:rsidRPr="00766F8C" w:rsidRDefault="00CA3C07" w:rsidP="00A76CBB">
      <w:pPr>
        <w:pStyle w:val="aff8"/>
        <w:ind w:left="4536"/>
        <w:rPr>
          <w:rFonts w:ascii="Times New Roman" w:eastAsia="Times New Roman" w:hAnsi="Times New Roman"/>
          <w:sz w:val="24"/>
          <w:szCs w:val="24"/>
        </w:rPr>
      </w:pPr>
    </w:p>
    <w:p w14:paraId="417BDD5A" w14:textId="77777777" w:rsidR="007C2651" w:rsidRPr="00766F8C" w:rsidRDefault="00CA3C07" w:rsidP="00A76CBB">
      <w:pPr>
        <w:pStyle w:val="aff8"/>
        <w:ind w:left="4536"/>
        <w:rPr>
          <w:rFonts w:ascii="Times New Roman" w:eastAsia="Times New Roman" w:hAnsi="Times New Roman"/>
          <w:sz w:val="24"/>
          <w:szCs w:val="24"/>
        </w:rPr>
      </w:pPr>
    </w:p>
    <w:p w14:paraId="47E7A3F4" w14:textId="77777777" w:rsidR="00A76CBB" w:rsidRPr="00766F8C" w:rsidRDefault="00CA3C07" w:rsidP="00A76CBB">
      <w:pPr>
        <w:sectPr w:rsidR="00A76CBB" w:rsidRPr="00766F8C" w:rsidSect="00FE0B00">
          <w:headerReference w:type="default" r:id="rId36"/>
          <w:footerReference w:type="even" r:id="rId37"/>
          <w:footerReference w:type="default" r:id="rId38"/>
          <w:pgSz w:w="11907" w:h="16840" w:code="9"/>
          <w:pgMar w:top="1134" w:right="851" w:bottom="993" w:left="1418" w:header="794" w:footer="794" w:gutter="0"/>
          <w:cols w:space="720"/>
          <w:titlePg/>
          <w:docGrid w:linePitch="326"/>
        </w:sectPr>
      </w:pPr>
    </w:p>
    <w:p w14:paraId="1C89B4D0" w14:textId="77777777" w:rsidR="00A76CBB" w:rsidRPr="00766F8C" w:rsidRDefault="00CA3C07" w:rsidP="00FC3F34">
      <w:pPr>
        <w:pStyle w:val="ConsNormal"/>
        <w:widowControl/>
        <w:ind w:left="9072" w:firstLine="314"/>
        <w:rPr>
          <w:rFonts w:ascii="Times New Roman" w:hAnsi="Times New Roman"/>
          <w:sz w:val="24"/>
          <w:szCs w:val="24"/>
        </w:rPr>
      </w:pPr>
      <w:r>
        <w:rPr>
          <w:rFonts w:ascii="Times New Roman" w:hAnsi="Times New Roman"/>
          <w:sz w:val="24"/>
          <w:szCs w:val="24"/>
        </w:rPr>
        <w:lastRenderedPageBreak/>
        <w:t xml:space="preserve">Приложение № 3 </w:t>
      </w:r>
    </w:p>
    <w:p w14:paraId="69EA5BFD" w14:textId="77777777" w:rsidR="00A76CBB" w:rsidRPr="00766F8C" w:rsidRDefault="00CA3C07" w:rsidP="00FC3F34">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5ED7DD3D" w14:textId="77777777" w:rsidR="00A76CBB" w:rsidRPr="00766F8C" w:rsidRDefault="00CA3C07" w:rsidP="00FC3F34">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 2022 г. </w:t>
      </w:r>
    </w:p>
    <w:p w14:paraId="1A4F4F52" w14:textId="77777777" w:rsidR="00A76CBB" w:rsidRPr="00766F8C" w:rsidRDefault="00CA3C07" w:rsidP="00FC3F34">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6FA2AE50" w14:textId="77777777" w:rsidR="00A76CBB" w:rsidRDefault="00CA3C07" w:rsidP="00A76CBB">
      <w:r>
        <w:rPr>
          <w:noProof/>
          <w:lang w:eastAsia="ru-RU"/>
        </w:rPr>
        <w:drawing>
          <wp:inline distT="0" distB="0" distL="0" distR="0" wp14:anchorId="6990FE11" wp14:editId="7A6FB873">
            <wp:extent cx="8401381" cy="45720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srcRect t="1747" r="1671" b="5674"/>
                    <a:stretch>
                      <a:fillRect/>
                    </a:stretch>
                  </pic:blipFill>
                  <pic:spPr bwMode="auto">
                    <a:xfrm>
                      <a:off x="0" y="0"/>
                      <a:ext cx="8401381" cy="4572000"/>
                    </a:xfrm>
                    <a:prstGeom prst="rect">
                      <a:avLst/>
                    </a:prstGeom>
                    <a:noFill/>
                    <a:ln w="9525">
                      <a:noFill/>
                      <a:miter lim="800000"/>
                      <a:headEnd/>
                      <a:tailEnd/>
                    </a:ln>
                  </pic:spPr>
                </pic:pic>
              </a:graphicData>
            </a:graphic>
          </wp:inline>
        </w:drawing>
      </w:r>
    </w:p>
    <w:p w14:paraId="4F0635BD" w14:textId="77777777" w:rsidR="00FE479A" w:rsidRPr="00FE479A" w:rsidRDefault="00CA3C07" w:rsidP="70EA6DF4">
      <w:pPr>
        <w:rPr>
          <w:b/>
          <w:bCs/>
          <w:sz w:val="22"/>
          <w:szCs w:val="22"/>
          <w:u w:val="single"/>
        </w:rPr>
      </w:pPr>
      <w:r>
        <w:rPr>
          <w:b/>
          <w:bCs/>
          <w:sz w:val="22"/>
          <w:szCs w:val="22"/>
          <w:u w:val="single"/>
        </w:rPr>
        <w:t>Форма согласована</w:t>
      </w:r>
      <w:r>
        <w:rPr>
          <w:b/>
          <w:bCs/>
          <w:sz w:val="22"/>
          <w:szCs w:val="22"/>
          <w:u w:val="single"/>
          <w:lang w:val="en-US"/>
        </w:rPr>
        <w:t>:</w:t>
      </w:r>
    </w:p>
    <w:tbl>
      <w:tblPr>
        <w:tblW w:w="0" w:type="auto"/>
        <w:tblInd w:w="223" w:type="dxa"/>
        <w:tblLook w:val="0000" w:firstRow="0" w:lastRow="0" w:firstColumn="0" w:lastColumn="0" w:noHBand="0" w:noVBand="0"/>
      </w:tblPr>
      <w:tblGrid>
        <w:gridCol w:w="4705"/>
        <w:gridCol w:w="4139"/>
      </w:tblGrid>
      <w:tr w:rsidR="00FE479A" w:rsidRPr="00E3119E" w14:paraId="5CD71891" w14:textId="77777777" w:rsidTr="70EA6DF4">
        <w:trPr>
          <w:trHeight w:val="1121"/>
        </w:trPr>
        <w:tc>
          <w:tcPr>
            <w:tcW w:w="4705" w:type="dxa"/>
          </w:tcPr>
          <w:p w14:paraId="3C48651C" w14:textId="77777777" w:rsidR="00FE479A" w:rsidRPr="00E3119E" w:rsidRDefault="00CA3C07" w:rsidP="70EA6DF4">
            <w:r>
              <w:t>От Заказчика:</w:t>
            </w:r>
          </w:p>
          <w:p w14:paraId="405BA7A8" w14:textId="77777777" w:rsidR="00FE479A" w:rsidRPr="00E3119E" w:rsidRDefault="00CA3C07" w:rsidP="70EA6DF4"/>
          <w:p w14:paraId="173BB29F" w14:textId="77777777" w:rsidR="00FE479A" w:rsidRPr="00E3119E" w:rsidRDefault="00CA3C07" w:rsidP="70EA6DF4">
            <w:pPr>
              <w:rPr>
                <w:color w:val="000000" w:themeColor="text1"/>
              </w:rPr>
            </w:pPr>
            <w:r>
              <w:t xml:space="preserve">_______________    </w:t>
            </w:r>
            <w:proofErr w:type="spellStart"/>
            <w:r>
              <w:rPr>
                <w:color w:val="000000" w:themeColor="text1"/>
              </w:rPr>
              <w:t>А.А.Кривошапкин</w:t>
            </w:r>
            <w:proofErr w:type="spellEnd"/>
          </w:p>
          <w:p w14:paraId="68404863" w14:textId="77777777" w:rsidR="00FE479A" w:rsidRPr="00E3119E" w:rsidRDefault="00CA3C07" w:rsidP="70EA6DF4">
            <w:pPr>
              <w:rPr>
                <w:vertAlign w:val="superscript"/>
              </w:rPr>
            </w:pPr>
            <w:r>
              <w:rPr>
                <w:vertAlign w:val="superscript"/>
              </w:rPr>
              <w:t>М.П.</w:t>
            </w:r>
          </w:p>
        </w:tc>
        <w:tc>
          <w:tcPr>
            <w:tcW w:w="4139" w:type="dxa"/>
          </w:tcPr>
          <w:p w14:paraId="0525FAE0" w14:textId="77777777" w:rsidR="00FE479A" w:rsidRPr="00E3119E" w:rsidRDefault="00CA3C07" w:rsidP="70EA6DF4">
            <w:r>
              <w:t>От Подрядчика:</w:t>
            </w:r>
          </w:p>
          <w:p w14:paraId="1D160EFC" w14:textId="77777777" w:rsidR="00FE479A" w:rsidRPr="00E3119E" w:rsidRDefault="00CA3C07" w:rsidP="70EA6DF4"/>
          <w:p w14:paraId="7249A872" w14:textId="77777777" w:rsidR="0072058D" w:rsidRDefault="00CA3C07" w:rsidP="70EA6DF4">
            <w:r>
              <w:t xml:space="preserve">_____________ </w:t>
            </w:r>
          </w:p>
          <w:p w14:paraId="0ED00186" w14:textId="77777777" w:rsidR="00FE479A" w:rsidRPr="00AC0A29" w:rsidRDefault="00CA3C07" w:rsidP="70EA6DF4">
            <w:pPr>
              <w:rPr>
                <w:vertAlign w:val="superscript"/>
              </w:rPr>
            </w:pPr>
            <w:r>
              <w:rPr>
                <w:vertAlign w:val="superscript"/>
              </w:rPr>
              <w:t>М.П.</w:t>
            </w:r>
          </w:p>
        </w:tc>
      </w:tr>
    </w:tbl>
    <w:p w14:paraId="42D656EE" w14:textId="77777777" w:rsidR="00A76CBB" w:rsidRDefault="00CA3C07" w:rsidP="00A76CBB">
      <w:pPr>
        <w:sectPr w:rsidR="00A76CBB" w:rsidSect="00FC3F34">
          <w:pgSz w:w="16840" w:h="11907" w:orient="landscape" w:code="9"/>
          <w:pgMar w:top="851" w:right="1134" w:bottom="993" w:left="1134" w:header="794" w:footer="794" w:gutter="0"/>
          <w:cols w:space="720"/>
          <w:titlePg/>
          <w:docGrid w:linePitch="326"/>
        </w:sectPr>
      </w:pPr>
    </w:p>
    <w:p w14:paraId="33D1C3A6" w14:textId="77777777" w:rsidR="00A76CBB" w:rsidRPr="00C01129" w:rsidRDefault="00CA3C07" w:rsidP="64D46177">
      <w:pPr>
        <w:pStyle w:val="aff8"/>
        <w:ind w:left="4536"/>
        <w:rPr>
          <w:rFonts w:ascii="Times New Roman" w:eastAsia="Times New Roman" w:hAnsi="Times New Roman"/>
          <w:sz w:val="24"/>
          <w:szCs w:val="24"/>
        </w:rPr>
      </w:pPr>
      <w:bookmarkStart w:id="23" w:name="_Toc330385274"/>
      <w:bookmarkStart w:id="24" w:name="_Toc330386997"/>
      <w:r>
        <w:rPr>
          <w:rFonts w:ascii="Times New Roman" w:eastAsia="Times New Roman" w:hAnsi="Times New Roman"/>
          <w:sz w:val="24"/>
          <w:szCs w:val="24"/>
        </w:rPr>
        <w:lastRenderedPageBreak/>
        <w:t xml:space="preserve">Приложение № 4 </w:t>
      </w:r>
    </w:p>
    <w:p w14:paraId="114B9352" w14:textId="77777777" w:rsidR="00A76CBB" w:rsidRPr="00C01129" w:rsidRDefault="00CA3C07"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1B5F665E" w14:textId="77777777" w:rsidR="00A76CBB" w:rsidRPr="00C01129" w:rsidRDefault="00CA3C07"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2022 г. </w:t>
      </w:r>
    </w:p>
    <w:p w14:paraId="35E6D2C1" w14:textId="77777777" w:rsidR="00A76CBB" w:rsidRPr="00C01129" w:rsidRDefault="00CA3C07"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73300F33" w14:textId="77777777" w:rsidR="00562A81" w:rsidRPr="00C01129" w:rsidRDefault="00CA3C07" w:rsidP="64D46177">
      <w:pPr>
        <w:pStyle w:val="ConsNormal"/>
        <w:keepNext/>
        <w:keepLines/>
        <w:widowControl/>
        <w:ind w:firstLine="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15C4169C" w14:textId="77777777" w:rsidR="00562A81" w:rsidRPr="00C01129" w:rsidRDefault="00CA3C07" w:rsidP="64D46177">
      <w:pPr>
        <w:pStyle w:val="ConsNormal"/>
        <w:keepNext/>
        <w:keepLines/>
        <w:widowControl/>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КАЛЕНДАРНЫЙ ПЛАН</w:t>
      </w:r>
    </w:p>
    <w:p w14:paraId="1EA4148C" w14:textId="77777777" w:rsidR="00562A81" w:rsidRPr="00C01129" w:rsidRDefault="00CA3C07" w:rsidP="64D46177">
      <w:pPr>
        <w:pStyle w:val="ConsNormal"/>
        <w:keepNext/>
        <w:keepLines/>
        <w:widowControl/>
        <w:ind w:firstLine="0"/>
        <w:jc w:val="center"/>
        <w:rPr>
          <w:rFonts w:ascii="Times New Roman" w:eastAsia="Times New Roman" w:hAnsi="Times New Roman" w:cs="Times New Roman"/>
          <w:sz w:val="23"/>
          <w:szCs w:val="23"/>
        </w:rPr>
      </w:pPr>
    </w:p>
    <w:tbl>
      <w:tblPr>
        <w:tblW w:w="0" w:type="auto"/>
        <w:tblInd w:w="70" w:type="dxa"/>
        <w:tblLayout w:type="fixed"/>
        <w:tblCellMar>
          <w:left w:w="70" w:type="dxa"/>
          <w:right w:w="70" w:type="dxa"/>
        </w:tblCellMar>
        <w:tblLook w:val="04A0" w:firstRow="1" w:lastRow="0" w:firstColumn="1" w:lastColumn="0" w:noHBand="0" w:noVBand="1"/>
      </w:tblPr>
      <w:tblGrid>
        <w:gridCol w:w="1890"/>
        <w:gridCol w:w="2160"/>
        <w:gridCol w:w="655"/>
        <w:gridCol w:w="1910"/>
        <w:gridCol w:w="2457"/>
        <w:gridCol w:w="339"/>
      </w:tblGrid>
      <w:tr w:rsidR="00562A81" w:rsidRPr="00C01129" w14:paraId="41310731" w14:textId="77777777" w:rsidTr="19F59409">
        <w:trPr>
          <w:gridAfter w:val="1"/>
          <w:wAfter w:w="339" w:type="dxa"/>
          <w:trHeight w:val="480"/>
        </w:trPr>
        <w:tc>
          <w:tcPr>
            <w:tcW w:w="1890" w:type="dxa"/>
            <w:tcBorders>
              <w:top w:val="single" w:sz="6" w:space="0" w:color="auto"/>
              <w:left w:val="single" w:sz="6" w:space="0" w:color="auto"/>
              <w:bottom w:val="single" w:sz="6" w:space="0" w:color="auto"/>
              <w:right w:val="single" w:sz="6" w:space="0" w:color="auto"/>
            </w:tcBorders>
            <w:hideMark/>
          </w:tcPr>
          <w:p w14:paraId="17B50957" w14:textId="77777777" w:rsidR="00562A81" w:rsidRPr="00C01129" w:rsidRDefault="00CA3C07" w:rsidP="003F298D">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 xml:space="preserve">Наименование </w:t>
            </w:r>
            <w:r>
              <w:br/>
            </w:r>
            <w:r>
              <w:rPr>
                <w:rFonts w:ascii="Times New Roman" w:hAnsi="Times New Roman" w:cs="Times New Roman"/>
                <w:sz w:val="23"/>
                <w:szCs w:val="23"/>
              </w:rPr>
              <w:t xml:space="preserve">Работ </w:t>
            </w:r>
          </w:p>
        </w:tc>
        <w:tc>
          <w:tcPr>
            <w:tcW w:w="2160" w:type="dxa"/>
            <w:tcBorders>
              <w:top w:val="single" w:sz="6" w:space="0" w:color="auto"/>
              <w:left w:val="single" w:sz="6" w:space="0" w:color="auto"/>
              <w:bottom w:val="single" w:sz="6" w:space="0" w:color="auto"/>
              <w:right w:val="single" w:sz="6" w:space="0" w:color="auto"/>
            </w:tcBorders>
            <w:hideMark/>
          </w:tcPr>
          <w:p w14:paraId="17341737" w14:textId="77777777" w:rsidR="00562A81" w:rsidRPr="00C01129" w:rsidRDefault="00CA3C07" w:rsidP="003F298D">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 xml:space="preserve">Цена Работ </w:t>
            </w:r>
            <w:proofErr w:type="gramStart"/>
            <w:r>
              <w:rPr>
                <w:rFonts w:ascii="Times New Roman" w:hAnsi="Times New Roman" w:cs="Times New Roman"/>
                <w:sz w:val="23"/>
                <w:szCs w:val="23"/>
              </w:rPr>
              <w:t>без  НДС</w:t>
            </w:r>
            <w:proofErr w:type="gramEnd"/>
            <w:r>
              <w:rPr>
                <w:rFonts w:ascii="Times New Roman" w:hAnsi="Times New Roman" w:cs="Times New Roman"/>
                <w:sz w:val="23"/>
                <w:szCs w:val="23"/>
              </w:rPr>
              <w:t xml:space="preserve">,           </w:t>
            </w:r>
            <w:r>
              <w:br/>
            </w:r>
            <w:r>
              <w:rPr>
                <w:rFonts w:ascii="Times New Roman" w:hAnsi="Times New Roman" w:cs="Times New Roman"/>
                <w:sz w:val="23"/>
                <w:szCs w:val="23"/>
              </w:rPr>
              <w:t xml:space="preserve">в руб.         </w:t>
            </w:r>
          </w:p>
        </w:tc>
        <w:tc>
          <w:tcPr>
            <w:tcW w:w="2565" w:type="dxa"/>
            <w:gridSpan w:val="2"/>
            <w:tcBorders>
              <w:top w:val="single" w:sz="6" w:space="0" w:color="auto"/>
              <w:left w:val="single" w:sz="6" w:space="0" w:color="auto"/>
              <w:bottom w:val="single" w:sz="6" w:space="0" w:color="auto"/>
              <w:right w:val="single" w:sz="6" w:space="0" w:color="auto"/>
            </w:tcBorders>
            <w:hideMark/>
          </w:tcPr>
          <w:p w14:paraId="446B4CD5" w14:textId="77777777" w:rsidR="00562A81" w:rsidRPr="00C01129" w:rsidRDefault="00CA3C07" w:rsidP="003F298D">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 xml:space="preserve">Срок выполнения Работ     </w:t>
            </w:r>
            <w:r>
              <w:br/>
            </w:r>
            <w:r>
              <w:rPr>
                <w:rFonts w:ascii="Times New Roman" w:hAnsi="Times New Roman" w:cs="Times New Roman"/>
                <w:sz w:val="23"/>
                <w:szCs w:val="23"/>
              </w:rPr>
              <w:t xml:space="preserve"> </w:t>
            </w:r>
            <w:r>
              <w:br/>
            </w:r>
          </w:p>
        </w:tc>
        <w:tc>
          <w:tcPr>
            <w:tcW w:w="2457" w:type="dxa"/>
            <w:tcBorders>
              <w:top w:val="single" w:sz="6" w:space="0" w:color="auto"/>
              <w:left w:val="single" w:sz="6" w:space="0" w:color="auto"/>
              <w:bottom w:val="single" w:sz="6" w:space="0" w:color="auto"/>
              <w:right w:val="single" w:sz="6" w:space="0" w:color="auto"/>
            </w:tcBorders>
            <w:hideMark/>
          </w:tcPr>
          <w:p w14:paraId="636F5587" w14:textId="77777777" w:rsidR="00562A81" w:rsidRPr="00C01129" w:rsidRDefault="00CA3C07"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 xml:space="preserve">Отчетные  </w:t>
            </w:r>
            <w:r>
              <w:br/>
            </w:r>
            <w:r>
              <w:rPr>
                <w:rFonts w:ascii="Times New Roman" w:hAnsi="Times New Roman" w:cs="Times New Roman"/>
                <w:sz w:val="23"/>
                <w:szCs w:val="23"/>
              </w:rPr>
              <w:t xml:space="preserve">документы </w:t>
            </w:r>
          </w:p>
        </w:tc>
      </w:tr>
      <w:tr w:rsidR="00562A81" w:rsidRPr="00C01129" w14:paraId="0223EEA0" w14:textId="77777777" w:rsidTr="19F59409">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14:paraId="10EDB2E7" w14:textId="77777777" w:rsidR="00562A81" w:rsidRPr="00C01129" w:rsidRDefault="00CA3C07"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 xml:space="preserve">контейнерная </w:t>
            </w:r>
            <w:r>
              <w:rPr>
                <w:rFonts w:ascii="Times New Roman" w:hAnsi="Times New Roman" w:cs="Times New Roman"/>
                <w:sz w:val="23"/>
                <w:szCs w:val="23"/>
              </w:rPr>
              <w:t>площадка литер 8, инв. № 009/01/00000798, кадастровый номер 66:41:0204038:22</w:t>
            </w:r>
          </w:p>
        </w:tc>
        <w:tc>
          <w:tcPr>
            <w:tcW w:w="2160" w:type="dxa"/>
            <w:tcBorders>
              <w:top w:val="single" w:sz="6" w:space="0" w:color="auto"/>
              <w:left w:val="single" w:sz="6" w:space="0" w:color="auto"/>
              <w:bottom w:val="single" w:sz="6" w:space="0" w:color="auto"/>
              <w:right w:val="single" w:sz="6" w:space="0" w:color="auto"/>
            </w:tcBorders>
          </w:tcPr>
          <w:p w14:paraId="09F50211" w14:textId="77777777" w:rsidR="00562A81" w:rsidRPr="00C01129" w:rsidRDefault="00CA3C07" w:rsidP="64D46177">
            <w:pPr>
              <w:pStyle w:val="ConsCell"/>
              <w:keepNext/>
              <w:keepLines/>
              <w:widowControl/>
              <w:rPr>
                <w:rFonts w:ascii="Times New Roman" w:hAnsi="Times New Roman" w:cs="Times New Roman"/>
                <w:sz w:val="23"/>
                <w:szCs w:val="23"/>
              </w:rPr>
            </w:pPr>
          </w:p>
        </w:tc>
        <w:tc>
          <w:tcPr>
            <w:tcW w:w="2565" w:type="dxa"/>
            <w:gridSpan w:val="2"/>
            <w:tcBorders>
              <w:top w:val="single" w:sz="6" w:space="0" w:color="auto"/>
              <w:left w:val="single" w:sz="6" w:space="0" w:color="auto"/>
              <w:bottom w:val="single" w:sz="6" w:space="0" w:color="auto"/>
              <w:right w:val="single" w:sz="6" w:space="0" w:color="auto"/>
            </w:tcBorders>
          </w:tcPr>
          <w:p w14:paraId="175CF7DB" w14:textId="77777777" w:rsidR="00562A81" w:rsidRPr="00C01129" w:rsidRDefault="00CA3C07" w:rsidP="64D46177">
            <w:pPr>
              <w:autoSpaceDE w:val="0"/>
              <w:autoSpaceDN w:val="0"/>
              <w:jc w:val="both"/>
            </w:pPr>
            <w:r>
              <w:t>_______ (</w:t>
            </w:r>
            <w:r>
              <w:rPr>
                <w:i/>
                <w:iCs/>
                <w:u w:val="single"/>
              </w:rPr>
              <w:t>прописью</w:t>
            </w:r>
            <w:r>
              <w:t>) с даты подписания Договора.</w:t>
            </w:r>
          </w:p>
        </w:tc>
        <w:tc>
          <w:tcPr>
            <w:tcW w:w="2457" w:type="dxa"/>
            <w:tcBorders>
              <w:top w:val="single" w:sz="6" w:space="0" w:color="auto"/>
              <w:left w:val="single" w:sz="6" w:space="0" w:color="auto"/>
              <w:bottom w:val="single" w:sz="6" w:space="0" w:color="auto"/>
              <w:right w:val="single" w:sz="6" w:space="0" w:color="auto"/>
            </w:tcBorders>
          </w:tcPr>
          <w:p w14:paraId="649D5071" w14:textId="77777777" w:rsidR="00562A81" w:rsidRPr="00C01129" w:rsidRDefault="00CA3C07"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КС-2, КС-3, ОС-3</w:t>
            </w:r>
          </w:p>
        </w:tc>
      </w:tr>
      <w:tr w:rsidR="00562A81" w:rsidRPr="00C01129" w14:paraId="4206518E" w14:textId="77777777" w:rsidTr="19F59409">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14:paraId="37860EFF" w14:textId="77777777" w:rsidR="00562A81" w:rsidRPr="00C01129" w:rsidRDefault="00CA3C07" w:rsidP="0008273B">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 xml:space="preserve">площадки асфальтобетонной </w:t>
            </w:r>
            <w:proofErr w:type="gramStart"/>
            <w:r>
              <w:rPr>
                <w:rFonts w:ascii="Times New Roman" w:hAnsi="Times New Roman" w:cs="Times New Roman"/>
                <w:sz w:val="23"/>
                <w:szCs w:val="23"/>
              </w:rPr>
              <w:t>№1-2</w:t>
            </w:r>
            <w:proofErr w:type="gramEnd"/>
            <w:r>
              <w:rPr>
                <w:rFonts w:ascii="Times New Roman" w:hAnsi="Times New Roman" w:cs="Times New Roman"/>
                <w:sz w:val="23"/>
                <w:szCs w:val="23"/>
              </w:rPr>
              <w:t xml:space="preserve"> (литер 2), инв. №009/01/00000663, кадастровый номер </w:t>
            </w:r>
            <w:r>
              <w:rPr>
                <w:rFonts w:ascii="Times New Roman" w:hAnsi="Times New Roman" w:cs="Times New Roman"/>
                <w:sz w:val="23"/>
                <w:szCs w:val="23"/>
              </w:rPr>
              <w:t>66:41:0204038:36</w:t>
            </w:r>
          </w:p>
        </w:tc>
        <w:tc>
          <w:tcPr>
            <w:tcW w:w="2160" w:type="dxa"/>
            <w:tcBorders>
              <w:top w:val="single" w:sz="6" w:space="0" w:color="auto"/>
              <w:left w:val="single" w:sz="6" w:space="0" w:color="auto"/>
              <w:bottom w:val="single" w:sz="6" w:space="0" w:color="auto"/>
              <w:right w:val="single" w:sz="6" w:space="0" w:color="auto"/>
            </w:tcBorders>
          </w:tcPr>
          <w:p w14:paraId="2CFA2030" w14:textId="77777777" w:rsidR="00562A81" w:rsidRPr="00C01129" w:rsidRDefault="00CA3C07" w:rsidP="64D46177">
            <w:pPr>
              <w:pStyle w:val="ConsCell"/>
              <w:keepNext/>
              <w:keepLines/>
              <w:widowControl/>
              <w:rPr>
                <w:rFonts w:ascii="Times New Roman" w:hAnsi="Times New Roman" w:cs="Times New Roman"/>
                <w:sz w:val="23"/>
                <w:szCs w:val="23"/>
              </w:rPr>
            </w:pPr>
          </w:p>
        </w:tc>
        <w:tc>
          <w:tcPr>
            <w:tcW w:w="2565" w:type="dxa"/>
            <w:gridSpan w:val="2"/>
            <w:tcBorders>
              <w:top w:val="single" w:sz="6" w:space="0" w:color="auto"/>
              <w:left w:val="single" w:sz="6" w:space="0" w:color="auto"/>
              <w:bottom w:val="single" w:sz="6" w:space="0" w:color="auto"/>
              <w:right w:val="single" w:sz="6" w:space="0" w:color="auto"/>
            </w:tcBorders>
          </w:tcPr>
          <w:p w14:paraId="12B189DD" w14:textId="77777777" w:rsidR="00562A81" w:rsidRPr="00C01129" w:rsidRDefault="00CA3C07" w:rsidP="19F59409">
            <w:pPr>
              <w:keepNext/>
              <w:keepLines/>
              <w:jc w:val="both"/>
            </w:pPr>
            <w:r>
              <w:t>_______ (</w:t>
            </w:r>
            <w:r>
              <w:rPr>
                <w:i/>
                <w:iCs/>
                <w:u w:val="single"/>
              </w:rPr>
              <w:t>прописью</w:t>
            </w:r>
            <w:r>
              <w:t>) с даты подписания Договора.</w:t>
            </w:r>
          </w:p>
          <w:p w14:paraId="40028E25" w14:textId="77777777" w:rsidR="00562A81" w:rsidRPr="00C01129" w:rsidRDefault="00CA3C07" w:rsidP="19F59409">
            <w:pPr>
              <w:pStyle w:val="ConsCell"/>
              <w:keepNext/>
              <w:keepLines/>
              <w:widowControl/>
            </w:pPr>
          </w:p>
        </w:tc>
        <w:tc>
          <w:tcPr>
            <w:tcW w:w="2457" w:type="dxa"/>
            <w:tcBorders>
              <w:top w:val="single" w:sz="6" w:space="0" w:color="auto"/>
              <w:left w:val="single" w:sz="6" w:space="0" w:color="auto"/>
              <w:bottom w:val="single" w:sz="6" w:space="0" w:color="auto"/>
              <w:right w:val="single" w:sz="6" w:space="0" w:color="auto"/>
            </w:tcBorders>
          </w:tcPr>
          <w:p w14:paraId="3D13F762" w14:textId="77777777" w:rsidR="00562A81" w:rsidRPr="00C01129" w:rsidRDefault="00CA3C07"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КС-2, КС-3, ОС-3</w:t>
            </w:r>
          </w:p>
        </w:tc>
      </w:tr>
      <w:tr w:rsidR="00562A81" w:rsidRPr="00C01129" w14:paraId="4B24EA31" w14:textId="77777777" w:rsidTr="19F59409">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14:paraId="07737E18" w14:textId="77777777" w:rsidR="00562A81" w:rsidRPr="00C01129" w:rsidRDefault="00CA3C07" w:rsidP="64D46177">
            <w:pPr>
              <w:pStyle w:val="ConsCell"/>
              <w:keepNext/>
              <w:keepLines/>
              <w:widowControl/>
              <w:rPr>
                <w:rFonts w:ascii="Times New Roman" w:hAnsi="Times New Roman" w:cs="Times New Roman"/>
                <w:sz w:val="23"/>
                <w:szCs w:val="23"/>
              </w:rPr>
            </w:pPr>
            <w:proofErr w:type="gramStart"/>
            <w:r>
              <w:rPr>
                <w:rFonts w:ascii="Times New Roman" w:hAnsi="Times New Roman" w:cs="Times New Roman"/>
                <w:sz w:val="23"/>
                <w:szCs w:val="23"/>
              </w:rPr>
              <w:t xml:space="preserve">Итого:   </w:t>
            </w:r>
            <w:proofErr w:type="gramEnd"/>
            <w:r>
              <w:rPr>
                <w:rFonts w:ascii="Times New Roman" w:hAnsi="Times New Roman" w:cs="Times New Roman"/>
                <w:sz w:val="23"/>
                <w:szCs w:val="23"/>
              </w:rPr>
              <w:t xml:space="preserve">        </w:t>
            </w:r>
          </w:p>
        </w:tc>
        <w:tc>
          <w:tcPr>
            <w:tcW w:w="2160" w:type="dxa"/>
            <w:tcBorders>
              <w:top w:val="single" w:sz="6" w:space="0" w:color="auto"/>
              <w:left w:val="single" w:sz="6" w:space="0" w:color="auto"/>
              <w:bottom w:val="single" w:sz="6" w:space="0" w:color="auto"/>
              <w:right w:val="single" w:sz="6" w:space="0" w:color="auto"/>
            </w:tcBorders>
          </w:tcPr>
          <w:p w14:paraId="74B91976" w14:textId="77777777" w:rsidR="00562A81" w:rsidRPr="00C01129" w:rsidRDefault="00CA3C07" w:rsidP="64D46177">
            <w:pPr>
              <w:pStyle w:val="ConsCell"/>
              <w:keepNext/>
              <w:keepLines/>
              <w:widowControl/>
              <w:rPr>
                <w:rFonts w:ascii="Times New Roman" w:hAnsi="Times New Roman" w:cs="Times New Roman"/>
                <w:sz w:val="23"/>
                <w:szCs w:val="23"/>
              </w:rPr>
            </w:pPr>
          </w:p>
        </w:tc>
        <w:tc>
          <w:tcPr>
            <w:tcW w:w="2565" w:type="dxa"/>
            <w:gridSpan w:val="2"/>
            <w:tcBorders>
              <w:top w:val="single" w:sz="6" w:space="0" w:color="auto"/>
              <w:left w:val="single" w:sz="6" w:space="0" w:color="auto"/>
              <w:bottom w:val="single" w:sz="6" w:space="0" w:color="auto"/>
              <w:right w:val="single" w:sz="6" w:space="0" w:color="auto"/>
            </w:tcBorders>
          </w:tcPr>
          <w:p w14:paraId="7C12AD4A" w14:textId="77777777" w:rsidR="00562A81" w:rsidRPr="00C01129" w:rsidRDefault="00CA3C07" w:rsidP="64D46177">
            <w:pPr>
              <w:pStyle w:val="ConsCell"/>
              <w:keepNext/>
              <w:keepLines/>
              <w:widowControl/>
              <w:rPr>
                <w:rFonts w:ascii="Times New Roman" w:hAnsi="Times New Roman" w:cs="Times New Roman"/>
                <w:sz w:val="23"/>
                <w:szCs w:val="23"/>
              </w:rPr>
            </w:pPr>
          </w:p>
        </w:tc>
        <w:tc>
          <w:tcPr>
            <w:tcW w:w="2457" w:type="dxa"/>
            <w:tcBorders>
              <w:top w:val="single" w:sz="6" w:space="0" w:color="auto"/>
              <w:left w:val="single" w:sz="6" w:space="0" w:color="auto"/>
              <w:bottom w:val="single" w:sz="6" w:space="0" w:color="auto"/>
              <w:right w:val="single" w:sz="6" w:space="0" w:color="auto"/>
            </w:tcBorders>
          </w:tcPr>
          <w:p w14:paraId="738EDF99" w14:textId="77777777" w:rsidR="00562A81" w:rsidRPr="00C01129" w:rsidRDefault="00CA3C07" w:rsidP="64D46177">
            <w:pPr>
              <w:pStyle w:val="ConsCell"/>
              <w:keepNext/>
              <w:keepLines/>
              <w:widowControl/>
              <w:rPr>
                <w:rFonts w:ascii="Times New Roman" w:hAnsi="Times New Roman" w:cs="Times New Roman"/>
                <w:sz w:val="23"/>
                <w:szCs w:val="23"/>
              </w:rPr>
            </w:pPr>
          </w:p>
        </w:tc>
      </w:tr>
      <w:tr w:rsidR="00C01129" w:rsidRPr="00C01129" w14:paraId="647A52B0" w14:textId="77777777" w:rsidTr="19F59409">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14:paraId="62392C25" w14:textId="77777777" w:rsidR="00C01129" w:rsidRPr="00C01129" w:rsidRDefault="00CA3C07"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НДС 20%</w:t>
            </w:r>
          </w:p>
        </w:tc>
        <w:tc>
          <w:tcPr>
            <w:tcW w:w="2160" w:type="dxa"/>
            <w:tcBorders>
              <w:top w:val="single" w:sz="6" w:space="0" w:color="auto"/>
              <w:left w:val="single" w:sz="6" w:space="0" w:color="auto"/>
              <w:bottom w:val="single" w:sz="6" w:space="0" w:color="auto"/>
              <w:right w:val="single" w:sz="6" w:space="0" w:color="auto"/>
            </w:tcBorders>
          </w:tcPr>
          <w:p w14:paraId="465F792F" w14:textId="77777777" w:rsidR="00C01129" w:rsidRPr="00C01129" w:rsidRDefault="00CA3C07" w:rsidP="64D46177">
            <w:pPr>
              <w:pStyle w:val="ConsCell"/>
              <w:keepNext/>
              <w:keepLines/>
              <w:widowControl/>
              <w:rPr>
                <w:rFonts w:ascii="Times New Roman" w:hAnsi="Times New Roman" w:cs="Times New Roman"/>
                <w:sz w:val="23"/>
                <w:szCs w:val="23"/>
              </w:rPr>
            </w:pPr>
          </w:p>
        </w:tc>
        <w:tc>
          <w:tcPr>
            <w:tcW w:w="2565" w:type="dxa"/>
            <w:gridSpan w:val="2"/>
            <w:tcBorders>
              <w:top w:val="single" w:sz="6" w:space="0" w:color="auto"/>
              <w:left w:val="single" w:sz="6" w:space="0" w:color="auto"/>
              <w:bottom w:val="single" w:sz="6" w:space="0" w:color="auto"/>
              <w:right w:val="single" w:sz="6" w:space="0" w:color="auto"/>
            </w:tcBorders>
          </w:tcPr>
          <w:p w14:paraId="57B8CF92" w14:textId="77777777" w:rsidR="00C01129" w:rsidRPr="00C01129" w:rsidRDefault="00CA3C07" w:rsidP="64D46177">
            <w:pPr>
              <w:pStyle w:val="ConsCell"/>
              <w:keepNext/>
              <w:keepLines/>
              <w:widowControl/>
              <w:rPr>
                <w:rFonts w:ascii="Times New Roman" w:hAnsi="Times New Roman" w:cs="Times New Roman"/>
                <w:sz w:val="23"/>
                <w:szCs w:val="23"/>
              </w:rPr>
            </w:pPr>
          </w:p>
        </w:tc>
        <w:tc>
          <w:tcPr>
            <w:tcW w:w="2457" w:type="dxa"/>
            <w:tcBorders>
              <w:top w:val="single" w:sz="6" w:space="0" w:color="auto"/>
              <w:left w:val="single" w:sz="6" w:space="0" w:color="auto"/>
              <w:bottom w:val="single" w:sz="6" w:space="0" w:color="auto"/>
              <w:right w:val="single" w:sz="6" w:space="0" w:color="auto"/>
            </w:tcBorders>
          </w:tcPr>
          <w:p w14:paraId="68000986" w14:textId="77777777" w:rsidR="00C01129" w:rsidRPr="00C01129" w:rsidRDefault="00CA3C07" w:rsidP="64D46177">
            <w:pPr>
              <w:pStyle w:val="ConsCell"/>
              <w:keepNext/>
              <w:keepLines/>
              <w:widowControl/>
              <w:rPr>
                <w:rFonts w:ascii="Times New Roman" w:hAnsi="Times New Roman" w:cs="Times New Roman"/>
                <w:sz w:val="23"/>
                <w:szCs w:val="23"/>
              </w:rPr>
            </w:pPr>
          </w:p>
        </w:tc>
      </w:tr>
      <w:tr w:rsidR="00C01129" w:rsidRPr="00C01129" w14:paraId="0FE60C37" w14:textId="77777777" w:rsidTr="19F59409">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14:paraId="43C31130" w14:textId="77777777" w:rsidR="00C01129" w:rsidRPr="00C01129" w:rsidRDefault="00CA3C07"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Всего с НДС:</w:t>
            </w:r>
          </w:p>
        </w:tc>
        <w:tc>
          <w:tcPr>
            <w:tcW w:w="2160" w:type="dxa"/>
            <w:tcBorders>
              <w:top w:val="single" w:sz="6" w:space="0" w:color="auto"/>
              <w:left w:val="single" w:sz="6" w:space="0" w:color="auto"/>
              <w:bottom w:val="single" w:sz="6" w:space="0" w:color="auto"/>
              <w:right w:val="single" w:sz="6" w:space="0" w:color="auto"/>
            </w:tcBorders>
          </w:tcPr>
          <w:p w14:paraId="2D7743D1" w14:textId="77777777" w:rsidR="00C01129" w:rsidRPr="00C01129" w:rsidRDefault="00CA3C07" w:rsidP="64D46177">
            <w:pPr>
              <w:pStyle w:val="ConsCell"/>
              <w:keepNext/>
              <w:keepLines/>
              <w:widowControl/>
              <w:rPr>
                <w:rFonts w:ascii="Times New Roman" w:hAnsi="Times New Roman" w:cs="Times New Roman"/>
                <w:sz w:val="23"/>
                <w:szCs w:val="23"/>
              </w:rPr>
            </w:pPr>
          </w:p>
        </w:tc>
        <w:tc>
          <w:tcPr>
            <w:tcW w:w="2565" w:type="dxa"/>
            <w:gridSpan w:val="2"/>
            <w:tcBorders>
              <w:top w:val="single" w:sz="6" w:space="0" w:color="auto"/>
              <w:left w:val="single" w:sz="6" w:space="0" w:color="auto"/>
              <w:bottom w:val="single" w:sz="6" w:space="0" w:color="auto"/>
              <w:right w:val="single" w:sz="6" w:space="0" w:color="auto"/>
            </w:tcBorders>
          </w:tcPr>
          <w:p w14:paraId="5371798C" w14:textId="77777777" w:rsidR="00C01129" w:rsidRPr="00C01129" w:rsidRDefault="00CA3C07" w:rsidP="64D46177">
            <w:pPr>
              <w:pStyle w:val="ConsCell"/>
              <w:keepNext/>
              <w:keepLines/>
              <w:widowControl/>
              <w:rPr>
                <w:rFonts w:ascii="Times New Roman" w:hAnsi="Times New Roman" w:cs="Times New Roman"/>
                <w:sz w:val="23"/>
                <w:szCs w:val="23"/>
              </w:rPr>
            </w:pPr>
          </w:p>
        </w:tc>
        <w:tc>
          <w:tcPr>
            <w:tcW w:w="2457" w:type="dxa"/>
            <w:tcBorders>
              <w:top w:val="single" w:sz="6" w:space="0" w:color="auto"/>
              <w:left w:val="single" w:sz="6" w:space="0" w:color="auto"/>
              <w:bottom w:val="single" w:sz="6" w:space="0" w:color="auto"/>
              <w:right w:val="single" w:sz="6" w:space="0" w:color="auto"/>
            </w:tcBorders>
          </w:tcPr>
          <w:p w14:paraId="4350DAC8" w14:textId="77777777" w:rsidR="00C01129" w:rsidRPr="00C01129" w:rsidRDefault="00CA3C07" w:rsidP="64D46177">
            <w:pPr>
              <w:pStyle w:val="ConsCell"/>
              <w:keepNext/>
              <w:keepLines/>
              <w:widowControl/>
              <w:rPr>
                <w:rFonts w:ascii="Times New Roman" w:hAnsi="Times New Roman" w:cs="Times New Roman"/>
                <w:sz w:val="23"/>
                <w:szCs w:val="23"/>
              </w:rPr>
            </w:pPr>
          </w:p>
        </w:tc>
      </w:tr>
      <w:tr w:rsidR="00562A81" w:rsidRPr="00C01129" w14:paraId="7AB7F0E8" w14:textId="77777777" w:rsidTr="19F59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74"/>
        </w:trPr>
        <w:tc>
          <w:tcPr>
            <w:tcW w:w="4705" w:type="dxa"/>
            <w:gridSpan w:val="3"/>
            <w:tcBorders>
              <w:top w:val="nil"/>
              <w:left w:val="nil"/>
              <w:bottom w:val="nil"/>
              <w:right w:val="nil"/>
            </w:tcBorders>
          </w:tcPr>
          <w:p w14:paraId="076F607E" w14:textId="77777777" w:rsidR="00562A81" w:rsidRPr="00C01129" w:rsidRDefault="00CA3C07" w:rsidP="64D46177"/>
          <w:p w14:paraId="56D57253" w14:textId="77777777" w:rsidR="00562A81" w:rsidRPr="00C01129" w:rsidRDefault="00CA3C07" w:rsidP="64D46177"/>
          <w:p w14:paraId="558FCEF7" w14:textId="77777777" w:rsidR="00562A81" w:rsidRPr="00C01129" w:rsidRDefault="00CA3C07" w:rsidP="64D46177">
            <w:r>
              <w:t>От Заказчика:</w:t>
            </w:r>
          </w:p>
          <w:p w14:paraId="0903BA64" w14:textId="77777777" w:rsidR="00562A81" w:rsidRPr="00C01129" w:rsidRDefault="00CA3C07" w:rsidP="64D46177"/>
          <w:p w14:paraId="6F124DF1" w14:textId="77777777" w:rsidR="00562A81" w:rsidRPr="00C01129" w:rsidRDefault="00CA3C07" w:rsidP="64D46177">
            <w:r>
              <w:t xml:space="preserve">_______________    </w:t>
            </w:r>
            <w:proofErr w:type="spellStart"/>
            <w:r>
              <w:t>А.А.Кривошапкин</w:t>
            </w:r>
            <w:proofErr w:type="spellEnd"/>
          </w:p>
          <w:p w14:paraId="2C44F88F" w14:textId="77777777" w:rsidR="00562A81" w:rsidRPr="00C01129" w:rsidRDefault="00CA3C07" w:rsidP="64D46177">
            <w:pPr>
              <w:rPr>
                <w:vertAlign w:val="superscript"/>
              </w:rPr>
            </w:pPr>
            <w:r>
              <w:rPr>
                <w:vertAlign w:val="superscript"/>
              </w:rPr>
              <w:t>М.П.</w:t>
            </w:r>
          </w:p>
        </w:tc>
        <w:tc>
          <w:tcPr>
            <w:tcW w:w="4706" w:type="dxa"/>
            <w:gridSpan w:val="3"/>
            <w:tcBorders>
              <w:top w:val="nil"/>
              <w:left w:val="nil"/>
              <w:bottom w:val="nil"/>
              <w:right w:val="nil"/>
            </w:tcBorders>
          </w:tcPr>
          <w:p w14:paraId="6D004FE7" w14:textId="77777777" w:rsidR="00562A81" w:rsidRPr="00C01129" w:rsidRDefault="00CA3C07" w:rsidP="64D46177"/>
          <w:p w14:paraId="40063579" w14:textId="77777777" w:rsidR="00562A81" w:rsidRPr="00C01129" w:rsidRDefault="00CA3C07" w:rsidP="64D46177"/>
          <w:p w14:paraId="493E33CE" w14:textId="77777777" w:rsidR="00562A81" w:rsidRPr="00C01129" w:rsidRDefault="00CA3C07" w:rsidP="64D46177">
            <w:r>
              <w:t>От Подрядчика:</w:t>
            </w:r>
          </w:p>
          <w:p w14:paraId="72563F4C" w14:textId="77777777" w:rsidR="00562A81" w:rsidRPr="00C01129" w:rsidRDefault="00CA3C07" w:rsidP="64D46177"/>
          <w:p w14:paraId="71C7422A" w14:textId="77777777" w:rsidR="00562A81" w:rsidRPr="00C01129" w:rsidRDefault="00CA3C07" w:rsidP="64D46177">
            <w:r>
              <w:t xml:space="preserve">_____________ </w:t>
            </w:r>
          </w:p>
          <w:p w14:paraId="04423355" w14:textId="77777777" w:rsidR="00562A81" w:rsidRPr="00C01129" w:rsidRDefault="00CA3C07" w:rsidP="64D46177">
            <w:pPr>
              <w:rPr>
                <w:vertAlign w:val="superscript"/>
              </w:rPr>
            </w:pPr>
            <w:r>
              <w:rPr>
                <w:vertAlign w:val="superscript"/>
              </w:rPr>
              <w:t>М.П.</w:t>
            </w:r>
          </w:p>
        </w:tc>
      </w:tr>
    </w:tbl>
    <w:p w14:paraId="7DA1FAD9" w14:textId="77777777" w:rsidR="00FF26B7" w:rsidRDefault="00CA3C07" w:rsidP="00562A81">
      <w:pPr>
        <w:pStyle w:val="aff8"/>
        <w:ind w:left="4536"/>
        <w:rPr>
          <w:rFonts w:ascii="Times New Roman" w:eastAsia="Times New Roman" w:hAnsi="Times New Roman"/>
          <w:sz w:val="24"/>
          <w:szCs w:val="24"/>
        </w:rPr>
      </w:pPr>
    </w:p>
    <w:p w14:paraId="4A215FBA" w14:textId="77777777" w:rsidR="00FF26B7" w:rsidRDefault="00CA3C07" w:rsidP="00562A81">
      <w:pPr>
        <w:pStyle w:val="aff8"/>
        <w:ind w:left="4536"/>
        <w:rPr>
          <w:rFonts w:ascii="Times New Roman" w:eastAsia="Times New Roman" w:hAnsi="Times New Roman"/>
          <w:sz w:val="24"/>
          <w:szCs w:val="24"/>
        </w:rPr>
      </w:pPr>
    </w:p>
    <w:p w14:paraId="7D623703" w14:textId="77777777" w:rsidR="00FF26B7" w:rsidRDefault="00CA3C07" w:rsidP="00562A81">
      <w:pPr>
        <w:pStyle w:val="aff8"/>
        <w:ind w:left="4536"/>
        <w:rPr>
          <w:rFonts w:ascii="Times New Roman" w:eastAsia="Times New Roman" w:hAnsi="Times New Roman"/>
          <w:sz w:val="24"/>
          <w:szCs w:val="24"/>
        </w:rPr>
      </w:pPr>
    </w:p>
    <w:p w14:paraId="3BE56321" w14:textId="77777777" w:rsidR="00FF26B7" w:rsidRDefault="00CA3C07" w:rsidP="00562A81">
      <w:pPr>
        <w:pStyle w:val="aff8"/>
        <w:ind w:left="4536"/>
        <w:rPr>
          <w:rFonts w:ascii="Times New Roman" w:eastAsia="Times New Roman" w:hAnsi="Times New Roman"/>
          <w:sz w:val="24"/>
          <w:szCs w:val="24"/>
        </w:rPr>
      </w:pPr>
    </w:p>
    <w:p w14:paraId="6A18B856" w14:textId="77777777" w:rsidR="00FF26B7" w:rsidRDefault="00CA3C07" w:rsidP="00562A81">
      <w:pPr>
        <w:pStyle w:val="aff8"/>
        <w:ind w:left="4536"/>
        <w:rPr>
          <w:rFonts w:ascii="Times New Roman" w:eastAsia="Times New Roman" w:hAnsi="Times New Roman"/>
          <w:sz w:val="24"/>
          <w:szCs w:val="24"/>
        </w:rPr>
      </w:pPr>
    </w:p>
    <w:p w14:paraId="5164A2CB" w14:textId="77777777" w:rsidR="00FF26B7" w:rsidRDefault="00CA3C07" w:rsidP="00562A81">
      <w:pPr>
        <w:pStyle w:val="aff8"/>
        <w:ind w:left="4536"/>
        <w:rPr>
          <w:rFonts w:ascii="Times New Roman" w:eastAsia="Times New Roman" w:hAnsi="Times New Roman"/>
          <w:sz w:val="24"/>
          <w:szCs w:val="24"/>
        </w:rPr>
      </w:pPr>
    </w:p>
    <w:p w14:paraId="1CC620A3" w14:textId="77777777" w:rsidR="00FF26B7" w:rsidRDefault="00CA3C07" w:rsidP="00562A81">
      <w:pPr>
        <w:pStyle w:val="aff8"/>
        <w:ind w:left="4536"/>
        <w:rPr>
          <w:rFonts w:ascii="Times New Roman" w:eastAsia="Times New Roman" w:hAnsi="Times New Roman"/>
          <w:sz w:val="24"/>
          <w:szCs w:val="24"/>
        </w:rPr>
      </w:pPr>
    </w:p>
    <w:p w14:paraId="77DECD5A" w14:textId="77777777" w:rsidR="00FF26B7" w:rsidRDefault="00CA3C07" w:rsidP="00562A81">
      <w:pPr>
        <w:pStyle w:val="aff8"/>
        <w:ind w:left="4536"/>
        <w:rPr>
          <w:rFonts w:ascii="Times New Roman" w:eastAsia="Times New Roman" w:hAnsi="Times New Roman"/>
          <w:sz w:val="24"/>
          <w:szCs w:val="24"/>
        </w:rPr>
      </w:pPr>
    </w:p>
    <w:p w14:paraId="3978E21E" w14:textId="77777777" w:rsidR="00FF26B7" w:rsidRDefault="00CA3C07" w:rsidP="00562A81">
      <w:pPr>
        <w:pStyle w:val="aff8"/>
        <w:ind w:left="4536"/>
        <w:rPr>
          <w:rFonts w:ascii="Times New Roman" w:eastAsia="Times New Roman" w:hAnsi="Times New Roman"/>
          <w:sz w:val="24"/>
          <w:szCs w:val="24"/>
        </w:rPr>
      </w:pPr>
    </w:p>
    <w:p w14:paraId="6D876C71" w14:textId="77777777" w:rsidR="00FF26B7" w:rsidRDefault="00CA3C07" w:rsidP="00562A81">
      <w:pPr>
        <w:pStyle w:val="aff8"/>
        <w:ind w:left="4536"/>
        <w:rPr>
          <w:rFonts w:ascii="Times New Roman" w:eastAsia="Times New Roman" w:hAnsi="Times New Roman"/>
          <w:sz w:val="24"/>
          <w:szCs w:val="24"/>
        </w:rPr>
      </w:pPr>
    </w:p>
    <w:p w14:paraId="7F581931" w14:textId="77777777" w:rsidR="00FF26B7" w:rsidRDefault="00CA3C07" w:rsidP="00562A81">
      <w:pPr>
        <w:pStyle w:val="aff8"/>
        <w:ind w:left="4536"/>
        <w:rPr>
          <w:rFonts w:ascii="Times New Roman" w:eastAsia="Times New Roman" w:hAnsi="Times New Roman"/>
          <w:sz w:val="24"/>
          <w:szCs w:val="24"/>
        </w:rPr>
      </w:pPr>
    </w:p>
    <w:p w14:paraId="71CB6D9A" w14:textId="2407853A" w:rsidR="00FF26B7" w:rsidRDefault="00CA3C07" w:rsidP="00562A81">
      <w:pPr>
        <w:pStyle w:val="aff8"/>
        <w:ind w:left="4536"/>
        <w:rPr>
          <w:rFonts w:ascii="Times New Roman" w:eastAsia="Times New Roman" w:hAnsi="Times New Roman"/>
          <w:sz w:val="24"/>
          <w:szCs w:val="24"/>
        </w:rPr>
      </w:pPr>
    </w:p>
    <w:p w14:paraId="4F8EB94B" w14:textId="31674711" w:rsidR="00CA3C07" w:rsidRDefault="00CA3C07" w:rsidP="00562A81">
      <w:pPr>
        <w:pStyle w:val="aff8"/>
        <w:ind w:left="4536"/>
        <w:rPr>
          <w:rFonts w:ascii="Times New Roman" w:eastAsia="Times New Roman" w:hAnsi="Times New Roman"/>
          <w:sz w:val="24"/>
          <w:szCs w:val="24"/>
        </w:rPr>
      </w:pPr>
    </w:p>
    <w:p w14:paraId="621E2254" w14:textId="77777777" w:rsidR="00CA3C07" w:rsidRDefault="00CA3C07" w:rsidP="00562A81">
      <w:pPr>
        <w:pStyle w:val="aff8"/>
        <w:ind w:left="4536"/>
        <w:rPr>
          <w:rFonts w:ascii="Times New Roman" w:eastAsia="Times New Roman" w:hAnsi="Times New Roman"/>
          <w:sz w:val="24"/>
          <w:szCs w:val="24"/>
        </w:rPr>
      </w:pPr>
    </w:p>
    <w:p w14:paraId="24389014" w14:textId="77777777" w:rsidR="00FF26B7" w:rsidRDefault="00CA3C07" w:rsidP="00562A81">
      <w:pPr>
        <w:pStyle w:val="aff8"/>
        <w:ind w:left="4536"/>
        <w:rPr>
          <w:rFonts w:ascii="Times New Roman" w:eastAsia="Times New Roman" w:hAnsi="Times New Roman"/>
          <w:sz w:val="24"/>
          <w:szCs w:val="24"/>
        </w:rPr>
      </w:pPr>
    </w:p>
    <w:p w14:paraId="28FC0EBB" w14:textId="77777777" w:rsidR="00FF26B7" w:rsidRDefault="00CA3C07" w:rsidP="00562A81">
      <w:pPr>
        <w:pStyle w:val="aff8"/>
        <w:ind w:left="4536"/>
        <w:rPr>
          <w:rFonts w:ascii="Times New Roman" w:eastAsia="Times New Roman" w:hAnsi="Times New Roman"/>
          <w:sz w:val="24"/>
          <w:szCs w:val="24"/>
        </w:rPr>
      </w:pPr>
    </w:p>
    <w:p w14:paraId="68CDF000" w14:textId="77777777" w:rsidR="70EA6DF4" w:rsidRDefault="00CA3C07" w:rsidP="00BC29D3">
      <w:pPr>
        <w:pStyle w:val="aff8"/>
        <w:rPr>
          <w:rFonts w:ascii="Times New Roman" w:eastAsia="Times New Roman" w:hAnsi="Times New Roman"/>
          <w:color w:val="FF0000"/>
          <w:sz w:val="24"/>
          <w:szCs w:val="24"/>
        </w:rPr>
      </w:pPr>
    </w:p>
    <w:p w14:paraId="3F7D288F" w14:textId="77777777" w:rsidR="00562A81" w:rsidRPr="00FF26B7" w:rsidRDefault="00CA3C07" w:rsidP="64D46177">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 5 </w:t>
      </w:r>
    </w:p>
    <w:p w14:paraId="3F89D9C1" w14:textId="77777777" w:rsidR="00562A81" w:rsidRPr="00EE15E7" w:rsidRDefault="00CA3C07"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267398DB" w14:textId="77777777" w:rsidR="00562A81" w:rsidRDefault="00CA3C07"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2022 г. </w:t>
      </w:r>
    </w:p>
    <w:p w14:paraId="3BBBD7EF" w14:textId="77777777" w:rsidR="00562A81" w:rsidRPr="00EE15E7" w:rsidRDefault="00CA3C07" w:rsidP="00562A81">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3057C584" w14:textId="77777777" w:rsidR="00562A81" w:rsidRDefault="00CA3C07" w:rsidP="00A76CBB">
      <w:pPr>
        <w:jc w:val="center"/>
        <w:outlineLvl w:val="0"/>
        <w:rPr>
          <w:b/>
          <w:bCs/>
        </w:rPr>
      </w:pPr>
    </w:p>
    <w:p w14:paraId="32411CB1" w14:textId="77777777" w:rsidR="00FE479A" w:rsidRPr="000A745C" w:rsidRDefault="00CA3C07" w:rsidP="00FE479A">
      <w:pPr>
        <w:jc w:val="center"/>
        <w:outlineLvl w:val="0"/>
        <w:rPr>
          <w:bCs/>
        </w:rPr>
      </w:pPr>
    </w:p>
    <w:p w14:paraId="06F66D93" w14:textId="77777777" w:rsidR="00DD3AA0" w:rsidRPr="000A745C" w:rsidRDefault="00CA3C07" w:rsidP="70EA6DF4">
      <w:pPr>
        <w:jc w:val="center"/>
        <w:outlineLvl w:val="0"/>
        <w:rPr>
          <w:b/>
          <w:bCs/>
        </w:rPr>
      </w:pPr>
      <w:r>
        <w:rPr>
          <w:b/>
          <w:bCs/>
        </w:rPr>
        <w:t>Требования по охране труда, промышленной безопасности, пожарной безопасности и экологии</w:t>
      </w:r>
    </w:p>
    <w:p w14:paraId="36D64784" w14:textId="77777777" w:rsidR="00DD3AA0" w:rsidRPr="000A745C" w:rsidRDefault="00CA3C07" w:rsidP="70EA6DF4">
      <w:pPr>
        <w:jc w:val="center"/>
        <w:outlineLvl w:val="0"/>
      </w:pPr>
    </w:p>
    <w:p w14:paraId="558265BF" w14:textId="77777777" w:rsidR="00DD3AA0" w:rsidRPr="000A745C" w:rsidRDefault="00CA3C07" w:rsidP="70EA6DF4">
      <w:pPr>
        <w:jc w:val="both"/>
        <w:outlineLvl w:val="0"/>
        <w:rPr>
          <w:b/>
          <w:bCs/>
        </w:rPr>
      </w:pPr>
      <w:bookmarkStart w:id="25" w:name="_Toc330385275"/>
      <w:bookmarkStart w:id="26" w:name="_Toc330386998"/>
      <w:r>
        <w:rPr>
          <w:b/>
          <w:bCs/>
        </w:rPr>
        <w:t>1.Введение</w:t>
      </w:r>
      <w:bookmarkEnd w:id="25"/>
      <w:bookmarkEnd w:id="26"/>
    </w:p>
    <w:p w14:paraId="06864594" w14:textId="77777777" w:rsidR="00DD3AA0" w:rsidRPr="000A745C" w:rsidRDefault="00CA3C07" w:rsidP="70EA6DF4">
      <w:pPr>
        <w:jc w:val="both"/>
        <w:outlineLvl w:val="0"/>
      </w:pPr>
      <w:bookmarkStart w:id="27" w:name="_Toc330385276"/>
      <w:bookmarkStart w:id="28" w:name="_Toc330386999"/>
      <w:r>
        <w:t xml:space="preserve">Заказчик уделяет </w:t>
      </w:r>
      <w:r>
        <w:t>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w:t>
      </w:r>
      <w:r>
        <w:t>я в сфере ОТ, ПБ, ППБ и Э изложены в настоящем Приложении, а также в документах, на которые есть ссылки в настоящем Приложении.</w:t>
      </w:r>
      <w:bookmarkEnd w:id="27"/>
      <w:bookmarkEnd w:id="28"/>
    </w:p>
    <w:p w14:paraId="6827F589" w14:textId="77777777" w:rsidR="00DD3AA0" w:rsidRPr="000A745C" w:rsidRDefault="00CA3C07" w:rsidP="70EA6DF4">
      <w:pPr>
        <w:jc w:val="both"/>
        <w:outlineLvl w:val="0"/>
      </w:pPr>
      <w:bookmarkStart w:id="29" w:name="_Toc330385277"/>
      <w:bookmarkStart w:id="30" w:name="_Toc330387000"/>
      <w:r>
        <w:t>В случае выявления Заказчиком, в результате проверки или иным образом, фактов несоблюдения Подрядными организациями требований О</w:t>
      </w:r>
      <w:r>
        <w:t xml:space="preserve">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w:t>
      </w:r>
      <w:r>
        <w:t>Заказчиком настоящего Договора.</w:t>
      </w:r>
      <w:bookmarkEnd w:id="29"/>
      <w:bookmarkEnd w:id="30"/>
    </w:p>
    <w:p w14:paraId="60038081" w14:textId="77777777" w:rsidR="00DD3AA0" w:rsidRPr="000A745C" w:rsidRDefault="00CA3C07" w:rsidP="70EA6DF4">
      <w:pPr>
        <w:jc w:val="both"/>
        <w:outlineLvl w:val="0"/>
        <w:rPr>
          <w:b/>
          <w:bCs/>
        </w:rPr>
      </w:pPr>
      <w:bookmarkStart w:id="31" w:name="_Toc330385278"/>
      <w:bookmarkStart w:id="32" w:name="_Toc330387001"/>
      <w:r>
        <w:rPr>
          <w:b/>
          <w:bCs/>
        </w:rPr>
        <w:t>2.Соблюдение требований законодательства</w:t>
      </w:r>
      <w:bookmarkEnd w:id="31"/>
      <w:bookmarkEnd w:id="32"/>
    </w:p>
    <w:p w14:paraId="0165B8BF" w14:textId="77777777" w:rsidR="00DD3AA0" w:rsidRPr="000A745C" w:rsidRDefault="00CA3C07" w:rsidP="70EA6DF4">
      <w:pPr>
        <w:jc w:val="both"/>
        <w:outlineLvl w:val="0"/>
      </w:pPr>
      <w:bookmarkStart w:id="33" w:name="_Toc330385279"/>
      <w:bookmarkStart w:id="34" w:name="_Toc330387002"/>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w:t>
      </w:r>
      <w:r>
        <w:t xml:space="preserve">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3"/>
      <w:bookmarkEnd w:id="34"/>
    </w:p>
    <w:p w14:paraId="366D2FBC" w14:textId="77777777" w:rsidR="00DD3AA0" w:rsidRPr="000A745C" w:rsidRDefault="00CA3C07" w:rsidP="70EA6DF4">
      <w:pPr>
        <w:jc w:val="both"/>
        <w:outlineLvl w:val="0"/>
        <w:rPr>
          <w:b/>
          <w:bCs/>
        </w:rPr>
      </w:pPr>
      <w:bookmarkStart w:id="35" w:name="_Toc330385280"/>
      <w:bookmarkStart w:id="36" w:name="_Toc330387003"/>
      <w:r>
        <w:rPr>
          <w:b/>
          <w:bCs/>
        </w:rPr>
        <w:t>3.Средства защиты (СЗ):</w:t>
      </w:r>
      <w:bookmarkEnd w:id="35"/>
      <w:bookmarkEnd w:id="36"/>
    </w:p>
    <w:p w14:paraId="15CD098E" w14:textId="77777777" w:rsidR="00DD3AA0" w:rsidRPr="000A745C" w:rsidRDefault="00CA3C07" w:rsidP="70EA6DF4">
      <w:pPr>
        <w:jc w:val="both"/>
        <w:outlineLvl w:val="0"/>
      </w:pPr>
      <w:bookmarkStart w:id="37" w:name="_Toc330385281"/>
      <w:bookmarkStart w:id="38" w:name="_Toc330387004"/>
      <w:r>
        <w:t>3.</w:t>
      </w:r>
      <w:proofErr w:type="gramStart"/>
      <w:r>
        <w:t>1.Средства</w:t>
      </w:r>
      <w:proofErr w:type="gramEnd"/>
      <w:r>
        <w:t xml:space="preserve"> индивидуальной защиты (СИЗ):</w:t>
      </w:r>
      <w:bookmarkEnd w:id="37"/>
      <w:bookmarkEnd w:id="38"/>
    </w:p>
    <w:p w14:paraId="75F44BBF" w14:textId="77777777" w:rsidR="00DD3AA0" w:rsidRPr="000A745C" w:rsidRDefault="00CA3C07" w:rsidP="70EA6DF4">
      <w:pPr>
        <w:jc w:val="both"/>
        <w:outlineLvl w:val="0"/>
      </w:pPr>
      <w:bookmarkStart w:id="39" w:name="_Toc330385282"/>
      <w:bookmarkStart w:id="40" w:name="_Toc330387005"/>
      <w:r>
        <w:t>Весь Персонал Подрядчика, находящийся на Строите</w:t>
      </w:r>
      <w:r>
        <w:t>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9"/>
      <w:bookmarkEnd w:id="40"/>
    </w:p>
    <w:p w14:paraId="380AE34F" w14:textId="77777777" w:rsidR="00DD3AA0" w:rsidRPr="003F2131" w:rsidRDefault="00CA3C07" w:rsidP="00CA3C07">
      <w:pPr>
        <w:pStyle w:val="aff5"/>
        <w:numPr>
          <w:ilvl w:val="0"/>
          <w:numId w:val="35"/>
        </w:numPr>
        <w:jc w:val="both"/>
        <w:outlineLvl w:val="0"/>
      </w:pPr>
      <w:bookmarkStart w:id="41" w:name="_Toc330385283"/>
      <w:bookmarkStart w:id="42" w:name="_Toc330387006"/>
      <w:r>
        <w:t xml:space="preserve">Защитная обувь с жёстким </w:t>
      </w:r>
      <w:proofErr w:type="spellStart"/>
      <w:r>
        <w:t>подноском</w:t>
      </w:r>
      <w:proofErr w:type="spellEnd"/>
      <w:r>
        <w:t xml:space="preserve"> (спецобувь);</w:t>
      </w:r>
      <w:bookmarkEnd w:id="41"/>
      <w:bookmarkEnd w:id="42"/>
    </w:p>
    <w:p w14:paraId="14BF3088" w14:textId="77777777" w:rsidR="00DD3AA0" w:rsidRPr="003F2131" w:rsidRDefault="00CA3C07" w:rsidP="00CA3C07">
      <w:pPr>
        <w:pStyle w:val="aff5"/>
        <w:numPr>
          <w:ilvl w:val="0"/>
          <w:numId w:val="35"/>
        </w:numPr>
        <w:jc w:val="both"/>
        <w:outlineLvl w:val="0"/>
      </w:pPr>
      <w:bookmarkStart w:id="43" w:name="_Toc330385284"/>
      <w:bookmarkStart w:id="44" w:name="_Toc330387007"/>
      <w:r>
        <w:t>Каска;</w:t>
      </w:r>
      <w:bookmarkEnd w:id="43"/>
      <w:bookmarkEnd w:id="44"/>
    </w:p>
    <w:p w14:paraId="05B59B4A" w14:textId="77777777" w:rsidR="00DD3AA0" w:rsidRPr="003F2131" w:rsidRDefault="00CA3C07" w:rsidP="00CA3C07">
      <w:pPr>
        <w:pStyle w:val="aff5"/>
        <w:numPr>
          <w:ilvl w:val="0"/>
          <w:numId w:val="35"/>
        </w:numPr>
        <w:jc w:val="both"/>
        <w:outlineLvl w:val="0"/>
      </w:pPr>
      <w:bookmarkStart w:id="45" w:name="_Toc330385285"/>
      <w:bookmarkStart w:id="46" w:name="_Toc330387008"/>
      <w:r>
        <w:t>Защитные очки;</w:t>
      </w:r>
      <w:bookmarkEnd w:id="45"/>
      <w:bookmarkEnd w:id="46"/>
    </w:p>
    <w:p w14:paraId="23131D1B" w14:textId="77777777" w:rsidR="00DD3AA0" w:rsidRPr="003F2131" w:rsidRDefault="00CA3C07" w:rsidP="00CA3C07">
      <w:pPr>
        <w:pStyle w:val="aff5"/>
        <w:numPr>
          <w:ilvl w:val="0"/>
          <w:numId w:val="35"/>
        </w:numPr>
        <w:jc w:val="both"/>
        <w:outlineLvl w:val="0"/>
      </w:pPr>
      <w:bookmarkStart w:id="47" w:name="_Toc330385286"/>
      <w:bookmarkStart w:id="48" w:name="_Toc330387009"/>
      <w:r>
        <w:t>Спецодежда;</w:t>
      </w:r>
      <w:bookmarkEnd w:id="47"/>
      <w:bookmarkEnd w:id="48"/>
    </w:p>
    <w:p w14:paraId="2F5069A1" w14:textId="77777777" w:rsidR="00DD3AA0" w:rsidRPr="003F2131" w:rsidRDefault="00CA3C07" w:rsidP="00CA3C07">
      <w:pPr>
        <w:pStyle w:val="aff5"/>
        <w:numPr>
          <w:ilvl w:val="0"/>
          <w:numId w:val="35"/>
        </w:numPr>
        <w:jc w:val="both"/>
        <w:outlineLvl w:val="0"/>
      </w:pPr>
      <w:bookmarkStart w:id="49" w:name="_Toc330385287"/>
      <w:bookmarkStart w:id="50" w:name="_Toc330387010"/>
      <w:r>
        <w:t>Рабочие перчатки;</w:t>
      </w:r>
      <w:bookmarkStart w:id="51" w:name="_Toc330385288"/>
      <w:bookmarkStart w:id="52" w:name="_Toc330387011"/>
      <w:bookmarkEnd w:id="49"/>
      <w:bookmarkEnd w:id="50"/>
    </w:p>
    <w:p w14:paraId="3AF110A4" w14:textId="77777777" w:rsidR="00DD3AA0" w:rsidRPr="003F2131" w:rsidRDefault="00CA3C07" w:rsidP="00CA3C07">
      <w:pPr>
        <w:pStyle w:val="aff5"/>
        <w:numPr>
          <w:ilvl w:val="0"/>
          <w:numId w:val="35"/>
        </w:numPr>
        <w:jc w:val="both"/>
        <w:outlineLvl w:val="0"/>
      </w:pPr>
      <w:r>
        <w:t>Сигнальный жилет;</w:t>
      </w:r>
    </w:p>
    <w:p w14:paraId="4D184489" w14:textId="77777777" w:rsidR="00DD3AA0" w:rsidRPr="003F2131" w:rsidRDefault="00CA3C07" w:rsidP="00CA3C07">
      <w:pPr>
        <w:pStyle w:val="aff5"/>
        <w:numPr>
          <w:ilvl w:val="0"/>
          <w:numId w:val="35"/>
        </w:numPr>
        <w:jc w:val="both"/>
        <w:outlineLvl w:val="0"/>
      </w:pPr>
      <w:r>
        <w:t>Респиратор;</w:t>
      </w:r>
    </w:p>
    <w:p w14:paraId="370A1742" w14:textId="77777777" w:rsidR="00DD3AA0" w:rsidRPr="003F2131" w:rsidRDefault="00CA3C07" w:rsidP="00CA3C07">
      <w:pPr>
        <w:pStyle w:val="aff5"/>
        <w:numPr>
          <w:ilvl w:val="0"/>
          <w:numId w:val="35"/>
        </w:numPr>
        <w:jc w:val="both"/>
        <w:outlineLvl w:val="0"/>
      </w:pPr>
      <w:r>
        <w:t xml:space="preserve">Моющие средства (мази, пасты и </w:t>
      </w:r>
      <w:proofErr w:type="gramStart"/>
      <w:r>
        <w:t>т.д.</w:t>
      </w:r>
      <w:proofErr w:type="gramEnd"/>
      <w:r>
        <w:t>).</w:t>
      </w:r>
    </w:p>
    <w:p w14:paraId="192B1080" w14:textId="77777777" w:rsidR="00DD3AA0" w:rsidRPr="000A745C" w:rsidRDefault="00CA3C07" w:rsidP="70EA6DF4">
      <w:pPr>
        <w:jc w:val="both"/>
        <w:outlineLvl w:val="0"/>
      </w:pPr>
      <w:r>
        <w:t>Персонал Подрядчика, выполняющий опасные работы (работы повышенной опасности), должен быть дополнительно обеспечен соответствующими СИЗ, обеспе</w:t>
      </w:r>
      <w:r>
        <w:t xml:space="preserve">чивающими защиту от связанных с данными опасными работами рисков. </w:t>
      </w:r>
      <w:bookmarkEnd w:id="51"/>
      <w:bookmarkEnd w:id="52"/>
    </w:p>
    <w:p w14:paraId="2424C9F4" w14:textId="77777777" w:rsidR="00DD3AA0" w:rsidRPr="000A745C" w:rsidRDefault="00CA3C07" w:rsidP="70EA6DF4">
      <w:pPr>
        <w:jc w:val="both"/>
        <w:outlineLvl w:val="0"/>
      </w:pPr>
      <w:bookmarkStart w:id="53" w:name="_Toc330385292"/>
      <w:bookmarkStart w:id="54" w:name="_Toc330387015"/>
      <w:r>
        <w:t>3.</w:t>
      </w:r>
      <w:proofErr w:type="gramStart"/>
      <w:r>
        <w:t>2.Средства</w:t>
      </w:r>
      <w:proofErr w:type="gramEnd"/>
      <w:r>
        <w:t xml:space="preserve"> коллективной защиты (СКЗ):</w:t>
      </w:r>
      <w:bookmarkEnd w:id="53"/>
      <w:bookmarkEnd w:id="54"/>
    </w:p>
    <w:p w14:paraId="32646C1C" w14:textId="77777777" w:rsidR="00DD3AA0" w:rsidRDefault="00CA3C07" w:rsidP="70EA6DF4">
      <w:pPr>
        <w:jc w:val="both"/>
        <w:outlineLvl w:val="0"/>
      </w:pPr>
      <w:bookmarkStart w:id="55" w:name="_Toc330385293"/>
      <w:bookmarkStart w:id="56" w:name="_Toc330387016"/>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w:t>
      </w:r>
      <w:r>
        <w:t>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5"/>
      <w:bookmarkEnd w:id="56"/>
    </w:p>
    <w:p w14:paraId="5194392D" w14:textId="77777777" w:rsidR="00DD3AA0" w:rsidRDefault="00CA3C07" w:rsidP="70EA6DF4">
      <w:pPr>
        <w:jc w:val="both"/>
        <w:outlineLvl w:val="0"/>
      </w:pPr>
    </w:p>
    <w:p w14:paraId="3E62465E" w14:textId="77777777" w:rsidR="00DD3AA0" w:rsidRPr="000A745C" w:rsidRDefault="00CA3C07" w:rsidP="70EA6DF4">
      <w:pPr>
        <w:jc w:val="both"/>
        <w:outlineLvl w:val="0"/>
      </w:pPr>
    </w:p>
    <w:p w14:paraId="5B3267E0" w14:textId="77777777" w:rsidR="00DD3AA0" w:rsidRPr="000A745C" w:rsidRDefault="00CA3C07" w:rsidP="70EA6DF4">
      <w:pPr>
        <w:jc w:val="both"/>
        <w:outlineLvl w:val="0"/>
        <w:rPr>
          <w:b/>
          <w:bCs/>
        </w:rPr>
      </w:pPr>
      <w:bookmarkStart w:id="57" w:name="_Toc330385294"/>
      <w:bookmarkStart w:id="58" w:name="_Toc330387017"/>
      <w:r>
        <w:rPr>
          <w:b/>
          <w:bCs/>
        </w:rPr>
        <w:t>4.Транспорт Подрядчика</w:t>
      </w:r>
      <w:bookmarkEnd w:id="57"/>
      <w:bookmarkEnd w:id="58"/>
    </w:p>
    <w:p w14:paraId="37C7F383" w14:textId="77777777" w:rsidR="00DD3AA0" w:rsidRPr="000A745C" w:rsidRDefault="00CA3C07" w:rsidP="70EA6DF4">
      <w:pPr>
        <w:jc w:val="both"/>
        <w:outlineLvl w:val="0"/>
      </w:pPr>
      <w:bookmarkStart w:id="59" w:name="_Toc330385295"/>
      <w:bookmarkStart w:id="60" w:name="_Toc330387018"/>
      <w:r>
        <w:lastRenderedPageBreak/>
        <w:t>4.</w:t>
      </w:r>
      <w:proofErr w:type="gramStart"/>
      <w:r>
        <w:t>1.ВСЕ</w:t>
      </w:r>
      <w:proofErr w:type="gramEnd"/>
      <w:r>
        <w:t xml:space="preserve"> ТРАНСПОРТНЫЕ СРЕДСТВА ПОДРЯДНЫХ Организаций, используемые</w:t>
      </w:r>
      <w:r>
        <w:t xml:space="preserve"> при проведении Работ, должны быть оборудованы следующим:</w:t>
      </w:r>
      <w:bookmarkEnd w:id="59"/>
      <w:bookmarkEnd w:id="60"/>
    </w:p>
    <w:p w14:paraId="0CD5BB17" w14:textId="77777777" w:rsidR="00DD3AA0" w:rsidRPr="003F2131" w:rsidRDefault="00CA3C07" w:rsidP="00CA3C07">
      <w:pPr>
        <w:pStyle w:val="aff5"/>
        <w:numPr>
          <w:ilvl w:val="0"/>
          <w:numId w:val="36"/>
        </w:numPr>
        <w:jc w:val="both"/>
        <w:outlineLvl w:val="0"/>
      </w:pPr>
      <w:bookmarkStart w:id="61" w:name="_Toc330385296"/>
      <w:bookmarkStart w:id="62" w:name="_Toc330387019"/>
      <w:r>
        <w:t>Ремни безопасности для водителя и всех пассажиров. Ремни безопасности должны быть пристегнуты во время движения транспортного средства;</w:t>
      </w:r>
      <w:bookmarkEnd w:id="61"/>
      <w:bookmarkEnd w:id="62"/>
    </w:p>
    <w:p w14:paraId="7E77144E" w14:textId="77777777" w:rsidR="00DD3AA0" w:rsidRPr="003F2131" w:rsidRDefault="00CA3C07" w:rsidP="00CA3C07">
      <w:pPr>
        <w:pStyle w:val="aff5"/>
        <w:numPr>
          <w:ilvl w:val="0"/>
          <w:numId w:val="36"/>
        </w:numPr>
        <w:jc w:val="both"/>
        <w:outlineLvl w:val="0"/>
      </w:pPr>
      <w:bookmarkStart w:id="63" w:name="_Toc330385297"/>
      <w:bookmarkStart w:id="64" w:name="_Toc330387020"/>
      <w:r>
        <w:t>Аптечка для оказания первой помощи;</w:t>
      </w:r>
      <w:bookmarkEnd w:id="63"/>
      <w:bookmarkEnd w:id="64"/>
    </w:p>
    <w:p w14:paraId="3952E1F5" w14:textId="77777777" w:rsidR="00DD3AA0" w:rsidRPr="003F2131" w:rsidRDefault="00CA3C07" w:rsidP="00CA3C07">
      <w:pPr>
        <w:pStyle w:val="aff5"/>
        <w:numPr>
          <w:ilvl w:val="0"/>
          <w:numId w:val="36"/>
        </w:numPr>
        <w:jc w:val="both"/>
        <w:outlineLvl w:val="0"/>
      </w:pPr>
      <w:bookmarkStart w:id="65" w:name="_Toc330385298"/>
      <w:bookmarkStart w:id="66" w:name="_Toc330387021"/>
      <w:r>
        <w:t>Огнетушитель;</w:t>
      </w:r>
      <w:bookmarkEnd w:id="65"/>
      <w:bookmarkEnd w:id="66"/>
    </w:p>
    <w:p w14:paraId="3BB343F4" w14:textId="77777777" w:rsidR="00DD3AA0" w:rsidRPr="003F2131" w:rsidRDefault="00CA3C07" w:rsidP="00CA3C07">
      <w:pPr>
        <w:pStyle w:val="aff5"/>
        <w:numPr>
          <w:ilvl w:val="0"/>
          <w:numId w:val="36"/>
        </w:numPr>
        <w:jc w:val="both"/>
        <w:outlineLvl w:val="0"/>
      </w:pPr>
      <w:bookmarkStart w:id="67" w:name="_Toc330385299"/>
      <w:bookmarkStart w:id="68" w:name="_Toc330387022"/>
      <w:r>
        <w:t>Передние и з</w:t>
      </w:r>
      <w:r>
        <w:t>адние зимние шины в течение зимнего периода (для стран с холодным климатом);</w:t>
      </w:r>
      <w:bookmarkEnd w:id="67"/>
      <w:bookmarkEnd w:id="68"/>
    </w:p>
    <w:p w14:paraId="6742BA36" w14:textId="77777777" w:rsidR="00DD3AA0" w:rsidRPr="003F2131" w:rsidRDefault="00CA3C07" w:rsidP="00CA3C07">
      <w:pPr>
        <w:pStyle w:val="aff5"/>
        <w:numPr>
          <w:ilvl w:val="0"/>
          <w:numId w:val="36"/>
        </w:numPr>
        <w:jc w:val="both"/>
        <w:outlineLvl w:val="0"/>
      </w:pPr>
      <w:bookmarkStart w:id="69" w:name="_Toc330385300"/>
      <w:bookmarkStart w:id="70" w:name="_Toc330387023"/>
      <w:r>
        <w:t>Световая и звуковая сигнализация движения задним ходом.</w:t>
      </w:r>
      <w:bookmarkEnd w:id="69"/>
      <w:bookmarkEnd w:id="70"/>
    </w:p>
    <w:p w14:paraId="05EE89E7" w14:textId="77777777" w:rsidR="00DD3AA0" w:rsidRPr="003F2131" w:rsidRDefault="00CA3C07" w:rsidP="00CA3C07">
      <w:pPr>
        <w:pStyle w:val="aff5"/>
        <w:numPr>
          <w:ilvl w:val="0"/>
          <w:numId w:val="36"/>
        </w:numPr>
        <w:jc w:val="both"/>
        <w:outlineLvl w:val="0"/>
      </w:pPr>
      <w:bookmarkStart w:id="71" w:name="_Toc330385301"/>
      <w:bookmarkStart w:id="72" w:name="_Toc330387024"/>
      <w:r>
        <w:t>Подрядная организация должна обеспечить:</w:t>
      </w:r>
      <w:bookmarkEnd w:id="71"/>
      <w:bookmarkEnd w:id="72"/>
    </w:p>
    <w:p w14:paraId="2B2D260E" w14:textId="77777777" w:rsidR="00DD3AA0" w:rsidRPr="003F2131" w:rsidRDefault="00CA3C07" w:rsidP="00CA3C07">
      <w:pPr>
        <w:pStyle w:val="aff5"/>
        <w:numPr>
          <w:ilvl w:val="0"/>
          <w:numId w:val="36"/>
        </w:numPr>
        <w:jc w:val="both"/>
        <w:outlineLvl w:val="0"/>
      </w:pPr>
      <w:bookmarkStart w:id="73" w:name="_Toc330385302"/>
      <w:bookmarkStart w:id="74" w:name="_Toc330387025"/>
      <w:r>
        <w:t>Обучение и достаточная квалификация водителей;</w:t>
      </w:r>
      <w:bookmarkEnd w:id="73"/>
      <w:bookmarkEnd w:id="74"/>
    </w:p>
    <w:p w14:paraId="7E19B755" w14:textId="77777777" w:rsidR="00DD3AA0" w:rsidRPr="003F2131" w:rsidRDefault="00CA3C07" w:rsidP="00CA3C07">
      <w:pPr>
        <w:pStyle w:val="aff5"/>
        <w:numPr>
          <w:ilvl w:val="0"/>
          <w:numId w:val="36"/>
        </w:numPr>
        <w:jc w:val="both"/>
        <w:outlineLvl w:val="0"/>
      </w:pPr>
      <w:bookmarkStart w:id="75" w:name="_Toc330385303"/>
      <w:bookmarkStart w:id="76" w:name="_Toc330387026"/>
      <w:r>
        <w:t xml:space="preserve">Проведение регулярных ТО </w:t>
      </w:r>
      <w:r>
        <w:t>транспортных средств;</w:t>
      </w:r>
      <w:bookmarkEnd w:id="75"/>
      <w:bookmarkEnd w:id="76"/>
    </w:p>
    <w:p w14:paraId="3B9B2653" w14:textId="77777777" w:rsidR="00DD3AA0" w:rsidRPr="003F2131" w:rsidRDefault="00CA3C07" w:rsidP="00CA3C07">
      <w:pPr>
        <w:pStyle w:val="aff5"/>
        <w:numPr>
          <w:ilvl w:val="0"/>
          <w:numId w:val="36"/>
        </w:numPr>
        <w:jc w:val="both"/>
        <w:outlineLvl w:val="0"/>
      </w:pPr>
      <w:bookmarkStart w:id="77" w:name="_Toc330385304"/>
      <w:bookmarkStart w:id="78" w:name="_Toc330387027"/>
      <w:r>
        <w:t>Проведение медицинских осмотров.</w:t>
      </w:r>
    </w:p>
    <w:p w14:paraId="4A1A0E1A" w14:textId="77777777" w:rsidR="00DD3AA0" w:rsidRPr="000A745C" w:rsidRDefault="00CA3C07" w:rsidP="70EA6DF4">
      <w:pPr>
        <w:jc w:val="both"/>
        <w:outlineLvl w:val="0"/>
      </w:pPr>
      <w:r>
        <w:t>4.</w:t>
      </w:r>
      <w:proofErr w:type="gramStart"/>
      <w:r>
        <w:t>2.При</w:t>
      </w:r>
      <w:proofErr w:type="gramEnd"/>
      <w:r>
        <w:t xml:space="preserve">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w:t>
      </w:r>
      <w:r>
        <w:t>го на объекте Заказчика.</w:t>
      </w:r>
      <w:bookmarkEnd w:id="77"/>
      <w:bookmarkEnd w:id="78"/>
    </w:p>
    <w:p w14:paraId="649BCE04" w14:textId="77777777" w:rsidR="00DD3AA0" w:rsidRPr="000A745C" w:rsidRDefault="00CA3C07" w:rsidP="70EA6DF4">
      <w:pPr>
        <w:jc w:val="both"/>
        <w:outlineLvl w:val="0"/>
        <w:rPr>
          <w:b/>
          <w:bCs/>
        </w:rPr>
      </w:pPr>
      <w:bookmarkStart w:id="79" w:name="_Toc330385305"/>
      <w:bookmarkStart w:id="80" w:name="_Toc330387028"/>
      <w:r>
        <w:rPr>
          <w:b/>
          <w:bCs/>
        </w:rPr>
        <w:t>5.Работы повышенной опасности</w:t>
      </w:r>
      <w:bookmarkEnd w:id="79"/>
      <w:bookmarkEnd w:id="80"/>
    </w:p>
    <w:p w14:paraId="483B4FBC" w14:textId="77777777" w:rsidR="00DD3AA0" w:rsidRPr="000A745C" w:rsidRDefault="00CA3C07" w:rsidP="70EA6DF4">
      <w:pPr>
        <w:jc w:val="both"/>
        <w:outlineLvl w:val="0"/>
      </w:pPr>
      <w:bookmarkStart w:id="81" w:name="_Toc330385306"/>
      <w:bookmarkStart w:id="82" w:name="_Toc330387029"/>
      <w:r>
        <w:t>5.</w:t>
      </w:r>
      <w:proofErr w:type="gramStart"/>
      <w:r>
        <w:t>1.Подрядная</w:t>
      </w:r>
      <w:proofErr w:type="gramEnd"/>
      <w:r>
        <w:t xml:space="preserve"> организация должна определить и разработать перечень работ повышенной опасности. Минимально, этот перечень должен включать:</w:t>
      </w:r>
      <w:bookmarkEnd w:id="81"/>
      <w:bookmarkEnd w:id="82"/>
    </w:p>
    <w:p w14:paraId="266EC8CC" w14:textId="77777777" w:rsidR="00DD3AA0" w:rsidRPr="003F2131" w:rsidRDefault="00CA3C07" w:rsidP="00CA3C07">
      <w:pPr>
        <w:pStyle w:val="aff5"/>
        <w:numPr>
          <w:ilvl w:val="0"/>
          <w:numId w:val="37"/>
        </w:numPr>
        <w:jc w:val="both"/>
        <w:outlineLvl w:val="0"/>
      </w:pPr>
      <w:bookmarkStart w:id="83" w:name="_Toc330385307"/>
      <w:bookmarkStart w:id="84" w:name="_Toc330387030"/>
      <w:r>
        <w:t xml:space="preserve">Ремонтные, строительные и монтажные работы на высоте более </w:t>
      </w:r>
      <w:r>
        <w:t>1,3 м от пола без инвентарных лесов и подмостей;</w:t>
      </w:r>
      <w:bookmarkEnd w:id="83"/>
      <w:bookmarkEnd w:id="84"/>
    </w:p>
    <w:p w14:paraId="031A0A5D" w14:textId="77777777" w:rsidR="00DD3AA0" w:rsidRPr="003F2131" w:rsidRDefault="00CA3C07" w:rsidP="00CA3C07">
      <w:pPr>
        <w:pStyle w:val="aff5"/>
        <w:numPr>
          <w:ilvl w:val="0"/>
          <w:numId w:val="37"/>
        </w:numPr>
        <w:jc w:val="both"/>
        <w:outlineLvl w:val="0"/>
      </w:pPr>
      <w:bookmarkStart w:id="85" w:name="_Toc330385308"/>
      <w:bookmarkStart w:id="86" w:name="_Toc330387031"/>
      <w:r>
        <w:t>Ремонт трубопроводов пара и горячей воды;</w:t>
      </w:r>
      <w:bookmarkEnd w:id="85"/>
      <w:bookmarkEnd w:id="86"/>
    </w:p>
    <w:p w14:paraId="190C3381" w14:textId="77777777" w:rsidR="00DD3AA0" w:rsidRPr="003F2131" w:rsidRDefault="00CA3C07" w:rsidP="00CA3C07">
      <w:pPr>
        <w:pStyle w:val="aff5"/>
        <w:numPr>
          <w:ilvl w:val="0"/>
          <w:numId w:val="37"/>
        </w:numPr>
        <w:jc w:val="both"/>
        <w:outlineLvl w:val="0"/>
      </w:pPr>
      <w:bookmarkStart w:id="87" w:name="_Toc330385309"/>
      <w:bookmarkStart w:id="88" w:name="_Toc330387032"/>
      <w:r>
        <w:t>Работы в замкнутых объемах, в ограниченных пространствах;</w:t>
      </w:r>
      <w:bookmarkEnd w:id="87"/>
      <w:bookmarkEnd w:id="88"/>
    </w:p>
    <w:p w14:paraId="0420ABAB" w14:textId="77777777" w:rsidR="00DD3AA0" w:rsidRPr="003F2131" w:rsidRDefault="00CA3C07" w:rsidP="00CA3C07">
      <w:pPr>
        <w:pStyle w:val="aff5"/>
        <w:numPr>
          <w:ilvl w:val="0"/>
          <w:numId w:val="37"/>
        </w:numPr>
        <w:jc w:val="both"/>
        <w:outlineLvl w:val="0"/>
      </w:pPr>
      <w:bookmarkStart w:id="89" w:name="_Toc330385310"/>
      <w:bookmarkStart w:id="90" w:name="_Toc330387033"/>
      <w:r>
        <w:t>Ремонтные работы, обслуживание мостовых кранов, выполнение работ с выходом на крановые пути</w:t>
      </w:r>
      <w:bookmarkEnd w:id="89"/>
      <w:bookmarkEnd w:id="90"/>
    </w:p>
    <w:p w14:paraId="74667464" w14:textId="77777777" w:rsidR="00DD3AA0" w:rsidRPr="003F2131" w:rsidRDefault="00CA3C07" w:rsidP="00CA3C07">
      <w:pPr>
        <w:pStyle w:val="aff5"/>
        <w:numPr>
          <w:ilvl w:val="0"/>
          <w:numId w:val="37"/>
        </w:numPr>
        <w:jc w:val="both"/>
        <w:outlineLvl w:val="0"/>
      </w:pPr>
      <w:bookmarkStart w:id="91" w:name="_Toc330385311"/>
      <w:bookmarkStart w:id="92" w:name="_Toc330387034"/>
      <w:r>
        <w:t>Электро- и газо</w:t>
      </w:r>
      <w:r>
        <w:t xml:space="preserve">сварочные работы, </w:t>
      </w:r>
      <w:proofErr w:type="spellStart"/>
      <w:r>
        <w:t>газорезательные</w:t>
      </w:r>
      <w:proofErr w:type="spellEnd"/>
      <w:r>
        <w:t xml:space="preserve"> работы</w:t>
      </w:r>
      <w:bookmarkEnd w:id="91"/>
      <w:bookmarkEnd w:id="92"/>
    </w:p>
    <w:p w14:paraId="198C2627" w14:textId="77777777" w:rsidR="00DD3AA0" w:rsidRPr="003F2131" w:rsidRDefault="00CA3C07" w:rsidP="00CA3C07">
      <w:pPr>
        <w:pStyle w:val="aff5"/>
        <w:numPr>
          <w:ilvl w:val="0"/>
          <w:numId w:val="37"/>
        </w:numPr>
        <w:jc w:val="both"/>
        <w:outlineLvl w:val="0"/>
      </w:pPr>
      <w:bookmarkStart w:id="93" w:name="_Toc330385312"/>
      <w:bookmarkStart w:id="94" w:name="_Toc330387035"/>
      <w:r>
        <w:t xml:space="preserve">Работы по вскрытию и </w:t>
      </w:r>
      <w:proofErr w:type="gramStart"/>
      <w:r>
        <w:t>испытанию  сосудов</w:t>
      </w:r>
      <w:proofErr w:type="gramEnd"/>
      <w:r>
        <w:t xml:space="preserve"> и трубопроводов, работающих под давлением.</w:t>
      </w:r>
      <w:bookmarkEnd w:id="93"/>
      <w:bookmarkEnd w:id="94"/>
    </w:p>
    <w:p w14:paraId="30A06988" w14:textId="77777777" w:rsidR="00DD3AA0" w:rsidRPr="003F2131" w:rsidRDefault="00CA3C07" w:rsidP="00CA3C07">
      <w:pPr>
        <w:pStyle w:val="aff5"/>
        <w:numPr>
          <w:ilvl w:val="0"/>
          <w:numId w:val="37"/>
        </w:numPr>
        <w:jc w:val="both"/>
        <w:outlineLvl w:val="0"/>
      </w:pPr>
      <w:bookmarkStart w:id="95" w:name="_Toc330385313"/>
      <w:bookmarkStart w:id="96" w:name="_Toc330387036"/>
      <w:r>
        <w:t>Работы по обслуживанию электроустановок на кабельных или воздушных линиях электропередачи. Работы краном вблизи воздушных линий элек</w:t>
      </w:r>
      <w:r>
        <w:t>тропередачи</w:t>
      </w:r>
      <w:bookmarkEnd w:id="95"/>
      <w:bookmarkEnd w:id="96"/>
    </w:p>
    <w:p w14:paraId="14FD4533" w14:textId="77777777" w:rsidR="00DD3AA0" w:rsidRPr="003F2131" w:rsidRDefault="00CA3C07" w:rsidP="00CA3C07">
      <w:pPr>
        <w:pStyle w:val="aff5"/>
        <w:numPr>
          <w:ilvl w:val="0"/>
          <w:numId w:val="37"/>
        </w:numPr>
        <w:jc w:val="both"/>
        <w:outlineLvl w:val="0"/>
      </w:pPr>
      <w:bookmarkStart w:id="97" w:name="_Toc330385314"/>
      <w:bookmarkStart w:id="98" w:name="_Toc330387037"/>
      <w:r>
        <w:t xml:space="preserve">Проведение огневых работ в </w:t>
      </w:r>
      <w:proofErr w:type="spellStart"/>
      <w:r>
        <w:t>пожаро</w:t>
      </w:r>
      <w:proofErr w:type="spellEnd"/>
      <w:r>
        <w:t>- и взрывоопасных помещениях.</w:t>
      </w:r>
      <w:bookmarkEnd w:id="97"/>
      <w:bookmarkEnd w:id="98"/>
    </w:p>
    <w:p w14:paraId="5354713F" w14:textId="77777777" w:rsidR="00DD3AA0" w:rsidRPr="000A745C" w:rsidRDefault="00CA3C07" w:rsidP="70EA6DF4">
      <w:pPr>
        <w:jc w:val="both"/>
        <w:outlineLvl w:val="0"/>
      </w:pPr>
      <w:bookmarkStart w:id="99" w:name="_Toc330385315"/>
      <w:bookmarkStart w:id="100" w:name="_Toc330387038"/>
      <w:r>
        <w:t>5.</w:t>
      </w:r>
      <w:proofErr w:type="gramStart"/>
      <w:r>
        <w:t>2.Подрядная</w:t>
      </w:r>
      <w:proofErr w:type="gramEnd"/>
      <w:r>
        <w:t xml:space="preserve"> организация должна использовать систему нарядов – допусков для выполнения работ повышенной опасности.</w:t>
      </w:r>
      <w:bookmarkEnd w:id="99"/>
      <w:bookmarkEnd w:id="100"/>
    </w:p>
    <w:p w14:paraId="69894ECF" w14:textId="77777777" w:rsidR="00DD3AA0" w:rsidRPr="000A745C" w:rsidRDefault="00CA3C07" w:rsidP="70EA6DF4">
      <w:pPr>
        <w:jc w:val="both"/>
        <w:outlineLvl w:val="0"/>
        <w:rPr>
          <w:b/>
          <w:bCs/>
        </w:rPr>
      </w:pPr>
      <w:bookmarkStart w:id="101" w:name="_Toc330385316"/>
      <w:bookmarkStart w:id="102" w:name="_Toc330387039"/>
      <w:r>
        <w:rPr>
          <w:b/>
          <w:bCs/>
        </w:rPr>
        <w:t>6.Обучение Персонала</w:t>
      </w:r>
      <w:bookmarkEnd w:id="101"/>
      <w:bookmarkEnd w:id="102"/>
    </w:p>
    <w:p w14:paraId="53A13BA2" w14:textId="77777777" w:rsidR="00DD3AA0" w:rsidRPr="000A745C" w:rsidRDefault="00CA3C07" w:rsidP="70EA6DF4">
      <w:pPr>
        <w:jc w:val="both"/>
        <w:outlineLvl w:val="0"/>
      </w:pPr>
      <w:bookmarkStart w:id="103" w:name="_Toc330385317"/>
      <w:bookmarkStart w:id="104" w:name="_Toc330387040"/>
      <w:r>
        <w:t>6.</w:t>
      </w:r>
      <w:proofErr w:type="gramStart"/>
      <w:r>
        <w:t>1.Прежде</w:t>
      </w:r>
      <w:proofErr w:type="gramEnd"/>
      <w:r>
        <w:t>, чем приступить к работе на Строи</w:t>
      </w:r>
      <w:r>
        <w:t>тельной площадке, Персонал Подрядчика должен выполнить следующие мероприятия:</w:t>
      </w:r>
      <w:bookmarkEnd w:id="103"/>
      <w:bookmarkEnd w:id="104"/>
    </w:p>
    <w:p w14:paraId="6B7986EC" w14:textId="77777777" w:rsidR="00DD3AA0" w:rsidRPr="003F2131" w:rsidRDefault="00CA3C07" w:rsidP="00CA3C07">
      <w:pPr>
        <w:pStyle w:val="aff5"/>
        <w:numPr>
          <w:ilvl w:val="0"/>
          <w:numId w:val="38"/>
        </w:numPr>
        <w:jc w:val="both"/>
        <w:outlineLvl w:val="0"/>
      </w:pPr>
      <w:bookmarkStart w:id="105" w:name="_Toc330385318"/>
      <w:bookmarkStart w:id="106" w:name="_Toc330387041"/>
      <w:r>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05"/>
      <w:bookmarkEnd w:id="106"/>
      <w:r>
        <w:tab/>
      </w:r>
    </w:p>
    <w:p w14:paraId="3039FA1B" w14:textId="77777777" w:rsidR="00DD3AA0" w:rsidRPr="003F2131" w:rsidRDefault="00CA3C07" w:rsidP="00CA3C07">
      <w:pPr>
        <w:pStyle w:val="aff5"/>
        <w:numPr>
          <w:ilvl w:val="0"/>
          <w:numId w:val="38"/>
        </w:numPr>
        <w:jc w:val="both"/>
        <w:outlineLvl w:val="0"/>
      </w:pPr>
      <w:bookmarkStart w:id="107" w:name="_Toc330385319"/>
      <w:bookmarkStart w:id="108" w:name="_Toc330387042"/>
      <w:r>
        <w:t xml:space="preserve">Пройти </w:t>
      </w:r>
      <w:r>
        <w:t>вводный инструктаж по ОТ, ППБ и Э, проводимый представителем Подрядчика, предусмотренный требованиями законодательства.</w:t>
      </w:r>
      <w:bookmarkEnd w:id="107"/>
      <w:bookmarkEnd w:id="108"/>
    </w:p>
    <w:p w14:paraId="3B3CA6B7" w14:textId="77777777" w:rsidR="00DD3AA0" w:rsidRPr="000A745C" w:rsidRDefault="00CA3C07" w:rsidP="70EA6DF4">
      <w:pPr>
        <w:jc w:val="both"/>
        <w:outlineLvl w:val="0"/>
      </w:pPr>
      <w:bookmarkStart w:id="109" w:name="_Toc330385320"/>
      <w:bookmarkStart w:id="110" w:name="_Toc330387043"/>
      <w:r>
        <w:t>Персонал Подрядчика не должен допускаться к выполнению опасных работ до прохождения соответствующего обучения. По результатам проведения</w:t>
      </w:r>
      <w:r>
        <w:t xml:space="preserve"> обучения должны вестись соответствующие записи.</w:t>
      </w:r>
      <w:bookmarkEnd w:id="109"/>
      <w:bookmarkEnd w:id="110"/>
    </w:p>
    <w:p w14:paraId="20D48A35" w14:textId="77777777" w:rsidR="00DD3AA0" w:rsidRPr="000A745C" w:rsidRDefault="00CA3C07" w:rsidP="70EA6DF4">
      <w:pPr>
        <w:jc w:val="both"/>
        <w:outlineLvl w:val="0"/>
      </w:pPr>
      <w:bookmarkStart w:id="111" w:name="_Toc330385321"/>
      <w:bookmarkStart w:id="112" w:name="_Toc330387044"/>
      <w:r>
        <w:t>6.</w:t>
      </w:r>
      <w:proofErr w:type="gramStart"/>
      <w:r>
        <w:t>2.Подрядная</w:t>
      </w:r>
      <w:proofErr w:type="gramEnd"/>
      <w:r>
        <w:t xml:space="preserve">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w:t>
      </w:r>
      <w:r>
        <w:t xml:space="preserve">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w:t>
      </w:r>
      <w:proofErr w:type="gramStart"/>
      <w:r>
        <w:t>т.п.</w:t>
      </w:r>
      <w:proofErr w:type="gramEnd"/>
      <w:r>
        <w:t>)</w:t>
      </w:r>
      <w:bookmarkEnd w:id="111"/>
      <w:bookmarkEnd w:id="112"/>
    </w:p>
    <w:p w14:paraId="14C6D0EC" w14:textId="77777777" w:rsidR="00DD3AA0" w:rsidRPr="000A745C" w:rsidRDefault="00CA3C07" w:rsidP="70EA6DF4">
      <w:pPr>
        <w:jc w:val="both"/>
        <w:outlineLvl w:val="0"/>
      </w:pPr>
      <w:bookmarkStart w:id="113" w:name="_Toc330385322"/>
      <w:bookmarkStart w:id="114" w:name="_Toc330387045"/>
      <w:r>
        <w:lastRenderedPageBreak/>
        <w:t>6.</w:t>
      </w:r>
      <w:proofErr w:type="gramStart"/>
      <w:r>
        <w:t>3.Заказчик</w:t>
      </w:r>
      <w:proofErr w:type="gramEnd"/>
      <w:r>
        <w:t xml:space="preserve"> вправе возражать против использования Подрядной организацией и требоват</w:t>
      </w:r>
      <w:r>
        <w:t>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w:t>
      </w:r>
      <w:r>
        <w:t>говору или к выполнению иных работ для Заказчика только по письменному разрешению Заказчика.</w:t>
      </w:r>
      <w:bookmarkEnd w:id="113"/>
      <w:bookmarkEnd w:id="114"/>
    </w:p>
    <w:p w14:paraId="2A49B405" w14:textId="77777777" w:rsidR="00DD3AA0" w:rsidRPr="000A745C" w:rsidRDefault="00CA3C07" w:rsidP="70EA6DF4">
      <w:pPr>
        <w:jc w:val="both"/>
        <w:outlineLvl w:val="0"/>
        <w:rPr>
          <w:b/>
          <w:bCs/>
        </w:rPr>
      </w:pPr>
      <w:bookmarkStart w:id="115" w:name="_Toc330385323"/>
      <w:bookmarkStart w:id="116"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15"/>
      <w:bookmarkEnd w:id="116"/>
    </w:p>
    <w:p w14:paraId="688BE5D3" w14:textId="77777777" w:rsidR="00DD3AA0" w:rsidRPr="000A745C" w:rsidRDefault="00CA3C07" w:rsidP="70EA6DF4">
      <w:pPr>
        <w:jc w:val="both"/>
        <w:outlineLvl w:val="0"/>
        <w:rPr>
          <w:b/>
          <w:bCs/>
        </w:rPr>
      </w:pPr>
      <w:bookmarkStart w:id="117" w:name="_Toc330385324"/>
      <w:bookmarkStart w:id="118" w:name="_Toc330387047"/>
      <w:r>
        <w:t>Подрядная организация</w:t>
      </w:r>
      <w:r>
        <w:rPr>
          <w:b/>
          <w:bCs/>
        </w:rPr>
        <w:t xml:space="preserve"> обязана:</w:t>
      </w:r>
      <w:bookmarkEnd w:id="117"/>
      <w:bookmarkEnd w:id="118"/>
    </w:p>
    <w:p w14:paraId="59FCD0D4" w14:textId="77777777" w:rsidR="00DD3AA0" w:rsidRPr="000A745C" w:rsidRDefault="00CA3C07" w:rsidP="70EA6DF4">
      <w:pPr>
        <w:jc w:val="both"/>
        <w:outlineLvl w:val="0"/>
      </w:pPr>
      <w:bookmarkStart w:id="119" w:name="_Toc330385325"/>
      <w:bookmarkStart w:id="120" w:name="_Toc330387048"/>
      <w:r>
        <w:t>7.</w:t>
      </w:r>
      <w:proofErr w:type="gramStart"/>
      <w:r>
        <w:t>1.П</w:t>
      </w:r>
      <w:r>
        <w:t>о</w:t>
      </w:r>
      <w:proofErr w:type="gramEnd"/>
      <w:r>
        <w:t xml:space="preserve">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w:t>
      </w:r>
      <w:r>
        <w:t>ого синдрома.</w:t>
      </w:r>
      <w:bookmarkEnd w:id="119"/>
      <w:bookmarkEnd w:id="120"/>
    </w:p>
    <w:p w14:paraId="52E4348C" w14:textId="77777777" w:rsidR="00DD3AA0" w:rsidRPr="000A745C" w:rsidRDefault="00CA3C07" w:rsidP="70EA6DF4">
      <w:pPr>
        <w:jc w:val="both"/>
        <w:outlineLvl w:val="0"/>
      </w:pPr>
      <w:bookmarkStart w:id="121" w:name="_Toc330385326"/>
      <w:bookmarkStart w:id="122" w:name="_Toc330387049"/>
      <w:r>
        <w:t>7.</w:t>
      </w:r>
      <w:proofErr w:type="gramStart"/>
      <w:r>
        <w:t>2.Не</w:t>
      </w:r>
      <w:proofErr w:type="gramEnd"/>
      <w:r>
        <w:t xml:space="preserve">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1"/>
      <w:bookmarkEnd w:id="122"/>
    </w:p>
    <w:p w14:paraId="17C0CF68" w14:textId="77777777" w:rsidR="00DD3AA0" w:rsidRPr="000A745C" w:rsidRDefault="00CA3C07" w:rsidP="70EA6DF4">
      <w:pPr>
        <w:jc w:val="both"/>
        <w:outlineLvl w:val="0"/>
      </w:pPr>
      <w:bookmarkStart w:id="123" w:name="_Toc330385327"/>
      <w:bookmarkStart w:id="124" w:name="_Toc330387050"/>
      <w:r>
        <w:t>7.</w:t>
      </w:r>
      <w:proofErr w:type="gramStart"/>
      <w:r>
        <w:t>3.Не</w:t>
      </w:r>
      <w:proofErr w:type="gramEnd"/>
      <w:r>
        <w:t xml:space="preserve">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w:t>
      </w:r>
      <w:r>
        <w:t>вещества»).</w:t>
      </w:r>
      <w:bookmarkEnd w:id="123"/>
      <w:bookmarkEnd w:id="124"/>
    </w:p>
    <w:p w14:paraId="5AE17583" w14:textId="77777777" w:rsidR="00DD3AA0" w:rsidRPr="000A745C" w:rsidRDefault="00CA3C07" w:rsidP="70EA6DF4">
      <w:pPr>
        <w:jc w:val="both"/>
        <w:outlineLvl w:val="0"/>
      </w:pPr>
      <w:bookmarkStart w:id="125" w:name="_Toc330385328"/>
      <w:bookmarkStart w:id="126" w:name="_Toc330387051"/>
      <w:r>
        <w:t>7.4.В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w:t>
      </w:r>
      <w:r>
        <w:t>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5"/>
      <w:bookmarkEnd w:id="126"/>
    </w:p>
    <w:p w14:paraId="16660D4A" w14:textId="77777777" w:rsidR="00DD3AA0" w:rsidRPr="000A745C" w:rsidRDefault="00CA3C07" w:rsidP="70EA6DF4">
      <w:pPr>
        <w:jc w:val="both"/>
        <w:outlineLvl w:val="0"/>
      </w:pPr>
      <w:bookmarkStart w:id="127" w:name="_Toc330385329"/>
      <w:bookmarkStart w:id="128" w:name="_Toc330387052"/>
      <w:r>
        <w:t>7.5.В случае обнаружения на Объекте (включая КПП) персонала Подрядчика в состоянии алкогольного, наркотиче</w:t>
      </w:r>
      <w:r>
        <w:t xml:space="preserve">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w:t>
      </w:r>
      <w:proofErr w:type="gramStart"/>
      <w:r>
        <w:t>Подрядчик</w:t>
      </w:r>
      <w:r>
        <w:rPr>
          <w:b/>
          <w:bCs/>
        </w:rPr>
        <w:t xml:space="preserve"> </w:t>
      </w:r>
      <w:r>
        <w:t xml:space="preserve"> уплачивает</w:t>
      </w:r>
      <w:proofErr w:type="gramEnd"/>
      <w:r>
        <w:t xml:space="preserve"> Заказчи</w:t>
      </w:r>
      <w:r>
        <w:t>ку штраф в размере 100000 (сто тысяч) рублей за каждый такой факт.</w:t>
      </w:r>
      <w:bookmarkEnd w:id="127"/>
      <w:bookmarkEnd w:id="128"/>
    </w:p>
    <w:p w14:paraId="64189C88" w14:textId="77777777" w:rsidR="00DD3AA0" w:rsidRPr="000A745C" w:rsidRDefault="00CA3C07" w:rsidP="70EA6DF4">
      <w:pPr>
        <w:jc w:val="both"/>
        <w:outlineLvl w:val="0"/>
      </w:pPr>
      <w:bookmarkStart w:id="129" w:name="_Toc330385330"/>
      <w:bookmarkStart w:id="130" w:name="_Toc330387053"/>
      <w:r>
        <w:t xml:space="preserve">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w:t>
      </w:r>
      <w:r>
        <w:t>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w:t>
      </w:r>
      <w:r>
        <w:t>смотром или освидетельствованием; актами, составленными  работниками Заказчика  и/или Подрядной организацией</w:t>
      </w:r>
      <w:r>
        <w:rPr>
          <w:b/>
          <w:bCs/>
        </w:rPr>
        <w:t xml:space="preserve"> </w:t>
      </w:r>
      <w:r>
        <w:t>; письменными объяснениями работников Заказчика и/или Подрядной организацией</w:t>
      </w:r>
      <w:r>
        <w:rPr>
          <w:b/>
          <w:bCs/>
        </w:rPr>
        <w:t xml:space="preserve"> </w:t>
      </w:r>
      <w:r>
        <w:t>, другими способами.</w:t>
      </w:r>
      <w:bookmarkEnd w:id="129"/>
      <w:bookmarkEnd w:id="130"/>
    </w:p>
    <w:p w14:paraId="1F3A06A4" w14:textId="77777777" w:rsidR="00DD3AA0" w:rsidRPr="000A745C" w:rsidRDefault="00CA3C07" w:rsidP="70EA6DF4">
      <w:pPr>
        <w:jc w:val="both"/>
        <w:outlineLvl w:val="0"/>
      </w:pPr>
      <w:bookmarkStart w:id="131" w:name="_Toc330385331"/>
      <w:bookmarkStart w:id="132" w:name="_Toc330387054"/>
      <w:r>
        <w:t>7.</w:t>
      </w:r>
      <w:proofErr w:type="gramStart"/>
      <w:r>
        <w:t>7.Заказчик</w:t>
      </w:r>
      <w:proofErr w:type="gramEnd"/>
      <w:r>
        <w:t xml:space="preserve"> имеет право в любое время проверять </w:t>
      </w:r>
      <w:r>
        <w:t>исполнение Подрядной организацией</w:t>
      </w:r>
      <w:r>
        <w:rPr>
          <w:b/>
          <w:bCs/>
        </w:rPr>
        <w:t xml:space="preserve"> </w:t>
      </w:r>
      <w: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w:t>
      </w:r>
      <w:proofErr w:type="gramStart"/>
      <w:r>
        <w:t>организации</w:t>
      </w:r>
      <w:r>
        <w:rPr>
          <w:b/>
          <w:bCs/>
        </w:rPr>
        <w:t xml:space="preserve"> </w:t>
      </w:r>
      <w:r>
        <w:t xml:space="preserve"> в</w:t>
      </w:r>
      <w:proofErr w:type="gramEnd"/>
      <w:r>
        <w:t xml:space="preserve"> состоянии опьянения, Подрядная организация</w:t>
      </w:r>
      <w:r>
        <w:rPr>
          <w:b/>
          <w:bCs/>
        </w:rPr>
        <w:t xml:space="preserve"> </w:t>
      </w:r>
      <w:r>
        <w:t xml:space="preserve"> обязана по требованию З</w:t>
      </w:r>
      <w:r>
        <w:t>аказчика незамедлительно отстранить от работы этих Работников.</w:t>
      </w:r>
      <w:bookmarkEnd w:id="131"/>
      <w:bookmarkEnd w:id="132"/>
    </w:p>
    <w:p w14:paraId="101D9760" w14:textId="77777777" w:rsidR="00DD3AA0" w:rsidRPr="000A745C" w:rsidRDefault="00CA3C07" w:rsidP="70EA6DF4">
      <w:pPr>
        <w:jc w:val="both"/>
        <w:outlineLvl w:val="0"/>
        <w:rPr>
          <w:b/>
          <w:bCs/>
        </w:rPr>
      </w:pPr>
      <w:bookmarkStart w:id="133" w:name="_Toc330385332"/>
      <w:bookmarkStart w:id="134" w:name="_Toc330387055"/>
      <w:r>
        <w:rPr>
          <w:b/>
          <w:bCs/>
        </w:rPr>
        <w:t>8.Текущие проверки</w:t>
      </w:r>
      <w:bookmarkEnd w:id="133"/>
      <w:bookmarkEnd w:id="134"/>
    </w:p>
    <w:p w14:paraId="5A44F086" w14:textId="77777777" w:rsidR="00DD3AA0" w:rsidRPr="000A745C" w:rsidRDefault="00CA3C07" w:rsidP="70EA6DF4">
      <w:pPr>
        <w:jc w:val="both"/>
        <w:outlineLvl w:val="0"/>
      </w:pPr>
      <w:bookmarkStart w:id="135" w:name="_Toc330385333"/>
      <w:bookmarkStart w:id="136" w:name="_Toc330387056"/>
      <w:r>
        <w:t xml:space="preserve">8.1.В ходе проведения работ должны быть организованы и проводиться периодические проверки соответствия деятельности Подрядной </w:t>
      </w:r>
      <w:proofErr w:type="gramStart"/>
      <w:r>
        <w:t>организации</w:t>
      </w:r>
      <w:r>
        <w:rPr>
          <w:b/>
          <w:bCs/>
        </w:rPr>
        <w:t xml:space="preserve"> </w:t>
      </w:r>
      <w:r>
        <w:t xml:space="preserve"> требованиям</w:t>
      </w:r>
      <w:proofErr w:type="gramEnd"/>
      <w:r>
        <w:t xml:space="preserve"> безопасности. Требуется проведение двух типов проверок внутренних и внешних.</w:t>
      </w:r>
      <w:bookmarkEnd w:id="135"/>
      <w:bookmarkEnd w:id="136"/>
    </w:p>
    <w:p w14:paraId="21CC3CCB" w14:textId="77777777" w:rsidR="00DD3AA0" w:rsidRPr="000A745C" w:rsidRDefault="00CA3C07" w:rsidP="70EA6DF4">
      <w:pPr>
        <w:jc w:val="both"/>
        <w:outlineLvl w:val="0"/>
      </w:pPr>
      <w:bookmarkStart w:id="137" w:name="_Toc330385334"/>
      <w:bookmarkStart w:id="138" w:name="_Toc330387057"/>
      <w:r>
        <w:t>8.1.</w:t>
      </w:r>
      <w:proofErr w:type="gramStart"/>
      <w:r>
        <w:t>1.Внутренние</w:t>
      </w:r>
      <w:proofErr w:type="gramEnd"/>
      <w:r>
        <w:t xml:space="preserve"> проверки – организуются и проводятся внутри подрядной организации с участием специалистов по ОТ и ПБ подрядной организации. Периодичность проведения </w:t>
      </w:r>
      <w:r>
        <w:lastRenderedPageBreak/>
        <w:t xml:space="preserve">проверок Подрядная </w:t>
      </w:r>
      <w:proofErr w:type="gramStart"/>
      <w:r>
        <w:t>организация</w:t>
      </w:r>
      <w:r>
        <w:rPr>
          <w:b/>
          <w:bCs/>
        </w:rPr>
        <w:t xml:space="preserve"> </w:t>
      </w:r>
      <w:r>
        <w:t xml:space="preserve"> вправе</w:t>
      </w:r>
      <w:proofErr w:type="gramEnd"/>
      <w:r>
        <w:t xml:space="preserve"> определить самостоятельно, по результатам проверки должен составляться отчёт (акт).</w:t>
      </w:r>
      <w:bookmarkEnd w:id="137"/>
      <w:bookmarkEnd w:id="138"/>
    </w:p>
    <w:p w14:paraId="3344F1BE" w14:textId="77777777" w:rsidR="00DD3AA0" w:rsidRPr="000A745C" w:rsidRDefault="00CA3C07" w:rsidP="70EA6DF4">
      <w:pPr>
        <w:jc w:val="both"/>
        <w:outlineLvl w:val="0"/>
      </w:pPr>
      <w:bookmarkStart w:id="139" w:name="_Toc330385335"/>
      <w:bookmarkStart w:id="140" w:name="_Toc330387058"/>
      <w:r>
        <w:t>8.1.</w:t>
      </w:r>
      <w:proofErr w:type="gramStart"/>
      <w:r>
        <w:t>2.Внешние</w:t>
      </w:r>
      <w:proofErr w:type="gramEnd"/>
      <w:r>
        <w:t xml:space="preserve"> проверки – организуются и проводятся представителями Заказчика. Периодичность проведения проверок – определяет Заказчик</w:t>
      </w:r>
      <w:r>
        <w:t>.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w:t>
      </w:r>
      <w:r>
        <w:t xml:space="preserve">ёт составляется в двух экземплярах: один передаётся представителю Подрядной </w:t>
      </w:r>
      <w:proofErr w:type="gramStart"/>
      <w:r>
        <w:t>организации</w:t>
      </w:r>
      <w:r>
        <w:rPr>
          <w:b/>
          <w:bCs/>
        </w:rPr>
        <w:t xml:space="preserve"> </w:t>
      </w:r>
      <w:r>
        <w:t xml:space="preserve"> для</w:t>
      </w:r>
      <w:proofErr w:type="gramEnd"/>
      <w:r>
        <w:t xml:space="preserve"> устранения выявленных замечаний, второй – остаётся у Заказчика.</w:t>
      </w:r>
      <w:bookmarkEnd w:id="139"/>
      <w:bookmarkEnd w:id="140"/>
    </w:p>
    <w:p w14:paraId="76FAD020" w14:textId="77777777" w:rsidR="00DD3AA0" w:rsidRPr="000A745C" w:rsidRDefault="00CA3C07" w:rsidP="70EA6DF4">
      <w:pPr>
        <w:jc w:val="both"/>
        <w:outlineLvl w:val="0"/>
      </w:pPr>
      <w:bookmarkStart w:id="141" w:name="_Toc330385336"/>
      <w:bookmarkStart w:id="142" w:name="_Toc330387059"/>
      <w:r>
        <w:t>8.2.В ходе проведения работ, при необходимости Сторонами должны быть организованы и проводиться сов</w:t>
      </w:r>
      <w:r>
        <w:t xml:space="preserve">местные совещания по анализу соблюдения Подрядной </w:t>
      </w:r>
      <w:proofErr w:type="gramStart"/>
      <w:r>
        <w:t>организацией</w:t>
      </w:r>
      <w:r>
        <w:rPr>
          <w:b/>
          <w:bCs/>
        </w:rPr>
        <w:t xml:space="preserve"> </w:t>
      </w:r>
      <w:r>
        <w:t xml:space="preserve"> требований</w:t>
      </w:r>
      <w:proofErr w:type="gramEnd"/>
      <w:r>
        <w:t xml:space="preserve"> ОТ, ПБ, ППБ и Э. Протоколы совещаний по вопросам ОТ, ПБ, ППБ и Э составляются в двух экземплярах, по одному для представителей Подрядной организации</w:t>
      </w:r>
      <w:r>
        <w:rPr>
          <w:b/>
          <w:bCs/>
        </w:rPr>
        <w:t xml:space="preserve"> </w:t>
      </w:r>
      <w:r>
        <w:t xml:space="preserve"> и  Заказчика.</w:t>
      </w:r>
      <w:bookmarkEnd w:id="141"/>
      <w:bookmarkEnd w:id="142"/>
    </w:p>
    <w:p w14:paraId="0F0F4E1E" w14:textId="77777777" w:rsidR="00DD3AA0" w:rsidRPr="000A745C" w:rsidRDefault="00CA3C07" w:rsidP="70EA6DF4">
      <w:pPr>
        <w:jc w:val="both"/>
        <w:outlineLvl w:val="0"/>
        <w:rPr>
          <w:b/>
          <w:bCs/>
        </w:rPr>
      </w:pPr>
      <w:bookmarkStart w:id="143" w:name="_Toc330385337"/>
      <w:bookmarkStart w:id="144" w:name="_Toc330387060"/>
      <w:r>
        <w:rPr>
          <w:b/>
          <w:bCs/>
        </w:rPr>
        <w:t>9.Требования к от</w:t>
      </w:r>
      <w:r>
        <w:rPr>
          <w:b/>
          <w:bCs/>
        </w:rPr>
        <w:t>чётности</w:t>
      </w:r>
      <w:bookmarkEnd w:id="143"/>
      <w:bookmarkEnd w:id="144"/>
    </w:p>
    <w:p w14:paraId="59349D5A" w14:textId="77777777" w:rsidR="00DD3AA0" w:rsidRPr="000A745C" w:rsidRDefault="00CA3C07" w:rsidP="70EA6DF4">
      <w:pPr>
        <w:jc w:val="both"/>
        <w:outlineLvl w:val="0"/>
      </w:pPr>
      <w:bookmarkStart w:id="145" w:name="_Toc330385338"/>
      <w:bookmarkStart w:id="146" w:name="_Toc330387061"/>
      <w:r>
        <w:t>9.</w:t>
      </w:r>
      <w:proofErr w:type="gramStart"/>
      <w:r>
        <w:t>1.Подрядная</w:t>
      </w:r>
      <w:proofErr w:type="gramEnd"/>
      <w:r>
        <w:t xml:space="preserve"> организация</w:t>
      </w:r>
      <w:r>
        <w:rPr>
          <w:b/>
          <w:bCs/>
        </w:rPr>
        <w:t xml:space="preserve"> </w:t>
      </w:r>
      <w:r>
        <w:t>представляет по требованию Заказчика отчет о результатах работы в области ОТ, ПБ, ППБ и Э в отношении Работ. Отчёт предоставляется в течение 5 (Пяти) дней с момента получения запроса от Заказчика. В такой отчет включаются</w:t>
      </w:r>
      <w:r>
        <w:t xml:space="preserve"> следующее:</w:t>
      </w:r>
      <w:bookmarkEnd w:id="145"/>
      <w:bookmarkEnd w:id="146"/>
    </w:p>
    <w:p w14:paraId="52857856" w14:textId="77777777" w:rsidR="00DD3AA0" w:rsidRPr="003F2131" w:rsidRDefault="00CA3C07" w:rsidP="00CA3C07">
      <w:pPr>
        <w:pStyle w:val="aff5"/>
        <w:numPr>
          <w:ilvl w:val="0"/>
          <w:numId w:val="39"/>
        </w:numPr>
        <w:jc w:val="both"/>
        <w:outlineLvl w:val="0"/>
      </w:pPr>
      <w:bookmarkStart w:id="147" w:name="_Toc330385339"/>
      <w:bookmarkStart w:id="148" w:name="_Toc330387062"/>
      <w:r>
        <w:t>все несчастные случаи;</w:t>
      </w:r>
      <w:bookmarkEnd w:id="147"/>
      <w:bookmarkEnd w:id="148"/>
    </w:p>
    <w:p w14:paraId="656651A2" w14:textId="77777777" w:rsidR="00DD3AA0" w:rsidRPr="003F2131" w:rsidRDefault="00CA3C07" w:rsidP="00CA3C07">
      <w:pPr>
        <w:pStyle w:val="aff5"/>
        <w:numPr>
          <w:ilvl w:val="0"/>
          <w:numId w:val="39"/>
        </w:numPr>
        <w:jc w:val="both"/>
        <w:outlineLvl w:val="0"/>
      </w:pPr>
      <w:bookmarkStart w:id="149" w:name="_Toc330385340"/>
      <w:bookmarkStart w:id="150" w:name="_Toc330387063"/>
      <w:r>
        <w:t xml:space="preserve">все дорожно-транспортные происшествия, относящиеся к тому периоду времени, когда Подрядная </w:t>
      </w:r>
      <w:proofErr w:type="gramStart"/>
      <w:r>
        <w:t>организация</w:t>
      </w:r>
      <w:r>
        <w:rPr>
          <w:b/>
          <w:bCs/>
        </w:rPr>
        <w:t xml:space="preserve"> </w:t>
      </w:r>
      <w:r>
        <w:t xml:space="preserve"> выполняла</w:t>
      </w:r>
      <w:proofErr w:type="gramEnd"/>
      <w:r>
        <w:t xml:space="preserve"> работы для Заказчика;</w:t>
      </w:r>
      <w:bookmarkEnd w:id="149"/>
      <w:bookmarkEnd w:id="150"/>
    </w:p>
    <w:p w14:paraId="21569E40" w14:textId="77777777" w:rsidR="00DD3AA0" w:rsidRPr="003F2131" w:rsidRDefault="00CA3C07" w:rsidP="00CA3C07">
      <w:pPr>
        <w:pStyle w:val="aff5"/>
        <w:numPr>
          <w:ilvl w:val="0"/>
          <w:numId w:val="39"/>
        </w:numPr>
        <w:jc w:val="both"/>
        <w:outlineLvl w:val="0"/>
      </w:pPr>
      <w:bookmarkStart w:id="151" w:name="_Toc330385341"/>
      <w:bookmarkStart w:id="152" w:name="_Toc330387064"/>
      <w:r>
        <w:t xml:space="preserve">все прочие </w:t>
      </w:r>
      <w:proofErr w:type="gramStart"/>
      <w:r>
        <w:t>аварии  и</w:t>
      </w:r>
      <w:proofErr w:type="gramEnd"/>
      <w:r>
        <w:t xml:space="preserve"> инциденты, разливы, выбросы и иные незапланированные воздействия</w:t>
      </w:r>
      <w:r>
        <w:t>,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1"/>
      <w:bookmarkEnd w:id="152"/>
    </w:p>
    <w:p w14:paraId="1301D465" w14:textId="77777777" w:rsidR="00DD3AA0" w:rsidRPr="003F2131" w:rsidRDefault="00CA3C07" w:rsidP="00CA3C07">
      <w:pPr>
        <w:pStyle w:val="aff5"/>
        <w:numPr>
          <w:ilvl w:val="0"/>
          <w:numId w:val="39"/>
        </w:numPr>
        <w:jc w:val="both"/>
        <w:outlineLvl w:val="0"/>
      </w:pPr>
      <w:bookmarkStart w:id="153" w:name="_Toc330385342"/>
      <w:bookmarkStart w:id="154" w:name="_Toc330387065"/>
      <w:r>
        <w:t>любые другие события, о которых необходимо сообщать компетентным государственным органам;</w:t>
      </w:r>
      <w:bookmarkEnd w:id="153"/>
      <w:bookmarkEnd w:id="154"/>
    </w:p>
    <w:p w14:paraId="483DE3AF" w14:textId="77777777" w:rsidR="00DD3AA0" w:rsidRPr="003F2131" w:rsidRDefault="00CA3C07" w:rsidP="00CA3C07">
      <w:pPr>
        <w:pStyle w:val="aff5"/>
        <w:numPr>
          <w:ilvl w:val="0"/>
          <w:numId w:val="39"/>
        </w:numPr>
        <w:jc w:val="both"/>
        <w:outlineLvl w:val="0"/>
      </w:pPr>
      <w:bookmarkStart w:id="155" w:name="_Toc330385343"/>
      <w:bookmarkStart w:id="156" w:name="_Toc330387066"/>
      <w:r>
        <w:t>оцен</w:t>
      </w:r>
      <w:r>
        <w:t xml:space="preserve">очное общее количество рабочих часов, отработанных персоналом Подрядной </w:t>
      </w:r>
      <w:proofErr w:type="gramStart"/>
      <w:r>
        <w:t>организации</w:t>
      </w:r>
      <w:r>
        <w:rPr>
          <w:b/>
          <w:bCs/>
        </w:rPr>
        <w:t xml:space="preserve"> </w:t>
      </w:r>
      <w:r>
        <w:t xml:space="preserve"> на</w:t>
      </w:r>
      <w:proofErr w:type="gramEnd"/>
      <w:r>
        <w:t xml:space="preserve"> месте проведения работ, общее число работников Генерального подрядчика на месте проведения работ и др.</w:t>
      </w:r>
      <w:bookmarkEnd w:id="155"/>
      <w:bookmarkEnd w:id="156"/>
    </w:p>
    <w:p w14:paraId="095484DF" w14:textId="77777777" w:rsidR="00DD3AA0" w:rsidRPr="000A745C" w:rsidRDefault="00CA3C07" w:rsidP="70EA6DF4">
      <w:pPr>
        <w:jc w:val="both"/>
        <w:outlineLvl w:val="0"/>
      </w:pPr>
      <w:bookmarkStart w:id="157" w:name="_Toc330385344"/>
      <w:bookmarkStart w:id="158" w:name="_Toc330387067"/>
      <w:r>
        <w:t>9.2.В дополнение к представлению отчёта, Подрядная организация</w:t>
      </w:r>
      <w:r>
        <w:rPr>
          <w:b/>
          <w:bCs/>
        </w:rPr>
        <w:t xml:space="preserve"> </w:t>
      </w:r>
      <w:r>
        <w:t>об</w:t>
      </w:r>
      <w:r>
        <w:t>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7"/>
      <w:bookmarkEnd w:id="158"/>
    </w:p>
    <w:p w14:paraId="0A7A1FC1" w14:textId="77777777" w:rsidR="00DD3AA0" w:rsidRPr="000A745C" w:rsidRDefault="00CA3C07" w:rsidP="70EA6DF4">
      <w:pPr>
        <w:jc w:val="both"/>
        <w:outlineLvl w:val="0"/>
        <w:rPr>
          <w:b/>
          <w:bCs/>
        </w:rPr>
      </w:pPr>
      <w:bookmarkStart w:id="159" w:name="_Toc330385345"/>
      <w:bookmarkStart w:id="160" w:name="_Toc330387068"/>
      <w:r>
        <w:rPr>
          <w:b/>
          <w:bCs/>
        </w:rPr>
        <w:t>10.Требования к профпригодности персонала по состоянию здоровья</w:t>
      </w:r>
      <w:bookmarkEnd w:id="159"/>
      <w:bookmarkEnd w:id="160"/>
    </w:p>
    <w:p w14:paraId="0A20E032" w14:textId="77777777" w:rsidR="00DD3AA0" w:rsidRPr="000A745C" w:rsidRDefault="00CA3C07" w:rsidP="70EA6DF4">
      <w:pPr>
        <w:jc w:val="both"/>
        <w:outlineLvl w:val="0"/>
      </w:pPr>
      <w:bookmarkStart w:id="161" w:name="_Toc330385346"/>
      <w:bookmarkStart w:id="162" w:name="_Toc330387069"/>
      <w:r>
        <w:t>Все работники, предложе</w:t>
      </w:r>
      <w:r>
        <w:t xml:space="preserve">нные Подрядной </w:t>
      </w:r>
      <w:proofErr w:type="gramStart"/>
      <w:r>
        <w:t>организацией</w:t>
      </w:r>
      <w:r>
        <w:rPr>
          <w:b/>
          <w:bCs/>
        </w:rPr>
        <w:t xml:space="preserve"> </w:t>
      </w:r>
      <w:r>
        <w:t xml:space="preserve"> для</w:t>
      </w:r>
      <w:proofErr w:type="gramEnd"/>
      <w:r>
        <w:t xml:space="preserve"> выполнения Работ, должны быть годны к выполнению своих обязанностей по состоянию здоровья в соответствии с требованиями законодательства.  </w:t>
      </w:r>
    </w:p>
    <w:p w14:paraId="2A4590AB" w14:textId="77777777" w:rsidR="00DD3AA0" w:rsidRPr="000A745C" w:rsidRDefault="00CA3C07" w:rsidP="70EA6DF4">
      <w:pPr>
        <w:jc w:val="both"/>
        <w:outlineLvl w:val="0"/>
      </w:pPr>
      <w:r>
        <w:t xml:space="preserve">Все работники, предложенные Подрядной </w:t>
      </w:r>
      <w:proofErr w:type="gramStart"/>
      <w:r>
        <w:t>организацией</w:t>
      </w:r>
      <w:r>
        <w:rPr>
          <w:b/>
          <w:bCs/>
        </w:rPr>
        <w:t xml:space="preserve"> </w:t>
      </w:r>
      <w:r>
        <w:t xml:space="preserve"> для</w:t>
      </w:r>
      <w:proofErr w:type="gramEnd"/>
      <w:r>
        <w:t xml:space="preserve"> выполнения Работ, должны пр</w:t>
      </w:r>
      <w:r>
        <w:t>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w:t>
      </w:r>
      <w:r>
        <w:t>ния запроса.</w:t>
      </w:r>
      <w:bookmarkEnd w:id="161"/>
      <w:bookmarkEnd w:id="162"/>
    </w:p>
    <w:p w14:paraId="49CBB3EE" w14:textId="77777777" w:rsidR="00DD3AA0" w:rsidRPr="00A10A95" w:rsidRDefault="00CA3C07" w:rsidP="70EA6DF4">
      <w:pPr>
        <w:jc w:val="both"/>
        <w:outlineLvl w:val="0"/>
        <w:rPr>
          <w:b/>
          <w:bCs/>
        </w:rPr>
      </w:pPr>
      <w:bookmarkStart w:id="163" w:name="_Toc330385347"/>
      <w:bookmarkStart w:id="164" w:name="_Toc330387070"/>
      <w:r>
        <w:rPr>
          <w:b/>
          <w:bCs/>
        </w:rPr>
        <w:t>11.Состояние мест проведения работ</w:t>
      </w:r>
      <w:bookmarkEnd w:id="163"/>
      <w:bookmarkEnd w:id="164"/>
    </w:p>
    <w:p w14:paraId="26C29A10" w14:textId="77777777" w:rsidR="00DD3AA0" w:rsidRPr="007F0EEC" w:rsidRDefault="00CA3C07" w:rsidP="70EA6DF4">
      <w:pPr>
        <w:jc w:val="both"/>
        <w:outlineLvl w:val="0"/>
      </w:pPr>
      <w:bookmarkStart w:id="165" w:name="_Toc330385348"/>
      <w:bookmarkStart w:id="166" w:name="_Toc330387071"/>
      <w:r>
        <w:t>11.1.В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5"/>
      <w:bookmarkEnd w:id="166"/>
    </w:p>
    <w:p w14:paraId="129D212C" w14:textId="77777777" w:rsidR="00DD3AA0" w:rsidRPr="003F2131" w:rsidRDefault="00CA3C07" w:rsidP="00CA3C07">
      <w:pPr>
        <w:pStyle w:val="aff5"/>
        <w:numPr>
          <w:ilvl w:val="0"/>
          <w:numId w:val="40"/>
        </w:numPr>
        <w:jc w:val="both"/>
        <w:outlineLvl w:val="0"/>
      </w:pPr>
      <w:bookmarkStart w:id="167" w:name="_Toc330385349"/>
      <w:bookmarkStart w:id="168" w:name="_Toc330387072"/>
      <w:r>
        <w:t>наименования подрядной организации</w:t>
      </w:r>
      <w:bookmarkEnd w:id="167"/>
      <w:bookmarkEnd w:id="168"/>
    </w:p>
    <w:p w14:paraId="310E41CB" w14:textId="77777777" w:rsidR="00DD3AA0" w:rsidRPr="003F2131" w:rsidRDefault="00CA3C07" w:rsidP="00CA3C07">
      <w:pPr>
        <w:pStyle w:val="aff5"/>
        <w:numPr>
          <w:ilvl w:val="0"/>
          <w:numId w:val="40"/>
        </w:numPr>
        <w:jc w:val="both"/>
        <w:outlineLvl w:val="0"/>
      </w:pPr>
      <w:bookmarkStart w:id="169" w:name="_Toc330385350"/>
      <w:bookmarkStart w:id="170" w:name="_Toc330387073"/>
      <w:r>
        <w:t>ответственных:</w:t>
      </w:r>
      <w:bookmarkEnd w:id="169"/>
      <w:bookmarkEnd w:id="170"/>
    </w:p>
    <w:p w14:paraId="0AFED40D" w14:textId="77777777" w:rsidR="00DD3AA0" w:rsidRPr="003F2131" w:rsidRDefault="00CA3C07" w:rsidP="00CA3C07">
      <w:pPr>
        <w:pStyle w:val="aff5"/>
        <w:numPr>
          <w:ilvl w:val="0"/>
          <w:numId w:val="40"/>
        </w:numPr>
        <w:jc w:val="both"/>
        <w:outlineLvl w:val="0"/>
      </w:pPr>
      <w:bookmarkStart w:id="171" w:name="_Toc330385351"/>
      <w:bookmarkStart w:id="172" w:name="_Toc330387074"/>
      <w:r>
        <w:t>Руко</w:t>
      </w:r>
      <w:r>
        <w:t>водителя организации – Ф.И.О., должность, телефон;</w:t>
      </w:r>
      <w:bookmarkEnd w:id="171"/>
      <w:bookmarkEnd w:id="172"/>
    </w:p>
    <w:p w14:paraId="6D19BF40" w14:textId="77777777" w:rsidR="00DD3AA0" w:rsidRPr="003F2131" w:rsidRDefault="00CA3C07" w:rsidP="00CA3C07">
      <w:pPr>
        <w:pStyle w:val="aff5"/>
        <w:numPr>
          <w:ilvl w:val="0"/>
          <w:numId w:val="40"/>
        </w:numPr>
        <w:jc w:val="both"/>
        <w:outlineLvl w:val="0"/>
      </w:pPr>
      <w:bookmarkStart w:id="173" w:name="_Toc330385352"/>
      <w:bookmarkStart w:id="174" w:name="_Toc330387075"/>
      <w:r>
        <w:t>Производителя работ - Ф.И.О., должность, телефон;</w:t>
      </w:r>
      <w:bookmarkEnd w:id="173"/>
      <w:bookmarkEnd w:id="174"/>
    </w:p>
    <w:p w14:paraId="0FCAF3DD" w14:textId="77777777" w:rsidR="00DD3AA0" w:rsidRPr="003F2131" w:rsidRDefault="00CA3C07" w:rsidP="00CA3C07">
      <w:pPr>
        <w:pStyle w:val="aff5"/>
        <w:numPr>
          <w:ilvl w:val="0"/>
          <w:numId w:val="40"/>
        </w:numPr>
        <w:jc w:val="both"/>
        <w:outlineLvl w:val="0"/>
      </w:pPr>
      <w:bookmarkStart w:id="175" w:name="_Toc330385353"/>
      <w:bookmarkStart w:id="176" w:name="_Toc330387076"/>
      <w:r>
        <w:lastRenderedPageBreak/>
        <w:t>по вопросам ОТБ и ПЭБ - Ф.И.О., должность, телефон.</w:t>
      </w:r>
      <w:bookmarkEnd w:id="175"/>
      <w:bookmarkEnd w:id="176"/>
    </w:p>
    <w:p w14:paraId="77FA1144" w14:textId="77777777" w:rsidR="00DD3AA0" w:rsidRPr="000A745C" w:rsidRDefault="00CA3C07" w:rsidP="70EA6DF4">
      <w:pPr>
        <w:jc w:val="both"/>
        <w:outlineLvl w:val="0"/>
      </w:pPr>
    </w:p>
    <w:p w14:paraId="4F754F72" w14:textId="77777777" w:rsidR="00DD3AA0" w:rsidRPr="000A745C" w:rsidRDefault="00CA3C07" w:rsidP="70EA6DF4">
      <w:pPr>
        <w:jc w:val="both"/>
        <w:outlineLvl w:val="0"/>
      </w:pPr>
      <w:bookmarkStart w:id="177" w:name="_Toc330385354"/>
      <w:bookmarkStart w:id="178" w:name="_Toc330387077"/>
      <w:r>
        <w:t>11.</w:t>
      </w:r>
      <w:proofErr w:type="gramStart"/>
      <w:r>
        <w:t>2.Подрядная</w:t>
      </w:r>
      <w:proofErr w:type="gramEnd"/>
      <w:r>
        <w:t xml:space="preserve"> организация обеспечивает, чтобы все работники, предоставленные Подрядной </w:t>
      </w:r>
      <w:r>
        <w:t>организацией</w:t>
      </w:r>
      <w:r>
        <w:rPr>
          <w:b/>
          <w:bCs/>
        </w:rPr>
        <w:t xml:space="preserve"> </w:t>
      </w:r>
      <w: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w:t>
      </w:r>
      <w:r>
        <w:t>нении Работ.</w:t>
      </w:r>
      <w:bookmarkEnd w:id="177"/>
      <w:bookmarkEnd w:id="178"/>
    </w:p>
    <w:p w14:paraId="62759810" w14:textId="77777777" w:rsidR="00DD3AA0" w:rsidRPr="000A745C" w:rsidRDefault="00CA3C07" w:rsidP="70EA6DF4">
      <w:pPr>
        <w:jc w:val="both"/>
        <w:outlineLvl w:val="0"/>
      </w:pPr>
      <w:bookmarkStart w:id="179" w:name="_Toc330385355"/>
      <w:bookmarkStart w:id="180" w:name="_Toc330387078"/>
      <w:r>
        <w:t>11.</w:t>
      </w:r>
      <w:proofErr w:type="gramStart"/>
      <w:r>
        <w:t>3.По</w:t>
      </w:r>
      <w:proofErr w:type="gramEnd"/>
      <w:r>
        <w:t xml:space="preserve"> завершении Работ Подрядная организация</w:t>
      </w:r>
      <w:r>
        <w:rPr>
          <w:b/>
          <w:bCs/>
        </w:rPr>
        <w:t xml:space="preserve"> </w:t>
      </w:r>
      <w: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w:t>
      </w:r>
      <w:r>
        <w:t>м Заказчика.</w:t>
      </w:r>
      <w:bookmarkEnd w:id="179"/>
      <w:bookmarkEnd w:id="180"/>
    </w:p>
    <w:p w14:paraId="54577ADF" w14:textId="77777777" w:rsidR="00DD3AA0" w:rsidRPr="000A745C" w:rsidRDefault="00CA3C07" w:rsidP="70EA6DF4">
      <w:pPr>
        <w:jc w:val="both"/>
        <w:outlineLvl w:val="0"/>
        <w:rPr>
          <w:b/>
          <w:bCs/>
        </w:rPr>
      </w:pPr>
      <w:bookmarkStart w:id="181" w:name="_Toc330385356"/>
      <w:bookmarkStart w:id="182" w:name="_Toc330387079"/>
      <w:r>
        <w:rPr>
          <w:b/>
          <w:bCs/>
        </w:rPr>
        <w:t>12.Требования к оборудованию</w:t>
      </w:r>
      <w:bookmarkEnd w:id="181"/>
      <w:bookmarkEnd w:id="182"/>
    </w:p>
    <w:p w14:paraId="3B11ADC8" w14:textId="77777777" w:rsidR="00DD3AA0" w:rsidRPr="000A745C" w:rsidRDefault="00CA3C07" w:rsidP="70EA6DF4">
      <w:pPr>
        <w:jc w:val="both"/>
        <w:outlineLvl w:val="0"/>
      </w:pPr>
      <w:bookmarkStart w:id="183" w:name="_Toc330385357"/>
      <w:bookmarkStart w:id="184" w:name="_Toc330387080"/>
      <w:r>
        <w:t>12.1.В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t xml:space="preserve">должна применять оборудование, находящееся в технически </w:t>
      </w:r>
      <w:r>
        <w:t>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r>
        <w:t>.</w:t>
      </w:r>
      <w:bookmarkEnd w:id="183"/>
      <w:bookmarkEnd w:id="184"/>
    </w:p>
    <w:p w14:paraId="3044934B" w14:textId="77777777" w:rsidR="00DD3AA0" w:rsidRPr="000A745C" w:rsidRDefault="00CA3C07" w:rsidP="70EA6DF4">
      <w:pPr>
        <w:jc w:val="both"/>
        <w:outlineLvl w:val="0"/>
      </w:pPr>
      <w:bookmarkStart w:id="185" w:name="_Toc330385358"/>
      <w:bookmarkStart w:id="186" w:name="_Toc330387081"/>
      <w:r>
        <w:t>12.</w:t>
      </w:r>
      <w:proofErr w:type="gramStart"/>
      <w:r>
        <w:t>2.Использование</w:t>
      </w:r>
      <w:proofErr w:type="gramEnd"/>
      <w:r>
        <w:t xml:space="preserve"> Подрядной организацией</w:t>
      </w:r>
      <w:r>
        <w:rPr>
          <w:b/>
          <w:bCs/>
        </w:rPr>
        <w:t xml:space="preserve"> </w:t>
      </w:r>
      <w: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5"/>
      <w:bookmarkEnd w:id="186"/>
    </w:p>
    <w:p w14:paraId="51D38294" w14:textId="77777777" w:rsidR="00DD3AA0" w:rsidRPr="000A745C" w:rsidRDefault="00CA3C07" w:rsidP="70EA6DF4">
      <w:pPr>
        <w:jc w:val="both"/>
        <w:outlineLvl w:val="0"/>
      </w:pPr>
      <w:bookmarkStart w:id="187" w:name="_Toc330385359"/>
      <w:bookmarkStart w:id="188" w:name="_Toc330387082"/>
      <w:r>
        <w:t>12.</w:t>
      </w:r>
      <w:proofErr w:type="gramStart"/>
      <w:r>
        <w:t>3.Все</w:t>
      </w:r>
      <w:proofErr w:type="gramEnd"/>
      <w:r>
        <w:t xml:space="preserve"> об</w:t>
      </w:r>
      <w:r>
        <w:t>орудование, используемое Подрядной организацией должно поддерживаться в безопасном, рабочем состоянии.</w:t>
      </w:r>
      <w:bookmarkEnd w:id="187"/>
      <w:bookmarkEnd w:id="188"/>
    </w:p>
    <w:p w14:paraId="3A455BE8" w14:textId="77777777" w:rsidR="00DD3AA0" w:rsidRPr="000A745C" w:rsidRDefault="00CA3C07" w:rsidP="70EA6DF4">
      <w:pPr>
        <w:jc w:val="both"/>
        <w:outlineLvl w:val="0"/>
      </w:pPr>
      <w:bookmarkStart w:id="189" w:name="_Toc330385360"/>
      <w:bookmarkStart w:id="190" w:name="_Toc330387083"/>
      <w:r>
        <w:t>12.</w:t>
      </w:r>
      <w:proofErr w:type="gramStart"/>
      <w:r>
        <w:t>4.Эксплуатация</w:t>
      </w:r>
      <w:proofErr w:type="gramEnd"/>
      <w:r>
        <w:t xml:space="preserve"> оборудования, механизмов, инструментов, находящихся в неисправном состоянии или при неисправных устройствах безопасности (блокировочные</w:t>
      </w:r>
      <w:r>
        <w:t>, фиксирующие и сигнальные приспособления, и приборы), а также с рабочими параметрами выше паспортных, запрещается.</w:t>
      </w:r>
      <w:bookmarkEnd w:id="189"/>
      <w:bookmarkEnd w:id="190"/>
    </w:p>
    <w:p w14:paraId="11E39B97" w14:textId="77777777" w:rsidR="00DD3AA0" w:rsidRPr="000A745C" w:rsidRDefault="00CA3C07" w:rsidP="70EA6DF4">
      <w:pPr>
        <w:jc w:val="both"/>
        <w:outlineLvl w:val="0"/>
      </w:pPr>
      <w:bookmarkStart w:id="191" w:name="_Toc330385361"/>
      <w:bookmarkStart w:id="192" w:name="_Toc330387084"/>
      <w:r>
        <w:t>12.</w:t>
      </w:r>
      <w:proofErr w:type="gramStart"/>
      <w:r>
        <w:t>5.При</w:t>
      </w:r>
      <w:proofErr w:type="gramEnd"/>
      <w:r>
        <w:t xml:space="preserve"> использовании инновационного оборудования (вновь разработанного и обладающего принципиально новыми потребительскими свойствами и/ил</w:t>
      </w:r>
      <w:r>
        <w:t>и техническими характеристиками) Подрядная организация</w:t>
      </w:r>
      <w:r>
        <w:rPr>
          <w:b/>
          <w:bCs/>
        </w:rPr>
        <w:t xml:space="preserve"> </w:t>
      </w:r>
      <w: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w:t>
      </w:r>
      <w:r>
        <w:t>хся недостатках в инструкциях либо о конструктивных недостатках оборудования.</w:t>
      </w:r>
      <w:bookmarkEnd w:id="191"/>
      <w:bookmarkEnd w:id="192"/>
    </w:p>
    <w:p w14:paraId="63D4AE32" w14:textId="77777777" w:rsidR="00DD3AA0" w:rsidRPr="000A745C" w:rsidRDefault="00CA3C07" w:rsidP="70EA6DF4">
      <w:pPr>
        <w:jc w:val="both"/>
        <w:outlineLvl w:val="0"/>
      </w:pPr>
      <w:bookmarkStart w:id="193" w:name="_Toc330385362"/>
      <w:bookmarkStart w:id="194" w:name="_Toc330387085"/>
      <w:r>
        <w:t>12.</w:t>
      </w:r>
      <w:proofErr w:type="gramStart"/>
      <w:r>
        <w:t>6.При</w:t>
      </w:r>
      <w:proofErr w:type="gramEnd"/>
      <w:r>
        <w:t xml:space="preserve">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w:t>
      </w:r>
      <w:r>
        <w:t>,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3"/>
      <w:bookmarkEnd w:id="194"/>
    </w:p>
    <w:p w14:paraId="712B92CC" w14:textId="77777777" w:rsidR="00DD3AA0" w:rsidRPr="000A745C" w:rsidRDefault="00CA3C07" w:rsidP="70EA6DF4">
      <w:pPr>
        <w:jc w:val="both"/>
        <w:outlineLvl w:val="0"/>
      </w:pPr>
      <w:bookmarkStart w:id="195" w:name="_Toc330385363"/>
      <w:bookmarkStart w:id="196" w:name="_Toc330387086"/>
      <w:r>
        <w:t>Дальнейшая эксплуатация разрешается после устранения выявленных недостатков.</w:t>
      </w:r>
      <w:bookmarkEnd w:id="195"/>
      <w:bookmarkEnd w:id="196"/>
    </w:p>
    <w:p w14:paraId="2FAB85C2" w14:textId="77777777" w:rsidR="00DD3AA0" w:rsidRPr="000A745C" w:rsidRDefault="00CA3C07" w:rsidP="70EA6DF4">
      <w:pPr>
        <w:jc w:val="both"/>
        <w:outlineLvl w:val="0"/>
      </w:pPr>
      <w:bookmarkStart w:id="197" w:name="_Toc330385364"/>
      <w:bookmarkStart w:id="198" w:name="_Toc330387087"/>
      <w:r>
        <w:t>12.</w:t>
      </w:r>
      <w:proofErr w:type="gramStart"/>
      <w:r>
        <w:t>7.Ремонтные</w:t>
      </w:r>
      <w:proofErr w:type="gramEnd"/>
      <w:r>
        <w:t xml:space="preserve"> и любые друг</w:t>
      </w:r>
      <w:r>
        <w:t>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r>
        <w:t>.</w:t>
      </w:r>
      <w:bookmarkEnd w:id="197"/>
      <w:bookmarkEnd w:id="198"/>
    </w:p>
    <w:p w14:paraId="623741CF" w14:textId="77777777" w:rsidR="00DD3AA0" w:rsidRPr="000A745C" w:rsidRDefault="00CA3C07" w:rsidP="70EA6DF4">
      <w:pPr>
        <w:jc w:val="both"/>
        <w:outlineLvl w:val="0"/>
      </w:pPr>
      <w:bookmarkStart w:id="199" w:name="_Toc330385365"/>
      <w:bookmarkStart w:id="200" w:name="_Toc330387088"/>
      <w:r>
        <w:t>12.</w:t>
      </w:r>
      <w:proofErr w:type="gramStart"/>
      <w:r>
        <w:t>8.Размещение</w:t>
      </w:r>
      <w:proofErr w:type="gramEnd"/>
      <w:r>
        <w:t xml:space="preserve"> оборудования на месте проведения работ заранее согласовывается с представителем Заказчика.</w:t>
      </w:r>
      <w:bookmarkEnd w:id="199"/>
      <w:bookmarkEnd w:id="200"/>
    </w:p>
    <w:p w14:paraId="7CE49656" w14:textId="77777777" w:rsidR="00DD3AA0" w:rsidRPr="000A745C" w:rsidRDefault="00CA3C07" w:rsidP="70EA6DF4">
      <w:pPr>
        <w:jc w:val="both"/>
        <w:outlineLvl w:val="0"/>
      </w:pPr>
      <w:bookmarkStart w:id="201" w:name="_Toc330385366"/>
      <w:bookmarkStart w:id="202" w:name="_Toc330387089"/>
      <w:r>
        <w:t>12.</w:t>
      </w:r>
      <w:proofErr w:type="gramStart"/>
      <w:r>
        <w:t>9.Работники</w:t>
      </w:r>
      <w:proofErr w:type="gramEnd"/>
      <w:r>
        <w:t xml:space="preserve"> Подрядной организации,</w:t>
      </w:r>
      <w:r>
        <w:rPr>
          <w:b/>
          <w:bCs/>
        </w:rPr>
        <w:t xml:space="preserve"> </w:t>
      </w:r>
      <w:r>
        <w:t>допускаемые к работе с оборудованием, должны иметь необходимые навыки, квалификацию, пройти соответствующее о</w:t>
      </w:r>
      <w:r>
        <w:t>бучение и иметь в наличии удостоверения на право выполнения работ (где применимо).</w:t>
      </w:r>
      <w:bookmarkEnd w:id="201"/>
      <w:bookmarkEnd w:id="202"/>
    </w:p>
    <w:p w14:paraId="68684FE9" w14:textId="77777777" w:rsidR="00DD3AA0" w:rsidRPr="000A745C" w:rsidRDefault="00CA3C07" w:rsidP="70EA6DF4">
      <w:pPr>
        <w:jc w:val="both"/>
        <w:outlineLvl w:val="0"/>
      </w:pPr>
      <w:bookmarkStart w:id="203" w:name="_Toc330385367"/>
      <w:bookmarkStart w:id="204" w:name="_Toc330387090"/>
      <w:r>
        <w:t>12.</w:t>
      </w:r>
      <w:proofErr w:type="gramStart"/>
      <w:r>
        <w:t>10.Подрядная</w:t>
      </w:r>
      <w:proofErr w:type="gramEnd"/>
      <w:r>
        <w:t xml:space="preserve"> организация несет ответственность за эксплуатацию всего оборудования в соответствии с действующим законодательством и Договором.</w:t>
      </w:r>
      <w:bookmarkEnd w:id="203"/>
      <w:bookmarkEnd w:id="204"/>
    </w:p>
    <w:p w14:paraId="04CE826D" w14:textId="77777777" w:rsidR="00DD3AA0" w:rsidRPr="000A745C" w:rsidRDefault="00CA3C07" w:rsidP="70EA6DF4">
      <w:pPr>
        <w:jc w:val="both"/>
        <w:outlineLvl w:val="0"/>
        <w:rPr>
          <w:b/>
          <w:bCs/>
        </w:rPr>
      </w:pPr>
      <w:bookmarkStart w:id="205" w:name="_Toc330385368"/>
      <w:bookmarkStart w:id="206" w:name="_Toc330387091"/>
      <w:r>
        <w:rPr>
          <w:b/>
          <w:bCs/>
        </w:rPr>
        <w:t>13.Охрана Окружающей Среды</w:t>
      </w:r>
      <w:bookmarkEnd w:id="205"/>
      <w:bookmarkEnd w:id="206"/>
    </w:p>
    <w:p w14:paraId="016E4ED7" w14:textId="77777777" w:rsidR="00DD3AA0" w:rsidRPr="000A745C" w:rsidRDefault="00CA3C07" w:rsidP="70EA6DF4">
      <w:pPr>
        <w:jc w:val="both"/>
        <w:outlineLvl w:val="0"/>
      </w:pPr>
      <w:bookmarkStart w:id="207" w:name="_Toc330385369"/>
      <w:bookmarkStart w:id="208" w:name="_Toc330387092"/>
      <w:r>
        <w:lastRenderedPageBreak/>
        <w:t>1</w:t>
      </w:r>
      <w:r>
        <w:t>3.</w:t>
      </w:r>
      <w:proofErr w:type="gramStart"/>
      <w:r>
        <w:t>1.Подрядная</w:t>
      </w:r>
      <w:proofErr w:type="gramEnd"/>
      <w:r>
        <w:t xml:space="preserve"> организация принимает все необходимые меры предосторожности, направленные на охрану окружающей среды в процессе выполнения Работ. </w:t>
      </w:r>
    </w:p>
    <w:p w14:paraId="7FD34D44" w14:textId="77777777" w:rsidR="00DD3AA0" w:rsidRPr="000A745C" w:rsidRDefault="00CA3C07" w:rsidP="70EA6DF4">
      <w:pPr>
        <w:jc w:val="both"/>
        <w:outlineLvl w:val="0"/>
      </w:pPr>
      <w:r>
        <w:t xml:space="preserve">Обязанности Подрядной организации включают в себя, помимо прочего, предотвращение причинения неудобств третьим </w:t>
      </w:r>
      <w:r>
        <w:t xml:space="preserve">лицам и загрязнения окружающей среды оборудованием и материалами Подрядной организации, а также охрану диких </w:t>
      </w:r>
      <w:proofErr w:type="gramStart"/>
      <w:r>
        <w:t>животных,  водных</w:t>
      </w:r>
      <w:proofErr w:type="gramEnd"/>
      <w:r>
        <w:t xml:space="preserve"> объектов (в том числе подземных вод), дорог, мостов и близлежащих объектов недвижимого имущества.</w:t>
      </w:r>
      <w:bookmarkEnd w:id="207"/>
      <w:bookmarkEnd w:id="208"/>
    </w:p>
    <w:p w14:paraId="68482EA0" w14:textId="77777777" w:rsidR="00DD3AA0" w:rsidRPr="000A745C" w:rsidRDefault="00CA3C07" w:rsidP="70EA6DF4">
      <w:pPr>
        <w:jc w:val="both"/>
        <w:outlineLvl w:val="0"/>
      </w:pPr>
      <w:bookmarkStart w:id="209" w:name="_Toc330385370"/>
      <w:bookmarkStart w:id="210" w:name="_Toc330387093"/>
      <w:r>
        <w:t>13.2.В случае нарушения Подрядн</w:t>
      </w:r>
      <w:r>
        <w:t>ой организацией</w:t>
      </w:r>
      <w:r>
        <w:rPr>
          <w:b/>
          <w:bCs/>
        </w:rPr>
        <w:t xml:space="preserve"> </w:t>
      </w:r>
      <w:r>
        <w:t xml:space="preserve">положений п. 13.1 Заказчик вправе уведомить о таком нарушении Подрядную </w:t>
      </w:r>
      <w:proofErr w:type="gramStart"/>
      <w:r>
        <w:t>организацию</w:t>
      </w:r>
      <w:r>
        <w:rPr>
          <w:b/>
          <w:bCs/>
        </w:rPr>
        <w:t xml:space="preserve"> </w:t>
      </w:r>
      <w:r>
        <w:t xml:space="preserve"> которая</w:t>
      </w:r>
      <w:proofErr w:type="gramEnd"/>
      <w:r>
        <w:t xml:space="preserve"> по получении такого уведомления обязана незамедлительно устранить данное нарушение удовлетворительным для Заказчика образом. В противном случае Зак</w:t>
      </w:r>
      <w:r>
        <w:t>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w:t>
      </w:r>
      <w:r>
        <w:t>, вызванных таким расторжением.</w:t>
      </w:r>
      <w:bookmarkEnd w:id="209"/>
      <w:bookmarkEnd w:id="210"/>
    </w:p>
    <w:p w14:paraId="34319E58" w14:textId="77777777" w:rsidR="00DD3AA0" w:rsidRPr="000A745C" w:rsidRDefault="00CA3C07" w:rsidP="70EA6DF4">
      <w:pPr>
        <w:jc w:val="both"/>
        <w:outlineLvl w:val="0"/>
      </w:pPr>
      <w:bookmarkStart w:id="211" w:name="_Toc330385371"/>
      <w:bookmarkStart w:id="212" w:name="_Toc330387094"/>
      <w:r>
        <w:t>13.</w:t>
      </w:r>
      <w:proofErr w:type="gramStart"/>
      <w:r>
        <w:t>3.Подрядная</w:t>
      </w:r>
      <w:proofErr w:type="gramEnd"/>
      <w:r>
        <w:t xml:space="preserve"> организация</w:t>
      </w:r>
      <w:r>
        <w:rPr>
          <w:b/>
          <w:bCs/>
        </w:rPr>
        <w:t xml:space="preserve"> </w:t>
      </w:r>
      <w:r>
        <w:t xml:space="preserve"> несет ответственность за обеспечение погрузки-разгрузки, переработки, транспортировки и утилизации отходов в том числе:</w:t>
      </w:r>
      <w:bookmarkEnd w:id="211"/>
      <w:bookmarkEnd w:id="212"/>
    </w:p>
    <w:p w14:paraId="6E947739" w14:textId="77777777" w:rsidR="002B573D" w:rsidRDefault="00CA3C07" w:rsidP="00CA3C07">
      <w:pPr>
        <w:pStyle w:val="aff5"/>
        <w:numPr>
          <w:ilvl w:val="0"/>
          <w:numId w:val="41"/>
        </w:numPr>
        <w:suppressAutoHyphens w:val="0"/>
        <w:jc w:val="both"/>
        <w:outlineLvl w:val="0"/>
      </w:pPr>
      <w:bookmarkStart w:id="213" w:name="_Toc330385372"/>
      <w:bookmarkStart w:id="214" w:name="_Toc330387095"/>
      <w:r>
        <w:t>строительного мусора от разборки, в ходе выполнения демонтажных работ;</w:t>
      </w:r>
    </w:p>
    <w:p w14:paraId="50AEBD11" w14:textId="77777777" w:rsidR="00DD3AA0" w:rsidRPr="000A745C" w:rsidRDefault="00CA3C07" w:rsidP="00CA3C07">
      <w:pPr>
        <w:pStyle w:val="aff5"/>
        <w:numPr>
          <w:ilvl w:val="0"/>
          <w:numId w:val="41"/>
        </w:numPr>
        <w:suppressAutoHyphens w:val="0"/>
        <w:jc w:val="both"/>
        <w:outlineLvl w:val="0"/>
      </w:pPr>
      <w:r>
        <w:t>пусты</w:t>
      </w:r>
      <w:r>
        <w:t>х контейнеров;</w:t>
      </w:r>
      <w:bookmarkEnd w:id="213"/>
      <w:bookmarkEnd w:id="214"/>
    </w:p>
    <w:p w14:paraId="5A981CA7" w14:textId="77777777" w:rsidR="00DD3AA0" w:rsidRPr="000A745C" w:rsidRDefault="00CA3C07" w:rsidP="00CA3C07">
      <w:pPr>
        <w:pStyle w:val="aff5"/>
        <w:numPr>
          <w:ilvl w:val="0"/>
          <w:numId w:val="41"/>
        </w:numPr>
        <w:suppressAutoHyphens w:val="0"/>
        <w:jc w:val="both"/>
        <w:outlineLvl w:val="0"/>
      </w:pPr>
      <w:bookmarkStart w:id="215" w:name="_Toc330385373"/>
      <w:bookmarkStart w:id="216" w:name="_Toc330387096"/>
      <w:r>
        <w:t>твердых и жидких отходов</w:t>
      </w:r>
      <w:bookmarkEnd w:id="215"/>
      <w:bookmarkEnd w:id="216"/>
      <w:r>
        <w:t>,</w:t>
      </w:r>
    </w:p>
    <w:p w14:paraId="18900697" w14:textId="77777777" w:rsidR="00DD3AA0" w:rsidRPr="00C213AE" w:rsidRDefault="00CA3C07" w:rsidP="00CA3C07">
      <w:pPr>
        <w:pStyle w:val="aff5"/>
        <w:numPr>
          <w:ilvl w:val="0"/>
          <w:numId w:val="41"/>
        </w:numPr>
        <w:jc w:val="both"/>
        <w:outlineLvl w:val="0"/>
      </w:pPr>
      <w:bookmarkStart w:id="217" w:name="_Toc330385374"/>
      <w:bookmarkStart w:id="218" w:name="_Toc330387097"/>
      <w:r>
        <w:t>за исключением тех случаев, когда ответственность за их транспортировку и утилизацию возлагается на Заказчика.</w:t>
      </w:r>
      <w:bookmarkEnd w:id="217"/>
      <w:bookmarkEnd w:id="218"/>
    </w:p>
    <w:p w14:paraId="6859931D" w14:textId="77777777" w:rsidR="00DD3AA0" w:rsidRPr="000A745C" w:rsidRDefault="00CA3C07" w:rsidP="70EA6DF4">
      <w:pPr>
        <w:jc w:val="both"/>
        <w:outlineLvl w:val="0"/>
      </w:pPr>
      <w:bookmarkStart w:id="219" w:name="_Toc330385375"/>
      <w:bookmarkStart w:id="220" w:name="_Toc330387098"/>
      <w:r>
        <w:t>Любые опасные Работы или потенциально опасные производственные процессы осуществляются только при наличи</w:t>
      </w:r>
      <w:r>
        <w:t>и соответствующего допуска.</w:t>
      </w:r>
      <w:bookmarkEnd w:id="219"/>
      <w:bookmarkEnd w:id="220"/>
    </w:p>
    <w:p w14:paraId="4F6DAB95" w14:textId="77777777" w:rsidR="00DD3AA0" w:rsidRPr="000A745C" w:rsidRDefault="00CA3C07" w:rsidP="70EA6DF4">
      <w:pPr>
        <w:jc w:val="both"/>
        <w:outlineLvl w:val="0"/>
      </w:pPr>
      <w:bookmarkStart w:id="221" w:name="_Toc330385376"/>
      <w:bookmarkStart w:id="222" w:name="_Toc330387099"/>
      <w:r>
        <w:t>13.</w:t>
      </w:r>
      <w:proofErr w:type="gramStart"/>
      <w:r>
        <w:t>4.При</w:t>
      </w:r>
      <w:proofErr w:type="gramEnd"/>
      <w:r>
        <w:t xml:space="preserve"> выполнении Работ Подрядная организация</w:t>
      </w:r>
      <w:r>
        <w:rPr>
          <w:b/>
          <w:bCs/>
        </w:rPr>
        <w:t xml:space="preserve"> </w:t>
      </w:r>
      <w:r>
        <w:t xml:space="preserve"> при любых обстоятельствах:</w:t>
      </w:r>
      <w:bookmarkEnd w:id="221"/>
      <w:bookmarkEnd w:id="222"/>
    </w:p>
    <w:p w14:paraId="3D5C4A1F" w14:textId="77777777" w:rsidR="00DD3AA0" w:rsidRPr="00C213AE" w:rsidRDefault="00CA3C07" w:rsidP="00CA3C07">
      <w:pPr>
        <w:pStyle w:val="aff5"/>
        <w:numPr>
          <w:ilvl w:val="0"/>
          <w:numId w:val="42"/>
        </w:numPr>
        <w:jc w:val="both"/>
        <w:outlineLvl w:val="0"/>
      </w:pPr>
      <w:bookmarkStart w:id="223" w:name="_Toc330385377"/>
      <w:bookmarkStart w:id="224" w:name="_Toc330387100"/>
      <w:r>
        <w:t xml:space="preserve">выполняет и соблюдает требования всех законодательных и нормативных актов в области охраны окружающей среды, включая производство, </w:t>
      </w:r>
      <w:r>
        <w:t>транспортировку, переработку и(или) утилизацию отходов;</w:t>
      </w:r>
      <w:bookmarkEnd w:id="223"/>
      <w:bookmarkEnd w:id="224"/>
    </w:p>
    <w:p w14:paraId="18945CAF" w14:textId="77777777" w:rsidR="00DD3AA0" w:rsidRPr="00C213AE" w:rsidRDefault="00CA3C07" w:rsidP="00CA3C07">
      <w:pPr>
        <w:pStyle w:val="aff5"/>
        <w:numPr>
          <w:ilvl w:val="0"/>
          <w:numId w:val="42"/>
        </w:numPr>
        <w:jc w:val="both"/>
        <w:outlineLvl w:val="0"/>
      </w:pPr>
      <w:bookmarkStart w:id="225" w:name="_Toc330385378"/>
      <w:bookmarkStart w:id="226" w:name="_Toc330387101"/>
      <w:r>
        <w:t>принимает меры к сокращению количества отходов.</w:t>
      </w:r>
      <w:bookmarkEnd w:id="225"/>
      <w:bookmarkEnd w:id="226"/>
    </w:p>
    <w:p w14:paraId="0EB45BC0" w14:textId="77777777" w:rsidR="00DD3AA0" w:rsidRPr="000A745C" w:rsidRDefault="00CA3C07" w:rsidP="70EA6DF4">
      <w:pPr>
        <w:jc w:val="both"/>
        <w:outlineLvl w:val="0"/>
      </w:pPr>
      <w:bookmarkStart w:id="227" w:name="_Toc330385379"/>
      <w:bookmarkStart w:id="228" w:name="_Toc330387102"/>
      <w:r>
        <w:t>13.</w:t>
      </w:r>
      <w:proofErr w:type="gramStart"/>
      <w:r>
        <w:t>5.До</w:t>
      </w:r>
      <w:proofErr w:type="gramEnd"/>
      <w:r>
        <w:t xml:space="preserve"> начала проведения работ Подрядчик предоставляет Заказчику  следующую документацию:</w:t>
      </w:r>
      <w:bookmarkEnd w:id="227"/>
      <w:bookmarkEnd w:id="228"/>
    </w:p>
    <w:p w14:paraId="383094BD" w14:textId="77777777" w:rsidR="00DD3AA0" w:rsidRPr="00C213AE" w:rsidRDefault="00CA3C07" w:rsidP="00CA3C07">
      <w:pPr>
        <w:pStyle w:val="aff5"/>
        <w:numPr>
          <w:ilvl w:val="0"/>
          <w:numId w:val="43"/>
        </w:numPr>
        <w:suppressAutoHyphens w:val="0"/>
        <w:jc w:val="both"/>
        <w:outlineLvl w:val="0"/>
      </w:pPr>
      <w:bookmarkStart w:id="229" w:name="_Toc330385381"/>
      <w:bookmarkStart w:id="230" w:name="_Toc330387104"/>
      <w:r>
        <w:t>Приказ о назначении лиц, ответственных за соблюдение требован</w:t>
      </w:r>
      <w:r>
        <w:t>ий охраны труда на рабочем объекте.</w:t>
      </w:r>
      <w:bookmarkEnd w:id="229"/>
      <w:bookmarkEnd w:id="230"/>
    </w:p>
    <w:p w14:paraId="3AC6F525" w14:textId="77777777" w:rsidR="00DD3AA0" w:rsidRPr="00C213AE" w:rsidRDefault="00CA3C07" w:rsidP="00CA3C07">
      <w:pPr>
        <w:pStyle w:val="aff5"/>
        <w:numPr>
          <w:ilvl w:val="0"/>
          <w:numId w:val="43"/>
        </w:numPr>
        <w:suppressAutoHyphens w:val="0"/>
        <w:jc w:val="both"/>
        <w:outlineLvl w:val="0"/>
      </w:pPr>
      <w:bookmarkStart w:id="231" w:name="_Toc330385382"/>
      <w:bookmarkStart w:id="232" w:name="_Toc330387105"/>
      <w:r>
        <w:t>Приказы о назначении лиц, имеющих право подписи акта-допуска и выдачи наряда-допуска.</w:t>
      </w:r>
      <w:bookmarkEnd w:id="231"/>
      <w:bookmarkEnd w:id="232"/>
    </w:p>
    <w:p w14:paraId="7DB76826" w14:textId="77777777" w:rsidR="00DD3AA0" w:rsidRPr="00C213AE" w:rsidRDefault="00CA3C07" w:rsidP="00CA3C07">
      <w:pPr>
        <w:pStyle w:val="aff5"/>
        <w:numPr>
          <w:ilvl w:val="0"/>
          <w:numId w:val="43"/>
        </w:numPr>
        <w:suppressAutoHyphens w:val="0"/>
        <w:jc w:val="both"/>
        <w:outlineLvl w:val="0"/>
      </w:pPr>
      <w:bookmarkStart w:id="233" w:name="_Toc330385384"/>
      <w:bookmarkStart w:id="234" w:name="_Toc330387107"/>
      <w:r>
        <w:t>Копии протоколов и удостоверений руководителей и специалистов о прохождении обучения и проверки знаний требований ОТ, ПБ, ППБ и Э в об</w:t>
      </w:r>
      <w:r>
        <w:t>ъеме занимаемой должности.</w:t>
      </w:r>
      <w:bookmarkEnd w:id="233"/>
      <w:bookmarkEnd w:id="234"/>
    </w:p>
    <w:p w14:paraId="00238699" w14:textId="77777777" w:rsidR="00DD3AA0" w:rsidRPr="00C213AE" w:rsidRDefault="00CA3C07" w:rsidP="00CA3C07">
      <w:pPr>
        <w:pStyle w:val="aff5"/>
        <w:numPr>
          <w:ilvl w:val="0"/>
          <w:numId w:val="43"/>
        </w:numPr>
        <w:suppressAutoHyphens w:val="0"/>
        <w:jc w:val="both"/>
        <w:outlineLvl w:val="0"/>
      </w:pPr>
      <w:bookmarkStart w:id="235" w:name="_Toc330385386"/>
      <w:bookmarkStart w:id="236" w:name="_Toc330387109"/>
      <w: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w:t>
      </w:r>
      <w:r>
        <w:t xml:space="preserve">ности, пожарной безопасности электробезопасности, экологии и </w:t>
      </w:r>
      <w:proofErr w:type="spellStart"/>
      <w:r>
        <w:t>т.д</w:t>
      </w:r>
      <w:proofErr w:type="spellEnd"/>
      <w:r>
        <w:t>)</w:t>
      </w:r>
      <w:bookmarkEnd w:id="235"/>
      <w:bookmarkEnd w:id="236"/>
      <w:r>
        <w:t>.</w:t>
      </w:r>
    </w:p>
    <w:p w14:paraId="6DEF5ABE" w14:textId="77777777" w:rsidR="00DD3AA0" w:rsidRPr="00180171" w:rsidRDefault="00CA3C07" w:rsidP="70EA6DF4">
      <w:pPr>
        <w:ind w:firstLine="708"/>
        <w:jc w:val="both"/>
        <w:outlineLvl w:val="0"/>
      </w:pPr>
      <w:r>
        <w:t xml:space="preserve">При необходимости по запросу Заказчика Подрядчик предоставляет </w:t>
      </w:r>
      <w:proofErr w:type="gramStart"/>
      <w:r>
        <w:t>Заказчику  следующую</w:t>
      </w:r>
      <w:proofErr w:type="gramEnd"/>
      <w:r>
        <w:t xml:space="preserve"> документацию:</w:t>
      </w:r>
    </w:p>
    <w:p w14:paraId="12792FF3" w14:textId="77777777" w:rsidR="00DD3AA0" w:rsidRPr="00C213AE" w:rsidRDefault="00CA3C07" w:rsidP="00CA3C07">
      <w:pPr>
        <w:pStyle w:val="aff5"/>
        <w:numPr>
          <w:ilvl w:val="0"/>
          <w:numId w:val="44"/>
        </w:numPr>
        <w:suppressAutoHyphens w:val="0"/>
        <w:jc w:val="both"/>
        <w:outlineLvl w:val="0"/>
      </w:pPr>
      <w:bookmarkStart w:id="237" w:name="_Toc330385380"/>
      <w:bookmarkStart w:id="238" w:name="_Toc330387103"/>
      <w:r>
        <w:t xml:space="preserve">Распорядительный документ о создании службы охраны труда, назначении специалиста по охране </w:t>
      </w:r>
      <w:r>
        <w:t xml:space="preserve">труда и (или) заключении договора </w:t>
      </w:r>
      <w:proofErr w:type="gramStart"/>
      <w:r>
        <w:t>со  специалистом</w:t>
      </w:r>
      <w:proofErr w:type="gramEnd"/>
      <w:r>
        <w:t xml:space="preserve"> или организацией, оказывающей услуги в области охраны труда.</w:t>
      </w:r>
      <w:bookmarkEnd w:id="237"/>
      <w:bookmarkEnd w:id="238"/>
    </w:p>
    <w:p w14:paraId="4E3147FB" w14:textId="77777777" w:rsidR="00DD3AA0" w:rsidRPr="00C213AE" w:rsidRDefault="00CA3C07" w:rsidP="00CA3C07">
      <w:pPr>
        <w:pStyle w:val="aff5"/>
        <w:numPr>
          <w:ilvl w:val="0"/>
          <w:numId w:val="44"/>
        </w:numPr>
        <w:suppressAutoHyphens w:val="0"/>
        <w:jc w:val="both"/>
        <w:outlineLvl w:val="0"/>
      </w:pPr>
      <w:bookmarkStart w:id="239" w:name="_Toc330385383"/>
      <w:bookmarkStart w:id="240" w:name="_Toc330387106"/>
      <w:r>
        <w:t>Приказ о назначении специалистов, ответственных за безопасное производство работ с применением подъемных сооружений (ПС), ответственного за осущ</w:t>
      </w:r>
      <w:r>
        <w:t xml:space="preserve">ествление производственного контроля при эксплуатации ПС, ответственного за содержание ПС в работоспособном состоянии, вышками и </w:t>
      </w:r>
      <w:proofErr w:type="spellStart"/>
      <w:r>
        <w:t>тд</w:t>
      </w:r>
      <w:proofErr w:type="spellEnd"/>
      <w:r>
        <w:t>.</w:t>
      </w:r>
      <w:bookmarkEnd w:id="239"/>
      <w:bookmarkEnd w:id="240"/>
    </w:p>
    <w:p w14:paraId="53A345B1" w14:textId="77777777" w:rsidR="00DD3AA0" w:rsidRPr="00C213AE" w:rsidRDefault="00CA3C07" w:rsidP="00CA3C07">
      <w:pPr>
        <w:pStyle w:val="aff5"/>
        <w:numPr>
          <w:ilvl w:val="0"/>
          <w:numId w:val="44"/>
        </w:numPr>
        <w:suppressAutoHyphens w:val="0"/>
        <w:jc w:val="both"/>
        <w:outlineLvl w:val="0"/>
      </w:pPr>
      <w:bookmarkStart w:id="241" w:name="_Toc330385385"/>
      <w:bookmarkStart w:id="242" w:name="_Toc330387108"/>
      <w:r>
        <w:lastRenderedPageBreak/>
        <w:t>Копии протоколов о проверке знаний требований ОТ, ПБ, ППБ и Э членов экзаменационной комиссии организации.</w:t>
      </w:r>
      <w:bookmarkEnd w:id="241"/>
      <w:bookmarkEnd w:id="242"/>
    </w:p>
    <w:p w14:paraId="39B58B84" w14:textId="77777777" w:rsidR="00DD3AA0" w:rsidRPr="00C213AE" w:rsidRDefault="00CA3C07" w:rsidP="00CA3C07">
      <w:pPr>
        <w:pStyle w:val="aff5"/>
        <w:numPr>
          <w:ilvl w:val="0"/>
          <w:numId w:val="44"/>
        </w:numPr>
        <w:suppressAutoHyphens w:val="0"/>
        <w:jc w:val="both"/>
        <w:outlineLvl w:val="0"/>
      </w:pPr>
      <w:bookmarkStart w:id="243" w:name="_Toc330385387"/>
      <w:bookmarkStart w:id="244" w:name="_Toc330387110"/>
      <w:r>
        <w:t xml:space="preserve">Перечень </w:t>
      </w:r>
      <w:r>
        <w:t xml:space="preserve">профессий и работ, при выполнении которых работники должны проходить медицинское освидетельствование и </w:t>
      </w:r>
      <w:proofErr w:type="gramStart"/>
      <w:r>
        <w:t>документы</w:t>
      </w:r>
      <w:proofErr w:type="gramEnd"/>
      <w:r>
        <w:t xml:space="preserve"> подтверждающие медицинское освидетельствование.</w:t>
      </w:r>
      <w:bookmarkEnd w:id="243"/>
      <w:bookmarkEnd w:id="244"/>
    </w:p>
    <w:p w14:paraId="04B6163B" w14:textId="77777777" w:rsidR="00DD3AA0" w:rsidRPr="00C213AE" w:rsidRDefault="00CA3C07" w:rsidP="00CA3C07">
      <w:pPr>
        <w:pStyle w:val="aff5"/>
        <w:numPr>
          <w:ilvl w:val="0"/>
          <w:numId w:val="44"/>
        </w:numPr>
        <w:suppressAutoHyphens w:val="0"/>
        <w:jc w:val="both"/>
        <w:outlineLvl w:val="0"/>
      </w:pPr>
      <w:bookmarkStart w:id="245" w:name="_Toc330385388"/>
      <w:bookmarkStart w:id="246" w:name="_Toc330387111"/>
      <w:r>
        <w:t>Документы, подтверждающие прохождение предрейсовых медицинских осмотров водителей автотранспорт</w:t>
      </w:r>
      <w:r>
        <w:t>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5"/>
      <w:bookmarkEnd w:id="246"/>
    </w:p>
    <w:p w14:paraId="587F8FA7" w14:textId="77777777" w:rsidR="00DD3AA0" w:rsidRPr="00C213AE" w:rsidRDefault="00CA3C07" w:rsidP="00CA3C07">
      <w:pPr>
        <w:pStyle w:val="aff5"/>
        <w:numPr>
          <w:ilvl w:val="0"/>
          <w:numId w:val="44"/>
        </w:numPr>
        <w:suppressAutoHyphens w:val="0"/>
        <w:jc w:val="both"/>
        <w:outlineLvl w:val="0"/>
      </w:pPr>
      <w:bookmarkStart w:id="247" w:name="_Toc330385389"/>
      <w:bookmarkStart w:id="248" w:name="_Toc330387112"/>
      <w:r>
        <w:t>Копии протоколов аттестации рабочих мест по условиям труда.</w:t>
      </w:r>
      <w:bookmarkEnd w:id="247"/>
      <w:bookmarkEnd w:id="248"/>
    </w:p>
    <w:p w14:paraId="30B6D8AE" w14:textId="77777777" w:rsidR="00DD3AA0" w:rsidRPr="00C213AE" w:rsidRDefault="00CA3C07" w:rsidP="00CA3C07">
      <w:pPr>
        <w:pStyle w:val="aff5"/>
        <w:numPr>
          <w:ilvl w:val="0"/>
          <w:numId w:val="44"/>
        </w:numPr>
        <w:suppressAutoHyphens w:val="0"/>
        <w:jc w:val="both"/>
        <w:outlineLvl w:val="0"/>
      </w:pPr>
      <w:bookmarkStart w:id="249" w:name="_Toc330385390"/>
      <w:bookmarkStart w:id="250" w:name="_Toc330387113"/>
      <w:r>
        <w:t>Копия журнала регистрации несчастных слу</w:t>
      </w:r>
      <w:r>
        <w:t>чаев на производстве за последние 5 лет.</w:t>
      </w:r>
      <w:bookmarkEnd w:id="249"/>
      <w:bookmarkEnd w:id="250"/>
    </w:p>
    <w:p w14:paraId="71A34AF9" w14:textId="77777777" w:rsidR="00DD3AA0" w:rsidRPr="000A745C" w:rsidRDefault="00CA3C07" w:rsidP="70EA6DF4">
      <w:pPr>
        <w:jc w:val="both"/>
        <w:rPr>
          <w:b/>
          <w:bCs/>
          <w:lang w:eastAsia="en-US"/>
        </w:rPr>
      </w:pPr>
      <w:r>
        <w:rPr>
          <w:b/>
          <w:bCs/>
          <w:lang w:eastAsia="en-US"/>
        </w:rPr>
        <w:t>13.</w:t>
      </w:r>
      <w:proofErr w:type="gramStart"/>
      <w:r>
        <w:rPr>
          <w:b/>
          <w:bCs/>
          <w:lang w:eastAsia="en-US"/>
        </w:rPr>
        <w:t>6.Перечень</w:t>
      </w:r>
      <w:proofErr w:type="gramEnd"/>
      <w:r>
        <w:rPr>
          <w:b/>
          <w:bCs/>
          <w:lang w:eastAsia="en-US"/>
        </w:rPr>
        <w:t xml:space="preserve"> штрафных санкций к  Подрядчику за нарушения требований в области ОТ, ПБ и ООС</w:t>
      </w:r>
    </w:p>
    <w:p w14:paraId="20802267" w14:textId="77777777" w:rsidR="00DD3AA0" w:rsidRPr="000A745C" w:rsidRDefault="00CA3C07" w:rsidP="00CA3C07">
      <w:pPr>
        <w:pStyle w:val="aff5"/>
        <w:numPr>
          <w:ilvl w:val="0"/>
          <w:numId w:val="45"/>
        </w:numPr>
        <w:jc w:val="both"/>
        <w:rPr>
          <w:lang w:eastAsia="en-US"/>
        </w:rPr>
      </w:pPr>
      <w:r>
        <w:rPr>
          <w:lang w:eastAsia="en-US"/>
        </w:rPr>
        <w:t xml:space="preserve">Обнаружение на территории Заказчика работников </w:t>
      </w:r>
      <w:r>
        <w:t xml:space="preserve">Подрядной </w:t>
      </w:r>
      <w:proofErr w:type="gramStart"/>
      <w:r>
        <w:t>организации</w:t>
      </w:r>
      <w:r>
        <w:rPr>
          <w:b/>
          <w:bCs/>
        </w:rPr>
        <w:t xml:space="preserve"> </w:t>
      </w:r>
      <w:r>
        <w:t xml:space="preserve"> </w:t>
      </w:r>
      <w:r>
        <w:rPr>
          <w:lang w:eastAsia="en-US"/>
        </w:rPr>
        <w:t>в</w:t>
      </w:r>
      <w:proofErr w:type="gramEnd"/>
      <w:r>
        <w:rPr>
          <w:lang w:eastAsia="en-US"/>
        </w:rPr>
        <w:t xml:space="preserve"> состоянии  алкогольного, наркотического или токсиче</w:t>
      </w:r>
      <w:r>
        <w:rPr>
          <w:lang w:eastAsia="en-US"/>
        </w:rPr>
        <w:t>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w:t>
      </w:r>
      <w:r>
        <w:rPr>
          <w:lang w:eastAsia="en-US"/>
        </w:rPr>
        <w:t>ом Заказчика в течение 24 часов с момента выявления)</w:t>
      </w:r>
      <w:r>
        <w:tab/>
      </w:r>
      <w:r>
        <w:rPr>
          <w:lang w:eastAsia="en-US"/>
        </w:rPr>
        <w:t>100 тыс. рублей;</w:t>
      </w:r>
    </w:p>
    <w:p w14:paraId="6EB48B47" w14:textId="77777777" w:rsidR="00DD3AA0" w:rsidRPr="000A745C" w:rsidRDefault="00CA3C07" w:rsidP="00CA3C07">
      <w:pPr>
        <w:pStyle w:val="aff5"/>
        <w:numPr>
          <w:ilvl w:val="0"/>
          <w:numId w:val="45"/>
        </w:numPr>
        <w:jc w:val="both"/>
        <w:rPr>
          <w:lang w:eastAsia="en-US"/>
        </w:rPr>
      </w:pPr>
      <w:r>
        <w:rPr>
          <w:lang w:eastAsia="en-US"/>
        </w:rPr>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w:t>
      </w:r>
      <w:r>
        <w:rPr>
          <w:lang w:eastAsia="en-US"/>
        </w:rPr>
        <w:t>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1F501609" w14:textId="77777777" w:rsidR="00DD3AA0" w:rsidRPr="000A745C" w:rsidRDefault="00CA3C07" w:rsidP="00CA3C07">
      <w:pPr>
        <w:pStyle w:val="aff5"/>
        <w:numPr>
          <w:ilvl w:val="0"/>
          <w:numId w:val="45"/>
        </w:numPr>
        <w:jc w:val="both"/>
        <w:rPr>
          <w:lang w:eastAsia="en-US"/>
        </w:rPr>
      </w:pPr>
      <w:r>
        <w:rPr>
          <w:lang w:eastAsia="en-US"/>
        </w:rPr>
        <w:t>Проведение Подрядчиком работ повышенной опасности без необх</w:t>
      </w:r>
      <w:r>
        <w:rPr>
          <w:lang w:eastAsia="en-US"/>
        </w:rPr>
        <w:t>одимого наряда-допуска 100 тыс. рублей;</w:t>
      </w:r>
    </w:p>
    <w:p w14:paraId="5E6A18D5" w14:textId="77777777" w:rsidR="00DD3AA0" w:rsidRPr="000A745C" w:rsidRDefault="00CA3C07" w:rsidP="00CA3C07">
      <w:pPr>
        <w:pStyle w:val="aff5"/>
        <w:numPr>
          <w:ilvl w:val="0"/>
          <w:numId w:val="45"/>
        </w:numPr>
        <w:jc w:val="both"/>
        <w:rPr>
          <w:lang w:eastAsia="en-US"/>
        </w:rPr>
      </w:pPr>
      <w:r>
        <w:rPr>
          <w:lang w:eastAsia="en-US"/>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27477ABF" w14:textId="77777777" w:rsidR="00DD3AA0" w:rsidRPr="000A745C" w:rsidRDefault="00CA3C07" w:rsidP="00CA3C07">
      <w:pPr>
        <w:pStyle w:val="aff5"/>
        <w:numPr>
          <w:ilvl w:val="0"/>
          <w:numId w:val="45"/>
        </w:numPr>
        <w:jc w:val="both"/>
        <w:rPr>
          <w:lang w:eastAsia="en-US"/>
        </w:rPr>
      </w:pPr>
      <w:r>
        <w:rPr>
          <w:lang w:eastAsia="en-US"/>
        </w:rPr>
        <w:t>Курение работников Подрядчика на территории предприятия Заказчика вне специально отведенных для этой цели мест 100 тыс. рублей;</w:t>
      </w:r>
    </w:p>
    <w:p w14:paraId="7C3CC348" w14:textId="77777777" w:rsidR="00DD3AA0" w:rsidRPr="000A745C" w:rsidRDefault="00CA3C07" w:rsidP="00CA3C07">
      <w:pPr>
        <w:pStyle w:val="aff5"/>
        <w:numPr>
          <w:ilvl w:val="0"/>
          <w:numId w:val="45"/>
        </w:numPr>
        <w:jc w:val="both"/>
        <w:rPr>
          <w:lang w:eastAsia="en-US"/>
        </w:rPr>
      </w:pPr>
      <w:r>
        <w:rPr>
          <w:lang w:eastAsia="en-US"/>
        </w:rPr>
        <w:t xml:space="preserve">Использование работниками Подрядчика на территории Заказчика открытого огня вне специально отведенных для этих целей мест, если </w:t>
      </w:r>
      <w:r>
        <w:rPr>
          <w:lang w:eastAsia="en-US"/>
        </w:rPr>
        <w:t>это не предусмотрено нарядом-допуском 100 тыс. рублей;</w:t>
      </w:r>
    </w:p>
    <w:p w14:paraId="421C8F73" w14:textId="77777777" w:rsidR="00DD3AA0" w:rsidRPr="000A745C" w:rsidRDefault="00CA3C07" w:rsidP="00CA3C07">
      <w:pPr>
        <w:pStyle w:val="aff5"/>
        <w:numPr>
          <w:ilvl w:val="0"/>
          <w:numId w:val="45"/>
        </w:numPr>
        <w:jc w:val="both"/>
        <w:rPr>
          <w:lang w:eastAsia="en-US"/>
        </w:rPr>
      </w:pPr>
      <w:r>
        <w:rPr>
          <w:lang w:eastAsia="en-US"/>
        </w:rPr>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14:paraId="5CB81700" w14:textId="77777777" w:rsidR="00DD3AA0" w:rsidRPr="000A745C" w:rsidRDefault="00CA3C07" w:rsidP="00CA3C07">
      <w:pPr>
        <w:pStyle w:val="aff5"/>
        <w:numPr>
          <w:ilvl w:val="0"/>
          <w:numId w:val="45"/>
        </w:numPr>
        <w:jc w:val="both"/>
        <w:rPr>
          <w:lang w:eastAsia="en-US"/>
        </w:rPr>
      </w:pPr>
      <w:r>
        <w:rPr>
          <w:lang w:eastAsia="en-US"/>
        </w:rPr>
        <w:t>В случае обнаружения на объектах Заказчика</w:t>
      </w:r>
      <w:r>
        <w:rPr>
          <w:lang w:eastAsia="en-US"/>
        </w:rPr>
        <w:t xml:space="preserve"> работников Подрядчика (Субподрядчика), осуществляющих работы без соответствующих СИЗ 40 тыс. рублей;</w:t>
      </w:r>
    </w:p>
    <w:p w14:paraId="1D574E3E" w14:textId="77777777" w:rsidR="00DD3AA0" w:rsidRPr="000A745C" w:rsidRDefault="00CA3C07" w:rsidP="00CA3C07">
      <w:pPr>
        <w:pStyle w:val="aff5"/>
        <w:numPr>
          <w:ilvl w:val="0"/>
          <w:numId w:val="45"/>
        </w:numPr>
        <w:jc w:val="both"/>
        <w:rPr>
          <w:lang w:eastAsia="en-US"/>
        </w:rPr>
      </w:pPr>
      <w:r>
        <w:rPr>
          <w:lang w:eastAsia="en-US"/>
        </w:rPr>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w:t>
      </w:r>
      <w:r>
        <w:rPr>
          <w:lang w:eastAsia="en-US"/>
        </w:rPr>
        <w:t>ыс. рублей;</w:t>
      </w:r>
    </w:p>
    <w:p w14:paraId="396161F0" w14:textId="77777777" w:rsidR="00DD3AA0" w:rsidRPr="000A745C" w:rsidRDefault="00CA3C07" w:rsidP="00CA3C07">
      <w:pPr>
        <w:pStyle w:val="aff5"/>
        <w:numPr>
          <w:ilvl w:val="0"/>
          <w:numId w:val="45"/>
        </w:numPr>
        <w:jc w:val="both"/>
        <w:rPr>
          <w:lang w:eastAsia="en-US"/>
        </w:rPr>
      </w:pPr>
      <w:r>
        <w:rPr>
          <w:lang w:eastAsia="en-US"/>
        </w:rPr>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w:t>
      </w:r>
      <w:r>
        <w:rPr>
          <w:lang w:eastAsia="en-US"/>
        </w:rPr>
        <w:t>ми потерями Заказчика от данного происшествия 610 тыс. рублей;</w:t>
      </w:r>
    </w:p>
    <w:p w14:paraId="67F6FD9D" w14:textId="77777777" w:rsidR="00DD3AA0" w:rsidRPr="000A745C" w:rsidRDefault="00CA3C07" w:rsidP="00CA3C07">
      <w:pPr>
        <w:pStyle w:val="aff5"/>
        <w:numPr>
          <w:ilvl w:val="0"/>
          <w:numId w:val="45"/>
        </w:numPr>
        <w:jc w:val="both"/>
        <w:rPr>
          <w:lang w:eastAsia="en-US"/>
        </w:rPr>
      </w:pPr>
      <w:r>
        <w:rPr>
          <w:lang w:eastAsia="en-US"/>
        </w:rPr>
        <w:t xml:space="preserve">Невыполнение отдельных конкретных разделов Федеральных норм и правил в области промышленной безопасности «Правил безопасности опасных </w:t>
      </w:r>
      <w:r>
        <w:rPr>
          <w:lang w:eastAsia="en-US"/>
        </w:rPr>
        <w:lastRenderedPageBreak/>
        <w:t>производственных объектов, на которых используются подъемны</w:t>
      </w:r>
      <w:r>
        <w:rPr>
          <w:lang w:eastAsia="en-US"/>
        </w:rPr>
        <w:t>е сооружения» соответствующих характеру выполняемой работы 50 тыс. рублей;</w:t>
      </w:r>
    </w:p>
    <w:p w14:paraId="096C708A" w14:textId="77777777" w:rsidR="00DD3AA0" w:rsidRPr="000A745C" w:rsidRDefault="00CA3C07" w:rsidP="00CA3C07">
      <w:pPr>
        <w:pStyle w:val="aff5"/>
        <w:numPr>
          <w:ilvl w:val="0"/>
          <w:numId w:val="45"/>
        </w:numPr>
        <w:jc w:val="both"/>
        <w:rPr>
          <w:lang w:eastAsia="en-US"/>
        </w:rPr>
      </w:pPr>
      <w:r>
        <w:rPr>
          <w:lang w:eastAsia="en-US"/>
        </w:rP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20262551" w14:textId="77777777" w:rsidR="00DD3AA0" w:rsidRPr="000A745C" w:rsidRDefault="00CA3C07" w:rsidP="00CA3C07">
      <w:pPr>
        <w:pStyle w:val="aff5"/>
        <w:numPr>
          <w:ilvl w:val="0"/>
          <w:numId w:val="45"/>
        </w:numPr>
        <w:jc w:val="both"/>
        <w:rPr>
          <w:lang w:eastAsia="en-US"/>
        </w:rPr>
      </w:pPr>
      <w:r>
        <w:rPr>
          <w:lang w:eastAsia="en-US"/>
        </w:rPr>
        <w:t xml:space="preserve">Невыполнение </w:t>
      </w:r>
      <w:proofErr w:type="gramStart"/>
      <w:r>
        <w:rPr>
          <w:lang w:eastAsia="en-US"/>
        </w:rPr>
        <w:t>отдельных  конкретн</w:t>
      </w:r>
      <w:r>
        <w:rPr>
          <w:lang w:eastAsia="en-US"/>
        </w:rPr>
        <w:t>ых</w:t>
      </w:r>
      <w:proofErr w:type="gramEnd"/>
      <w:r>
        <w:rPr>
          <w:lang w:eastAsia="en-US"/>
        </w:rPr>
        <w:t xml:space="preserve"> требований Типовой  инструкции  по  организации  безопасного  проведения  газоопасных  работ 100 тыс. рублей;</w:t>
      </w:r>
    </w:p>
    <w:p w14:paraId="72725D54" w14:textId="77777777" w:rsidR="00DD3AA0" w:rsidRPr="000A745C" w:rsidRDefault="00CA3C07" w:rsidP="00CA3C07">
      <w:pPr>
        <w:pStyle w:val="aff5"/>
        <w:numPr>
          <w:ilvl w:val="0"/>
          <w:numId w:val="45"/>
        </w:numPr>
        <w:jc w:val="both"/>
        <w:rPr>
          <w:lang w:eastAsia="en-US"/>
        </w:rPr>
      </w:pPr>
      <w:r>
        <w:rPr>
          <w:lang w:eastAsia="en-US"/>
        </w:rPr>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w:t>
      </w:r>
      <w:r>
        <w:rPr>
          <w:lang w:eastAsia="en-US"/>
        </w:rPr>
        <w:t>работ» от 11.12.2020 № 884н; Раздел 9 СНиП 12-03-</w:t>
      </w:r>
      <w:proofErr w:type="gramStart"/>
      <w:r>
        <w:rPr>
          <w:lang w:eastAsia="en-US"/>
        </w:rPr>
        <w:t>2001  Безопасность</w:t>
      </w:r>
      <w:proofErr w:type="gramEnd"/>
      <w:r>
        <w:rPr>
          <w:lang w:eastAsia="en-US"/>
        </w:rPr>
        <w:t xml:space="preserve"> труда в строительстве) 50 тыс. рублей;</w:t>
      </w:r>
    </w:p>
    <w:p w14:paraId="2873559B" w14:textId="77777777" w:rsidR="00DD3AA0" w:rsidRPr="000A745C" w:rsidRDefault="00CA3C07" w:rsidP="00CA3C07">
      <w:pPr>
        <w:pStyle w:val="aff5"/>
        <w:numPr>
          <w:ilvl w:val="0"/>
          <w:numId w:val="45"/>
        </w:numPr>
        <w:jc w:val="both"/>
        <w:rPr>
          <w:lang w:eastAsia="en-US"/>
        </w:rPr>
      </w:pPr>
      <w:r>
        <w:rPr>
          <w:lang w:eastAsia="en-US"/>
        </w:rPr>
        <w:t>Выполнение работником производственных операций:</w:t>
      </w:r>
    </w:p>
    <w:p w14:paraId="6BA7D8F9" w14:textId="77777777" w:rsidR="00DD3AA0" w:rsidRPr="000A745C" w:rsidRDefault="00CA3C07" w:rsidP="70EA6DF4">
      <w:pPr>
        <w:pStyle w:val="aff5"/>
        <w:suppressAutoHyphens w:val="0"/>
        <w:jc w:val="both"/>
        <w:rPr>
          <w:lang w:eastAsia="en-US"/>
        </w:rPr>
      </w:pPr>
      <w:r>
        <w:rPr>
          <w:lang w:eastAsia="en-US"/>
        </w:rPr>
        <w:t>без прохождения вводного инструктажа, инструктажа на рабочем месте (первичного, повторного, целевого</w:t>
      </w:r>
      <w:r>
        <w:rPr>
          <w:lang w:eastAsia="en-US"/>
        </w:rPr>
        <w:t xml:space="preserve">); </w:t>
      </w:r>
    </w:p>
    <w:p w14:paraId="213BB51B" w14:textId="77777777" w:rsidR="00DD3AA0" w:rsidRPr="000A745C" w:rsidRDefault="00CA3C07" w:rsidP="70EA6DF4">
      <w:pPr>
        <w:pStyle w:val="aff5"/>
        <w:suppressAutoHyphens w:val="0"/>
        <w:jc w:val="both"/>
        <w:rPr>
          <w:lang w:eastAsia="en-US"/>
        </w:rPr>
      </w:pPr>
      <w:r>
        <w:rPr>
          <w:lang w:eastAsia="en-US"/>
        </w:rPr>
        <w:t xml:space="preserve">с просроченной периодической проверкой знаний либо не аттестованного; </w:t>
      </w:r>
    </w:p>
    <w:p w14:paraId="0A9F8EF9" w14:textId="77777777" w:rsidR="00DD3AA0" w:rsidRPr="000A745C" w:rsidRDefault="00CA3C07" w:rsidP="70EA6DF4">
      <w:pPr>
        <w:pStyle w:val="aff5"/>
        <w:suppressAutoHyphens w:val="0"/>
        <w:jc w:val="both"/>
        <w:rPr>
          <w:lang w:eastAsia="en-US"/>
        </w:rPr>
      </w:pPr>
      <w:r>
        <w:rPr>
          <w:lang w:eastAsia="en-US"/>
        </w:rPr>
        <w:t>при отсутствии удостоверения у работника на рабочем месте 60 тыс. рублей;</w:t>
      </w:r>
    </w:p>
    <w:p w14:paraId="263CA8D8" w14:textId="77777777" w:rsidR="00DD3AA0" w:rsidRPr="000A745C" w:rsidRDefault="00CA3C07" w:rsidP="00CA3C07">
      <w:pPr>
        <w:pStyle w:val="aff5"/>
        <w:numPr>
          <w:ilvl w:val="0"/>
          <w:numId w:val="45"/>
        </w:numPr>
        <w:jc w:val="both"/>
        <w:rPr>
          <w:lang w:eastAsia="en-US"/>
        </w:rPr>
      </w:pPr>
      <w:r>
        <w:rPr>
          <w:lang w:eastAsia="en-US"/>
        </w:rPr>
        <w:t>Невыполнение требований «Правил по ОТ при эксплуатации электроустановок» от 15.12.2020 № 903н 50 тыс. рубле</w:t>
      </w:r>
      <w:r>
        <w:rPr>
          <w:lang w:eastAsia="en-US"/>
        </w:rPr>
        <w:t>й;</w:t>
      </w:r>
    </w:p>
    <w:p w14:paraId="00263DC4" w14:textId="77777777" w:rsidR="00DD3AA0" w:rsidRPr="000A745C" w:rsidRDefault="00CA3C07" w:rsidP="00CA3C07">
      <w:pPr>
        <w:pStyle w:val="aff5"/>
        <w:numPr>
          <w:ilvl w:val="0"/>
          <w:numId w:val="45"/>
        </w:numPr>
        <w:jc w:val="both"/>
        <w:rPr>
          <w:lang w:eastAsia="en-US"/>
        </w:rPr>
      </w:pPr>
      <w:r>
        <w:rPr>
          <w:lang w:eastAsia="en-US"/>
        </w:rPr>
        <w:t xml:space="preserve">Несоблюдение требований безопасности при </w:t>
      </w:r>
      <w:proofErr w:type="gramStart"/>
      <w:r>
        <w:rPr>
          <w:lang w:eastAsia="en-US"/>
        </w:rPr>
        <w:t>производстве  работ</w:t>
      </w:r>
      <w:proofErr w:type="gramEnd"/>
      <w:r>
        <w:rPr>
          <w:lang w:eastAsia="en-US"/>
        </w:rPr>
        <w:t xml:space="preserve"> на высоте (не  применение необходимых страховочных  поясов, лестниц, ограждений и т.д.) 80 тыс. рублей;</w:t>
      </w:r>
    </w:p>
    <w:p w14:paraId="561C2CC4" w14:textId="77777777" w:rsidR="00DD3AA0" w:rsidRPr="000A745C" w:rsidRDefault="00CA3C07" w:rsidP="00CA3C07">
      <w:pPr>
        <w:pStyle w:val="aff5"/>
        <w:numPr>
          <w:ilvl w:val="0"/>
          <w:numId w:val="45"/>
        </w:numPr>
        <w:jc w:val="both"/>
        <w:rPr>
          <w:lang w:eastAsia="en-US"/>
        </w:rPr>
      </w:pPr>
      <w:r>
        <w:rPr>
          <w:lang w:eastAsia="en-US"/>
        </w:rPr>
        <w:t>Невыполнение требований «Правил противопожарного режима в Российской Федерации» от 16.09</w:t>
      </w:r>
      <w:r>
        <w:rPr>
          <w:lang w:eastAsia="en-US"/>
        </w:rPr>
        <w:t>.2020 № 1479 при производстве работ и отдельных операций на территории/объектах Заказчика 100 тыс. рублей;</w:t>
      </w:r>
    </w:p>
    <w:p w14:paraId="11EE4DA0" w14:textId="77777777" w:rsidR="00DD3AA0" w:rsidRPr="000A745C" w:rsidRDefault="00CA3C07" w:rsidP="00CA3C07">
      <w:pPr>
        <w:pStyle w:val="aff5"/>
        <w:numPr>
          <w:ilvl w:val="0"/>
          <w:numId w:val="45"/>
        </w:numPr>
        <w:jc w:val="both"/>
        <w:rPr>
          <w:lang w:eastAsia="en-US"/>
        </w:rPr>
      </w:pPr>
      <w:r>
        <w:rPr>
          <w:lang w:eastAsia="en-US"/>
        </w:rPr>
        <w:t>Не устранение в установленные сроки ранее выявленных/зафиксированных нарушений (</w:t>
      </w:r>
      <w:proofErr w:type="gramStart"/>
      <w:r>
        <w:rPr>
          <w:lang w:eastAsia="en-US"/>
        </w:rPr>
        <w:t>по  каждому</w:t>
      </w:r>
      <w:proofErr w:type="gramEnd"/>
      <w:r>
        <w:rPr>
          <w:lang w:eastAsia="en-US"/>
        </w:rPr>
        <w:t xml:space="preserve"> нарушению) 150 тыс. рублей;</w:t>
      </w:r>
    </w:p>
    <w:p w14:paraId="7E249CA2" w14:textId="77777777" w:rsidR="00DD3AA0" w:rsidRPr="000A745C" w:rsidRDefault="00CA3C07" w:rsidP="00CA3C07">
      <w:pPr>
        <w:pStyle w:val="aff5"/>
        <w:numPr>
          <w:ilvl w:val="0"/>
          <w:numId w:val="45"/>
        </w:numPr>
        <w:jc w:val="both"/>
        <w:rPr>
          <w:lang w:eastAsia="en-US"/>
        </w:rPr>
      </w:pPr>
      <w:r>
        <w:rPr>
          <w:lang w:eastAsia="en-US"/>
        </w:rPr>
        <w:t>Невыполнение за свой счет сбо</w:t>
      </w:r>
      <w:r>
        <w:rPr>
          <w:lang w:eastAsia="en-US"/>
        </w:rPr>
        <w:t>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14:paraId="5D99E4D1" w14:textId="77777777" w:rsidR="00DD3AA0" w:rsidRPr="000A745C" w:rsidRDefault="00CA3C07" w:rsidP="00CA3C07">
      <w:pPr>
        <w:pStyle w:val="aff5"/>
        <w:numPr>
          <w:ilvl w:val="0"/>
          <w:numId w:val="45"/>
        </w:numPr>
        <w:jc w:val="both"/>
        <w:rPr>
          <w:lang w:eastAsia="en-US"/>
        </w:rPr>
      </w:pPr>
      <w:r>
        <w:rPr>
          <w:lang w:eastAsia="en-US"/>
        </w:rPr>
        <w:t>Загрязнение территории З</w:t>
      </w:r>
      <w:r>
        <w:rPr>
          <w:lang w:eastAsia="en-US"/>
        </w:rPr>
        <w:t>аказчика нефтепродуктами (ГСМ) 150 тыс. рублей;</w:t>
      </w:r>
    </w:p>
    <w:p w14:paraId="73EC0A67" w14:textId="77777777" w:rsidR="00DD3AA0" w:rsidRPr="000A745C" w:rsidRDefault="00CA3C07" w:rsidP="00CA3C07">
      <w:pPr>
        <w:pStyle w:val="aff5"/>
        <w:numPr>
          <w:ilvl w:val="0"/>
          <w:numId w:val="45"/>
        </w:numPr>
        <w:jc w:val="both"/>
        <w:rPr>
          <w:lang w:eastAsia="en-US"/>
        </w:rPr>
      </w:pPr>
      <w:r>
        <w:rPr>
          <w:lang w:eastAsia="en-US"/>
        </w:rPr>
        <w:t xml:space="preserve">Несанкционированная свалка отходов (за единичный факт зафиксированного нарушения) </w:t>
      </w:r>
      <w:r>
        <w:tab/>
      </w:r>
      <w:r>
        <w:rPr>
          <w:lang w:eastAsia="en-US"/>
        </w:rPr>
        <w:t>100 тыс. рублей;</w:t>
      </w:r>
    </w:p>
    <w:p w14:paraId="41580183" w14:textId="77777777" w:rsidR="00DD3AA0" w:rsidRPr="000A745C" w:rsidRDefault="00CA3C07" w:rsidP="00CA3C07">
      <w:pPr>
        <w:pStyle w:val="aff5"/>
        <w:numPr>
          <w:ilvl w:val="0"/>
          <w:numId w:val="45"/>
        </w:numPr>
        <w:jc w:val="both"/>
        <w:rPr>
          <w:lang w:eastAsia="en-US"/>
        </w:rPr>
      </w:pPr>
      <w:r>
        <w:rPr>
          <w:lang w:eastAsia="en-US"/>
        </w:rPr>
        <w:t>Начало Работ в отсутствие разрешительной документации, предусмотренной законодательством об охране окружающе</w:t>
      </w:r>
      <w:r>
        <w:rPr>
          <w:lang w:eastAsia="en-US"/>
        </w:rPr>
        <w:t>й среды 150 тыс. рублей;</w:t>
      </w:r>
    </w:p>
    <w:p w14:paraId="683ECE3D" w14:textId="77777777" w:rsidR="00FE479A" w:rsidRPr="00D47BAB" w:rsidRDefault="00CA3C07" w:rsidP="00CA3C07">
      <w:pPr>
        <w:pStyle w:val="aff5"/>
        <w:numPr>
          <w:ilvl w:val="0"/>
          <w:numId w:val="45"/>
        </w:numPr>
        <w:jc w:val="both"/>
        <w:outlineLvl w:val="0"/>
        <w:rPr>
          <w:lang w:eastAsia="en-US"/>
        </w:rPr>
      </w:pPr>
      <w:r>
        <w:rPr>
          <w:lang w:eastAsia="en-US"/>
        </w:rPr>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150 тыс. рублей.</w:t>
      </w:r>
    </w:p>
    <w:bookmarkEnd w:id="23"/>
    <w:bookmarkEnd w:id="24"/>
    <w:p w14:paraId="4C7AD738" w14:textId="77777777" w:rsidR="00B21639" w:rsidRPr="00003D5C" w:rsidRDefault="00CA3C07" w:rsidP="70EA6DF4"/>
    <w:p w14:paraId="1F9F701D" w14:textId="77777777" w:rsidR="00B559E4" w:rsidRPr="00003D5C" w:rsidRDefault="00CA3C07" w:rsidP="70EA6DF4"/>
    <w:tbl>
      <w:tblPr>
        <w:tblW w:w="0" w:type="auto"/>
        <w:tblInd w:w="223" w:type="dxa"/>
        <w:tblLook w:val="0000" w:firstRow="0" w:lastRow="0" w:firstColumn="0" w:lastColumn="0" w:noHBand="0" w:noVBand="0"/>
      </w:tblPr>
      <w:tblGrid>
        <w:gridCol w:w="4705"/>
        <w:gridCol w:w="4139"/>
      </w:tblGrid>
      <w:tr w:rsidR="00FE479A" w:rsidRPr="00E3119E" w14:paraId="47E0322D" w14:textId="77777777" w:rsidTr="70EA6DF4">
        <w:trPr>
          <w:trHeight w:val="1121"/>
        </w:trPr>
        <w:tc>
          <w:tcPr>
            <w:tcW w:w="4705" w:type="dxa"/>
          </w:tcPr>
          <w:p w14:paraId="429CCA2C" w14:textId="77777777" w:rsidR="00FE479A" w:rsidRPr="00E3119E" w:rsidRDefault="00CA3C07" w:rsidP="70EA6DF4">
            <w:r>
              <w:t>От Заказчика:</w:t>
            </w:r>
          </w:p>
          <w:p w14:paraId="1404D852" w14:textId="77777777" w:rsidR="00FE479A" w:rsidRPr="00E3119E" w:rsidRDefault="00CA3C07" w:rsidP="70EA6DF4"/>
          <w:p w14:paraId="18EB8F91" w14:textId="77777777" w:rsidR="00FE479A" w:rsidRPr="00E3119E" w:rsidRDefault="00CA3C07" w:rsidP="70EA6DF4">
            <w:pPr>
              <w:rPr>
                <w:color w:val="000000" w:themeColor="text1"/>
              </w:rPr>
            </w:pPr>
            <w:r>
              <w:t xml:space="preserve">_______________    </w:t>
            </w:r>
            <w:proofErr w:type="spellStart"/>
            <w:r>
              <w:rPr>
                <w:color w:val="000000" w:themeColor="text1"/>
              </w:rPr>
              <w:t>А.А.Кривошапкин</w:t>
            </w:r>
            <w:proofErr w:type="spellEnd"/>
          </w:p>
          <w:p w14:paraId="1FEF75FC" w14:textId="77777777" w:rsidR="00FE479A" w:rsidRPr="00E3119E" w:rsidRDefault="00CA3C07" w:rsidP="70EA6DF4">
            <w:pPr>
              <w:rPr>
                <w:vertAlign w:val="superscript"/>
              </w:rPr>
            </w:pPr>
            <w:r>
              <w:rPr>
                <w:vertAlign w:val="superscript"/>
              </w:rPr>
              <w:t>М.П.</w:t>
            </w:r>
          </w:p>
        </w:tc>
        <w:tc>
          <w:tcPr>
            <w:tcW w:w="4139" w:type="dxa"/>
          </w:tcPr>
          <w:p w14:paraId="408E02E3" w14:textId="77777777" w:rsidR="00FE479A" w:rsidRPr="00E3119E" w:rsidRDefault="00CA3C07" w:rsidP="70EA6DF4">
            <w:r>
              <w:t>От Подрядчика:</w:t>
            </w:r>
          </w:p>
          <w:p w14:paraId="23119D1A" w14:textId="77777777" w:rsidR="00FE479A" w:rsidRPr="00E3119E" w:rsidRDefault="00CA3C07" w:rsidP="70EA6DF4"/>
          <w:p w14:paraId="75C4B1BA" w14:textId="77777777" w:rsidR="00FE479A" w:rsidRPr="00372A40" w:rsidRDefault="00CA3C07" w:rsidP="70EA6DF4">
            <w:r>
              <w:t xml:space="preserve">_____________ </w:t>
            </w:r>
          </w:p>
          <w:p w14:paraId="15E3311F" w14:textId="77777777" w:rsidR="00FE479A" w:rsidRPr="00AC0A29" w:rsidRDefault="00CA3C07" w:rsidP="70EA6DF4">
            <w:pPr>
              <w:rPr>
                <w:vertAlign w:val="superscript"/>
              </w:rPr>
            </w:pPr>
            <w:r>
              <w:rPr>
                <w:vertAlign w:val="superscript"/>
              </w:rPr>
              <w:t>М.П.</w:t>
            </w:r>
          </w:p>
        </w:tc>
      </w:tr>
    </w:tbl>
    <w:p w14:paraId="7EF1BFDC" w14:textId="77777777" w:rsidR="00B559E4" w:rsidRPr="00003D5C" w:rsidRDefault="00CA3C07" w:rsidP="00B559E4">
      <w:pPr>
        <w:pStyle w:val="aff8"/>
        <w:ind w:left="4536"/>
        <w:rPr>
          <w:rFonts w:ascii="Times New Roman" w:eastAsia="Times New Roman" w:hAnsi="Times New Roman"/>
          <w:sz w:val="24"/>
          <w:szCs w:val="24"/>
        </w:rPr>
      </w:pPr>
    </w:p>
    <w:p w14:paraId="1B5A611F" w14:textId="77777777" w:rsidR="00B80B9E" w:rsidRDefault="00CA3C07" w:rsidP="70EA6DF4">
      <w:pPr>
        <w:pStyle w:val="aff8"/>
        <w:ind w:left="4536"/>
        <w:rPr>
          <w:sz w:val="24"/>
          <w:szCs w:val="24"/>
        </w:rPr>
      </w:pPr>
    </w:p>
    <w:p w14:paraId="754CA206" w14:textId="3917D179" w:rsidR="00140163" w:rsidRDefault="00CA3C07" w:rsidP="64D46177">
      <w:pPr>
        <w:pStyle w:val="aff8"/>
        <w:ind w:left="4536"/>
        <w:rPr>
          <w:rFonts w:ascii="Times New Roman" w:eastAsia="Times New Roman" w:hAnsi="Times New Roman"/>
          <w:sz w:val="24"/>
          <w:szCs w:val="24"/>
        </w:rPr>
      </w:pPr>
    </w:p>
    <w:p w14:paraId="61CBEA71" w14:textId="66EDE8EF" w:rsidR="00CA3C07" w:rsidRDefault="00CA3C07" w:rsidP="64D46177">
      <w:pPr>
        <w:pStyle w:val="aff8"/>
        <w:ind w:left="4536"/>
        <w:rPr>
          <w:rFonts w:ascii="Times New Roman" w:eastAsia="Times New Roman" w:hAnsi="Times New Roman"/>
          <w:sz w:val="24"/>
          <w:szCs w:val="24"/>
        </w:rPr>
      </w:pPr>
    </w:p>
    <w:p w14:paraId="500E0AA4" w14:textId="45BB0C0C" w:rsidR="00CA3C07" w:rsidRDefault="00CA3C07" w:rsidP="64D46177">
      <w:pPr>
        <w:pStyle w:val="aff8"/>
        <w:ind w:left="4536"/>
        <w:rPr>
          <w:rFonts w:ascii="Times New Roman" w:eastAsia="Times New Roman" w:hAnsi="Times New Roman"/>
          <w:sz w:val="24"/>
          <w:szCs w:val="24"/>
        </w:rPr>
      </w:pPr>
    </w:p>
    <w:p w14:paraId="33C9F35D" w14:textId="658A09CE" w:rsidR="00CA3C07" w:rsidRDefault="00CA3C07" w:rsidP="64D46177">
      <w:pPr>
        <w:pStyle w:val="aff8"/>
        <w:ind w:left="4536"/>
        <w:rPr>
          <w:rFonts w:ascii="Times New Roman" w:eastAsia="Times New Roman" w:hAnsi="Times New Roman"/>
          <w:sz w:val="24"/>
          <w:szCs w:val="24"/>
        </w:rPr>
      </w:pPr>
    </w:p>
    <w:p w14:paraId="7BA70790" w14:textId="77777777" w:rsidR="00CA3C07" w:rsidRDefault="00CA3C07" w:rsidP="64D46177">
      <w:pPr>
        <w:pStyle w:val="aff8"/>
        <w:ind w:left="4536"/>
        <w:rPr>
          <w:rFonts w:ascii="Times New Roman" w:eastAsia="Times New Roman" w:hAnsi="Times New Roman"/>
          <w:sz w:val="24"/>
          <w:szCs w:val="24"/>
        </w:rPr>
      </w:pPr>
    </w:p>
    <w:p w14:paraId="17F0B020" w14:textId="77777777" w:rsidR="00140163" w:rsidRDefault="00CA3C07" w:rsidP="64D46177">
      <w:pPr>
        <w:pStyle w:val="aff8"/>
        <w:ind w:left="4536"/>
        <w:rPr>
          <w:rFonts w:ascii="Times New Roman" w:eastAsia="Times New Roman" w:hAnsi="Times New Roman"/>
          <w:sz w:val="24"/>
          <w:szCs w:val="24"/>
        </w:rPr>
      </w:pPr>
    </w:p>
    <w:p w14:paraId="07A17D7E" w14:textId="77777777" w:rsidR="005C77FE" w:rsidRPr="00FF26B7" w:rsidRDefault="00CA3C07" w:rsidP="64D46177">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 6 </w:t>
      </w:r>
    </w:p>
    <w:p w14:paraId="5957F149" w14:textId="77777777" w:rsidR="005C77FE" w:rsidRPr="00EE15E7" w:rsidRDefault="00CA3C07"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1DD0654C" w14:textId="77777777" w:rsidR="005C77FE" w:rsidRDefault="00CA3C07"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_______________ 2022 г. </w:t>
      </w:r>
    </w:p>
    <w:p w14:paraId="5ECADE0A" w14:textId="77777777" w:rsidR="005C77FE" w:rsidRPr="00EE15E7" w:rsidRDefault="00CA3C07" w:rsidP="005C77FE">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27B4FFC6" w14:textId="77777777" w:rsidR="005C77FE" w:rsidRPr="00003D5C" w:rsidRDefault="00CA3C07" w:rsidP="00B559E4">
      <w:pPr>
        <w:pStyle w:val="aff8"/>
        <w:ind w:left="4536"/>
        <w:rPr>
          <w:rFonts w:ascii="Times New Roman" w:eastAsia="Times New Roman" w:hAnsi="Times New Roman"/>
          <w:sz w:val="24"/>
          <w:szCs w:val="24"/>
        </w:rPr>
      </w:pPr>
    </w:p>
    <w:p w14:paraId="65C5161C" w14:textId="77777777" w:rsidR="005C77FE" w:rsidRPr="00970822" w:rsidRDefault="00CA3C07" w:rsidP="70EA6DF4">
      <w:pPr>
        <w:pBdr>
          <w:top w:val="nil"/>
          <w:left w:val="nil"/>
          <w:bottom w:val="nil"/>
          <w:right w:val="nil"/>
          <w:between w:val="nil"/>
        </w:pBdr>
        <w:ind w:left="720" w:hanging="720"/>
        <w:jc w:val="center"/>
        <w:rPr>
          <w:sz w:val="28"/>
          <w:szCs w:val="28"/>
        </w:rPr>
      </w:pPr>
      <w:r>
        <w:rPr>
          <w:b/>
          <w:bCs/>
          <w:sz w:val="28"/>
          <w:szCs w:val="28"/>
        </w:rPr>
        <w:t>Перечень и формат электронных документов</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
        <w:gridCol w:w="527"/>
        <w:gridCol w:w="3894"/>
        <w:gridCol w:w="284"/>
        <w:gridCol w:w="4139"/>
        <w:gridCol w:w="822"/>
      </w:tblGrid>
      <w:tr w:rsidR="005C77FE" w:rsidRPr="00970822" w14:paraId="2E424BD5" w14:textId="77777777" w:rsidTr="64D46177">
        <w:trPr>
          <w:trHeight w:val="760"/>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E1F70" w14:textId="77777777" w:rsidR="005C77FE" w:rsidRPr="00970822" w:rsidRDefault="00CA3C07" w:rsidP="70EA6DF4">
            <w:pPr>
              <w:spacing w:after="200"/>
            </w:pPr>
            <w:r>
              <w:t>№</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901C6" w14:textId="77777777" w:rsidR="005C77FE" w:rsidRPr="00970822" w:rsidRDefault="00CA3C07" w:rsidP="70EA6DF4">
            <w:pPr>
              <w:pBdr>
                <w:top w:val="nil"/>
                <w:left w:val="nil"/>
                <w:bottom w:val="nil"/>
                <w:right w:val="nil"/>
                <w:between w:val="nil"/>
              </w:pBdr>
              <w:ind w:left="720" w:hanging="720"/>
              <w:jc w:val="center"/>
            </w:pPr>
            <w:r>
              <w:t>Наименование</w:t>
            </w:r>
          </w:p>
          <w:p w14:paraId="7C05ECF5" w14:textId="77777777" w:rsidR="005C77FE" w:rsidRPr="00970822" w:rsidRDefault="00CA3C07" w:rsidP="70EA6DF4">
            <w:pPr>
              <w:pBdr>
                <w:top w:val="nil"/>
                <w:left w:val="nil"/>
                <w:bottom w:val="nil"/>
                <w:right w:val="nil"/>
                <w:between w:val="nil"/>
              </w:pBdr>
              <w:ind w:left="720" w:hanging="720"/>
              <w:jc w:val="center"/>
            </w:pPr>
            <w:r>
              <w:t>электронного документа</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05FA7" w14:textId="77777777" w:rsidR="005C77FE" w:rsidRPr="00970822" w:rsidRDefault="00CA3C07" w:rsidP="70EA6DF4">
            <w:pPr>
              <w:pBdr>
                <w:top w:val="nil"/>
                <w:left w:val="nil"/>
                <w:bottom w:val="nil"/>
                <w:right w:val="nil"/>
                <w:between w:val="nil"/>
              </w:pBdr>
              <w:spacing w:after="200"/>
              <w:ind w:left="720" w:hanging="720"/>
              <w:jc w:val="center"/>
            </w:pPr>
            <w:r>
              <w:t>Формат электронного документа</w:t>
            </w:r>
          </w:p>
        </w:tc>
      </w:tr>
      <w:tr w:rsidR="005C77FE" w:rsidRPr="00970822" w14:paraId="57EF3340" w14:textId="77777777" w:rsidTr="64D46177">
        <w:trPr>
          <w:trHeight w:val="3780"/>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3ECC4" w14:textId="77777777" w:rsidR="005C77FE" w:rsidRPr="00970822" w:rsidRDefault="00CA3C07" w:rsidP="70EA6DF4">
            <w:pPr>
              <w:pBdr>
                <w:top w:val="nil"/>
                <w:left w:val="nil"/>
                <w:bottom w:val="nil"/>
                <w:right w:val="nil"/>
                <w:between w:val="nil"/>
              </w:pBdr>
              <w:spacing w:after="200"/>
              <w:ind w:left="720" w:hanging="720"/>
            </w:pPr>
            <w:r>
              <w:t>1.</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EF27E" w14:textId="77777777" w:rsidR="00EE6F87" w:rsidRPr="00EE6F87" w:rsidRDefault="00CA3C07" w:rsidP="70EA6DF4">
            <w:pPr>
              <w:pBdr>
                <w:top w:val="nil"/>
                <w:left w:val="nil"/>
                <w:bottom w:val="nil"/>
                <w:right w:val="nil"/>
                <w:between w:val="nil"/>
              </w:pBdr>
              <w:jc w:val="center"/>
              <w:rPr>
                <w:i/>
                <w:iCs/>
              </w:rPr>
            </w:pPr>
            <w:r>
              <w:rPr>
                <w:i/>
                <w:iCs/>
              </w:rPr>
              <w:t>Акт о приемке выполненных работ</w:t>
            </w:r>
          </w:p>
          <w:p w14:paraId="2529BD11" w14:textId="77777777" w:rsidR="00EE6F87" w:rsidRPr="00EE6F87" w:rsidRDefault="00CA3C07" w:rsidP="70EA6DF4">
            <w:pPr>
              <w:pBdr>
                <w:top w:val="nil"/>
                <w:left w:val="nil"/>
                <w:bottom w:val="nil"/>
                <w:right w:val="nil"/>
                <w:between w:val="nil"/>
              </w:pBdr>
              <w:jc w:val="center"/>
              <w:rPr>
                <w:i/>
                <w:iCs/>
              </w:rPr>
            </w:pPr>
          </w:p>
          <w:p w14:paraId="4D47013A" w14:textId="77777777" w:rsidR="00EE6F87" w:rsidRPr="00EE6F87" w:rsidRDefault="00CA3C07" w:rsidP="70EA6DF4">
            <w:pPr>
              <w:pBdr>
                <w:top w:val="nil"/>
                <w:left w:val="nil"/>
                <w:bottom w:val="nil"/>
                <w:right w:val="nil"/>
                <w:between w:val="nil"/>
              </w:pBdr>
              <w:jc w:val="center"/>
              <w:rPr>
                <w:i/>
                <w:iCs/>
                <w:color w:val="000000"/>
              </w:rPr>
            </w:pPr>
            <w:r>
              <w:rPr>
                <w:i/>
                <w:iCs/>
                <w:color w:val="000000" w:themeColor="text1"/>
              </w:rPr>
              <w:t>Универсальный передаточный документ УПД</w:t>
            </w:r>
          </w:p>
          <w:p w14:paraId="3806F5EC" w14:textId="77777777" w:rsidR="005C77FE" w:rsidRPr="00EE6F87" w:rsidRDefault="00CA3C07" w:rsidP="70EA6DF4">
            <w:pPr>
              <w:pBdr>
                <w:top w:val="nil"/>
                <w:left w:val="nil"/>
                <w:bottom w:val="nil"/>
                <w:right w:val="nil"/>
                <w:between w:val="nil"/>
              </w:pBdr>
              <w:jc w:val="center"/>
              <w:rPr>
                <w:i/>
                <w:iCs/>
              </w:rPr>
            </w:pPr>
          </w:p>
          <w:p w14:paraId="7E152F21" w14:textId="77777777" w:rsidR="005C77FE" w:rsidRPr="00EE6F87" w:rsidRDefault="00CA3C07" w:rsidP="70EA6DF4">
            <w:pPr>
              <w:pBdr>
                <w:top w:val="nil"/>
                <w:left w:val="nil"/>
                <w:bottom w:val="nil"/>
                <w:right w:val="nil"/>
                <w:between w:val="nil"/>
              </w:pBdr>
              <w:jc w:val="center"/>
              <w:rPr>
                <w:i/>
                <w:iCs/>
              </w:rPr>
            </w:pPr>
          </w:p>
          <w:p w14:paraId="0DBE015F" w14:textId="77777777" w:rsidR="00A40F24" w:rsidRPr="00EE6F87" w:rsidRDefault="00CA3C07" w:rsidP="70EA6DF4">
            <w:pPr>
              <w:pBdr>
                <w:top w:val="nil"/>
                <w:left w:val="nil"/>
                <w:bottom w:val="nil"/>
                <w:right w:val="nil"/>
                <w:between w:val="nil"/>
              </w:pBdr>
              <w:jc w:val="center"/>
              <w:rPr>
                <w:i/>
                <w:iCs/>
              </w:rPr>
            </w:pP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76111" w14:textId="77777777" w:rsidR="005C77FE" w:rsidRPr="005C77FE" w:rsidRDefault="00CA3C07" w:rsidP="70EA6DF4">
            <w:pPr>
              <w:pBdr>
                <w:top w:val="nil"/>
                <w:left w:val="nil"/>
                <w:bottom w:val="nil"/>
                <w:right w:val="nil"/>
                <w:between w:val="nil"/>
              </w:pBdr>
              <w:ind w:left="566" w:hanging="566"/>
            </w:pPr>
            <w:r>
              <w:t xml:space="preserve">XML, утв. приказом ФНС России от 19.12.2018 №ММВ-7-15/820@ с уточнениями. </w:t>
            </w:r>
          </w:p>
          <w:p w14:paraId="4663B4EC" w14:textId="77777777" w:rsidR="005C77FE" w:rsidRPr="005C77FE" w:rsidRDefault="00CA3C07" w:rsidP="70EA6DF4">
            <w:pPr>
              <w:pBdr>
                <w:top w:val="nil"/>
                <w:left w:val="nil"/>
                <w:bottom w:val="nil"/>
                <w:right w:val="nil"/>
                <w:between w:val="nil"/>
              </w:pBdr>
              <w:ind w:left="566" w:hanging="566"/>
            </w:pPr>
            <w:r>
              <w:t>С обязательным заполнением в группе «ИнфПолФХЖ1»:</w:t>
            </w:r>
          </w:p>
          <w:p w14:paraId="7A20A336" w14:textId="77777777" w:rsidR="005C77FE" w:rsidRPr="005C77FE" w:rsidRDefault="00CA3C07" w:rsidP="70EA6DF4">
            <w:pPr>
              <w:pBdr>
                <w:top w:val="nil"/>
                <w:left w:val="nil"/>
                <w:bottom w:val="nil"/>
                <w:right w:val="nil"/>
                <w:between w:val="nil"/>
              </w:pBdr>
              <w:ind w:left="566" w:hanging="566"/>
            </w:pPr>
            <w:r>
              <w:t>1. элемента «</w:t>
            </w:r>
            <w:proofErr w:type="spellStart"/>
            <w:r>
              <w:t>ТекстИнф</w:t>
            </w:r>
            <w:proofErr w:type="spellEnd"/>
            <w:r>
              <w:t xml:space="preserve">»: </w:t>
            </w:r>
          </w:p>
          <w:p w14:paraId="51225AE2" w14:textId="77777777" w:rsidR="005C77FE" w:rsidRPr="005C77FE" w:rsidRDefault="00CA3C07" w:rsidP="70EA6DF4">
            <w:pPr>
              <w:pBdr>
                <w:top w:val="nil"/>
                <w:left w:val="nil"/>
                <w:bottom w:val="nil"/>
                <w:right w:val="nil"/>
                <w:between w:val="nil"/>
              </w:pBdr>
              <w:ind w:left="566" w:hanging="566"/>
            </w:pPr>
            <w:r>
              <w:t xml:space="preserve"> в поле «</w:t>
            </w:r>
            <w:proofErr w:type="spellStart"/>
            <w:r>
              <w:t>Идентиф</w:t>
            </w:r>
            <w:proofErr w:type="spellEnd"/>
            <w:r>
              <w:t>» указать «</w:t>
            </w:r>
            <w:proofErr w:type="spellStart"/>
            <w:r>
              <w:t>КодБЕ</w:t>
            </w:r>
            <w:proofErr w:type="spellEnd"/>
            <w:r>
              <w:t xml:space="preserve">»,  </w:t>
            </w:r>
          </w:p>
          <w:p w14:paraId="2E056B24" w14:textId="77777777" w:rsidR="005C77FE" w:rsidRPr="005C77FE" w:rsidRDefault="00CA3C07" w:rsidP="70EA6DF4">
            <w:pPr>
              <w:pBdr>
                <w:top w:val="nil"/>
                <w:left w:val="nil"/>
                <w:bottom w:val="nil"/>
                <w:right w:val="nil"/>
                <w:between w:val="nil"/>
              </w:pBdr>
              <w:ind w:left="566" w:hanging="566"/>
            </w:pPr>
            <w:r>
              <w:t>в поле «</w:t>
            </w:r>
            <w:proofErr w:type="spellStart"/>
            <w:r>
              <w:t>Значен</w:t>
            </w:r>
            <w:proofErr w:type="spellEnd"/>
            <w:r>
              <w:t xml:space="preserve">» указать </w:t>
            </w:r>
            <w:proofErr w:type="gramStart"/>
            <w:r>
              <w:t>значение  кода</w:t>
            </w:r>
            <w:proofErr w:type="gramEnd"/>
            <w:r>
              <w:t xml:space="preserve">  «</w:t>
            </w:r>
            <w:r>
              <w:rPr>
                <w:lang w:val="en-US"/>
              </w:rPr>
              <w:t>N</w:t>
            </w:r>
            <w:r>
              <w:t>359».</w:t>
            </w:r>
          </w:p>
          <w:p w14:paraId="20EC1228" w14:textId="77777777" w:rsidR="005C77FE" w:rsidRPr="005C77FE" w:rsidRDefault="00CA3C07" w:rsidP="70EA6DF4">
            <w:pPr>
              <w:pBdr>
                <w:top w:val="nil"/>
                <w:left w:val="nil"/>
                <w:bottom w:val="nil"/>
                <w:right w:val="nil"/>
                <w:between w:val="nil"/>
              </w:pBdr>
              <w:ind w:left="566" w:hanging="566"/>
            </w:pPr>
            <w:r>
              <w:t>2. элемента «</w:t>
            </w:r>
            <w:proofErr w:type="spellStart"/>
            <w:r>
              <w:t>ОснПер</w:t>
            </w:r>
            <w:proofErr w:type="spellEnd"/>
            <w:r>
              <w:t>»:</w:t>
            </w:r>
          </w:p>
          <w:p w14:paraId="1B81465A" w14:textId="77777777" w:rsidR="005C77FE" w:rsidRPr="005C77FE" w:rsidRDefault="00CA3C07" w:rsidP="70EA6DF4">
            <w:pPr>
              <w:pBdr>
                <w:top w:val="nil"/>
                <w:left w:val="nil"/>
                <w:bottom w:val="nil"/>
                <w:right w:val="nil"/>
                <w:between w:val="nil"/>
              </w:pBdr>
              <w:ind w:left="566" w:hanging="566"/>
            </w:pPr>
            <w:r>
              <w:t>в поле «</w:t>
            </w:r>
            <w:proofErr w:type="spellStart"/>
            <w:r>
              <w:t>НаимОсн</w:t>
            </w:r>
            <w:proofErr w:type="spellEnd"/>
            <w:r>
              <w:t xml:space="preserve">» </w:t>
            </w:r>
            <w:proofErr w:type="gramStart"/>
            <w:r>
              <w:t>указать  «</w:t>
            </w:r>
            <w:proofErr w:type="gramEnd"/>
            <w:r>
              <w:t xml:space="preserve">Договор», </w:t>
            </w:r>
          </w:p>
          <w:p w14:paraId="4974988D" w14:textId="77777777" w:rsidR="005C77FE" w:rsidRPr="005C77FE" w:rsidRDefault="00CA3C07" w:rsidP="70EA6DF4">
            <w:pPr>
              <w:pBdr>
                <w:top w:val="nil"/>
                <w:left w:val="nil"/>
                <w:bottom w:val="nil"/>
                <w:right w:val="nil"/>
                <w:between w:val="nil"/>
              </w:pBdr>
              <w:ind w:left="566" w:hanging="566"/>
            </w:pPr>
            <w:r>
              <w:t>в поле "</w:t>
            </w:r>
            <w:proofErr w:type="spellStart"/>
            <w:r>
              <w:t>НомОсн</w:t>
            </w:r>
            <w:proofErr w:type="spellEnd"/>
            <w:r>
              <w:t xml:space="preserve">" указать  </w:t>
            </w:r>
          </w:p>
          <w:p w14:paraId="190D395C" w14:textId="77777777" w:rsidR="005C77FE" w:rsidRPr="005C77FE" w:rsidRDefault="00CA3C07" w:rsidP="70EA6DF4">
            <w:pPr>
              <w:pBdr>
                <w:top w:val="nil"/>
                <w:left w:val="nil"/>
                <w:bottom w:val="nil"/>
                <w:right w:val="nil"/>
                <w:between w:val="nil"/>
              </w:pBdr>
              <w:ind w:left="566" w:hanging="566"/>
            </w:pPr>
            <w:r>
              <w:t>«</w:t>
            </w:r>
            <w:proofErr w:type="spellStart"/>
            <w:r>
              <w:t>УРАЛд</w:t>
            </w:r>
            <w:proofErr w:type="spellEnd"/>
            <w:r>
              <w:t>/22/0_/00__»,</w:t>
            </w:r>
          </w:p>
          <w:p w14:paraId="2B5E339F" w14:textId="77777777" w:rsidR="005C77FE" w:rsidRPr="005C77FE" w:rsidRDefault="00CA3C07" w:rsidP="70EA6DF4">
            <w:pPr>
              <w:pBdr>
                <w:top w:val="nil"/>
                <w:left w:val="nil"/>
                <w:bottom w:val="nil"/>
                <w:right w:val="nil"/>
                <w:between w:val="nil"/>
              </w:pBdr>
              <w:ind w:left="566" w:hanging="566"/>
            </w:pPr>
            <w:r>
              <w:t xml:space="preserve">в </w:t>
            </w:r>
            <w:proofErr w:type="gramStart"/>
            <w:r>
              <w:t>поле  "</w:t>
            </w:r>
            <w:proofErr w:type="spellStart"/>
            <w:proofErr w:type="gramEnd"/>
            <w:r>
              <w:t>ДатаОсн</w:t>
            </w:r>
            <w:proofErr w:type="spellEnd"/>
            <w:r>
              <w:t>"» указать   «___.__.2022г».</w:t>
            </w:r>
          </w:p>
        </w:tc>
      </w:tr>
      <w:tr w:rsidR="005C77FE" w:rsidRPr="00970822" w14:paraId="01B911F0" w14:textId="77777777" w:rsidTr="64D46177">
        <w:trPr>
          <w:trHeight w:val="795"/>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E0BF3" w14:textId="77777777" w:rsidR="005C77FE" w:rsidRPr="00970822" w:rsidRDefault="00CA3C07" w:rsidP="70EA6DF4">
            <w:pPr>
              <w:pBdr>
                <w:top w:val="nil"/>
                <w:left w:val="nil"/>
                <w:bottom w:val="nil"/>
                <w:right w:val="nil"/>
                <w:between w:val="nil"/>
              </w:pBdr>
              <w:spacing w:after="200"/>
              <w:ind w:left="720" w:hanging="720"/>
            </w:pPr>
            <w:r>
              <w:t>2.</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D19C1" w14:textId="77777777" w:rsidR="005C77FE" w:rsidRPr="00EE6F87" w:rsidRDefault="00CA3C07" w:rsidP="70EA6DF4">
            <w:pPr>
              <w:tabs>
                <w:tab w:val="left" w:pos="2347"/>
              </w:tabs>
              <w:jc w:val="center"/>
              <w:rPr>
                <w:i/>
                <w:iCs/>
              </w:rPr>
            </w:pPr>
            <w:r>
              <w:rPr>
                <w:i/>
                <w:iCs/>
              </w:rPr>
              <w:t>Счет-фактура</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1EEF5" w14:textId="77777777" w:rsidR="00A40F24" w:rsidRPr="005C77FE" w:rsidRDefault="00CA3C07" w:rsidP="70EA6DF4">
            <w:pPr>
              <w:jc w:val="both"/>
            </w:pPr>
            <w:r>
              <w:t>XML, утв. приказом ФНС России от 19.12.2018 №ММВ-7-15/820@ с уточнениями.</w:t>
            </w:r>
          </w:p>
        </w:tc>
      </w:tr>
      <w:tr w:rsidR="005C77FE" w:rsidRPr="00970822" w14:paraId="5992C7F3" w14:textId="77777777" w:rsidTr="64D46177">
        <w:trPr>
          <w:trHeight w:val="742"/>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1CB00" w14:textId="77777777" w:rsidR="005C77FE" w:rsidRPr="00970822" w:rsidRDefault="00CA3C07" w:rsidP="70EA6DF4">
            <w:pPr>
              <w:pBdr>
                <w:top w:val="nil"/>
                <w:left w:val="nil"/>
                <w:bottom w:val="nil"/>
                <w:right w:val="nil"/>
                <w:between w:val="nil"/>
              </w:pBdr>
              <w:spacing w:after="200"/>
              <w:ind w:left="720" w:hanging="720"/>
            </w:pPr>
            <w:r>
              <w:t>3.</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59C49" w14:textId="77777777" w:rsidR="005C77FE" w:rsidRPr="00EE6F87" w:rsidRDefault="00CA3C07" w:rsidP="70EA6DF4">
            <w:pPr>
              <w:jc w:val="center"/>
              <w:rPr>
                <w:i/>
                <w:iCs/>
              </w:rPr>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w:t>
            </w:r>
            <w:r>
              <w:rPr>
                <w:i/>
                <w:iCs/>
              </w:rPr>
              <w:t>, корректировочная счет-фактура</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992D6" w14:textId="77777777" w:rsidR="005C77FE" w:rsidRPr="005C77FE" w:rsidRDefault="00CA3C07" w:rsidP="70EA6DF4">
            <w:pPr>
              <w:jc w:val="both"/>
            </w:pPr>
            <w:r>
              <w:t>XML, утв. приказом ФНС России от 12.10.2020 N ЕД-7-26/736@.</w:t>
            </w:r>
          </w:p>
        </w:tc>
      </w:tr>
      <w:tr w:rsidR="00C01EC9" w:rsidRPr="00970822" w14:paraId="772F7872" w14:textId="77777777" w:rsidTr="64D46177">
        <w:trPr>
          <w:trHeight w:val="510"/>
        </w:trPr>
        <w:tc>
          <w:tcPr>
            <w:tcW w:w="98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D958F" w14:textId="77777777" w:rsidR="00C01EC9" w:rsidRPr="00C01EC9" w:rsidRDefault="00CA3C07" w:rsidP="70EA6DF4">
            <w:pPr>
              <w:jc w:val="center"/>
            </w:pPr>
            <w:r>
              <w:t>Неформализованные документы (предоставляются пакетом с Актом о приемке выполненных работ)</w:t>
            </w:r>
          </w:p>
        </w:tc>
      </w:tr>
      <w:tr w:rsidR="00C01EC9" w:rsidRPr="00970822" w14:paraId="470B3F7E" w14:textId="77777777" w:rsidTr="64D46177">
        <w:trPr>
          <w:trHeight w:val="669"/>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CA406" w14:textId="77777777" w:rsidR="00C01EC9" w:rsidRPr="00970822" w:rsidRDefault="00CA3C07" w:rsidP="70EA6DF4">
            <w:pPr>
              <w:pBdr>
                <w:top w:val="nil"/>
                <w:left w:val="nil"/>
                <w:bottom w:val="nil"/>
                <w:right w:val="nil"/>
                <w:between w:val="nil"/>
              </w:pBdr>
              <w:spacing w:after="200"/>
              <w:ind w:left="720" w:hanging="720"/>
            </w:pPr>
            <w:r>
              <w:t>1.</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D68B4" w14:textId="77777777" w:rsidR="00C01EC9" w:rsidRPr="00C01EC9" w:rsidRDefault="00CA3C07" w:rsidP="70EA6DF4">
            <w:pPr>
              <w:jc w:val="center"/>
              <w:rPr>
                <w:i/>
                <w:iCs/>
                <w:color w:val="000000"/>
              </w:rPr>
            </w:pPr>
            <w:r>
              <w:rPr>
                <w:i/>
                <w:iCs/>
              </w:rPr>
              <w:t xml:space="preserve">Акт о приемке выполненных работ форма № КС-2, </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671DF" w14:textId="77777777" w:rsidR="00C01EC9" w:rsidRPr="00C01EC9" w:rsidRDefault="00CA3C07" w:rsidP="70EA6DF4">
            <w:pPr>
              <w:jc w:val="both"/>
              <w:rPr>
                <w:lang w:val="en-US"/>
              </w:rPr>
            </w:pPr>
            <w:r>
              <w:rPr>
                <w:lang w:val="en-US"/>
              </w:rPr>
              <w:t>PDF</w:t>
            </w:r>
          </w:p>
        </w:tc>
      </w:tr>
      <w:tr w:rsidR="00C01EC9" w:rsidRPr="00970822" w14:paraId="6ED2BA45" w14:textId="77777777" w:rsidTr="64D46177">
        <w:trPr>
          <w:trHeight w:val="551"/>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FA98E" w14:textId="77777777" w:rsidR="00C01EC9" w:rsidRPr="00970822" w:rsidRDefault="00CA3C07" w:rsidP="70EA6DF4">
            <w:pPr>
              <w:pBdr>
                <w:top w:val="nil"/>
                <w:left w:val="nil"/>
                <w:bottom w:val="nil"/>
                <w:right w:val="nil"/>
                <w:between w:val="nil"/>
              </w:pBdr>
              <w:spacing w:after="200"/>
              <w:ind w:left="720" w:hanging="720"/>
            </w:pPr>
            <w:r>
              <w:t>2.</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86BD3" w14:textId="77777777" w:rsidR="00C01EC9" w:rsidRPr="00C01EC9" w:rsidRDefault="00CA3C07" w:rsidP="70EA6DF4">
            <w:pPr>
              <w:jc w:val="center"/>
              <w:rPr>
                <w:i/>
                <w:iCs/>
                <w:color w:val="000000"/>
              </w:rPr>
            </w:pPr>
            <w:r>
              <w:rPr>
                <w:i/>
                <w:iCs/>
              </w:rPr>
              <w:t>Справка о стоимости выполненных работ и затрат форма № КС-3</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D632F" w14:textId="77777777" w:rsidR="00C01EC9" w:rsidRPr="005C77FE" w:rsidRDefault="00CA3C07" w:rsidP="70EA6DF4">
            <w:pPr>
              <w:jc w:val="both"/>
              <w:rPr>
                <w:lang w:val="en-US"/>
              </w:rPr>
            </w:pPr>
            <w:r>
              <w:rPr>
                <w:lang w:val="en-US"/>
              </w:rPr>
              <w:t>PDF</w:t>
            </w:r>
          </w:p>
        </w:tc>
      </w:tr>
      <w:tr w:rsidR="00C01EC9" w:rsidRPr="00970822" w14:paraId="2161ABF3" w14:textId="77777777" w:rsidTr="64D46177">
        <w:trPr>
          <w:trHeight w:val="742"/>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0CBC0" w14:textId="77777777" w:rsidR="00C01EC9" w:rsidRPr="00970822" w:rsidRDefault="00CA3C07" w:rsidP="70EA6DF4">
            <w:pPr>
              <w:pBdr>
                <w:top w:val="nil"/>
                <w:left w:val="nil"/>
                <w:bottom w:val="nil"/>
                <w:right w:val="nil"/>
                <w:between w:val="nil"/>
              </w:pBdr>
              <w:spacing w:after="200"/>
              <w:ind w:left="720" w:hanging="720"/>
            </w:pPr>
            <w:r>
              <w:t>3.</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540C5" w14:textId="77777777" w:rsidR="00C01EC9" w:rsidRPr="00C01EC9" w:rsidRDefault="00CA3C07" w:rsidP="70EA6DF4">
            <w:pPr>
              <w:jc w:val="center"/>
              <w:rPr>
                <w:i/>
                <w:iCs/>
                <w:color w:val="000000"/>
              </w:rPr>
            </w:pPr>
            <w:r>
              <w:rPr>
                <w:i/>
                <w:iCs/>
              </w:rPr>
              <w:t>Акт о приеме-сдаче отремонтированных, реконструированных, модернизированных объектов основных средств</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28C00" w14:textId="77777777" w:rsidR="00C01EC9" w:rsidRPr="005C77FE" w:rsidRDefault="00CA3C07" w:rsidP="70EA6DF4">
            <w:pPr>
              <w:jc w:val="both"/>
              <w:rPr>
                <w:lang w:val="en-US"/>
              </w:rPr>
            </w:pPr>
            <w:r>
              <w:rPr>
                <w:lang w:val="en-US"/>
              </w:rPr>
              <w:t>PDF</w:t>
            </w:r>
          </w:p>
        </w:tc>
      </w:tr>
      <w:tr w:rsidR="00C01EC9" w:rsidRPr="00970822" w14:paraId="14B43785" w14:textId="77777777" w:rsidTr="64D46177">
        <w:trPr>
          <w:trHeight w:val="510"/>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E5BD9" w14:textId="77777777" w:rsidR="00C01EC9" w:rsidRPr="00970822" w:rsidRDefault="00CA3C07" w:rsidP="70EA6DF4">
            <w:pPr>
              <w:pBdr>
                <w:top w:val="nil"/>
                <w:left w:val="nil"/>
                <w:bottom w:val="nil"/>
                <w:right w:val="nil"/>
                <w:between w:val="nil"/>
              </w:pBdr>
              <w:spacing w:after="200"/>
              <w:ind w:left="720" w:hanging="720"/>
            </w:pPr>
            <w:r>
              <w:t>4.</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6741E" w14:textId="77777777" w:rsidR="00C01EC9" w:rsidRPr="00C01EC9" w:rsidRDefault="00CA3C07" w:rsidP="70EA6DF4">
            <w:pPr>
              <w:jc w:val="center"/>
              <w:rPr>
                <w:i/>
                <w:iCs/>
                <w:color w:val="000000"/>
              </w:rPr>
            </w:pPr>
            <w:proofErr w:type="gramStart"/>
            <w:r>
              <w:rPr>
                <w:i/>
                <w:iCs/>
              </w:rPr>
              <w:t>Счета на оплату</w:t>
            </w:r>
            <w:proofErr w:type="gramEnd"/>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1660A" w14:textId="77777777" w:rsidR="00C01EC9" w:rsidRPr="005C77FE" w:rsidRDefault="00CA3C07" w:rsidP="70EA6DF4">
            <w:pPr>
              <w:jc w:val="both"/>
              <w:rPr>
                <w:lang w:val="en-US"/>
              </w:rPr>
            </w:pPr>
            <w:r>
              <w:rPr>
                <w:lang w:val="en-US"/>
              </w:rPr>
              <w:t>PDF</w:t>
            </w:r>
          </w:p>
        </w:tc>
      </w:tr>
      <w:tr w:rsidR="00151998" w:rsidRPr="00E3119E" w14:paraId="4018827F" w14:textId="77777777" w:rsidTr="001401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23" w:type="dxa"/>
          <w:wAfter w:w="822" w:type="dxa"/>
          <w:trHeight w:val="1121"/>
        </w:trPr>
        <w:tc>
          <w:tcPr>
            <w:tcW w:w="4705" w:type="dxa"/>
            <w:gridSpan w:val="3"/>
          </w:tcPr>
          <w:p w14:paraId="60C2B165" w14:textId="77777777" w:rsidR="00151998" w:rsidRPr="00E3119E" w:rsidRDefault="00CA3C07" w:rsidP="70EA6DF4">
            <w:r>
              <w:t>От Заказчика:</w:t>
            </w:r>
          </w:p>
          <w:p w14:paraId="281C65DB" w14:textId="77777777" w:rsidR="00151998" w:rsidRPr="00E3119E" w:rsidRDefault="00CA3C07" w:rsidP="70EA6DF4"/>
          <w:p w14:paraId="647C4731" w14:textId="77777777" w:rsidR="00151998" w:rsidRPr="00E3119E" w:rsidRDefault="00CA3C07" w:rsidP="70EA6DF4">
            <w:pPr>
              <w:rPr>
                <w:color w:val="000000" w:themeColor="text1"/>
              </w:rPr>
            </w:pPr>
            <w:r>
              <w:t xml:space="preserve">_______________    </w:t>
            </w:r>
            <w:proofErr w:type="spellStart"/>
            <w:r>
              <w:rPr>
                <w:color w:val="000000" w:themeColor="text1"/>
              </w:rPr>
              <w:t>А.А.Кривошапкин</w:t>
            </w:r>
            <w:proofErr w:type="spellEnd"/>
          </w:p>
          <w:p w14:paraId="0EC40B54" w14:textId="77777777" w:rsidR="00151998" w:rsidRPr="00E3119E" w:rsidRDefault="00CA3C07" w:rsidP="70EA6DF4">
            <w:pPr>
              <w:rPr>
                <w:vertAlign w:val="superscript"/>
              </w:rPr>
            </w:pPr>
            <w:r>
              <w:rPr>
                <w:vertAlign w:val="superscript"/>
              </w:rPr>
              <w:t>М.П.</w:t>
            </w:r>
          </w:p>
        </w:tc>
        <w:tc>
          <w:tcPr>
            <w:tcW w:w="4139" w:type="dxa"/>
          </w:tcPr>
          <w:p w14:paraId="11F357E8" w14:textId="77777777" w:rsidR="00151998" w:rsidRPr="00E3119E" w:rsidRDefault="00CA3C07" w:rsidP="70EA6DF4">
            <w:r>
              <w:t>От Подрядчика:</w:t>
            </w:r>
          </w:p>
          <w:p w14:paraId="3F801036" w14:textId="77777777" w:rsidR="00151998" w:rsidRPr="00E3119E" w:rsidRDefault="00CA3C07" w:rsidP="70EA6DF4"/>
          <w:p w14:paraId="2EFAB28C" w14:textId="77777777" w:rsidR="00151998" w:rsidRPr="00372A40" w:rsidRDefault="00CA3C07" w:rsidP="70EA6DF4">
            <w:r>
              <w:t xml:space="preserve">_____________ </w:t>
            </w:r>
          </w:p>
          <w:p w14:paraId="62A070E9" w14:textId="77777777" w:rsidR="00151998" w:rsidRPr="00AC0A29" w:rsidRDefault="00CA3C07" w:rsidP="70EA6DF4">
            <w:pPr>
              <w:rPr>
                <w:vertAlign w:val="superscript"/>
              </w:rPr>
            </w:pPr>
            <w:r>
              <w:rPr>
                <w:vertAlign w:val="superscript"/>
              </w:rPr>
              <w:t>М.П.</w:t>
            </w:r>
          </w:p>
        </w:tc>
      </w:tr>
    </w:tbl>
    <w:p w14:paraId="0753128A" w14:textId="77777777" w:rsidR="005C77FE" w:rsidRPr="00003D5C" w:rsidRDefault="00CA3C07" w:rsidP="00B559E4">
      <w:pPr>
        <w:pStyle w:val="aff8"/>
        <w:ind w:left="4536"/>
        <w:rPr>
          <w:rFonts w:ascii="Times New Roman" w:eastAsia="Times New Roman" w:hAnsi="Times New Roman"/>
          <w:sz w:val="24"/>
          <w:szCs w:val="24"/>
        </w:rPr>
      </w:pPr>
    </w:p>
    <w:p w14:paraId="18FAE7CA" w14:textId="77777777" w:rsidR="00B473F9" w:rsidRPr="00FF26B7" w:rsidRDefault="00CA3C07" w:rsidP="00B473F9">
      <w:pPr>
        <w:pStyle w:val="aff8"/>
        <w:keepNext/>
        <w:keepLines/>
        <w:ind w:left="4820"/>
        <w:rPr>
          <w:rFonts w:ascii="Times New Roman" w:eastAsia="Arial" w:hAnsi="Times New Roman"/>
          <w:sz w:val="23"/>
          <w:szCs w:val="23"/>
        </w:rPr>
      </w:pPr>
      <w:r>
        <w:rPr>
          <w:rFonts w:ascii="Times New Roman" w:eastAsia="Arial" w:hAnsi="Times New Roman"/>
          <w:sz w:val="23"/>
          <w:szCs w:val="23"/>
        </w:rPr>
        <w:lastRenderedPageBreak/>
        <w:t xml:space="preserve">Приложение № 7 </w:t>
      </w:r>
    </w:p>
    <w:p w14:paraId="6C9AF7F0" w14:textId="77777777" w:rsidR="00B473F9" w:rsidRDefault="00CA3C07" w:rsidP="00B473F9">
      <w:pPr>
        <w:pStyle w:val="aff8"/>
        <w:keepNext/>
        <w:keepLines/>
        <w:ind w:left="4820"/>
        <w:rPr>
          <w:sz w:val="23"/>
          <w:szCs w:val="23"/>
        </w:rPr>
      </w:pPr>
      <w:r>
        <w:rPr>
          <w:rFonts w:ascii="Times New Roman" w:eastAsia="Arial" w:hAnsi="Times New Roman"/>
          <w:sz w:val="23"/>
          <w:szCs w:val="23"/>
        </w:rPr>
        <w:t xml:space="preserve">к договору № </w:t>
      </w:r>
      <w:proofErr w:type="spellStart"/>
      <w:r>
        <w:rPr>
          <w:rFonts w:ascii="Times New Roman" w:eastAsia="Arial" w:hAnsi="Times New Roman"/>
          <w:sz w:val="23"/>
          <w:szCs w:val="23"/>
        </w:rPr>
        <w:t>УРАЛд</w:t>
      </w:r>
      <w:proofErr w:type="spellEnd"/>
      <w:r>
        <w:rPr>
          <w:rFonts w:ascii="Times New Roman" w:eastAsia="Arial" w:hAnsi="Times New Roman"/>
          <w:sz w:val="23"/>
          <w:szCs w:val="23"/>
        </w:rPr>
        <w:t>/22/0_/00__</w:t>
      </w:r>
      <w:r>
        <w:rPr>
          <w:sz w:val="23"/>
          <w:szCs w:val="23"/>
        </w:rPr>
        <w:t xml:space="preserve"> </w:t>
      </w:r>
    </w:p>
    <w:p w14:paraId="10269DF0" w14:textId="77777777" w:rsidR="00B473F9" w:rsidRPr="00DA3B95" w:rsidRDefault="00CA3C07" w:rsidP="00B473F9">
      <w:pPr>
        <w:pStyle w:val="aff8"/>
        <w:keepNext/>
        <w:keepLines/>
        <w:ind w:left="4820"/>
        <w:rPr>
          <w:sz w:val="23"/>
          <w:szCs w:val="23"/>
        </w:rPr>
      </w:pPr>
      <w:r>
        <w:rPr>
          <w:rFonts w:ascii="Times New Roman" w:eastAsia="Arial" w:hAnsi="Times New Roman"/>
          <w:sz w:val="23"/>
          <w:szCs w:val="23"/>
        </w:rPr>
        <w:t>от «____» ____________ 2022г.</w:t>
      </w:r>
    </w:p>
    <w:p w14:paraId="3485BB75" w14:textId="77777777" w:rsidR="00B473F9" w:rsidRPr="00DA3B95" w:rsidRDefault="00CA3C07" w:rsidP="00B473F9">
      <w:pPr>
        <w:pStyle w:val="1a"/>
        <w:keepNext/>
        <w:keepLines/>
        <w:ind w:left="4820" w:firstLine="0"/>
        <w:jc w:val="left"/>
        <w:outlineLvl w:val="0"/>
        <w:rPr>
          <w:sz w:val="23"/>
          <w:szCs w:val="23"/>
        </w:rPr>
      </w:pPr>
      <w:r>
        <w:rPr>
          <w:sz w:val="23"/>
          <w:szCs w:val="23"/>
        </w:rPr>
        <w:t xml:space="preserve">на выполнение строительно-монтажных работ </w:t>
      </w:r>
    </w:p>
    <w:p w14:paraId="097544FC" w14:textId="77777777" w:rsidR="00B473F9" w:rsidRDefault="00CA3C07" w:rsidP="00B473F9">
      <w:pPr>
        <w:pStyle w:val="101"/>
        <w:keepNext/>
        <w:keepLines/>
        <w:jc w:val="center"/>
        <w:outlineLvl w:val="0"/>
        <w:rPr>
          <w:sz w:val="24"/>
          <w:szCs w:val="24"/>
          <w:lang w:eastAsia="ru-RU"/>
        </w:rPr>
      </w:pPr>
    </w:p>
    <w:p w14:paraId="72E423FA" w14:textId="77777777" w:rsidR="00B473F9" w:rsidRDefault="00CA3C07" w:rsidP="00B473F9">
      <w:pPr>
        <w:pStyle w:val="101"/>
        <w:keepNext/>
        <w:keepLines/>
        <w:jc w:val="center"/>
        <w:outlineLvl w:val="0"/>
        <w:rPr>
          <w:sz w:val="24"/>
          <w:szCs w:val="24"/>
          <w:lang w:eastAsia="ru-RU"/>
        </w:rPr>
      </w:pPr>
    </w:p>
    <w:p w14:paraId="35452302" w14:textId="77777777" w:rsidR="00B473F9" w:rsidRPr="0080426B" w:rsidRDefault="00CA3C07" w:rsidP="00B473F9">
      <w:pPr>
        <w:pStyle w:val="101"/>
        <w:keepNext/>
        <w:keepLines/>
        <w:jc w:val="center"/>
        <w:outlineLvl w:val="0"/>
        <w:rPr>
          <w:sz w:val="24"/>
          <w:szCs w:val="24"/>
          <w:lang w:eastAsia="ru-RU"/>
        </w:rPr>
      </w:pPr>
      <w:r>
        <w:rPr>
          <w:sz w:val="24"/>
          <w:szCs w:val="24"/>
          <w:lang w:eastAsia="ru-RU"/>
        </w:rPr>
        <w:t xml:space="preserve">Требования к независимой </w:t>
      </w:r>
      <w:r>
        <w:rPr>
          <w:sz w:val="24"/>
          <w:szCs w:val="24"/>
          <w:lang w:eastAsia="ru-RU"/>
        </w:rPr>
        <w:t>(банковской) гарантии</w:t>
      </w:r>
    </w:p>
    <w:p w14:paraId="385CE0DD" w14:textId="77777777" w:rsidR="00B473F9" w:rsidRPr="0080426B" w:rsidRDefault="00CA3C07" w:rsidP="00B473F9">
      <w:pPr>
        <w:pStyle w:val="60"/>
        <w:pBdr>
          <w:top w:val="nil"/>
          <w:left w:val="nil"/>
          <w:bottom w:val="nil"/>
          <w:right w:val="nil"/>
          <w:between w:val="nil"/>
        </w:pBdr>
        <w:jc w:val="both"/>
        <w:rPr>
          <w:color w:val="000000"/>
        </w:rPr>
      </w:pPr>
      <w:r>
        <w:rPr>
          <w:color w:val="000000"/>
        </w:rPr>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5E2B4FA8" w14:textId="77777777" w:rsidR="00B473F9" w:rsidRPr="0080426B" w:rsidRDefault="00CA3C07" w:rsidP="00B473F9">
      <w:pPr>
        <w:pStyle w:val="60"/>
        <w:pBdr>
          <w:top w:val="nil"/>
          <w:left w:val="nil"/>
          <w:bottom w:val="nil"/>
          <w:right w:val="nil"/>
          <w:between w:val="nil"/>
        </w:pBdr>
        <w:jc w:val="both"/>
        <w:rPr>
          <w:color w:val="000000"/>
        </w:rPr>
      </w:pPr>
      <w:r>
        <w:rPr>
          <w:color w:val="000000"/>
        </w:rPr>
        <w:t>2.</w:t>
      </w:r>
      <w:r>
        <w:rPr>
          <w:color w:val="000000"/>
        </w:rPr>
        <w:tab/>
        <w:t>В банковской гарантии должны быть указаны:</w:t>
      </w:r>
    </w:p>
    <w:p w14:paraId="3E9BC3E9" w14:textId="77777777" w:rsidR="00B473F9" w:rsidRPr="0080426B" w:rsidRDefault="00CA3C07" w:rsidP="00CA3C07">
      <w:pPr>
        <w:pStyle w:val="60"/>
        <w:numPr>
          <w:ilvl w:val="0"/>
          <w:numId w:val="50"/>
        </w:numPr>
        <w:pBdr>
          <w:top w:val="nil"/>
          <w:left w:val="nil"/>
          <w:bottom w:val="nil"/>
          <w:right w:val="nil"/>
          <w:between w:val="nil"/>
        </w:pBdr>
        <w:jc w:val="both"/>
        <w:rPr>
          <w:color w:val="000000"/>
        </w:rPr>
      </w:pPr>
      <w:r>
        <w:rPr>
          <w:color w:val="000000"/>
        </w:rPr>
        <w:t>дата выдачи;</w:t>
      </w:r>
    </w:p>
    <w:p w14:paraId="78B7A05A" w14:textId="77777777" w:rsidR="00B473F9" w:rsidRPr="0080426B" w:rsidRDefault="00CA3C07" w:rsidP="00CA3C07">
      <w:pPr>
        <w:pStyle w:val="60"/>
        <w:numPr>
          <w:ilvl w:val="0"/>
          <w:numId w:val="50"/>
        </w:numPr>
        <w:pBdr>
          <w:top w:val="nil"/>
          <w:left w:val="nil"/>
          <w:bottom w:val="nil"/>
          <w:right w:val="nil"/>
          <w:between w:val="nil"/>
        </w:pBdr>
        <w:jc w:val="both"/>
        <w:rPr>
          <w:color w:val="000000"/>
        </w:rPr>
      </w:pPr>
      <w:r>
        <w:rPr>
          <w:color w:val="000000"/>
        </w:rPr>
        <w:t xml:space="preserve">принципал – наименование, адрес, </w:t>
      </w:r>
      <w:r>
        <w:rPr>
          <w:color w:val="000000"/>
        </w:rPr>
        <w:t>ИНН, ОГРН;</w:t>
      </w:r>
    </w:p>
    <w:p w14:paraId="378F8D50" w14:textId="77777777" w:rsidR="00B473F9" w:rsidRPr="0080426B" w:rsidRDefault="00CA3C07" w:rsidP="00CA3C07">
      <w:pPr>
        <w:pStyle w:val="60"/>
        <w:numPr>
          <w:ilvl w:val="0"/>
          <w:numId w:val="50"/>
        </w:numPr>
        <w:pBdr>
          <w:top w:val="nil"/>
          <w:left w:val="nil"/>
          <w:bottom w:val="nil"/>
          <w:right w:val="nil"/>
          <w:between w:val="nil"/>
        </w:pBdr>
        <w:jc w:val="both"/>
        <w:rPr>
          <w:color w:val="000000"/>
        </w:rPr>
      </w:pPr>
      <w:r>
        <w:rPr>
          <w:color w:val="000000"/>
        </w:rPr>
        <w:t xml:space="preserve">бенефициар (заказчик) – Публичное акционерное общество «Центр по перевозке грузов в контейнерах «ТрансКонтейнер» (ПАО «ТрансКонтейнер»), </w:t>
      </w:r>
      <w:r>
        <w:rPr>
          <w:color w:val="222222"/>
        </w:rPr>
        <w:t xml:space="preserve">место нахождения: </w:t>
      </w:r>
      <w:r>
        <w:rPr>
          <w:color w:val="000000"/>
        </w:rPr>
        <w:t xml:space="preserve">РФ, 141402, Московская область, Г.О. Химки, г. Химки, ул. Ленинградская, </w:t>
      </w:r>
      <w:proofErr w:type="spellStart"/>
      <w:r>
        <w:rPr>
          <w:color w:val="000000"/>
        </w:rPr>
        <w:t>влд</w:t>
      </w:r>
      <w:proofErr w:type="spellEnd"/>
      <w:r>
        <w:rPr>
          <w:color w:val="000000"/>
        </w:rPr>
        <w:t xml:space="preserve">. 39, стр. 6, </w:t>
      </w:r>
      <w:r>
        <w:rPr>
          <w:color w:val="000000"/>
        </w:rPr>
        <w:t>офис 3 (этаж 6), ИНН 7708591995, ОКПО 94421386, КПП 997650001;</w:t>
      </w:r>
    </w:p>
    <w:p w14:paraId="192D1034" w14:textId="77777777" w:rsidR="00B473F9" w:rsidRPr="0080426B" w:rsidRDefault="00CA3C07" w:rsidP="00CA3C07">
      <w:pPr>
        <w:pStyle w:val="60"/>
        <w:numPr>
          <w:ilvl w:val="0"/>
          <w:numId w:val="50"/>
        </w:numPr>
        <w:pBdr>
          <w:top w:val="nil"/>
          <w:left w:val="nil"/>
          <w:bottom w:val="nil"/>
          <w:right w:val="nil"/>
          <w:between w:val="nil"/>
        </w:pBdr>
        <w:jc w:val="both"/>
        <w:rPr>
          <w:color w:val="000000"/>
        </w:rPr>
      </w:pPr>
      <w:r>
        <w:rPr>
          <w:color w:val="000000"/>
        </w:rPr>
        <w:t xml:space="preserve">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w:t>
      </w:r>
      <w:r>
        <w:rPr>
          <w:color w:val="000000"/>
        </w:rPr>
        <w:t>предъявления требований по банковской гарантии, корреспондентский счет, БИК, ИНН.</w:t>
      </w:r>
    </w:p>
    <w:p w14:paraId="70D36212" w14:textId="77777777" w:rsidR="00B473F9" w:rsidRPr="0080426B" w:rsidRDefault="00CA3C07" w:rsidP="00CA3C07">
      <w:pPr>
        <w:pStyle w:val="60"/>
        <w:numPr>
          <w:ilvl w:val="0"/>
          <w:numId w:val="50"/>
        </w:numPr>
        <w:pBdr>
          <w:top w:val="nil"/>
          <w:left w:val="nil"/>
          <w:bottom w:val="nil"/>
          <w:right w:val="nil"/>
          <w:between w:val="nil"/>
        </w:pBdr>
        <w:jc w:val="both"/>
        <w:rPr>
          <w:color w:val="000000"/>
        </w:rPr>
      </w:pPr>
      <w:r>
        <w:rPr>
          <w:color w:val="000000" w:themeColor="text1"/>
        </w:rPr>
        <w:t xml:space="preserve">номер и наименование закупки: </w:t>
      </w:r>
      <w:r>
        <w:t>ОКэ-СВЕРД-22-000_ по предмету закупки «</w:t>
      </w:r>
      <w:r>
        <w:rPr>
          <w:color w:val="000000" w:themeColor="text1"/>
        </w:rPr>
        <w:t>Реконструкция контейнерного терминала Блочная Уральского филиала ПАО «ТрансКонтейнер»</w:t>
      </w:r>
      <w:r>
        <w:t xml:space="preserve">». </w:t>
      </w:r>
    </w:p>
    <w:p w14:paraId="78663BCE" w14:textId="77777777" w:rsidR="00B473F9" w:rsidRPr="0080426B" w:rsidRDefault="00CA3C07" w:rsidP="00CA3C07">
      <w:pPr>
        <w:pStyle w:val="60"/>
        <w:numPr>
          <w:ilvl w:val="0"/>
          <w:numId w:val="50"/>
        </w:numPr>
        <w:pBdr>
          <w:top w:val="nil"/>
          <w:left w:val="nil"/>
          <w:bottom w:val="nil"/>
          <w:right w:val="nil"/>
          <w:between w:val="nil"/>
        </w:pBdr>
        <w:jc w:val="both"/>
        <w:rPr>
          <w:color w:val="000000"/>
        </w:rPr>
      </w:pPr>
      <w:r>
        <w:rPr>
          <w:color w:val="000000" w:themeColor="text1"/>
        </w:rPr>
        <w:t xml:space="preserve">денежная сумма, </w:t>
      </w:r>
      <w:r>
        <w:rPr>
          <w:color w:val="000000" w:themeColor="text1"/>
        </w:rPr>
        <w:t>подлежащая выплате – ____________ (</w:t>
      </w:r>
      <w:r>
        <w:rPr>
          <w:i/>
          <w:iCs/>
          <w:color w:val="000000" w:themeColor="text1"/>
        </w:rPr>
        <w:t>сумма, соответствующая размеру авансового платежа, указанного в финансово-коммерческом предложении принципала</w:t>
      </w:r>
      <w:r>
        <w:rPr>
          <w:color w:val="000000" w:themeColor="text1"/>
        </w:rPr>
        <w:t>);</w:t>
      </w:r>
    </w:p>
    <w:p w14:paraId="05114400" w14:textId="77777777" w:rsidR="00B473F9" w:rsidRPr="0080426B" w:rsidRDefault="00CA3C07" w:rsidP="00CA3C07">
      <w:pPr>
        <w:pStyle w:val="60"/>
        <w:numPr>
          <w:ilvl w:val="0"/>
          <w:numId w:val="50"/>
        </w:numPr>
        <w:pBdr>
          <w:top w:val="nil"/>
          <w:left w:val="nil"/>
          <w:bottom w:val="nil"/>
          <w:right w:val="nil"/>
          <w:between w:val="nil"/>
        </w:pBdr>
        <w:jc w:val="both"/>
        <w:rPr>
          <w:color w:val="000000"/>
        </w:rPr>
      </w:pPr>
      <w:r>
        <w:rPr>
          <w:color w:val="000000" w:themeColor="text1"/>
        </w:rPr>
        <w:t>срок действия гарантии;</w:t>
      </w:r>
    </w:p>
    <w:p w14:paraId="026A78B7" w14:textId="77777777" w:rsidR="00B473F9" w:rsidRPr="0080426B" w:rsidRDefault="00CA3C07" w:rsidP="00CA3C07">
      <w:pPr>
        <w:pStyle w:val="60"/>
        <w:numPr>
          <w:ilvl w:val="0"/>
          <w:numId w:val="50"/>
        </w:numPr>
        <w:pBdr>
          <w:top w:val="nil"/>
          <w:left w:val="nil"/>
          <w:bottom w:val="nil"/>
          <w:right w:val="nil"/>
          <w:between w:val="nil"/>
        </w:pBdr>
        <w:jc w:val="both"/>
        <w:rPr>
          <w:color w:val="000000"/>
        </w:rPr>
      </w:pPr>
      <w:r>
        <w:rPr>
          <w:color w:val="000000" w:themeColor="text1"/>
        </w:rPr>
        <w:t xml:space="preserve">обязанность гаранта по рассмотрению требования бенефициара и осуществления платежа в </w:t>
      </w:r>
      <w:r>
        <w:rPr>
          <w:color w:val="000000" w:themeColor="text1"/>
        </w:rPr>
        <w:t>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w:t>
      </w:r>
      <w:r>
        <w:rPr>
          <w:color w:val="000000" w:themeColor="text1"/>
        </w:rPr>
        <w:t>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9A5A73F" w14:textId="77777777" w:rsidR="00B473F9" w:rsidRPr="0080426B" w:rsidRDefault="00CA3C07" w:rsidP="00CA3C07">
      <w:pPr>
        <w:pStyle w:val="60"/>
        <w:numPr>
          <w:ilvl w:val="0"/>
          <w:numId w:val="50"/>
        </w:numPr>
        <w:pBdr>
          <w:top w:val="nil"/>
          <w:left w:val="nil"/>
          <w:bottom w:val="nil"/>
          <w:right w:val="nil"/>
          <w:between w:val="nil"/>
        </w:pBdr>
        <w:jc w:val="both"/>
        <w:rPr>
          <w:color w:val="000000"/>
        </w:rPr>
      </w:pPr>
      <w:r>
        <w:rPr>
          <w:color w:val="000000" w:themeColor="text1"/>
        </w:rPr>
        <w:t>условие, согласно которому бенефициар вправе предъявить одно или несколько т</w:t>
      </w:r>
      <w:r>
        <w:rPr>
          <w:color w:val="000000" w:themeColor="text1"/>
        </w:rPr>
        <w:t>ребований платежа по гарантии, в совокупности не превышающих сумму, на которую выдана гарантия;</w:t>
      </w:r>
    </w:p>
    <w:p w14:paraId="730E0084" w14:textId="77777777" w:rsidR="00B473F9" w:rsidRPr="0080426B" w:rsidRDefault="00CA3C07" w:rsidP="00CA3C07">
      <w:pPr>
        <w:pStyle w:val="60"/>
        <w:numPr>
          <w:ilvl w:val="0"/>
          <w:numId w:val="50"/>
        </w:numPr>
        <w:pBdr>
          <w:top w:val="nil"/>
          <w:left w:val="nil"/>
          <w:bottom w:val="nil"/>
          <w:right w:val="nil"/>
          <w:between w:val="nil"/>
        </w:pBdr>
        <w:jc w:val="both"/>
        <w:rPr>
          <w:color w:val="000000"/>
        </w:rPr>
      </w:pPr>
      <w:r>
        <w:rPr>
          <w:color w:val="000000" w:themeColor="text1"/>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w:t>
      </w:r>
      <w:r>
        <w:rPr>
          <w:color w:val="000000" w:themeColor="text1"/>
        </w:rPr>
        <w:t>твии с законодательством Российской Федерации учитываются операции со средствами, поступающими бенефициару;</w:t>
      </w:r>
    </w:p>
    <w:p w14:paraId="7B36B69E" w14:textId="77777777" w:rsidR="00B473F9" w:rsidRPr="0080426B" w:rsidRDefault="00CA3C07" w:rsidP="00CA3C07">
      <w:pPr>
        <w:pStyle w:val="60"/>
        <w:numPr>
          <w:ilvl w:val="0"/>
          <w:numId w:val="50"/>
        </w:numPr>
        <w:pBdr>
          <w:top w:val="nil"/>
          <w:left w:val="nil"/>
          <w:bottom w:val="nil"/>
          <w:right w:val="nil"/>
          <w:between w:val="nil"/>
        </w:pBdr>
        <w:jc w:val="both"/>
        <w:rPr>
          <w:color w:val="000000"/>
        </w:rPr>
      </w:pPr>
      <w:r>
        <w:rPr>
          <w:color w:val="000000" w:themeColor="text1"/>
        </w:rPr>
        <w:t>обязанность гаранта уплатить бенефициару неустойку в размере 0,1% денежной суммы, подлежащей уплате, за каждый календарный день просрочки;</w:t>
      </w:r>
    </w:p>
    <w:p w14:paraId="7D08D689" w14:textId="77777777" w:rsidR="00B473F9" w:rsidRPr="0080426B" w:rsidRDefault="00CA3C07" w:rsidP="00CA3C07">
      <w:pPr>
        <w:pStyle w:val="60"/>
        <w:numPr>
          <w:ilvl w:val="0"/>
          <w:numId w:val="50"/>
        </w:numPr>
        <w:pBdr>
          <w:top w:val="nil"/>
          <w:left w:val="nil"/>
          <w:bottom w:val="nil"/>
          <w:right w:val="nil"/>
          <w:between w:val="nil"/>
        </w:pBdr>
        <w:jc w:val="both"/>
        <w:rPr>
          <w:color w:val="000000"/>
        </w:rPr>
      </w:pPr>
      <w:r>
        <w:rPr>
          <w:color w:val="000000" w:themeColor="text1"/>
        </w:rPr>
        <w:t xml:space="preserve">условие, </w:t>
      </w:r>
      <w:r>
        <w:rPr>
          <w:color w:val="000000" w:themeColor="text1"/>
        </w:rPr>
        <w:t>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571B51CF" w14:textId="77777777" w:rsidR="00B473F9" w:rsidRPr="0080426B" w:rsidRDefault="00CA3C07" w:rsidP="00CA3C07">
      <w:pPr>
        <w:pStyle w:val="60"/>
        <w:numPr>
          <w:ilvl w:val="0"/>
          <w:numId w:val="50"/>
        </w:numPr>
        <w:pBdr>
          <w:top w:val="nil"/>
          <w:left w:val="nil"/>
          <w:bottom w:val="nil"/>
          <w:right w:val="nil"/>
          <w:between w:val="nil"/>
        </w:pBdr>
        <w:jc w:val="both"/>
        <w:rPr>
          <w:color w:val="000000"/>
        </w:rPr>
      </w:pPr>
      <w:r>
        <w:rPr>
          <w:color w:val="000000" w:themeColor="text1"/>
        </w:rPr>
        <w:t>условие, согласно которому обязательства гаранта перед б</w:t>
      </w:r>
      <w:r>
        <w:rPr>
          <w:color w:val="000000" w:themeColor="text1"/>
        </w:rPr>
        <w:t>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4E1E5EC5" w14:textId="77777777" w:rsidR="00B473F9" w:rsidRPr="0080426B" w:rsidRDefault="00CA3C07" w:rsidP="00CA3C07">
      <w:pPr>
        <w:pStyle w:val="60"/>
        <w:numPr>
          <w:ilvl w:val="0"/>
          <w:numId w:val="50"/>
        </w:numPr>
        <w:pBdr>
          <w:top w:val="nil"/>
          <w:left w:val="nil"/>
          <w:bottom w:val="nil"/>
          <w:right w:val="nil"/>
          <w:between w:val="nil"/>
        </w:pBdr>
        <w:jc w:val="both"/>
        <w:rPr>
          <w:color w:val="000000"/>
        </w:rPr>
      </w:pPr>
      <w:r>
        <w:rPr>
          <w:color w:val="000000" w:themeColor="text1"/>
        </w:rPr>
        <w:lastRenderedPageBreak/>
        <w:t>условие, согласно которому гарант отказывает бенефициару в удовлетворении его требования только в случае, преду</w:t>
      </w:r>
      <w:r>
        <w:rPr>
          <w:color w:val="000000" w:themeColor="text1"/>
        </w:rPr>
        <w:t>смотренном статьей 376 Гражданского кодекса Российской Федерации;</w:t>
      </w:r>
    </w:p>
    <w:p w14:paraId="7E268CF8" w14:textId="77777777" w:rsidR="00B473F9" w:rsidRPr="0080426B" w:rsidRDefault="00CA3C07" w:rsidP="00CA3C07">
      <w:pPr>
        <w:pStyle w:val="60"/>
        <w:numPr>
          <w:ilvl w:val="0"/>
          <w:numId w:val="50"/>
        </w:numPr>
        <w:pBdr>
          <w:top w:val="nil"/>
          <w:left w:val="nil"/>
          <w:bottom w:val="nil"/>
          <w:right w:val="nil"/>
          <w:between w:val="nil"/>
        </w:pBdr>
        <w:jc w:val="both"/>
        <w:rPr>
          <w:color w:val="000000"/>
        </w:rPr>
      </w:pPr>
      <w:r>
        <w:rPr>
          <w:color w:val="000000" w:themeColor="text1"/>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w:t>
      </w:r>
      <w:r>
        <w:rPr>
          <w:color w:val="000000" w:themeColor="text1"/>
        </w:rPr>
        <w:t>ская гарантия;</w:t>
      </w:r>
    </w:p>
    <w:p w14:paraId="27FB0B65" w14:textId="77777777" w:rsidR="00B473F9" w:rsidRPr="0080426B" w:rsidRDefault="00CA3C07" w:rsidP="00CA3C07">
      <w:pPr>
        <w:pStyle w:val="60"/>
        <w:numPr>
          <w:ilvl w:val="0"/>
          <w:numId w:val="50"/>
        </w:numPr>
        <w:pBdr>
          <w:top w:val="nil"/>
          <w:left w:val="nil"/>
          <w:bottom w:val="nil"/>
          <w:right w:val="nil"/>
          <w:between w:val="nil"/>
        </w:pBdr>
        <w:jc w:val="both"/>
        <w:rPr>
          <w:color w:val="000000"/>
        </w:rPr>
      </w:pPr>
      <w:r>
        <w:rPr>
          <w:color w:val="000000" w:themeColor="text1"/>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w:t>
      </w:r>
      <w:proofErr w:type="gramStart"/>
      <w:r>
        <w:rPr>
          <w:color w:val="000000" w:themeColor="text1"/>
        </w:rPr>
        <w:t>адресу места нахождения</w:t>
      </w:r>
      <w:proofErr w:type="gramEnd"/>
      <w:r>
        <w:rPr>
          <w:color w:val="000000" w:themeColor="text1"/>
        </w:rPr>
        <w:t xml:space="preserve"> г</w:t>
      </w:r>
      <w:r>
        <w:rPr>
          <w:color w:val="000000" w:themeColor="text1"/>
        </w:rPr>
        <w:t>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64F0DA8F" w14:textId="77777777" w:rsidR="00B473F9" w:rsidRPr="0080426B" w:rsidRDefault="00CA3C07" w:rsidP="00CA3C07">
      <w:pPr>
        <w:pStyle w:val="60"/>
        <w:numPr>
          <w:ilvl w:val="0"/>
          <w:numId w:val="50"/>
        </w:numPr>
        <w:pBdr>
          <w:top w:val="nil"/>
          <w:left w:val="nil"/>
          <w:bottom w:val="nil"/>
          <w:right w:val="nil"/>
          <w:between w:val="nil"/>
        </w:pBdr>
        <w:jc w:val="both"/>
        <w:rPr>
          <w:color w:val="000000"/>
        </w:rPr>
      </w:pPr>
      <w:r>
        <w:rPr>
          <w:color w:val="000000" w:themeColor="text1"/>
        </w:rPr>
        <w:t xml:space="preserve">обстоятельства, при наступлении которых должна быть выплачена сумма гарантии, </w:t>
      </w:r>
      <w:r>
        <w:rPr>
          <w:color w:val="000000" w:themeColor="text1"/>
        </w:rPr>
        <w:t>а именно: неисполнение либо ненадлежащее исполнение принципалом обязательств по договору;</w:t>
      </w:r>
    </w:p>
    <w:p w14:paraId="06FD9AFC" w14:textId="77777777" w:rsidR="00B473F9" w:rsidRPr="0080426B" w:rsidRDefault="00CA3C07" w:rsidP="00CA3C07">
      <w:pPr>
        <w:pStyle w:val="60"/>
        <w:numPr>
          <w:ilvl w:val="0"/>
          <w:numId w:val="50"/>
        </w:numPr>
        <w:pBdr>
          <w:top w:val="nil"/>
          <w:left w:val="nil"/>
          <w:bottom w:val="nil"/>
          <w:right w:val="nil"/>
          <w:between w:val="nil"/>
        </w:pBdr>
        <w:jc w:val="both"/>
        <w:rPr>
          <w:color w:val="000000"/>
        </w:rPr>
      </w:pPr>
      <w:r>
        <w:rPr>
          <w:color w:val="000000" w:themeColor="text1"/>
        </w:rPr>
        <w:t>условие, согласно которому банковская гарантия вступает в силу со дня выдачи банковской гарантии;</w:t>
      </w:r>
    </w:p>
    <w:p w14:paraId="4A2F72C3" w14:textId="77777777" w:rsidR="00B473F9" w:rsidRPr="0080426B" w:rsidRDefault="00CA3C07" w:rsidP="00CA3C07">
      <w:pPr>
        <w:pStyle w:val="60"/>
        <w:numPr>
          <w:ilvl w:val="0"/>
          <w:numId w:val="50"/>
        </w:numPr>
        <w:pBdr>
          <w:top w:val="nil"/>
          <w:left w:val="nil"/>
          <w:bottom w:val="nil"/>
          <w:right w:val="nil"/>
          <w:between w:val="nil"/>
        </w:pBdr>
        <w:jc w:val="both"/>
        <w:rPr>
          <w:color w:val="000000"/>
        </w:rPr>
      </w:pPr>
      <w:r>
        <w:rPr>
          <w:color w:val="000000" w:themeColor="text1"/>
        </w:rPr>
        <w:t xml:space="preserve">условие, согласно которому бенефициар вправе предъявлять требование </w:t>
      </w:r>
      <w:r>
        <w:rPr>
          <w:color w:val="000000" w:themeColor="text1"/>
        </w:rPr>
        <w:t>в течение всего срока действия банковской гарантии.</w:t>
      </w:r>
    </w:p>
    <w:p w14:paraId="19528C0B" w14:textId="77777777" w:rsidR="00B473F9" w:rsidRPr="0080426B" w:rsidRDefault="00CA3C07" w:rsidP="00B473F9">
      <w:pPr>
        <w:pStyle w:val="60"/>
        <w:pBdr>
          <w:top w:val="nil"/>
          <w:left w:val="nil"/>
          <w:bottom w:val="nil"/>
          <w:right w:val="nil"/>
          <w:between w:val="nil"/>
        </w:pBdr>
        <w:jc w:val="both"/>
        <w:rPr>
          <w:color w:val="000000"/>
        </w:rPr>
      </w:pPr>
      <w:r>
        <w:rPr>
          <w:color w:val="000000"/>
        </w:rPr>
        <w:t>3.</w:t>
      </w:r>
      <w:r>
        <w:rPr>
          <w:color w:val="000000"/>
        </w:rPr>
        <w:tab/>
        <w:t xml:space="preserve">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w:t>
      </w:r>
      <w:r>
        <w:rPr>
          <w:color w:val="000000"/>
        </w:rPr>
        <w:t>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w:t>
      </w:r>
      <w:r>
        <w:rPr>
          <w:color w:val="000000"/>
        </w:rPr>
        <w:t>дписью уполномоченного представителя бенефициара.</w:t>
      </w:r>
    </w:p>
    <w:p w14:paraId="0ED33660" w14:textId="77777777" w:rsidR="00B473F9" w:rsidRPr="0080426B" w:rsidRDefault="00CA3C07" w:rsidP="00B473F9">
      <w:pPr>
        <w:pStyle w:val="60"/>
        <w:pBdr>
          <w:top w:val="nil"/>
          <w:left w:val="nil"/>
          <w:bottom w:val="nil"/>
          <w:right w:val="nil"/>
          <w:between w:val="nil"/>
        </w:pBdr>
        <w:jc w:val="both"/>
        <w:rPr>
          <w:color w:val="000000"/>
        </w:rPr>
      </w:pPr>
      <w:r>
        <w:rPr>
          <w:color w:val="000000"/>
        </w:rPr>
        <w:t>4.</w:t>
      </w:r>
      <w:r>
        <w:rPr>
          <w:color w:val="000000"/>
        </w:rPr>
        <w:tab/>
        <w:t xml:space="preserve">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w:t>
      </w:r>
      <w:r>
        <w:rPr>
          <w:color w:val="000000"/>
        </w:rPr>
        <w:t>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w:t>
      </w:r>
      <w:r>
        <w:rPr>
          <w:color w:val="000000"/>
        </w:rPr>
        <w:t xml:space="preserve"> приказ о назначении на должность.</w:t>
      </w:r>
    </w:p>
    <w:p w14:paraId="57D9B313" w14:textId="77777777" w:rsidR="00B473F9" w:rsidRPr="0080426B" w:rsidRDefault="00CA3C07" w:rsidP="00B473F9">
      <w:pPr>
        <w:pStyle w:val="60"/>
        <w:pBdr>
          <w:top w:val="nil"/>
          <w:left w:val="nil"/>
          <w:bottom w:val="nil"/>
          <w:right w:val="nil"/>
          <w:between w:val="nil"/>
        </w:pBdr>
        <w:jc w:val="both"/>
        <w:rPr>
          <w:color w:val="000000"/>
        </w:rPr>
      </w:pPr>
      <w:r>
        <w:rPr>
          <w:color w:val="000000"/>
        </w:rPr>
        <w:t>5.</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55B7D491" w14:textId="77777777" w:rsidR="00B473F9" w:rsidRDefault="00CA3C07" w:rsidP="00B473F9">
      <w:pPr>
        <w:pStyle w:val="60"/>
        <w:pBdr>
          <w:top w:val="nil"/>
          <w:left w:val="nil"/>
          <w:bottom w:val="nil"/>
          <w:right w:val="nil"/>
          <w:between w:val="nil"/>
        </w:pBdr>
        <w:jc w:val="both"/>
        <w:rPr>
          <w:color w:val="000000"/>
        </w:rPr>
      </w:pPr>
      <w:r>
        <w:rPr>
          <w:color w:val="000000"/>
        </w:rPr>
        <w:t>Срок действия банковской гарантии должен превышать срок действия договора (</w:t>
      </w:r>
      <w:proofErr w:type="gramStart"/>
      <w:r>
        <w:rPr>
          <w:color w:val="000000"/>
        </w:rPr>
        <w:t>срок</w:t>
      </w:r>
      <w:proofErr w:type="gramEnd"/>
      <w:r>
        <w:rPr>
          <w:color w:val="000000"/>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14:paraId="08629166" w14:textId="77777777" w:rsidR="00B473F9" w:rsidRDefault="00CA3C07" w:rsidP="00B473F9">
      <w:pPr>
        <w:pStyle w:val="60"/>
        <w:pBdr>
          <w:top w:val="nil"/>
          <w:left w:val="nil"/>
          <w:bottom w:val="nil"/>
          <w:right w:val="nil"/>
          <w:between w:val="nil"/>
        </w:pBdr>
        <w:jc w:val="both"/>
        <w:rPr>
          <w:color w:val="000000"/>
        </w:rPr>
      </w:pPr>
    </w:p>
    <w:p w14:paraId="4870BDE9" w14:textId="77777777" w:rsidR="00B473F9" w:rsidRDefault="00CA3C07" w:rsidP="00B473F9">
      <w:pPr>
        <w:pStyle w:val="60"/>
        <w:pBdr>
          <w:top w:val="nil"/>
          <w:left w:val="nil"/>
          <w:bottom w:val="nil"/>
          <w:right w:val="nil"/>
          <w:between w:val="nil"/>
        </w:pBdr>
        <w:jc w:val="both"/>
        <w:rPr>
          <w:color w:val="000000"/>
        </w:rPr>
      </w:pPr>
    </w:p>
    <w:tbl>
      <w:tblPr>
        <w:tblW w:w="0" w:type="auto"/>
        <w:tblInd w:w="223" w:type="dxa"/>
        <w:tblLook w:val="0000" w:firstRow="0" w:lastRow="0" w:firstColumn="0" w:lastColumn="0" w:noHBand="0" w:noVBand="0"/>
      </w:tblPr>
      <w:tblGrid>
        <w:gridCol w:w="4705"/>
        <w:gridCol w:w="4139"/>
      </w:tblGrid>
      <w:tr w:rsidR="00B473F9" w:rsidRPr="00AC0A29" w14:paraId="422B3466" w14:textId="77777777" w:rsidTr="00B55B39">
        <w:trPr>
          <w:trHeight w:val="1121"/>
        </w:trPr>
        <w:tc>
          <w:tcPr>
            <w:tcW w:w="4705" w:type="dxa"/>
          </w:tcPr>
          <w:p w14:paraId="283274E7" w14:textId="77777777" w:rsidR="00B473F9" w:rsidRPr="00E3119E" w:rsidRDefault="00CA3C07" w:rsidP="00B55B39">
            <w:r>
              <w:t>От Заказчика:</w:t>
            </w:r>
          </w:p>
          <w:p w14:paraId="32BB92EB" w14:textId="77777777" w:rsidR="00B473F9" w:rsidRPr="00E3119E" w:rsidRDefault="00CA3C07" w:rsidP="00B55B39"/>
          <w:p w14:paraId="61000268" w14:textId="77777777" w:rsidR="00B473F9" w:rsidRPr="00E3119E" w:rsidRDefault="00CA3C07" w:rsidP="00B55B39">
            <w:pPr>
              <w:rPr>
                <w:color w:val="000000" w:themeColor="text1"/>
              </w:rPr>
            </w:pPr>
            <w:r>
              <w:t xml:space="preserve">_______________    </w:t>
            </w:r>
            <w:proofErr w:type="spellStart"/>
            <w:r>
              <w:rPr>
                <w:color w:val="000000" w:themeColor="text1"/>
              </w:rPr>
              <w:t>А.А.Кривошапкин</w:t>
            </w:r>
            <w:proofErr w:type="spellEnd"/>
          </w:p>
          <w:p w14:paraId="58694318" w14:textId="77777777" w:rsidR="00B473F9" w:rsidRPr="00E3119E" w:rsidRDefault="00CA3C07" w:rsidP="00B55B39">
            <w:pPr>
              <w:rPr>
                <w:vertAlign w:val="superscript"/>
              </w:rPr>
            </w:pPr>
            <w:r>
              <w:rPr>
                <w:vertAlign w:val="superscript"/>
              </w:rPr>
              <w:t>М.П.</w:t>
            </w:r>
          </w:p>
        </w:tc>
        <w:tc>
          <w:tcPr>
            <w:tcW w:w="4139" w:type="dxa"/>
          </w:tcPr>
          <w:p w14:paraId="593FDE76" w14:textId="77777777" w:rsidR="00B473F9" w:rsidRPr="00E3119E" w:rsidRDefault="00CA3C07" w:rsidP="00B55B39">
            <w:r>
              <w:t>От Подрядчика:</w:t>
            </w:r>
          </w:p>
          <w:p w14:paraId="0246408B" w14:textId="77777777" w:rsidR="00B473F9" w:rsidRPr="00E3119E" w:rsidRDefault="00CA3C07" w:rsidP="00B55B39"/>
          <w:p w14:paraId="5C26C8A5" w14:textId="77777777" w:rsidR="00B473F9" w:rsidRPr="00372A40" w:rsidRDefault="00CA3C07" w:rsidP="00B55B39">
            <w:r>
              <w:t xml:space="preserve">_____________ </w:t>
            </w:r>
          </w:p>
          <w:p w14:paraId="56EC4BF7" w14:textId="77777777" w:rsidR="00B473F9" w:rsidRPr="00AC0A29" w:rsidRDefault="00CA3C07" w:rsidP="00B55B39">
            <w:pPr>
              <w:rPr>
                <w:vertAlign w:val="superscript"/>
              </w:rPr>
            </w:pPr>
            <w:r>
              <w:rPr>
                <w:vertAlign w:val="superscript"/>
              </w:rPr>
              <w:t>М.П.</w:t>
            </w:r>
          </w:p>
        </w:tc>
      </w:tr>
    </w:tbl>
    <w:p w14:paraId="0E85F597" w14:textId="77777777" w:rsidR="00B473F9" w:rsidRPr="0080426B" w:rsidRDefault="00CA3C07" w:rsidP="00B473F9">
      <w:pPr>
        <w:pStyle w:val="60"/>
        <w:pBdr>
          <w:top w:val="nil"/>
          <w:left w:val="nil"/>
          <w:bottom w:val="nil"/>
          <w:right w:val="nil"/>
          <w:between w:val="nil"/>
        </w:pBdr>
        <w:jc w:val="both"/>
        <w:rPr>
          <w:color w:val="000000"/>
        </w:rPr>
      </w:pPr>
    </w:p>
    <w:p w14:paraId="442B4EBD" w14:textId="77777777" w:rsidR="00B559E4" w:rsidRPr="00FF26B7" w:rsidRDefault="00CA3C07" w:rsidP="00B473F9">
      <w:pPr>
        <w:pStyle w:val="aff8"/>
        <w:keepNext/>
        <w:keepLines/>
        <w:ind w:left="4112" w:firstLine="708"/>
        <w:rPr>
          <w:rFonts w:ascii="Times New Roman" w:eastAsia="Arial" w:hAnsi="Times New Roman"/>
          <w:sz w:val="23"/>
          <w:szCs w:val="23"/>
        </w:rPr>
      </w:pPr>
      <w:r>
        <w:rPr>
          <w:rFonts w:ascii="Times New Roman" w:eastAsia="Arial" w:hAnsi="Times New Roman"/>
          <w:sz w:val="23"/>
          <w:szCs w:val="23"/>
        </w:rPr>
        <w:lastRenderedPageBreak/>
        <w:t xml:space="preserve">Приложение № 8 </w:t>
      </w:r>
    </w:p>
    <w:p w14:paraId="4C787AEE" w14:textId="77777777" w:rsidR="0072058D" w:rsidRDefault="00CA3C07" w:rsidP="64D46177">
      <w:pPr>
        <w:pStyle w:val="aff8"/>
        <w:keepNext/>
        <w:keepLines/>
        <w:ind w:left="4820"/>
        <w:rPr>
          <w:sz w:val="23"/>
          <w:szCs w:val="23"/>
        </w:rPr>
      </w:pPr>
      <w:r>
        <w:rPr>
          <w:rFonts w:ascii="Times New Roman" w:eastAsia="Arial" w:hAnsi="Times New Roman"/>
          <w:sz w:val="23"/>
          <w:szCs w:val="23"/>
        </w:rPr>
        <w:t xml:space="preserve">к договору № </w:t>
      </w:r>
      <w:proofErr w:type="spellStart"/>
      <w:r>
        <w:rPr>
          <w:rFonts w:ascii="Times New Roman" w:eastAsia="Arial" w:hAnsi="Times New Roman"/>
          <w:sz w:val="23"/>
          <w:szCs w:val="23"/>
        </w:rPr>
        <w:t>УРАЛд</w:t>
      </w:r>
      <w:proofErr w:type="spellEnd"/>
      <w:r>
        <w:rPr>
          <w:rFonts w:ascii="Times New Roman" w:eastAsia="Arial" w:hAnsi="Times New Roman"/>
          <w:sz w:val="23"/>
          <w:szCs w:val="23"/>
        </w:rPr>
        <w:t>/22/0_/00__</w:t>
      </w:r>
      <w:r>
        <w:rPr>
          <w:sz w:val="23"/>
          <w:szCs w:val="23"/>
        </w:rPr>
        <w:t xml:space="preserve"> </w:t>
      </w:r>
    </w:p>
    <w:p w14:paraId="4510E73C" w14:textId="77777777" w:rsidR="00B559E4" w:rsidRPr="00DA3B95" w:rsidRDefault="00CA3C07" w:rsidP="64D46177">
      <w:pPr>
        <w:pStyle w:val="aff8"/>
        <w:keepNext/>
        <w:keepLines/>
        <w:ind w:left="4820"/>
        <w:rPr>
          <w:sz w:val="23"/>
          <w:szCs w:val="23"/>
        </w:rPr>
      </w:pPr>
      <w:r>
        <w:rPr>
          <w:rFonts w:ascii="Times New Roman" w:eastAsia="Arial" w:hAnsi="Times New Roman"/>
          <w:sz w:val="23"/>
          <w:szCs w:val="23"/>
        </w:rPr>
        <w:t>от «____» ____________ 2022г.</w:t>
      </w:r>
    </w:p>
    <w:p w14:paraId="3483BC6B" w14:textId="77777777" w:rsidR="00B559E4" w:rsidRPr="00DA3B95" w:rsidRDefault="00CA3C07" w:rsidP="64D46177">
      <w:pPr>
        <w:pStyle w:val="1a"/>
        <w:keepNext/>
        <w:keepLines/>
        <w:ind w:left="4820" w:firstLine="0"/>
        <w:jc w:val="left"/>
        <w:outlineLvl w:val="0"/>
        <w:rPr>
          <w:sz w:val="23"/>
          <w:szCs w:val="23"/>
        </w:rPr>
      </w:pPr>
      <w:r>
        <w:rPr>
          <w:sz w:val="23"/>
          <w:szCs w:val="23"/>
        </w:rPr>
        <w:t xml:space="preserve">на выполнение строительно-монтажных работ </w:t>
      </w:r>
    </w:p>
    <w:p w14:paraId="3CE0239F" w14:textId="77777777" w:rsidR="00B559E4" w:rsidRPr="00DA3B95" w:rsidRDefault="00CA3C07" w:rsidP="00B559E4">
      <w:pPr>
        <w:pStyle w:val="1a"/>
        <w:keepNext/>
        <w:keepLines/>
        <w:jc w:val="right"/>
        <w:outlineLvl w:val="0"/>
        <w:rPr>
          <w:sz w:val="23"/>
          <w:szCs w:val="23"/>
        </w:rPr>
      </w:pPr>
    </w:p>
    <w:p w14:paraId="7DC360ED" w14:textId="77777777" w:rsidR="00B559E4" w:rsidRPr="00DA3B95" w:rsidRDefault="00CA3C07" w:rsidP="70EA6DF4">
      <w:pPr>
        <w:pStyle w:val="Style3"/>
        <w:keepNext/>
        <w:keepLines/>
        <w:widowControl/>
        <w:ind w:right="10"/>
        <w:jc w:val="center"/>
        <w:rPr>
          <w:rStyle w:val="FontStyle12"/>
          <w:sz w:val="23"/>
          <w:szCs w:val="23"/>
        </w:rPr>
      </w:pPr>
      <w:r>
        <w:rPr>
          <w:rStyle w:val="FontStyle12"/>
          <w:sz w:val="23"/>
          <w:szCs w:val="23"/>
        </w:rPr>
        <w:t>НАЛОГОВАЯ ОГОВОРКА</w:t>
      </w:r>
    </w:p>
    <w:p w14:paraId="4B6A5FF4" w14:textId="77777777" w:rsidR="00B559E4" w:rsidRPr="00DA3B95" w:rsidRDefault="00CA3C07" w:rsidP="70EA6DF4">
      <w:pPr>
        <w:pStyle w:val="Style2"/>
        <w:keepNext/>
        <w:keepLines/>
        <w:widowControl/>
        <w:spacing w:line="240" w:lineRule="exact"/>
        <w:ind w:right="43"/>
        <w:jc w:val="both"/>
        <w:rPr>
          <w:sz w:val="23"/>
          <w:szCs w:val="23"/>
        </w:rPr>
      </w:pPr>
    </w:p>
    <w:p w14:paraId="4AEFF738" w14:textId="77777777" w:rsidR="00B559E4" w:rsidRPr="00817F38" w:rsidRDefault="00CA3C07" w:rsidP="70EA6DF4">
      <w:pPr>
        <w:pStyle w:val="Style2"/>
        <w:keepNext/>
        <w:keepLines/>
        <w:widowControl/>
        <w:spacing w:before="120" w:line="240" w:lineRule="auto"/>
        <w:ind w:right="43" w:firstLine="708"/>
        <w:jc w:val="both"/>
        <w:rPr>
          <w:rStyle w:val="FontStyle12"/>
          <w:sz w:val="23"/>
          <w:szCs w:val="23"/>
        </w:rPr>
      </w:pPr>
      <w:r>
        <w:rPr>
          <w:rStyle w:val="FontStyle12"/>
          <w:sz w:val="23"/>
          <w:szCs w:val="23"/>
        </w:rPr>
        <w:t>1. Подрядчик</w:t>
      </w:r>
      <w:r>
        <w:rPr>
          <w:rStyle w:val="FontStyle13"/>
          <w:sz w:val="23"/>
          <w:szCs w:val="23"/>
        </w:rPr>
        <w:t xml:space="preserve"> на момент заключения и/или при исполнении</w:t>
      </w:r>
      <w:r>
        <w:rPr>
          <w:rStyle w:val="FontStyle13"/>
          <w:sz w:val="23"/>
          <w:szCs w:val="23"/>
        </w:rPr>
        <w:t xml:space="preserve">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 </w:t>
      </w:r>
      <w:r>
        <w:rPr>
          <w:rStyle w:val="FontStyle13"/>
          <w:sz w:val="23"/>
          <w:szCs w:val="23"/>
        </w:rPr>
        <w:t>2022</w:t>
      </w:r>
      <w:r>
        <w:rPr>
          <w:rStyle w:val="FontStyle11"/>
          <w:rFonts w:hint="default"/>
          <w:sz w:val="23"/>
          <w:szCs w:val="23"/>
        </w:rPr>
        <w:t xml:space="preserve">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w:t>
      </w:r>
      <w:proofErr w:type="spellStart"/>
      <w:r>
        <w:rPr>
          <w:sz w:val="23"/>
          <w:szCs w:val="23"/>
        </w:rPr>
        <w:t>УРАЛд</w:t>
      </w:r>
      <w:proofErr w:type="spellEnd"/>
      <w:r>
        <w:rPr>
          <w:sz w:val="23"/>
          <w:szCs w:val="23"/>
        </w:rPr>
        <w:t>/22/0_/00__</w:t>
      </w:r>
      <w:r>
        <w:rPr>
          <w:rStyle w:val="FontStyle12"/>
          <w:sz w:val="23"/>
          <w:szCs w:val="23"/>
        </w:rPr>
        <w:t xml:space="preserve">,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«ТрансКонтейнер»</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14:paraId="72EC088A" w14:textId="77777777" w:rsidR="00B559E4" w:rsidRPr="00817F38" w:rsidRDefault="00CA3C07" w:rsidP="00CA3C07">
      <w:pPr>
        <w:pStyle w:val="Style1"/>
        <w:keepNext/>
        <w:keepLines/>
        <w:widowControl/>
        <w:numPr>
          <w:ilvl w:val="0"/>
          <w:numId w:val="46"/>
        </w:numPr>
        <w:spacing w:line="240" w:lineRule="auto"/>
        <w:rPr>
          <w:rStyle w:val="FontStyle12"/>
          <w:sz w:val="23"/>
          <w:szCs w:val="23"/>
        </w:rPr>
      </w:pPr>
      <w:r>
        <w:rPr>
          <w:rStyle w:val="FontStyle12"/>
          <w:sz w:val="23"/>
          <w:szCs w:val="23"/>
        </w:rPr>
        <w:t>Подрядчик</w:t>
      </w:r>
      <w:r>
        <w:rPr>
          <w:sz w:val="23"/>
          <w:szCs w:val="23"/>
        </w:rPr>
        <w:t xml:space="preserve"> является надлежащим образом созданным юридическим лицом, действующим в соответствии с законодательством Российской Фед</w:t>
      </w:r>
      <w:r>
        <w:rPr>
          <w:sz w:val="23"/>
          <w:szCs w:val="23"/>
        </w:rPr>
        <w:t>ерации;</w:t>
      </w:r>
    </w:p>
    <w:p w14:paraId="6410973B" w14:textId="77777777" w:rsidR="00B559E4" w:rsidRPr="00817F38" w:rsidRDefault="00CA3C07" w:rsidP="00CA3C07">
      <w:pPr>
        <w:pStyle w:val="Style1"/>
        <w:keepNext/>
        <w:keepLines/>
        <w:widowControl/>
        <w:numPr>
          <w:ilvl w:val="0"/>
          <w:numId w:val="46"/>
        </w:numPr>
        <w:spacing w:before="5" w:line="240" w:lineRule="auto"/>
        <w:ind w:right="10"/>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B86B16F" w14:textId="77777777" w:rsidR="00B559E4" w:rsidRPr="00817F38" w:rsidRDefault="00CA3C07" w:rsidP="00CA3C07">
      <w:pPr>
        <w:pStyle w:val="Style1"/>
        <w:keepNext/>
        <w:keepLines/>
        <w:widowControl/>
        <w:numPr>
          <w:ilvl w:val="0"/>
          <w:numId w:val="46"/>
        </w:numPr>
        <w:spacing w:line="240" w:lineRule="auto"/>
        <w:ind w:right="14"/>
        <w:rPr>
          <w:rStyle w:val="FontStyle12"/>
          <w:sz w:val="23"/>
          <w:szCs w:val="23"/>
        </w:rPr>
      </w:pPr>
      <w:r>
        <w:rPr>
          <w:rStyle w:val="FontStyle12"/>
          <w:sz w:val="23"/>
          <w:szCs w:val="23"/>
        </w:rPr>
        <w:t xml:space="preserve">располагает персоналом, имуществом и материальными ресурсами, необходимыми для выполнения своих </w:t>
      </w:r>
      <w:r>
        <w:rPr>
          <w:rStyle w:val="FontStyle12"/>
          <w:sz w:val="23"/>
          <w:szCs w:val="23"/>
        </w:rPr>
        <w:t>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w:t>
      </w:r>
      <w:r>
        <w:rPr>
          <w:rStyle w:val="FontStyle12"/>
          <w:sz w:val="23"/>
          <w:szCs w:val="23"/>
        </w:rPr>
        <w:t>й Налоговой оговорки, требованиям;</w:t>
      </w:r>
    </w:p>
    <w:p w14:paraId="2951EAF5" w14:textId="77777777" w:rsidR="00B559E4" w:rsidRPr="00817F38" w:rsidRDefault="00CA3C07" w:rsidP="00CA3C07">
      <w:pPr>
        <w:pStyle w:val="Style1"/>
        <w:keepNext/>
        <w:keepLines/>
        <w:widowControl/>
        <w:numPr>
          <w:ilvl w:val="0"/>
          <w:numId w:val="46"/>
        </w:numPr>
        <w:spacing w:line="240" w:lineRule="auto"/>
        <w:ind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6AF87C1" w14:textId="77777777" w:rsidR="00B559E4" w:rsidRPr="00817F38" w:rsidRDefault="00CA3C07" w:rsidP="00CA3C07">
      <w:pPr>
        <w:pStyle w:val="Style1"/>
        <w:keepNext/>
        <w:keepLines/>
        <w:widowControl/>
        <w:numPr>
          <w:ilvl w:val="0"/>
          <w:numId w:val="46"/>
        </w:numPr>
        <w:spacing w:line="240" w:lineRule="auto"/>
        <w:ind w:right="10"/>
        <w:rPr>
          <w:rStyle w:val="FontStyle12"/>
          <w:sz w:val="23"/>
          <w:szCs w:val="23"/>
        </w:rPr>
      </w:pPr>
      <w:r>
        <w:rPr>
          <w:rStyle w:val="FontStyle12"/>
          <w:sz w:val="23"/>
          <w:szCs w:val="23"/>
        </w:rPr>
        <w:t>является членом саморегулируемой организации,</w:t>
      </w:r>
      <w:r>
        <w:rPr>
          <w:rStyle w:val="FontStyle12"/>
          <w:sz w:val="23"/>
          <w:szCs w:val="23"/>
        </w:rPr>
        <w:t xml:space="preserve"> если осуществляемая по Договору деятельность требует членства в саморегулируемой организации;</w:t>
      </w:r>
    </w:p>
    <w:p w14:paraId="56F7CD48" w14:textId="77777777" w:rsidR="00B559E4" w:rsidRPr="00817F38" w:rsidRDefault="00CA3C07" w:rsidP="00CA3C07">
      <w:pPr>
        <w:pStyle w:val="Style1"/>
        <w:keepNext/>
        <w:keepLines/>
        <w:widowControl/>
        <w:numPr>
          <w:ilvl w:val="0"/>
          <w:numId w:val="46"/>
        </w:numPr>
        <w:spacing w:line="240" w:lineRule="auto"/>
        <w:ind w:right="10"/>
        <w:rPr>
          <w:rStyle w:val="FontStyle12"/>
          <w:sz w:val="23"/>
          <w:szCs w:val="23"/>
        </w:rPr>
      </w:pPr>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14:paraId="7B8B18A5" w14:textId="77777777" w:rsidR="00B559E4" w:rsidRPr="00817F38" w:rsidRDefault="00CA3C07" w:rsidP="00CA3C07">
      <w:pPr>
        <w:pStyle w:val="Style1"/>
        <w:keepNext/>
        <w:keepLines/>
        <w:widowControl/>
        <w:numPr>
          <w:ilvl w:val="0"/>
          <w:numId w:val="46"/>
        </w:numPr>
        <w:spacing w:line="240" w:lineRule="auto"/>
        <w:ind w:right="10"/>
        <w:rPr>
          <w:rStyle w:val="FontStyle12"/>
          <w:sz w:val="23"/>
          <w:szCs w:val="23"/>
        </w:rPr>
      </w:pPr>
      <w:r>
        <w:rPr>
          <w:rStyle w:val="FontStyle12"/>
          <w:sz w:val="23"/>
          <w:szCs w:val="23"/>
        </w:rPr>
        <w:t>ведет бухгалтерский учет и состав</w:t>
      </w:r>
      <w:r>
        <w:rPr>
          <w:rStyle w:val="FontStyle12"/>
          <w:sz w:val="23"/>
          <w:szCs w:val="23"/>
        </w:rPr>
        <w:t>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23D7BD0" w14:textId="77777777" w:rsidR="00B559E4" w:rsidRPr="00817F38" w:rsidRDefault="00CA3C07" w:rsidP="00CA3C07">
      <w:pPr>
        <w:pStyle w:val="Style1"/>
        <w:keepNext/>
        <w:keepLines/>
        <w:widowControl/>
        <w:numPr>
          <w:ilvl w:val="0"/>
          <w:numId w:val="46"/>
        </w:numPr>
        <w:spacing w:line="240" w:lineRule="auto"/>
        <w:ind w:right="5"/>
        <w:rPr>
          <w:rStyle w:val="FontStyle12"/>
          <w:sz w:val="23"/>
          <w:szCs w:val="23"/>
        </w:rPr>
      </w:pPr>
      <w:r>
        <w:rPr>
          <w:rStyle w:val="FontStyle12"/>
          <w:sz w:val="23"/>
          <w:szCs w:val="23"/>
        </w:rPr>
        <w:t>ведет налоговый учет и составляет налоговую отче</w:t>
      </w:r>
      <w:r>
        <w:rPr>
          <w:rStyle w:val="FontStyle12"/>
          <w:sz w:val="23"/>
          <w:szCs w:val="23"/>
        </w:rPr>
        <w:t>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BC3966F" w14:textId="77777777" w:rsidR="00B559E4" w:rsidRPr="00817F38" w:rsidRDefault="00CA3C07" w:rsidP="00CA3C07">
      <w:pPr>
        <w:pStyle w:val="Style1"/>
        <w:keepNext/>
        <w:keepLines/>
        <w:widowControl/>
        <w:numPr>
          <w:ilvl w:val="0"/>
          <w:numId w:val="46"/>
        </w:numPr>
        <w:spacing w:line="240" w:lineRule="auto"/>
        <w:rPr>
          <w:rStyle w:val="FontStyle12"/>
          <w:sz w:val="23"/>
          <w:szCs w:val="23"/>
        </w:rPr>
      </w:pPr>
      <w:r>
        <w:rPr>
          <w:rStyle w:val="FontStyle12"/>
          <w:sz w:val="23"/>
          <w:szCs w:val="23"/>
        </w:rPr>
        <w:t>не допускае</w:t>
      </w:r>
      <w:r>
        <w:rPr>
          <w:rStyle w:val="FontStyle12"/>
          <w:sz w:val="23"/>
          <w:szCs w:val="23"/>
        </w:rPr>
        <w:t>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w:t>
      </w:r>
      <w:r>
        <w:rPr>
          <w:rStyle w:val="FontStyle12"/>
          <w:sz w:val="23"/>
          <w:szCs w:val="23"/>
        </w:rPr>
        <w:t xml:space="preserve">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096ED8D3" w14:textId="77777777" w:rsidR="00B559E4" w:rsidRPr="00817F38" w:rsidRDefault="00CA3C07" w:rsidP="00CA3C07">
      <w:pPr>
        <w:pStyle w:val="Style1"/>
        <w:keepNext/>
        <w:keepLines/>
        <w:widowControl/>
        <w:numPr>
          <w:ilvl w:val="0"/>
          <w:numId w:val="46"/>
        </w:numPr>
        <w:spacing w:line="240" w:lineRule="auto"/>
        <w:rPr>
          <w:rStyle w:val="FontStyle12"/>
          <w:sz w:val="23"/>
          <w:szCs w:val="23"/>
        </w:rPr>
      </w:pPr>
      <w:r>
        <w:rPr>
          <w:rStyle w:val="FontStyle12"/>
          <w:sz w:val="23"/>
          <w:szCs w:val="23"/>
        </w:rPr>
        <w:t xml:space="preserve">принимает исполнения обязательств по сделкам лишь от лиц, являющихся стороной </w:t>
      </w:r>
      <w:r>
        <w:rPr>
          <w:rStyle w:val="FontStyle12"/>
          <w:sz w:val="23"/>
          <w:szCs w:val="23"/>
        </w:rPr>
        <w:t xml:space="preserve">договора, заключенного с </w:t>
      </w:r>
      <w:proofErr w:type="gramStart"/>
      <w:r>
        <w:rPr>
          <w:rStyle w:val="FontStyle12"/>
          <w:sz w:val="23"/>
          <w:szCs w:val="23"/>
        </w:rPr>
        <w:t>Подрядчиком  и</w:t>
      </w:r>
      <w:proofErr w:type="gramEnd"/>
      <w:r>
        <w:rPr>
          <w:rStyle w:val="FontStyle12"/>
          <w:sz w:val="23"/>
          <w:szCs w:val="23"/>
        </w:rPr>
        <w:t xml:space="preserve"> (или) лиц, которым обязательство по исполнению сделки (операции) передано по договору или закону;</w:t>
      </w:r>
    </w:p>
    <w:p w14:paraId="7C80C87A" w14:textId="77777777" w:rsidR="00B559E4" w:rsidRPr="00817F38" w:rsidRDefault="00CA3C07" w:rsidP="00CA3C07">
      <w:pPr>
        <w:pStyle w:val="Style1"/>
        <w:keepNext/>
        <w:keepLines/>
        <w:widowControl/>
        <w:numPr>
          <w:ilvl w:val="0"/>
          <w:numId w:val="46"/>
        </w:numPr>
        <w:spacing w:line="240" w:lineRule="auto"/>
        <w:rPr>
          <w:rStyle w:val="FontStyle13"/>
          <w:sz w:val="23"/>
          <w:szCs w:val="23"/>
        </w:rPr>
      </w:pPr>
      <w:r>
        <w:rPr>
          <w:rStyle w:val="FontStyle12"/>
          <w:sz w:val="23"/>
          <w:szCs w:val="23"/>
        </w:rPr>
        <w:t>своевременно и в полном объеме уплачивает налоги, сборы и страховые взносы; отражает в налоговой отчетности по НДС все</w:t>
      </w:r>
      <w:r>
        <w:rPr>
          <w:rStyle w:val="FontStyle12"/>
          <w:sz w:val="23"/>
          <w:szCs w:val="23"/>
        </w:rPr>
        <w:t xml:space="preserve"> суммы НДС, предъявленные Заказчику</w:t>
      </w:r>
      <w:r>
        <w:rPr>
          <w:rStyle w:val="FontStyle13"/>
          <w:sz w:val="23"/>
          <w:szCs w:val="23"/>
        </w:rPr>
        <w:t>;</w:t>
      </w:r>
    </w:p>
    <w:p w14:paraId="7397E881" w14:textId="77777777" w:rsidR="00B559E4" w:rsidRPr="00817F38" w:rsidRDefault="00CA3C07" w:rsidP="00CA3C07">
      <w:pPr>
        <w:pStyle w:val="Style1"/>
        <w:keepNext/>
        <w:keepLines/>
        <w:widowControl/>
        <w:numPr>
          <w:ilvl w:val="0"/>
          <w:numId w:val="46"/>
        </w:numPr>
        <w:spacing w:line="240" w:lineRule="auto"/>
        <w:ind w:right="19"/>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14:paraId="25BF8431" w14:textId="77777777" w:rsidR="00B559E4" w:rsidRPr="00817F38" w:rsidRDefault="00CA3C07"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ГК РФ) Стороны также догов</w:t>
      </w:r>
      <w:r>
        <w:rPr>
          <w:rStyle w:val="FontStyle12"/>
          <w:sz w:val="23"/>
          <w:szCs w:val="23"/>
        </w:rPr>
        <w:t xml:space="preserve">орились, что в случае, если по итогам налоговой проверки или иных мероприятий налогового контроля в отношении </w:t>
      </w:r>
      <w:r>
        <w:rPr>
          <w:rStyle w:val="FontStyle12"/>
          <w:i/>
          <w:iCs/>
          <w:sz w:val="23"/>
          <w:szCs w:val="23"/>
        </w:rPr>
        <w:t>Заказчика</w:t>
      </w:r>
      <w:r>
        <w:rPr>
          <w:rStyle w:val="FontStyle12"/>
          <w:sz w:val="23"/>
          <w:szCs w:val="23"/>
        </w:rPr>
        <w:t xml:space="preserve"> налоговый орган:</w:t>
      </w:r>
    </w:p>
    <w:p w14:paraId="3F3F11DC" w14:textId="77777777" w:rsidR="00B559E4" w:rsidRPr="00817F38" w:rsidRDefault="00CA3C07"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2.1.</w:t>
      </w:r>
      <w:r>
        <w:tab/>
      </w:r>
      <w:r>
        <w:rPr>
          <w:rStyle w:val="FontStyle12"/>
          <w:sz w:val="23"/>
          <w:szCs w:val="23"/>
        </w:rPr>
        <w:t xml:space="preserve"> установит получение </w:t>
      </w:r>
      <w:r>
        <w:rPr>
          <w:rStyle w:val="FontStyle12"/>
          <w:i/>
          <w:iCs/>
          <w:sz w:val="23"/>
          <w:szCs w:val="23"/>
        </w:rPr>
        <w:t>Заказчиком</w:t>
      </w:r>
      <w:r>
        <w:rPr>
          <w:rStyle w:val="FontStyle12"/>
          <w:sz w:val="23"/>
          <w:szCs w:val="23"/>
        </w:rPr>
        <w:t xml:space="preserve"> необоснованной налоговой выгоды в связи с исполнением Договора и/или</w:t>
      </w:r>
    </w:p>
    <w:p w14:paraId="719CF864" w14:textId="77777777" w:rsidR="00B559E4" w:rsidRPr="00817F38" w:rsidRDefault="00CA3C07"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lastRenderedPageBreak/>
        <w:t>2.2.</w:t>
      </w:r>
      <w:r>
        <w:tab/>
      </w:r>
      <w:r>
        <w:rPr>
          <w:rStyle w:val="FontStyle12"/>
          <w:sz w:val="23"/>
          <w:szCs w:val="23"/>
        </w:rPr>
        <w:t xml:space="preserve"> признае</w:t>
      </w:r>
      <w:r>
        <w:rPr>
          <w:rStyle w:val="FontStyle12"/>
          <w:sz w:val="23"/>
          <w:szCs w:val="23"/>
        </w:rPr>
        <w:t xml:space="preserve">т неправомерным учет расходов </w:t>
      </w:r>
      <w:r>
        <w:rPr>
          <w:rStyle w:val="FontStyle12"/>
          <w:i/>
          <w:iCs/>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14:paraId="2DF1FB81" w14:textId="77777777" w:rsidR="00B559E4" w:rsidRPr="00817F38" w:rsidRDefault="00CA3C07" w:rsidP="70EA6DF4">
      <w:pPr>
        <w:pStyle w:val="Style5"/>
        <w:keepNext/>
        <w:keepLines/>
        <w:widowControl/>
        <w:tabs>
          <w:tab w:val="left" w:pos="1272"/>
        </w:tabs>
        <w:spacing w:line="240" w:lineRule="auto"/>
        <w:ind w:right="14" w:firstLine="851"/>
        <w:rPr>
          <w:rStyle w:val="FontStyle12"/>
          <w:sz w:val="23"/>
          <w:szCs w:val="23"/>
        </w:rPr>
      </w:pPr>
      <w:r>
        <w:rPr>
          <w:rStyle w:val="FontStyle12"/>
          <w:sz w:val="23"/>
          <w:szCs w:val="23"/>
        </w:rPr>
        <w:t>2.3.</w:t>
      </w:r>
      <w:r>
        <w:tab/>
      </w:r>
      <w:r>
        <w:rPr>
          <w:rStyle w:val="FontStyle12"/>
          <w:sz w:val="23"/>
          <w:szCs w:val="23"/>
        </w:rPr>
        <w:t xml:space="preserve"> признает неправомерным применение</w:t>
      </w:r>
      <w:r>
        <w:rPr>
          <w:rStyle w:val="FontStyle12"/>
          <w:i/>
          <w:iCs/>
          <w:sz w:val="23"/>
          <w:szCs w:val="23"/>
        </w:rPr>
        <w:t xml:space="preserve"> Заказчиком</w:t>
      </w:r>
      <w:r>
        <w:rPr>
          <w:rStyle w:val="FontStyle12"/>
          <w:sz w:val="23"/>
          <w:szCs w:val="23"/>
        </w:rPr>
        <w:t xml:space="preserve"> налоговых вычетов в отношении сумм НДС</w:t>
      </w:r>
    </w:p>
    <w:p w14:paraId="374A6259" w14:textId="77777777" w:rsidR="00B559E4" w:rsidRPr="00817F38" w:rsidRDefault="00CA3C07" w:rsidP="70EA6DF4">
      <w:pPr>
        <w:pStyle w:val="Style5"/>
        <w:keepNext/>
        <w:keepLines/>
        <w:widowControl/>
        <w:tabs>
          <w:tab w:val="left" w:pos="1272"/>
        </w:tabs>
        <w:spacing w:line="240" w:lineRule="auto"/>
        <w:ind w:right="14" w:firstLine="851"/>
        <w:rPr>
          <w:rStyle w:val="FontStyle13"/>
          <w:sz w:val="23"/>
          <w:szCs w:val="23"/>
        </w:rPr>
      </w:pPr>
      <w:r>
        <w:rPr>
          <w:rStyle w:val="FontStyle12"/>
          <w:sz w:val="23"/>
          <w:szCs w:val="23"/>
        </w:rPr>
        <w:t>в связи с тем, что Подрядчик</w:t>
      </w:r>
      <w:r>
        <w:rPr>
          <w:rStyle w:val="FontStyle13"/>
          <w:sz w:val="23"/>
          <w:szCs w:val="23"/>
        </w:rPr>
        <w:t>:</w:t>
      </w:r>
    </w:p>
    <w:p w14:paraId="3BABCC0B" w14:textId="77777777" w:rsidR="00B559E4" w:rsidRPr="00817F38" w:rsidRDefault="00CA3C07" w:rsidP="70EA6DF4">
      <w:pPr>
        <w:pStyle w:val="Style5"/>
        <w:keepNext/>
        <w:keepLines/>
        <w:widowControl/>
        <w:tabs>
          <w:tab w:val="left" w:pos="1272"/>
        </w:tabs>
        <w:spacing w:line="240" w:lineRule="auto"/>
        <w:ind w:right="14"/>
        <w:rPr>
          <w:rStyle w:val="FontStyle13"/>
          <w:i w:val="0"/>
          <w:iCs w:val="0"/>
          <w:sz w:val="23"/>
          <w:szCs w:val="23"/>
        </w:rPr>
      </w:pPr>
      <w:r>
        <w:rPr>
          <w:rStyle w:val="FontStyle13"/>
          <w:sz w:val="23"/>
          <w:szCs w:val="23"/>
        </w:rPr>
        <w:t>2.4.</w:t>
      </w:r>
      <w:r>
        <w:tab/>
      </w:r>
      <w:r>
        <w:rPr>
          <w:rStyle w:val="FontStyle13"/>
          <w:sz w:val="23"/>
          <w:szCs w:val="23"/>
        </w:rPr>
        <w:t xml:space="preserve"> нарушал свои налоговые обязанности по отражению в качестве дохода сумм, полученных от </w:t>
      </w:r>
      <w:r>
        <w:rPr>
          <w:rStyle w:val="FontStyle12"/>
          <w:sz w:val="23"/>
          <w:szCs w:val="23"/>
        </w:rPr>
        <w:t xml:space="preserve">Заказчика </w:t>
      </w:r>
      <w:r>
        <w:rPr>
          <w:rStyle w:val="FontStyle13"/>
          <w:sz w:val="23"/>
          <w:szCs w:val="23"/>
        </w:rPr>
        <w:t>по Договору, а равно по исчислению и перечислению в бюджет НДС и/или</w:t>
      </w:r>
    </w:p>
    <w:p w14:paraId="48BFA86C" w14:textId="77777777" w:rsidR="00B559E4" w:rsidRPr="00817F38" w:rsidRDefault="00CA3C07" w:rsidP="70EA6DF4">
      <w:pPr>
        <w:pStyle w:val="Style5"/>
        <w:keepNext/>
        <w:keepLines/>
        <w:widowControl/>
        <w:tabs>
          <w:tab w:val="left" w:pos="1272"/>
        </w:tabs>
        <w:spacing w:line="240" w:lineRule="auto"/>
        <w:ind w:right="14"/>
        <w:rPr>
          <w:rStyle w:val="FontStyle12"/>
          <w:sz w:val="23"/>
          <w:szCs w:val="23"/>
        </w:rPr>
      </w:pPr>
      <w:r>
        <w:rPr>
          <w:rStyle w:val="FontStyle13"/>
          <w:sz w:val="23"/>
          <w:szCs w:val="23"/>
        </w:rPr>
        <w:t>2.5.</w:t>
      </w:r>
      <w:r>
        <w:tab/>
      </w:r>
      <w:r>
        <w:rPr>
          <w:rStyle w:val="FontStyle13"/>
          <w:sz w:val="23"/>
          <w:szCs w:val="23"/>
        </w:rPr>
        <w:t xml:space="preserve"> </w:t>
      </w:r>
      <w:r>
        <w:rPr>
          <w:rStyle w:val="FontStyle12"/>
          <w:sz w:val="23"/>
          <w:szCs w:val="23"/>
        </w:rPr>
        <w:t xml:space="preserve">при </w:t>
      </w:r>
      <w:r>
        <w:rPr>
          <w:rStyle w:val="FontStyle12"/>
          <w:sz w:val="23"/>
          <w:szCs w:val="23"/>
        </w:rPr>
        <w:t>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7BAD1CAF" w14:textId="77777777" w:rsidR="00B559E4" w:rsidRPr="00817F38" w:rsidRDefault="00CA3C07"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(обстоятельства, перечисленные в пунктах 2.1 - 2.3, возникшие в связи с обстоятельствами,</w:t>
      </w:r>
      <w:r>
        <w:rPr>
          <w:rStyle w:val="FontStyle12"/>
          <w:sz w:val="23"/>
          <w:szCs w:val="23"/>
        </w:rPr>
        <w:t xml:space="preserve"> перечисленными в пунктах 2.4 - 2.5, 1 настоящей Налоговой оговорки – Эпизоды, связанные с Подрядчиком, то Подрядчик </w:t>
      </w:r>
      <w:r>
        <w:rPr>
          <w:rStyle w:val="FontStyle13"/>
          <w:sz w:val="23"/>
          <w:szCs w:val="23"/>
        </w:rPr>
        <w:t xml:space="preserve">вправе в течение 10 (десяти) рабочих дней с даты письменного предложения </w:t>
      </w:r>
      <w:r>
        <w:rPr>
          <w:rStyle w:val="FontStyle12"/>
          <w:sz w:val="23"/>
          <w:szCs w:val="23"/>
        </w:rPr>
        <w:t xml:space="preserve">Заказчика возместить последнему имущественные потери (далее также </w:t>
      </w:r>
      <w:r>
        <w:rPr>
          <w:rStyle w:val="FontStyle12"/>
          <w:sz w:val="23"/>
          <w:szCs w:val="23"/>
        </w:rPr>
        <w:t>– Имущественные потери, связанные с налоговой проверкой), определяемые как:</w:t>
      </w:r>
    </w:p>
    <w:p w14:paraId="3B326388" w14:textId="77777777" w:rsidR="00B559E4" w:rsidRPr="00817F38" w:rsidRDefault="00CA3C07"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2.6.</w:t>
      </w:r>
      <w:r>
        <w:tab/>
      </w:r>
      <w:r>
        <w:rPr>
          <w:rStyle w:val="FontStyle12"/>
          <w:sz w:val="23"/>
          <w:szCs w:val="23"/>
        </w:rPr>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sz w:val="23"/>
          <w:szCs w:val="23"/>
        </w:rPr>
        <w:t>Подрядчиком (далее – Доначисленные налоги); плюс</w:t>
      </w:r>
    </w:p>
    <w:p w14:paraId="172118EC" w14:textId="77777777" w:rsidR="00B559E4" w:rsidRPr="00817F38" w:rsidRDefault="00CA3C07"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2.7.</w:t>
      </w:r>
      <w:r>
        <w:tab/>
      </w:r>
      <w:r>
        <w:rPr>
          <w:rStyle w:val="FontStyle12"/>
          <w:sz w:val="23"/>
          <w:szCs w:val="23"/>
        </w:rPr>
        <w:t xml:space="preserve"> сумма начисленных Заказчик</w:t>
      </w:r>
      <w:r>
        <w:rPr>
          <w:rStyle w:val="FontStyle12"/>
          <w:i/>
          <w:iCs/>
          <w:sz w:val="23"/>
          <w:szCs w:val="23"/>
        </w:rPr>
        <w:t>у</w:t>
      </w:r>
      <w:r>
        <w:rPr>
          <w:rStyle w:val="FontStyle12"/>
          <w:sz w:val="23"/>
          <w:szCs w:val="23"/>
        </w:rPr>
        <w:t xml:space="preserve"> пеней на сумму Доначисленных налогов (далее – Пени); плюс</w:t>
      </w:r>
    </w:p>
    <w:p w14:paraId="6BC5D845" w14:textId="77777777" w:rsidR="00B559E4" w:rsidRPr="00817F38" w:rsidRDefault="00CA3C07" w:rsidP="70EA6DF4">
      <w:pPr>
        <w:pStyle w:val="Style1"/>
        <w:keepNext/>
        <w:keepLines/>
        <w:widowControl/>
        <w:spacing w:line="240" w:lineRule="auto"/>
        <w:ind w:left="10" w:right="10" w:firstLine="840"/>
        <w:rPr>
          <w:rStyle w:val="FontStyle12"/>
          <w:sz w:val="23"/>
          <w:szCs w:val="23"/>
        </w:rPr>
      </w:pPr>
      <w:r>
        <w:rPr>
          <w:rStyle w:val="FontStyle12"/>
          <w:sz w:val="23"/>
          <w:szCs w:val="23"/>
        </w:rPr>
        <w:t>2.8.</w:t>
      </w:r>
      <w:r>
        <w:tab/>
      </w:r>
      <w:proofErr w:type="gramStart"/>
      <w:r>
        <w:rPr>
          <w:rStyle w:val="FontStyle12"/>
          <w:sz w:val="23"/>
          <w:szCs w:val="23"/>
        </w:rPr>
        <w:t>штрафы</w:t>
      </w:r>
      <w:proofErr w:type="gramEnd"/>
      <w:r>
        <w:rPr>
          <w:rStyle w:val="FontStyle12"/>
          <w:sz w:val="23"/>
          <w:szCs w:val="23"/>
        </w:rPr>
        <w:t xml:space="preserve"> начисленные Заказчику за соответствующие налоговые нарушения в связи с неуплатой ею Доначисленных налог</w:t>
      </w:r>
      <w:r>
        <w:rPr>
          <w:rStyle w:val="FontStyle12"/>
          <w:sz w:val="23"/>
          <w:szCs w:val="23"/>
        </w:rPr>
        <w:t>ов (далее – Штрафы).</w:t>
      </w:r>
    </w:p>
    <w:p w14:paraId="2006B44C" w14:textId="77777777" w:rsidR="00B559E4" w:rsidRPr="00817F38" w:rsidRDefault="00CA3C07" w:rsidP="70EA6DF4">
      <w:pPr>
        <w:pStyle w:val="Style1"/>
        <w:keepNext/>
        <w:keepLines/>
        <w:widowControl/>
        <w:spacing w:line="240" w:lineRule="auto"/>
        <w:ind w:left="10" w:right="10" w:firstLine="840"/>
        <w:rPr>
          <w:rStyle w:val="FontStyle12"/>
          <w:sz w:val="23"/>
          <w:szCs w:val="23"/>
        </w:rPr>
      </w:pPr>
      <w:r>
        <w:rPr>
          <w:rStyle w:val="FontStyle12"/>
          <w:sz w:val="23"/>
          <w:szCs w:val="23"/>
        </w:rPr>
        <w:t>3.</w:t>
      </w:r>
      <w:r>
        <w:tab/>
      </w:r>
      <w:r>
        <w:rPr>
          <w:rStyle w:val="FontStyle12"/>
          <w:sz w:val="23"/>
          <w:szCs w:val="23"/>
        </w:rPr>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rPr>
          <w:rStyle w:val="FontStyle12"/>
          <w:sz w:val="23"/>
          <w:szCs w:val="23"/>
        </w:rPr>
        <w:t xml:space="preserve">имущественные </w:t>
      </w:r>
      <w:r>
        <w:rPr>
          <w:rStyle w:val="FontStyle12"/>
          <w:sz w:val="23"/>
          <w:szCs w:val="23"/>
        </w:rPr>
        <w:t>права</w:t>
      </w:r>
      <w:proofErr w:type="gramEnd"/>
      <w:r>
        <w:rPr>
          <w:rStyle w:val="FontStyle12"/>
          <w:sz w:val="23"/>
          <w:szCs w:val="23"/>
        </w:rPr>
        <w:t xml:space="preserve"> являющиеся объектом настоящего Договора, имущественных требований:</w:t>
      </w:r>
    </w:p>
    <w:p w14:paraId="3C3F8A5F" w14:textId="77777777" w:rsidR="00B559E4" w:rsidRPr="00817F38" w:rsidRDefault="00CA3C07"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3.1.</w:t>
      </w:r>
      <w:r>
        <w:tab/>
      </w:r>
      <w:r>
        <w:rPr>
          <w:rStyle w:val="FontStyle12"/>
          <w:sz w:val="23"/>
          <w:szCs w:val="23"/>
        </w:rPr>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w:t>
      </w:r>
      <w:r>
        <w:rPr>
          <w:rStyle w:val="FontStyle12"/>
          <w:sz w:val="23"/>
          <w:szCs w:val="23"/>
        </w:rPr>
        <w:t>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w:t>
      </w:r>
      <w:r>
        <w:rPr>
          <w:rStyle w:val="FontStyle12"/>
          <w:sz w:val="23"/>
          <w:szCs w:val="23"/>
        </w:rPr>
        <w:t>ых прав третьих лиц)</w:t>
      </w:r>
    </w:p>
    <w:p w14:paraId="6CAC3247" w14:textId="77777777" w:rsidR="00B559E4" w:rsidRPr="00817F38" w:rsidRDefault="00CA3C07"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FontStyle13"/>
          <w:sz w:val="23"/>
          <w:szCs w:val="23"/>
        </w:rPr>
        <w:t xml:space="preserve"> </w:t>
      </w:r>
      <w:r>
        <w:rPr>
          <w:rStyle w:val="FontStyle13"/>
          <w:sz w:val="23"/>
          <w:szCs w:val="23"/>
        </w:rPr>
        <w:t xml:space="preserve">обязан в течение </w:t>
      </w:r>
      <w:r>
        <w:rPr>
          <w:rStyle w:val="FontStyle13"/>
          <w:sz w:val="23"/>
          <w:szCs w:val="23"/>
        </w:rPr>
        <w:t>10 (десять) рабочих дней с даты письменного требования</w:t>
      </w:r>
      <w:r>
        <w:rPr>
          <w:rStyle w:val="FontStyle13"/>
          <w:sz w:val="23"/>
          <w:szCs w:val="23"/>
        </w:rPr>
        <w:t xml:space="preserve"> </w:t>
      </w:r>
      <w:r>
        <w:rPr>
          <w:rStyle w:val="FontStyle12"/>
          <w:sz w:val="23"/>
          <w:szCs w:val="23"/>
        </w:rPr>
        <w:t>Заказчика возместить последнему Имущественные потери, связанные с нарушением имущественных прав третьих лиц.</w:t>
      </w:r>
    </w:p>
    <w:p w14:paraId="2511D0D8" w14:textId="77777777" w:rsidR="00B559E4" w:rsidRPr="00817F38" w:rsidRDefault="00CA3C07"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w:t>
      </w:r>
      <w:r>
        <w:tab/>
      </w:r>
      <w:r>
        <w:rPr>
          <w:rStyle w:val="FontStyle12"/>
          <w:sz w:val="23"/>
          <w:szCs w:val="23"/>
        </w:rPr>
        <w:t>В соответствии со ст. 406.1 ГК РФ Стороны также предусмотрели, что в случае не реализации</w:t>
      </w:r>
      <w:r>
        <w:rPr>
          <w:rStyle w:val="FontStyle12"/>
          <w:sz w:val="23"/>
          <w:szCs w:val="23"/>
        </w:rPr>
        <w:t xml:space="preserve">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w:t>
      </w:r>
      <w:r>
        <w:rPr>
          <w:rStyle w:val="FontStyle12"/>
          <w:sz w:val="23"/>
          <w:szCs w:val="23"/>
        </w:rPr>
        <w:t>ядчик</w:t>
      </w:r>
      <w:r>
        <w:rPr>
          <w:rStyle w:val="FontStyle13"/>
          <w:sz w:val="23"/>
          <w:szCs w:val="23"/>
        </w:rPr>
        <w:t xml:space="preserve"> </w:t>
      </w:r>
      <w:r>
        <w:rPr>
          <w:rStyle w:val="FontStyle12"/>
          <w:sz w:val="23"/>
          <w:szCs w:val="23"/>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sz w:val="23"/>
          <w:szCs w:val="23"/>
        </w:rPr>
        <w:t>ов</w:t>
      </w:r>
      <w:proofErr w:type="spellEnd"/>
      <w:r>
        <w:rPr>
          <w:rStyle w:val="FontStyle12"/>
          <w:sz w:val="23"/>
          <w:szCs w:val="23"/>
        </w:rPr>
        <w:t>), принятого (-ых)</w:t>
      </w:r>
      <w:r>
        <w:rPr>
          <w:rStyle w:val="FontStyle12"/>
          <w:sz w:val="23"/>
          <w:szCs w:val="23"/>
        </w:rPr>
        <w:t xml:space="preserve">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14:paraId="3785BC78" w14:textId="77777777" w:rsidR="00B559E4" w:rsidRPr="00817F38" w:rsidRDefault="00CA3C07"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4.1.</w:t>
      </w:r>
      <w:r>
        <w:tab/>
      </w:r>
      <w:r>
        <w:rPr>
          <w:rStyle w:val="FontStyle12"/>
          <w:sz w:val="23"/>
          <w:szCs w:val="23"/>
        </w:rPr>
        <w:t>такие Доначисленные налоги, Пе</w:t>
      </w:r>
      <w:r>
        <w:rPr>
          <w:rStyle w:val="FontStyle12"/>
          <w:sz w:val="23"/>
          <w:szCs w:val="23"/>
        </w:rPr>
        <w:t>ни и Штрафы с учетом возможных корректировок в соответствии с вступившим в законную силу решением суда по делу</w:t>
      </w:r>
      <w:r>
        <w:br/>
      </w:r>
      <w:r>
        <w:rPr>
          <w:rStyle w:val="FontStyle12"/>
          <w:sz w:val="23"/>
          <w:szCs w:val="23"/>
        </w:rPr>
        <w:t>(-</w:t>
      </w:r>
      <w:proofErr w:type="spellStart"/>
      <w:r>
        <w:rPr>
          <w:rStyle w:val="FontStyle12"/>
          <w:sz w:val="23"/>
          <w:szCs w:val="23"/>
        </w:rPr>
        <w:t>ам</w:t>
      </w:r>
      <w:proofErr w:type="spellEnd"/>
      <w:r>
        <w:rPr>
          <w:rStyle w:val="FontStyle12"/>
          <w:sz w:val="23"/>
          <w:szCs w:val="23"/>
        </w:rPr>
        <w:t>), в рамках которого (-ых) Заказчик предпринял добросовестные усилия по оспариванию Решения налогового органа, а также</w:t>
      </w:r>
    </w:p>
    <w:p w14:paraId="209C24CF" w14:textId="77777777" w:rsidR="00B559E4" w:rsidRPr="00817F38" w:rsidRDefault="00CA3C07"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4.2.</w:t>
      </w:r>
      <w:r>
        <w:tab/>
      </w:r>
      <w:r>
        <w:rPr>
          <w:rStyle w:val="FontStyle12"/>
          <w:sz w:val="23"/>
          <w:szCs w:val="23"/>
        </w:rPr>
        <w:t xml:space="preserve">судебные расходы </w:t>
      </w:r>
      <w:r>
        <w:rPr>
          <w:rStyle w:val="FontStyle12"/>
          <w:sz w:val="23"/>
          <w:szCs w:val="23"/>
        </w:rPr>
        <w:t>Заказчика в связи с оспариванием Решения налогового органа в полном размере.</w:t>
      </w:r>
    </w:p>
    <w:p w14:paraId="213CCB2E" w14:textId="77777777" w:rsidR="00B559E4" w:rsidRPr="00817F38" w:rsidRDefault="00CA3C07"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lastRenderedPageBreak/>
        <w:t>5.</w:t>
      </w:r>
      <w:r>
        <w:tab/>
      </w:r>
      <w:r>
        <w:rPr>
          <w:rStyle w:val="FontStyle12"/>
          <w:sz w:val="23"/>
          <w:szCs w:val="23"/>
        </w:rPr>
        <w:t xml:space="preserve">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w:t>
      </w:r>
      <w:r>
        <w:rPr>
          <w:rStyle w:val="FontStyle12"/>
          <w:sz w:val="23"/>
          <w:szCs w:val="23"/>
        </w:rPr>
        <w:t xml:space="preserve">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w:t>
      </w:r>
      <w:r>
        <w:rPr>
          <w:rStyle w:val="FontStyle12"/>
          <w:sz w:val="23"/>
          <w:szCs w:val="23"/>
        </w:rPr>
        <w:t>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344B5D1B" w14:textId="77777777" w:rsidR="00B559E4" w:rsidRPr="00817F38" w:rsidRDefault="00CA3C07"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6.</w:t>
      </w:r>
      <w:r>
        <w:tab/>
      </w:r>
      <w:r>
        <w:rPr>
          <w:rStyle w:val="FontStyle12"/>
          <w:sz w:val="23"/>
          <w:szCs w:val="23"/>
        </w:rPr>
        <w:t>В случае если Подрядчик возместит Заказчику Имущественные потери, связанные с налоговой про</w:t>
      </w:r>
      <w:r>
        <w:rPr>
          <w:rStyle w:val="FontStyle12"/>
          <w:sz w:val="23"/>
          <w:szCs w:val="23"/>
        </w:rPr>
        <w:t>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w:t>
      </w:r>
      <w:r>
        <w:rPr>
          <w:rStyle w:val="FontStyle12"/>
          <w:sz w:val="23"/>
          <w:szCs w:val="23"/>
        </w:rPr>
        <w:t>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14:paraId="4A3FB3E4" w14:textId="77777777" w:rsidR="00B559E4" w:rsidRPr="00817F38" w:rsidRDefault="00CA3C07"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7.</w:t>
      </w:r>
      <w:r>
        <w:tab/>
      </w:r>
      <w:r>
        <w:rPr>
          <w:rStyle w:val="FontStyle12"/>
          <w:sz w:val="23"/>
          <w:szCs w:val="23"/>
        </w:rPr>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w:t>
      </w:r>
      <w:r>
        <w:rPr>
          <w:rStyle w:val="FontStyle12"/>
          <w:sz w:val="23"/>
          <w:szCs w:val="23"/>
        </w:rPr>
        <w:t>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w:t>
      </w:r>
      <w:r>
        <w:rPr>
          <w:rStyle w:val="FontStyle12"/>
          <w:sz w:val="23"/>
          <w:szCs w:val="23"/>
        </w:rPr>
        <w:t>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14:paraId="08E51EED" w14:textId="77777777" w:rsidR="00B559E4" w:rsidRPr="00817F38" w:rsidRDefault="00CA3C07" w:rsidP="70EA6DF4">
      <w:pPr>
        <w:pStyle w:val="Style5"/>
        <w:keepNext/>
        <w:keepLines/>
        <w:widowControl/>
        <w:tabs>
          <w:tab w:val="left" w:pos="1133"/>
        </w:tabs>
        <w:spacing w:line="240" w:lineRule="auto"/>
        <w:ind w:left="5" w:firstLine="854"/>
        <w:rPr>
          <w:i/>
          <w:iCs/>
          <w:sz w:val="23"/>
          <w:szCs w:val="23"/>
        </w:rPr>
      </w:pPr>
      <w:r>
        <w:rPr>
          <w:rStyle w:val="FontStyle12"/>
          <w:sz w:val="23"/>
          <w:szCs w:val="23"/>
        </w:rPr>
        <w:t>8.</w:t>
      </w:r>
      <w:r>
        <w:tab/>
      </w:r>
      <w:r>
        <w:rPr>
          <w:rStyle w:val="FontStyle12"/>
          <w:sz w:val="23"/>
          <w:szCs w:val="23"/>
        </w:rPr>
        <w:t>Подрядчик  также подтверждает, что гарантии (</w:t>
      </w:r>
      <w:r>
        <w:rPr>
          <w:rStyle w:val="FontStyle12"/>
          <w:sz w:val="23"/>
          <w:szCs w:val="23"/>
        </w:rPr>
        <w:t>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w:t>
      </w:r>
      <w:r>
        <w:rPr>
          <w:rStyle w:val="FontStyle12"/>
          <w:sz w:val="23"/>
          <w:szCs w:val="23"/>
        </w:rPr>
        <w:t xml:space="preserve">торых Подрядчик </w:t>
      </w:r>
      <w:r>
        <w:rPr>
          <w:rStyle w:val="FontStyle13"/>
          <w:sz w:val="23"/>
          <w:szCs w:val="23"/>
        </w:rPr>
        <w:t>обязан возместить</w:t>
      </w:r>
      <w:r>
        <w:rPr>
          <w:rStyle w:val="FontStyle13"/>
          <w:sz w:val="23"/>
          <w:szCs w:val="23"/>
        </w:rPr>
        <w:t xml:space="preserve"> </w:t>
      </w:r>
      <w:r>
        <w:rPr>
          <w:rStyle w:val="FontStyle12"/>
          <w:sz w:val="23"/>
          <w:szCs w:val="23"/>
        </w:rPr>
        <w:t xml:space="preserve">Заказчику </w:t>
      </w:r>
      <w:r>
        <w:rPr>
          <w:rStyle w:val="FontStyle13"/>
          <w:sz w:val="23"/>
          <w:szCs w:val="23"/>
        </w:rPr>
        <w:t>по его требованию убытки, причиненные недостоверностью таких заверений</w:t>
      </w:r>
      <w:r>
        <w:rPr>
          <w:rStyle w:val="FontStyle12"/>
          <w:i/>
          <w:iCs/>
          <w:sz w:val="23"/>
          <w:szCs w:val="23"/>
        </w:rPr>
        <w:t>.</w:t>
      </w:r>
    </w:p>
    <w:p w14:paraId="58E02F8E" w14:textId="77777777" w:rsidR="00B559E4" w:rsidRPr="00DA3B95" w:rsidRDefault="00CA3C07" w:rsidP="70EA6DF4">
      <w:pPr>
        <w:keepNext/>
        <w:keepLines/>
        <w:rPr>
          <w:sz w:val="23"/>
          <w:szCs w:val="23"/>
        </w:rPr>
      </w:pPr>
    </w:p>
    <w:p w14:paraId="2B8D430A" w14:textId="77777777" w:rsidR="00B559E4" w:rsidRPr="00B559E4" w:rsidRDefault="00CA3C07" w:rsidP="70EA6DF4"/>
    <w:p w14:paraId="6551920D" w14:textId="77777777" w:rsidR="00B559E4" w:rsidRPr="00B559E4" w:rsidRDefault="00CA3C07" w:rsidP="70EA6DF4"/>
    <w:tbl>
      <w:tblPr>
        <w:tblW w:w="0" w:type="auto"/>
        <w:tblInd w:w="223" w:type="dxa"/>
        <w:tblLook w:val="0000" w:firstRow="0" w:lastRow="0" w:firstColumn="0" w:lastColumn="0" w:noHBand="0" w:noVBand="0"/>
      </w:tblPr>
      <w:tblGrid>
        <w:gridCol w:w="4705"/>
        <w:gridCol w:w="4139"/>
      </w:tblGrid>
      <w:tr w:rsidR="00151998" w:rsidRPr="00E3119E" w14:paraId="2BDDDB1B" w14:textId="77777777" w:rsidTr="70EA6DF4">
        <w:trPr>
          <w:trHeight w:val="1121"/>
        </w:trPr>
        <w:tc>
          <w:tcPr>
            <w:tcW w:w="4705" w:type="dxa"/>
          </w:tcPr>
          <w:p w14:paraId="055CD824" w14:textId="77777777" w:rsidR="00151998" w:rsidRPr="00E3119E" w:rsidRDefault="00CA3C07" w:rsidP="70EA6DF4">
            <w:r>
              <w:t>От Заказчика:</w:t>
            </w:r>
          </w:p>
          <w:p w14:paraId="55DC8144" w14:textId="77777777" w:rsidR="00151998" w:rsidRPr="00E3119E" w:rsidRDefault="00CA3C07" w:rsidP="70EA6DF4"/>
          <w:p w14:paraId="075803A5" w14:textId="77777777" w:rsidR="00151998" w:rsidRPr="00E3119E" w:rsidRDefault="00CA3C07" w:rsidP="70EA6DF4">
            <w:pPr>
              <w:rPr>
                <w:color w:val="000000" w:themeColor="text1"/>
              </w:rPr>
            </w:pPr>
            <w:r>
              <w:t xml:space="preserve">_______________    </w:t>
            </w:r>
            <w:proofErr w:type="spellStart"/>
            <w:r>
              <w:rPr>
                <w:color w:val="000000" w:themeColor="text1"/>
              </w:rPr>
              <w:t>А.А.Кривошапкин</w:t>
            </w:r>
            <w:proofErr w:type="spellEnd"/>
          </w:p>
          <w:p w14:paraId="569080AB" w14:textId="77777777" w:rsidR="00151998" w:rsidRPr="00E3119E" w:rsidRDefault="00CA3C07" w:rsidP="70EA6DF4">
            <w:pPr>
              <w:rPr>
                <w:vertAlign w:val="superscript"/>
              </w:rPr>
            </w:pPr>
            <w:r>
              <w:rPr>
                <w:vertAlign w:val="superscript"/>
              </w:rPr>
              <w:t>М.П.</w:t>
            </w:r>
          </w:p>
        </w:tc>
        <w:tc>
          <w:tcPr>
            <w:tcW w:w="4139" w:type="dxa"/>
          </w:tcPr>
          <w:p w14:paraId="00A51503" w14:textId="77777777" w:rsidR="00151998" w:rsidRPr="00E3119E" w:rsidRDefault="00CA3C07" w:rsidP="70EA6DF4">
            <w:r>
              <w:t>От Подрядчика:</w:t>
            </w:r>
          </w:p>
          <w:p w14:paraId="5823D55A" w14:textId="77777777" w:rsidR="00151998" w:rsidRPr="00E3119E" w:rsidRDefault="00CA3C07" w:rsidP="70EA6DF4"/>
          <w:p w14:paraId="71BCBF8D" w14:textId="77777777" w:rsidR="00151998" w:rsidRPr="00372A40" w:rsidRDefault="00CA3C07" w:rsidP="70EA6DF4">
            <w:r>
              <w:t xml:space="preserve">_____________ </w:t>
            </w:r>
          </w:p>
          <w:p w14:paraId="710D7211" w14:textId="77777777" w:rsidR="00151998" w:rsidRPr="00AC0A29" w:rsidRDefault="00CA3C07" w:rsidP="70EA6DF4">
            <w:pPr>
              <w:rPr>
                <w:vertAlign w:val="superscript"/>
              </w:rPr>
            </w:pPr>
            <w:r>
              <w:rPr>
                <w:vertAlign w:val="superscript"/>
              </w:rPr>
              <w:t>М.П.</w:t>
            </w:r>
          </w:p>
        </w:tc>
      </w:tr>
    </w:tbl>
    <w:p w14:paraId="792B680E" w14:textId="77777777" w:rsidR="00B559E4" w:rsidRDefault="00CA3C07" w:rsidP="00571016"/>
    <w:p w14:paraId="1143EBB5" w14:textId="77777777" w:rsidR="002D65B0" w:rsidRDefault="00CA3C07" w:rsidP="00571016"/>
    <w:p w14:paraId="75B633BA" w14:textId="77777777" w:rsidR="002D65B0" w:rsidRDefault="00CA3C07" w:rsidP="00571016"/>
    <w:p w14:paraId="69EB5084" w14:textId="77777777" w:rsidR="002D65B0" w:rsidRDefault="00CA3C07" w:rsidP="00571016"/>
    <w:p w14:paraId="037CD22A" w14:textId="77777777" w:rsidR="002D65B0" w:rsidRDefault="00CA3C07" w:rsidP="00571016"/>
    <w:p w14:paraId="6697528C" w14:textId="77777777" w:rsidR="002D65B0" w:rsidRDefault="00CA3C07" w:rsidP="00571016"/>
    <w:p w14:paraId="5646B507" w14:textId="77777777" w:rsidR="002D65B0" w:rsidRDefault="00CA3C07" w:rsidP="00571016"/>
    <w:p w14:paraId="719BA428" w14:textId="77777777" w:rsidR="002D65B0" w:rsidRDefault="00CA3C07" w:rsidP="00571016"/>
    <w:p w14:paraId="7AF591D5" w14:textId="77777777" w:rsidR="28FFC3BC" w:rsidRDefault="00CA3C07" w:rsidP="00BC29D3">
      <w:pPr>
        <w:keepNext/>
        <w:outlineLvl w:val="0"/>
      </w:pPr>
    </w:p>
    <w:p w14:paraId="39E88999"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28F377BE" w14:textId="77777777" w:rsidR="001E3CFE" w:rsidRDefault="00CA3C07">
      <w:pPr>
        <w:pStyle w:val="1a"/>
        <w:ind w:firstLine="0"/>
        <w:jc w:val="right"/>
        <w:outlineLvl w:val="0"/>
        <w:rPr>
          <w:b/>
          <w:i/>
          <w:iCs/>
        </w:rPr>
      </w:pPr>
      <w:r>
        <w:lastRenderedPageBreak/>
        <w:t>Приложение № 6</w:t>
      </w:r>
    </w:p>
    <w:p w14:paraId="1F45809A" w14:textId="77777777" w:rsidR="00493F52" w:rsidRDefault="00493F52" w:rsidP="00493F52">
      <w:pPr>
        <w:jc w:val="right"/>
        <w:rPr>
          <w:sz w:val="28"/>
        </w:rPr>
      </w:pPr>
      <w:r>
        <w:rPr>
          <w:sz w:val="28"/>
        </w:rPr>
        <w:t>к документации о закупке</w:t>
      </w:r>
    </w:p>
    <w:p w14:paraId="48635FD9" w14:textId="77777777" w:rsidR="00493F52" w:rsidRPr="00C03380" w:rsidRDefault="00493F52" w:rsidP="00493F52">
      <w:pPr>
        <w:jc w:val="right"/>
        <w:rPr>
          <w:b/>
          <w:i/>
          <w:iCs/>
          <w:sz w:val="28"/>
        </w:rPr>
      </w:pPr>
    </w:p>
    <w:p w14:paraId="2760E1BF"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4AC13507" w14:textId="77777777" w:rsidR="00474A37" w:rsidRPr="00474A37" w:rsidRDefault="00474A37" w:rsidP="00474A37">
      <w:pPr>
        <w:tabs>
          <w:tab w:val="left" w:pos="9639"/>
        </w:tabs>
        <w:ind w:firstLine="567"/>
        <w:jc w:val="center"/>
        <w:rPr>
          <w:sz w:val="22"/>
        </w:rPr>
      </w:pPr>
    </w:p>
    <w:p w14:paraId="711C22CF"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5F705429"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73599790"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582B8EE9"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F185404"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35BFC16"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AE2C1A5"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3923D732"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A1674C9" w14:textId="77777777" w:rsidR="00474A37" w:rsidRPr="00474A37" w:rsidRDefault="00474A37" w:rsidP="00474A37">
            <w:pPr>
              <w:tabs>
                <w:tab w:val="left" w:pos="9639"/>
              </w:tabs>
              <w:spacing w:line="256" w:lineRule="auto"/>
              <w:rPr>
                <w:szCs w:val="28"/>
              </w:rPr>
            </w:pPr>
            <w:r>
              <w:t xml:space="preserve">Форма (ООО, ЗАО и </w:t>
            </w:r>
            <w:proofErr w:type="gramStart"/>
            <w:r>
              <w:t>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A8B0B5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33E53DA" w14:textId="77777777" w:rsidR="00474A37" w:rsidRPr="00474A37" w:rsidRDefault="00474A37" w:rsidP="00474A37">
            <w:pPr>
              <w:tabs>
                <w:tab w:val="left" w:pos="9639"/>
              </w:tabs>
              <w:spacing w:line="256" w:lineRule="auto"/>
              <w:jc w:val="center"/>
              <w:rPr>
                <w:szCs w:val="28"/>
              </w:rPr>
            </w:pPr>
          </w:p>
        </w:tc>
      </w:tr>
      <w:tr w:rsidR="00474A37" w:rsidRPr="00474A37" w14:paraId="6B7C45C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F035C87"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F0165D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3AC7E75" w14:textId="77777777" w:rsidR="00474A37" w:rsidRPr="00474A37" w:rsidRDefault="00474A37" w:rsidP="00474A37">
            <w:pPr>
              <w:tabs>
                <w:tab w:val="left" w:pos="9639"/>
              </w:tabs>
              <w:spacing w:line="256" w:lineRule="auto"/>
              <w:jc w:val="center"/>
              <w:rPr>
                <w:szCs w:val="28"/>
              </w:rPr>
            </w:pPr>
          </w:p>
        </w:tc>
      </w:tr>
      <w:tr w:rsidR="00474A37" w:rsidRPr="00474A37" w14:paraId="671DB09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98E36D1"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FD9C11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FD0C4E0" w14:textId="77777777" w:rsidR="00474A37" w:rsidRPr="00474A37" w:rsidRDefault="00474A37" w:rsidP="00474A37">
            <w:pPr>
              <w:tabs>
                <w:tab w:val="left" w:pos="9639"/>
              </w:tabs>
              <w:spacing w:line="256" w:lineRule="auto"/>
              <w:jc w:val="center"/>
              <w:rPr>
                <w:szCs w:val="28"/>
              </w:rPr>
            </w:pPr>
          </w:p>
        </w:tc>
      </w:tr>
      <w:tr w:rsidR="00474A37" w:rsidRPr="00474A37" w14:paraId="66B8792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90CB4A5"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77B20B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9A1FECA" w14:textId="77777777" w:rsidR="00474A37" w:rsidRPr="00474A37" w:rsidRDefault="00474A37" w:rsidP="00474A37">
            <w:pPr>
              <w:tabs>
                <w:tab w:val="left" w:pos="9639"/>
              </w:tabs>
              <w:spacing w:line="256" w:lineRule="auto"/>
              <w:jc w:val="center"/>
              <w:rPr>
                <w:szCs w:val="28"/>
              </w:rPr>
            </w:pPr>
          </w:p>
        </w:tc>
      </w:tr>
      <w:tr w:rsidR="00474A37" w:rsidRPr="00474A37" w14:paraId="2C58A96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E0CAAFA" w14:textId="77777777" w:rsidR="00474A37" w:rsidRPr="00474A37" w:rsidRDefault="00474A37" w:rsidP="00474A37">
            <w:pPr>
              <w:tabs>
                <w:tab w:val="left" w:pos="9639"/>
              </w:tabs>
              <w:spacing w:line="256" w:lineRule="auto"/>
              <w:rPr>
                <w:szCs w:val="28"/>
              </w:rPr>
            </w:pPr>
            <w:proofErr w:type="gramStart"/>
            <w:r>
              <w:rPr>
                <w:szCs w:val="28"/>
              </w:rPr>
              <w:t>Адрес места нахождения</w:t>
            </w:r>
            <w:proofErr w:type="gramEnd"/>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708228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E2213A6" w14:textId="77777777" w:rsidR="00474A37" w:rsidRPr="00474A37" w:rsidRDefault="00474A37" w:rsidP="00474A37">
            <w:pPr>
              <w:tabs>
                <w:tab w:val="left" w:pos="9639"/>
              </w:tabs>
              <w:spacing w:line="256" w:lineRule="auto"/>
              <w:jc w:val="center"/>
              <w:rPr>
                <w:szCs w:val="28"/>
              </w:rPr>
            </w:pPr>
          </w:p>
        </w:tc>
      </w:tr>
      <w:tr w:rsidR="00474A37" w:rsidRPr="00474A37" w14:paraId="090E9BC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0670BF6"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C42C3C4"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85D2984"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643796B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07AC736"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13912A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58D2E58" w14:textId="77777777" w:rsidR="00474A37" w:rsidRPr="00474A37" w:rsidRDefault="00474A37" w:rsidP="00474A37">
            <w:pPr>
              <w:tabs>
                <w:tab w:val="left" w:pos="9639"/>
              </w:tabs>
              <w:spacing w:line="256" w:lineRule="auto"/>
              <w:jc w:val="center"/>
            </w:pPr>
          </w:p>
        </w:tc>
      </w:tr>
      <w:tr w:rsidR="00474A37" w:rsidRPr="00474A37" w14:paraId="7917297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39F00BE"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5EC4D5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55F0388" w14:textId="77777777" w:rsidR="00474A37" w:rsidRPr="00474A37" w:rsidRDefault="00474A37" w:rsidP="00474A37">
            <w:pPr>
              <w:tabs>
                <w:tab w:val="left" w:pos="9639"/>
              </w:tabs>
              <w:spacing w:line="256" w:lineRule="auto"/>
              <w:jc w:val="center"/>
            </w:pPr>
          </w:p>
        </w:tc>
      </w:tr>
      <w:tr w:rsidR="00474A37" w:rsidRPr="00474A37" w14:paraId="7498F82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89F52EA"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33C9EF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7AB6045" w14:textId="77777777" w:rsidR="00474A37" w:rsidRPr="00474A37" w:rsidRDefault="00474A37" w:rsidP="00474A37">
            <w:pPr>
              <w:tabs>
                <w:tab w:val="left" w:pos="9639"/>
              </w:tabs>
              <w:spacing w:line="256" w:lineRule="auto"/>
              <w:jc w:val="center"/>
            </w:pPr>
          </w:p>
        </w:tc>
      </w:tr>
      <w:tr w:rsidR="00474A37" w:rsidRPr="00474A37" w14:paraId="2CC2D45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B75D0A2"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D19B1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1386D38" w14:textId="77777777" w:rsidR="00474A37" w:rsidRPr="00474A37" w:rsidRDefault="00474A37" w:rsidP="00474A37">
            <w:pPr>
              <w:tabs>
                <w:tab w:val="left" w:pos="9639"/>
              </w:tabs>
              <w:spacing w:line="256" w:lineRule="auto"/>
              <w:jc w:val="center"/>
            </w:pPr>
          </w:p>
        </w:tc>
      </w:tr>
      <w:tr w:rsidR="00474A37" w:rsidRPr="00474A37" w14:paraId="7979ED32"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958BCA9"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C4A7BE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00813FD1" w14:textId="77777777" w:rsidR="00474A37" w:rsidRPr="00474A37" w:rsidRDefault="00474A37" w:rsidP="00474A37">
            <w:pPr>
              <w:tabs>
                <w:tab w:val="left" w:pos="9639"/>
              </w:tabs>
              <w:spacing w:line="256" w:lineRule="auto"/>
              <w:jc w:val="center"/>
            </w:pPr>
          </w:p>
        </w:tc>
      </w:tr>
      <w:tr w:rsidR="00474A37" w:rsidRPr="00474A37" w14:paraId="0C5EB99A" w14:textId="77777777" w:rsidTr="00A336A8">
        <w:tc>
          <w:tcPr>
            <w:tcW w:w="3138" w:type="dxa"/>
            <w:tcBorders>
              <w:top w:val="single" w:sz="4" w:space="0" w:color="auto"/>
              <w:left w:val="single" w:sz="4" w:space="0" w:color="auto"/>
              <w:bottom w:val="single" w:sz="4" w:space="0" w:color="auto"/>
              <w:right w:val="nil"/>
            </w:tcBorders>
            <w:hideMark/>
          </w:tcPr>
          <w:p w14:paraId="558D80D0" w14:textId="77777777" w:rsidR="00474A37" w:rsidRPr="00474A37" w:rsidRDefault="00474A37" w:rsidP="00474A37">
            <w:pPr>
              <w:tabs>
                <w:tab w:val="left" w:pos="9639"/>
              </w:tabs>
              <w:spacing w:line="256" w:lineRule="auto"/>
            </w:pPr>
            <w:r>
              <w:t>Руководитель:</w:t>
            </w:r>
          </w:p>
          <w:p w14:paraId="3093954A"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28D2F6AD"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404E0691"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73978186"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29030304" w14:textId="77777777" w:rsidR="00474A37" w:rsidRPr="00474A37" w:rsidRDefault="00474A37" w:rsidP="00474A37">
            <w:pPr>
              <w:tabs>
                <w:tab w:val="left" w:pos="9639"/>
              </w:tabs>
              <w:spacing w:line="256" w:lineRule="auto"/>
              <w:jc w:val="center"/>
            </w:pPr>
          </w:p>
        </w:tc>
      </w:tr>
      <w:tr w:rsidR="00474A37" w:rsidRPr="00474A37" w14:paraId="7A20BF35"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50E00D"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7B01BA1"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2A0E4F5B"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55545EA5"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20BFCCAA"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91B5EBC"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36203AE8"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02070FAF"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63F153D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3C2A197A" w14:textId="77777777" w:rsidR="00474A37" w:rsidRPr="00474A37" w:rsidRDefault="00474A37" w:rsidP="00474A37">
            <w:pPr>
              <w:tabs>
                <w:tab w:val="left" w:pos="9639"/>
              </w:tabs>
              <w:spacing w:line="256" w:lineRule="auto"/>
              <w:jc w:val="center"/>
            </w:pPr>
          </w:p>
        </w:tc>
      </w:tr>
      <w:tr w:rsidR="00FF0053" w:rsidRPr="00474A37" w14:paraId="63DCE69E"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D80AB1A"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1C30CF9A"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799018B" w14:textId="77777777" w:rsidR="00FF0053" w:rsidRPr="00474A37" w:rsidRDefault="00FF0053" w:rsidP="00474A37">
            <w:pPr>
              <w:tabs>
                <w:tab w:val="left" w:pos="9639"/>
              </w:tabs>
              <w:spacing w:line="256" w:lineRule="auto"/>
              <w:jc w:val="center"/>
            </w:pPr>
          </w:p>
        </w:tc>
      </w:tr>
      <w:tr w:rsidR="00FF0053" w:rsidRPr="00474A37" w14:paraId="0D3DEF1B"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2C883349"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02442FA"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A2A20EE" w14:textId="77777777" w:rsidR="00FF0053" w:rsidRPr="00474A37" w:rsidRDefault="00FF0053" w:rsidP="00474A37">
            <w:pPr>
              <w:tabs>
                <w:tab w:val="left" w:pos="9639"/>
              </w:tabs>
              <w:spacing w:line="256" w:lineRule="auto"/>
              <w:jc w:val="center"/>
            </w:pPr>
          </w:p>
        </w:tc>
      </w:tr>
    </w:tbl>
    <w:p w14:paraId="1C0A99D8"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DBCC325" w14:textId="77777777" w:rsidR="00474A37" w:rsidRPr="00474A37" w:rsidRDefault="00474A37" w:rsidP="00474A37">
      <w:pPr>
        <w:jc w:val="both"/>
        <w:rPr>
          <w:rFonts w:eastAsia="MS Mincho"/>
          <w:b/>
          <w:bCs/>
          <w:sz w:val="28"/>
          <w:szCs w:val="28"/>
        </w:rPr>
      </w:pPr>
    </w:p>
    <w:p w14:paraId="2D9746EC"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1F889577" w14:textId="77777777" w:rsidR="00474A37" w:rsidRPr="00474A37" w:rsidRDefault="00474A37" w:rsidP="00474A37">
      <w:pPr>
        <w:tabs>
          <w:tab w:val="left" w:pos="8640"/>
        </w:tabs>
        <w:jc w:val="center"/>
        <w:rPr>
          <w:i/>
        </w:rPr>
      </w:pPr>
      <w:r>
        <w:rPr>
          <w:i/>
        </w:rPr>
        <w:t xml:space="preserve">                                                                    (наименование претендента)</w:t>
      </w:r>
    </w:p>
    <w:p w14:paraId="55DAC5E1"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44E625CD" w14:textId="77777777" w:rsidR="00493F52" w:rsidRPr="0074281A" w:rsidRDefault="00474A37" w:rsidP="00493F52">
      <w:pPr>
        <w:rPr>
          <w:sz w:val="28"/>
          <w:szCs w:val="28"/>
          <w:lang w:eastAsia="ru-RU"/>
        </w:rPr>
      </w:pPr>
      <w:r>
        <w:rPr>
          <w:sz w:val="28"/>
          <w:szCs w:val="28"/>
          <w:lang w:eastAsia="ru-RU"/>
        </w:rPr>
        <w:t>«____» ____________ 20___ г.</w:t>
      </w:r>
    </w:p>
    <w:p w14:paraId="75CAAF14" w14:textId="77777777" w:rsidR="001E3CFE" w:rsidRDefault="00CA3C07">
      <w:pPr>
        <w:pStyle w:val="1a"/>
        <w:ind w:firstLine="0"/>
        <w:jc w:val="right"/>
        <w:outlineLvl w:val="0"/>
        <w:rPr>
          <w:b/>
          <w:i/>
          <w:iCs/>
        </w:rPr>
      </w:pPr>
      <w:r>
        <w:t xml:space="preserve"> </w:t>
      </w:r>
    </w:p>
    <w:sectPr w:rsidR="001E3CF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8A6F8" w14:textId="77777777" w:rsidR="00E32271" w:rsidRDefault="00E32271">
      <w:r>
        <w:separator/>
      </w:r>
    </w:p>
  </w:endnote>
  <w:endnote w:type="continuationSeparator" w:id="0">
    <w:p w14:paraId="507A498C" w14:textId="77777777" w:rsidR="00E32271" w:rsidRDefault="00E32271">
      <w:r>
        <w:continuationSeparator/>
      </w:r>
    </w:p>
  </w:endnote>
  <w:endnote w:type="continuationNotice" w:id="1">
    <w:p w14:paraId="6B16F698" w14:textId="77777777" w:rsidR="00E32271" w:rsidRDefault="00E32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A743"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88BA9A1" w14:textId="77777777" w:rsidR="00E32271" w:rsidRDefault="00E32271"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F166" w14:textId="77777777" w:rsidR="00E32271" w:rsidRDefault="00E32271">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B62E"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60EB2A2" w14:textId="77777777" w:rsidR="00E32271" w:rsidRDefault="00E32271"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62C1" w14:textId="77777777" w:rsidR="00E32271" w:rsidRDefault="00E32271">
    <w:pPr>
      <w:pStyle w:val="afc"/>
      <w:jc w:val="center"/>
    </w:pPr>
  </w:p>
  <w:p w14:paraId="7FB368F1" w14:textId="77777777" w:rsidR="00E32271" w:rsidRDefault="00E32271"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298F6" w14:textId="77777777" w:rsidR="00E32271" w:rsidRDefault="00E32271">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14DF" w14:textId="77777777" w:rsidR="007928BA" w:rsidRDefault="00CA3C07" w:rsidP="00A76CBB">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7998B8C" w14:textId="77777777" w:rsidR="007928BA" w:rsidRDefault="00CA3C07" w:rsidP="00A76CBB">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D61A" w14:textId="77777777" w:rsidR="007928BA" w:rsidRDefault="00CA3C07">
    <w:pPr>
      <w:pStyle w:val="afc"/>
      <w:jc w:val="center"/>
    </w:pPr>
  </w:p>
  <w:p w14:paraId="29807F29" w14:textId="77777777" w:rsidR="007928BA" w:rsidRDefault="00CA3C07" w:rsidP="00A76CBB">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411A9" w14:textId="77777777" w:rsidR="00E32271" w:rsidRDefault="00E32271">
      <w:r>
        <w:separator/>
      </w:r>
    </w:p>
  </w:footnote>
  <w:footnote w:type="continuationSeparator" w:id="0">
    <w:p w14:paraId="1386B957" w14:textId="77777777" w:rsidR="00E32271" w:rsidRDefault="00E32271">
      <w:r>
        <w:continuationSeparator/>
      </w:r>
    </w:p>
  </w:footnote>
  <w:footnote w:type="continuationNotice" w:id="1">
    <w:p w14:paraId="1A18872E" w14:textId="77777777" w:rsidR="00E32271" w:rsidRDefault="00E32271"/>
  </w:footnote>
  <w:footnote w:id="2">
    <w:p w14:paraId="7FF7FE97" w14:textId="77777777" w:rsidR="006C4A55" w:rsidRDefault="00CA3C07" w:rsidP="00B2127E">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w:t>
      </w:r>
      <w:r>
        <w:t>щая коммерческую или иную тайну, может быть удалена.</w:t>
      </w:r>
    </w:p>
  </w:footnote>
  <w:footnote w:id="3">
    <w:p w14:paraId="67EEF61E" w14:textId="77777777" w:rsidR="007928BA" w:rsidRDefault="00CA3C07">
      <w:pPr>
        <w:pStyle w:val="afd"/>
      </w:pPr>
      <w:r>
        <w:rPr>
          <w:rStyle w:val="af6"/>
        </w:rPr>
        <w:footnoteRef/>
      </w:r>
      <w:r>
        <w:t xml:space="preserve"> Включается в Договор в случае, </w:t>
      </w:r>
      <w:proofErr w:type="gramStart"/>
      <w:r>
        <w:t>если  исполнение</w:t>
      </w:r>
      <w:proofErr w:type="gramEnd"/>
      <w:r>
        <w:t xml:space="preserve"> Договора  в целом, а также исполнение отдельных обязательств по </w:t>
      </w:r>
      <w:proofErr w:type="spellStart"/>
      <w:r>
        <w:t>Договору,заключаемого</w:t>
      </w:r>
      <w:proofErr w:type="spellEnd"/>
      <w:r>
        <w:t xml:space="preserve"> по результатам проведения конкурсных процедур, обеспечивается  предоставлением </w:t>
      </w:r>
      <w:r>
        <w:rPr>
          <w:i/>
          <w:iCs/>
        </w:rPr>
        <w:t>банковской  гарантии (или иным  способом о</w:t>
      </w:r>
      <w:r>
        <w:rPr>
          <w:i/>
          <w:iCs/>
        </w:rPr>
        <w:t xml:space="preserve">беспечения  исполнения </w:t>
      </w:r>
      <w:proofErr w:type="spellStart"/>
      <w:r>
        <w:rPr>
          <w:i/>
          <w:iCs/>
        </w:rPr>
        <w:t>обязательств,предусмотренным</w:t>
      </w:r>
      <w:proofErr w:type="spellEnd"/>
      <w:r>
        <w:rPr>
          <w:i/>
          <w:iCs/>
        </w:rPr>
        <w:t xml:space="preserve"> конкурсной документацией, Например: залогом, поручительством)</w:t>
      </w:r>
    </w:p>
  </w:footnote>
  <w:footnote w:id="4">
    <w:p w14:paraId="5564C220" w14:textId="77777777" w:rsidR="00E32271" w:rsidRDefault="00E32271"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18C7" w14:textId="77777777" w:rsidR="00E32271" w:rsidRDefault="00E32271">
    <w:pPr>
      <w:pStyle w:val="afa"/>
      <w:jc w:val="center"/>
    </w:pPr>
    <w:r>
      <w:fldChar w:fldCharType="begin"/>
    </w:r>
    <w:r>
      <w:instrText xml:space="preserve"> PAGE   \* MERGEFORMAT </w:instrText>
    </w:r>
    <w:r>
      <w:fldChar w:fldCharType="separate"/>
    </w:r>
    <w:r>
      <w:rPr>
        <w:noProof/>
      </w:rPr>
      <w:t>28</w:t>
    </w:r>
    <w:r>
      <w:rPr>
        <w:noProof/>
      </w:rPr>
      <w:fldChar w:fldCharType="end"/>
    </w:r>
  </w:p>
  <w:p w14:paraId="03DC736C" w14:textId="77777777" w:rsidR="00E32271" w:rsidRDefault="00E32271">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BA03" w14:textId="77777777" w:rsidR="00E32271" w:rsidRDefault="00E32271">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688C" w14:textId="77777777" w:rsidR="00E32271" w:rsidRDefault="00E32271" w:rsidP="00510148">
    <w:pPr>
      <w:pStyle w:val="afa"/>
      <w:jc w:val="center"/>
    </w:pPr>
    <w:r>
      <w:fldChar w:fldCharType="begin"/>
    </w:r>
    <w:r>
      <w:instrText xml:space="preserve"> PAGE   \* MERGEFORMAT </w:instrText>
    </w:r>
    <w:r>
      <w:fldChar w:fldCharType="separate"/>
    </w:r>
    <w:r>
      <w:rPr>
        <w:noProof/>
      </w:rPr>
      <w:t>59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AA7C" w14:textId="77777777" w:rsidR="00E32271" w:rsidRDefault="00E32271">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6858" w14:textId="77777777" w:rsidR="007928BA" w:rsidRDefault="00CA3C07" w:rsidP="00A76CBB">
    <w:pPr>
      <w:pStyle w:val="af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FD5CA1"/>
    <w:multiLevelType w:val="hybridMultilevel"/>
    <w:tmpl w:val="938AB5BC"/>
    <w:lvl w:ilvl="0" w:tplc="57164D8E">
      <w:start w:val="1"/>
      <w:numFmt w:val="bullet"/>
      <w:lvlText w:val=""/>
      <w:lvlJc w:val="left"/>
      <w:pPr>
        <w:ind w:left="1349" w:hanging="360"/>
      </w:pPr>
      <w:rPr>
        <w:rFonts w:ascii="Symbol" w:hAnsi="Symbol" w:hint="default"/>
      </w:rPr>
    </w:lvl>
    <w:lvl w:ilvl="1" w:tplc="04190003" w:tentative="1">
      <w:start w:val="1"/>
      <w:numFmt w:val="bullet"/>
      <w:lvlText w:val="o"/>
      <w:lvlJc w:val="left"/>
      <w:pPr>
        <w:ind w:left="2069" w:hanging="360"/>
      </w:pPr>
      <w:rPr>
        <w:rFonts w:ascii="Courier New" w:hAnsi="Courier New" w:cs="Courier New" w:hint="default"/>
      </w:rPr>
    </w:lvl>
    <w:lvl w:ilvl="2" w:tplc="04190005" w:tentative="1">
      <w:start w:val="1"/>
      <w:numFmt w:val="bullet"/>
      <w:lvlText w:val=""/>
      <w:lvlJc w:val="left"/>
      <w:pPr>
        <w:ind w:left="2789" w:hanging="360"/>
      </w:pPr>
      <w:rPr>
        <w:rFonts w:ascii="Wingdings" w:hAnsi="Wingdings" w:hint="default"/>
      </w:rPr>
    </w:lvl>
    <w:lvl w:ilvl="3" w:tplc="04190001" w:tentative="1">
      <w:start w:val="1"/>
      <w:numFmt w:val="bullet"/>
      <w:lvlText w:val=""/>
      <w:lvlJc w:val="left"/>
      <w:pPr>
        <w:ind w:left="3509" w:hanging="360"/>
      </w:pPr>
      <w:rPr>
        <w:rFonts w:ascii="Symbol" w:hAnsi="Symbol" w:hint="default"/>
      </w:rPr>
    </w:lvl>
    <w:lvl w:ilvl="4" w:tplc="04190003" w:tentative="1">
      <w:start w:val="1"/>
      <w:numFmt w:val="bullet"/>
      <w:lvlText w:val="o"/>
      <w:lvlJc w:val="left"/>
      <w:pPr>
        <w:ind w:left="4229" w:hanging="360"/>
      </w:pPr>
      <w:rPr>
        <w:rFonts w:ascii="Courier New" w:hAnsi="Courier New" w:cs="Courier New" w:hint="default"/>
      </w:rPr>
    </w:lvl>
    <w:lvl w:ilvl="5" w:tplc="04190005" w:tentative="1">
      <w:start w:val="1"/>
      <w:numFmt w:val="bullet"/>
      <w:lvlText w:val=""/>
      <w:lvlJc w:val="left"/>
      <w:pPr>
        <w:ind w:left="4949" w:hanging="360"/>
      </w:pPr>
      <w:rPr>
        <w:rFonts w:ascii="Wingdings" w:hAnsi="Wingdings" w:hint="default"/>
      </w:rPr>
    </w:lvl>
    <w:lvl w:ilvl="6" w:tplc="04190001" w:tentative="1">
      <w:start w:val="1"/>
      <w:numFmt w:val="bullet"/>
      <w:lvlText w:val=""/>
      <w:lvlJc w:val="left"/>
      <w:pPr>
        <w:ind w:left="5669" w:hanging="360"/>
      </w:pPr>
      <w:rPr>
        <w:rFonts w:ascii="Symbol" w:hAnsi="Symbol" w:hint="default"/>
      </w:rPr>
    </w:lvl>
    <w:lvl w:ilvl="7" w:tplc="04190003" w:tentative="1">
      <w:start w:val="1"/>
      <w:numFmt w:val="bullet"/>
      <w:lvlText w:val="o"/>
      <w:lvlJc w:val="left"/>
      <w:pPr>
        <w:ind w:left="6389" w:hanging="360"/>
      </w:pPr>
      <w:rPr>
        <w:rFonts w:ascii="Courier New" w:hAnsi="Courier New" w:cs="Courier New" w:hint="default"/>
      </w:rPr>
    </w:lvl>
    <w:lvl w:ilvl="8" w:tplc="04190005" w:tentative="1">
      <w:start w:val="1"/>
      <w:numFmt w:val="bullet"/>
      <w:lvlText w:val=""/>
      <w:lvlJc w:val="left"/>
      <w:pPr>
        <w:ind w:left="7109" w:hanging="360"/>
      </w:pPr>
      <w:rPr>
        <w:rFonts w:ascii="Wingdings" w:hAnsi="Wingdings" w:hint="default"/>
      </w:r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105B26D1"/>
    <w:multiLevelType w:val="hybridMultilevel"/>
    <w:tmpl w:val="95F07C2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15:restartNumberingAfterBreak="0">
    <w:nsid w:val="19627B76"/>
    <w:multiLevelType w:val="hybridMultilevel"/>
    <w:tmpl w:val="61CC33E6"/>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15:restartNumberingAfterBreak="0">
    <w:nsid w:val="1C11768B"/>
    <w:multiLevelType w:val="hybridMultilevel"/>
    <w:tmpl w:val="190678BA"/>
    <w:lvl w:ilvl="0" w:tplc="E2661B88">
      <w:start w:val="1"/>
      <w:numFmt w:val="decimal"/>
      <w:lvlText w:val="%1."/>
      <w:lvlJc w:val="left"/>
      <w:pPr>
        <w:ind w:left="720" w:hanging="360"/>
      </w:pPr>
    </w:lvl>
    <w:lvl w:ilvl="1" w:tplc="B80423D0">
      <w:start w:val="1"/>
      <w:numFmt w:val="lowerLetter"/>
      <w:lvlText w:val="%2."/>
      <w:lvlJc w:val="left"/>
      <w:pPr>
        <w:ind w:left="1440" w:hanging="360"/>
      </w:pPr>
    </w:lvl>
    <w:lvl w:ilvl="2" w:tplc="2C7E40DA">
      <w:start w:val="1"/>
      <w:numFmt w:val="lowerRoman"/>
      <w:lvlText w:val="%3."/>
      <w:lvlJc w:val="right"/>
      <w:pPr>
        <w:ind w:left="2160" w:hanging="180"/>
      </w:pPr>
    </w:lvl>
    <w:lvl w:ilvl="3" w:tplc="4990B160">
      <w:start w:val="1"/>
      <w:numFmt w:val="decimal"/>
      <w:lvlText w:val="%4."/>
      <w:lvlJc w:val="left"/>
      <w:pPr>
        <w:ind w:left="2880" w:hanging="360"/>
      </w:pPr>
    </w:lvl>
    <w:lvl w:ilvl="4" w:tplc="296ECDEC">
      <w:start w:val="1"/>
      <w:numFmt w:val="lowerLetter"/>
      <w:lvlText w:val="%5."/>
      <w:lvlJc w:val="left"/>
      <w:pPr>
        <w:ind w:left="3600" w:hanging="360"/>
      </w:pPr>
    </w:lvl>
    <w:lvl w:ilvl="5" w:tplc="63EAA4E4">
      <w:start w:val="1"/>
      <w:numFmt w:val="lowerRoman"/>
      <w:lvlText w:val="%6."/>
      <w:lvlJc w:val="right"/>
      <w:pPr>
        <w:ind w:left="4320" w:hanging="180"/>
      </w:pPr>
    </w:lvl>
    <w:lvl w:ilvl="6" w:tplc="49D85D54">
      <w:start w:val="1"/>
      <w:numFmt w:val="decimal"/>
      <w:lvlText w:val="%7."/>
      <w:lvlJc w:val="left"/>
      <w:pPr>
        <w:ind w:left="5040" w:hanging="360"/>
      </w:pPr>
    </w:lvl>
    <w:lvl w:ilvl="7" w:tplc="CECE2F84">
      <w:start w:val="1"/>
      <w:numFmt w:val="lowerLetter"/>
      <w:lvlText w:val="%8."/>
      <w:lvlJc w:val="left"/>
      <w:pPr>
        <w:ind w:left="5760" w:hanging="360"/>
      </w:pPr>
    </w:lvl>
    <w:lvl w:ilvl="8" w:tplc="6068F224">
      <w:start w:val="1"/>
      <w:numFmt w:val="lowerRoman"/>
      <w:lvlText w:val="%9."/>
      <w:lvlJc w:val="right"/>
      <w:pPr>
        <w:ind w:left="6480" w:hanging="180"/>
      </w:pPr>
    </w:lvl>
  </w:abstractNum>
  <w:abstractNum w:abstractNumId="31" w15:restartNumberingAfterBreak="0">
    <w:nsid w:val="20CC6490"/>
    <w:multiLevelType w:val="hybridMultilevel"/>
    <w:tmpl w:val="8DAA2380"/>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7505189"/>
    <w:multiLevelType w:val="hybridMultilevel"/>
    <w:tmpl w:val="8DE06A9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85F77A8"/>
    <w:multiLevelType w:val="hybridMultilevel"/>
    <w:tmpl w:val="8F52A006"/>
    <w:lvl w:ilvl="0" w:tplc="7E18CE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28A502FF"/>
    <w:multiLevelType w:val="hybridMultilevel"/>
    <w:tmpl w:val="1D02178A"/>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8B4DE1"/>
    <w:multiLevelType w:val="hybridMultilevel"/>
    <w:tmpl w:val="F74A59B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2FE091F"/>
    <w:multiLevelType w:val="hybridMultilevel"/>
    <w:tmpl w:val="571082E2"/>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15:restartNumberingAfterBreak="0">
    <w:nsid w:val="38C47B4D"/>
    <w:multiLevelType w:val="hybridMultilevel"/>
    <w:tmpl w:val="26EED4E6"/>
    <w:lvl w:ilvl="0" w:tplc="57164D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3A4B1067"/>
    <w:multiLevelType w:val="hybridMultilevel"/>
    <w:tmpl w:val="C36C7BD4"/>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33E5A6E"/>
    <w:multiLevelType w:val="hybridMultilevel"/>
    <w:tmpl w:val="F7180ADA"/>
    <w:lvl w:ilvl="0" w:tplc="BD808B66">
      <w:start w:val="1"/>
      <w:numFmt w:val="bullet"/>
      <w:lvlText w:val=""/>
      <w:lvlJc w:val="left"/>
      <w:pPr>
        <w:ind w:left="720" w:hanging="360"/>
      </w:pPr>
      <w:rPr>
        <w:rFonts w:ascii="Symbol" w:hAnsi="Symbol" w:hint="default"/>
      </w:rPr>
    </w:lvl>
    <w:lvl w:ilvl="1" w:tplc="53EA8796">
      <w:start w:val="1"/>
      <w:numFmt w:val="bullet"/>
      <w:lvlText w:val="o"/>
      <w:lvlJc w:val="left"/>
      <w:pPr>
        <w:ind w:left="1440" w:hanging="360"/>
      </w:pPr>
      <w:rPr>
        <w:rFonts w:ascii="Courier New" w:hAnsi="Courier New" w:hint="default"/>
      </w:rPr>
    </w:lvl>
    <w:lvl w:ilvl="2" w:tplc="E4F2C7BE">
      <w:start w:val="1"/>
      <w:numFmt w:val="bullet"/>
      <w:lvlText w:val=""/>
      <w:lvlJc w:val="left"/>
      <w:pPr>
        <w:ind w:left="2160" w:hanging="360"/>
      </w:pPr>
      <w:rPr>
        <w:rFonts w:ascii="Wingdings" w:hAnsi="Wingdings" w:hint="default"/>
      </w:rPr>
    </w:lvl>
    <w:lvl w:ilvl="3" w:tplc="7B1A1F3E">
      <w:start w:val="1"/>
      <w:numFmt w:val="bullet"/>
      <w:lvlText w:val=""/>
      <w:lvlJc w:val="left"/>
      <w:pPr>
        <w:ind w:left="2880" w:hanging="360"/>
      </w:pPr>
      <w:rPr>
        <w:rFonts w:ascii="Symbol" w:hAnsi="Symbol" w:hint="default"/>
      </w:rPr>
    </w:lvl>
    <w:lvl w:ilvl="4" w:tplc="D6DE9BB0">
      <w:start w:val="1"/>
      <w:numFmt w:val="bullet"/>
      <w:lvlText w:val="o"/>
      <w:lvlJc w:val="left"/>
      <w:pPr>
        <w:ind w:left="3600" w:hanging="360"/>
      </w:pPr>
      <w:rPr>
        <w:rFonts w:ascii="Courier New" w:hAnsi="Courier New" w:hint="default"/>
      </w:rPr>
    </w:lvl>
    <w:lvl w:ilvl="5" w:tplc="3294A030">
      <w:start w:val="1"/>
      <w:numFmt w:val="bullet"/>
      <w:lvlText w:val=""/>
      <w:lvlJc w:val="left"/>
      <w:pPr>
        <w:ind w:left="4320" w:hanging="360"/>
      </w:pPr>
      <w:rPr>
        <w:rFonts w:ascii="Wingdings" w:hAnsi="Wingdings" w:hint="default"/>
      </w:rPr>
    </w:lvl>
    <w:lvl w:ilvl="6" w:tplc="E3606D06">
      <w:start w:val="1"/>
      <w:numFmt w:val="bullet"/>
      <w:lvlText w:val=""/>
      <w:lvlJc w:val="left"/>
      <w:pPr>
        <w:ind w:left="5040" w:hanging="360"/>
      </w:pPr>
      <w:rPr>
        <w:rFonts w:ascii="Symbol" w:hAnsi="Symbol" w:hint="default"/>
      </w:rPr>
    </w:lvl>
    <w:lvl w:ilvl="7" w:tplc="EA929A64">
      <w:start w:val="1"/>
      <w:numFmt w:val="bullet"/>
      <w:lvlText w:val="o"/>
      <w:lvlJc w:val="left"/>
      <w:pPr>
        <w:ind w:left="5760" w:hanging="360"/>
      </w:pPr>
      <w:rPr>
        <w:rFonts w:ascii="Courier New" w:hAnsi="Courier New" w:hint="default"/>
      </w:rPr>
    </w:lvl>
    <w:lvl w:ilvl="8" w:tplc="597447B2">
      <w:start w:val="1"/>
      <w:numFmt w:val="bullet"/>
      <w:lvlText w:val=""/>
      <w:lvlJc w:val="left"/>
      <w:pPr>
        <w:ind w:left="6480" w:hanging="360"/>
      </w:pPr>
      <w:rPr>
        <w:rFonts w:ascii="Wingdings" w:hAnsi="Wingdings" w:hint="default"/>
      </w:rPr>
    </w:lvl>
  </w:abstractNum>
  <w:abstractNum w:abstractNumId="4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CEC3ADA"/>
    <w:multiLevelType w:val="hybridMultilevel"/>
    <w:tmpl w:val="F19CAFAA"/>
    <w:lvl w:ilvl="0" w:tplc="57164D8E">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8" w15:restartNumberingAfterBreak="0">
    <w:nsid w:val="4D975949"/>
    <w:multiLevelType w:val="hybridMultilevel"/>
    <w:tmpl w:val="3E8C018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F5C524A"/>
    <w:multiLevelType w:val="hybridMultilevel"/>
    <w:tmpl w:val="3C062336"/>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553E6AF4"/>
    <w:multiLevelType w:val="hybridMultilevel"/>
    <w:tmpl w:val="C3F2BF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15:restartNumberingAfterBreak="0">
    <w:nsid w:val="63E876D4"/>
    <w:multiLevelType w:val="hybridMultilevel"/>
    <w:tmpl w:val="C6DA133C"/>
    <w:lvl w:ilvl="0" w:tplc="51209A4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83D42ED"/>
    <w:multiLevelType w:val="hybridMultilevel"/>
    <w:tmpl w:val="A162DB68"/>
    <w:lvl w:ilvl="0" w:tplc="57164D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15:restartNumberingAfterBreak="0">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9"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0" w15:restartNumberingAfterBreak="0">
    <w:nsid w:val="698F5268"/>
    <w:multiLevelType w:val="hybridMultilevel"/>
    <w:tmpl w:val="68F0417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15:restartNumberingAfterBreak="0">
    <w:nsid w:val="6F2A007B"/>
    <w:multiLevelType w:val="hybridMultilevel"/>
    <w:tmpl w:val="40AEA31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F5B3588"/>
    <w:multiLevelType w:val="hybridMultilevel"/>
    <w:tmpl w:val="C58298F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FEA3C06"/>
    <w:multiLevelType w:val="hybridMultilevel"/>
    <w:tmpl w:val="032270E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37474DE"/>
    <w:multiLevelType w:val="hybridMultilevel"/>
    <w:tmpl w:val="968629E4"/>
    <w:lvl w:ilvl="0" w:tplc="51209A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15:restartNumberingAfterBreak="0">
    <w:nsid w:val="76963100"/>
    <w:multiLevelType w:val="hybridMultilevel"/>
    <w:tmpl w:val="FE500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EBA023A"/>
    <w:multiLevelType w:val="hybridMultilevel"/>
    <w:tmpl w:val="1DEE996C"/>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29634376">
    <w:abstractNumId w:val="5"/>
  </w:num>
  <w:num w:numId="2" w16cid:durableId="557253542">
    <w:abstractNumId w:val="6"/>
  </w:num>
  <w:num w:numId="3" w16cid:durableId="461582319">
    <w:abstractNumId w:val="7"/>
  </w:num>
  <w:num w:numId="4" w16cid:durableId="150298957">
    <w:abstractNumId w:val="8"/>
  </w:num>
  <w:num w:numId="5" w16cid:durableId="595870605">
    <w:abstractNumId w:val="19"/>
  </w:num>
  <w:num w:numId="6" w16cid:durableId="1633554093">
    <w:abstractNumId w:val="21"/>
  </w:num>
  <w:num w:numId="7" w16cid:durableId="368144174">
    <w:abstractNumId w:val="55"/>
  </w:num>
  <w:num w:numId="8" w16cid:durableId="1205751942">
    <w:abstractNumId w:val="46"/>
  </w:num>
  <w:num w:numId="9" w16cid:durableId="370884249">
    <w:abstractNumId w:val="69"/>
  </w:num>
  <w:num w:numId="10" w16cid:durableId="1090347208">
    <w:abstractNumId w:val="43"/>
  </w:num>
  <w:num w:numId="11" w16cid:durableId="822042853">
    <w:abstractNumId w:val="45"/>
  </w:num>
  <w:num w:numId="12" w16cid:durableId="1584342359">
    <w:abstractNumId w:val="39"/>
  </w:num>
  <w:num w:numId="13" w16cid:durableId="1651397704">
    <w:abstractNumId w:val="42"/>
  </w:num>
  <w:num w:numId="14" w16cid:durableId="153884942">
    <w:abstractNumId w:val="64"/>
  </w:num>
  <w:num w:numId="15" w16cid:durableId="1760835785">
    <w:abstractNumId w:val="29"/>
  </w:num>
  <w:num w:numId="16" w16cid:durableId="91971956">
    <w:abstractNumId w:val="59"/>
  </w:num>
  <w:num w:numId="17" w16cid:durableId="730806837">
    <w:abstractNumId w:val="53"/>
  </w:num>
  <w:num w:numId="18" w16cid:durableId="1459833036">
    <w:abstractNumId w:val="54"/>
  </w:num>
  <w:num w:numId="19" w16cid:durableId="221139825">
    <w:abstractNumId w:val="27"/>
  </w:num>
  <w:num w:numId="20" w16cid:durableId="872381905">
    <w:abstractNumId w:val="37"/>
  </w:num>
  <w:num w:numId="21" w16cid:durableId="1329291293">
    <w:abstractNumId w:val="50"/>
  </w:num>
  <w:num w:numId="22" w16cid:durableId="47749530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6014537">
    <w:abstractNumId w:val="52"/>
  </w:num>
  <w:num w:numId="24" w16cid:durableId="1173839108">
    <w:abstractNumId w:val="34"/>
  </w:num>
  <w:num w:numId="25" w16cid:durableId="762191182">
    <w:abstractNumId w:val="28"/>
  </w:num>
  <w:num w:numId="26" w16cid:durableId="1874951989">
    <w:abstractNumId w:val="33"/>
  </w:num>
  <w:num w:numId="27" w16cid:durableId="1918513418">
    <w:abstractNumId w:val="48"/>
  </w:num>
  <w:num w:numId="28" w16cid:durableId="397560845">
    <w:abstractNumId w:val="40"/>
  </w:num>
  <w:num w:numId="29" w16cid:durableId="1533957830">
    <w:abstractNumId w:val="57"/>
  </w:num>
  <w:num w:numId="30" w16cid:durableId="769862220">
    <w:abstractNumId w:val="47"/>
  </w:num>
  <w:num w:numId="31" w16cid:durableId="1728382520">
    <w:abstractNumId w:val="22"/>
  </w:num>
  <w:num w:numId="32" w16cid:durableId="1447191463">
    <w:abstractNumId w:val="24"/>
  </w:num>
  <w:num w:numId="33" w16cid:durableId="18635917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6035289">
    <w:abstractNumId w:val="58"/>
  </w:num>
  <w:num w:numId="35" w16cid:durableId="90900553">
    <w:abstractNumId w:val="35"/>
  </w:num>
  <w:num w:numId="36" w16cid:durableId="339552748">
    <w:abstractNumId w:val="31"/>
  </w:num>
  <w:num w:numId="37" w16cid:durableId="148252049">
    <w:abstractNumId w:val="66"/>
  </w:num>
  <w:num w:numId="38" w16cid:durableId="1935475691">
    <w:abstractNumId w:val="70"/>
  </w:num>
  <w:num w:numId="39" w16cid:durableId="46685069">
    <w:abstractNumId w:val="38"/>
  </w:num>
  <w:num w:numId="40" w16cid:durableId="1795975218">
    <w:abstractNumId w:val="63"/>
  </w:num>
  <w:num w:numId="41" w16cid:durableId="568999647">
    <w:abstractNumId w:val="41"/>
  </w:num>
  <w:num w:numId="42" w16cid:durableId="1148982200">
    <w:abstractNumId w:val="25"/>
  </w:num>
  <w:num w:numId="43" w16cid:durableId="636228728">
    <w:abstractNumId w:val="36"/>
  </w:num>
  <w:num w:numId="44" w16cid:durableId="67578855">
    <w:abstractNumId w:val="60"/>
  </w:num>
  <w:num w:numId="45" w16cid:durableId="1755587824">
    <w:abstractNumId w:val="68"/>
  </w:num>
  <w:num w:numId="46" w16cid:durableId="951285084">
    <w:abstractNumId w:val="49"/>
  </w:num>
  <w:num w:numId="47" w16cid:durableId="637152905">
    <w:abstractNumId w:val="67"/>
  </w:num>
  <w:num w:numId="48" w16cid:durableId="1638022462">
    <w:abstractNumId w:val="65"/>
  </w:num>
  <w:num w:numId="49" w16cid:durableId="983465705">
    <w:abstractNumId w:val="44"/>
  </w:num>
  <w:num w:numId="50" w16cid:durableId="168370082">
    <w:abstractNumId w:val="51"/>
  </w:num>
  <w:num w:numId="51" w16cid:durableId="775712372">
    <w:abstractNumId w:val="56"/>
  </w:num>
  <w:num w:numId="52" w16cid:durableId="815218039">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D6C78"/>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CFE"/>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39E2"/>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3C07"/>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0A5460"/>
  <w15:docId w15:val="{117811A3-4F27-4DC7-BDB8-9BAD2D68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uiPriority w:val="99"/>
    <w:rsid w:val="00F76448"/>
    <w:rPr>
      <w:b/>
      <w:bCs/>
    </w:rPr>
  </w:style>
  <w:style w:type="paragraph" w:styleId="aff4">
    <w:name w:val="Balloon Text"/>
    <w:basedOn w:val="a"/>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e"/>
    <w:unhideWhenUsed/>
    <w:rsid w:val="009C211A"/>
    <w:rPr>
      <w:sz w:val="20"/>
      <w:szCs w:val="20"/>
    </w:rPr>
  </w:style>
  <w:style w:type="character" w:customStyle="1" w:styleId="1fe">
    <w:name w:val="Текст примечания Знак1"/>
    <w:basedOn w:val="a0"/>
    <w:link w:val="afff"/>
    <w:rsid w:val="009C211A"/>
    <w:rPr>
      <w:lang w:eastAsia="ar-SA"/>
    </w:rPr>
  </w:style>
  <w:style w:type="table" w:styleId="afff0">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uiPriority w:val="99"/>
    <w:rsid w:val="00A336B1"/>
    <w:rPr>
      <w:lang w:eastAsia="ar-SA"/>
    </w:rPr>
  </w:style>
  <w:style w:type="character" w:customStyle="1" w:styleId="1f2">
    <w:name w:val="Заголовок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A336B1"/>
    <w:rPr>
      <w:b/>
      <w:bCs/>
      <w:sz w:val="24"/>
      <w:szCs w:val="24"/>
      <w:lang w:eastAsia="ar-SA"/>
    </w:rPr>
  </w:style>
  <w:style w:type="character" w:customStyle="1" w:styleId="1f5">
    <w:name w:val="Тема примечания Знак1"/>
    <w:basedOn w:val="1fe"/>
    <w:link w:val="aff3"/>
    <w:uiPriority w:val="99"/>
    <w:rsid w:val="00A336B1"/>
    <w:rPr>
      <w:b/>
      <w:bCs/>
      <w:lang w:eastAsia="ar-SA"/>
    </w:rPr>
  </w:style>
  <w:style w:type="character" w:customStyle="1" w:styleId="1f6">
    <w:name w:val="Текст выноски Знак1"/>
    <w:basedOn w:val="a0"/>
    <w:link w:val="aff4"/>
    <w:uiPriority w:val="99"/>
    <w:rsid w:val="00A336B1"/>
    <w:rPr>
      <w:rFonts w:ascii="Tahoma" w:hAnsi="Tahoma"/>
      <w:sz w:val="16"/>
      <w:szCs w:val="16"/>
      <w:lang w:eastAsia="ar-SA"/>
    </w:rPr>
  </w:style>
  <w:style w:type="character" w:customStyle="1" w:styleId="1fd">
    <w:name w:val="Текст концевой сноски Знак1"/>
    <w:basedOn w:val="a0"/>
    <w:link w:val="affa"/>
    <w:uiPriority w:val="99"/>
    <w:rsid w:val="00A336B1"/>
    <w:rPr>
      <w:lang w:eastAsia="ar-SA"/>
    </w:rPr>
  </w:style>
  <w:style w:type="character" w:customStyle="1" w:styleId="stageinfospantext">
    <w:name w:val="stage_info_span_text"/>
    <w:basedOn w:val="a0"/>
    <w:rsid w:val="004B0FBC"/>
  </w:style>
  <w:style w:type="character" w:customStyle="1" w:styleId="normaltextrun">
    <w:name w:val="normaltextrun"/>
    <w:basedOn w:val="a0"/>
  </w:style>
  <w:style w:type="character" w:customStyle="1" w:styleId="spellingerror">
    <w:name w:val="spellingerror"/>
    <w:basedOn w:val="a0"/>
  </w:style>
  <w:style w:type="character" w:customStyle="1" w:styleId="Normal0">
    <w:name w:val="Normal0"/>
    <w:qFormat/>
    <w:rPr>
      <w:sz w:val="28"/>
      <w:lang w:val="ru-RU" w:eastAsia="ar-SA" w:bidi="ar-SA"/>
    </w:rPr>
  </w:style>
  <w:style w:type="character" w:customStyle="1" w:styleId="afff3">
    <w:name w:val="Заголовок Знак"/>
    <w:basedOn w:val="a0"/>
    <w:uiPriority w:val="99"/>
    <w:rPr>
      <w:rFonts w:ascii="Arial" w:eastAsia="Times New Roman" w:hAnsi="Arial" w:cs="Arial"/>
      <w:b/>
      <w:bCs/>
      <w:kern w:val="1"/>
      <w:sz w:val="32"/>
      <w:szCs w:val="32"/>
      <w:lang w:eastAsia="ar-SA"/>
    </w:rPr>
  </w:style>
  <w:style w:type="numbering" w:customStyle="1" w:styleId="1ff">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0">
    <w:name w:val="Сетка таблицы1"/>
    <w:basedOn w:val="a1"/>
    <w:next w:val="afff0"/>
    <w:uiPriority w:val="5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link w:val="ConsCell0"/>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0"/>
    <w:uiPriority w:val="5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Cell0">
    <w:name w:val="ConsCell Знак"/>
    <w:link w:val="ConsCell"/>
    <w:locked/>
    <w:rPr>
      <w:rFonts w:ascii="Arial" w:hAnsi="Arial" w:cs="Arial"/>
    </w:rPr>
  </w:style>
  <w:style w:type="paragraph" w:styleId="2a">
    <w:name w:val="Body Text 2"/>
    <w:basedOn w:val="a"/>
    <w:link w:val="2b"/>
    <w:uiPriority w:val="99"/>
    <w:semiHidden/>
    <w:unhideWhenUsed/>
    <w:pPr>
      <w:spacing w:after="120" w:line="480" w:lineRule="auto"/>
    </w:pPr>
  </w:style>
  <w:style w:type="character" w:customStyle="1" w:styleId="2b">
    <w:name w:val="Основной текст 2 Знак"/>
    <w:basedOn w:val="a0"/>
    <w:link w:val="2a"/>
    <w:uiPriority w:val="99"/>
    <w:semiHidden/>
    <w:rPr>
      <w:sz w:val="24"/>
      <w:szCs w:val="24"/>
      <w:lang w:eastAsia="ar-SA"/>
    </w:rPr>
  </w:style>
  <w:style w:type="paragraph" w:styleId="afff4">
    <w:name w:val="Revision"/>
    <w:hidden/>
    <w:uiPriority w:val="99"/>
    <w:semiHidden/>
    <w:rPr>
      <w:sz w:val="24"/>
      <w:szCs w:val="24"/>
      <w:lang w:eastAsia="ar-SA"/>
    </w:rPr>
  </w:style>
  <w:style w:type="paragraph" w:customStyle="1" w:styleId="50">
    <w:name w:val="Обычный5"/>
    <w:rPr>
      <w:sz w:val="24"/>
      <w:szCs w:val="24"/>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m9099270348538263430gmail-msobodytext">
    <w:name w:val="m_9099270348538263430gmail-msobodytext"/>
    <w:basedOn w:val="a"/>
    <w:pPr>
      <w:suppressAutoHyphens w:val="0"/>
      <w:spacing w:before="100" w:beforeAutospacing="1" w:after="100" w:afterAutospacing="1"/>
    </w:pPr>
    <w:rPr>
      <w:rFonts w:eastAsiaTheme="minorHAnsi"/>
      <w:lang w:eastAsia="ru-RU"/>
    </w:rPr>
  </w:style>
  <w:style w:type="character" w:customStyle="1" w:styleId="afff5">
    <w:name w:val="Основной текст_"/>
    <w:link w:val="1ff1"/>
    <w:locked/>
    <w:rPr>
      <w:rFonts w:ascii="Arial" w:hAnsi="Arial"/>
      <w:sz w:val="23"/>
      <w:szCs w:val="23"/>
      <w:shd w:val="clear" w:color="auto" w:fill="FFFFFF"/>
    </w:rPr>
  </w:style>
  <w:style w:type="paragraph" w:customStyle="1" w:styleId="1ff1">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01">
    <w:name w:val="Обычный10"/>
    <w:qFormat/>
    <w:pPr>
      <w:suppressAutoHyphens/>
    </w:pPr>
    <w:rPr>
      <w:lang w:eastAsia="ar-SA"/>
    </w:rPr>
  </w:style>
  <w:style w:type="paragraph" w:customStyle="1" w:styleId="60">
    <w:name w:val="Обычный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image" Target="media/image1.emf"/><Relationship Id="rId21" Type="http://schemas.openxmlformats.org/officeDocument/2006/relationships/footer" Target="footer2.xml"/><Relationship Id="rId34" Type="http://schemas.openxmlformats.org/officeDocument/2006/relationships/hyperlink" Target="mailto:karmakskikhaa@trcont.ru"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ural@trcont.ru"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ural@trcont.ru" TargetMode="External"/><Relationship Id="rId38"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DBE25-3CFC-4728-A26E-90398DA81C68}">
  <ds:schemaRefs>
    <ds:schemaRef ds:uri="http://schemas.openxmlformats.org/officeDocument/2006/bibliography"/>
  </ds:schemaRefs>
</ds:datastoreItem>
</file>

<file path=customXml/itemProps4.xml><?xml version="1.0" encoding="utf-8"?>
<ds:datastoreItem xmlns:ds="http://schemas.openxmlformats.org/officeDocument/2006/customXml" ds:itemID="{14DEFA44-DB7B-415E-8328-59780319B7D5}">
  <ds:schemaRefs>
    <ds:schemaRef ds:uri="http://schemas.openxmlformats.org/officeDocument/2006/bibliography"/>
  </ds:schemaRefs>
</ds:datastoreItem>
</file>

<file path=customXml/itemProps5.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6.xml><?xml version="1.0" encoding="utf-8"?>
<ds:datastoreItem xmlns:ds="http://schemas.openxmlformats.org/officeDocument/2006/customXml" ds:itemID="{0FD2D1B6-CDD9-4668-BD23-74C2AF6B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43875</Words>
  <Characters>250093</Characters>
  <Application>Microsoft Office Word</Application>
  <DocSecurity>0</DocSecurity>
  <Lines>2084</Lines>
  <Paragraphs>586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293382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Ербягина Марина Валерьевна</cp:lastModifiedBy>
  <cp:revision>2</cp:revision>
  <cp:lastPrinted>2014-09-23T06:50:00Z</cp:lastPrinted>
  <dcterms:created xsi:type="dcterms:W3CDTF">2022-06-30T04:46:00Z</dcterms:created>
  <dcterms:modified xsi:type="dcterms:W3CDTF">2022-06-30T04:46:00Z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