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27B4" w:rsidRDefault="00F039E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327B4" w:rsidRDefault="00F039E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327B4" w:rsidRDefault="00F039E5">
      <w:pPr>
        <w:tabs>
          <w:tab w:val="left" w:pos="4962"/>
        </w:tabs>
        <w:ind w:left="4820"/>
        <w:rPr>
          <w:b/>
          <w:bCs/>
          <w:sz w:val="28"/>
        </w:rPr>
      </w:pPr>
      <w:r>
        <w:rPr>
          <w:b/>
          <w:bCs/>
          <w:sz w:val="28"/>
        </w:rPr>
        <w:t>«07»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27B4" w:rsidRDefault="00F039E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proofErr w:type="gramStart"/>
      <w:r>
        <w:t>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ОКэ-НКПЗАБ-22-0004 по предмету закупки "Выполнение работ по текущему ремонту и техническому обслуживанию </w:t>
      </w:r>
      <w:proofErr w:type="spellStart"/>
      <w:r>
        <w:t>Ричстакеров</w:t>
      </w:r>
      <w:proofErr w:type="spellEnd"/>
      <w:r>
        <w:t xml:space="preserve"> </w:t>
      </w:r>
      <w:proofErr w:type="spellStart"/>
      <w:r>
        <w:t>Kalmar</w:t>
      </w:r>
      <w:proofErr w:type="spellEnd"/>
      <w:r>
        <w:t xml:space="preserve"> DRF 450 60S5  грузоподъемностью 45 т, для нужд Контейнерного терминала Забайкальск филиала ПАО </w:t>
      </w:r>
      <w:proofErr w:type="spellStart"/>
      <w:r>
        <w:t>ТрансКонтейнер</w:t>
      </w:r>
      <w:proofErr w:type="spellEnd"/>
      <w:r>
        <w:t xml:space="preserve">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92361">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2361">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92361">
      <w:pPr>
        <w:pStyle w:val="afd"/>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92361">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92361">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92361">
      <w:pPr>
        <w:pStyle w:val="afd"/>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92361">
      <w:pPr>
        <w:pStyle w:val="afd"/>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C92361">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C92361">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92361">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92361">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92361">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9236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9236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C9236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92361">
      <w:pPr>
        <w:pStyle w:val="affb"/>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92361">
      <w:pPr>
        <w:pStyle w:val="affb"/>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C92361">
      <w:pPr>
        <w:pStyle w:val="19"/>
        <w:numPr>
          <w:ilvl w:val="1"/>
          <w:numId w:val="18"/>
        </w:numPr>
        <w:ind w:left="0" w:firstLine="709"/>
        <w:outlineLvl w:val="1"/>
        <w:rPr>
          <w:b/>
          <w:szCs w:val="28"/>
        </w:rPr>
      </w:pPr>
      <w:r>
        <w:rPr>
          <w:b/>
          <w:szCs w:val="28"/>
        </w:rPr>
        <w:t>Заявка</w:t>
      </w:r>
    </w:p>
    <w:p w:rsidR="00627DB4" w:rsidRPr="007E5BBC" w:rsidRDefault="00627DB4" w:rsidP="00C92361">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92361">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92361">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92361">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2361">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2361">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92361">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92361">
      <w:pPr>
        <w:pStyle w:val="afd"/>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92361">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92361">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92361">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92361">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92361">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92361">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C92361">
      <w:pPr>
        <w:pStyle w:val="19"/>
        <w:numPr>
          <w:ilvl w:val="1"/>
          <w:numId w:val="18"/>
        </w:numPr>
        <w:ind w:left="0" w:firstLine="709"/>
        <w:outlineLvl w:val="1"/>
        <w:rPr>
          <w:b/>
          <w:szCs w:val="28"/>
        </w:rPr>
      </w:pPr>
      <w:r>
        <w:rPr>
          <w:b/>
        </w:rPr>
        <w:t>Порядок оформления Заявки</w:t>
      </w:r>
    </w:p>
    <w:p w:rsidR="00AA1400" w:rsidRDefault="00AA1400" w:rsidP="00C92361">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92361">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92361">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92361">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92361">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92361">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92361">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92361">
      <w:pPr>
        <w:pStyle w:val="afd"/>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327B4" w:rsidRDefault="00F039E5">
      <w:pPr>
        <w:pStyle w:val="afd"/>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039E5" w:rsidRPr="007E6DE4" w:rsidRDefault="00F039E5" w:rsidP="008F6343">
                            <w:pPr>
                              <w:jc w:val="center"/>
                              <w:rPr>
                                <w:b/>
                                <w:sz w:val="28"/>
                                <w:szCs w:val="28"/>
                              </w:rPr>
                            </w:pPr>
                            <w:r w:rsidRPr="007E6DE4">
                              <w:rPr>
                                <w:b/>
                                <w:sz w:val="28"/>
                                <w:szCs w:val="28"/>
                              </w:rPr>
                              <w:t xml:space="preserve">_____________________________________________, </w:t>
                            </w:r>
                          </w:p>
                          <w:p w:rsidR="00F039E5" w:rsidRDefault="00F039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039E5" w:rsidRPr="007E6DE4" w:rsidRDefault="00F039E5" w:rsidP="008F6343">
                            <w:pPr>
                              <w:jc w:val="center"/>
                              <w:rPr>
                                <w:b/>
                                <w:sz w:val="28"/>
                                <w:szCs w:val="28"/>
                              </w:rPr>
                            </w:pPr>
                            <w:r w:rsidRPr="007E6DE4">
                              <w:rPr>
                                <w:b/>
                                <w:sz w:val="28"/>
                                <w:szCs w:val="28"/>
                              </w:rPr>
                              <w:t>________________________________________</w:t>
                            </w:r>
                          </w:p>
                          <w:p w:rsidR="00F039E5" w:rsidRPr="007E6DE4" w:rsidRDefault="00F039E5" w:rsidP="008F6343">
                            <w:pPr>
                              <w:jc w:val="center"/>
                              <w:rPr>
                                <w:i/>
                                <w:sz w:val="20"/>
                                <w:szCs w:val="20"/>
                              </w:rPr>
                            </w:pPr>
                            <w:r w:rsidRPr="007E6DE4">
                              <w:rPr>
                                <w:i/>
                                <w:sz w:val="20"/>
                                <w:szCs w:val="20"/>
                              </w:rPr>
                              <w:t>государство регистрации претендента</w:t>
                            </w:r>
                          </w:p>
                          <w:p w:rsidR="00F039E5" w:rsidRPr="007E6DE4" w:rsidRDefault="00F039E5" w:rsidP="008F6343">
                            <w:pPr>
                              <w:jc w:val="center"/>
                              <w:rPr>
                                <w:b/>
                                <w:sz w:val="28"/>
                                <w:szCs w:val="28"/>
                              </w:rPr>
                            </w:pPr>
                            <w:r w:rsidRPr="007E6DE4">
                              <w:rPr>
                                <w:b/>
                                <w:sz w:val="28"/>
                                <w:szCs w:val="28"/>
                              </w:rPr>
                              <w:t>_____________________________</w:t>
                            </w:r>
                            <w:r>
                              <w:rPr>
                                <w:b/>
                                <w:sz w:val="28"/>
                                <w:szCs w:val="28"/>
                              </w:rPr>
                              <w:t>__________________</w:t>
                            </w:r>
                          </w:p>
                          <w:p w:rsidR="00F039E5" w:rsidRPr="007E6DE4" w:rsidRDefault="00F039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F039E5" w:rsidRDefault="00F039E5" w:rsidP="008F6343">
                            <w:pPr>
                              <w:jc w:val="both"/>
                            </w:pPr>
                          </w:p>
                          <w:p w:rsidR="00F039E5" w:rsidRDefault="00F039E5">
                            <w:pPr>
                              <w:jc w:val="center"/>
                              <w:rPr>
                                <w:b/>
                              </w:rPr>
                            </w:pPr>
                            <w:r>
                              <w:rPr>
                                <w:b/>
                              </w:rPr>
                              <w:t>ОБЕСПЕЧЕНИЕ ЗАЯВКИ НА УЧАСТИЕ В ОТКРЫТОМ КОНКУРСЕ № ОКэ-НКПЗАБ-22-0004</w:t>
                            </w:r>
                          </w:p>
                          <w:p w:rsidR="00F039E5" w:rsidRPr="003C6269" w:rsidRDefault="00F039E5" w:rsidP="008F6343">
                            <w:pPr>
                              <w:jc w:val="center"/>
                              <w:rPr>
                                <w:b/>
                              </w:rPr>
                            </w:pPr>
                            <w:r w:rsidRPr="003C6269">
                              <w:rPr>
                                <w:b/>
                              </w:rPr>
                              <w:t xml:space="preserve">(лот № _________) </w:t>
                            </w:r>
                          </w:p>
                          <w:p w:rsidR="00F039E5" w:rsidRPr="006471D1" w:rsidRDefault="00F039E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039E5" w:rsidRPr="007E6DE4" w:rsidRDefault="00F039E5" w:rsidP="008F6343">
                      <w:pPr>
                        <w:jc w:val="center"/>
                        <w:rPr>
                          <w:b/>
                          <w:sz w:val="28"/>
                          <w:szCs w:val="28"/>
                        </w:rPr>
                      </w:pPr>
                      <w:r w:rsidRPr="007E6DE4">
                        <w:rPr>
                          <w:b/>
                          <w:sz w:val="28"/>
                          <w:szCs w:val="28"/>
                        </w:rPr>
                        <w:t xml:space="preserve">_____________________________________________, </w:t>
                      </w:r>
                    </w:p>
                    <w:p w:rsidR="00F039E5" w:rsidRDefault="00F039E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039E5" w:rsidRPr="007E6DE4" w:rsidRDefault="00F039E5" w:rsidP="008F6343">
                      <w:pPr>
                        <w:jc w:val="center"/>
                        <w:rPr>
                          <w:b/>
                          <w:sz w:val="28"/>
                          <w:szCs w:val="28"/>
                        </w:rPr>
                      </w:pPr>
                      <w:r w:rsidRPr="007E6DE4">
                        <w:rPr>
                          <w:b/>
                          <w:sz w:val="28"/>
                          <w:szCs w:val="28"/>
                        </w:rPr>
                        <w:t>________________________________________</w:t>
                      </w:r>
                    </w:p>
                    <w:p w:rsidR="00F039E5" w:rsidRPr="007E6DE4" w:rsidRDefault="00F039E5" w:rsidP="008F6343">
                      <w:pPr>
                        <w:jc w:val="center"/>
                        <w:rPr>
                          <w:i/>
                          <w:sz w:val="20"/>
                          <w:szCs w:val="20"/>
                        </w:rPr>
                      </w:pPr>
                      <w:r w:rsidRPr="007E6DE4">
                        <w:rPr>
                          <w:i/>
                          <w:sz w:val="20"/>
                          <w:szCs w:val="20"/>
                        </w:rPr>
                        <w:t>государство регистрации претендента</w:t>
                      </w:r>
                    </w:p>
                    <w:p w:rsidR="00F039E5" w:rsidRPr="007E6DE4" w:rsidRDefault="00F039E5" w:rsidP="008F6343">
                      <w:pPr>
                        <w:jc w:val="center"/>
                        <w:rPr>
                          <w:b/>
                          <w:sz w:val="28"/>
                          <w:szCs w:val="28"/>
                        </w:rPr>
                      </w:pPr>
                      <w:r w:rsidRPr="007E6DE4">
                        <w:rPr>
                          <w:b/>
                          <w:sz w:val="28"/>
                          <w:szCs w:val="28"/>
                        </w:rPr>
                        <w:t>_____________________________</w:t>
                      </w:r>
                      <w:r>
                        <w:rPr>
                          <w:b/>
                          <w:sz w:val="28"/>
                          <w:szCs w:val="28"/>
                        </w:rPr>
                        <w:t>__________________</w:t>
                      </w:r>
                    </w:p>
                    <w:p w:rsidR="00F039E5" w:rsidRPr="007E6DE4" w:rsidRDefault="00F039E5" w:rsidP="008F6343">
                      <w:pPr>
                        <w:jc w:val="center"/>
                        <w:rPr>
                          <w:i/>
                          <w:sz w:val="20"/>
                          <w:szCs w:val="20"/>
                        </w:rPr>
                      </w:pPr>
                      <w:r w:rsidRPr="007E6DE4">
                        <w:rPr>
                          <w:i/>
                          <w:sz w:val="20"/>
                          <w:szCs w:val="20"/>
                        </w:rPr>
                        <w:t>ИНН претендента (для претендентов-резидентов Российской Федерации)</w:t>
                      </w:r>
                    </w:p>
                    <w:p w:rsidR="00F039E5" w:rsidRDefault="00F039E5" w:rsidP="008F6343">
                      <w:pPr>
                        <w:jc w:val="both"/>
                      </w:pPr>
                    </w:p>
                    <w:p w:rsidR="00F039E5" w:rsidRDefault="00F039E5">
                      <w:pPr>
                        <w:jc w:val="center"/>
                        <w:rPr>
                          <w:b/>
                        </w:rPr>
                      </w:pPr>
                      <w:r>
                        <w:rPr>
                          <w:b/>
                        </w:rPr>
                        <w:t>ОБЕСПЕЧЕНИЕ ЗАЯВКИ НА УЧАСТИЕ В ОТКРЫТОМ КОНКУРСЕ № ОКэ-НКПЗАБ-22-0004</w:t>
                      </w:r>
                    </w:p>
                    <w:p w:rsidR="00F039E5" w:rsidRPr="003C6269" w:rsidRDefault="00F039E5" w:rsidP="008F6343">
                      <w:pPr>
                        <w:jc w:val="center"/>
                        <w:rPr>
                          <w:b/>
                        </w:rPr>
                      </w:pPr>
                      <w:r w:rsidRPr="003C6269">
                        <w:rPr>
                          <w:b/>
                        </w:rPr>
                        <w:t xml:space="preserve">(лот № _________) </w:t>
                      </w:r>
                    </w:p>
                    <w:p w:rsidR="00F039E5" w:rsidRPr="006471D1" w:rsidRDefault="00F039E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C92361">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C9236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9236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92361">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w:t>
      </w:r>
      <w:r>
        <w:rPr>
          <w:color w:val="000000"/>
          <w:sz w:val="28"/>
          <w:szCs w:val="28"/>
          <w:lang w:eastAsia="ru-RU"/>
        </w:rPr>
        <w:t>н</w:t>
      </w:r>
      <w:r>
        <w:rPr>
          <w:color w:val="000000"/>
          <w:sz w:val="28"/>
          <w:szCs w:val="28"/>
          <w:lang w:eastAsia="ru-RU"/>
        </w:rPr>
        <w:t>ных в пункте 23 Информационной карты.</w:t>
      </w:r>
    </w:p>
    <w:p w:rsidR="005C58AF" w:rsidRPr="00B04591"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9236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923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C9236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9236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C9236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92361">
      <w:pPr>
        <w:pStyle w:val="afd"/>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92361">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27B4" w:rsidRDefault="00F039E5" w:rsidP="00C92361">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92361">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27B4" w:rsidRDefault="00C327B4">
      <w:pPr>
        <w:pStyle w:val="Default"/>
        <w:ind w:firstLine="709"/>
        <w:jc w:val="both"/>
        <w:rPr>
          <w:sz w:val="28"/>
          <w:szCs w:val="28"/>
        </w:rPr>
      </w:pPr>
    </w:p>
    <w:p w:rsidR="00856650" w:rsidRDefault="00425950" w:rsidP="00C92361">
      <w:pPr>
        <w:pStyle w:val="afd"/>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92361">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327B4" w:rsidRDefault="00F039E5">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327B4" w:rsidRDefault="00C327B4">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C92361">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9236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92361">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92361">
      <w:pPr>
        <w:pStyle w:val="affb"/>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9236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92361">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9236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92361">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9236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9236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9236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92361">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9236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92361">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9236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9236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9236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9236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9236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C9236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9236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C9236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9236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9236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9236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92361">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9236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92361">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9236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9236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9236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9236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9236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92361">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92361">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92361">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C9236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9236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9236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C92361">
      <w:pPr>
        <w:pStyle w:val="19"/>
        <w:numPr>
          <w:ilvl w:val="1"/>
          <w:numId w:val="18"/>
        </w:numPr>
        <w:ind w:left="0" w:firstLine="709"/>
        <w:outlineLvl w:val="1"/>
        <w:rPr>
          <w:b/>
          <w:szCs w:val="28"/>
        </w:rPr>
      </w:pPr>
      <w:r>
        <w:rPr>
          <w:b/>
          <w:szCs w:val="28"/>
        </w:rPr>
        <w:t>Заключение договора</w:t>
      </w:r>
    </w:p>
    <w:p w:rsidR="000A6133" w:rsidRDefault="000A6133" w:rsidP="00C92361">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327B4" w:rsidRDefault="00F039E5" w:rsidP="00C9236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9236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92361">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C92361">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w:t>
      </w:r>
      <w:r>
        <w:rPr>
          <w:sz w:val="28"/>
          <w:szCs w:val="28"/>
        </w:rPr>
        <w:t>ю</w:t>
      </w:r>
      <w:r>
        <w:rPr>
          <w:sz w:val="28"/>
          <w:szCs w:val="28"/>
        </w:rPr>
        <w:t xml:space="preserve">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w:t>
      </w:r>
      <w:r>
        <w:rPr>
          <w:sz w:val="28"/>
          <w:szCs w:val="28"/>
        </w:rPr>
        <w:t>я</w:t>
      </w:r>
      <w:r>
        <w:rPr>
          <w:sz w:val="28"/>
          <w:szCs w:val="28"/>
        </w:rPr>
        <w:t>щей документации о закупке.</w:t>
      </w:r>
    </w:p>
    <w:p w:rsidR="00320EDC" w:rsidRDefault="001049C1" w:rsidP="00C9236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9236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9236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9236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9236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92361">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9236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92361">
      <w:pPr>
        <w:pStyle w:val="affb"/>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92361">
      <w:pPr>
        <w:pStyle w:val="affb"/>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92361">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92361">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92361">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92361">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92361">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C92361">
      <w:pPr>
        <w:pStyle w:val="affb"/>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92361">
      <w:pPr>
        <w:pStyle w:val="affb"/>
        <w:numPr>
          <w:ilvl w:val="0"/>
          <w:numId w:val="15"/>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92361">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92361">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92361">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92361">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92361">
      <w:pPr>
        <w:pStyle w:val="affb"/>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F039E5" w:rsidRDefault="00F039E5" w:rsidP="00D83DFB">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Default="00F039E5" w:rsidP="00F039E5">
      <w:pPr>
        <w:spacing w:after="120"/>
        <w:jc w:val="center"/>
        <w:outlineLvl w:val="0"/>
        <w:rPr>
          <w:rFonts w:eastAsia="MS Mincho"/>
          <w:b/>
          <w:bCs/>
          <w:sz w:val="32"/>
          <w:szCs w:val="32"/>
        </w:rPr>
      </w:pPr>
    </w:p>
    <w:p w:rsidR="00F039E5" w:rsidRPr="00F039E5" w:rsidRDefault="00F039E5" w:rsidP="00F039E5">
      <w:pPr>
        <w:spacing w:after="120"/>
        <w:jc w:val="center"/>
        <w:outlineLvl w:val="0"/>
        <w:rPr>
          <w:b/>
          <w:sz w:val="28"/>
          <w:szCs w:val="28"/>
        </w:rPr>
      </w:pPr>
      <w:r w:rsidRPr="00F039E5">
        <w:rPr>
          <w:rFonts w:eastAsia="MS Mincho"/>
          <w:b/>
          <w:bCs/>
          <w:sz w:val="28"/>
          <w:szCs w:val="28"/>
        </w:rPr>
        <w:lastRenderedPageBreak/>
        <w:t>Раздел 4. Техническое задание</w:t>
      </w:r>
    </w:p>
    <w:p w:rsidR="00F039E5" w:rsidRPr="00F039E5" w:rsidRDefault="00F039E5" w:rsidP="00F039E5">
      <w:pPr>
        <w:pStyle w:val="19"/>
        <w:ind w:firstLine="708"/>
        <w:rPr>
          <w:rFonts w:eastAsia="MS Mincho"/>
          <w:szCs w:val="28"/>
        </w:rPr>
      </w:pPr>
      <w:r w:rsidRPr="00F039E5">
        <w:rPr>
          <w:bCs/>
          <w:color w:val="000000"/>
          <w:szCs w:val="28"/>
          <w:lang w:eastAsia="ru-RU"/>
        </w:rPr>
        <w:t xml:space="preserve">4.1. </w:t>
      </w:r>
      <w:r w:rsidRPr="00F039E5">
        <w:rPr>
          <w:szCs w:val="28"/>
        </w:rPr>
        <w:t>Предметом открытого конкурса</w:t>
      </w:r>
      <w:r w:rsidRPr="00F039E5">
        <w:rPr>
          <w:b/>
          <w:szCs w:val="28"/>
        </w:rPr>
        <w:t xml:space="preserve"> </w:t>
      </w:r>
      <w:r w:rsidRPr="00F039E5">
        <w:rPr>
          <w:szCs w:val="28"/>
        </w:rPr>
        <w:t>является выполнение работ по текущему ремонту (</w:t>
      </w:r>
      <w:proofErr w:type="gramStart"/>
      <w:r w:rsidRPr="00F039E5">
        <w:rPr>
          <w:szCs w:val="28"/>
        </w:rPr>
        <w:t>ТР</w:t>
      </w:r>
      <w:proofErr w:type="gramEnd"/>
      <w:r w:rsidRPr="00F039E5">
        <w:rPr>
          <w:szCs w:val="28"/>
        </w:rPr>
        <w:t xml:space="preserve">) и техническому обслуживанию (ТО) </w:t>
      </w:r>
      <w:proofErr w:type="spellStart"/>
      <w:r w:rsidRPr="00F039E5">
        <w:rPr>
          <w:szCs w:val="28"/>
        </w:rPr>
        <w:t>Ричстакеров</w:t>
      </w:r>
      <w:proofErr w:type="spellEnd"/>
      <w:r w:rsidRPr="00F039E5">
        <w:rPr>
          <w:szCs w:val="28"/>
        </w:rPr>
        <w:t xml:space="preserve"> </w:t>
      </w:r>
      <w:proofErr w:type="spellStart"/>
      <w:r w:rsidRPr="00F039E5">
        <w:rPr>
          <w:szCs w:val="28"/>
        </w:rPr>
        <w:t>Kalmar</w:t>
      </w:r>
      <w:proofErr w:type="spellEnd"/>
      <w:r w:rsidRPr="00F039E5">
        <w:rPr>
          <w:szCs w:val="28"/>
        </w:rPr>
        <w:t xml:space="preserve"> DRF 45060S5  грузоподъемностью 45 т, для нужд контейнерного терминала Забайкальск филиала ПАО «</w:t>
      </w:r>
      <w:proofErr w:type="spellStart"/>
      <w:r w:rsidRPr="00F039E5">
        <w:rPr>
          <w:szCs w:val="28"/>
        </w:rPr>
        <w:t>ТрансКонтейнер</w:t>
      </w:r>
      <w:proofErr w:type="spellEnd"/>
      <w:r w:rsidRPr="00F039E5">
        <w:rPr>
          <w:szCs w:val="28"/>
        </w:rPr>
        <w:t>» на Забайкальской железной дороге.</w:t>
      </w:r>
    </w:p>
    <w:p w:rsidR="00F039E5" w:rsidRPr="00F039E5" w:rsidRDefault="00F039E5" w:rsidP="00F039E5">
      <w:pPr>
        <w:ind w:firstLine="709"/>
        <w:jc w:val="both"/>
        <w:rPr>
          <w:sz w:val="28"/>
          <w:szCs w:val="28"/>
        </w:rPr>
      </w:pPr>
      <w:r w:rsidRPr="00F039E5">
        <w:rPr>
          <w:sz w:val="28"/>
          <w:szCs w:val="28"/>
        </w:rPr>
        <w:t xml:space="preserve">4.2. </w:t>
      </w:r>
      <w:proofErr w:type="gramStart"/>
      <w:r w:rsidRPr="00F039E5">
        <w:rPr>
          <w:sz w:val="28"/>
          <w:szCs w:val="28"/>
        </w:rPr>
        <w:t>Предельный лимит затрат на выполнение работ по техническому обслуживанию и текущему ремонту контейнерных перегружателей типа «</w:t>
      </w:r>
      <w:proofErr w:type="spellStart"/>
      <w:r w:rsidRPr="00F039E5">
        <w:rPr>
          <w:sz w:val="28"/>
          <w:szCs w:val="28"/>
        </w:rPr>
        <w:t>Ричстакер</w:t>
      </w:r>
      <w:proofErr w:type="spellEnd"/>
      <w:r w:rsidRPr="00F039E5">
        <w:rPr>
          <w:sz w:val="28"/>
          <w:szCs w:val="28"/>
        </w:rPr>
        <w:t>» составляет 3 000 000,00 (Три миллиона)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w:t>
      </w:r>
      <w:proofErr w:type="gramEnd"/>
      <w:r w:rsidRPr="00F039E5">
        <w:rPr>
          <w:sz w:val="28"/>
          <w:szCs w:val="28"/>
        </w:rPr>
        <w:t xml:space="preserve">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F039E5" w:rsidRPr="00F039E5" w:rsidRDefault="00F039E5" w:rsidP="00F039E5">
      <w:pPr>
        <w:ind w:firstLine="709"/>
        <w:jc w:val="both"/>
        <w:rPr>
          <w:color w:val="000000"/>
          <w:sz w:val="28"/>
          <w:szCs w:val="28"/>
        </w:rPr>
      </w:pPr>
      <w:r w:rsidRPr="00F039E5">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sidRPr="00F039E5">
        <w:rPr>
          <w:sz w:val="28"/>
          <w:szCs w:val="28"/>
        </w:rPr>
        <w:t>Ричстакер</w:t>
      </w:r>
      <w:proofErr w:type="spellEnd"/>
      <w:r w:rsidRPr="00F039E5">
        <w:rPr>
          <w:sz w:val="28"/>
          <w:szCs w:val="28"/>
        </w:rPr>
        <w:t xml:space="preserve">» </w:t>
      </w:r>
      <w:r w:rsidRPr="00F039E5">
        <w:rPr>
          <w:color w:val="000000"/>
          <w:sz w:val="28"/>
          <w:szCs w:val="28"/>
        </w:rPr>
        <w:t>не должна превышать 3097,23 (Три тысячи девяносто семь) рублей 23 копейки</w:t>
      </w:r>
      <w:r w:rsidRPr="00F039E5">
        <w:rPr>
          <w:sz w:val="28"/>
          <w:szCs w:val="28"/>
        </w:rPr>
        <w:t>,</w:t>
      </w:r>
      <w:r w:rsidRPr="00F039E5">
        <w:rPr>
          <w:color w:val="000000"/>
          <w:sz w:val="28"/>
          <w:szCs w:val="28"/>
        </w:rPr>
        <w:t xml:space="preserve"> без учета НДС.</w:t>
      </w:r>
    </w:p>
    <w:p w:rsidR="00F039E5" w:rsidRPr="00F039E5" w:rsidRDefault="00F039E5" w:rsidP="00F039E5">
      <w:pPr>
        <w:autoSpaceDE w:val="0"/>
        <w:autoSpaceDN w:val="0"/>
        <w:adjustRightInd w:val="0"/>
        <w:ind w:firstLine="708"/>
        <w:jc w:val="both"/>
        <w:rPr>
          <w:color w:val="000000"/>
          <w:sz w:val="28"/>
          <w:szCs w:val="28"/>
          <w:lang w:eastAsia="en-US"/>
        </w:rPr>
      </w:pPr>
      <w:r w:rsidRPr="00F039E5">
        <w:rPr>
          <w:bCs/>
          <w:color w:val="000000"/>
          <w:sz w:val="28"/>
          <w:szCs w:val="28"/>
        </w:rPr>
        <w:t xml:space="preserve">4.3. Место выполнения работ: </w:t>
      </w:r>
      <w:r w:rsidRPr="00F039E5">
        <w:rPr>
          <w:color w:val="000000"/>
          <w:sz w:val="28"/>
          <w:szCs w:val="28"/>
          <w:lang w:eastAsia="en-US"/>
        </w:rPr>
        <w:t xml:space="preserve">674650, Забайкальский край, Забайкальский район, </w:t>
      </w:r>
      <w:proofErr w:type="spellStart"/>
      <w:r w:rsidRPr="00F039E5">
        <w:rPr>
          <w:color w:val="000000"/>
          <w:sz w:val="28"/>
          <w:szCs w:val="28"/>
          <w:lang w:eastAsia="en-US"/>
        </w:rPr>
        <w:t>пгт</w:t>
      </w:r>
      <w:proofErr w:type="spellEnd"/>
      <w:r w:rsidRPr="00F039E5">
        <w:rPr>
          <w:color w:val="000000"/>
          <w:sz w:val="28"/>
          <w:szCs w:val="28"/>
          <w:lang w:eastAsia="en-US"/>
        </w:rPr>
        <w:t>. Забайкальск, ул. 1 Мая, д.7 Контейнерный терминал Забайкальск.</w:t>
      </w:r>
    </w:p>
    <w:p w:rsidR="00F039E5" w:rsidRPr="00F039E5" w:rsidRDefault="00F039E5" w:rsidP="00F039E5">
      <w:pPr>
        <w:ind w:firstLine="708"/>
        <w:jc w:val="both"/>
        <w:rPr>
          <w:sz w:val="28"/>
          <w:szCs w:val="28"/>
        </w:rPr>
      </w:pPr>
      <w:r w:rsidRPr="00F039E5">
        <w:rPr>
          <w:bCs/>
          <w:color w:val="000000"/>
          <w:sz w:val="28"/>
          <w:szCs w:val="28"/>
        </w:rPr>
        <w:t>4.4. Перечень Техники:</w:t>
      </w:r>
    </w:p>
    <w:tbl>
      <w:tblPr>
        <w:tblStyle w:val="afff6"/>
        <w:tblW w:w="10206" w:type="dxa"/>
        <w:tblInd w:w="108" w:type="dxa"/>
        <w:tblLayout w:type="fixed"/>
        <w:tblLook w:val="04A0" w:firstRow="1" w:lastRow="0" w:firstColumn="1" w:lastColumn="0" w:noHBand="0" w:noVBand="1"/>
      </w:tblPr>
      <w:tblGrid>
        <w:gridCol w:w="567"/>
        <w:gridCol w:w="1560"/>
        <w:gridCol w:w="1418"/>
        <w:gridCol w:w="1133"/>
        <w:gridCol w:w="1134"/>
        <w:gridCol w:w="1276"/>
        <w:gridCol w:w="3118"/>
      </w:tblGrid>
      <w:tr w:rsidR="00F039E5" w:rsidRPr="00F039E5" w:rsidTr="00F039E5">
        <w:tc>
          <w:tcPr>
            <w:tcW w:w="567" w:type="dxa"/>
          </w:tcPr>
          <w:p w:rsidR="00F039E5" w:rsidRPr="00F039E5" w:rsidRDefault="00F039E5" w:rsidP="00F039E5">
            <w:pPr>
              <w:tabs>
                <w:tab w:val="left" w:pos="426"/>
              </w:tabs>
              <w:jc w:val="center"/>
              <w:rPr>
                <w:b/>
                <w:sz w:val="28"/>
                <w:szCs w:val="28"/>
              </w:rPr>
            </w:pPr>
            <w:r w:rsidRPr="00F039E5">
              <w:rPr>
                <w:b/>
                <w:sz w:val="28"/>
                <w:szCs w:val="28"/>
              </w:rPr>
              <w:t>№</w:t>
            </w:r>
            <w:proofErr w:type="gramStart"/>
            <w:r w:rsidRPr="00F039E5">
              <w:rPr>
                <w:b/>
                <w:sz w:val="28"/>
                <w:szCs w:val="28"/>
              </w:rPr>
              <w:t>п</w:t>
            </w:r>
            <w:proofErr w:type="gramEnd"/>
            <w:r w:rsidRPr="00F039E5">
              <w:rPr>
                <w:b/>
                <w:sz w:val="28"/>
                <w:szCs w:val="28"/>
              </w:rPr>
              <w:t>/п</w:t>
            </w:r>
          </w:p>
        </w:tc>
        <w:tc>
          <w:tcPr>
            <w:tcW w:w="1560" w:type="dxa"/>
          </w:tcPr>
          <w:p w:rsidR="00F039E5" w:rsidRPr="00F039E5" w:rsidRDefault="00F039E5" w:rsidP="00F039E5">
            <w:pPr>
              <w:tabs>
                <w:tab w:val="left" w:pos="426"/>
              </w:tabs>
              <w:jc w:val="center"/>
              <w:rPr>
                <w:b/>
                <w:sz w:val="28"/>
                <w:szCs w:val="28"/>
              </w:rPr>
            </w:pPr>
            <w:r w:rsidRPr="00F039E5">
              <w:rPr>
                <w:b/>
                <w:sz w:val="28"/>
                <w:szCs w:val="28"/>
              </w:rPr>
              <w:t>Наименование</w:t>
            </w:r>
          </w:p>
          <w:p w:rsidR="00F039E5" w:rsidRPr="00F039E5" w:rsidRDefault="00F039E5" w:rsidP="00F039E5">
            <w:pPr>
              <w:tabs>
                <w:tab w:val="left" w:pos="426"/>
              </w:tabs>
              <w:jc w:val="center"/>
              <w:rPr>
                <w:b/>
                <w:sz w:val="28"/>
                <w:szCs w:val="28"/>
              </w:rPr>
            </w:pPr>
            <w:r w:rsidRPr="00F039E5">
              <w:rPr>
                <w:b/>
                <w:sz w:val="28"/>
                <w:szCs w:val="28"/>
              </w:rPr>
              <w:t>техники</w:t>
            </w:r>
          </w:p>
        </w:tc>
        <w:tc>
          <w:tcPr>
            <w:tcW w:w="1418" w:type="dxa"/>
          </w:tcPr>
          <w:p w:rsidR="00F039E5" w:rsidRPr="00F039E5" w:rsidRDefault="00F039E5" w:rsidP="00F039E5">
            <w:pPr>
              <w:tabs>
                <w:tab w:val="left" w:pos="426"/>
              </w:tabs>
              <w:jc w:val="center"/>
              <w:rPr>
                <w:b/>
                <w:sz w:val="28"/>
                <w:szCs w:val="28"/>
              </w:rPr>
            </w:pPr>
            <w:r w:rsidRPr="00F039E5">
              <w:rPr>
                <w:b/>
                <w:sz w:val="28"/>
                <w:szCs w:val="28"/>
              </w:rPr>
              <w:t>Производитель</w:t>
            </w:r>
          </w:p>
        </w:tc>
        <w:tc>
          <w:tcPr>
            <w:tcW w:w="1133" w:type="dxa"/>
          </w:tcPr>
          <w:p w:rsidR="00F039E5" w:rsidRPr="00F039E5" w:rsidRDefault="00F039E5" w:rsidP="00F039E5">
            <w:pPr>
              <w:tabs>
                <w:tab w:val="left" w:pos="426"/>
              </w:tabs>
              <w:jc w:val="center"/>
              <w:rPr>
                <w:b/>
                <w:sz w:val="28"/>
                <w:szCs w:val="28"/>
              </w:rPr>
            </w:pPr>
            <w:r w:rsidRPr="00F039E5">
              <w:rPr>
                <w:b/>
                <w:sz w:val="28"/>
                <w:szCs w:val="28"/>
              </w:rPr>
              <w:t>Модель</w:t>
            </w:r>
          </w:p>
        </w:tc>
        <w:tc>
          <w:tcPr>
            <w:tcW w:w="1134" w:type="dxa"/>
          </w:tcPr>
          <w:p w:rsidR="00F039E5" w:rsidRPr="00F039E5" w:rsidRDefault="00F039E5" w:rsidP="00F039E5">
            <w:pPr>
              <w:tabs>
                <w:tab w:val="left" w:pos="426"/>
              </w:tabs>
              <w:jc w:val="center"/>
              <w:rPr>
                <w:b/>
                <w:sz w:val="28"/>
                <w:szCs w:val="28"/>
              </w:rPr>
            </w:pPr>
            <w:r w:rsidRPr="00F039E5">
              <w:rPr>
                <w:b/>
                <w:sz w:val="28"/>
                <w:szCs w:val="28"/>
              </w:rPr>
              <w:t>Серийный номер</w:t>
            </w:r>
          </w:p>
        </w:tc>
        <w:tc>
          <w:tcPr>
            <w:tcW w:w="1276" w:type="dxa"/>
          </w:tcPr>
          <w:p w:rsidR="00F039E5" w:rsidRPr="00F039E5" w:rsidRDefault="00F039E5" w:rsidP="00F039E5">
            <w:pPr>
              <w:tabs>
                <w:tab w:val="left" w:pos="426"/>
              </w:tabs>
              <w:jc w:val="center"/>
              <w:rPr>
                <w:b/>
                <w:sz w:val="28"/>
                <w:szCs w:val="28"/>
              </w:rPr>
            </w:pPr>
            <w:r w:rsidRPr="00F039E5">
              <w:rPr>
                <w:b/>
                <w:sz w:val="28"/>
                <w:szCs w:val="28"/>
              </w:rPr>
              <w:t>Год выпуска</w:t>
            </w:r>
          </w:p>
        </w:tc>
        <w:tc>
          <w:tcPr>
            <w:tcW w:w="3118" w:type="dxa"/>
            <w:shd w:val="clear" w:color="auto" w:fill="auto"/>
          </w:tcPr>
          <w:p w:rsidR="00F039E5" w:rsidRPr="00F039E5" w:rsidRDefault="00F039E5" w:rsidP="00F039E5">
            <w:pPr>
              <w:tabs>
                <w:tab w:val="left" w:pos="426"/>
              </w:tabs>
              <w:jc w:val="center"/>
              <w:rPr>
                <w:b/>
                <w:sz w:val="28"/>
                <w:szCs w:val="28"/>
              </w:rPr>
            </w:pPr>
            <w:r w:rsidRPr="00F039E5">
              <w:rPr>
                <w:b/>
                <w:sz w:val="28"/>
                <w:szCs w:val="28"/>
              </w:rPr>
              <w:t>Местонахождение техники</w:t>
            </w:r>
          </w:p>
        </w:tc>
      </w:tr>
      <w:tr w:rsidR="00F039E5" w:rsidRPr="00F039E5" w:rsidTr="00F039E5">
        <w:trPr>
          <w:trHeight w:val="1454"/>
        </w:trPr>
        <w:tc>
          <w:tcPr>
            <w:tcW w:w="567" w:type="dxa"/>
          </w:tcPr>
          <w:p w:rsidR="00F039E5" w:rsidRPr="00F039E5" w:rsidRDefault="00F039E5" w:rsidP="00F039E5">
            <w:pPr>
              <w:jc w:val="center"/>
              <w:rPr>
                <w:sz w:val="28"/>
                <w:szCs w:val="28"/>
              </w:rPr>
            </w:pPr>
            <w:r w:rsidRPr="00F039E5">
              <w:rPr>
                <w:sz w:val="28"/>
                <w:szCs w:val="28"/>
              </w:rPr>
              <w:t>1</w:t>
            </w:r>
          </w:p>
        </w:tc>
        <w:tc>
          <w:tcPr>
            <w:tcW w:w="1560"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Контейнерный перегружатель</w:t>
            </w:r>
          </w:p>
        </w:tc>
        <w:tc>
          <w:tcPr>
            <w:tcW w:w="1418" w:type="dxa"/>
          </w:tcPr>
          <w:p w:rsidR="00F039E5" w:rsidRPr="00F039E5" w:rsidRDefault="00F039E5" w:rsidP="00F039E5">
            <w:pPr>
              <w:autoSpaceDE w:val="0"/>
              <w:autoSpaceDN w:val="0"/>
              <w:adjustRightInd w:val="0"/>
              <w:jc w:val="center"/>
              <w:rPr>
                <w:bCs/>
                <w:color w:val="000000"/>
                <w:sz w:val="28"/>
                <w:szCs w:val="28"/>
                <w:lang w:eastAsia="en-US"/>
              </w:rPr>
            </w:pPr>
            <w:proofErr w:type="spellStart"/>
            <w:r w:rsidRPr="00F039E5">
              <w:rPr>
                <w:bCs/>
                <w:color w:val="000000"/>
                <w:sz w:val="28"/>
                <w:szCs w:val="28"/>
                <w:lang w:eastAsia="en-US"/>
              </w:rPr>
              <w:t>Kalmar</w:t>
            </w:r>
            <w:proofErr w:type="spellEnd"/>
            <w:r w:rsidRPr="00F039E5">
              <w:rPr>
                <w:color w:val="000000"/>
                <w:sz w:val="28"/>
                <w:szCs w:val="28"/>
                <w:lang w:eastAsia="en-US"/>
              </w:rPr>
              <w:t xml:space="preserve"> </w:t>
            </w:r>
          </w:p>
        </w:tc>
        <w:tc>
          <w:tcPr>
            <w:tcW w:w="1133" w:type="dxa"/>
          </w:tcPr>
          <w:p w:rsidR="00F039E5" w:rsidRPr="00F039E5" w:rsidRDefault="00F039E5" w:rsidP="00F039E5">
            <w:pPr>
              <w:autoSpaceDE w:val="0"/>
              <w:autoSpaceDN w:val="0"/>
              <w:adjustRightInd w:val="0"/>
              <w:jc w:val="center"/>
              <w:rPr>
                <w:color w:val="000000"/>
                <w:sz w:val="28"/>
                <w:szCs w:val="28"/>
                <w:lang w:val="en-US" w:eastAsia="en-US"/>
              </w:rPr>
            </w:pPr>
            <w:r w:rsidRPr="00F039E5">
              <w:rPr>
                <w:color w:val="000000"/>
                <w:sz w:val="28"/>
                <w:szCs w:val="28"/>
                <w:lang w:eastAsia="en-US"/>
              </w:rPr>
              <w:t>DRF 450 60 S5</w:t>
            </w:r>
          </w:p>
        </w:tc>
        <w:tc>
          <w:tcPr>
            <w:tcW w:w="1134"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Т34113.1037</w:t>
            </w:r>
          </w:p>
        </w:tc>
        <w:tc>
          <w:tcPr>
            <w:tcW w:w="1276"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 xml:space="preserve"> 2007</w:t>
            </w:r>
          </w:p>
        </w:tc>
        <w:tc>
          <w:tcPr>
            <w:tcW w:w="3118" w:type="dxa"/>
            <w:shd w:val="clear" w:color="auto" w:fill="auto"/>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674650, Забайкальский край, Забайкальский район,</w:t>
            </w:r>
          </w:p>
          <w:p w:rsidR="00F039E5" w:rsidRPr="00F039E5" w:rsidRDefault="00F039E5" w:rsidP="00F039E5">
            <w:pPr>
              <w:autoSpaceDE w:val="0"/>
              <w:autoSpaceDN w:val="0"/>
              <w:adjustRightInd w:val="0"/>
              <w:jc w:val="center"/>
              <w:rPr>
                <w:color w:val="000000"/>
                <w:sz w:val="28"/>
                <w:szCs w:val="28"/>
                <w:lang w:eastAsia="en-US"/>
              </w:rPr>
            </w:pPr>
            <w:proofErr w:type="spellStart"/>
            <w:r w:rsidRPr="00F039E5">
              <w:rPr>
                <w:color w:val="000000"/>
                <w:sz w:val="28"/>
                <w:szCs w:val="28"/>
                <w:lang w:eastAsia="en-US"/>
              </w:rPr>
              <w:t>пгт</w:t>
            </w:r>
            <w:proofErr w:type="spellEnd"/>
            <w:r w:rsidRPr="00F039E5">
              <w:rPr>
                <w:color w:val="000000"/>
                <w:sz w:val="28"/>
                <w:szCs w:val="28"/>
                <w:lang w:eastAsia="en-US"/>
              </w:rPr>
              <w:t>. Забайкальск, ул. 1 Мая, д.7</w:t>
            </w:r>
          </w:p>
        </w:tc>
      </w:tr>
      <w:tr w:rsidR="00F039E5" w:rsidRPr="00F039E5" w:rsidTr="00F039E5">
        <w:trPr>
          <w:trHeight w:val="1265"/>
        </w:trPr>
        <w:tc>
          <w:tcPr>
            <w:tcW w:w="567" w:type="dxa"/>
          </w:tcPr>
          <w:p w:rsidR="00F039E5" w:rsidRPr="00F039E5" w:rsidRDefault="00F039E5" w:rsidP="00F039E5">
            <w:pPr>
              <w:jc w:val="center"/>
              <w:rPr>
                <w:sz w:val="28"/>
                <w:szCs w:val="28"/>
              </w:rPr>
            </w:pPr>
            <w:r w:rsidRPr="00F039E5">
              <w:rPr>
                <w:sz w:val="28"/>
                <w:szCs w:val="28"/>
              </w:rPr>
              <w:t>2</w:t>
            </w:r>
          </w:p>
        </w:tc>
        <w:tc>
          <w:tcPr>
            <w:tcW w:w="1560"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Контейнерный перегружатель</w:t>
            </w:r>
          </w:p>
        </w:tc>
        <w:tc>
          <w:tcPr>
            <w:tcW w:w="1418" w:type="dxa"/>
          </w:tcPr>
          <w:p w:rsidR="00F039E5" w:rsidRPr="00F039E5" w:rsidRDefault="00F039E5" w:rsidP="00F039E5">
            <w:pPr>
              <w:autoSpaceDE w:val="0"/>
              <w:autoSpaceDN w:val="0"/>
              <w:adjustRightInd w:val="0"/>
              <w:jc w:val="center"/>
              <w:rPr>
                <w:bCs/>
                <w:color w:val="000000"/>
                <w:sz w:val="28"/>
                <w:szCs w:val="28"/>
                <w:lang w:eastAsia="en-US"/>
              </w:rPr>
            </w:pPr>
            <w:proofErr w:type="spellStart"/>
            <w:r w:rsidRPr="00F039E5">
              <w:rPr>
                <w:bCs/>
                <w:color w:val="000000"/>
                <w:sz w:val="28"/>
                <w:szCs w:val="28"/>
                <w:lang w:eastAsia="en-US"/>
              </w:rPr>
              <w:t>Kalmar</w:t>
            </w:r>
            <w:proofErr w:type="spellEnd"/>
          </w:p>
        </w:tc>
        <w:tc>
          <w:tcPr>
            <w:tcW w:w="1133" w:type="dxa"/>
          </w:tcPr>
          <w:p w:rsidR="00F039E5" w:rsidRPr="00F039E5" w:rsidRDefault="00F039E5" w:rsidP="00F039E5">
            <w:pPr>
              <w:autoSpaceDE w:val="0"/>
              <w:autoSpaceDN w:val="0"/>
              <w:adjustRightInd w:val="0"/>
              <w:jc w:val="center"/>
              <w:rPr>
                <w:color w:val="000000"/>
                <w:sz w:val="28"/>
                <w:szCs w:val="28"/>
                <w:lang w:val="en-US" w:eastAsia="en-US"/>
              </w:rPr>
            </w:pPr>
            <w:r w:rsidRPr="00F039E5">
              <w:rPr>
                <w:color w:val="000000"/>
                <w:sz w:val="28"/>
                <w:szCs w:val="28"/>
                <w:lang w:eastAsia="en-US"/>
              </w:rPr>
              <w:t>DRF 450</w:t>
            </w:r>
            <w:r w:rsidRPr="00F039E5">
              <w:rPr>
                <w:color w:val="000000"/>
                <w:sz w:val="28"/>
                <w:szCs w:val="28"/>
                <w:lang w:val="en-US" w:eastAsia="en-US"/>
              </w:rPr>
              <w:t xml:space="preserve"> 60 S5</w:t>
            </w:r>
          </w:p>
        </w:tc>
        <w:tc>
          <w:tcPr>
            <w:tcW w:w="1134"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T34113.1033</w:t>
            </w:r>
          </w:p>
        </w:tc>
        <w:tc>
          <w:tcPr>
            <w:tcW w:w="1276"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2007</w:t>
            </w:r>
          </w:p>
        </w:tc>
        <w:tc>
          <w:tcPr>
            <w:tcW w:w="3118" w:type="dxa"/>
            <w:shd w:val="clear" w:color="auto" w:fill="auto"/>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674650, Забайкальский край, Забайкальский район,</w:t>
            </w:r>
          </w:p>
          <w:p w:rsidR="00F039E5" w:rsidRPr="00F039E5" w:rsidRDefault="00F039E5" w:rsidP="00F039E5">
            <w:pPr>
              <w:autoSpaceDE w:val="0"/>
              <w:autoSpaceDN w:val="0"/>
              <w:adjustRightInd w:val="0"/>
              <w:jc w:val="center"/>
              <w:rPr>
                <w:color w:val="000000"/>
                <w:sz w:val="28"/>
                <w:szCs w:val="28"/>
                <w:lang w:eastAsia="en-US"/>
              </w:rPr>
            </w:pPr>
            <w:proofErr w:type="spellStart"/>
            <w:r w:rsidRPr="00F039E5">
              <w:rPr>
                <w:color w:val="000000"/>
                <w:sz w:val="28"/>
                <w:szCs w:val="28"/>
                <w:lang w:eastAsia="en-US"/>
              </w:rPr>
              <w:t>пгт</w:t>
            </w:r>
            <w:proofErr w:type="spellEnd"/>
            <w:r w:rsidRPr="00F039E5">
              <w:rPr>
                <w:color w:val="000000"/>
                <w:sz w:val="28"/>
                <w:szCs w:val="28"/>
                <w:lang w:eastAsia="en-US"/>
              </w:rPr>
              <w:t>. Забайкальск, ул. 1 Мая, д.7</w:t>
            </w:r>
          </w:p>
        </w:tc>
      </w:tr>
      <w:tr w:rsidR="00F039E5" w:rsidRPr="00F039E5" w:rsidTr="00F039E5">
        <w:tc>
          <w:tcPr>
            <w:tcW w:w="567" w:type="dxa"/>
          </w:tcPr>
          <w:p w:rsidR="00F039E5" w:rsidRPr="00F039E5" w:rsidRDefault="00F039E5" w:rsidP="00F039E5">
            <w:pPr>
              <w:jc w:val="center"/>
              <w:rPr>
                <w:sz w:val="28"/>
                <w:szCs w:val="28"/>
              </w:rPr>
            </w:pPr>
            <w:r w:rsidRPr="00F039E5">
              <w:rPr>
                <w:sz w:val="28"/>
                <w:szCs w:val="28"/>
              </w:rPr>
              <w:t>3</w:t>
            </w:r>
          </w:p>
        </w:tc>
        <w:tc>
          <w:tcPr>
            <w:tcW w:w="1560"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Контейнерный перегружатель</w:t>
            </w:r>
          </w:p>
        </w:tc>
        <w:tc>
          <w:tcPr>
            <w:tcW w:w="1418" w:type="dxa"/>
          </w:tcPr>
          <w:p w:rsidR="00F039E5" w:rsidRPr="00F039E5" w:rsidRDefault="00F039E5" w:rsidP="00F039E5">
            <w:pPr>
              <w:autoSpaceDE w:val="0"/>
              <w:autoSpaceDN w:val="0"/>
              <w:adjustRightInd w:val="0"/>
              <w:jc w:val="center"/>
              <w:rPr>
                <w:bCs/>
                <w:color w:val="000000"/>
                <w:sz w:val="28"/>
                <w:szCs w:val="28"/>
                <w:lang w:eastAsia="en-US"/>
              </w:rPr>
            </w:pPr>
            <w:proofErr w:type="spellStart"/>
            <w:r w:rsidRPr="00F039E5">
              <w:rPr>
                <w:bCs/>
                <w:color w:val="000000"/>
                <w:sz w:val="28"/>
                <w:szCs w:val="28"/>
                <w:lang w:eastAsia="en-US"/>
              </w:rPr>
              <w:t>Kalmar</w:t>
            </w:r>
            <w:proofErr w:type="spellEnd"/>
          </w:p>
        </w:tc>
        <w:tc>
          <w:tcPr>
            <w:tcW w:w="1133" w:type="dxa"/>
          </w:tcPr>
          <w:p w:rsidR="00F039E5" w:rsidRPr="00F039E5" w:rsidRDefault="00F039E5" w:rsidP="00F039E5">
            <w:pPr>
              <w:autoSpaceDE w:val="0"/>
              <w:autoSpaceDN w:val="0"/>
              <w:adjustRightInd w:val="0"/>
              <w:jc w:val="center"/>
              <w:rPr>
                <w:color w:val="000000"/>
                <w:sz w:val="28"/>
                <w:szCs w:val="28"/>
                <w:lang w:val="en-US" w:eastAsia="en-US"/>
              </w:rPr>
            </w:pPr>
            <w:r w:rsidRPr="00F039E5">
              <w:rPr>
                <w:color w:val="000000"/>
                <w:sz w:val="28"/>
                <w:szCs w:val="28"/>
                <w:lang w:eastAsia="en-US"/>
              </w:rPr>
              <w:t>DRF 450</w:t>
            </w:r>
            <w:r w:rsidRPr="00F039E5">
              <w:rPr>
                <w:color w:val="000000"/>
                <w:sz w:val="28"/>
                <w:szCs w:val="28"/>
                <w:lang w:val="en-US" w:eastAsia="en-US"/>
              </w:rPr>
              <w:t xml:space="preserve"> 65S5</w:t>
            </w:r>
          </w:p>
        </w:tc>
        <w:tc>
          <w:tcPr>
            <w:tcW w:w="1134" w:type="dxa"/>
          </w:tcPr>
          <w:p w:rsidR="00F039E5" w:rsidRPr="00F039E5" w:rsidRDefault="00F039E5" w:rsidP="00F039E5">
            <w:pPr>
              <w:jc w:val="center"/>
              <w:rPr>
                <w:sz w:val="28"/>
                <w:szCs w:val="28"/>
              </w:rPr>
            </w:pPr>
            <w:r w:rsidRPr="00F039E5">
              <w:rPr>
                <w:sz w:val="28"/>
                <w:szCs w:val="28"/>
              </w:rPr>
              <w:t>А11300597</w:t>
            </w:r>
          </w:p>
        </w:tc>
        <w:tc>
          <w:tcPr>
            <w:tcW w:w="1276" w:type="dxa"/>
          </w:tcPr>
          <w:p w:rsidR="00F039E5" w:rsidRPr="00F039E5" w:rsidRDefault="00F039E5" w:rsidP="00F039E5">
            <w:pPr>
              <w:jc w:val="center"/>
              <w:rPr>
                <w:sz w:val="28"/>
                <w:szCs w:val="28"/>
              </w:rPr>
            </w:pPr>
            <w:r w:rsidRPr="00F039E5">
              <w:rPr>
                <w:sz w:val="28"/>
                <w:szCs w:val="28"/>
              </w:rPr>
              <w:t>2011</w:t>
            </w:r>
          </w:p>
        </w:tc>
        <w:tc>
          <w:tcPr>
            <w:tcW w:w="3118" w:type="dxa"/>
            <w:shd w:val="clear" w:color="auto" w:fill="auto"/>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674650, Забайкальский край, Забайкальский район,</w:t>
            </w:r>
          </w:p>
          <w:p w:rsidR="00F039E5" w:rsidRPr="00F039E5" w:rsidRDefault="00F039E5" w:rsidP="00F039E5">
            <w:pPr>
              <w:autoSpaceDE w:val="0"/>
              <w:autoSpaceDN w:val="0"/>
              <w:adjustRightInd w:val="0"/>
              <w:jc w:val="center"/>
              <w:rPr>
                <w:color w:val="000000"/>
                <w:sz w:val="28"/>
                <w:szCs w:val="28"/>
                <w:lang w:eastAsia="en-US"/>
              </w:rPr>
            </w:pPr>
            <w:proofErr w:type="spellStart"/>
            <w:r w:rsidRPr="00F039E5">
              <w:rPr>
                <w:color w:val="000000"/>
                <w:sz w:val="28"/>
                <w:szCs w:val="28"/>
                <w:lang w:eastAsia="en-US"/>
              </w:rPr>
              <w:t>пгт</w:t>
            </w:r>
            <w:proofErr w:type="spellEnd"/>
            <w:r w:rsidRPr="00F039E5">
              <w:rPr>
                <w:color w:val="000000"/>
                <w:sz w:val="28"/>
                <w:szCs w:val="28"/>
                <w:lang w:eastAsia="en-US"/>
              </w:rPr>
              <w:t>. Забайкальск, ул. 1 Мая, д.7</w:t>
            </w:r>
          </w:p>
        </w:tc>
      </w:tr>
      <w:tr w:rsidR="00F039E5" w:rsidRPr="00F039E5" w:rsidTr="00F039E5">
        <w:tc>
          <w:tcPr>
            <w:tcW w:w="567" w:type="dxa"/>
          </w:tcPr>
          <w:p w:rsidR="00F039E5" w:rsidRPr="00F039E5" w:rsidRDefault="00F039E5" w:rsidP="00F039E5">
            <w:pPr>
              <w:jc w:val="center"/>
              <w:rPr>
                <w:sz w:val="28"/>
                <w:szCs w:val="28"/>
              </w:rPr>
            </w:pPr>
            <w:r w:rsidRPr="00F039E5">
              <w:rPr>
                <w:sz w:val="28"/>
                <w:szCs w:val="28"/>
              </w:rPr>
              <w:t>4</w:t>
            </w:r>
          </w:p>
        </w:tc>
        <w:tc>
          <w:tcPr>
            <w:tcW w:w="1560"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Контейнерный перегружатель</w:t>
            </w:r>
          </w:p>
        </w:tc>
        <w:tc>
          <w:tcPr>
            <w:tcW w:w="1418" w:type="dxa"/>
          </w:tcPr>
          <w:p w:rsidR="00F039E5" w:rsidRPr="00F039E5" w:rsidRDefault="00F039E5" w:rsidP="00F039E5">
            <w:pPr>
              <w:autoSpaceDE w:val="0"/>
              <w:autoSpaceDN w:val="0"/>
              <w:adjustRightInd w:val="0"/>
              <w:jc w:val="center"/>
              <w:rPr>
                <w:bCs/>
                <w:color w:val="000000"/>
                <w:sz w:val="28"/>
                <w:szCs w:val="28"/>
                <w:lang w:eastAsia="en-US"/>
              </w:rPr>
            </w:pPr>
            <w:proofErr w:type="spellStart"/>
            <w:r w:rsidRPr="00F039E5">
              <w:rPr>
                <w:bCs/>
                <w:color w:val="000000"/>
                <w:sz w:val="28"/>
                <w:szCs w:val="28"/>
                <w:lang w:eastAsia="en-US"/>
              </w:rPr>
              <w:t>Kalmar</w:t>
            </w:r>
            <w:proofErr w:type="spellEnd"/>
          </w:p>
        </w:tc>
        <w:tc>
          <w:tcPr>
            <w:tcW w:w="1133" w:type="dxa"/>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DRF 450</w:t>
            </w:r>
            <w:r w:rsidRPr="00F039E5">
              <w:rPr>
                <w:color w:val="000000"/>
                <w:sz w:val="28"/>
                <w:szCs w:val="28"/>
                <w:lang w:val="en-US" w:eastAsia="en-US"/>
              </w:rPr>
              <w:t xml:space="preserve"> 65S5</w:t>
            </w:r>
          </w:p>
        </w:tc>
        <w:tc>
          <w:tcPr>
            <w:tcW w:w="1134" w:type="dxa"/>
          </w:tcPr>
          <w:p w:rsidR="00F039E5" w:rsidRPr="00F039E5" w:rsidRDefault="00F039E5" w:rsidP="00F039E5">
            <w:pPr>
              <w:jc w:val="center"/>
              <w:rPr>
                <w:sz w:val="28"/>
                <w:szCs w:val="28"/>
              </w:rPr>
            </w:pPr>
            <w:r w:rsidRPr="00F039E5">
              <w:rPr>
                <w:sz w:val="28"/>
                <w:szCs w:val="28"/>
              </w:rPr>
              <w:t>А113006 37</w:t>
            </w:r>
          </w:p>
        </w:tc>
        <w:tc>
          <w:tcPr>
            <w:tcW w:w="1276" w:type="dxa"/>
          </w:tcPr>
          <w:p w:rsidR="00F039E5" w:rsidRPr="00F039E5" w:rsidRDefault="00F039E5" w:rsidP="00F039E5">
            <w:pPr>
              <w:jc w:val="center"/>
              <w:rPr>
                <w:sz w:val="28"/>
                <w:szCs w:val="28"/>
              </w:rPr>
            </w:pPr>
            <w:r w:rsidRPr="00F039E5">
              <w:rPr>
                <w:sz w:val="28"/>
                <w:szCs w:val="28"/>
              </w:rPr>
              <w:t>2011</w:t>
            </w:r>
          </w:p>
        </w:tc>
        <w:tc>
          <w:tcPr>
            <w:tcW w:w="3118" w:type="dxa"/>
            <w:shd w:val="clear" w:color="auto" w:fill="auto"/>
          </w:tcPr>
          <w:p w:rsidR="00F039E5" w:rsidRPr="00F039E5" w:rsidRDefault="00F039E5" w:rsidP="00F039E5">
            <w:pPr>
              <w:autoSpaceDE w:val="0"/>
              <w:autoSpaceDN w:val="0"/>
              <w:adjustRightInd w:val="0"/>
              <w:jc w:val="center"/>
              <w:rPr>
                <w:color w:val="000000"/>
                <w:sz w:val="28"/>
                <w:szCs w:val="28"/>
                <w:lang w:eastAsia="en-US"/>
              </w:rPr>
            </w:pPr>
            <w:r w:rsidRPr="00F039E5">
              <w:rPr>
                <w:color w:val="000000"/>
                <w:sz w:val="28"/>
                <w:szCs w:val="28"/>
                <w:lang w:eastAsia="en-US"/>
              </w:rPr>
              <w:t>674650, Забайкальский край, Забайкальский район,</w:t>
            </w:r>
          </w:p>
          <w:p w:rsidR="00F039E5" w:rsidRPr="00F039E5" w:rsidRDefault="00F039E5" w:rsidP="00F039E5">
            <w:pPr>
              <w:autoSpaceDE w:val="0"/>
              <w:autoSpaceDN w:val="0"/>
              <w:adjustRightInd w:val="0"/>
              <w:jc w:val="center"/>
              <w:rPr>
                <w:color w:val="000000"/>
                <w:sz w:val="28"/>
                <w:szCs w:val="28"/>
                <w:lang w:eastAsia="en-US"/>
              </w:rPr>
            </w:pPr>
            <w:proofErr w:type="spellStart"/>
            <w:r w:rsidRPr="00F039E5">
              <w:rPr>
                <w:color w:val="000000"/>
                <w:sz w:val="28"/>
                <w:szCs w:val="28"/>
                <w:lang w:eastAsia="en-US"/>
              </w:rPr>
              <w:t>пгт</w:t>
            </w:r>
            <w:proofErr w:type="spellEnd"/>
            <w:r w:rsidRPr="00F039E5">
              <w:rPr>
                <w:color w:val="000000"/>
                <w:sz w:val="28"/>
                <w:szCs w:val="28"/>
                <w:lang w:eastAsia="en-US"/>
              </w:rPr>
              <w:t>. Забайкальск, ул. 1 Мая, д.7</w:t>
            </w:r>
          </w:p>
        </w:tc>
      </w:tr>
    </w:tbl>
    <w:p w:rsidR="00F039E5" w:rsidRPr="00F039E5" w:rsidRDefault="00F039E5" w:rsidP="00F039E5">
      <w:pPr>
        <w:ind w:firstLine="709"/>
        <w:jc w:val="both"/>
        <w:rPr>
          <w:color w:val="000000"/>
          <w:sz w:val="28"/>
          <w:szCs w:val="28"/>
        </w:rPr>
      </w:pPr>
      <w:r w:rsidRPr="00F039E5">
        <w:rPr>
          <w:color w:val="000000"/>
          <w:sz w:val="28"/>
          <w:szCs w:val="28"/>
        </w:rPr>
        <w:lastRenderedPageBreak/>
        <w:t>4.5.</w:t>
      </w:r>
      <w:r w:rsidRPr="00F039E5">
        <w:rPr>
          <w:bCs/>
          <w:color w:val="000000"/>
          <w:sz w:val="28"/>
          <w:szCs w:val="28"/>
        </w:rPr>
        <w:t xml:space="preserve"> </w:t>
      </w:r>
      <w:r w:rsidRPr="00F039E5">
        <w:rPr>
          <w:color w:val="000000"/>
          <w:sz w:val="28"/>
          <w:szCs w:val="28"/>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039E5" w:rsidRPr="00F039E5" w:rsidRDefault="00F039E5" w:rsidP="00F039E5">
      <w:pPr>
        <w:ind w:firstLine="709"/>
        <w:jc w:val="both"/>
        <w:rPr>
          <w:color w:val="000000"/>
          <w:sz w:val="28"/>
          <w:szCs w:val="28"/>
        </w:rPr>
      </w:pPr>
      <w:r w:rsidRPr="00F039E5">
        <w:rPr>
          <w:color w:val="000000" w:themeColor="text1"/>
          <w:sz w:val="28"/>
          <w:szCs w:val="28"/>
        </w:rPr>
        <w:t>4.6.</w:t>
      </w:r>
      <w:r w:rsidRPr="00F039E5">
        <w:rPr>
          <w:color w:val="000000"/>
          <w:sz w:val="28"/>
          <w:szCs w:val="28"/>
        </w:rPr>
        <w:t xml:space="preserve"> В Заявке Претендента должны быть изложены предложения, соответствующие требованиям технического задания.</w:t>
      </w:r>
    </w:p>
    <w:p w:rsidR="00F039E5" w:rsidRPr="00F039E5" w:rsidRDefault="00F039E5" w:rsidP="00F039E5">
      <w:pPr>
        <w:ind w:firstLine="709"/>
        <w:jc w:val="both"/>
        <w:rPr>
          <w:color w:val="000000"/>
          <w:sz w:val="28"/>
          <w:szCs w:val="28"/>
        </w:rPr>
      </w:pPr>
      <w:r w:rsidRPr="00F039E5">
        <w:rPr>
          <w:color w:val="000000"/>
          <w:sz w:val="28"/>
          <w:szCs w:val="28"/>
        </w:rPr>
        <w:t xml:space="preserve">4.7.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F039E5" w:rsidRPr="00F039E5" w:rsidRDefault="00F039E5" w:rsidP="00F039E5">
      <w:pPr>
        <w:ind w:firstLine="709"/>
        <w:jc w:val="both"/>
        <w:rPr>
          <w:bCs/>
          <w:color w:val="000000"/>
          <w:sz w:val="28"/>
          <w:szCs w:val="28"/>
        </w:rPr>
      </w:pPr>
      <w:r w:rsidRPr="00F039E5">
        <w:rPr>
          <w:bCs/>
          <w:color w:val="000000"/>
          <w:sz w:val="28"/>
          <w:szCs w:val="28"/>
        </w:rPr>
        <w:t>4.8. Содержание, требования к выполнению работ.</w:t>
      </w:r>
    </w:p>
    <w:p w:rsidR="00F039E5" w:rsidRPr="00F039E5" w:rsidRDefault="00F039E5" w:rsidP="00F039E5">
      <w:pPr>
        <w:pStyle w:val="1"/>
        <w:shd w:val="clear" w:color="auto" w:fill="FFFFFF"/>
        <w:suppressAutoHyphens w:val="0"/>
        <w:autoSpaceDE w:val="0"/>
        <w:autoSpaceDN w:val="0"/>
        <w:adjustRightInd w:val="0"/>
        <w:spacing w:before="0" w:after="0"/>
        <w:ind w:left="0" w:firstLine="709"/>
        <w:jc w:val="both"/>
        <w:rPr>
          <w:rFonts w:cs="Times New Roman"/>
          <w:b w:val="0"/>
          <w:sz w:val="28"/>
          <w:szCs w:val="28"/>
          <w:lang w:eastAsia="ru-RU"/>
        </w:rPr>
      </w:pPr>
      <w:r w:rsidRPr="00F039E5">
        <w:rPr>
          <w:rFonts w:cs="Times New Roman"/>
          <w:b w:val="0"/>
          <w:sz w:val="28"/>
          <w:szCs w:val="28"/>
        </w:rPr>
        <w:t xml:space="preserve">4.8.1. Работы должны оказываться в полном соответствии с </w:t>
      </w:r>
      <w:r w:rsidRPr="00F039E5">
        <w:rPr>
          <w:rFonts w:eastAsiaTheme="minorHAnsi" w:cs="Times New Roman"/>
          <w:b w:val="0"/>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w:t>
      </w:r>
      <w:r w:rsidRPr="00F039E5">
        <w:rPr>
          <w:rFonts w:eastAsiaTheme="minorHAnsi" w:cs="Times New Roman"/>
          <w:b w:val="0"/>
          <w:sz w:val="28"/>
          <w:szCs w:val="28"/>
          <w:lang w:eastAsia="en-US"/>
        </w:rPr>
        <w:t>т</w:t>
      </w:r>
      <w:r w:rsidRPr="00F039E5">
        <w:rPr>
          <w:rFonts w:eastAsiaTheme="minorHAnsi" w:cs="Times New Roman"/>
          <w:b w:val="0"/>
          <w:sz w:val="28"/>
          <w:szCs w:val="28"/>
          <w:lang w:eastAsia="en-US"/>
        </w:rPr>
        <w:t>ных средств»</w:t>
      </w:r>
      <w:r w:rsidRPr="00F039E5">
        <w:rPr>
          <w:rFonts w:cs="Times New Roman"/>
          <w:b w:val="0"/>
          <w:color w:val="333333"/>
          <w:sz w:val="28"/>
          <w:szCs w:val="28"/>
        </w:rPr>
        <w:t xml:space="preserve"> </w:t>
      </w:r>
      <w:r w:rsidRPr="00F039E5">
        <w:rPr>
          <w:rFonts w:cs="Times New Roman"/>
          <w:b w:val="0"/>
          <w:sz w:val="28"/>
          <w:szCs w:val="28"/>
        </w:rPr>
        <w:t>(ред. от 31.01.2017)</w:t>
      </w:r>
      <w:r w:rsidRPr="00F039E5">
        <w:rPr>
          <w:rFonts w:eastAsiaTheme="minorHAnsi" w:cs="Times New Roman"/>
          <w:b w:val="0"/>
          <w:sz w:val="28"/>
          <w:szCs w:val="28"/>
          <w:lang w:eastAsia="en-US"/>
        </w:rPr>
        <w:t>; ГОСТ 18322-2016. Межгосударственный стандарт. «Система технического обслуживания и ремонта техники. Термины и определения»</w:t>
      </w:r>
      <w:r w:rsidRPr="00F039E5">
        <w:rPr>
          <w:rFonts w:cs="Times New Roman"/>
          <w:b w:val="0"/>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sidRPr="00F039E5">
        <w:rPr>
          <w:rFonts w:eastAsiaTheme="minorHAnsi" w:cs="Times New Roman"/>
          <w:b w:val="0"/>
          <w:sz w:val="28"/>
          <w:szCs w:val="28"/>
          <w:lang w:eastAsia="en-US"/>
        </w:rPr>
        <w:t>ГОСТ 33997-2016. Межгосударственный стандарт. «Колесные транспортные средства. Требов</w:t>
      </w:r>
      <w:r w:rsidRPr="00F039E5">
        <w:rPr>
          <w:rFonts w:eastAsiaTheme="minorHAnsi" w:cs="Times New Roman"/>
          <w:b w:val="0"/>
          <w:sz w:val="28"/>
          <w:szCs w:val="28"/>
          <w:lang w:eastAsia="en-US"/>
        </w:rPr>
        <w:t>а</w:t>
      </w:r>
      <w:r w:rsidRPr="00F039E5">
        <w:rPr>
          <w:rFonts w:eastAsiaTheme="minorHAnsi" w:cs="Times New Roman"/>
          <w:b w:val="0"/>
          <w:sz w:val="28"/>
          <w:szCs w:val="28"/>
          <w:lang w:eastAsia="en-US"/>
        </w:rPr>
        <w:t>ния к безопасн</w:t>
      </w:r>
      <w:r w:rsidRPr="00F039E5">
        <w:rPr>
          <w:rFonts w:eastAsiaTheme="minorHAnsi" w:cs="Times New Roman"/>
          <w:b w:val="0"/>
          <w:sz w:val="28"/>
          <w:szCs w:val="28"/>
          <w:lang w:eastAsia="en-US"/>
        </w:rPr>
        <w:t>о</w:t>
      </w:r>
      <w:r w:rsidRPr="00F039E5">
        <w:rPr>
          <w:rFonts w:eastAsiaTheme="minorHAnsi" w:cs="Times New Roman"/>
          <w:b w:val="0"/>
          <w:sz w:val="28"/>
          <w:szCs w:val="28"/>
          <w:lang w:eastAsia="en-US"/>
        </w:rPr>
        <w:t>сти в эксплуатации и методы проверки».</w:t>
      </w:r>
    </w:p>
    <w:p w:rsidR="00F039E5" w:rsidRPr="00F039E5" w:rsidRDefault="00F039E5" w:rsidP="00F039E5">
      <w:pPr>
        <w:ind w:firstLine="709"/>
        <w:jc w:val="both"/>
        <w:rPr>
          <w:sz w:val="28"/>
          <w:szCs w:val="28"/>
        </w:rPr>
      </w:pPr>
      <w:r w:rsidRPr="00F039E5">
        <w:rPr>
          <w:color w:val="000000"/>
          <w:sz w:val="28"/>
          <w:szCs w:val="28"/>
        </w:rPr>
        <w:t xml:space="preserve">4.8.2.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039E5" w:rsidRPr="00F039E5" w:rsidRDefault="00F039E5" w:rsidP="00F039E5">
      <w:pPr>
        <w:ind w:firstLine="709"/>
        <w:jc w:val="both"/>
        <w:rPr>
          <w:sz w:val="28"/>
          <w:szCs w:val="28"/>
        </w:rPr>
      </w:pPr>
      <w:r w:rsidRPr="00F039E5">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F039E5" w:rsidRPr="00F039E5" w:rsidRDefault="00F039E5" w:rsidP="00F039E5">
      <w:pPr>
        <w:ind w:firstLine="709"/>
        <w:jc w:val="both"/>
        <w:rPr>
          <w:sz w:val="28"/>
          <w:szCs w:val="28"/>
        </w:rPr>
      </w:pPr>
      <w:r w:rsidRPr="00F039E5">
        <w:rPr>
          <w:color w:val="000000"/>
          <w:sz w:val="28"/>
          <w:szCs w:val="28"/>
        </w:rPr>
        <w:t xml:space="preserve">4.8.3. Текущий ремонт (далее - </w:t>
      </w:r>
      <w:proofErr w:type="gramStart"/>
      <w:r w:rsidRPr="00F039E5">
        <w:rPr>
          <w:color w:val="000000"/>
          <w:sz w:val="28"/>
          <w:szCs w:val="28"/>
        </w:rPr>
        <w:t>ТР</w:t>
      </w:r>
      <w:proofErr w:type="gramEnd"/>
      <w:r w:rsidRPr="00F039E5">
        <w:rPr>
          <w:color w:val="000000"/>
          <w:sz w:val="28"/>
          <w:szCs w:val="28"/>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F039E5" w:rsidRPr="00F039E5" w:rsidRDefault="00F039E5" w:rsidP="00F039E5">
      <w:pPr>
        <w:ind w:firstLine="709"/>
        <w:jc w:val="both"/>
        <w:rPr>
          <w:sz w:val="28"/>
          <w:szCs w:val="28"/>
        </w:rPr>
      </w:pPr>
      <w:proofErr w:type="gramStart"/>
      <w:r w:rsidRPr="00F039E5">
        <w:rPr>
          <w:color w:val="000000"/>
          <w:sz w:val="28"/>
          <w:szCs w:val="28"/>
        </w:rPr>
        <w:t>ТР</w:t>
      </w:r>
      <w:proofErr w:type="gramEnd"/>
      <w:r w:rsidRPr="00F039E5">
        <w:rPr>
          <w:color w:val="000000"/>
          <w:sz w:val="28"/>
          <w:szCs w:val="28"/>
        </w:rPr>
        <w:t xml:space="preserve"> Техники осуществляется при выезде на объект Заказчика для устранения неисправности, препятствующей работе Техники. </w:t>
      </w:r>
      <w:proofErr w:type="gramStart"/>
      <w:r w:rsidRPr="00F039E5">
        <w:rPr>
          <w:color w:val="000000"/>
          <w:sz w:val="28"/>
          <w:szCs w:val="28"/>
        </w:rPr>
        <w:t>ТР</w:t>
      </w:r>
      <w:proofErr w:type="gramEnd"/>
      <w:r w:rsidRPr="00F039E5">
        <w:rPr>
          <w:color w:val="000000"/>
          <w:sz w:val="28"/>
          <w:szCs w:val="28"/>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F039E5" w:rsidRPr="00F039E5" w:rsidRDefault="00F039E5" w:rsidP="00F039E5">
      <w:pPr>
        <w:shd w:val="clear" w:color="auto" w:fill="FFFFFF"/>
        <w:ind w:firstLine="709"/>
        <w:jc w:val="both"/>
        <w:rPr>
          <w:sz w:val="28"/>
          <w:szCs w:val="28"/>
        </w:rPr>
      </w:pPr>
      <w:r w:rsidRPr="00F039E5">
        <w:rPr>
          <w:sz w:val="28"/>
          <w:szCs w:val="28"/>
        </w:rPr>
        <w:t>4.9. Текущий ремонт (</w:t>
      </w:r>
      <w:proofErr w:type="gramStart"/>
      <w:r w:rsidRPr="00F039E5">
        <w:rPr>
          <w:sz w:val="28"/>
          <w:szCs w:val="28"/>
        </w:rPr>
        <w:t>ТР</w:t>
      </w:r>
      <w:proofErr w:type="gramEnd"/>
      <w:r w:rsidRPr="00F039E5">
        <w:rPr>
          <w:sz w:val="28"/>
          <w:szCs w:val="28"/>
        </w:rPr>
        <w:t>) техники проводится на основании заявки Заказчика. Заявка с указанием объема, подлежащих к выполнению работ, направляется победителю за один календарный день до планируемой даты выполнения работ по текущему ремонту техники.</w:t>
      </w:r>
    </w:p>
    <w:p w:rsidR="00F039E5" w:rsidRPr="00F039E5" w:rsidRDefault="00F039E5" w:rsidP="00F039E5">
      <w:pPr>
        <w:ind w:firstLine="709"/>
        <w:jc w:val="both"/>
        <w:rPr>
          <w:sz w:val="28"/>
          <w:szCs w:val="28"/>
        </w:rPr>
      </w:pPr>
      <w:r w:rsidRPr="00F039E5">
        <w:rPr>
          <w:sz w:val="28"/>
          <w:szCs w:val="28"/>
        </w:rPr>
        <w:t>Стоимость работ по техническому обслуживанию и текущему ремонту Техники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w:t>
      </w:r>
    </w:p>
    <w:p w:rsidR="00F039E5" w:rsidRPr="00F039E5" w:rsidRDefault="00F039E5" w:rsidP="00F039E5">
      <w:pPr>
        <w:ind w:firstLine="709"/>
        <w:jc w:val="both"/>
        <w:rPr>
          <w:sz w:val="28"/>
          <w:szCs w:val="28"/>
        </w:rPr>
      </w:pPr>
      <w:r w:rsidRPr="00F039E5">
        <w:rPr>
          <w:bCs/>
          <w:color w:val="000000"/>
          <w:sz w:val="28"/>
          <w:szCs w:val="28"/>
        </w:rPr>
        <w:t>4.10. Сроки выполнения работ:</w:t>
      </w:r>
    </w:p>
    <w:p w:rsidR="00F039E5" w:rsidRPr="00F039E5" w:rsidRDefault="00F039E5" w:rsidP="00F039E5">
      <w:pPr>
        <w:ind w:firstLine="709"/>
        <w:jc w:val="both"/>
        <w:rPr>
          <w:color w:val="000000"/>
          <w:sz w:val="28"/>
          <w:szCs w:val="28"/>
        </w:rPr>
      </w:pPr>
      <w:r w:rsidRPr="00F039E5">
        <w:rPr>
          <w:color w:val="000000"/>
          <w:sz w:val="28"/>
          <w:szCs w:val="28"/>
        </w:rPr>
        <w:t xml:space="preserve">4.10.1. Выполнение работ по ТО и </w:t>
      </w:r>
      <w:proofErr w:type="gramStart"/>
      <w:r w:rsidRPr="00F039E5">
        <w:rPr>
          <w:color w:val="000000"/>
          <w:sz w:val="28"/>
          <w:szCs w:val="28"/>
        </w:rPr>
        <w:t>ТР</w:t>
      </w:r>
      <w:proofErr w:type="gramEnd"/>
      <w:r w:rsidRPr="00F039E5">
        <w:rPr>
          <w:color w:val="000000"/>
          <w:sz w:val="28"/>
          <w:szCs w:val="28"/>
        </w:rPr>
        <w:t xml:space="preserve"> начинается с даты заключения  договора и заканчивается 31.12.2022 (включительно).</w:t>
      </w:r>
    </w:p>
    <w:p w:rsidR="00F039E5" w:rsidRPr="00F039E5" w:rsidRDefault="00F039E5" w:rsidP="00F039E5">
      <w:pPr>
        <w:shd w:val="clear" w:color="auto" w:fill="FFFFFF"/>
        <w:ind w:firstLine="709"/>
        <w:jc w:val="both"/>
        <w:rPr>
          <w:color w:val="000000"/>
          <w:sz w:val="28"/>
          <w:szCs w:val="28"/>
        </w:rPr>
      </w:pPr>
      <w:r w:rsidRPr="00F039E5">
        <w:rPr>
          <w:color w:val="000000"/>
          <w:sz w:val="28"/>
          <w:szCs w:val="28"/>
        </w:rPr>
        <w:lastRenderedPageBreak/>
        <w:t>Сроки проведения ТО:</w:t>
      </w:r>
    </w:p>
    <w:p w:rsidR="00F039E5" w:rsidRPr="00F039E5" w:rsidRDefault="00F039E5" w:rsidP="00F039E5">
      <w:pPr>
        <w:shd w:val="clear" w:color="auto" w:fill="FFFFFF"/>
        <w:ind w:firstLine="709"/>
        <w:jc w:val="both"/>
        <w:rPr>
          <w:color w:val="000000"/>
          <w:sz w:val="28"/>
          <w:szCs w:val="28"/>
        </w:rPr>
      </w:pPr>
      <w:r w:rsidRPr="00F039E5">
        <w:rPr>
          <w:color w:val="000000"/>
          <w:sz w:val="28"/>
          <w:szCs w:val="28"/>
        </w:rPr>
        <w:t xml:space="preserve">- ТО 100 </w:t>
      </w:r>
      <w:proofErr w:type="spellStart"/>
      <w:r w:rsidRPr="00F039E5">
        <w:rPr>
          <w:color w:val="000000"/>
          <w:sz w:val="28"/>
          <w:szCs w:val="28"/>
        </w:rPr>
        <w:t>моточасов</w:t>
      </w:r>
      <w:proofErr w:type="spellEnd"/>
      <w:r w:rsidRPr="00F039E5">
        <w:rPr>
          <w:color w:val="000000"/>
          <w:sz w:val="28"/>
          <w:szCs w:val="28"/>
        </w:rPr>
        <w:t xml:space="preserve"> - в срок не более 5 (часов) с даты указанной в заявке</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 ТО 500 </w:t>
      </w:r>
      <w:proofErr w:type="spellStart"/>
      <w:r w:rsidRPr="00F039E5">
        <w:rPr>
          <w:color w:val="000000"/>
          <w:sz w:val="28"/>
          <w:szCs w:val="28"/>
        </w:rPr>
        <w:t>моточасов</w:t>
      </w:r>
      <w:proofErr w:type="spellEnd"/>
      <w:r w:rsidRPr="00F039E5">
        <w:rPr>
          <w:color w:val="000000"/>
          <w:sz w:val="28"/>
          <w:szCs w:val="28"/>
        </w:rPr>
        <w:t xml:space="preserve"> – в срок не более 8 (часов) с даты указанной в заявке;</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 ТО 1000 </w:t>
      </w:r>
      <w:proofErr w:type="spellStart"/>
      <w:r w:rsidRPr="00F039E5">
        <w:rPr>
          <w:color w:val="000000"/>
          <w:sz w:val="28"/>
          <w:szCs w:val="28"/>
        </w:rPr>
        <w:t>моточасов</w:t>
      </w:r>
      <w:proofErr w:type="spellEnd"/>
      <w:r w:rsidRPr="00F039E5">
        <w:rPr>
          <w:color w:val="000000"/>
          <w:sz w:val="28"/>
          <w:szCs w:val="28"/>
        </w:rPr>
        <w:t xml:space="preserve"> – в срок не более 12 (часов) с даты указанной в заявке; </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 ТО 2000 </w:t>
      </w:r>
      <w:proofErr w:type="spellStart"/>
      <w:r w:rsidRPr="00F039E5">
        <w:rPr>
          <w:color w:val="000000"/>
          <w:sz w:val="28"/>
          <w:szCs w:val="28"/>
        </w:rPr>
        <w:t>моточасов</w:t>
      </w:r>
      <w:proofErr w:type="spellEnd"/>
      <w:r w:rsidRPr="00F039E5">
        <w:rPr>
          <w:color w:val="000000"/>
          <w:sz w:val="28"/>
          <w:szCs w:val="28"/>
        </w:rPr>
        <w:t xml:space="preserve"> – в срок не более 16 (часов) с даты указанной в заявке;</w:t>
      </w:r>
    </w:p>
    <w:p w:rsidR="00F039E5" w:rsidRPr="00F039E5" w:rsidRDefault="00F039E5" w:rsidP="00F039E5">
      <w:pPr>
        <w:ind w:firstLine="709"/>
        <w:jc w:val="both"/>
        <w:rPr>
          <w:sz w:val="28"/>
          <w:szCs w:val="28"/>
        </w:rPr>
      </w:pPr>
      <w:r w:rsidRPr="00F039E5">
        <w:rPr>
          <w:color w:val="000000"/>
          <w:sz w:val="28"/>
          <w:szCs w:val="28"/>
        </w:rPr>
        <w:t xml:space="preserve">4.10.2. Срок выполнения текущего </w:t>
      </w:r>
      <w:proofErr w:type="gramStart"/>
      <w:r w:rsidRPr="00F039E5">
        <w:rPr>
          <w:color w:val="000000"/>
          <w:sz w:val="28"/>
          <w:szCs w:val="28"/>
        </w:rPr>
        <w:t>ТР</w:t>
      </w:r>
      <w:proofErr w:type="gramEnd"/>
      <w:r w:rsidRPr="00F039E5">
        <w:rPr>
          <w:color w:val="000000"/>
          <w:sz w:val="28"/>
          <w:szCs w:val="28"/>
        </w:rPr>
        <w:t xml:space="preserve"> – не более 14 (Четырнадцати) календарных дней с даты заключения договора.</w:t>
      </w:r>
    </w:p>
    <w:p w:rsidR="00F039E5" w:rsidRPr="00F039E5" w:rsidRDefault="00F039E5" w:rsidP="00F039E5">
      <w:pPr>
        <w:ind w:firstLine="709"/>
        <w:jc w:val="both"/>
        <w:rPr>
          <w:sz w:val="28"/>
          <w:szCs w:val="28"/>
        </w:rPr>
      </w:pPr>
      <w:r w:rsidRPr="00F039E5">
        <w:rPr>
          <w:color w:val="000000"/>
          <w:sz w:val="28"/>
          <w:szCs w:val="28"/>
        </w:rPr>
        <w:t xml:space="preserve">4.10.3. Рабочим временем для проведения ТО и </w:t>
      </w:r>
      <w:proofErr w:type="gramStart"/>
      <w:r w:rsidRPr="00F039E5">
        <w:rPr>
          <w:color w:val="000000"/>
          <w:sz w:val="28"/>
          <w:szCs w:val="28"/>
        </w:rPr>
        <w:t>ТР</w:t>
      </w:r>
      <w:proofErr w:type="gramEnd"/>
      <w:r w:rsidRPr="00F039E5">
        <w:rPr>
          <w:color w:val="000000"/>
          <w:sz w:val="28"/>
          <w:szCs w:val="28"/>
        </w:rPr>
        <w:t xml:space="preserve"> Техники принимается время – рабочие, выходные и праздничные дни с 08:00 до 20:00 по местному времени. </w:t>
      </w:r>
    </w:p>
    <w:p w:rsidR="00F039E5" w:rsidRPr="00F039E5" w:rsidRDefault="00F039E5" w:rsidP="00F039E5">
      <w:pPr>
        <w:shd w:val="clear" w:color="auto" w:fill="FFFFFF"/>
        <w:ind w:firstLine="709"/>
        <w:jc w:val="both"/>
        <w:rPr>
          <w:color w:val="000000"/>
          <w:sz w:val="28"/>
          <w:szCs w:val="28"/>
        </w:rPr>
      </w:pPr>
      <w:r w:rsidRPr="00F039E5">
        <w:rPr>
          <w:color w:val="000000"/>
          <w:sz w:val="28"/>
          <w:szCs w:val="28"/>
        </w:rPr>
        <w:t>4.11. Порядок ТО Техники:</w:t>
      </w:r>
    </w:p>
    <w:p w:rsidR="00F039E5" w:rsidRPr="00F039E5" w:rsidRDefault="00F039E5" w:rsidP="00F039E5">
      <w:pPr>
        <w:shd w:val="clear" w:color="auto" w:fill="FFFFFF"/>
        <w:ind w:firstLine="709"/>
        <w:jc w:val="both"/>
        <w:rPr>
          <w:color w:val="000000"/>
          <w:sz w:val="28"/>
          <w:szCs w:val="28"/>
        </w:rPr>
      </w:pPr>
      <w:r w:rsidRPr="00F039E5">
        <w:rPr>
          <w:color w:val="000000"/>
          <w:sz w:val="28"/>
          <w:szCs w:val="28"/>
        </w:rPr>
        <w:t xml:space="preserve">- </w:t>
      </w:r>
      <w:proofErr w:type="gramStart"/>
      <w:r w:rsidRPr="00F039E5">
        <w:rPr>
          <w:color w:val="000000"/>
          <w:sz w:val="28"/>
          <w:szCs w:val="28"/>
        </w:rPr>
        <w:t>Любое ТО</w:t>
      </w:r>
      <w:proofErr w:type="gramEnd"/>
      <w:r w:rsidRPr="00F039E5">
        <w:rPr>
          <w:color w:val="000000"/>
          <w:sz w:val="28"/>
          <w:szCs w:val="28"/>
        </w:rPr>
        <w:t xml:space="preserve"> Техники проводится на основании заявки Заказчика.</w:t>
      </w:r>
    </w:p>
    <w:p w:rsidR="00F039E5" w:rsidRPr="00F039E5" w:rsidRDefault="00F039E5" w:rsidP="00F039E5">
      <w:pPr>
        <w:shd w:val="clear" w:color="auto" w:fill="FFFFFF"/>
        <w:ind w:firstLine="709"/>
        <w:jc w:val="both"/>
        <w:rPr>
          <w:color w:val="000000"/>
          <w:sz w:val="28"/>
          <w:szCs w:val="28"/>
        </w:rPr>
      </w:pPr>
      <w:r w:rsidRPr="00F039E5">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F039E5" w:rsidRPr="00F039E5" w:rsidRDefault="00F039E5" w:rsidP="00F039E5">
      <w:pPr>
        <w:ind w:firstLine="709"/>
        <w:rPr>
          <w:sz w:val="28"/>
          <w:szCs w:val="28"/>
        </w:rPr>
      </w:pPr>
      <w:r w:rsidRPr="00F039E5">
        <w:rPr>
          <w:bCs/>
          <w:color w:val="000000"/>
          <w:sz w:val="28"/>
          <w:szCs w:val="28"/>
        </w:rPr>
        <w:t>4.12. Форма, сроки и порядок оплаты работ</w:t>
      </w:r>
    </w:p>
    <w:p w:rsidR="00F039E5" w:rsidRPr="00F039E5" w:rsidRDefault="00F039E5" w:rsidP="00F039E5">
      <w:pPr>
        <w:ind w:firstLine="709"/>
        <w:jc w:val="both"/>
        <w:rPr>
          <w:color w:val="000000"/>
          <w:sz w:val="28"/>
          <w:szCs w:val="28"/>
        </w:rPr>
      </w:pPr>
      <w:r w:rsidRPr="00F039E5">
        <w:rPr>
          <w:color w:val="000000"/>
          <w:sz w:val="28"/>
          <w:szCs w:val="28"/>
        </w:rPr>
        <w:t>Оплата работ производится в течение 30 (Тридцати) календарных дней:</w:t>
      </w:r>
    </w:p>
    <w:p w:rsidR="00F039E5" w:rsidRPr="00F039E5" w:rsidRDefault="00F039E5" w:rsidP="00F039E5">
      <w:pPr>
        <w:ind w:firstLine="709"/>
        <w:jc w:val="both"/>
        <w:rPr>
          <w:sz w:val="28"/>
          <w:szCs w:val="28"/>
        </w:rPr>
      </w:pPr>
      <w:r w:rsidRPr="00F039E5">
        <w:rPr>
          <w:color w:val="000000"/>
          <w:sz w:val="28"/>
          <w:szCs w:val="28"/>
        </w:rPr>
        <w:t xml:space="preserve">- после проведения </w:t>
      </w:r>
      <w:proofErr w:type="gramStart"/>
      <w:r w:rsidRPr="00F039E5">
        <w:rPr>
          <w:color w:val="000000"/>
          <w:sz w:val="28"/>
          <w:szCs w:val="28"/>
        </w:rPr>
        <w:t>ТР</w:t>
      </w:r>
      <w:proofErr w:type="gramEnd"/>
      <w:r w:rsidRPr="00F039E5">
        <w:rPr>
          <w:color w:val="000000"/>
          <w:sz w:val="28"/>
          <w:szCs w:val="28"/>
        </w:rPr>
        <w:t xml:space="preserve"> – с даты подписания сторонами акта выполненных работ, </w:t>
      </w:r>
      <w:r w:rsidRPr="00F039E5">
        <w:rPr>
          <w:sz w:val="28"/>
          <w:szCs w:val="28"/>
        </w:rPr>
        <w:t>или универсального передаточного документа (далее УПД)</w:t>
      </w:r>
      <w:r w:rsidRPr="00F039E5">
        <w:rPr>
          <w:color w:val="000000"/>
          <w:sz w:val="28"/>
          <w:szCs w:val="28"/>
        </w:rPr>
        <w:t xml:space="preserve"> на основании счета, счета-фактуры Исполнителя;</w:t>
      </w:r>
    </w:p>
    <w:p w:rsidR="00F039E5" w:rsidRPr="00F039E5" w:rsidRDefault="00F039E5" w:rsidP="00F039E5">
      <w:pPr>
        <w:ind w:firstLine="709"/>
        <w:jc w:val="both"/>
        <w:rPr>
          <w:sz w:val="28"/>
          <w:szCs w:val="28"/>
        </w:rPr>
      </w:pPr>
      <w:r w:rsidRPr="00F039E5">
        <w:rPr>
          <w:color w:val="000000"/>
          <w:sz w:val="28"/>
          <w:szCs w:val="28"/>
        </w:rPr>
        <w:t xml:space="preserve">- после проведения ТО – </w:t>
      </w:r>
      <w:proofErr w:type="gramStart"/>
      <w:r w:rsidRPr="00F039E5">
        <w:rPr>
          <w:color w:val="000000"/>
          <w:sz w:val="28"/>
          <w:szCs w:val="28"/>
        </w:rPr>
        <w:t>с даты подписания</w:t>
      </w:r>
      <w:proofErr w:type="gramEnd"/>
      <w:r w:rsidRPr="00F039E5">
        <w:rPr>
          <w:color w:val="000000"/>
          <w:sz w:val="28"/>
          <w:szCs w:val="28"/>
        </w:rPr>
        <w:t xml:space="preserve"> акта выполненных работ или УПД на основании счета, счета-фактуры Исполнителя.</w:t>
      </w:r>
    </w:p>
    <w:p w:rsidR="00F039E5" w:rsidRPr="00F039E5" w:rsidRDefault="00F039E5" w:rsidP="00F039E5">
      <w:pPr>
        <w:ind w:firstLine="709"/>
        <w:rPr>
          <w:sz w:val="28"/>
          <w:szCs w:val="28"/>
        </w:rPr>
      </w:pPr>
      <w:r w:rsidRPr="00F039E5">
        <w:rPr>
          <w:bCs/>
          <w:color w:val="000000"/>
          <w:sz w:val="28"/>
          <w:szCs w:val="28"/>
        </w:rPr>
        <w:t>4.13. Порядок сдачи-приемки выполненных работ:</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4.13.1. По ТО: по завершению работ Исполнитель в течение 5 (пяти) календарных дней предоставляет Заказчику акт сдачи-приемки выполненных  работ или УПД. Заказчик в течение 5 (пяти) календарных дней </w:t>
      </w:r>
      <w:proofErr w:type="gramStart"/>
      <w:r w:rsidRPr="00F039E5">
        <w:rPr>
          <w:color w:val="000000"/>
          <w:sz w:val="28"/>
          <w:szCs w:val="28"/>
        </w:rPr>
        <w:t>с даты получения</w:t>
      </w:r>
      <w:proofErr w:type="gramEnd"/>
      <w:r w:rsidRPr="00F039E5">
        <w:rPr>
          <w:color w:val="000000"/>
          <w:sz w:val="28"/>
          <w:szCs w:val="28"/>
        </w:rPr>
        <w:t xml:space="preserve">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sidRPr="00F039E5">
        <w:rPr>
          <w:color w:val="000000"/>
          <w:sz w:val="28"/>
          <w:szCs w:val="28"/>
        </w:rPr>
        <w:t>с даты подписания</w:t>
      </w:r>
      <w:proofErr w:type="gramEnd"/>
      <w:r w:rsidRPr="00F039E5">
        <w:rPr>
          <w:color w:val="000000"/>
          <w:sz w:val="28"/>
          <w:szCs w:val="28"/>
        </w:rPr>
        <w:t xml:space="preserve">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4.13.2. По </w:t>
      </w:r>
      <w:proofErr w:type="gramStart"/>
      <w:r w:rsidRPr="00F039E5">
        <w:rPr>
          <w:color w:val="000000"/>
          <w:sz w:val="28"/>
          <w:szCs w:val="28"/>
        </w:rPr>
        <w:t>ТР</w:t>
      </w:r>
      <w:proofErr w:type="gramEnd"/>
      <w:r w:rsidRPr="00F039E5">
        <w:rPr>
          <w:color w:val="000000"/>
          <w:sz w:val="28"/>
          <w:szCs w:val="28"/>
        </w:rPr>
        <w:t xml:space="preserve">: по завершении выполнения работ Исполнитель в течение 5 (пяти) календарных дней представляет Заказчику акт сдачи-приемки выполненных работ или УПД. Заказчик в течение 5 (пяти) календарных дней </w:t>
      </w:r>
      <w:proofErr w:type="gramStart"/>
      <w:r w:rsidRPr="00F039E5">
        <w:rPr>
          <w:color w:val="000000"/>
          <w:sz w:val="28"/>
          <w:szCs w:val="28"/>
        </w:rPr>
        <w:t>с даты получения</w:t>
      </w:r>
      <w:proofErr w:type="gramEnd"/>
      <w:r w:rsidRPr="00F039E5">
        <w:rPr>
          <w:color w:val="000000"/>
          <w:sz w:val="28"/>
          <w:szCs w:val="28"/>
        </w:rPr>
        <w:t xml:space="preserve"> акта выполненных работ или УПД направляет Исполнителю подписанный акт выполненных работ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sidRPr="00F039E5">
        <w:rPr>
          <w:color w:val="000000"/>
          <w:sz w:val="28"/>
          <w:szCs w:val="28"/>
        </w:rPr>
        <w:t>с даты подписания</w:t>
      </w:r>
      <w:proofErr w:type="gramEnd"/>
      <w:r w:rsidRPr="00F039E5">
        <w:rPr>
          <w:color w:val="000000"/>
          <w:sz w:val="28"/>
          <w:szCs w:val="28"/>
        </w:rPr>
        <w:t xml:space="preserve">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F039E5" w:rsidRPr="00F039E5" w:rsidRDefault="00F039E5" w:rsidP="00F039E5">
      <w:pPr>
        <w:ind w:firstLine="709"/>
        <w:rPr>
          <w:bCs/>
          <w:color w:val="000000"/>
          <w:sz w:val="28"/>
          <w:szCs w:val="28"/>
        </w:rPr>
      </w:pPr>
      <w:r w:rsidRPr="00F039E5">
        <w:rPr>
          <w:bCs/>
          <w:color w:val="000000"/>
          <w:sz w:val="28"/>
          <w:szCs w:val="28"/>
        </w:rPr>
        <w:t>4.14. Требования к качеству работ:</w:t>
      </w:r>
    </w:p>
    <w:p w:rsidR="00F039E5" w:rsidRPr="00F039E5" w:rsidRDefault="00F039E5" w:rsidP="00F039E5">
      <w:pPr>
        <w:ind w:firstLine="709"/>
        <w:jc w:val="both"/>
        <w:rPr>
          <w:sz w:val="28"/>
          <w:szCs w:val="28"/>
        </w:rPr>
      </w:pPr>
      <w:r w:rsidRPr="00F039E5">
        <w:rPr>
          <w:sz w:val="28"/>
          <w:szCs w:val="28"/>
        </w:rPr>
        <w:lastRenderedPageBreak/>
        <w:t xml:space="preserve">4.14.1. Исполнитель обязан: </w:t>
      </w:r>
    </w:p>
    <w:p w:rsidR="00F039E5" w:rsidRPr="00F039E5" w:rsidRDefault="00F039E5" w:rsidP="00F039E5">
      <w:pPr>
        <w:ind w:firstLine="709"/>
        <w:jc w:val="both"/>
        <w:rPr>
          <w:sz w:val="28"/>
          <w:szCs w:val="28"/>
        </w:rPr>
      </w:pPr>
      <w:r w:rsidRPr="00F039E5">
        <w:rPr>
          <w:sz w:val="28"/>
          <w:szCs w:val="28"/>
        </w:rPr>
        <w:t>- выполнить Работы качественно на основании действующих стандартов обслуживания в соответствии с заявкой Заказчика;</w:t>
      </w:r>
    </w:p>
    <w:p w:rsidR="00F039E5" w:rsidRPr="00F039E5" w:rsidRDefault="00F039E5" w:rsidP="00F039E5">
      <w:pPr>
        <w:ind w:firstLine="709"/>
        <w:jc w:val="both"/>
        <w:rPr>
          <w:sz w:val="28"/>
          <w:szCs w:val="28"/>
        </w:rPr>
      </w:pPr>
      <w:r w:rsidRPr="00F039E5">
        <w:rPr>
          <w:sz w:val="28"/>
          <w:szCs w:val="28"/>
        </w:rPr>
        <w:t xml:space="preserve">- обеспечивать постоянный </w:t>
      </w:r>
      <w:proofErr w:type="gramStart"/>
      <w:r w:rsidRPr="00F039E5">
        <w:rPr>
          <w:sz w:val="28"/>
          <w:szCs w:val="28"/>
        </w:rPr>
        <w:t>контроль за</w:t>
      </w:r>
      <w:proofErr w:type="gramEnd"/>
      <w:r w:rsidRPr="00F039E5">
        <w:rPr>
          <w:sz w:val="28"/>
          <w:szCs w:val="28"/>
        </w:rPr>
        <w:t xml:space="preserve"> выполнением Работ, незамедлительно принимать меры по устранению выявленных недостатков;</w:t>
      </w:r>
    </w:p>
    <w:p w:rsidR="00F039E5" w:rsidRPr="00F039E5" w:rsidRDefault="00F039E5" w:rsidP="00F039E5">
      <w:pPr>
        <w:ind w:firstLine="709"/>
        <w:jc w:val="both"/>
        <w:rPr>
          <w:sz w:val="28"/>
          <w:szCs w:val="28"/>
        </w:rPr>
      </w:pPr>
      <w:r w:rsidRPr="00F039E5">
        <w:rPr>
          <w:sz w:val="28"/>
          <w:szCs w:val="28"/>
        </w:rPr>
        <w:t>- соблюдать гарантийные обязательства при проведении ремонтных работ;</w:t>
      </w:r>
    </w:p>
    <w:p w:rsidR="00F039E5" w:rsidRPr="00F039E5" w:rsidRDefault="00F039E5" w:rsidP="00F039E5">
      <w:pPr>
        <w:ind w:firstLine="709"/>
        <w:jc w:val="both"/>
        <w:rPr>
          <w:sz w:val="28"/>
          <w:szCs w:val="28"/>
        </w:rPr>
      </w:pPr>
      <w:r w:rsidRPr="00F039E5">
        <w:rPr>
          <w:sz w:val="28"/>
          <w:szCs w:val="28"/>
        </w:rPr>
        <w:t>- нести ответственность за повреждения Техники в процессе проведения ремонтных работ:</w:t>
      </w:r>
    </w:p>
    <w:p w:rsidR="00F039E5" w:rsidRPr="00F039E5" w:rsidRDefault="00F039E5" w:rsidP="00F039E5">
      <w:pPr>
        <w:ind w:firstLine="709"/>
        <w:jc w:val="both"/>
        <w:rPr>
          <w:sz w:val="28"/>
          <w:szCs w:val="28"/>
        </w:rPr>
      </w:pPr>
      <w:r w:rsidRPr="00F039E5">
        <w:rPr>
          <w:sz w:val="28"/>
          <w:szCs w:val="28"/>
        </w:rPr>
        <w:t>- обеспечить возврат замененных элементов Техники Заказчику;</w:t>
      </w:r>
    </w:p>
    <w:p w:rsidR="00F039E5" w:rsidRPr="00F039E5" w:rsidRDefault="00F039E5" w:rsidP="00F039E5">
      <w:pPr>
        <w:ind w:firstLine="709"/>
        <w:jc w:val="both"/>
        <w:rPr>
          <w:sz w:val="28"/>
          <w:szCs w:val="28"/>
        </w:rPr>
      </w:pPr>
      <w:r w:rsidRPr="00F039E5">
        <w:rPr>
          <w:sz w:val="28"/>
          <w:szCs w:val="28"/>
        </w:rPr>
        <w:t>4.14.2. Работы должны быть выполнены в полном объеме в соответствии с Договором и приложениями к нему.</w:t>
      </w:r>
    </w:p>
    <w:p w:rsidR="00F039E5" w:rsidRPr="00F039E5" w:rsidRDefault="00F039E5" w:rsidP="00F039E5">
      <w:pPr>
        <w:ind w:firstLine="709"/>
        <w:jc w:val="both"/>
        <w:rPr>
          <w:sz w:val="28"/>
          <w:szCs w:val="28"/>
        </w:rPr>
      </w:pPr>
      <w:r w:rsidRPr="00F039E5">
        <w:rPr>
          <w:sz w:val="28"/>
          <w:szCs w:val="28"/>
        </w:rPr>
        <w:t>4.14.3. Исполнитель должен предоставлять Заказчику необходимую и достоверную информацию о Работах, их видах и особенностях.</w:t>
      </w:r>
    </w:p>
    <w:p w:rsidR="00F039E5" w:rsidRPr="00F039E5" w:rsidRDefault="00F039E5" w:rsidP="00F039E5">
      <w:pPr>
        <w:ind w:firstLine="709"/>
        <w:jc w:val="both"/>
        <w:rPr>
          <w:sz w:val="28"/>
          <w:szCs w:val="28"/>
        </w:rPr>
      </w:pPr>
      <w:r w:rsidRPr="00F039E5">
        <w:rPr>
          <w:sz w:val="28"/>
          <w:szCs w:val="28"/>
        </w:rPr>
        <w:t>4.14.4.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039E5" w:rsidRPr="00F039E5" w:rsidRDefault="00F039E5" w:rsidP="00F039E5">
      <w:pPr>
        <w:shd w:val="clear" w:color="auto" w:fill="FFFFFF"/>
        <w:ind w:firstLine="709"/>
        <w:jc w:val="both"/>
        <w:rPr>
          <w:sz w:val="28"/>
          <w:szCs w:val="28"/>
        </w:rPr>
      </w:pPr>
      <w:r w:rsidRPr="00F039E5">
        <w:rPr>
          <w:color w:val="000000"/>
          <w:sz w:val="28"/>
          <w:szCs w:val="28"/>
        </w:rPr>
        <w:t>4.14.5. Работы должны выполняться высококвалифицированными специалистами, прошедшими обучение.</w:t>
      </w:r>
    </w:p>
    <w:p w:rsidR="00F039E5" w:rsidRPr="00F039E5" w:rsidRDefault="00F039E5" w:rsidP="00F039E5">
      <w:pPr>
        <w:ind w:firstLine="709"/>
        <w:jc w:val="both"/>
        <w:rPr>
          <w:sz w:val="28"/>
          <w:szCs w:val="28"/>
        </w:rPr>
      </w:pPr>
      <w:r w:rsidRPr="00F039E5">
        <w:rPr>
          <w:color w:val="000000"/>
          <w:sz w:val="28"/>
          <w:szCs w:val="28"/>
        </w:rPr>
        <w:t xml:space="preserve">4.14.6. Применяемые при выполнении работ по ТО и </w:t>
      </w:r>
      <w:proofErr w:type="gramStart"/>
      <w:r w:rsidRPr="00F039E5">
        <w:rPr>
          <w:color w:val="000000"/>
          <w:sz w:val="28"/>
          <w:szCs w:val="28"/>
        </w:rPr>
        <w:t>ТР</w:t>
      </w:r>
      <w:proofErr w:type="gramEnd"/>
      <w:r w:rsidRPr="00F039E5">
        <w:rPr>
          <w:color w:val="000000"/>
          <w:sz w:val="28"/>
          <w:szCs w:val="28"/>
        </w:rPr>
        <w:t xml:space="preserve">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F039E5" w:rsidRPr="00F039E5" w:rsidRDefault="00F039E5" w:rsidP="00F039E5">
      <w:pPr>
        <w:ind w:firstLine="709"/>
        <w:jc w:val="both"/>
        <w:rPr>
          <w:sz w:val="28"/>
          <w:szCs w:val="28"/>
        </w:rPr>
      </w:pPr>
      <w:r w:rsidRPr="00F039E5">
        <w:rPr>
          <w:sz w:val="28"/>
          <w:szCs w:val="28"/>
        </w:rPr>
        <w:t>4.15. Требования к безопасности Работ: п</w:t>
      </w:r>
      <w:r w:rsidRPr="00F039E5">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F039E5" w:rsidRPr="00F039E5" w:rsidRDefault="00F039E5" w:rsidP="00F039E5">
      <w:pPr>
        <w:ind w:firstLine="709"/>
        <w:rPr>
          <w:sz w:val="28"/>
          <w:szCs w:val="28"/>
        </w:rPr>
      </w:pPr>
      <w:r w:rsidRPr="00F039E5">
        <w:rPr>
          <w:bCs/>
          <w:color w:val="000000"/>
          <w:sz w:val="28"/>
          <w:szCs w:val="28"/>
        </w:rPr>
        <w:t>4.16. Условия предоставления гарантии:</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4.16.1. Срок гарантии на выполненные работы –  должен быть не менее 12 (двенадцати) месяцев </w:t>
      </w:r>
      <w:proofErr w:type="gramStart"/>
      <w:r w:rsidRPr="00F039E5">
        <w:rPr>
          <w:color w:val="000000"/>
          <w:sz w:val="28"/>
          <w:szCs w:val="28"/>
        </w:rPr>
        <w:t>с даты подписания</w:t>
      </w:r>
      <w:proofErr w:type="gramEnd"/>
      <w:r w:rsidRPr="00F039E5">
        <w:rPr>
          <w:color w:val="000000"/>
          <w:sz w:val="28"/>
          <w:szCs w:val="28"/>
        </w:rPr>
        <w:t xml:space="preserve"> акта сдачи-приемки выполненных работ или УПД.</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4.16.2. Гарантийный срок на запасные части должен  устанавливаться заводом-изготовителем, но должен быть не менее 12 месяцев или 2000 </w:t>
      </w:r>
      <w:proofErr w:type="spellStart"/>
      <w:r w:rsidRPr="00F039E5">
        <w:rPr>
          <w:color w:val="000000"/>
          <w:sz w:val="28"/>
          <w:szCs w:val="28"/>
        </w:rPr>
        <w:t>моточасов</w:t>
      </w:r>
      <w:proofErr w:type="spellEnd"/>
      <w:r w:rsidRPr="00F039E5">
        <w:rPr>
          <w:color w:val="000000"/>
          <w:sz w:val="28"/>
          <w:szCs w:val="28"/>
        </w:rPr>
        <w:t>, в зависимости от того, что наступит раньше.</w:t>
      </w:r>
    </w:p>
    <w:p w:rsidR="00F039E5" w:rsidRPr="00F039E5" w:rsidRDefault="00F039E5" w:rsidP="00F039E5">
      <w:pPr>
        <w:shd w:val="clear" w:color="auto" w:fill="FFFFFF"/>
        <w:ind w:firstLine="709"/>
        <w:jc w:val="both"/>
        <w:rPr>
          <w:sz w:val="28"/>
          <w:szCs w:val="28"/>
        </w:rPr>
      </w:pPr>
      <w:r w:rsidRPr="00F039E5">
        <w:rPr>
          <w:color w:val="000000"/>
          <w:sz w:val="28"/>
          <w:szCs w:val="28"/>
        </w:rPr>
        <w:t xml:space="preserve">4.16.3.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w:t>
      </w:r>
      <w:r w:rsidRPr="00F039E5">
        <w:rPr>
          <w:color w:val="000000"/>
          <w:sz w:val="28"/>
          <w:szCs w:val="28"/>
        </w:rPr>
        <w:lastRenderedPageBreak/>
        <w:t>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F039E5" w:rsidRPr="00F039E5" w:rsidRDefault="00F039E5" w:rsidP="00F039E5">
      <w:pPr>
        <w:shd w:val="clear" w:color="auto" w:fill="FFFFFF"/>
        <w:ind w:firstLine="709"/>
        <w:jc w:val="both"/>
        <w:rPr>
          <w:sz w:val="28"/>
          <w:szCs w:val="28"/>
        </w:rPr>
      </w:pPr>
      <w:r w:rsidRPr="00F039E5">
        <w:rPr>
          <w:sz w:val="28"/>
          <w:szCs w:val="28"/>
        </w:rPr>
        <w:t> </w:t>
      </w: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F039E5" w:rsidRDefault="00F039E5" w:rsidP="00F039E5">
      <w:pPr>
        <w:ind w:firstLine="709"/>
        <w:jc w:val="right"/>
        <w:rPr>
          <w:color w:val="000000"/>
          <w:sz w:val="28"/>
          <w:szCs w:val="28"/>
        </w:rPr>
      </w:pPr>
    </w:p>
    <w:p w:rsidR="00F039E5" w:rsidRPr="003C2AEA" w:rsidRDefault="00F039E5" w:rsidP="00F039E5">
      <w:pPr>
        <w:ind w:firstLine="709"/>
        <w:jc w:val="right"/>
      </w:pPr>
      <w:r>
        <w:rPr>
          <w:color w:val="000000"/>
        </w:rPr>
        <w:lastRenderedPageBreak/>
        <w:t>Приложение к техническому заданию № 1</w:t>
      </w:r>
    </w:p>
    <w:p w:rsidR="00F039E5" w:rsidRPr="003C2AEA" w:rsidRDefault="00F039E5" w:rsidP="00F039E5"/>
    <w:p w:rsidR="00F039E5" w:rsidRPr="003C2AEA" w:rsidRDefault="00F039E5" w:rsidP="00F039E5">
      <w:pPr>
        <w:shd w:val="clear" w:color="auto" w:fill="FFFFFF"/>
        <w:jc w:val="center"/>
        <w:rPr>
          <w:b/>
          <w:bCs/>
          <w:color w:val="000000"/>
        </w:rPr>
      </w:pPr>
      <w:r>
        <w:rPr>
          <w:b/>
          <w:bCs/>
          <w:color w:val="000000"/>
        </w:rPr>
        <w:t>Регламент технического обслуживания</w:t>
      </w:r>
      <w:r>
        <w:rPr>
          <w:b/>
        </w:rPr>
        <w:t xml:space="preserve"> </w:t>
      </w:r>
      <w:r>
        <w:rPr>
          <w:b/>
          <w:bCs/>
          <w:color w:val="000000"/>
        </w:rPr>
        <w:t xml:space="preserve">контейнерных перегружателей марки </w:t>
      </w:r>
      <w:r>
        <w:rPr>
          <w:b/>
          <w:bCs/>
          <w:color w:val="000000"/>
          <w:lang w:val="en-US"/>
        </w:rPr>
        <w:t>KALMAR</w:t>
      </w:r>
    </w:p>
    <w:p w:rsidR="00F039E5" w:rsidRPr="003C2AEA" w:rsidRDefault="00F039E5" w:rsidP="00F039E5">
      <w:pPr>
        <w:shd w:val="clear" w:color="auto" w:fill="FFFFFF"/>
        <w:jc w:val="center"/>
      </w:pPr>
    </w:p>
    <w:tbl>
      <w:tblPr>
        <w:tblW w:w="9371" w:type="dxa"/>
        <w:tblInd w:w="93" w:type="dxa"/>
        <w:tblLook w:val="04A0" w:firstRow="1" w:lastRow="0" w:firstColumn="1" w:lastColumn="0" w:noHBand="0" w:noVBand="1"/>
      </w:tblPr>
      <w:tblGrid>
        <w:gridCol w:w="4126"/>
        <w:gridCol w:w="5245"/>
      </w:tblGrid>
      <w:tr w:rsidR="00F039E5" w:rsidTr="00F039E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39E5" w:rsidRPr="003C2AEA" w:rsidRDefault="00F039E5" w:rsidP="00F039E5">
            <w:pPr>
              <w:jc w:val="center"/>
              <w:rPr>
                <w:color w:val="000000"/>
              </w:rPr>
            </w:pPr>
            <w:r>
              <w:rPr>
                <w:color w:val="000000"/>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039E5" w:rsidRPr="003C2AEA" w:rsidRDefault="00F039E5" w:rsidP="00F039E5">
            <w:pPr>
              <w:jc w:val="center"/>
              <w:rPr>
                <w:color w:val="000000"/>
              </w:rPr>
            </w:pPr>
            <w:r>
              <w:rPr>
                <w:color w:val="000000"/>
              </w:rPr>
              <w:t>Количество человеко-часов</w:t>
            </w:r>
          </w:p>
        </w:tc>
      </w:tr>
      <w:tr w:rsidR="00F039E5" w:rsidTr="00F039E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F039E5" w:rsidRPr="003C2AEA" w:rsidRDefault="00F039E5" w:rsidP="00F039E5">
            <w:pPr>
              <w:jc w:val="center"/>
              <w:rPr>
                <w:color w:val="000000"/>
              </w:rPr>
            </w:pPr>
            <w:r>
              <w:rPr>
                <w:color w:val="000000"/>
              </w:rPr>
              <w:t>ТО 100</w:t>
            </w:r>
          </w:p>
        </w:tc>
        <w:tc>
          <w:tcPr>
            <w:tcW w:w="5245" w:type="dxa"/>
            <w:tcBorders>
              <w:top w:val="single" w:sz="8" w:space="0" w:color="auto"/>
              <w:left w:val="nil"/>
              <w:bottom w:val="single" w:sz="8" w:space="0" w:color="auto"/>
              <w:right w:val="single" w:sz="8" w:space="0" w:color="auto"/>
            </w:tcBorders>
            <w:shd w:val="clear" w:color="auto" w:fill="auto"/>
            <w:vAlign w:val="center"/>
          </w:tcPr>
          <w:p w:rsidR="00F039E5" w:rsidRPr="003C2AEA" w:rsidRDefault="00F039E5" w:rsidP="00F039E5">
            <w:pPr>
              <w:jc w:val="center"/>
              <w:rPr>
                <w:color w:val="000000"/>
              </w:rPr>
            </w:pPr>
            <w:r>
              <w:rPr>
                <w:color w:val="000000"/>
              </w:rPr>
              <w:t>5</w:t>
            </w:r>
          </w:p>
        </w:tc>
      </w:tr>
      <w:tr w:rsidR="00F039E5" w:rsidTr="00F039E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8</w:t>
            </w:r>
          </w:p>
        </w:tc>
      </w:tr>
      <w:tr w:rsidR="00F039E5" w:rsidTr="00F039E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12</w:t>
            </w:r>
          </w:p>
        </w:tc>
      </w:tr>
      <w:tr w:rsidR="00F039E5" w:rsidTr="00F039E5">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16</w:t>
            </w:r>
          </w:p>
        </w:tc>
      </w:tr>
    </w:tbl>
    <w:p w:rsidR="00F039E5" w:rsidRPr="003C2AEA" w:rsidRDefault="00F039E5" w:rsidP="00F039E5">
      <w:pPr>
        <w:shd w:val="clear" w:color="auto" w:fill="FFFFFF"/>
        <w:jc w:val="center"/>
      </w:pPr>
    </w:p>
    <w:p w:rsidR="00F039E5" w:rsidRPr="003C2AEA" w:rsidRDefault="00F039E5" w:rsidP="00F039E5">
      <w:pPr>
        <w:shd w:val="clear" w:color="auto" w:fill="FFFFFF"/>
      </w:pPr>
      <w:r>
        <w:rPr>
          <w:b/>
          <w:bCs/>
          <w:color w:val="000000"/>
        </w:rPr>
        <w:t xml:space="preserve">Регламент технического обслуживания модели  </w:t>
      </w:r>
      <w:r>
        <w:rPr>
          <w:b/>
          <w:bCs/>
          <w:color w:val="000000"/>
          <w:lang w:val="en-US"/>
        </w:rPr>
        <w:t>DRF</w:t>
      </w:r>
      <w:r>
        <w:rPr>
          <w:b/>
          <w:bCs/>
          <w:color w:val="000000"/>
        </w:rPr>
        <w:t xml:space="preserve"> </w:t>
      </w:r>
    </w:p>
    <w:p w:rsidR="00F039E5" w:rsidRPr="003C2AEA" w:rsidRDefault="00F039E5" w:rsidP="00F039E5">
      <w:pPr>
        <w:shd w:val="clear" w:color="auto" w:fill="FFFFFF"/>
        <w:jc w:val="both"/>
      </w:pPr>
      <w:r>
        <w:rPr>
          <w:color w:val="000000"/>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F039E5" w:rsidRPr="003C2AEA" w:rsidRDefault="00F039E5" w:rsidP="00F039E5">
      <w:pPr>
        <w:shd w:val="clear" w:color="auto" w:fill="FFFFFF"/>
        <w:jc w:val="both"/>
      </w:pPr>
      <w:r>
        <w:rPr>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F039E5" w:rsidRPr="003C2AEA" w:rsidRDefault="00F039E5" w:rsidP="00F039E5">
      <w:pPr>
        <w:shd w:val="clear" w:color="auto" w:fill="FFFFFF"/>
        <w:jc w:val="both"/>
      </w:pPr>
      <w:r>
        <w:rPr>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F039E5" w:rsidRPr="003C2AEA" w:rsidRDefault="00F039E5" w:rsidP="00F039E5">
      <w:pPr>
        <w:shd w:val="clear" w:color="auto" w:fill="FFFFFF"/>
        <w:jc w:val="both"/>
      </w:pPr>
      <w:r>
        <w:rPr>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F039E5" w:rsidRPr="003C2AEA" w:rsidRDefault="00F039E5" w:rsidP="00F039E5">
      <w:pPr>
        <w:shd w:val="clear" w:color="auto" w:fill="FFFFFF"/>
        <w:jc w:val="both"/>
      </w:pPr>
      <w:r>
        <w:rPr>
          <w:color w:val="000000"/>
        </w:rPr>
        <w:t>После завершения обслуживания сделайте соответствующую отметку в журнале учета (см. "Журнал учета поверок и обслуживания" на стр. 4).</w:t>
      </w:r>
    </w:p>
    <w:p w:rsidR="00F039E5" w:rsidRPr="003C2AEA" w:rsidRDefault="00F039E5" w:rsidP="00F039E5">
      <w:pPr>
        <w:shd w:val="clear" w:color="auto" w:fill="FFFFFF"/>
        <w:jc w:val="both"/>
      </w:pPr>
      <w:r>
        <w:rPr>
          <w:color w:val="000000"/>
        </w:rPr>
        <w:t>В графе "Обслуживание" приведенной ниже таблицы применяются следующие сокращения:</w:t>
      </w:r>
    </w:p>
    <w:p w:rsidR="00F039E5" w:rsidRPr="003C2AEA" w:rsidRDefault="00F039E5" w:rsidP="00F039E5">
      <w:pPr>
        <w:shd w:val="clear" w:color="auto" w:fill="FFFFFF"/>
        <w:jc w:val="both"/>
      </w:pPr>
      <w:r>
        <w:rPr>
          <w:color w:val="000000"/>
        </w:rPr>
        <w:t>3 = замена;</w:t>
      </w:r>
    </w:p>
    <w:p w:rsidR="00F039E5" w:rsidRPr="003C2AEA" w:rsidRDefault="00F039E5" w:rsidP="00F039E5">
      <w:pPr>
        <w:shd w:val="clear" w:color="auto" w:fill="FFFFFF"/>
        <w:jc w:val="both"/>
      </w:pPr>
      <w:proofErr w:type="gramStart"/>
      <w:r>
        <w:rPr>
          <w:color w:val="000000"/>
        </w:rPr>
        <w:t>П</w:t>
      </w:r>
      <w:proofErr w:type="gramEnd"/>
      <w:r>
        <w:rPr>
          <w:color w:val="000000"/>
        </w:rPr>
        <w:t xml:space="preserve"> = проверка или осмотр;</w:t>
      </w:r>
    </w:p>
    <w:p w:rsidR="00F039E5" w:rsidRPr="003C2AEA" w:rsidRDefault="00F039E5" w:rsidP="00F039E5">
      <w:pPr>
        <w:shd w:val="clear" w:color="auto" w:fill="FFFFFF"/>
        <w:jc w:val="both"/>
        <w:rPr>
          <w:color w:val="000000"/>
        </w:rPr>
      </w:pPr>
      <w:proofErr w:type="gramStart"/>
      <w:r>
        <w:rPr>
          <w:color w:val="000000"/>
        </w:rPr>
        <w:t>С</w:t>
      </w:r>
      <w:proofErr w:type="gramEnd"/>
      <w:r>
        <w:rPr>
          <w:color w:val="000000"/>
        </w:rPr>
        <w:t xml:space="preserve"> = смазка.</w:t>
      </w:r>
    </w:p>
    <w:p w:rsidR="00F039E5" w:rsidRPr="003C2AEA" w:rsidRDefault="00F039E5" w:rsidP="00F039E5">
      <w:pPr>
        <w:shd w:val="clear" w:color="auto" w:fill="FFFFFF"/>
        <w:jc w:val="both"/>
        <w:rPr>
          <w:color w:val="000000"/>
        </w:rPr>
      </w:pPr>
    </w:p>
    <w:tbl>
      <w:tblPr>
        <w:tblStyle w:val="afff6"/>
        <w:tblW w:w="0" w:type="auto"/>
        <w:tblInd w:w="-176" w:type="dxa"/>
        <w:tblLook w:val="04A0" w:firstRow="1" w:lastRow="0" w:firstColumn="1" w:lastColumn="0" w:noHBand="0" w:noVBand="1"/>
      </w:tblPr>
      <w:tblGrid>
        <w:gridCol w:w="3460"/>
        <w:gridCol w:w="6570"/>
      </w:tblGrid>
      <w:tr w:rsidR="00F039E5" w:rsidTr="00F039E5">
        <w:tc>
          <w:tcPr>
            <w:tcW w:w="3460" w:type="dxa"/>
          </w:tcPr>
          <w:p w:rsidR="00F039E5" w:rsidRPr="003C2AEA" w:rsidRDefault="00F039E5" w:rsidP="00F039E5">
            <w:pPr>
              <w:rPr>
                <w:color w:val="000000"/>
              </w:rPr>
            </w:pPr>
            <w:r>
              <w:rPr>
                <w:color w:val="000000"/>
              </w:rPr>
              <w:t xml:space="preserve">Перечень работ выполняемых </w:t>
            </w:r>
            <w:proofErr w:type="gramStart"/>
            <w:r>
              <w:rPr>
                <w:color w:val="000000"/>
              </w:rPr>
              <w:t>при</w:t>
            </w:r>
            <w:proofErr w:type="gramEnd"/>
            <w:r>
              <w:rPr>
                <w:color w:val="000000"/>
              </w:rPr>
              <w:t xml:space="preserve"> ТО 100</w:t>
            </w:r>
          </w:p>
        </w:tc>
        <w:tc>
          <w:tcPr>
            <w:tcW w:w="6570" w:type="dxa"/>
          </w:tcPr>
          <w:p w:rsidR="00F039E5" w:rsidRPr="003C2AEA" w:rsidRDefault="00F039E5" w:rsidP="00F039E5">
            <w:r>
              <w:t>Проверить затяжку колесных гаек</w:t>
            </w:r>
          </w:p>
          <w:p w:rsidR="00F039E5" w:rsidRPr="003C2AEA" w:rsidRDefault="00F039E5" w:rsidP="00F039E5">
            <w:r>
              <w:t>Проверить индикатор сапунов бака гидравлики, заменить сапун при соответствующем сигнале</w:t>
            </w:r>
          </w:p>
          <w:p w:rsidR="00F039E5" w:rsidRPr="003C2AEA" w:rsidRDefault="00F039E5" w:rsidP="00F039E5">
            <w:r>
              <w:t>Проверить моторный отсек, удалить посторонние предметы</w:t>
            </w:r>
          </w:p>
          <w:p w:rsidR="00F039E5" w:rsidRPr="003C2AEA" w:rsidRDefault="00F039E5" w:rsidP="00F039E5">
            <w:r>
              <w:t>Проверить наличие и читаемость информационных и предупреждающих табличек</w:t>
            </w:r>
          </w:p>
          <w:p w:rsidR="00F039E5" w:rsidRPr="003C2AEA" w:rsidRDefault="00F039E5" w:rsidP="00F039E5">
            <w:r>
              <w:t>Проверить отсутствие течи</w:t>
            </w:r>
          </w:p>
          <w:p w:rsidR="00F039E5" w:rsidRPr="003C2AEA" w:rsidRDefault="00F039E5" w:rsidP="00F039E5">
            <w:r>
              <w:t>Проверить патрубки системы охлаждения</w:t>
            </w:r>
          </w:p>
          <w:p w:rsidR="00F039E5" w:rsidRPr="003C2AEA" w:rsidRDefault="00F039E5" w:rsidP="00F039E5">
            <w:r>
              <w:t>Проверить радиаторы, очистить решетку</w:t>
            </w:r>
          </w:p>
          <w:p w:rsidR="00F039E5" w:rsidRPr="003C2AEA" w:rsidRDefault="00F039E5" w:rsidP="00F039E5">
            <w:r>
              <w:t>Проверить систему питания двигателя воздухом</w:t>
            </w:r>
          </w:p>
          <w:p w:rsidR="00F039E5" w:rsidRPr="003C2AEA" w:rsidRDefault="00F039E5" w:rsidP="00F039E5">
            <w:r>
              <w:t>Проверить состояние и давление накачки шин</w:t>
            </w:r>
          </w:p>
          <w:p w:rsidR="00F039E5" w:rsidRPr="003C2AEA" w:rsidRDefault="00F039E5" w:rsidP="00F039E5">
            <w:r>
              <w:t>Проверить состояние и натяжение приводных ремней</w:t>
            </w:r>
          </w:p>
          <w:p w:rsidR="00F039E5" w:rsidRPr="003C2AEA" w:rsidRDefault="00F039E5" w:rsidP="00F039E5">
            <w:r>
              <w:t>Проверить уровень масла в ступицах рулевых колес</w:t>
            </w:r>
          </w:p>
          <w:p w:rsidR="00F039E5" w:rsidRPr="003C2AEA" w:rsidRDefault="00F039E5" w:rsidP="00F039E5">
            <w:r>
              <w:t>Проверить уровень масла ведущего моста и дифференциала</w:t>
            </w:r>
          </w:p>
          <w:p w:rsidR="00F039E5" w:rsidRPr="003C2AEA" w:rsidRDefault="00F039E5" w:rsidP="00F039E5">
            <w:r>
              <w:t>Проверить уровень масла гидравлики</w:t>
            </w:r>
          </w:p>
          <w:p w:rsidR="00F039E5" w:rsidRPr="003C2AEA" w:rsidRDefault="00F039E5" w:rsidP="00F039E5">
            <w:r>
              <w:lastRenderedPageBreak/>
              <w:t>Проверить уровень масла трансмиссии</w:t>
            </w:r>
          </w:p>
          <w:p w:rsidR="00F039E5" w:rsidRPr="003C2AEA" w:rsidRDefault="00F039E5" w:rsidP="00F039E5">
            <w:r>
              <w:t>Проверить уровень моторного масла</w:t>
            </w:r>
          </w:p>
          <w:p w:rsidR="00F039E5" w:rsidRPr="003C2AEA" w:rsidRDefault="00F039E5" w:rsidP="00F039E5">
            <w:r>
              <w:t>Проверить уровень охлаждающей жидкости</w:t>
            </w:r>
          </w:p>
          <w:p w:rsidR="00F039E5" w:rsidRPr="003C2AEA" w:rsidRDefault="00F039E5" w:rsidP="00F039E5">
            <w:r>
              <w:t>Проверить уровень стекло омывающей жидкости</w:t>
            </w:r>
          </w:p>
          <w:p w:rsidR="00F039E5" w:rsidRPr="003C2AEA" w:rsidRDefault="00F039E5" w:rsidP="00F039E5">
            <w:r>
              <w:t>Слить воду с топливного влаг отделителя</w:t>
            </w:r>
          </w:p>
          <w:p w:rsidR="00F039E5" w:rsidRPr="003C2AEA" w:rsidRDefault="00F039E5" w:rsidP="00F039E5">
            <w:r>
              <w:t>Проверить воздушный фильтр кабины</w:t>
            </w:r>
          </w:p>
          <w:p w:rsidR="00F039E5" w:rsidRPr="003C2AEA" w:rsidRDefault="00F039E5" w:rsidP="00F039E5">
            <w:r>
              <w:t>Проверить замки спредера</w:t>
            </w:r>
          </w:p>
          <w:p w:rsidR="00F039E5" w:rsidRPr="003C2AEA" w:rsidRDefault="00F039E5" w:rsidP="00F039E5">
            <w:r>
              <w:t>Проверить износ скользящих поверхностей стрелы</w:t>
            </w:r>
          </w:p>
          <w:p w:rsidR="00F039E5" w:rsidRPr="003C2AEA" w:rsidRDefault="00F039E5" w:rsidP="00F039E5">
            <w:r>
              <w:t>Проверить подшипники спредера</w:t>
            </w:r>
          </w:p>
          <w:p w:rsidR="00F039E5" w:rsidRPr="003C2AEA" w:rsidRDefault="00F039E5" w:rsidP="00F039E5">
            <w:r>
              <w:t>Проверить работоспособность системы управления спредером</w:t>
            </w:r>
          </w:p>
          <w:p w:rsidR="00F039E5" w:rsidRPr="003C2AEA" w:rsidRDefault="00F039E5" w:rsidP="00F039E5">
            <w:r>
              <w:t>Проверить сварные швы рамы, стрелы, спредера</w:t>
            </w:r>
          </w:p>
          <w:p w:rsidR="00F039E5" w:rsidRPr="003C2AEA" w:rsidRDefault="00F039E5" w:rsidP="00F039E5">
            <w:r>
              <w:t>Проверить систему присутствия оператора</w:t>
            </w:r>
          </w:p>
          <w:p w:rsidR="00F039E5" w:rsidRPr="003C2AEA" w:rsidRDefault="00F039E5" w:rsidP="00F039E5">
            <w:r>
              <w:t>Проверить состояние и работоспособность парковочного и рабочего тормоза</w:t>
            </w:r>
          </w:p>
          <w:p w:rsidR="00F039E5" w:rsidRPr="003C2AEA" w:rsidRDefault="00F039E5" w:rsidP="00F039E5">
            <w:r>
              <w:t>Проверить состояние и работоспособность ремня безопасности, полозьев сиденья, рулевой колонки</w:t>
            </w:r>
          </w:p>
          <w:p w:rsidR="00F039E5" w:rsidRPr="003C2AEA" w:rsidRDefault="00F039E5" w:rsidP="00F039E5">
            <w:r>
              <w:t>Проверить состояние и работоспособность спредера</w:t>
            </w:r>
          </w:p>
          <w:p w:rsidR="00F039E5" w:rsidRPr="003C2AEA" w:rsidRDefault="00F039E5" w:rsidP="00F039E5">
            <w:r>
              <w:t>Проверить уровень масла в ротаторе спредера</w:t>
            </w:r>
          </w:p>
          <w:p w:rsidR="00F039E5" w:rsidRPr="003C2AEA" w:rsidRDefault="00F039E5" w:rsidP="00F039E5">
            <w:r>
              <w:t>Смазать крепление гидроцилиндров подъема</w:t>
            </w:r>
          </w:p>
          <w:p w:rsidR="00F039E5" w:rsidRPr="003C2AEA" w:rsidRDefault="00F039E5" w:rsidP="00F039E5">
            <w:r>
              <w:t>Смазать крепление спредера к стреле</w:t>
            </w:r>
          </w:p>
          <w:p w:rsidR="00F039E5" w:rsidRPr="003C2AEA" w:rsidRDefault="00F039E5" w:rsidP="00F039E5">
            <w:r>
              <w:t xml:space="preserve">Смазать крепление стрелы к раме </w:t>
            </w:r>
          </w:p>
          <w:p w:rsidR="00F039E5" w:rsidRPr="003C2AEA" w:rsidRDefault="00F039E5" w:rsidP="00F039E5">
            <w:r>
              <w:t>Смазать подшипники скольжения стрелы</w:t>
            </w:r>
          </w:p>
          <w:p w:rsidR="00F039E5" w:rsidRPr="003C2AEA" w:rsidRDefault="00F039E5" w:rsidP="00F039E5">
            <w:r>
              <w:t>Смазать скользящие поверхности стрелы</w:t>
            </w:r>
          </w:p>
          <w:p w:rsidR="00F039E5" w:rsidRPr="003C2AEA" w:rsidRDefault="00F039E5" w:rsidP="00F039E5">
            <w:r>
              <w:t xml:space="preserve">Смазать элементы рулевого моста </w:t>
            </w:r>
          </w:p>
          <w:p w:rsidR="00F039E5" w:rsidRPr="003C2AEA" w:rsidRDefault="00F039E5" w:rsidP="00F039E5">
            <w:pPr>
              <w:jc w:val="both"/>
              <w:rPr>
                <w:color w:val="000000"/>
              </w:rPr>
            </w:pPr>
            <w:r>
              <w:t>Смазать элементы спредера</w:t>
            </w:r>
          </w:p>
        </w:tc>
      </w:tr>
    </w:tbl>
    <w:p w:rsidR="00F039E5" w:rsidRPr="003C2AEA" w:rsidRDefault="00F039E5" w:rsidP="00F039E5">
      <w:pPr>
        <w:shd w:val="clear" w:color="auto" w:fill="FFFFFF"/>
        <w:jc w:val="both"/>
        <w:rPr>
          <w:color w:val="000000"/>
        </w:rPr>
      </w:pPr>
    </w:p>
    <w:tbl>
      <w:tblPr>
        <w:tblW w:w="10065" w:type="dxa"/>
        <w:tblInd w:w="-244" w:type="dxa"/>
        <w:tblLayout w:type="fixed"/>
        <w:tblCellMar>
          <w:left w:w="40" w:type="dxa"/>
          <w:right w:w="40" w:type="dxa"/>
        </w:tblCellMar>
        <w:tblLook w:val="0000" w:firstRow="0" w:lastRow="0" w:firstColumn="0" w:lastColumn="0" w:noHBand="0" w:noVBand="0"/>
      </w:tblPr>
      <w:tblGrid>
        <w:gridCol w:w="2978"/>
        <w:gridCol w:w="283"/>
        <w:gridCol w:w="709"/>
        <w:gridCol w:w="142"/>
        <w:gridCol w:w="708"/>
        <w:gridCol w:w="768"/>
        <w:gridCol w:w="2146"/>
        <w:gridCol w:w="2331"/>
      </w:tblGrid>
      <w:tr w:rsidR="00F039E5" w:rsidTr="00F039E5">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bCs/>
                <w:color w:val="000000"/>
              </w:rPr>
            </w:pPr>
            <w:r>
              <w:rPr>
                <w:b/>
                <w:bCs/>
                <w:color w:val="000000"/>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Машина в целом</w:t>
            </w:r>
          </w:p>
        </w:tc>
      </w:tr>
      <w:tr w:rsidR="00F039E5" w:rsidTr="00F039E5">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1 Двигатель</w:t>
            </w:r>
          </w:p>
        </w:tc>
      </w:tr>
      <w:tr w:rsidR="00F039E5" w:rsidTr="00F039E5">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двигателе (альтернативный двигатель </w:t>
            </w:r>
            <w:r>
              <w:rPr>
                <w:color w:val="000000"/>
                <w:lang w:val="en-US"/>
              </w:rPr>
              <w:t>Volvo</w:t>
            </w:r>
            <w:r>
              <w:rPr>
                <w:color w:val="000000"/>
              </w:rPr>
              <w:t xml:space="preserve">)". Замена масла в двигателе (альтернативный двигатель </w:t>
            </w:r>
            <w:r>
              <w:rPr>
                <w:color w:val="000000"/>
                <w:lang w:val="en-US"/>
              </w:rPr>
              <w:t>Cummins</w:t>
            </w:r>
            <w:r>
              <w:rPr>
                <w:color w:val="000000"/>
              </w:rPr>
              <w:t>") (стр. 25)</w:t>
            </w:r>
          </w:p>
        </w:tc>
      </w:tr>
      <w:tr w:rsidR="00F039E5" w:rsidTr="00F039E5">
        <w:trPr>
          <w:trHeight w:hRule="exact" w:val="302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масляных фильтров (альтернативный двигатель </w:t>
            </w:r>
            <w:r>
              <w:rPr>
                <w:color w:val="000000"/>
                <w:lang w:val="en-US"/>
              </w:rPr>
              <w:t>Volvo</w:t>
            </w:r>
            <w:r>
              <w:rPr>
                <w:color w:val="000000"/>
              </w:rPr>
              <w:t xml:space="preserve">)". Замена масляного фильтра (альтернативный двигатель </w:t>
            </w:r>
            <w:r>
              <w:rPr>
                <w:color w:val="000000"/>
                <w:lang w:val="en-US"/>
              </w:rPr>
              <w:t>Cummins</w:t>
            </w:r>
            <w:r>
              <w:rPr>
                <w:color w:val="000000"/>
              </w:rPr>
              <w:t>)"</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836"/>
        <w:gridCol w:w="142"/>
        <w:gridCol w:w="708"/>
        <w:gridCol w:w="426"/>
        <w:gridCol w:w="283"/>
        <w:gridCol w:w="142"/>
        <w:gridCol w:w="425"/>
        <w:gridCol w:w="425"/>
        <w:gridCol w:w="567"/>
        <w:gridCol w:w="1843"/>
        <w:gridCol w:w="142"/>
        <w:gridCol w:w="2126"/>
      </w:tblGrid>
      <w:tr w:rsidR="00F039E5" w:rsidTr="00F039E5">
        <w:trPr>
          <w:trHeight w:hRule="exact" w:val="1364"/>
        </w:trPr>
        <w:tc>
          <w:tcPr>
            <w:tcW w:w="283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268"/>
        </w:trPr>
        <w:tc>
          <w:tcPr>
            <w:tcW w:w="283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56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"Замена топливного фильтра (альтерна</w:t>
            </w:r>
            <w:r>
              <w:rPr>
                <w:color w:val="000000"/>
              </w:rPr>
              <w:softHyphen/>
              <w:t xml:space="preserve">тивный двигатель </w:t>
            </w:r>
            <w:r>
              <w:rPr>
                <w:color w:val="000000"/>
                <w:lang w:val="en-US"/>
              </w:rPr>
              <w:t>Volvo</w:t>
            </w:r>
            <w:r>
              <w:rPr>
                <w:color w:val="000000"/>
              </w:rPr>
              <w:t xml:space="preserve">)". Замена топливного фильтра (альтернативный двигатель </w:t>
            </w:r>
            <w:r>
              <w:rPr>
                <w:color w:val="000000"/>
                <w:lang w:val="en-US"/>
              </w:rPr>
              <w:t>Cummins</w:t>
            </w:r>
            <w:r>
              <w:rPr>
                <w:color w:val="000000"/>
              </w:rPr>
              <w:t xml:space="preserve">)" </w:t>
            </w:r>
          </w:p>
        </w:tc>
      </w:tr>
      <w:tr w:rsidR="00F039E5" w:rsidTr="00F039E5">
        <w:trPr>
          <w:trHeight w:hRule="exact" w:val="20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Включая слив </w:t>
            </w:r>
            <w:proofErr w:type="spellStart"/>
            <w:r>
              <w:rPr>
                <w:color w:val="000000"/>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топливного фильтра предварительной очистки (альтернативный двигатель </w:t>
            </w:r>
            <w:r>
              <w:rPr>
                <w:color w:val="000000"/>
                <w:lang w:val="en-US"/>
              </w:rPr>
              <w:t>Volvo</w:t>
            </w:r>
            <w:r>
              <w:rPr>
                <w:color w:val="000000"/>
              </w:rPr>
              <w:t>)"</w:t>
            </w:r>
          </w:p>
        </w:tc>
      </w:tr>
      <w:tr w:rsidR="00F039E5" w:rsidTr="00F039E5">
        <w:trPr>
          <w:trHeight w:hRule="exact" w:val="190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Наружная очистка. </w:t>
            </w:r>
            <w:r>
              <w:rPr>
                <w:b/>
                <w:bCs/>
                <w:color w:val="000000"/>
              </w:rPr>
              <w:t>Примечание</w:t>
            </w:r>
            <w:r>
              <w:rPr>
                <w:bCs/>
                <w:color w:val="000000"/>
              </w:rPr>
              <w:t xml:space="preserve">! </w:t>
            </w:r>
            <w:r>
              <w:rPr>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22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 xml:space="preserve">Фильтр охлаждающей жидкости (альтернативный двигатель </w:t>
            </w:r>
            <w:r>
              <w:rPr>
                <w:color w:val="000000"/>
                <w:lang w:val="en-US"/>
              </w:rPr>
              <w:t>Volvo</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Volvo</w:t>
            </w:r>
            <w:r>
              <w:rPr>
                <w:color w:val="000000"/>
              </w:rPr>
              <w:t xml:space="preserve">)" </w:t>
            </w:r>
          </w:p>
        </w:tc>
      </w:tr>
      <w:tr w:rsidR="00F039E5" w:rsidTr="00F039E5">
        <w:trPr>
          <w:trHeight w:hRule="exact" w:val="227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Фильтр охлаждающей жидкости (альтернативный двигатель </w:t>
            </w:r>
            <w:r>
              <w:rPr>
                <w:color w:val="000000"/>
                <w:lang w:val="en-US"/>
              </w:rPr>
              <w:t>Cummins</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Cummins</w:t>
            </w:r>
            <w:r>
              <w:rPr>
                <w:color w:val="000000"/>
              </w:rPr>
              <w:t xml:space="preserve">)" </w:t>
            </w:r>
          </w:p>
        </w:tc>
      </w:tr>
      <w:tr w:rsidR="00F039E5" w:rsidTr="00F039E5">
        <w:trPr>
          <w:trHeight w:hRule="exact" w:val="19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5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воздушного фильтра" </w:t>
            </w:r>
          </w:p>
        </w:tc>
      </w:tr>
      <w:tr w:rsidR="00F039E5" w:rsidTr="00F039E5">
        <w:trPr>
          <w:trHeight w:hRule="exact" w:val="155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9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90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
                <w:bCs/>
                <w:color w:val="000000"/>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 xml:space="preserve">Только для альтернативного двигателя </w:t>
            </w:r>
            <w:r>
              <w:rPr>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Выполняется обслуживающей организацией, утвержденной фирмой "</w:t>
            </w:r>
            <w:r>
              <w:rPr>
                <w:color w:val="000000"/>
                <w:lang w:val="en-US"/>
              </w:rPr>
              <w:t>Volvo</w:t>
            </w:r>
            <w:r>
              <w:rPr>
                <w:color w:val="000000"/>
              </w:rPr>
              <w:t xml:space="preserve"> </w:t>
            </w:r>
            <w:proofErr w:type="spellStart"/>
            <w:r>
              <w:rPr>
                <w:color w:val="000000"/>
                <w:lang w:val="en-US"/>
              </w:rPr>
              <w:t>Penta</w:t>
            </w:r>
            <w:proofErr w:type="spellEnd"/>
            <w:r>
              <w:rPr>
                <w:color w:val="000000"/>
              </w:rPr>
              <w:t>"</w:t>
            </w:r>
          </w:p>
        </w:tc>
      </w:tr>
      <w:tr w:rsidR="00F039E5" w:rsidTr="00F039E5">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rPr>
                <w:b/>
                <w:bCs/>
                <w:color w:val="000000"/>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rPr>
                <w:b/>
                <w:bCs/>
                <w:color w:val="000000"/>
              </w:rPr>
              <w:t>Ссылки</w:t>
            </w:r>
          </w:p>
        </w:tc>
      </w:tr>
      <w:tr w:rsidR="00F039E5" w:rsidTr="00F039E5">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bCs/>
                <w:color w:val="000000"/>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bCs/>
                <w:color w:val="000000"/>
              </w:rP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rPr>
                <w:color w:val="000000"/>
              </w:rPr>
            </w:pPr>
          </w:p>
        </w:tc>
      </w:tr>
      <w:tr w:rsidR="00F039E5" w:rsidTr="00F039E5">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b/>
                <w:bCs/>
                <w:color w:val="000000"/>
              </w:rPr>
              <w:t>2 Коробка передач</w:t>
            </w:r>
          </w:p>
        </w:tc>
      </w:tr>
      <w:tr w:rsidR="00F039E5" w:rsidTr="00F039E5">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roofErr w:type="gramStart"/>
            <w: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Cs/>
                <w:color w:val="000000"/>
              </w:rPr>
            </w:pPr>
            <w:proofErr w:type="gramStart"/>
            <w:r>
              <w:rPr>
                <w:bCs/>
                <w:color w:val="000000"/>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Cs/>
                <w:color w:val="000000"/>
              </w:rPr>
            </w:pPr>
            <w:proofErr w:type="gramStart"/>
            <w:r>
              <w:rPr>
                <w:bCs/>
                <w:color w:val="000000"/>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color w:val="00000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масляного фильтра коробки передач"</w:t>
            </w:r>
          </w:p>
        </w:tc>
      </w:tr>
      <w:tr w:rsidR="00F039E5" w:rsidTr="00F039E5">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масла в коробке передач"</w:t>
            </w:r>
          </w:p>
        </w:tc>
      </w:tr>
      <w:tr w:rsidR="00F039E5" w:rsidTr="00F039E5">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3 Силовая передача</w:t>
            </w:r>
          </w:p>
        </w:tc>
      </w:tr>
      <w:tr w:rsidR="00F039E5" w:rsidTr="00F039E5">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карданного вала"</w:t>
            </w:r>
          </w:p>
        </w:tc>
      </w:tr>
      <w:tr w:rsidR="00F039E5" w:rsidTr="00F039E5">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"Машина в целом, точки смазки" </w:t>
            </w:r>
          </w:p>
        </w:tc>
      </w:tr>
      <w:tr w:rsidR="00F039E5" w:rsidTr="00F039E5">
        <w:trPr>
          <w:trHeight w:hRule="exact" w:val="164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картере ведущего моста" </w:t>
            </w:r>
          </w:p>
        </w:tc>
      </w:tr>
      <w:tr w:rsidR="00F039E5" w:rsidTr="00F039E5">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ведущего моста"</w:t>
            </w:r>
          </w:p>
        </w:tc>
      </w:tr>
      <w:tr w:rsidR="00F039E5" w:rsidTr="00F039E5">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4 Тормозная система</w:t>
            </w:r>
          </w:p>
        </w:tc>
      </w:tr>
      <w:tr w:rsidR="00F039E5" w:rsidTr="00F039E5">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тормозной жидкости" </w:t>
            </w:r>
          </w:p>
        </w:tc>
      </w:tr>
      <w:tr w:rsidR="00F039E5" w:rsidTr="00F039E5">
        <w:trPr>
          <w:trHeight w:hRule="exact" w:val="1740"/>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"Проверка и регулировка педали тормоза" </w:t>
            </w:r>
          </w:p>
        </w:tc>
      </w:tr>
      <w:tr w:rsidR="00F039E5" w:rsidTr="00F039E5">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гидравлического аккумулятора"</w:t>
            </w:r>
          </w:p>
        </w:tc>
      </w:tr>
      <w:tr w:rsidR="00F039E5" w:rsidTr="00F039E5">
        <w:trPr>
          <w:trHeight w:hRule="exact" w:val="1850"/>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и регулировка стояночного тормоза в сборе"</w:t>
            </w:r>
          </w:p>
        </w:tc>
      </w:tr>
      <w:tr w:rsidR="00F039E5" w:rsidTr="00F039E5">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
                <w:bCs/>
                <w:color w:val="000000"/>
              </w:rPr>
              <w:t xml:space="preserve">Примечание! </w:t>
            </w:r>
            <w:r>
              <w:rPr>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978"/>
        <w:gridCol w:w="708"/>
        <w:gridCol w:w="709"/>
        <w:gridCol w:w="142"/>
        <w:gridCol w:w="567"/>
        <w:gridCol w:w="283"/>
        <w:gridCol w:w="2410"/>
        <w:gridCol w:w="2268"/>
      </w:tblGrid>
      <w:tr w:rsidR="00F039E5" w:rsidTr="00F039E5">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pPr>
            <w:r>
              <w:br w:type="page"/>
            </w:r>
            <w:r>
              <w:rPr>
                <w:b/>
                <w:bCs/>
                <w:color w:val="000000"/>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pPr>
            <w:r>
              <w:rPr>
                <w:b/>
                <w:bCs/>
                <w:color w:val="000000"/>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tabs>
                <w:tab w:val="left" w:pos="-40"/>
              </w:tabs>
              <w:ind w:firstLine="182"/>
            </w:pPr>
            <w:r>
              <w:rPr>
                <w:b/>
                <w:bCs/>
                <w:color w:val="000000"/>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
                <w:bCs/>
                <w:color w:val="000000"/>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61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тормозной жидкости в тормозной системе" </w:t>
            </w:r>
          </w:p>
        </w:tc>
      </w:tr>
      <w:tr w:rsidR="00F039E5" w:rsidTr="00F039E5">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фильтра-сапуна" </w:t>
            </w:r>
          </w:p>
        </w:tc>
      </w:tr>
      <w:tr w:rsidR="00F039E5" w:rsidTr="00F039E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5 Рулевое управление</w:t>
            </w:r>
          </w:p>
        </w:tc>
      </w:tr>
      <w:tr w:rsidR="00F039E5" w:rsidTr="00F039E5">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r>
              <w:rPr>
                <w:color w:val="000000"/>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F039E5" w:rsidRPr="003C2AEA" w:rsidRDefault="00F039E5" w:rsidP="00F039E5">
            <w:pPr>
              <w:shd w:val="clear" w:color="auto" w:fill="FFFFFF"/>
            </w:pPr>
            <w:r>
              <w:rPr>
                <w:b/>
                <w:bCs/>
                <w:color w:val="000000"/>
              </w:rPr>
              <w:t>6 Подвеска колес</w:t>
            </w:r>
          </w:p>
        </w:tc>
        <w:tc>
          <w:tcPr>
            <w:tcW w:w="708" w:type="dxa"/>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pPr>
          </w:p>
        </w:tc>
        <w:tc>
          <w:tcPr>
            <w:tcW w:w="709" w:type="dxa"/>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ind w:firstLine="40"/>
            </w:pPr>
          </w:p>
        </w:tc>
        <w:tc>
          <w:tcPr>
            <w:tcW w:w="2693" w:type="dxa"/>
            <w:gridSpan w:val="2"/>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nil"/>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10"/>
            </w:pPr>
            <w:r>
              <w:rPr>
                <w:color w:val="000000"/>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t>П</w:t>
            </w:r>
            <w:proofErr w:type="gramEnd"/>
            <w: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102"/>
              </w:tabs>
              <w:ind w:firstLine="40"/>
            </w:pPr>
            <w:r>
              <w:rPr>
                <w:color w:val="000000"/>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и смазка опорной рамы моста с управляемыми колесами"</w:t>
            </w:r>
          </w:p>
        </w:tc>
      </w:tr>
      <w:tr w:rsidR="00F039E5" w:rsidTr="00F039E5">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полуоси колеса"</w:t>
            </w:r>
          </w:p>
        </w:tc>
      </w:tr>
      <w:tr w:rsidR="00F039E5" w:rsidTr="00F039E5">
        <w:trPr>
          <w:trHeight w:hRule="exact" w:val="9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pPr>
            <w:r>
              <w:rPr>
                <w:color w:val="000000"/>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ступицы колеса" </w:t>
            </w:r>
          </w:p>
        </w:tc>
      </w:tr>
      <w:tr w:rsidR="00F039E5" w:rsidTr="00F039E5">
        <w:trPr>
          <w:trHeight w:hRule="exact" w:val="98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40"/>
            </w:pPr>
            <w:r>
              <w:rPr>
                <w:color w:val="000000"/>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ступицы колеса" </w:t>
            </w:r>
          </w:p>
        </w:tc>
      </w:tr>
      <w:tr w:rsidR="00F039E5" w:rsidTr="00F039E5">
        <w:trPr>
          <w:trHeight w:hRule="exact" w:val="203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40"/>
            </w:pPr>
            <w:r>
              <w:rPr>
                <w:color w:val="000000"/>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системы шин" </w:t>
            </w:r>
          </w:p>
        </w:tc>
      </w:tr>
      <w:tr w:rsidR="00F039E5" w:rsidTr="00F039E5">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r>
              <w:rPr>
                <w:color w:val="000000"/>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системы шин" </w:t>
            </w:r>
          </w:p>
        </w:tc>
      </w:tr>
      <w:tr w:rsidR="00F039E5" w:rsidTr="00F039E5">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7 Устройства для обработки грузов</w:t>
            </w:r>
          </w:p>
        </w:tc>
      </w:tr>
      <w:tr w:rsidR="00F039E5" w:rsidTr="00F039E5">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Фильтр системы </w:t>
            </w:r>
            <w:proofErr w:type="spellStart"/>
            <w:r>
              <w:rPr>
                <w:color w:val="000000"/>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фильтра системы </w:t>
            </w:r>
            <w:proofErr w:type="spellStart"/>
            <w:r>
              <w:rPr>
                <w:color w:val="000000"/>
              </w:rPr>
              <w:t>сервоуправления</w:t>
            </w:r>
            <w:proofErr w:type="spellEnd"/>
            <w:r>
              <w:rPr>
                <w:color w:val="000000"/>
              </w:rPr>
              <w:t>"</w:t>
            </w:r>
          </w:p>
        </w:tc>
      </w:tr>
      <w:tr w:rsidR="00F039E5" w:rsidTr="00F039E5">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узла крепления грузоподъемной стрелы" </w:t>
            </w:r>
          </w:p>
        </w:tc>
      </w:tr>
      <w:tr w:rsidR="00F039E5" w:rsidTr="00F039E5">
        <w:trPr>
          <w:trHeight w:hRule="exact" w:val="127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Навесное оборудование,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узла крепления навесного оборудования" </w:t>
            </w:r>
          </w:p>
        </w:tc>
      </w:tr>
      <w:tr w:rsidR="00F039E5" w:rsidTr="00F039E5">
        <w:trPr>
          <w:trHeight w:hRule="exact" w:val="126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приводной цепи и цепной звездочки спредера"</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978"/>
        <w:gridCol w:w="850"/>
        <w:gridCol w:w="851"/>
        <w:gridCol w:w="850"/>
        <w:gridCol w:w="2268"/>
        <w:gridCol w:w="2268"/>
      </w:tblGrid>
      <w:tr w:rsidR="00F039E5" w:rsidTr="00F039E5">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rPr>
                <w:b/>
                <w:bCs/>
                <w:color w:val="000000"/>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97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 xml:space="preserve">Натяните цепь, если необходимо. С помощью кисти нанесите </w:t>
            </w:r>
            <w:proofErr w:type="spellStart"/>
            <w:r>
              <w:rPr>
                <w:color w:val="000000"/>
              </w:rPr>
              <w:t>универ</w:t>
            </w:r>
            <w:proofErr w:type="spellEnd"/>
            <w:r>
              <w:rPr>
                <w:color w:val="000000"/>
              </w:rPr>
              <w:t>-сальную смазку "ЕР</w:t>
            </w:r>
            <w:proofErr w:type="gramStart"/>
            <w:r>
              <w:rPr>
                <w:color w:val="000000"/>
              </w:rPr>
              <w:t>2</w:t>
            </w:r>
            <w:proofErr w:type="gramEnd"/>
            <w:r>
              <w:rPr>
                <w:color w:val="000000"/>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приводных цепей спредера"</w:t>
            </w:r>
          </w:p>
        </w:tc>
      </w:tr>
      <w:tr w:rsidR="00F039E5" w:rsidTr="00F039E5">
        <w:trPr>
          <w:trHeight w:hRule="exact" w:val="157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hanging="19"/>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и регулировка скользящих пластин балки спредера" </w:t>
            </w:r>
          </w:p>
        </w:tc>
      </w:tr>
      <w:tr w:rsidR="00F039E5" w:rsidTr="00F039E5">
        <w:trPr>
          <w:trHeight w:hRule="exact" w:val="12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10"/>
            </w:pPr>
            <w:r>
              <w:rPr>
                <w:color w:val="000000"/>
              </w:rPr>
              <w:lastRenderedPageBreak/>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узла крепления скользящей балки"</w:t>
            </w:r>
          </w:p>
        </w:tc>
      </w:tr>
      <w:tr w:rsidR="00F039E5" w:rsidTr="00F039E5">
        <w:trPr>
          <w:trHeight w:hRule="exact" w:val="18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скользящих пластин рамы устройства бокового перемещения"</w:t>
            </w:r>
          </w:p>
        </w:tc>
      </w:tr>
      <w:tr w:rsidR="00F039E5" w:rsidTr="00F039E5">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зубчатого венца"</w:t>
            </w:r>
          </w:p>
        </w:tc>
      </w:tr>
      <w:tr w:rsidR="00F039E5" w:rsidTr="00F039E5">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01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скользящих пластин стрелы" </w:t>
            </w:r>
          </w:p>
        </w:tc>
      </w:tr>
      <w:tr w:rsidR="00F039E5" w:rsidTr="00F039E5">
        <w:trPr>
          <w:trHeight w:hRule="exact" w:val="154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узле привода поворотного устройства" </w:t>
            </w:r>
          </w:p>
        </w:tc>
      </w:tr>
      <w:tr w:rsidR="00F039E5" w:rsidTr="00F039E5">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узле привода спредера" </w:t>
            </w:r>
          </w:p>
        </w:tc>
      </w:tr>
      <w:tr w:rsidR="00F039E5" w:rsidTr="00F039E5">
        <w:trPr>
          <w:trHeight w:hRule="exact" w:val="25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10"/>
            </w:pPr>
            <w:r>
              <w:rPr>
                <w:color w:val="000000"/>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кантовальных замков". "Проверка кантовальных замков на отсутствие трещин"</w:t>
            </w:r>
          </w:p>
        </w:tc>
      </w:tr>
      <w:tr w:rsidR="00F039E5" w:rsidTr="00F039E5">
        <w:trPr>
          <w:trHeight w:hRule="exact" w:val="135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Подъемные лапы комбинированного навесного оборудования</w:t>
            </w:r>
            <w:proofErr w:type="gramStart"/>
            <w:r>
              <w:rPr>
                <w:color w:val="000000"/>
              </w:rPr>
              <w:t xml:space="preserve"> </w:t>
            </w:r>
            <w:r>
              <w:rPr>
                <w:b/>
                <w:bCs/>
                <w:i/>
                <w:iCs/>
                <w:color w:val="000000"/>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подъемных лап" </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3034"/>
        <w:gridCol w:w="708"/>
        <w:gridCol w:w="86"/>
        <w:gridCol w:w="623"/>
        <w:gridCol w:w="228"/>
        <w:gridCol w:w="481"/>
        <w:gridCol w:w="369"/>
        <w:gridCol w:w="2324"/>
        <w:gridCol w:w="2212"/>
      </w:tblGrid>
      <w:tr w:rsidR="00F039E5" w:rsidTr="00F039E5">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rPr>
                <w:bCs/>
                <w:color w:val="000000"/>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Ссылки</w:t>
            </w:r>
          </w:p>
        </w:tc>
      </w:tr>
      <w:tr w:rsidR="00F039E5" w:rsidTr="00F039E5">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подъемного башмака". "Проверка подъемного башмака на отсутствие трещин"</w:t>
            </w:r>
          </w:p>
        </w:tc>
      </w:tr>
      <w:tr w:rsidR="00F039E5" w:rsidTr="00F039E5">
        <w:trPr>
          <w:trHeight w:hRule="exact" w:val="2195"/>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Все места соединений и узлы крепления гидравлических цилиндров, с соответ</w:t>
            </w:r>
            <w:r>
              <w:rPr>
                <w:color w:val="000000"/>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"Смазка поддерживающих домкратов" </w:t>
            </w:r>
          </w:p>
        </w:tc>
      </w:tr>
      <w:tr w:rsidR="00F039E5" w:rsidTr="00F039E5">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8 Система управления и текущего контроля</w:t>
            </w:r>
          </w:p>
        </w:tc>
      </w:tr>
      <w:tr w:rsidR="00F039E5" w:rsidTr="00F039E5">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roofErr w:type="gramStart"/>
            <w:r>
              <w:rPr>
                <w:color w:val="000000"/>
              </w:rPr>
              <w:t xml:space="preserve">Индикатор времени до следующего обслуживания, сброс </w:t>
            </w:r>
            <w:r>
              <w:rPr>
                <w:bCs/>
                <w:color w:val="000000"/>
              </w:rPr>
              <w:t>[+</w:t>
            </w:r>
            <w:r>
              <w:rPr>
                <w:bCs/>
                <w:color w:val="000000"/>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9 Рама шасси, кузов, кабина и вспомогательные устройства</w:t>
            </w:r>
          </w:p>
        </w:tc>
      </w:tr>
      <w:tr w:rsidR="00F039E5" w:rsidTr="00F039E5">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"Смазка приводной цепи и цепной звездочки устройства перемещения кабины" </w:t>
            </w:r>
          </w:p>
        </w:tc>
      </w:tr>
      <w:tr w:rsidR="00F039E5" w:rsidTr="00F039E5">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Cs/>
                <w:color w:val="000000"/>
              </w:rPr>
              <w:t xml:space="preserve">Примечание! </w:t>
            </w:r>
            <w:r>
              <w:rPr>
                <w:color w:val="000000"/>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10 Общая гидравлическая система</w:t>
            </w:r>
          </w:p>
        </w:tc>
      </w:tr>
      <w:tr w:rsidR="00F039E5" w:rsidTr="00F039E5">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фильтра-сапуна бака с гидравлической жидкостью" </w:t>
            </w:r>
          </w:p>
        </w:tc>
      </w:tr>
    </w:tbl>
    <w:p w:rsidR="00F039E5" w:rsidRPr="003C2AEA" w:rsidRDefault="00F039E5" w:rsidP="00F039E5">
      <w:pPr>
        <w:jc w:val="right"/>
      </w:pPr>
    </w:p>
    <w:tbl>
      <w:tblPr>
        <w:tblW w:w="10060" w:type="dxa"/>
        <w:jc w:val="center"/>
        <w:tblLayout w:type="fixed"/>
        <w:tblCellMar>
          <w:left w:w="40" w:type="dxa"/>
          <w:right w:w="40" w:type="dxa"/>
        </w:tblCellMar>
        <w:tblLook w:val="0000" w:firstRow="0" w:lastRow="0" w:firstColumn="0" w:lastColumn="0" w:noHBand="0" w:noVBand="0"/>
      </w:tblPr>
      <w:tblGrid>
        <w:gridCol w:w="2256"/>
        <w:gridCol w:w="873"/>
        <w:gridCol w:w="851"/>
        <w:gridCol w:w="850"/>
        <w:gridCol w:w="2127"/>
        <w:gridCol w:w="3103"/>
      </w:tblGrid>
      <w:tr w:rsidR="00F039E5" w:rsidTr="00F039E5">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both"/>
              <w:rPr>
                <w:b/>
              </w:rPr>
            </w:pPr>
            <w:r>
              <w:br w:type="page"/>
            </w:r>
            <w:r>
              <w:rPr>
                <w:b/>
                <w:bCs/>
                <w:color w:val="000000"/>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Ссылки</w:t>
            </w:r>
          </w:p>
        </w:tc>
      </w:tr>
      <w:tr w:rsidR="00F039E5" w:rsidTr="00F039E5">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rPr>
                <w:b/>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p>
        </w:tc>
        <w:tc>
          <w:tcPr>
            <w:tcW w:w="3103"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p>
        </w:tc>
      </w:tr>
      <w:tr w:rsidR="00F039E5" w:rsidTr="00F039E5">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гидравлической жидкости" </w:t>
            </w:r>
          </w:p>
        </w:tc>
      </w:tr>
      <w:tr w:rsidR="00F039E5" w:rsidTr="00F039E5">
        <w:trPr>
          <w:trHeight w:hRule="exact" w:val="1862"/>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
                <w:bCs/>
                <w:color w:val="000000"/>
              </w:rPr>
              <w:t>Примечание</w:t>
            </w:r>
            <w:r>
              <w:rPr>
                <w:bCs/>
                <w:color w:val="000000"/>
              </w:rPr>
              <w:t xml:space="preserve">! </w:t>
            </w:r>
            <w:r>
              <w:rPr>
                <w:color w:val="000000"/>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гидравлической жидкости"</w:t>
            </w:r>
          </w:p>
        </w:tc>
      </w:tr>
      <w:tr w:rsidR="00F039E5" w:rsidTr="00F039E5">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тонкой очистки гидравлической жидкости" </w:t>
            </w:r>
          </w:p>
        </w:tc>
      </w:tr>
      <w:tr w:rsidR="00F039E5" w:rsidTr="00F039E5">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11 Общая электрическая систем</w:t>
            </w:r>
            <w:r>
              <w:rPr>
                <w:b/>
                <w:color w:val="000000"/>
              </w:rPr>
              <w:t>а</w:t>
            </w:r>
          </w:p>
        </w:tc>
      </w:tr>
      <w:tr w:rsidR="00F039E5" w:rsidTr="00F039E5">
        <w:trPr>
          <w:trHeight w:hRule="exact" w:val="5826"/>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lastRenderedPageBreak/>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color w:val="000000"/>
              </w:rPr>
            </w:pPr>
            <w:r>
              <w:rPr>
                <w:color w:val="000000"/>
              </w:rPr>
              <w:t>Не должны иметь следов смазки и грязи, очистка по мере необходимости.</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Стрела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Навесное оборудование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Гидравлическое устройство продольного перемещения кабины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 Устройство вертикальной регулировки кабины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пусковой батареи" </w:t>
            </w:r>
          </w:p>
        </w:tc>
      </w:tr>
    </w:tbl>
    <w:p w:rsidR="00F039E5" w:rsidRPr="003C2AEA" w:rsidRDefault="00F039E5" w:rsidP="00F039E5"/>
    <w:p w:rsidR="00F039E5" w:rsidRPr="003C2AEA" w:rsidRDefault="00F039E5" w:rsidP="00F039E5"/>
    <w:p w:rsidR="00F039E5" w:rsidRPr="003C2AEA" w:rsidRDefault="00F039E5" w:rsidP="00F039E5"/>
    <w:p w:rsidR="00F039E5" w:rsidRPr="003C2AEA" w:rsidRDefault="00F039E5" w:rsidP="00F039E5">
      <w:pPr>
        <w:rPr>
          <w:bCs/>
        </w:rPr>
      </w:pPr>
    </w:p>
    <w:p w:rsidR="00F039E5" w:rsidRPr="003C2AEA" w:rsidRDefault="00F039E5" w:rsidP="00F039E5">
      <w:pPr>
        <w:jc w:val="right"/>
        <w:rPr>
          <w:bCs/>
        </w:rPr>
      </w:pPr>
    </w:p>
    <w:p w:rsidR="00F039E5" w:rsidRPr="003C2AEA" w:rsidRDefault="00F039E5" w:rsidP="00F039E5">
      <w:pPr>
        <w:jc w:val="right"/>
        <w:rPr>
          <w:bCs/>
          <w:lang w:val="en-US"/>
        </w:rPr>
      </w:pPr>
    </w:p>
    <w:p w:rsidR="00F039E5" w:rsidRPr="003C2AEA" w:rsidRDefault="00F039E5" w:rsidP="00F039E5">
      <w:pPr>
        <w:jc w:val="right"/>
        <w:rPr>
          <w:bCs/>
          <w:lang w:val="en-US"/>
        </w:rPr>
      </w:pPr>
    </w:p>
    <w:p w:rsidR="00F039E5" w:rsidRPr="003C2AEA" w:rsidRDefault="00F039E5" w:rsidP="00F039E5">
      <w:pPr>
        <w:jc w:val="right"/>
        <w:rPr>
          <w:bCs/>
          <w:lang w:val="en-US"/>
        </w:rPr>
      </w:pPr>
    </w:p>
    <w:p w:rsidR="00F039E5" w:rsidRPr="003C2AEA" w:rsidRDefault="00F039E5" w:rsidP="00F039E5">
      <w:pPr>
        <w:jc w:val="right"/>
        <w:rPr>
          <w:bCs/>
          <w:lang w:val="en-US"/>
        </w:rPr>
      </w:pPr>
    </w:p>
    <w:p w:rsidR="00F039E5" w:rsidRPr="003C2AEA" w:rsidRDefault="00F039E5" w:rsidP="00F039E5">
      <w:pPr>
        <w:jc w:val="right"/>
        <w:rPr>
          <w:bCs/>
          <w:lang w:val="en-US"/>
        </w:rPr>
      </w:pPr>
    </w:p>
    <w:p w:rsidR="00F039E5" w:rsidRPr="003C2AEA" w:rsidRDefault="00F039E5" w:rsidP="00F039E5">
      <w:pPr>
        <w:jc w:val="right"/>
        <w:rPr>
          <w:bCs/>
          <w:lang w:val="en-U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Default="00F039E5" w:rsidP="00F039E5">
      <w:pPr>
        <w:jc w:val="right"/>
        <w:rPr>
          <w:bCs/>
        </w:rPr>
      </w:pPr>
    </w:p>
    <w:p w:rsidR="00F039E5" w:rsidRPr="003C2AEA" w:rsidRDefault="00F039E5" w:rsidP="00F039E5">
      <w:pPr>
        <w:jc w:val="right"/>
        <w:rPr>
          <w:bCs/>
        </w:rPr>
      </w:pPr>
    </w:p>
    <w:p w:rsidR="00F039E5" w:rsidRPr="003C2AEA" w:rsidRDefault="00F039E5" w:rsidP="00F039E5">
      <w:pPr>
        <w:jc w:val="right"/>
        <w:rPr>
          <w:bCs/>
          <w:lang w:val="en-US"/>
        </w:rPr>
      </w:pPr>
    </w:p>
    <w:p w:rsidR="00F039E5" w:rsidRPr="003C2AEA" w:rsidRDefault="00F039E5" w:rsidP="00F039E5">
      <w:pPr>
        <w:ind w:firstLine="709"/>
        <w:jc w:val="right"/>
      </w:pPr>
      <w:r>
        <w:rPr>
          <w:color w:val="000000"/>
        </w:rPr>
        <w:lastRenderedPageBreak/>
        <w:t>Приложение к техническому заданию № 2</w:t>
      </w:r>
    </w:p>
    <w:p w:rsidR="00F039E5" w:rsidRPr="003C2AEA" w:rsidRDefault="00F039E5" w:rsidP="00F039E5">
      <w:pPr>
        <w:pStyle w:val="afd"/>
        <w:ind w:firstLine="0"/>
        <w:jc w:val="center"/>
        <w:rPr>
          <w:sz w:val="24"/>
        </w:rPr>
      </w:pPr>
    </w:p>
    <w:p w:rsidR="00F039E5" w:rsidRPr="003C2AEA" w:rsidRDefault="00F039E5" w:rsidP="00F039E5">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bCs/>
          <w:color w:val="000000"/>
          <w:lang w:val="en-US"/>
        </w:rPr>
        <w:t>KALMAR</w:t>
      </w:r>
      <w:r>
        <w:rPr>
          <w:b/>
          <w:bCs/>
          <w:color w:val="000000"/>
        </w:rPr>
        <w:t xml:space="preserve"> </w:t>
      </w:r>
      <w:r>
        <w:rPr>
          <w:b/>
          <w:bCs/>
          <w:color w:val="000000"/>
          <w:lang w:val="en-US"/>
        </w:rPr>
        <w:t>DRF</w:t>
      </w:r>
    </w:p>
    <w:p w:rsidR="00F039E5" w:rsidRPr="003C2AEA" w:rsidRDefault="00F039E5" w:rsidP="00F039E5"/>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000"/>
      </w:tblGrid>
      <w:tr w:rsidR="00F039E5" w:rsidTr="00F039E5">
        <w:trPr>
          <w:trHeight w:val="510"/>
        </w:trPr>
        <w:tc>
          <w:tcPr>
            <w:tcW w:w="8472"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rPr>
                <w:b/>
                <w:color w:val="000000"/>
              </w:rPr>
            </w:pPr>
            <w:r>
              <w:rPr>
                <w:b/>
                <w:color w:val="000000"/>
              </w:rPr>
              <w:t>Описание работ</w:t>
            </w:r>
          </w:p>
        </w:tc>
        <w:tc>
          <w:tcPr>
            <w:tcW w:w="1000"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rPr>
                <w:b/>
                <w:color w:val="000000"/>
              </w:rPr>
            </w:pPr>
            <w:r>
              <w:rPr>
                <w:b/>
                <w:color w:val="000000"/>
              </w:rPr>
              <w:t>нормо-часы</w:t>
            </w:r>
          </w:p>
        </w:tc>
      </w:tr>
      <w:tr w:rsidR="00F039E5" w:rsidTr="00F039E5">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jc w:val="center"/>
              <w:rPr>
                <w:b/>
                <w:color w:val="000000"/>
              </w:rPr>
            </w:pPr>
            <w:r>
              <w:rPr>
                <w:b/>
                <w:color w:val="000000"/>
              </w:rPr>
              <w:t>Шасси и Кабина</w:t>
            </w:r>
          </w:p>
        </w:tc>
      </w:tr>
      <w:tr w:rsidR="00F039E5" w:rsidTr="00F039E5">
        <w:trPr>
          <w:trHeight w:val="365"/>
        </w:trPr>
        <w:tc>
          <w:tcPr>
            <w:tcW w:w="8472" w:type="dxa"/>
            <w:tcBorders>
              <w:top w:val="single" w:sz="4" w:space="0" w:color="000000"/>
            </w:tcBorders>
          </w:tcPr>
          <w:p w:rsidR="00F039E5" w:rsidRPr="003C2AEA" w:rsidRDefault="00F039E5" w:rsidP="00F039E5">
            <w:pPr>
              <w:pBdr>
                <w:top w:val="nil"/>
                <w:left w:val="nil"/>
                <w:bottom w:val="nil"/>
                <w:right w:val="nil"/>
                <w:between w:val="nil"/>
              </w:pBdr>
              <w:rPr>
                <w:color w:val="000000"/>
              </w:rPr>
            </w:pPr>
            <w:r>
              <w:rPr>
                <w:color w:val="000000"/>
              </w:rPr>
              <w:t>Установка системы кондиционирования с зарядкой и проверкой на утечки</w:t>
            </w:r>
          </w:p>
        </w:tc>
        <w:tc>
          <w:tcPr>
            <w:tcW w:w="1000" w:type="dxa"/>
            <w:tcBorders>
              <w:top w:val="single" w:sz="4" w:space="0" w:color="000000"/>
            </w:tcBorders>
          </w:tcPr>
          <w:p w:rsidR="00F039E5" w:rsidRPr="003C2AEA" w:rsidRDefault="00F039E5" w:rsidP="00F039E5">
            <w:pPr>
              <w:pBdr>
                <w:top w:val="nil"/>
                <w:left w:val="nil"/>
                <w:bottom w:val="nil"/>
                <w:right w:val="nil"/>
                <w:between w:val="nil"/>
              </w:pBdr>
              <w:jc w:val="center"/>
              <w:rPr>
                <w:color w:val="000000"/>
              </w:rPr>
            </w:pPr>
            <w:r>
              <w:rPr>
                <w:color w:val="000000"/>
              </w:rPr>
              <w:t>32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компрессора кондиционера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конденсора кондиционера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испарителя (в кабине) кондиционера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Зарядка кондиционера с </w:t>
            </w:r>
            <w:proofErr w:type="spellStart"/>
            <w:r>
              <w:rPr>
                <w:color w:val="000000"/>
              </w:rPr>
              <w:t>опрессовкой</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переднего стекла кабины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стекла крыши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другого стекла на кабине</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сиденья водителя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вентилятора отопления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моторчика дворников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кабины**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противовеса нижнего**</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противовеса иного**</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66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20 мм</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66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50 мм</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Электрооборудование</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аккумуляторных батарей</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генератора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стартера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блока управления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Программирование блока управления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датчика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дисплея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педального узла акселератора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датчика длины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датчика угла наклона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кабеля (за </w:t>
            </w:r>
            <w:proofErr w:type="gramStart"/>
            <w:r>
              <w:rPr>
                <w:color w:val="000000"/>
              </w:rPr>
              <w:t>м</w:t>
            </w:r>
            <w:proofErr w:type="gramEnd"/>
            <w:r>
              <w:rPr>
                <w:color w:val="000000"/>
              </w:rPr>
              <w:t xml:space="preserve">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0,5</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кабеля загрязненного (за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0,7</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Двигатель</w:t>
            </w:r>
          </w:p>
        </w:tc>
      </w:tr>
      <w:tr w:rsidR="00F039E5" w:rsidTr="00F039E5">
        <w:trPr>
          <w:trHeight w:val="538"/>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двигателя (новый или восстановленный) с перестановкой навесного оборудования**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25</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Регулировка зазоров клапанов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59"/>
        </w:trPr>
        <w:tc>
          <w:tcPr>
            <w:tcW w:w="8472" w:type="dxa"/>
          </w:tcPr>
          <w:p w:rsidR="00F039E5" w:rsidRPr="003C2AEA" w:rsidRDefault="00F039E5" w:rsidP="00F039E5">
            <w:pPr>
              <w:pBdr>
                <w:top w:val="nil"/>
                <w:left w:val="nil"/>
                <w:bottom w:val="nil"/>
                <w:right w:val="nil"/>
                <w:between w:val="nil"/>
              </w:pBdr>
              <w:rPr>
                <w:color w:val="000000"/>
              </w:rPr>
            </w:pPr>
            <w:r>
              <w:rPr>
                <w:color w:val="000000"/>
              </w:rPr>
              <w:lastRenderedPageBreak/>
              <w:t>Проверка и регулировка холостых и максимальных оборотов двигателя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турбокомпрессора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водяного насоса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термостата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ТНВД с регулировкой</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gramStart"/>
            <w:r>
              <w:rPr>
                <w:color w:val="000000"/>
              </w:rPr>
              <w:t>насос-форсунки</w:t>
            </w:r>
            <w:proofErr w:type="gramEnd"/>
            <w:r>
              <w:rPr>
                <w:color w:val="000000"/>
              </w:rPr>
              <w:t xml:space="preserve"> с демонтажем ГРМ</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приводного ремня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компонента системы выпуска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радиатора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блока радиаторов**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фильтрующих элементов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электрического подогрева двигателя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Трансмиссия и Тормоза</w:t>
            </w:r>
          </w:p>
        </w:tc>
      </w:tr>
      <w:tr w:rsidR="00F039E5" w:rsidTr="00F039E5">
        <w:trPr>
          <w:trHeight w:val="66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коробки передач (новая или восстановленная) с проверкой и тестом**</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Проверка давлений всех контрольных точек</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ведущего моста**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карданного вала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14"/>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масла в ведущем мосту и редукторах ступиц</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2"/>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дифференциала в сборе**</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645"/>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Разборка колесного редуктора полностью, </w:t>
            </w:r>
            <w:proofErr w:type="spellStart"/>
            <w:r>
              <w:rPr>
                <w:color w:val="000000"/>
              </w:rPr>
              <w:t>дефектовка</w:t>
            </w:r>
            <w:proofErr w:type="spellEnd"/>
            <w:r>
              <w:rPr>
                <w:color w:val="000000"/>
              </w:rPr>
              <w:t xml:space="preserve"> и сборка, с одной стороны**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Регулировка стояночного тормоза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255"/>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сальников системы мокрых тормозов**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пакета тормозных дисков**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накладок стояночного тормоза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1 колеса**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Рулевое управление</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моста**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шарнира (</w:t>
            </w:r>
            <w:proofErr w:type="spellStart"/>
            <w:r>
              <w:rPr>
                <w:color w:val="000000"/>
              </w:rPr>
              <w:t>сайлент</w:t>
            </w:r>
            <w:proofErr w:type="spellEnd"/>
            <w:r>
              <w:rPr>
                <w:color w:val="000000"/>
              </w:rPr>
              <w:t>-блока)**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75"/>
        </w:trPr>
        <w:tc>
          <w:tcPr>
            <w:tcW w:w="8472" w:type="dxa"/>
          </w:tcPr>
          <w:p w:rsidR="00F039E5" w:rsidRPr="003C2AEA" w:rsidRDefault="00F039E5" w:rsidP="00F039E5">
            <w:pPr>
              <w:pBdr>
                <w:top w:val="nil"/>
                <w:left w:val="nil"/>
                <w:bottom w:val="nil"/>
                <w:right w:val="nil"/>
                <w:between w:val="nil"/>
              </w:pBdr>
              <w:rPr>
                <w:color w:val="000000"/>
              </w:rPr>
            </w:pPr>
            <w:r>
              <w:rPr>
                <w:color w:val="000000"/>
              </w:rPr>
              <w:t>Разборка ступицы со сборкой смазкой и регулировкой подшипников**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47"/>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подшипника рулевой тяги с пальцем*</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1 колеса**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Гидравлическая система</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Проверка и регулировка давлений</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масла и фильтров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645"/>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одного гидравлического насоса с последующей проверкой и регулировкой</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гидравлического распределителя**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клапана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1,5</w:t>
            </w:r>
          </w:p>
        </w:tc>
      </w:tr>
      <w:tr w:rsidR="00F039E5" w:rsidTr="00F039E5">
        <w:trPr>
          <w:trHeight w:val="311"/>
        </w:trPr>
        <w:tc>
          <w:tcPr>
            <w:tcW w:w="8472" w:type="dxa"/>
          </w:tcPr>
          <w:p w:rsidR="00F039E5" w:rsidRPr="003C2AEA" w:rsidRDefault="00F039E5" w:rsidP="00F039E5">
            <w:pPr>
              <w:pBdr>
                <w:top w:val="nil"/>
                <w:left w:val="nil"/>
                <w:bottom w:val="nil"/>
                <w:right w:val="nil"/>
                <w:between w:val="nil"/>
              </w:pBdr>
              <w:rPr>
                <w:color w:val="000000"/>
              </w:rPr>
            </w:pPr>
            <w:r>
              <w:rPr>
                <w:color w:val="000000"/>
              </w:rPr>
              <w:lastRenderedPageBreak/>
              <w:t>Замена 1 РВД диаметром до 20 мм за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0,33</w:t>
            </w:r>
          </w:p>
        </w:tc>
      </w:tr>
      <w:tr w:rsidR="00F039E5" w:rsidTr="00F039E5">
        <w:trPr>
          <w:trHeight w:val="221"/>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РВД диаметром более 20 мм за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0,6</w:t>
            </w:r>
          </w:p>
        </w:tc>
      </w:tr>
      <w:tr w:rsidR="00F039E5" w:rsidTr="00F039E5">
        <w:trPr>
          <w:trHeight w:val="287"/>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РВД на стреле и спредере диаметром более 20 мм за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8"/>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цилиндра рулевого управления, в сборе**</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Монтаж или демонтаж цилиндра подъема**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197"/>
        </w:trPr>
        <w:tc>
          <w:tcPr>
            <w:tcW w:w="8472" w:type="dxa"/>
          </w:tcPr>
          <w:p w:rsidR="00F039E5" w:rsidRPr="003C2AEA" w:rsidRDefault="00F039E5" w:rsidP="00F039E5">
            <w:pPr>
              <w:pBdr>
                <w:top w:val="nil"/>
                <w:left w:val="nil"/>
                <w:bottom w:val="nil"/>
                <w:right w:val="nil"/>
                <w:between w:val="nil"/>
              </w:pBdr>
              <w:rPr>
                <w:color w:val="000000"/>
              </w:rPr>
            </w:pPr>
            <w:r>
              <w:rPr>
                <w:color w:val="000000"/>
              </w:rPr>
              <w:t>Монтаж или демонтаж цилиндра выдвижения**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34"/>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сальников вышеперечисленных цилиндров**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57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15"/>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одного цилиндра сдвижения </w:t>
            </w:r>
            <w:proofErr w:type="spellStart"/>
            <w:r>
              <w:rPr>
                <w:color w:val="000000"/>
              </w:rPr>
              <w:t>спрейдера</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сальников выше названных цилиндров</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spellStart"/>
            <w:r>
              <w:rPr>
                <w:color w:val="000000"/>
              </w:rPr>
              <w:t>гидроаккумуляторов</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Зарядка </w:t>
            </w:r>
            <w:proofErr w:type="spellStart"/>
            <w:r>
              <w:rPr>
                <w:color w:val="000000"/>
              </w:rPr>
              <w:t>гидроаккумуляторов</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пружины педали тормоза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мотора поворота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6"/>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одного главного клапана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Демонтаж или монтаж </w:t>
            </w:r>
            <w:proofErr w:type="spellStart"/>
            <w:r>
              <w:rPr>
                <w:color w:val="000000"/>
              </w:rPr>
              <w:t>спрейдера</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пластин скольжения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пластин скольжения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51"/>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Монтаж или демонтаж поворотного механизма </w:t>
            </w:r>
            <w:proofErr w:type="spellStart"/>
            <w:r>
              <w:rPr>
                <w:color w:val="000000"/>
              </w:rPr>
              <w:t>спрейдера</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17"/>
        </w:trPr>
        <w:tc>
          <w:tcPr>
            <w:tcW w:w="8472" w:type="dxa"/>
          </w:tcPr>
          <w:p w:rsidR="00F039E5" w:rsidRPr="003C2AEA" w:rsidRDefault="00F039E5" w:rsidP="00F039E5">
            <w:pPr>
              <w:pBdr>
                <w:top w:val="nil"/>
                <w:left w:val="nil"/>
                <w:bottom w:val="nil"/>
                <w:right w:val="nil"/>
                <w:between w:val="nil"/>
              </w:pBdr>
              <w:rPr>
                <w:color w:val="000000"/>
              </w:rPr>
            </w:pPr>
            <w:r>
              <w:rPr>
                <w:color w:val="000000"/>
              </w:rPr>
              <w:t>Разборка стрелы на внутреннюю и наружную часть**</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Сборка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подшипника (втулки)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Монтаж или демонтаж привода </w:t>
            </w:r>
            <w:proofErr w:type="spellStart"/>
            <w:r>
              <w:rPr>
                <w:color w:val="000000"/>
              </w:rPr>
              <w:t>спрейдера</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редуктора привода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Ремонт редуктора привода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тормоза привода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Ремонт тормоза привода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цепи привода </w:t>
            </w:r>
            <w:proofErr w:type="spellStart"/>
            <w:r>
              <w:rPr>
                <w:color w:val="000000"/>
              </w:rPr>
              <w:t>спрейдера</w:t>
            </w:r>
            <w:proofErr w:type="spellEnd"/>
            <w:r>
              <w:rPr>
                <w:color w:val="000000"/>
              </w:rPr>
              <w:t>*</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12"/>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деталей привода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направляющей цепи кабелей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299"/>
        </w:trPr>
        <w:tc>
          <w:tcPr>
            <w:tcW w:w="8472" w:type="dxa"/>
          </w:tcPr>
          <w:p w:rsidR="00F039E5" w:rsidRPr="003C2AEA" w:rsidRDefault="00F039E5" w:rsidP="00F039E5">
            <w:pPr>
              <w:pBdr>
                <w:top w:val="nil"/>
                <w:left w:val="nil"/>
                <w:bottom w:val="nil"/>
                <w:right w:val="nil"/>
                <w:between w:val="nil"/>
              </w:pBdr>
              <w:rPr>
                <w:color w:val="000000"/>
              </w:rPr>
            </w:pPr>
            <w:r>
              <w:rPr>
                <w:color w:val="000000"/>
              </w:rPr>
              <w:t>Замена 1 звена направляющей цепи кабелей стрелы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Замена направляющей цепи кабелей </w:t>
            </w:r>
            <w:proofErr w:type="spellStart"/>
            <w:r>
              <w:rPr>
                <w:color w:val="000000"/>
              </w:rPr>
              <w:t>спрейдера</w:t>
            </w:r>
            <w:proofErr w:type="spell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Диагностические и наладочные работы</w:t>
            </w:r>
          </w:p>
        </w:tc>
      </w:tr>
      <w:tr w:rsidR="00F039E5" w:rsidTr="00F039E5">
        <w:trPr>
          <w:trHeight w:val="318"/>
        </w:trPr>
        <w:tc>
          <w:tcPr>
            <w:tcW w:w="8472" w:type="dxa"/>
          </w:tcPr>
          <w:p w:rsidR="00F039E5" w:rsidRPr="003C2AEA" w:rsidRDefault="00F039E5" w:rsidP="00F039E5">
            <w:pPr>
              <w:pBdr>
                <w:top w:val="nil"/>
                <w:left w:val="nil"/>
                <w:bottom w:val="nil"/>
                <w:right w:val="nil"/>
                <w:between w:val="nil"/>
              </w:pBdr>
              <w:rPr>
                <w:color w:val="000000"/>
              </w:rPr>
            </w:pPr>
            <w:r>
              <w:rPr>
                <w:color w:val="000000"/>
              </w:rPr>
              <w:t>Поиск утечки в шлангах и трубопроводах (на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0,33</w:t>
            </w:r>
          </w:p>
        </w:tc>
      </w:tr>
      <w:tr w:rsidR="00F039E5" w:rsidTr="00F039E5">
        <w:trPr>
          <w:trHeight w:val="281"/>
        </w:trPr>
        <w:tc>
          <w:tcPr>
            <w:tcW w:w="8472" w:type="dxa"/>
          </w:tcPr>
          <w:p w:rsidR="00F039E5" w:rsidRPr="003C2AEA" w:rsidRDefault="00F039E5" w:rsidP="00F039E5">
            <w:pPr>
              <w:pBdr>
                <w:top w:val="nil"/>
                <w:left w:val="nil"/>
                <w:bottom w:val="nil"/>
                <w:right w:val="nil"/>
                <w:between w:val="nil"/>
              </w:pBdr>
              <w:rPr>
                <w:color w:val="000000"/>
              </w:rPr>
            </w:pPr>
            <w:r>
              <w:rPr>
                <w:color w:val="000000"/>
              </w:rPr>
              <w:t>Поиск утечки в шлангах и трубопроводах загрязненных (на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0,6</w:t>
            </w:r>
          </w:p>
        </w:tc>
      </w:tr>
      <w:tr w:rsidR="00F039E5" w:rsidTr="00F039E5">
        <w:trPr>
          <w:trHeight w:val="281"/>
        </w:trPr>
        <w:tc>
          <w:tcPr>
            <w:tcW w:w="8472" w:type="dxa"/>
          </w:tcPr>
          <w:p w:rsidR="00F039E5" w:rsidRPr="003C2AEA" w:rsidRDefault="00F039E5" w:rsidP="00F039E5">
            <w:pPr>
              <w:pBdr>
                <w:top w:val="nil"/>
                <w:left w:val="nil"/>
                <w:bottom w:val="nil"/>
                <w:right w:val="nil"/>
                <w:between w:val="nil"/>
              </w:pBdr>
              <w:rPr>
                <w:color w:val="000000"/>
              </w:rPr>
            </w:pPr>
            <w:r>
              <w:rPr>
                <w:color w:val="000000"/>
              </w:rPr>
              <w:t>Поиск неисправности электропроводки (на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195"/>
        </w:trPr>
        <w:tc>
          <w:tcPr>
            <w:tcW w:w="8472" w:type="dxa"/>
          </w:tcPr>
          <w:p w:rsidR="00F039E5" w:rsidRPr="003C2AEA" w:rsidRDefault="00F039E5" w:rsidP="00F039E5">
            <w:pPr>
              <w:pBdr>
                <w:top w:val="nil"/>
                <w:left w:val="nil"/>
                <w:bottom w:val="nil"/>
                <w:right w:val="nil"/>
                <w:between w:val="nil"/>
              </w:pBdr>
              <w:rPr>
                <w:color w:val="000000"/>
              </w:rPr>
            </w:pPr>
            <w:r>
              <w:rPr>
                <w:color w:val="000000"/>
              </w:rPr>
              <w:t>Поиск неисправности электропроводки загрязненной (на метр длины)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 xml:space="preserve">Калибровка </w:t>
            </w:r>
            <w:proofErr w:type="gramStart"/>
            <w:r>
              <w:rPr>
                <w:color w:val="000000"/>
              </w:rPr>
              <w:t>насос-форсунки</w:t>
            </w:r>
            <w:proofErr w:type="gramEnd"/>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Диагностика 1 компонента двигателя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Диагностика топливной системы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93"/>
        </w:trPr>
        <w:tc>
          <w:tcPr>
            <w:tcW w:w="8472" w:type="dxa"/>
          </w:tcPr>
          <w:p w:rsidR="00F039E5" w:rsidRPr="003C2AEA" w:rsidRDefault="00F039E5" w:rsidP="00F039E5">
            <w:pPr>
              <w:pBdr>
                <w:top w:val="nil"/>
                <w:left w:val="nil"/>
                <w:bottom w:val="nil"/>
                <w:right w:val="nil"/>
                <w:between w:val="nil"/>
              </w:pBdr>
              <w:rPr>
                <w:color w:val="000000"/>
              </w:rPr>
            </w:pPr>
            <w:r>
              <w:rPr>
                <w:color w:val="000000"/>
              </w:rPr>
              <w:lastRenderedPageBreak/>
              <w:t>Комплексная диагностика коробки передач без демонтажа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Калибровка коробки передач</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8"/>
        </w:trPr>
        <w:tc>
          <w:tcPr>
            <w:tcW w:w="8472" w:type="dxa"/>
          </w:tcPr>
          <w:p w:rsidR="00F039E5" w:rsidRPr="003C2AEA" w:rsidRDefault="00F039E5" w:rsidP="00F039E5">
            <w:pPr>
              <w:pBdr>
                <w:top w:val="nil"/>
                <w:left w:val="nil"/>
                <w:bottom w:val="nil"/>
                <w:right w:val="nil"/>
                <w:between w:val="nil"/>
              </w:pBdr>
              <w:rPr>
                <w:color w:val="000000"/>
              </w:rPr>
            </w:pPr>
            <w:r>
              <w:rPr>
                <w:color w:val="000000"/>
              </w:rPr>
              <w:t>Комплексная диагностика тормозной системы без демонтажа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Диагностика 1 функции г\</w:t>
            </w:r>
            <w:proofErr w:type="gramStart"/>
            <w:r>
              <w:rPr>
                <w:color w:val="000000"/>
              </w:rPr>
              <w:t>п</w:t>
            </w:r>
            <w:proofErr w:type="gramEnd"/>
            <w:r>
              <w:rPr>
                <w:color w:val="000000"/>
              </w:rPr>
              <w:t xml:space="preserve"> системы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9"/>
        </w:trPr>
        <w:tc>
          <w:tcPr>
            <w:tcW w:w="8472" w:type="dxa"/>
          </w:tcPr>
          <w:p w:rsidR="00F039E5" w:rsidRPr="003C2AEA" w:rsidRDefault="00F039E5" w:rsidP="00F039E5">
            <w:pPr>
              <w:pBdr>
                <w:top w:val="nil"/>
                <w:left w:val="nil"/>
                <w:bottom w:val="nil"/>
                <w:right w:val="nil"/>
                <w:between w:val="nil"/>
              </w:pBdr>
              <w:rPr>
                <w:color w:val="000000"/>
              </w:rPr>
            </w:pPr>
            <w:r>
              <w:rPr>
                <w:color w:val="000000"/>
              </w:rPr>
              <w:t>Диагностика системы защиты от опрокидывания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Калибровка системы защиты от опрокидывания</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Калибровка блока управления после замены</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Визуальный поиск неисправностей 1 агрегата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472" w:type="dxa"/>
          </w:tcPr>
          <w:p w:rsidR="00F039E5" w:rsidRPr="003C2AEA" w:rsidRDefault="00F039E5" w:rsidP="00F039E5">
            <w:pPr>
              <w:pBdr>
                <w:top w:val="nil"/>
                <w:left w:val="nil"/>
                <w:bottom w:val="nil"/>
                <w:right w:val="nil"/>
                <w:between w:val="nil"/>
              </w:pBdr>
              <w:rPr>
                <w:color w:val="000000"/>
              </w:rPr>
            </w:pPr>
            <w:r>
              <w:rPr>
                <w:color w:val="000000"/>
              </w:rPr>
              <w:t>Калибровка 1 иного компонента</w:t>
            </w:r>
          </w:p>
        </w:tc>
        <w:tc>
          <w:tcPr>
            <w:tcW w:w="1000" w:type="dxa"/>
          </w:tcPr>
          <w:p w:rsidR="00F039E5" w:rsidRPr="003C2AEA" w:rsidRDefault="00F039E5" w:rsidP="00F039E5">
            <w:pPr>
              <w:pBdr>
                <w:top w:val="nil"/>
                <w:left w:val="nil"/>
                <w:bottom w:val="nil"/>
                <w:right w:val="nil"/>
                <w:between w:val="nil"/>
              </w:pBdr>
              <w:jc w:val="center"/>
              <w:rPr>
                <w:color w:val="000000"/>
              </w:rPr>
            </w:pPr>
            <w:r>
              <w:rPr>
                <w:color w:val="000000"/>
              </w:rPr>
              <w:t>0,5</w:t>
            </w:r>
          </w:p>
        </w:tc>
      </w:tr>
    </w:tbl>
    <w:p w:rsidR="00F039E5" w:rsidRPr="003C2AEA" w:rsidRDefault="00F039E5" w:rsidP="00F039E5">
      <w:pPr>
        <w:pBdr>
          <w:top w:val="nil"/>
          <w:left w:val="nil"/>
          <w:bottom w:val="nil"/>
          <w:right w:val="nil"/>
          <w:between w:val="nil"/>
        </w:pBdr>
        <w:rPr>
          <w:color w:val="000000"/>
        </w:rPr>
      </w:pPr>
    </w:p>
    <w:p w:rsidR="00F039E5" w:rsidRPr="003C2AEA" w:rsidRDefault="00F039E5" w:rsidP="00F039E5">
      <w:pPr>
        <w:pBdr>
          <w:top w:val="nil"/>
          <w:left w:val="nil"/>
          <w:bottom w:val="nil"/>
          <w:right w:val="nil"/>
          <w:between w:val="nil"/>
        </w:pBdr>
        <w:rPr>
          <w:color w:val="000000"/>
        </w:rPr>
      </w:pPr>
      <w:r>
        <w:rPr>
          <w:color w:val="000000"/>
        </w:rPr>
        <w:t>*Работы выполняются 2 механиками (согласно технике безопасности);</w:t>
      </w:r>
    </w:p>
    <w:p w:rsidR="00F039E5" w:rsidRPr="003C2AEA" w:rsidRDefault="00F039E5" w:rsidP="00F039E5">
      <w:pPr>
        <w:pBdr>
          <w:top w:val="nil"/>
          <w:left w:val="nil"/>
          <w:bottom w:val="nil"/>
          <w:right w:val="nil"/>
          <w:between w:val="nil"/>
        </w:pBdr>
        <w:rPr>
          <w:color w:val="000000"/>
        </w:rPr>
      </w:pPr>
      <w:r>
        <w:rPr>
          <w:color w:val="000000"/>
        </w:rPr>
        <w:t>**Для производства Работ требуется грузоподъемное оборудование;</w:t>
      </w:r>
    </w:p>
    <w:p w:rsidR="00F039E5" w:rsidRPr="003C2AEA" w:rsidRDefault="00F039E5" w:rsidP="00F039E5">
      <w:pPr>
        <w:pBdr>
          <w:top w:val="nil"/>
          <w:left w:val="nil"/>
          <w:bottom w:val="nil"/>
          <w:right w:val="nil"/>
          <w:between w:val="nil"/>
        </w:pBdr>
      </w:pPr>
      <w:r>
        <w:t>***В случае если работы не входят в перечень стандартных работ, то стоимость определяется по фактически затраченному времени.</w:t>
      </w:r>
    </w:p>
    <w:p w:rsidR="00F039E5" w:rsidRDefault="00F039E5" w:rsidP="00F039E5">
      <w:pPr>
        <w:spacing w:after="120"/>
        <w:outlineLvl w:val="0"/>
      </w:pPr>
    </w:p>
    <w:p w:rsidR="00F039E5" w:rsidRDefault="00F039E5" w:rsidP="00F039E5">
      <w:pPr>
        <w:spacing w:after="120"/>
        <w:outlineLvl w:val="0"/>
        <w:rPr>
          <w:rFonts w:eastAsia="MS Mincho"/>
          <w:szCs w:val="28"/>
        </w:rPr>
        <w:sectPr w:rsidR="00F039E5"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327B4" w:rsidRDefault="00F039E5" w:rsidP="00F039E5">
            <w:pPr>
              <w:pStyle w:val="19"/>
              <w:ind w:firstLine="0"/>
              <w:rPr>
                <w:sz w:val="24"/>
                <w:szCs w:val="24"/>
              </w:rPr>
            </w:pPr>
            <w:r>
              <w:rPr>
                <w:sz w:val="24"/>
                <w:szCs w:val="24"/>
              </w:rPr>
              <w:t xml:space="preserve">Открытый конкурс в электронной форме № ОКэ-НКПЗАБ-22-0004 по предмету закупки "Выполнение работ по текущему ремонту и техническому обслуживанию </w:t>
            </w:r>
            <w:proofErr w:type="spellStart"/>
            <w:r>
              <w:rPr>
                <w:sz w:val="24"/>
                <w:szCs w:val="24"/>
              </w:rPr>
              <w:t>Ричстакеров</w:t>
            </w:r>
            <w:proofErr w:type="spellEnd"/>
            <w:r>
              <w:rPr>
                <w:sz w:val="24"/>
                <w:szCs w:val="24"/>
              </w:rPr>
              <w:t xml:space="preserve"> </w:t>
            </w:r>
            <w:proofErr w:type="spellStart"/>
            <w:r>
              <w:rPr>
                <w:sz w:val="24"/>
                <w:szCs w:val="24"/>
              </w:rPr>
              <w:t>Kalmar</w:t>
            </w:r>
            <w:proofErr w:type="spellEnd"/>
            <w:r>
              <w:rPr>
                <w:sz w:val="24"/>
                <w:szCs w:val="24"/>
              </w:rPr>
              <w:t xml:space="preserve"> DRF 450 60S5  грузоподъемностью 45 т, для нужд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327B4" w:rsidRDefault="00F039E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327B4" w:rsidRDefault="00F039E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327B4" w:rsidRDefault="00F039E5">
            <w:pPr>
              <w:pStyle w:val="19"/>
              <w:ind w:firstLine="0"/>
              <w:rPr>
                <w:sz w:val="24"/>
                <w:szCs w:val="24"/>
              </w:rPr>
            </w:pPr>
            <w:r>
              <w:rPr>
                <w:sz w:val="24"/>
                <w:szCs w:val="24"/>
              </w:rPr>
              <w:t>Адрес: Российская Федерация, 672000, г. Чита, ул. Анохина, д. 91, корпус 2</w:t>
            </w:r>
          </w:p>
          <w:p w:rsidR="00C327B4" w:rsidRDefault="00F039E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C327B4" w:rsidRDefault="00C327B4">
            <w:pPr>
              <w:rPr>
                <w:rFonts w:ascii="Calibri" w:hAnsi="Calibri" w:cs="Calibri"/>
                <w:color w:val="000000"/>
                <w:sz w:val="22"/>
                <w:szCs w:val="22"/>
                <w:lang w:eastAsia="ru-RU"/>
              </w:rPr>
            </w:pPr>
          </w:p>
          <w:p w:rsidR="00C327B4" w:rsidRDefault="00F039E5" w:rsidP="00F039E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327B4" w:rsidRDefault="00F039E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C327B4" w:rsidRDefault="00F039E5">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039E5" w:rsidRDefault="00F039E5" w:rsidP="00F039E5">
            <w:pPr>
              <w:pStyle w:val="19"/>
              <w:ind w:firstLine="397"/>
              <w:rPr>
                <w:sz w:val="24"/>
                <w:szCs w:val="24"/>
              </w:rPr>
            </w:pPr>
            <w:proofErr w:type="gramStart"/>
            <w:r>
              <w:rPr>
                <w:sz w:val="24"/>
                <w:szCs w:val="24"/>
              </w:rPr>
              <w:t xml:space="preserve">Начальная (максимальная) цена договора составляет 3000000 (три миллиона)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w:t>
            </w:r>
            <w:proofErr w:type="gramEnd"/>
          </w:p>
          <w:p w:rsidR="00C327B4" w:rsidRDefault="00F039E5" w:rsidP="00F039E5">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4"/>
                <w:szCs w:val="24"/>
              </w:rPr>
              <w:t>Ричстакер</w:t>
            </w:r>
            <w:proofErr w:type="spellEnd"/>
            <w:r>
              <w:rPr>
                <w:sz w:val="24"/>
                <w:szCs w:val="24"/>
              </w:rPr>
              <w:t xml:space="preserve">» не должна превышать 3097,23 (Три тысячи девяносто семь) рублей 23 копейки, без учета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327B4" w:rsidRDefault="00F039E5">
            <w:pPr>
              <w:jc w:val="both"/>
              <w:rPr>
                <w:b/>
              </w:rPr>
            </w:pPr>
            <w:r>
              <w:t>«07» февраля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327B4" w:rsidRDefault="00F039E5" w:rsidP="00F039E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февраля 2022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327B4" w:rsidRDefault="00F039E5" w:rsidP="00F039E5">
            <w:pPr>
              <w:pStyle w:val="19"/>
              <w:ind w:firstLine="397"/>
              <w:rPr>
                <w:sz w:val="24"/>
                <w:szCs w:val="24"/>
                <w:highlight w:val="cyan"/>
              </w:rPr>
            </w:pPr>
            <w:r>
              <w:rPr>
                <w:sz w:val="24"/>
                <w:szCs w:val="24"/>
              </w:rPr>
              <w:t>Рассмотрение, оценка и сопоставление Заявок состоится «22» февраля 2022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327B4" w:rsidRDefault="00F039E5" w:rsidP="00F039E5">
            <w:pPr>
              <w:pStyle w:val="19"/>
              <w:ind w:firstLine="0"/>
              <w:rPr>
                <w:sz w:val="24"/>
                <w:szCs w:val="24"/>
                <w:highlight w:val="cyan"/>
              </w:rPr>
            </w:pPr>
            <w:r>
              <w:rPr>
                <w:sz w:val="24"/>
                <w:szCs w:val="24"/>
              </w:rPr>
              <w:t xml:space="preserve">      Подведение итогов состоится не позднее </w:t>
            </w:r>
            <w:bookmarkStart w:id="16" w:name="OLE_LINK14"/>
            <w:bookmarkStart w:id="17" w:name="OLE_LINK15"/>
            <w:bookmarkStart w:id="18" w:name="OLE_LINK28"/>
            <w:r>
              <w:rPr>
                <w:sz w:val="24"/>
                <w:szCs w:val="24"/>
              </w:rPr>
              <w:t>«04» марта 2022 г. 04 час. 00 мин.</w:t>
            </w:r>
            <w:bookmarkEnd w:id="16"/>
            <w:bookmarkEnd w:id="17"/>
            <w:bookmarkEnd w:id="18"/>
            <w:r>
              <w:rPr>
                <w:sz w:val="24"/>
                <w:szCs w:val="24"/>
              </w:rPr>
              <w:t xml:space="preserve"> московского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27B4" w:rsidRDefault="00F039E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327B4" w:rsidRPr="00F039E5" w:rsidRDefault="00F039E5">
            <w:pPr>
              <w:pStyle w:val="aff2"/>
              <w:jc w:val="both"/>
              <w:rPr>
                <w:sz w:val="24"/>
                <w:szCs w:val="24"/>
              </w:rPr>
            </w:pPr>
            <w:r w:rsidRPr="00F039E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327B4" w:rsidRDefault="00F039E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039E5" w:rsidRDefault="00F039E5">
            <w:pPr>
              <w:pStyle w:val="19"/>
              <w:ind w:firstLine="0"/>
              <w:rPr>
                <w:sz w:val="24"/>
                <w:szCs w:val="24"/>
              </w:rPr>
            </w:pPr>
            <w:r>
              <w:rPr>
                <w:sz w:val="24"/>
                <w:szCs w:val="24"/>
              </w:rPr>
              <w:t xml:space="preserve">Оплата работ производится в течение 30 (Тридцати) календарных дней: </w:t>
            </w:r>
          </w:p>
          <w:p w:rsidR="00F039E5" w:rsidRDefault="00F039E5">
            <w:pPr>
              <w:pStyle w:val="19"/>
              <w:ind w:firstLine="0"/>
              <w:rPr>
                <w:sz w:val="24"/>
                <w:szCs w:val="24"/>
              </w:rPr>
            </w:pPr>
            <w:r>
              <w:rPr>
                <w:sz w:val="24"/>
                <w:szCs w:val="24"/>
              </w:rPr>
              <w:t xml:space="preserve">- после проведения </w:t>
            </w:r>
            <w:proofErr w:type="gramStart"/>
            <w:r>
              <w:rPr>
                <w:sz w:val="24"/>
                <w:szCs w:val="24"/>
              </w:rPr>
              <w:t>ТР</w:t>
            </w:r>
            <w:proofErr w:type="gramEnd"/>
            <w:r>
              <w:rPr>
                <w:sz w:val="24"/>
                <w:szCs w:val="24"/>
              </w:rPr>
              <w:t xml:space="preserve"> – с даты подписания сторонами акта выполненных работ, или универсального передаточного документа (далее УПД) на основании счета, счета-фактуры Исполнителя;</w:t>
            </w:r>
          </w:p>
          <w:p w:rsidR="00C327B4" w:rsidRDefault="00F039E5">
            <w:pPr>
              <w:pStyle w:val="19"/>
              <w:ind w:firstLine="0"/>
              <w:rPr>
                <w:sz w:val="24"/>
                <w:szCs w:val="24"/>
              </w:rPr>
            </w:pPr>
            <w:r>
              <w:rPr>
                <w:sz w:val="24"/>
                <w:szCs w:val="24"/>
              </w:rPr>
              <w:t xml:space="preserve">- после проведения ТО – </w:t>
            </w:r>
            <w:proofErr w:type="gramStart"/>
            <w:r>
              <w:rPr>
                <w:sz w:val="24"/>
                <w:szCs w:val="24"/>
              </w:rPr>
              <w:t>с даты подписания</w:t>
            </w:r>
            <w:proofErr w:type="gramEnd"/>
            <w:r>
              <w:rPr>
                <w:sz w:val="24"/>
                <w:szCs w:val="24"/>
              </w:rPr>
              <w:t xml:space="preserve"> акта выполненных работ или УПД на основании счета, счета-фактуры Исполнителя.</w:t>
            </w:r>
          </w:p>
          <w:p w:rsidR="00C327B4" w:rsidRDefault="00C327B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039E5" w:rsidRDefault="00F039E5">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039E5" w:rsidRDefault="00F039E5">
            <w:pPr>
              <w:pStyle w:val="Default"/>
              <w:jc w:val="both"/>
            </w:pPr>
            <w:r>
              <w:t xml:space="preserve">Выполнение работ по ТО и </w:t>
            </w:r>
            <w:proofErr w:type="gramStart"/>
            <w:r>
              <w:t>ТР</w:t>
            </w:r>
            <w:proofErr w:type="gramEnd"/>
            <w:r>
              <w:t xml:space="preserve"> начинается с даты заключения  договора и заканчивается 31.12.2022 (включительно).</w:t>
            </w:r>
          </w:p>
          <w:p w:rsidR="00F039E5" w:rsidRDefault="00F039E5">
            <w:pPr>
              <w:pStyle w:val="Default"/>
              <w:jc w:val="both"/>
            </w:pPr>
            <w:r>
              <w:t>Сроки проведения ТО:</w:t>
            </w:r>
          </w:p>
          <w:p w:rsidR="00F039E5" w:rsidRDefault="00F039E5">
            <w:pPr>
              <w:pStyle w:val="Default"/>
              <w:jc w:val="both"/>
            </w:pPr>
            <w:r>
              <w:t xml:space="preserve">- ТО 100 </w:t>
            </w:r>
            <w:proofErr w:type="spellStart"/>
            <w:r>
              <w:t>моточасов</w:t>
            </w:r>
            <w:proofErr w:type="spellEnd"/>
            <w:r>
              <w:t xml:space="preserve"> - в срок не более 5 (часов) с даты указанной в заявке;</w:t>
            </w:r>
          </w:p>
          <w:p w:rsidR="00F039E5" w:rsidRDefault="00F039E5">
            <w:pPr>
              <w:pStyle w:val="Default"/>
              <w:jc w:val="both"/>
            </w:pPr>
            <w:r>
              <w:t xml:space="preserve">- ТО 500 </w:t>
            </w:r>
            <w:proofErr w:type="spellStart"/>
            <w:r>
              <w:t>моточасов</w:t>
            </w:r>
            <w:proofErr w:type="spellEnd"/>
            <w:r>
              <w:t xml:space="preserve"> – в срок не более 8 (часов) с даты указанной в заявке;</w:t>
            </w:r>
          </w:p>
          <w:p w:rsidR="00F039E5" w:rsidRDefault="00F039E5">
            <w:pPr>
              <w:pStyle w:val="Default"/>
              <w:jc w:val="both"/>
            </w:pPr>
            <w:r>
              <w:t xml:space="preserve">- ТО 1000 </w:t>
            </w:r>
            <w:proofErr w:type="spellStart"/>
            <w:r>
              <w:t>моточасов</w:t>
            </w:r>
            <w:proofErr w:type="spellEnd"/>
            <w:r>
              <w:t xml:space="preserve"> – в срок не более 12 (часов) с даты указанной в заявке;</w:t>
            </w:r>
          </w:p>
          <w:p w:rsidR="00F039E5" w:rsidRDefault="00F039E5">
            <w:pPr>
              <w:pStyle w:val="Default"/>
              <w:jc w:val="both"/>
            </w:pPr>
            <w:r>
              <w:t xml:space="preserve">- ТО 2000 </w:t>
            </w:r>
            <w:proofErr w:type="spellStart"/>
            <w:r>
              <w:t>моточасов</w:t>
            </w:r>
            <w:proofErr w:type="spellEnd"/>
            <w:r>
              <w:t xml:space="preserve"> – в срок не более 16 (часов) с даты указанной в заявке.</w:t>
            </w:r>
          </w:p>
          <w:p w:rsidR="00C327B4" w:rsidRDefault="00F039E5">
            <w:pPr>
              <w:pStyle w:val="Default"/>
              <w:jc w:val="both"/>
            </w:pPr>
            <w:r>
              <w:t xml:space="preserve">Срок выполнения текущего </w:t>
            </w:r>
            <w:proofErr w:type="gramStart"/>
            <w:r>
              <w:t>ТР</w:t>
            </w:r>
            <w:proofErr w:type="gramEnd"/>
            <w:r>
              <w:t xml:space="preserve">  – не более 14 (Четырнадцати) календарных дней с даты заключения договора.</w:t>
            </w:r>
          </w:p>
          <w:p w:rsidR="00685C56" w:rsidRPr="00F86FAA" w:rsidRDefault="00685C56" w:rsidP="00685C56">
            <w:pPr>
              <w:pStyle w:val="Default"/>
              <w:jc w:val="both"/>
            </w:pPr>
          </w:p>
          <w:p w:rsidR="00C327B4" w:rsidRDefault="00F039E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674650, Забайкальский край, Забайкальский район, </w:t>
            </w:r>
            <w:proofErr w:type="spellStart"/>
            <w:r>
              <w:t>пгт</w:t>
            </w:r>
            <w:proofErr w:type="spellEnd"/>
            <w:r>
              <w:t>. Забайкальск, ул. 1 Мая, д.7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27B4" w:rsidRDefault="00F039E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27B4" w:rsidRDefault="00F039E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327B4" w:rsidRDefault="00F039E5">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C327B4" w:rsidRDefault="00F039E5">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C327B4" w:rsidRDefault="00F039E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327B4" w:rsidRDefault="00F039E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27B4" w:rsidRDefault="00F039E5">
                  <w:pPr>
                    <w:snapToGrid w:val="0"/>
                    <w:rPr>
                      <w:sz w:val="22"/>
                      <w:szCs w:val="22"/>
                    </w:rPr>
                  </w:pPr>
                  <w:r>
                    <w:rPr>
                      <w:sz w:val="22"/>
                      <w:szCs w:val="22"/>
                    </w:rPr>
                    <w:t>25</w:t>
                  </w:r>
                </w:p>
              </w:tc>
            </w:tr>
          </w:tbl>
          <w:p w:rsidR="00C327B4" w:rsidRDefault="00C327B4"/>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t>17.</w:t>
            </w:r>
          </w:p>
        </w:tc>
        <w:tc>
          <w:tcPr>
            <w:tcW w:w="2126" w:type="dxa"/>
          </w:tcPr>
          <w:p w:rsidR="00F039E5" w:rsidRPr="00F86FAA" w:rsidRDefault="00F039E5">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F039E5" w:rsidRPr="00286B26" w:rsidRDefault="00F039E5" w:rsidP="00C92361">
            <w:pPr>
              <w:pStyle w:val="affb"/>
              <w:numPr>
                <w:ilvl w:val="0"/>
                <w:numId w:val="32"/>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039E5" w:rsidRPr="009923E7" w:rsidRDefault="00F039E5" w:rsidP="00C92361">
            <w:pPr>
              <w:pStyle w:val="affb"/>
              <w:numPr>
                <w:ilvl w:val="1"/>
                <w:numId w:val="32"/>
              </w:numPr>
              <w:jc w:val="both"/>
            </w:pPr>
            <w:r w:rsidRPr="009923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39E5" w:rsidRPr="009923E7" w:rsidRDefault="00F039E5" w:rsidP="00C92361">
            <w:pPr>
              <w:pStyle w:val="affb"/>
              <w:numPr>
                <w:ilvl w:val="1"/>
                <w:numId w:val="32"/>
              </w:numPr>
              <w:jc w:val="both"/>
            </w:pPr>
            <w:r w:rsidRPr="009923E7">
              <w:lastRenderedPageBreak/>
              <w:t>отсутствие за последние три года просроченной задолженности перед ПАО «</w:t>
            </w:r>
            <w:proofErr w:type="spellStart"/>
            <w:r w:rsidRPr="009923E7">
              <w:t>ТрансКонтейнер</w:t>
            </w:r>
            <w:proofErr w:type="spellEnd"/>
            <w:r w:rsidRPr="009923E7">
              <w:t>», фактов невыполнения обязательств перед ПАО «</w:t>
            </w:r>
            <w:proofErr w:type="spellStart"/>
            <w:r w:rsidRPr="009923E7">
              <w:t>ТрансКонтейнер</w:t>
            </w:r>
            <w:proofErr w:type="spellEnd"/>
            <w:r w:rsidRPr="009923E7">
              <w:t>» и причинения вреда имуществу ПАО «</w:t>
            </w:r>
            <w:proofErr w:type="spellStart"/>
            <w:r w:rsidRPr="009923E7">
              <w:t>ТрансКонтейнер</w:t>
            </w:r>
            <w:proofErr w:type="spellEnd"/>
            <w:r w:rsidRPr="009923E7">
              <w:t>»;</w:t>
            </w:r>
          </w:p>
          <w:p w:rsidR="00F039E5" w:rsidRPr="009923E7" w:rsidRDefault="00F039E5" w:rsidP="00C92361">
            <w:pPr>
              <w:pStyle w:val="affb"/>
              <w:numPr>
                <w:ilvl w:val="1"/>
                <w:numId w:val="32"/>
              </w:numPr>
              <w:jc w:val="both"/>
            </w:pPr>
            <w:r w:rsidRPr="009923E7">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(ТО) и текущий ремонт (</w:t>
            </w:r>
            <w:proofErr w:type="gramStart"/>
            <w:r w:rsidRPr="009923E7">
              <w:t>ТР</w:t>
            </w:r>
            <w:proofErr w:type="gramEnd"/>
            <w:r w:rsidRPr="009923E7">
              <w:t>) контейнерных перегружателей типа «</w:t>
            </w:r>
            <w:proofErr w:type="spellStart"/>
            <w:r w:rsidRPr="009923E7">
              <w:t>Ричстакер</w:t>
            </w:r>
            <w:proofErr w:type="spellEnd"/>
            <w:r w:rsidRPr="009923E7">
              <w:t>»), с суммарной стоимостью договора(-</w:t>
            </w:r>
            <w:proofErr w:type="spellStart"/>
            <w:r w:rsidRPr="009923E7">
              <w:t>ов</w:t>
            </w:r>
            <w:proofErr w:type="spellEnd"/>
            <w:r w:rsidRPr="009923E7">
              <w:t>) не менее 20 % от начальной (максима</w:t>
            </w:r>
            <w:r>
              <w:t>льной) цены договора/цены лота;</w:t>
            </w:r>
          </w:p>
          <w:p w:rsidR="00F039E5" w:rsidRDefault="00F039E5" w:rsidP="00C92361">
            <w:pPr>
              <w:pStyle w:val="affb"/>
              <w:numPr>
                <w:ilvl w:val="1"/>
                <w:numId w:val="32"/>
              </w:numPr>
              <w:jc w:val="both"/>
              <w:rPr>
                <w:lang w:val="en-US"/>
              </w:rPr>
            </w:pPr>
            <w:r w:rsidRPr="009923E7">
              <w:t xml:space="preserve">наличие у претендента не менее одной бригады квалифицированных работников, состоящей из 3 человек (инженер, механик, слесарь) годных к работе по состоянию здоровья и имеющих документ, свидетельствующий о  прохождении обучения и присвоения соответствующей квалификации. </w:t>
            </w:r>
            <w:r>
              <w:rPr>
                <w:lang w:val="en-US"/>
              </w:rPr>
              <w:t xml:space="preserve">В </w:t>
            </w:r>
            <w:proofErr w:type="spellStart"/>
            <w:r>
              <w:rPr>
                <w:lang w:val="en-US"/>
              </w:rPr>
              <w:t>одну</w:t>
            </w:r>
            <w:proofErr w:type="spellEnd"/>
            <w:r>
              <w:rPr>
                <w:lang w:val="en-US"/>
              </w:rPr>
              <w:t xml:space="preserve"> </w:t>
            </w:r>
            <w:proofErr w:type="spellStart"/>
            <w:r>
              <w:rPr>
                <w:lang w:val="en-US"/>
              </w:rPr>
              <w:t>бригаду</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входить</w:t>
            </w:r>
            <w:proofErr w:type="spellEnd"/>
            <w:r>
              <w:rPr>
                <w:lang w:val="en-US"/>
              </w:rPr>
              <w:t xml:space="preserve"> 1 </w:t>
            </w:r>
            <w:proofErr w:type="spellStart"/>
            <w:r>
              <w:rPr>
                <w:lang w:val="en-US"/>
              </w:rPr>
              <w:t>инженер</w:t>
            </w:r>
            <w:proofErr w:type="spellEnd"/>
            <w:r>
              <w:rPr>
                <w:lang w:val="en-US"/>
              </w:rPr>
              <w:t xml:space="preserve">, 1 </w:t>
            </w:r>
            <w:proofErr w:type="spellStart"/>
            <w:r>
              <w:rPr>
                <w:lang w:val="en-US"/>
              </w:rPr>
              <w:t>механик</w:t>
            </w:r>
            <w:proofErr w:type="spellEnd"/>
            <w:r>
              <w:rPr>
                <w:lang w:val="en-US"/>
              </w:rPr>
              <w:t xml:space="preserve">, 1 </w:t>
            </w:r>
            <w:proofErr w:type="spellStart"/>
            <w:r>
              <w:rPr>
                <w:lang w:val="en-US"/>
              </w:rPr>
              <w:t>слесарь</w:t>
            </w:r>
            <w:proofErr w:type="spellEnd"/>
            <w:r>
              <w:rPr>
                <w:lang w:val="en-US"/>
              </w:rPr>
              <w:t>;</w:t>
            </w:r>
          </w:p>
          <w:p w:rsidR="00F039E5" w:rsidRPr="00042FD9" w:rsidRDefault="00F039E5" w:rsidP="00C92361">
            <w:pPr>
              <w:pStyle w:val="affb"/>
              <w:numPr>
                <w:ilvl w:val="1"/>
                <w:numId w:val="32"/>
              </w:numPr>
              <w:jc w:val="both"/>
            </w:pPr>
            <w:r w:rsidRPr="00042FD9">
              <w:t>наличие квалифицированного производственного персонала (инженер, механик, слесарь), прошедшего инструктаж по безопасности труда;</w:t>
            </w:r>
          </w:p>
          <w:p w:rsidR="00F039E5" w:rsidRPr="00042FD9" w:rsidRDefault="00F039E5" w:rsidP="00C92361">
            <w:pPr>
              <w:pStyle w:val="affb"/>
              <w:numPr>
                <w:ilvl w:val="1"/>
                <w:numId w:val="32"/>
              </w:numPr>
              <w:jc w:val="both"/>
            </w:pPr>
            <w:r w:rsidRPr="00042FD9">
              <w:t>наличие квалифицированного производственного персонала (инженер, механик, слесарь), прошедшего обучение по пожарно-техническому минимуму;</w:t>
            </w:r>
          </w:p>
          <w:p w:rsidR="00F039E5" w:rsidRPr="00042FD9" w:rsidRDefault="00F039E5" w:rsidP="00C92361">
            <w:pPr>
              <w:pStyle w:val="affb"/>
              <w:numPr>
                <w:ilvl w:val="1"/>
                <w:numId w:val="32"/>
              </w:numPr>
              <w:jc w:val="both"/>
            </w:pPr>
            <w:r w:rsidRPr="00042FD9">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F039E5" w:rsidRPr="009923E7" w:rsidRDefault="00F039E5" w:rsidP="00C92361">
            <w:pPr>
              <w:pStyle w:val="affb"/>
              <w:numPr>
                <w:ilvl w:val="1"/>
                <w:numId w:val="32"/>
              </w:numPr>
              <w:jc w:val="both"/>
            </w:pPr>
            <w:r w:rsidRPr="00042FD9">
              <w:t>осуществлять электронный документооборот (далее – ЭДО) с Заказчиком на условиях, изложенных в проекте договора</w:t>
            </w:r>
            <w:r w:rsidRPr="009923E7">
              <w:t xml:space="preserve"> (приложение к документации о закупке).</w:t>
            </w:r>
          </w:p>
          <w:p w:rsidR="00F039E5" w:rsidRPr="00286B26" w:rsidRDefault="00F039E5" w:rsidP="00C92361">
            <w:pPr>
              <w:pStyle w:val="affb"/>
              <w:numPr>
                <w:ilvl w:val="0"/>
                <w:numId w:val="3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039E5" w:rsidRPr="009923E7" w:rsidRDefault="00F039E5" w:rsidP="00C92361">
            <w:pPr>
              <w:pStyle w:val="affb"/>
              <w:numPr>
                <w:ilvl w:val="1"/>
                <w:numId w:val="32"/>
              </w:numPr>
              <w:jc w:val="both"/>
            </w:pPr>
            <w:r w:rsidRPr="009923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39E5" w:rsidRPr="009923E7" w:rsidRDefault="00F039E5" w:rsidP="00C92361">
            <w:pPr>
              <w:pStyle w:val="affb"/>
              <w:numPr>
                <w:ilvl w:val="1"/>
                <w:numId w:val="32"/>
              </w:numPr>
              <w:jc w:val="both"/>
            </w:pPr>
            <w:proofErr w:type="gramStart"/>
            <w:r w:rsidRPr="009923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923E7">
              <w:t>://</w:t>
            </w:r>
            <w:r>
              <w:rPr>
                <w:lang w:val="en-US"/>
              </w:rPr>
              <w:t>service</w:t>
            </w:r>
            <w:r w:rsidRPr="009923E7">
              <w:t>.</w:t>
            </w:r>
            <w:proofErr w:type="spellStart"/>
            <w:r>
              <w:rPr>
                <w:lang w:val="en-US"/>
              </w:rPr>
              <w:t>nalog</w:t>
            </w:r>
            <w:proofErr w:type="spellEnd"/>
            <w:r w:rsidRPr="009923E7">
              <w:t>.</w:t>
            </w:r>
            <w:proofErr w:type="spellStart"/>
            <w:r>
              <w:rPr>
                <w:lang w:val="en-US"/>
              </w:rPr>
              <w:t>ru</w:t>
            </w:r>
            <w:proofErr w:type="spellEnd"/>
            <w:r w:rsidRPr="009923E7">
              <w:t>/</w:t>
            </w:r>
            <w:proofErr w:type="spellStart"/>
            <w:r>
              <w:rPr>
                <w:lang w:val="en-US"/>
              </w:rPr>
              <w:t>zd</w:t>
            </w:r>
            <w:proofErr w:type="spellEnd"/>
            <w:r w:rsidRPr="009923E7">
              <w:t>.</w:t>
            </w:r>
            <w:r>
              <w:rPr>
                <w:lang w:val="en-US"/>
              </w:rPr>
              <w:t>do</w:t>
            </w:r>
            <w:r w:rsidRPr="009923E7">
              <w:t>).</w:t>
            </w:r>
            <w:proofErr w:type="gramEnd"/>
            <w:r w:rsidRPr="009923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9923E7">
              <w:lastRenderedPageBreak/>
              <w:t xml:space="preserve">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923E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923E7">
              <w:t>://</w:t>
            </w:r>
            <w:r>
              <w:rPr>
                <w:lang w:val="en-US"/>
              </w:rPr>
              <w:t>service</w:t>
            </w:r>
            <w:r w:rsidRPr="009923E7">
              <w:t>.</w:t>
            </w:r>
            <w:proofErr w:type="spellStart"/>
            <w:r>
              <w:rPr>
                <w:lang w:val="en-US"/>
              </w:rPr>
              <w:t>nalog</w:t>
            </w:r>
            <w:proofErr w:type="spellEnd"/>
            <w:r w:rsidRPr="009923E7">
              <w:t>.</w:t>
            </w:r>
            <w:proofErr w:type="spellStart"/>
            <w:r>
              <w:rPr>
                <w:lang w:val="en-US"/>
              </w:rPr>
              <w:t>ru</w:t>
            </w:r>
            <w:proofErr w:type="spellEnd"/>
            <w:r w:rsidRPr="009923E7">
              <w:t>/</w:t>
            </w:r>
            <w:proofErr w:type="spellStart"/>
            <w:r>
              <w:rPr>
                <w:lang w:val="en-US"/>
              </w:rPr>
              <w:t>zd</w:t>
            </w:r>
            <w:proofErr w:type="spellEnd"/>
            <w:r w:rsidRPr="009923E7">
              <w:t>.</w:t>
            </w:r>
            <w:r>
              <w:rPr>
                <w:lang w:val="en-US"/>
              </w:rPr>
              <w:t>do</w:t>
            </w:r>
            <w:r w:rsidRPr="009923E7">
              <w:t>) (далее в протоколах и иных документах - Информация о наличии/отсутствии у</w:t>
            </w:r>
            <w:proofErr w:type="gramEnd"/>
            <w:r w:rsidRPr="009923E7">
              <w:t xml:space="preserve"> претендента задолженности по уплате налогов, сборов и представленной налоговой отчетности);</w:t>
            </w:r>
          </w:p>
          <w:p w:rsidR="00F039E5" w:rsidRPr="009923E7" w:rsidRDefault="00F039E5" w:rsidP="00C92361">
            <w:pPr>
              <w:pStyle w:val="affb"/>
              <w:numPr>
                <w:ilvl w:val="1"/>
                <w:numId w:val="32"/>
              </w:numPr>
              <w:jc w:val="both"/>
            </w:pPr>
            <w:proofErr w:type="gramStart"/>
            <w:r w:rsidRPr="009923E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923E7">
              <w:t>неприостановлении</w:t>
            </w:r>
            <w:proofErr w:type="spellEnd"/>
            <w:r w:rsidRPr="009923E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923E7">
              <w:t>://</w:t>
            </w:r>
            <w:proofErr w:type="spellStart"/>
            <w:r>
              <w:rPr>
                <w:lang w:val="en-US"/>
              </w:rPr>
              <w:t>fssprus</w:t>
            </w:r>
            <w:proofErr w:type="spellEnd"/>
            <w:r w:rsidRPr="009923E7">
              <w:t>.</w:t>
            </w:r>
            <w:proofErr w:type="spellStart"/>
            <w:r>
              <w:rPr>
                <w:lang w:val="en-US"/>
              </w:rPr>
              <w:t>ru</w:t>
            </w:r>
            <w:proofErr w:type="spellEnd"/>
            <w:r w:rsidRPr="009923E7">
              <w:t>/</w:t>
            </w:r>
            <w:proofErr w:type="spellStart"/>
            <w:r>
              <w:rPr>
                <w:lang w:val="en-US"/>
              </w:rPr>
              <w:t>iss</w:t>
            </w:r>
            <w:proofErr w:type="spellEnd"/>
            <w:r w:rsidRPr="009923E7">
              <w:t>/</w:t>
            </w:r>
            <w:proofErr w:type="spellStart"/>
            <w:r>
              <w:rPr>
                <w:lang w:val="en-US"/>
              </w:rPr>
              <w:t>ip</w:t>
            </w:r>
            <w:proofErr w:type="spellEnd"/>
            <w:r w:rsidRPr="009923E7">
              <w:t>), а также информации в едином</w:t>
            </w:r>
            <w:proofErr w:type="gramEnd"/>
            <w:r w:rsidRPr="009923E7">
              <w:t xml:space="preserve"> федеральном </w:t>
            </w:r>
            <w:proofErr w:type="gramStart"/>
            <w:r w:rsidRPr="009923E7">
              <w:t>реестре</w:t>
            </w:r>
            <w:proofErr w:type="gramEnd"/>
            <w:r w:rsidRPr="009923E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923E7">
              <w:t>://</w:t>
            </w:r>
            <w:r>
              <w:rPr>
                <w:lang w:val="en-US"/>
              </w:rPr>
              <w:t>www</w:t>
            </w:r>
            <w:r w:rsidRPr="009923E7">
              <w:t>.</w:t>
            </w:r>
            <w:proofErr w:type="spellStart"/>
            <w:r>
              <w:rPr>
                <w:lang w:val="en-US"/>
              </w:rPr>
              <w:t>fedresurs</w:t>
            </w:r>
            <w:proofErr w:type="spellEnd"/>
            <w:r w:rsidRPr="009923E7">
              <w:t>.</w:t>
            </w:r>
            <w:proofErr w:type="spellStart"/>
            <w:r>
              <w:rPr>
                <w:lang w:val="en-US"/>
              </w:rPr>
              <w:t>ru</w:t>
            </w:r>
            <w:proofErr w:type="spellEnd"/>
            <w:r w:rsidRPr="009923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923E7">
              <w:t xml:space="preserve">Организатором на день рассмотрения Заявок проверяется информация о наличии исполнительных производств и/или </w:t>
            </w:r>
            <w:proofErr w:type="spellStart"/>
            <w:r w:rsidRPr="009923E7">
              <w:t>неприостановлении</w:t>
            </w:r>
            <w:proofErr w:type="spellEnd"/>
            <w:r w:rsidRPr="009923E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923E7">
              <w:t xml:space="preserve"> производств и/или </w:t>
            </w:r>
            <w:proofErr w:type="spellStart"/>
            <w:r w:rsidRPr="009923E7">
              <w:t>неприостановлении</w:t>
            </w:r>
            <w:proofErr w:type="spellEnd"/>
            <w:r w:rsidRPr="009923E7">
              <w:t xml:space="preserve"> деятельности);</w:t>
            </w:r>
          </w:p>
          <w:p w:rsidR="00F039E5" w:rsidRPr="009923E7" w:rsidRDefault="00F039E5" w:rsidP="00C92361">
            <w:pPr>
              <w:pStyle w:val="affb"/>
              <w:numPr>
                <w:ilvl w:val="1"/>
                <w:numId w:val="32"/>
              </w:numPr>
              <w:jc w:val="both"/>
            </w:pPr>
            <w:r w:rsidRPr="009923E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9923E7">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F039E5" w:rsidRPr="009923E7" w:rsidRDefault="00F039E5" w:rsidP="00C92361">
            <w:pPr>
              <w:pStyle w:val="affb"/>
              <w:numPr>
                <w:ilvl w:val="1"/>
                <w:numId w:val="32"/>
              </w:numPr>
              <w:jc w:val="both"/>
            </w:pPr>
            <w:r w:rsidRPr="009923E7">
              <w:t xml:space="preserve">документ по форме приложения № 4 к документации о </w:t>
            </w:r>
            <w:proofErr w:type="gramStart"/>
            <w:r w:rsidRPr="009923E7">
              <w:t>закупке</w:t>
            </w:r>
            <w:proofErr w:type="gramEnd"/>
            <w:r w:rsidRPr="009923E7">
              <w:t xml:space="preserve"> о наличии опыта выполнения работ, указанного в подпункте 1.3 части 1 пункта 17 Информационной карты;</w:t>
            </w:r>
          </w:p>
          <w:p w:rsidR="00F039E5" w:rsidRPr="009923E7" w:rsidRDefault="00F039E5" w:rsidP="00C92361">
            <w:pPr>
              <w:pStyle w:val="affb"/>
              <w:numPr>
                <w:ilvl w:val="1"/>
                <w:numId w:val="32"/>
              </w:numPr>
              <w:jc w:val="both"/>
            </w:pPr>
            <w:r w:rsidRPr="009923E7">
              <w:t xml:space="preserve">копии договоров, указанных в документе по форме приложения № 4 к документации о </w:t>
            </w:r>
            <w:proofErr w:type="gramStart"/>
            <w:r w:rsidRPr="009923E7">
              <w:t>закупке</w:t>
            </w:r>
            <w:proofErr w:type="gramEnd"/>
            <w:r w:rsidRPr="009923E7">
              <w:t xml:space="preserve"> о наличии опыта выполнения работ;</w:t>
            </w:r>
          </w:p>
          <w:p w:rsidR="00F039E5" w:rsidRDefault="00F039E5" w:rsidP="00C92361">
            <w:pPr>
              <w:pStyle w:val="affb"/>
              <w:numPr>
                <w:ilvl w:val="1"/>
                <w:numId w:val="32"/>
              </w:numPr>
              <w:jc w:val="both"/>
              <w:rPr>
                <w:lang w:val="en-US"/>
              </w:rPr>
            </w:pPr>
            <w:r w:rsidRPr="009923E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039E5" w:rsidRPr="009923E7" w:rsidRDefault="00F039E5" w:rsidP="00C92361">
            <w:pPr>
              <w:pStyle w:val="affb"/>
              <w:numPr>
                <w:ilvl w:val="1"/>
                <w:numId w:val="32"/>
              </w:numPr>
              <w:jc w:val="both"/>
            </w:pPr>
            <w:r w:rsidRPr="009923E7">
              <w:t xml:space="preserve">сведения о планируемых к привлечению субподрядных организациях по форме </w:t>
            </w:r>
            <w:r w:rsidRPr="00F33526">
              <w:rPr>
                <w:highlight w:val="yellow"/>
              </w:rPr>
              <w:t>приложения № 6</w:t>
            </w:r>
            <w:r w:rsidRPr="009923E7">
              <w:t xml:space="preserve"> к документации о закупке (предоставляется претендентом в случае привлечения субподрядчика</w:t>
            </w:r>
            <w:proofErr w:type="gramStart"/>
            <w:r w:rsidRPr="009923E7">
              <w:t xml:space="preserve"> (-</w:t>
            </w:r>
            <w:proofErr w:type="spellStart"/>
            <w:proofErr w:type="gramEnd"/>
            <w:r w:rsidRPr="009923E7">
              <w:t>ов</w:t>
            </w:r>
            <w:proofErr w:type="spellEnd"/>
            <w:r w:rsidRPr="009923E7">
              <w:t>);</w:t>
            </w:r>
          </w:p>
          <w:p w:rsidR="00F039E5" w:rsidRPr="009923E7" w:rsidRDefault="00F039E5" w:rsidP="00C92361">
            <w:pPr>
              <w:pStyle w:val="affb"/>
              <w:numPr>
                <w:ilvl w:val="1"/>
                <w:numId w:val="32"/>
              </w:numPr>
              <w:jc w:val="both"/>
            </w:pPr>
            <w:r w:rsidRPr="009923E7">
              <w:t xml:space="preserve">документ по форме </w:t>
            </w:r>
            <w:r w:rsidRPr="00F33526">
              <w:rPr>
                <w:highlight w:val="yellow"/>
              </w:rPr>
              <w:t>приложения № 7</w:t>
            </w:r>
            <w:r w:rsidRPr="009923E7">
              <w:t xml:space="preserve"> (сведения о персонале) к документации о </w:t>
            </w:r>
            <w:proofErr w:type="gramStart"/>
            <w:r w:rsidRPr="009923E7">
              <w:t>закупке</w:t>
            </w:r>
            <w:proofErr w:type="gramEnd"/>
            <w:r w:rsidRPr="009923E7">
              <w:t xml:space="preserve"> о наличии производственного персонала (инженер, механик, слесарь)</w:t>
            </w:r>
            <w:r w:rsidR="00F33526">
              <w:t xml:space="preserve">, </w:t>
            </w:r>
            <w:r w:rsidRPr="009923E7">
              <w:t>в подтверждение соответствия требования, указанного в подпункте 1.4 части 1 пункта 17 Информационной карты;</w:t>
            </w:r>
          </w:p>
          <w:p w:rsidR="00F039E5" w:rsidRPr="009923E7" w:rsidRDefault="00F039E5" w:rsidP="00C92361">
            <w:pPr>
              <w:pStyle w:val="affb"/>
              <w:numPr>
                <w:ilvl w:val="1"/>
                <w:numId w:val="32"/>
              </w:numPr>
              <w:jc w:val="both"/>
            </w:pPr>
            <w:r w:rsidRPr="009923E7">
              <w:t>в подтверждение соответствия требовани</w:t>
            </w:r>
            <w:r>
              <w:t>я, установленного подпунктом 1.4</w:t>
            </w:r>
            <w:r w:rsidRPr="009923E7">
              <w:t xml:space="preserve"> части 1 пункта 17 Информационной карты документации о закупке, копии удостоверений, подтверждающих соответствующую квалификацию работников, указанных в сведениях о производственном персонале по форме приложения № 7 к документации о закупке;</w:t>
            </w:r>
          </w:p>
          <w:p w:rsidR="00F039E5" w:rsidRPr="009923E7" w:rsidRDefault="00F039E5" w:rsidP="00C92361">
            <w:pPr>
              <w:pStyle w:val="affb"/>
              <w:numPr>
                <w:ilvl w:val="1"/>
                <w:numId w:val="32"/>
              </w:numPr>
              <w:jc w:val="both"/>
            </w:pPr>
            <w:r w:rsidRPr="009923E7">
              <w:t>в подтверждение соответствия требовани</w:t>
            </w:r>
            <w:r>
              <w:t>я, установленного подпунктом 1.5</w:t>
            </w:r>
            <w:r w:rsidRPr="009923E7">
              <w:t xml:space="preserve"> части 1 пункта 17 Информационной карты документации о закупке, копии удостоверений, подтверждающих прохождение ин</w:t>
            </w:r>
            <w:r>
              <w:t>структажа по безопасности труда</w:t>
            </w:r>
            <w:r w:rsidRPr="009923E7">
              <w:t xml:space="preserve"> всех работников, указанных в сведениях о производственном персонале по форме приложения № 7 к документации о закупке;</w:t>
            </w:r>
          </w:p>
          <w:p w:rsidR="00F039E5" w:rsidRDefault="00F039E5" w:rsidP="00C92361">
            <w:pPr>
              <w:pStyle w:val="affb"/>
              <w:numPr>
                <w:ilvl w:val="1"/>
                <w:numId w:val="32"/>
              </w:numPr>
              <w:jc w:val="both"/>
            </w:pPr>
            <w:r w:rsidRPr="009923E7">
              <w:t xml:space="preserve">в подтверждение соответствия требования, установленного подпунктом 1.6 части 1 пункта 17 </w:t>
            </w:r>
            <w:r w:rsidRPr="009923E7">
              <w:lastRenderedPageBreak/>
              <w:t>Информационной карты документации о закупке, копии удостоверений, подтверждающих прохождение обучения пожарно-техническому минимуму всех работников, указанных в сведениях о производственном персонале по форме приложения № 7 к документации о закупке.</w:t>
            </w:r>
          </w:p>
          <w:p w:rsidR="00F039E5" w:rsidRPr="009923E7" w:rsidRDefault="00F039E5" w:rsidP="00C92361">
            <w:pPr>
              <w:pStyle w:val="affb"/>
              <w:numPr>
                <w:ilvl w:val="1"/>
                <w:numId w:val="32"/>
              </w:numPr>
              <w:jc w:val="both"/>
            </w:pPr>
            <w:r w:rsidRPr="00042FD9">
              <w:t>в подтверждение соответствия требования, установленного подпунктом 1.7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lastRenderedPageBreak/>
              <w:t>18.</w:t>
            </w:r>
          </w:p>
        </w:tc>
        <w:tc>
          <w:tcPr>
            <w:tcW w:w="2126" w:type="dxa"/>
          </w:tcPr>
          <w:p w:rsidR="00F039E5" w:rsidRPr="00F86FAA" w:rsidRDefault="00F039E5">
            <w:pPr>
              <w:pStyle w:val="Default"/>
              <w:rPr>
                <w:b/>
                <w:color w:val="auto"/>
              </w:rPr>
            </w:pPr>
            <w:r>
              <w:rPr>
                <w:b/>
                <w:color w:val="auto"/>
              </w:rPr>
              <w:t>Особенности предоставления документов иностранными участниками</w:t>
            </w:r>
          </w:p>
        </w:tc>
        <w:tc>
          <w:tcPr>
            <w:tcW w:w="7200" w:type="dxa"/>
          </w:tcPr>
          <w:p w:rsidR="00F039E5" w:rsidRDefault="00F039E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t>19.</w:t>
            </w:r>
          </w:p>
        </w:tc>
        <w:tc>
          <w:tcPr>
            <w:tcW w:w="2126" w:type="dxa"/>
          </w:tcPr>
          <w:p w:rsidR="00F039E5" w:rsidRPr="00F86FAA" w:rsidRDefault="00F039E5"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F039E5" w:rsidRPr="00E048E8" w:rsidTr="004D6B74">
              <w:tc>
                <w:tcPr>
                  <w:tcW w:w="4423" w:type="dxa"/>
                </w:tcPr>
                <w:p w:rsidR="00F039E5" w:rsidRPr="006D2B87" w:rsidRDefault="00F039E5" w:rsidP="006D2B87">
                  <w:pPr>
                    <w:pStyle w:val="afd"/>
                    <w:rPr>
                      <w:b/>
                      <w:sz w:val="24"/>
                    </w:rPr>
                  </w:pPr>
                  <w:r>
                    <w:rPr>
                      <w:b/>
                      <w:sz w:val="24"/>
                    </w:rPr>
                    <w:t>Критерий оценки</w:t>
                  </w:r>
                </w:p>
              </w:tc>
              <w:tc>
                <w:tcPr>
                  <w:tcW w:w="2551" w:type="dxa"/>
                </w:tcPr>
                <w:p w:rsidR="00F039E5" w:rsidRPr="006D2B87" w:rsidRDefault="00F039E5" w:rsidP="006D2B87">
                  <w:pPr>
                    <w:pStyle w:val="afd"/>
                    <w:ind w:firstLine="0"/>
                    <w:rPr>
                      <w:b/>
                      <w:sz w:val="24"/>
                    </w:rPr>
                  </w:pPr>
                  <w:r>
                    <w:rPr>
                      <w:b/>
                      <w:sz w:val="24"/>
                    </w:rPr>
                    <w:t xml:space="preserve">Значение </w:t>
                  </w:r>
                  <w:proofErr w:type="spellStart"/>
                  <w:proofErr w:type="gramStart"/>
                  <w:r>
                    <w:rPr>
                      <w:b/>
                      <w:sz w:val="24"/>
                    </w:rPr>
                    <w:t>Кз</w:t>
                  </w:r>
                  <w:proofErr w:type="spellEnd"/>
                  <w:proofErr w:type="gramEnd"/>
                </w:p>
              </w:tc>
            </w:tr>
            <w:tr w:rsidR="00F039E5" w:rsidRPr="00514332" w:rsidTr="004D6B74">
              <w:tc>
                <w:tcPr>
                  <w:tcW w:w="4423" w:type="dxa"/>
                </w:tcPr>
                <w:p w:rsidR="00F039E5" w:rsidRDefault="00F039E5">
                  <w:pPr>
                    <w:pStyle w:val="afd"/>
                    <w:ind w:firstLine="0"/>
                    <w:rPr>
                      <w:sz w:val="24"/>
                    </w:rPr>
                  </w:pPr>
                  <w:r>
                    <w:rPr>
                      <w:sz w:val="24"/>
                    </w:rPr>
                    <w:t>Стоимость нормо-часа работ по техническому обслуживанию и текущему ремонту контейнерных перегружателей типа «</w:t>
                  </w:r>
                  <w:proofErr w:type="spellStart"/>
                  <w:r>
                    <w:rPr>
                      <w:sz w:val="24"/>
                    </w:rPr>
                    <w:t>ричстакер</w:t>
                  </w:r>
                  <w:proofErr w:type="spellEnd"/>
                  <w:r>
                    <w:rPr>
                      <w:sz w:val="24"/>
                    </w:rPr>
                    <w:t xml:space="preserve">»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F039E5" w:rsidRDefault="00F039E5">
                  <w:pPr>
                    <w:pStyle w:val="afd"/>
                    <w:ind w:firstLine="0"/>
                    <w:rPr>
                      <w:sz w:val="24"/>
                      <w:lang w:val="en-US"/>
                    </w:rPr>
                  </w:pPr>
                  <w:r>
                    <w:rPr>
                      <w:sz w:val="24"/>
                      <w:lang w:val="en-US"/>
                    </w:rPr>
                    <w:t>0,60</w:t>
                  </w:r>
                </w:p>
              </w:tc>
            </w:tr>
            <w:tr w:rsidR="00F039E5" w:rsidRPr="00514332" w:rsidTr="004D6B74">
              <w:tc>
                <w:tcPr>
                  <w:tcW w:w="4423" w:type="dxa"/>
                </w:tcPr>
                <w:p w:rsidR="00F039E5" w:rsidRDefault="00F039E5">
                  <w:pPr>
                    <w:pStyle w:val="afd"/>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F039E5" w:rsidRDefault="00F039E5">
                  <w:pPr>
                    <w:pStyle w:val="afd"/>
                    <w:ind w:firstLine="0"/>
                    <w:rPr>
                      <w:sz w:val="24"/>
                      <w:lang w:val="en-US"/>
                    </w:rPr>
                  </w:pPr>
                  <w:r>
                    <w:rPr>
                      <w:sz w:val="24"/>
                      <w:lang w:val="en-US"/>
                    </w:rPr>
                    <w:t>0,10</w:t>
                  </w:r>
                </w:p>
              </w:tc>
            </w:tr>
            <w:tr w:rsidR="00F039E5" w:rsidRPr="00514332" w:rsidTr="004D6B74">
              <w:tc>
                <w:tcPr>
                  <w:tcW w:w="4423" w:type="dxa"/>
                </w:tcPr>
                <w:p w:rsidR="00F039E5" w:rsidRDefault="00F039E5">
                  <w:pPr>
                    <w:pStyle w:val="afd"/>
                    <w:ind w:firstLine="0"/>
                    <w:rPr>
                      <w:sz w:val="24"/>
                    </w:rPr>
                  </w:pPr>
                  <w:r>
                    <w:rPr>
                      <w:sz w:val="24"/>
                    </w:rPr>
                    <w:t xml:space="preserve">Гарантийный срок на результаты работ </w:t>
                  </w:r>
                  <w:r>
                    <w:rPr>
                      <w:sz w:val="24"/>
                    </w:rPr>
                    <w:lastRenderedPageBreak/>
                    <w:t xml:space="preserve">по ТО,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039E5" w:rsidRDefault="00F039E5">
                  <w:pPr>
                    <w:pStyle w:val="afd"/>
                    <w:ind w:firstLine="0"/>
                    <w:rPr>
                      <w:sz w:val="24"/>
                      <w:lang w:val="en-US"/>
                    </w:rPr>
                  </w:pPr>
                  <w:r>
                    <w:rPr>
                      <w:sz w:val="24"/>
                      <w:lang w:val="en-US"/>
                    </w:rPr>
                    <w:lastRenderedPageBreak/>
                    <w:t>0,15</w:t>
                  </w:r>
                </w:p>
              </w:tc>
            </w:tr>
            <w:tr w:rsidR="00F039E5" w:rsidRPr="00514332" w:rsidTr="004D6B74">
              <w:tc>
                <w:tcPr>
                  <w:tcW w:w="4423" w:type="dxa"/>
                </w:tcPr>
                <w:p w:rsidR="00F039E5" w:rsidRDefault="00F039E5">
                  <w:pPr>
                    <w:pStyle w:val="afd"/>
                    <w:ind w:firstLine="0"/>
                    <w:rPr>
                      <w:sz w:val="24"/>
                    </w:rPr>
                  </w:pPr>
                  <w:r>
                    <w:rPr>
                      <w:sz w:val="24"/>
                    </w:rPr>
                    <w:lastRenderedPageBreak/>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039E5" w:rsidRDefault="00F039E5">
                  <w:pPr>
                    <w:pStyle w:val="afd"/>
                    <w:ind w:firstLine="0"/>
                    <w:rPr>
                      <w:sz w:val="24"/>
                      <w:lang w:val="en-US"/>
                    </w:rPr>
                  </w:pPr>
                  <w:r>
                    <w:rPr>
                      <w:sz w:val="24"/>
                      <w:lang w:val="en-US"/>
                    </w:rPr>
                    <w:t>0,15</w:t>
                  </w:r>
                </w:p>
              </w:tc>
            </w:tr>
          </w:tbl>
          <w:p w:rsidR="00F039E5" w:rsidRPr="00F86FAA" w:rsidRDefault="00F039E5" w:rsidP="003D3596">
            <w:pPr>
              <w:pStyle w:val="afd"/>
              <w:rPr>
                <w:b/>
                <w:i/>
                <w:sz w:val="24"/>
              </w:rPr>
            </w:pP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lastRenderedPageBreak/>
              <w:t>20.</w:t>
            </w:r>
          </w:p>
        </w:tc>
        <w:tc>
          <w:tcPr>
            <w:tcW w:w="2126" w:type="dxa"/>
          </w:tcPr>
          <w:p w:rsidR="00F039E5" w:rsidRPr="00F86FAA" w:rsidRDefault="00F039E5">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F039E5" w:rsidRPr="00E048E8" w:rsidTr="004D6B74">
              <w:tc>
                <w:tcPr>
                  <w:tcW w:w="6974" w:type="dxa"/>
                </w:tcPr>
                <w:p w:rsidR="00F039E5" w:rsidRPr="00D94533" w:rsidRDefault="00F039E5" w:rsidP="0089300C">
                  <w:pPr>
                    <w:pStyle w:val="-3"/>
                    <w:tabs>
                      <w:tab w:val="clear" w:pos="1985"/>
                    </w:tabs>
                    <w:suppressAutoHyphens/>
                    <w:ind w:left="629" w:firstLine="0"/>
                    <w:rPr>
                      <w:b/>
                      <w:sz w:val="24"/>
                    </w:rPr>
                  </w:pPr>
                  <w:r>
                    <w:rPr>
                      <w:b/>
                      <w:sz w:val="24"/>
                    </w:rPr>
                    <w:t>I. Внесение изменений в договор:</w:t>
                  </w:r>
                </w:p>
                <w:p w:rsidR="00F039E5" w:rsidRDefault="00F039E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39E5" w:rsidRPr="002F15C9" w:rsidRDefault="00F039E5"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39E5" w:rsidRPr="002F15C9" w:rsidRDefault="00F039E5"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39E5" w:rsidRPr="002F15C9" w:rsidRDefault="00F039E5"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39E5" w:rsidRDefault="00F039E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039E5" w:rsidRDefault="00F039E5">
                  <w:pPr>
                    <w:pStyle w:val="-3"/>
                    <w:tabs>
                      <w:tab w:val="clear" w:pos="1985"/>
                    </w:tabs>
                    <w:suppressAutoHyphens/>
                    <w:rPr>
                      <w:sz w:val="24"/>
                    </w:rPr>
                  </w:pPr>
                </w:p>
              </w:tc>
            </w:tr>
            <w:tr w:rsidR="00F039E5" w:rsidRPr="00E048E8" w:rsidTr="004D6B74">
              <w:tc>
                <w:tcPr>
                  <w:tcW w:w="6974" w:type="dxa"/>
                </w:tcPr>
                <w:p w:rsidR="00F039E5" w:rsidRDefault="00F039E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039E5" w:rsidRPr="00514332" w:rsidTr="004D6B74">
              <w:tc>
                <w:tcPr>
                  <w:tcW w:w="6974" w:type="dxa"/>
                </w:tcPr>
                <w:p w:rsidR="00F039E5" w:rsidRDefault="00F039E5" w:rsidP="00677986">
                  <w:pPr>
                    <w:pStyle w:val="afd"/>
                    <w:ind w:left="629" w:firstLine="0"/>
                    <w:rPr>
                      <w:b/>
                      <w:sz w:val="24"/>
                    </w:rPr>
                  </w:pPr>
                  <w:r>
                    <w:rPr>
                      <w:b/>
                      <w:sz w:val="24"/>
                    </w:rPr>
                    <w:t>III. Увеличение цены договора:</w:t>
                  </w:r>
                </w:p>
                <w:p w:rsidR="00F039E5" w:rsidRPr="00FB0DD0" w:rsidRDefault="00F039E5" w:rsidP="00335C6F">
                  <w:pPr>
                    <w:pStyle w:val="afd"/>
                    <w:rPr>
                      <w:sz w:val="24"/>
                    </w:rPr>
                  </w:pPr>
                  <w:r>
                    <w:rPr>
                      <w:sz w:val="24"/>
                    </w:rPr>
                    <w:t>Увеличение общей цены по договору</w:t>
                  </w:r>
                  <w:r>
                    <w:rPr>
                      <w:rStyle w:val="afa"/>
                      <w:sz w:val="24"/>
                    </w:rPr>
                    <w:footnoteReference w:id="2"/>
                  </w:r>
                  <w:r>
                    <w:rPr>
                      <w:sz w:val="24"/>
                    </w:rPr>
                    <w:t xml:space="preserve">,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039E5" w:rsidRPr="001F109F" w:rsidRDefault="00F039E5" w:rsidP="00677986">
                  <w:pPr>
                    <w:pStyle w:val="afd"/>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и/или метод расчета стоимости выполняемых работ и/или оказываемых услуг остается </w:t>
                  </w:r>
                  <w:r>
                    <w:rPr>
                      <w:sz w:val="24"/>
                    </w:rPr>
                    <w:lastRenderedPageBreak/>
                    <w:t>неизменными;</w:t>
                  </w:r>
                </w:p>
                <w:p w:rsidR="00F039E5" w:rsidRDefault="00F039E5">
                  <w:pPr>
                    <w:pStyle w:val="afd"/>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F039E5" w:rsidRDefault="00F039E5">
                  <w:pPr>
                    <w:pStyle w:val="afd"/>
                    <w:ind w:firstLine="629"/>
                    <w:rPr>
                      <w:sz w:val="24"/>
                    </w:rPr>
                  </w:pPr>
                </w:p>
              </w:tc>
            </w:tr>
          </w:tbl>
          <w:p w:rsidR="00F039E5" w:rsidRPr="00A3070E" w:rsidRDefault="00F039E5" w:rsidP="003D3C71">
            <w:pPr>
              <w:pStyle w:val="afd"/>
              <w:ind w:left="601" w:firstLine="0"/>
              <w:rPr>
                <w:sz w:val="24"/>
              </w:rPr>
            </w:pP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lastRenderedPageBreak/>
              <w:t>21.</w:t>
            </w:r>
          </w:p>
        </w:tc>
        <w:tc>
          <w:tcPr>
            <w:tcW w:w="2126" w:type="dxa"/>
          </w:tcPr>
          <w:p w:rsidR="00F039E5" w:rsidRPr="00F86FAA" w:rsidRDefault="00F039E5">
            <w:pPr>
              <w:pStyle w:val="Default"/>
              <w:rPr>
                <w:b/>
                <w:color w:val="auto"/>
              </w:rPr>
            </w:pPr>
            <w:r>
              <w:rPr>
                <w:b/>
                <w:color w:val="auto"/>
              </w:rPr>
              <w:t>Привлечение субподрядчиков, соисполнителей</w:t>
            </w:r>
          </w:p>
        </w:tc>
        <w:tc>
          <w:tcPr>
            <w:tcW w:w="7200" w:type="dxa"/>
          </w:tcPr>
          <w:p w:rsidR="00F039E5" w:rsidRDefault="00F039E5">
            <w:pPr>
              <w:pStyle w:val="19"/>
              <w:ind w:firstLine="0"/>
              <w:rPr>
                <w:sz w:val="24"/>
                <w:szCs w:val="24"/>
              </w:rPr>
            </w:pPr>
            <w:r>
              <w:rPr>
                <w:sz w:val="24"/>
                <w:szCs w:val="24"/>
              </w:rPr>
              <w:t>Допускается</w:t>
            </w: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t>22.</w:t>
            </w:r>
          </w:p>
        </w:tc>
        <w:tc>
          <w:tcPr>
            <w:tcW w:w="2126" w:type="dxa"/>
          </w:tcPr>
          <w:p w:rsidR="00F039E5" w:rsidRPr="00F86FAA" w:rsidRDefault="00F039E5" w:rsidP="00505622">
            <w:pPr>
              <w:pStyle w:val="Default"/>
              <w:rPr>
                <w:b/>
                <w:color w:val="auto"/>
              </w:rPr>
            </w:pPr>
            <w:r>
              <w:rPr>
                <w:b/>
                <w:color w:val="auto"/>
              </w:rPr>
              <w:t>Срок действия Заявки</w:t>
            </w:r>
            <w:r>
              <w:rPr>
                <w:b/>
                <w:color w:val="auto"/>
              </w:rPr>
              <w:tab/>
            </w:r>
          </w:p>
        </w:tc>
        <w:tc>
          <w:tcPr>
            <w:tcW w:w="7200" w:type="dxa"/>
          </w:tcPr>
          <w:p w:rsidR="00F039E5" w:rsidRDefault="00F039E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t>23.</w:t>
            </w:r>
          </w:p>
        </w:tc>
        <w:tc>
          <w:tcPr>
            <w:tcW w:w="2126" w:type="dxa"/>
          </w:tcPr>
          <w:p w:rsidR="00F039E5" w:rsidRPr="00F86FAA" w:rsidRDefault="00F039E5">
            <w:pPr>
              <w:pStyle w:val="Default"/>
              <w:rPr>
                <w:b/>
                <w:color w:val="auto"/>
              </w:rPr>
            </w:pPr>
            <w:r>
              <w:rPr>
                <w:b/>
                <w:color w:val="auto"/>
              </w:rPr>
              <w:t>Обеспечение Заявки</w:t>
            </w:r>
          </w:p>
        </w:tc>
        <w:tc>
          <w:tcPr>
            <w:tcW w:w="7200" w:type="dxa"/>
          </w:tcPr>
          <w:p w:rsidR="00F039E5" w:rsidRDefault="00F039E5">
            <w:pPr>
              <w:pStyle w:val="19"/>
              <w:ind w:firstLine="0"/>
              <w:rPr>
                <w:sz w:val="24"/>
                <w:szCs w:val="24"/>
              </w:rPr>
            </w:pPr>
          </w:p>
          <w:p w:rsidR="00F039E5" w:rsidRDefault="00F039E5">
            <w:pPr>
              <w:pStyle w:val="19"/>
              <w:ind w:firstLine="0"/>
              <w:rPr>
                <w:sz w:val="24"/>
                <w:szCs w:val="24"/>
              </w:rPr>
            </w:pPr>
          </w:p>
          <w:p w:rsidR="00F039E5" w:rsidRDefault="00F039E5">
            <w:pPr>
              <w:pStyle w:val="19"/>
              <w:ind w:firstLine="0"/>
              <w:rPr>
                <w:sz w:val="24"/>
                <w:szCs w:val="24"/>
              </w:rPr>
            </w:pPr>
            <w:r>
              <w:rPr>
                <w:sz w:val="24"/>
                <w:szCs w:val="24"/>
              </w:rPr>
              <w:t>Не предусмотрено.</w:t>
            </w:r>
          </w:p>
          <w:p w:rsidR="00F039E5" w:rsidRDefault="00F039E5">
            <w:pPr>
              <w:pStyle w:val="19"/>
              <w:ind w:firstLine="397"/>
              <w:rPr>
                <w:sz w:val="24"/>
                <w:szCs w:val="24"/>
              </w:rPr>
            </w:pPr>
          </w:p>
        </w:tc>
      </w:tr>
      <w:tr w:rsidR="00F039E5" w:rsidRPr="00F86FAA" w:rsidTr="004D6B74">
        <w:tc>
          <w:tcPr>
            <w:tcW w:w="426" w:type="dxa"/>
          </w:tcPr>
          <w:p w:rsidR="00F039E5" w:rsidRPr="00F86FAA" w:rsidRDefault="00F039E5" w:rsidP="00E47C4C">
            <w:pPr>
              <w:pStyle w:val="19"/>
              <w:ind w:left="-57" w:right="-108" w:firstLine="0"/>
              <w:rPr>
                <w:b/>
                <w:sz w:val="24"/>
                <w:szCs w:val="24"/>
              </w:rPr>
            </w:pPr>
            <w:r>
              <w:rPr>
                <w:b/>
                <w:sz w:val="24"/>
                <w:szCs w:val="24"/>
              </w:rPr>
              <w:t>24.</w:t>
            </w:r>
          </w:p>
        </w:tc>
        <w:tc>
          <w:tcPr>
            <w:tcW w:w="2126" w:type="dxa"/>
          </w:tcPr>
          <w:p w:rsidR="00F039E5" w:rsidRPr="00F86FAA" w:rsidRDefault="00F039E5" w:rsidP="00DF6AE3">
            <w:pPr>
              <w:pStyle w:val="Default"/>
              <w:rPr>
                <w:b/>
                <w:color w:val="auto"/>
              </w:rPr>
            </w:pPr>
            <w:r>
              <w:rPr>
                <w:b/>
                <w:color w:val="auto"/>
              </w:rPr>
              <w:t>Обеспечение исполнения договора</w:t>
            </w:r>
          </w:p>
        </w:tc>
        <w:tc>
          <w:tcPr>
            <w:tcW w:w="7200" w:type="dxa"/>
          </w:tcPr>
          <w:p w:rsidR="00F039E5" w:rsidRDefault="00F039E5">
            <w:pPr>
              <w:jc w:val="both"/>
              <w:rPr>
                <w:rFonts w:eastAsia="Arial"/>
              </w:rPr>
            </w:pPr>
          </w:p>
          <w:p w:rsidR="00F039E5" w:rsidRDefault="00F039E5">
            <w:pPr>
              <w:jc w:val="both"/>
              <w:rPr>
                <w:rFonts w:eastAsia="Arial"/>
              </w:rPr>
            </w:pPr>
          </w:p>
          <w:p w:rsidR="00F039E5" w:rsidRDefault="00F039E5">
            <w:pPr>
              <w:jc w:val="both"/>
              <w:rPr>
                <w:rFonts w:eastAsia="Arial"/>
              </w:rPr>
            </w:pPr>
            <w:r>
              <w:rPr>
                <w:rFonts w:eastAsia="Arial"/>
              </w:rPr>
              <w:t>Не предусмотрено.</w:t>
            </w:r>
          </w:p>
          <w:p w:rsidR="00F039E5" w:rsidRDefault="00F039E5">
            <w:pPr>
              <w:ind w:firstLine="493"/>
              <w:jc w:val="both"/>
              <w:rPr>
                <w:rFonts w:eastAsia="Arial"/>
              </w:rPr>
            </w:pPr>
          </w:p>
          <w:p w:rsidR="00F039E5" w:rsidRDefault="00F039E5">
            <w:pPr>
              <w:ind w:firstLine="397"/>
              <w:jc w:val="both"/>
              <w:rPr>
                <w:rFonts w:eastAsia="Arial"/>
              </w:rPr>
            </w:pPr>
          </w:p>
        </w:tc>
      </w:tr>
      <w:tr w:rsidR="00F039E5" w:rsidRPr="004A2CA8" w:rsidTr="004D6B74">
        <w:tc>
          <w:tcPr>
            <w:tcW w:w="426" w:type="dxa"/>
          </w:tcPr>
          <w:p w:rsidR="00F039E5" w:rsidRPr="004A2CA8" w:rsidRDefault="00F039E5" w:rsidP="00E47C4C">
            <w:pPr>
              <w:pStyle w:val="19"/>
              <w:ind w:left="-57" w:right="-108" w:firstLine="0"/>
              <w:rPr>
                <w:b/>
                <w:sz w:val="24"/>
                <w:szCs w:val="24"/>
              </w:rPr>
            </w:pPr>
            <w:r>
              <w:rPr>
                <w:b/>
                <w:sz w:val="24"/>
                <w:szCs w:val="24"/>
              </w:rPr>
              <w:t>25.</w:t>
            </w:r>
          </w:p>
        </w:tc>
        <w:tc>
          <w:tcPr>
            <w:tcW w:w="2126" w:type="dxa"/>
          </w:tcPr>
          <w:p w:rsidR="00F039E5" w:rsidRPr="004A2CA8" w:rsidRDefault="00F039E5" w:rsidP="00AD2CB8">
            <w:pPr>
              <w:pStyle w:val="Default"/>
              <w:rPr>
                <w:b/>
                <w:color w:val="auto"/>
              </w:rPr>
            </w:pPr>
            <w:r>
              <w:rPr>
                <w:b/>
              </w:rPr>
              <w:t>Срок заключения договора</w:t>
            </w:r>
          </w:p>
        </w:tc>
        <w:tc>
          <w:tcPr>
            <w:tcW w:w="7200" w:type="dxa"/>
          </w:tcPr>
          <w:p w:rsidR="00F039E5" w:rsidRPr="004A2CA8" w:rsidRDefault="00F039E5"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F039E5" w:rsidRPr="004A2CA8" w:rsidTr="004D6B74">
        <w:tc>
          <w:tcPr>
            <w:tcW w:w="426" w:type="dxa"/>
          </w:tcPr>
          <w:p w:rsidR="00F039E5" w:rsidRPr="004A2CA8" w:rsidRDefault="00F039E5" w:rsidP="00E47C4C">
            <w:pPr>
              <w:pStyle w:val="19"/>
              <w:ind w:left="-57" w:right="-108" w:firstLine="0"/>
              <w:rPr>
                <w:b/>
                <w:sz w:val="24"/>
                <w:szCs w:val="24"/>
              </w:rPr>
            </w:pPr>
            <w:r>
              <w:rPr>
                <w:b/>
                <w:sz w:val="24"/>
                <w:szCs w:val="24"/>
              </w:rPr>
              <w:t>26.</w:t>
            </w:r>
          </w:p>
        </w:tc>
        <w:tc>
          <w:tcPr>
            <w:tcW w:w="2126" w:type="dxa"/>
          </w:tcPr>
          <w:p w:rsidR="00F039E5" w:rsidRPr="004A2CA8" w:rsidRDefault="00F039E5" w:rsidP="00AD2CB8">
            <w:pPr>
              <w:pStyle w:val="Default"/>
              <w:rPr>
                <w:b/>
              </w:rPr>
            </w:pPr>
            <w:r>
              <w:rPr>
                <w:b/>
              </w:rPr>
              <w:t>Срок действия договора</w:t>
            </w:r>
          </w:p>
        </w:tc>
        <w:tc>
          <w:tcPr>
            <w:tcW w:w="7200" w:type="dxa"/>
          </w:tcPr>
          <w:p w:rsidR="00F039E5" w:rsidRDefault="00F039E5">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C327B4" w:rsidRDefault="00F039E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92361">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92361">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92361">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92361">
      <w:pPr>
        <w:pStyle w:val="aff0"/>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9236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92361">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9236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C9236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236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d"/>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d"/>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d"/>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d"/>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d"/>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d"/>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d"/>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d"/>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d"/>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7B4" w:rsidRDefault="00F039E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DA63B4" w:rsidRDefault="00DA63B4" w:rsidP="00110975">
      <w:pPr>
        <w:pStyle w:val="afd"/>
        <w:ind w:firstLine="698"/>
        <w:rPr>
          <w:sz w:val="28"/>
          <w:szCs w:val="28"/>
        </w:rPr>
      </w:pPr>
      <w:r>
        <w:rPr>
          <w:sz w:val="28"/>
          <w:szCs w:val="28"/>
        </w:rPr>
        <w:t>Прямая ссылка адреса сайта:__________________________________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d"/>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C92361">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C92361">
      <w:pPr>
        <w:pStyle w:val="afd"/>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7B4" w:rsidRDefault="00F039E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F039E5" w:rsidRPr="0052184C" w:rsidRDefault="00F039E5" w:rsidP="00F039E5">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F039E5" w:rsidRPr="0052184C" w:rsidRDefault="00F039E5" w:rsidP="00F039E5"/>
    <w:p w:rsidR="00F039E5" w:rsidRPr="0052184C" w:rsidRDefault="00F039E5" w:rsidP="00F039E5">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F039E5" w:rsidRPr="0052184C" w:rsidRDefault="00F039E5" w:rsidP="00F039E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039E5" w:rsidRPr="0052184C" w:rsidRDefault="00F039E5" w:rsidP="00F039E5"/>
    <w:p w:rsidR="00F039E5" w:rsidRPr="0052184C" w:rsidRDefault="00F039E5" w:rsidP="00F039E5">
      <w:pPr>
        <w:rPr>
          <w:sz w:val="28"/>
          <w:szCs w:val="28"/>
        </w:rPr>
      </w:pPr>
      <w:r>
        <w:rPr>
          <w:sz w:val="28"/>
          <w:szCs w:val="28"/>
        </w:rPr>
        <w:t>________________________________________________________________</w:t>
      </w:r>
    </w:p>
    <w:p w:rsidR="00F039E5" w:rsidRPr="0052184C" w:rsidRDefault="00F039E5" w:rsidP="00F039E5">
      <w:pPr>
        <w:ind w:firstLine="3"/>
        <w:jc w:val="center"/>
        <w:rPr>
          <w:bCs/>
          <w:i/>
        </w:rPr>
      </w:pPr>
      <w:r>
        <w:rPr>
          <w:bCs/>
          <w:i/>
        </w:rPr>
        <w:t>(Полное наименование п</w:t>
      </w:r>
      <w:r>
        <w:rPr>
          <w:i/>
        </w:rPr>
        <w:t>ретендента</w:t>
      </w:r>
      <w:r>
        <w:rPr>
          <w:bCs/>
          <w:i/>
        </w:rPr>
        <w:t>)</w:t>
      </w:r>
    </w:p>
    <w:p w:rsidR="00F039E5" w:rsidRPr="0052184C" w:rsidRDefault="00F039E5" w:rsidP="00F039E5">
      <w:pPr>
        <w:ind w:firstLine="708"/>
        <w:rPr>
          <w:bCs/>
          <w:sz w:val="28"/>
          <w:szCs w:val="28"/>
        </w:rPr>
      </w:pPr>
    </w:p>
    <w:tbl>
      <w:tblPr>
        <w:tblW w:w="5000" w:type="pct"/>
        <w:tblLayout w:type="fixed"/>
        <w:tblLook w:val="0000" w:firstRow="0" w:lastRow="0" w:firstColumn="0" w:lastColumn="0" w:noHBand="0" w:noVBand="0"/>
      </w:tblPr>
      <w:tblGrid>
        <w:gridCol w:w="312"/>
        <w:gridCol w:w="2599"/>
        <w:gridCol w:w="1421"/>
        <w:gridCol w:w="2761"/>
        <w:gridCol w:w="2761"/>
      </w:tblGrid>
      <w:tr w:rsidR="00F039E5" w:rsidRPr="0052184C" w:rsidTr="00F039E5">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 </w:t>
            </w:r>
            <w:proofErr w:type="gramStart"/>
            <w:r>
              <w:t>п</w:t>
            </w:r>
            <w:proofErr w:type="gramEnd"/>
            <w:r>
              <w:t>/п</w:t>
            </w:r>
          </w:p>
        </w:tc>
        <w:tc>
          <w:tcPr>
            <w:tcW w:w="1319" w:type="pct"/>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Стоимость нормо-часа работ в руб., без учета НДС </w:t>
            </w:r>
            <w:r>
              <w:rPr>
                <w:i/>
              </w:rPr>
              <w:t xml:space="preserve">(указать не более </w:t>
            </w:r>
            <w:r>
              <w:rPr>
                <w:b/>
                <w:color w:val="000000"/>
              </w:rPr>
              <w:t>3097,23</w:t>
            </w:r>
            <w:r>
              <w:rPr>
                <w:color w:val="000000"/>
              </w:rPr>
              <w:t xml:space="preserve"> </w:t>
            </w:r>
            <w:r>
              <w:rPr>
                <w:i/>
              </w:rPr>
              <w:t xml:space="preserve">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F039E5" w:rsidRDefault="00F039E5" w:rsidP="00F039E5">
            <w:pPr>
              <w:shd w:val="clear" w:color="auto" w:fill="FFFFFF"/>
              <w:jc w:val="center"/>
              <w:rPr>
                <w:spacing w:val="1"/>
              </w:rPr>
            </w:pPr>
            <w:r>
              <w:rPr>
                <w:spacing w:val="1"/>
              </w:rPr>
              <w:t xml:space="preserve">Гарантийный срок </w:t>
            </w:r>
          </w:p>
          <w:p w:rsidR="00F039E5" w:rsidRDefault="00F039E5" w:rsidP="00F039E5">
            <w:pPr>
              <w:shd w:val="clear" w:color="auto" w:fill="FFFFFF"/>
              <w:jc w:val="center"/>
              <w:rPr>
                <w:spacing w:val="1"/>
              </w:rPr>
            </w:pPr>
            <w:r>
              <w:rPr>
                <w:spacing w:val="1"/>
              </w:rPr>
              <w:t xml:space="preserve">на результаты работ по ТО, </w:t>
            </w:r>
            <w:proofErr w:type="gramStart"/>
            <w:r>
              <w:rPr>
                <w:spacing w:val="1"/>
              </w:rPr>
              <w:t>ТР</w:t>
            </w:r>
            <w:proofErr w:type="gramEnd"/>
            <w:r>
              <w:rPr>
                <w:spacing w:val="1"/>
              </w:rPr>
              <w:t xml:space="preserve"> </w:t>
            </w:r>
          </w:p>
          <w:p w:rsidR="00F039E5" w:rsidRPr="006E2BBB" w:rsidRDefault="00F039E5" w:rsidP="00F039E5">
            <w:pPr>
              <w:shd w:val="clear" w:color="auto" w:fill="FFFFFF"/>
              <w:jc w:val="center"/>
            </w:pPr>
            <w:r>
              <w:rPr>
                <w:i/>
                <w:spacing w:val="1"/>
              </w:rPr>
              <w:t>(указать не менее</w:t>
            </w:r>
            <w:r>
              <w:rPr>
                <w:i/>
                <w:color w:val="000000"/>
              </w:rPr>
              <w:t xml:space="preserve"> 12 (двенадцать) месяцев </w:t>
            </w:r>
            <w:proofErr w:type="gramStart"/>
            <w:r>
              <w:rPr>
                <w:i/>
                <w:color w:val="000000"/>
              </w:rPr>
              <w:t>с даты подписания</w:t>
            </w:r>
            <w:proofErr w:type="gramEnd"/>
            <w:r>
              <w:rPr>
                <w:i/>
                <w:color w:val="000000"/>
              </w:rPr>
              <w:t xml:space="preserve"> акта сдачи-приемки выполненных работ или УПД</w:t>
            </w:r>
            <w:r>
              <w:rPr>
                <w:i/>
                <w:spacing w:val="1"/>
              </w:rPr>
              <w:t>)</w:t>
            </w:r>
          </w:p>
        </w:tc>
        <w:tc>
          <w:tcPr>
            <w:tcW w:w="1401" w:type="pct"/>
            <w:tcBorders>
              <w:top w:val="single" w:sz="4" w:space="0" w:color="auto"/>
              <w:left w:val="single" w:sz="4" w:space="0" w:color="auto"/>
              <w:bottom w:val="single" w:sz="4" w:space="0" w:color="auto"/>
              <w:right w:val="single" w:sz="4" w:space="0" w:color="auto"/>
            </w:tcBorders>
          </w:tcPr>
          <w:p w:rsidR="00F039E5" w:rsidRPr="006C37AA" w:rsidRDefault="00F039E5" w:rsidP="00F039E5">
            <w:pPr>
              <w:shd w:val="clear" w:color="auto" w:fill="FFFFFF"/>
              <w:ind w:firstLine="709"/>
              <w:jc w:val="both"/>
              <w:rPr>
                <w:i/>
              </w:rPr>
            </w:pPr>
            <w:r>
              <w:rPr>
                <w:color w:val="000000"/>
              </w:rPr>
              <w:t xml:space="preserve">Гарантийный срок на запасные части </w:t>
            </w:r>
            <w:r>
              <w:rPr>
                <w:i/>
                <w:color w:val="000000"/>
              </w:rPr>
              <w:t xml:space="preserve">(указать не менее 12 (двенадцать) месяцев или 2000 </w:t>
            </w:r>
            <w:proofErr w:type="spellStart"/>
            <w:r>
              <w:rPr>
                <w:i/>
                <w:color w:val="000000"/>
              </w:rPr>
              <w:t>моточасов</w:t>
            </w:r>
            <w:proofErr w:type="spellEnd"/>
            <w:r>
              <w:rPr>
                <w:i/>
                <w:color w:val="000000"/>
              </w:rPr>
              <w:t>, в зависимости от того, что наступит раньше).</w:t>
            </w:r>
          </w:p>
          <w:p w:rsidR="00F039E5" w:rsidRPr="006E2BBB" w:rsidRDefault="00F039E5" w:rsidP="00F039E5">
            <w:pPr>
              <w:shd w:val="clear" w:color="auto" w:fill="FFFFFF"/>
              <w:jc w:val="center"/>
              <w:rPr>
                <w:spacing w:val="1"/>
              </w:rPr>
            </w:pPr>
          </w:p>
        </w:tc>
      </w:tr>
      <w:tr w:rsidR="00F039E5" w:rsidRPr="0052184C" w:rsidTr="00F039E5">
        <w:trPr>
          <w:trHeight w:val="255"/>
        </w:trPr>
        <w:tc>
          <w:tcPr>
            <w:tcW w:w="158" w:type="pct"/>
            <w:tcBorders>
              <w:top w:val="nil"/>
              <w:left w:val="single" w:sz="4" w:space="0" w:color="auto"/>
              <w:bottom w:val="single" w:sz="4" w:space="0" w:color="auto"/>
              <w:right w:val="single" w:sz="4" w:space="0" w:color="auto"/>
            </w:tcBorders>
            <w:noWrap/>
            <w:vAlign w:val="bottom"/>
          </w:tcPr>
          <w:p w:rsidR="00F039E5" w:rsidRPr="0052184C" w:rsidRDefault="00F039E5" w:rsidP="00F039E5">
            <w:pPr>
              <w:jc w:val="center"/>
            </w:pPr>
            <w:r>
              <w:t>1</w:t>
            </w:r>
          </w:p>
        </w:tc>
        <w:tc>
          <w:tcPr>
            <w:tcW w:w="1319" w:type="pct"/>
            <w:tcBorders>
              <w:top w:val="nil"/>
              <w:left w:val="nil"/>
              <w:bottom w:val="single" w:sz="4" w:space="0" w:color="auto"/>
              <w:right w:val="single" w:sz="4" w:space="0" w:color="auto"/>
            </w:tcBorders>
            <w:noWrap/>
            <w:vAlign w:val="bottom"/>
          </w:tcPr>
          <w:p w:rsidR="00F039E5" w:rsidRPr="0052184C" w:rsidRDefault="00F039E5" w:rsidP="00F039E5">
            <w:pPr>
              <w:jc w:val="center"/>
            </w:pPr>
            <w:r>
              <w:t>2</w:t>
            </w:r>
          </w:p>
        </w:tc>
        <w:tc>
          <w:tcPr>
            <w:tcW w:w="721" w:type="pct"/>
            <w:tcBorders>
              <w:top w:val="single" w:sz="4" w:space="0" w:color="auto"/>
              <w:left w:val="nil"/>
              <w:bottom w:val="single" w:sz="4" w:space="0" w:color="auto"/>
              <w:right w:val="single" w:sz="4" w:space="0" w:color="auto"/>
            </w:tcBorders>
          </w:tcPr>
          <w:p w:rsidR="00F039E5" w:rsidRPr="0052184C" w:rsidRDefault="00F039E5" w:rsidP="00F039E5">
            <w:pPr>
              <w:jc w:val="center"/>
            </w:pPr>
            <w:r>
              <w:t>3</w:t>
            </w:r>
          </w:p>
        </w:tc>
        <w:tc>
          <w:tcPr>
            <w:tcW w:w="1401" w:type="pct"/>
            <w:tcBorders>
              <w:top w:val="single" w:sz="4" w:space="0" w:color="auto"/>
              <w:left w:val="nil"/>
              <w:bottom w:val="single" w:sz="4" w:space="0" w:color="auto"/>
              <w:right w:val="single" w:sz="4" w:space="0" w:color="auto"/>
            </w:tcBorders>
          </w:tcPr>
          <w:p w:rsidR="00F039E5" w:rsidRPr="0052184C" w:rsidRDefault="00F039E5" w:rsidP="00F039E5">
            <w:pPr>
              <w:jc w:val="center"/>
            </w:pPr>
            <w:r>
              <w:t>4</w:t>
            </w:r>
          </w:p>
        </w:tc>
        <w:tc>
          <w:tcPr>
            <w:tcW w:w="1401" w:type="pct"/>
            <w:tcBorders>
              <w:top w:val="single" w:sz="4" w:space="0" w:color="auto"/>
              <w:left w:val="nil"/>
              <w:bottom w:val="single" w:sz="4" w:space="0" w:color="auto"/>
              <w:right w:val="single" w:sz="4" w:space="0" w:color="auto"/>
            </w:tcBorders>
          </w:tcPr>
          <w:p w:rsidR="00F039E5" w:rsidRPr="009E4B58" w:rsidRDefault="00F039E5" w:rsidP="00F039E5">
            <w:pPr>
              <w:jc w:val="center"/>
              <w:rPr>
                <w:lang w:val="en-US"/>
              </w:rPr>
            </w:pPr>
            <w:r>
              <w:t>5</w:t>
            </w:r>
          </w:p>
        </w:tc>
      </w:tr>
      <w:tr w:rsidR="00F039E5" w:rsidRPr="0052184C" w:rsidTr="00F039E5">
        <w:trPr>
          <w:trHeight w:val="2208"/>
        </w:trPr>
        <w:tc>
          <w:tcPr>
            <w:tcW w:w="158" w:type="pct"/>
            <w:tcBorders>
              <w:top w:val="nil"/>
              <w:left w:val="single" w:sz="4" w:space="0" w:color="auto"/>
              <w:right w:val="single" w:sz="4" w:space="0" w:color="auto"/>
            </w:tcBorders>
            <w:noWrap/>
            <w:vAlign w:val="bottom"/>
          </w:tcPr>
          <w:p w:rsidR="00F039E5" w:rsidRPr="0052184C" w:rsidRDefault="00F039E5" w:rsidP="00F039E5">
            <w:pPr>
              <w:jc w:val="center"/>
            </w:pPr>
            <w:r>
              <w:t>1</w:t>
            </w:r>
          </w:p>
        </w:tc>
        <w:tc>
          <w:tcPr>
            <w:tcW w:w="1319" w:type="pct"/>
            <w:vMerge w:val="restart"/>
            <w:tcBorders>
              <w:top w:val="nil"/>
              <w:left w:val="nil"/>
              <w:right w:val="single" w:sz="4" w:space="0" w:color="auto"/>
            </w:tcBorders>
            <w:noWrap/>
            <w:vAlign w:val="center"/>
          </w:tcPr>
          <w:p w:rsidR="00F039E5" w:rsidRPr="0052184C" w:rsidRDefault="00F039E5" w:rsidP="00F039E5">
            <w:pPr>
              <w:jc w:val="center"/>
            </w:pPr>
            <w:r>
              <w:t>Техническое обслуживание и текущий ремонт контейнерных перегружателей типа «</w:t>
            </w:r>
            <w:proofErr w:type="spellStart"/>
            <w:r>
              <w:t>Ричстакер</w:t>
            </w:r>
            <w:proofErr w:type="spellEnd"/>
            <w:r>
              <w:t>»</w:t>
            </w:r>
          </w:p>
        </w:tc>
        <w:tc>
          <w:tcPr>
            <w:tcW w:w="721" w:type="pct"/>
            <w:vMerge w:val="restart"/>
            <w:tcBorders>
              <w:top w:val="single" w:sz="4" w:space="0" w:color="auto"/>
              <w:left w:val="nil"/>
              <w:right w:val="single" w:sz="4" w:space="0" w:color="auto"/>
            </w:tcBorders>
          </w:tcPr>
          <w:p w:rsidR="00F039E5" w:rsidRPr="0052184C" w:rsidRDefault="00F039E5" w:rsidP="00F039E5">
            <w:pPr>
              <w:jc w:val="center"/>
            </w:pPr>
          </w:p>
        </w:tc>
        <w:tc>
          <w:tcPr>
            <w:tcW w:w="1401" w:type="pct"/>
            <w:tcBorders>
              <w:top w:val="single" w:sz="4" w:space="0" w:color="auto"/>
              <w:left w:val="single" w:sz="4" w:space="0" w:color="auto"/>
              <w:right w:val="single" w:sz="4" w:space="0" w:color="auto"/>
            </w:tcBorders>
          </w:tcPr>
          <w:p w:rsidR="00F039E5" w:rsidRPr="0052184C" w:rsidRDefault="00F039E5" w:rsidP="00F039E5">
            <w:pPr>
              <w:jc w:val="center"/>
            </w:pPr>
          </w:p>
        </w:tc>
        <w:tc>
          <w:tcPr>
            <w:tcW w:w="1401" w:type="pct"/>
            <w:tcBorders>
              <w:top w:val="single" w:sz="4" w:space="0" w:color="auto"/>
              <w:left w:val="single" w:sz="4" w:space="0" w:color="auto"/>
              <w:right w:val="single" w:sz="4" w:space="0" w:color="auto"/>
            </w:tcBorders>
          </w:tcPr>
          <w:p w:rsidR="00F039E5" w:rsidRPr="0052184C" w:rsidRDefault="00F039E5" w:rsidP="00F039E5">
            <w:pPr>
              <w:jc w:val="center"/>
            </w:pPr>
          </w:p>
        </w:tc>
      </w:tr>
      <w:tr w:rsidR="00F039E5" w:rsidRPr="0052184C" w:rsidTr="004B1764">
        <w:trPr>
          <w:trHeight w:val="537"/>
        </w:trPr>
        <w:tc>
          <w:tcPr>
            <w:tcW w:w="158" w:type="pct"/>
            <w:tcBorders>
              <w:left w:val="single" w:sz="4" w:space="0" w:color="auto"/>
              <w:bottom w:val="single" w:sz="4" w:space="0" w:color="auto"/>
              <w:right w:val="single" w:sz="4" w:space="0" w:color="auto"/>
            </w:tcBorders>
            <w:noWrap/>
            <w:vAlign w:val="bottom"/>
          </w:tcPr>
          <w:p w:rsidR="00F039E5" w:rsidRPr="0052184C" w:rsidRDefault="00F039E5" w:rsidP="00F039E5">
            <w:pPr>
              <w:jc w:val="center"/>
            </w:pPr>
          </w:p>
        </w:tc>
        <w:tc>
          <w:tcPr>
            <w:tcW w:w="1319" w:type="pct"/>
            <w:vMerge/>
            <w:tcBorders>
              <w:left w:val="nil"/>
              <w:bottom w:val="single" w:sz="4" w:space="0" w:color="auto"/>
              <w:right w:val="single" w:sz="4" w:space="0" w:color="auto"/>
            </w:tcBorders>
            <w:noWrap/>
            <w:vAlign w:val="bottom"/>
          </w:tcPr>
          <w:p w:rsidR="00F039E5" w:rsidRPr="0052184C" w:rsidRDefault="00F039E5" w:rsidP="00F039E5">
            <w:pPr>
              <w:jc w:val="center"/>
            </w:pPr>
          </w:p>
        </w:tc>
        <w:tc>
          <w:tcPr>
            <w:tcW w:w="721" w:type="pct"/>
            <w:vMerge/>
            <w:tcBorders>
              <w:left w:val="nil"/>
              <w:bottom w:val="single" w:sz="4" w:space="0" w:color="auto"/>
              <w:right w:val="single" w:sz="4" w:space="0" w:color="auto"/>
            </w:tcBorders>
          </w:tcPr>
          <w:p w:rsidR="00F039E5" w:rsidRPr="0052184C" w:rsidRDefault="00F039E5" w:rsidP="00F039E5">
            <w:pPr>
              <w:jc w:val="center"/>
            </w:pPr>
          </w:p>
        </w:tc>
        <w:tc>
          <w:tcPr>
            <w:tcW w:w="1401" w:type="pct"/>
            <w:tcBorders>
              <w:left w:val="single" w:sz="4" w:space="0" w:color="auto"/>
              <w:bottom w:val="single" w:sz="4" w:space="0" w:color="auto"/>
              <w:right w:val="single" w:sz="4" w:space="0" w:color="auto"/>
            </w:tcBorders>
          </w:tcPr>
          <w:p w:rsidR="00F039E5" w:rsidRPr="0052184C" w:rsidRDefault="00F039E5" w:rsidP="00F039E5">
            <w:pPr>
              <w:jc w:val="center"/>
            </w:pPr>
          </w:p>
        </w:tc>
        <w:tc>
          <w:tcPr>
            <w:tcW w:w="1401" w:type="pct"/>
            <w:tcBorders>
              <w:left w:val="single" w:sz="4" w:space="0" w:color="auto"/>
              <w:bottom w:val="single" w:sz="4" w:space="0" w:color="auto"/>
              <w:right w:val="single" w:sz="4" w:space="0" w:color="auto"/>
            </w:tcBorders>
          </w:tcPr>
          <w:p w:rsidR="00F039E5" w:rsidRPr="0052184C" w:rsidRDefault="00F039E5" w:rsidP="00F039E5">
            <w:pPr>
              <w:jc w:val="center"/>
            </w:pPr>
          </w:p>
        </w:tc>
      </w:tr>
    </w:tbl>
    <w:p w:rsidR="00F039E5" w:rsidRPr="0052184C" w:rsidRDefault="00F039E5" w:rsidP="00F039E5">
      <w:pPr>
        <w:pStyle w:val="aff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F039E5" w:rsidRPr="0052184C" w:rsidRDefault="00F039E5" w:rsidP="00F039E5">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039E5" w:rsidRDefault="00F039E5" w:rsidP="00F039E5">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039E5" w:rsidRDefault="00F039E5" w:rsidP="00F039E5">
      <w:pPr>
        <w:ind w:firstLine="720"/>
        <w:rPr>
          <w:i/>
        </w:rPr>
      </w:pPr>
      <w:r>
        <w:rPr>
          <w:i/>
        </w:rPr>
        <w:t>(заполняется претендентом при необходимости).</w:t>
      </w:r>
    </w:p>
    <w:p w:rsidR="00F33526" w:rsidRPr="00907F12" w:rsidRDefault="00F039E5" w:rsidP="00F33526">
      <w:pPr>
        <w:pStyle w:val="aff0"/>
        <w:jc w:val="both"/>
        <w:rPr>
          <w:szCs w:val="28"/>
        </w:rPr>
      </w:pPr>
      <w:r>
        <w:rPr>
          <w:szCs w:val="28"/>
        </w:rPr>
        <w:lastRenderedPageBreak/>
        <w:t xml:space="preserve">3. </w:t>
      </w:r>
      <w:r w:rsidR="00F33526">
        <w:rPr>
          <w:szCs w:val="28"/>
        </w:rPr>
        <w:t xml:space="preserve">Осуществлять электронный документооборот (ЭДО) на условиях, изложенных в приложениях </w:t>
      </w:r>
      <w:r w:rsidR="00F33526" w:rsidRPr="00274AB5">
        <w:rPr>
          <w:szCs w:val="28"/>
          <w:highlight w:val="yellow"/>
        </w:rPr>
        <w:t xml:space="preserve">№ </w:t>
      </w:r>
      <w:r w:rsidR="00F33526">
        <w:rPr>
          <w:szCs w:val="28"/>
          <w:highlight w:val="yellow"/>
        </w:rPr>
        <w:t>5 и 5</w:t>
      </w:r>
      <w:r w:rsidR="00F33526" w:rsidRPr="00274AB5">
        <w:rPr>
          <w:szCs w:val="28"/>
          <w:highlight w:val="yellow"/>
        </w:rPr>
        <w:t>а</w:t>
      </w:r>
      <w:r w:rsidR="00F33526">
        <w:rPr>
          <w:szCs w:val="28"/>
        </w:rPr>
        <w:t xml:space="preserve"> проекта договора (приложение № 5 к документации о закупке) </w:t>
      </w:r>
      <w:r w:rsidR="00F33526">
        <w:rPr>
          <w:b/>
          <w:szCs w:val="28"/>
        </w:rPr>
        <w:t>согласны</w:t>
      </w:r>
      <w:r w:rsidR="00F33526">
        <w:rPr>
          <w:rStyle w:val="afa"/>
          <w:b/>
          <w:szCs w:val="28"/>
        </w:rPr>
        <w:footnoteReference w:id="3"/>
      </w:r>
      <w:r w:rsidR="00F33526">
        <w:rPr>
          <w:szCs w:val="28"/>
        </w:rPr>
        <w:t>.</w:t>
      </w:r>
    </w:p>
    <w:p w:rsidR="00F33526" w:rsidRPr="00750C4C" w:rsidRDefault="00F33526" w:rsidP="00F33526">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F33526" w:rsidRPr="00750C4C" w:rsidRDefault="00F33526" w:rsidP="00F33526">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F33526" w:rsidRPr="00750C4C" w:rsidRDefault="00F33526" w:rsidP="00F33526">
      <w:pPr>
        <w:ind w:firstLine="709"/>
        <w:jc w:val="both"/>
        <w:rPr>
          <w:sz w:val="28"/>
          <w:szCs w:val="28"/>
        </w:rPr>
      </w:pPr>
      <w:r>
        <w:rPr>
          <w:color w:val="000000"/>
          <w:sz w:val="28"/>
          <w:szCs w:val="28"/>
        </w:rPr>
        <w:t>- Универсальный передаточный документ УПД</w:t>
      </w:r>
      <w:r>
        <w:rPr>
          <w:sz w:val="28"/>
          <w:szCs w:val="28"/>
        </w:rPr>
        <w:t>;</w:t>
      </w:r>
    </w:p>
    <w:p w:rsidR="00F33526" w:rsidRPr="00750C4C" w:rsidRDefault="00F33526" w:rsidP="00F33526">
      <w:pPr>
        <w:ind w:firstLine="720"/>
        <w:jc w:val="both"/>
        <w:rPr>
          <w:sz w:val="28"/>
          <w:szCs w:val="28"/>
        </w:rPr>
      </w:pPr>
      <w:r>
        <w:rPr>
          <w:sz w:val="28"/>
          <w:szCs w:val="28"/>
        </w:rPr>
        <w:t xml:space="preserve">- Счет-фактура; </w:t>
      </w:r>
    </w:p>
    <w:p w:rsidR="00F33526" w:rsidRPr="00750C4C" w:rsidRDefault="00F33526" w:rsidP="00F33526">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039E5" w:rsidRDefault="00F039E5" w:rsidP="00F039E5">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F039E5" w:rsidRDefault="00F039E5" w:rsidP="00F039E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039E5" w:rsidRDefault="00F039E5" w:rsidP="00F039E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039E5" w:rsidRDefault="00F039E5" w:rsidP="00F039E5">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039E5" w:rsidRDefault="00F039E5" w:rsidP="00F039E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039E5" w:rsidRDefault="00F039E5" w:rsidP="00F039E5">
      <w:pPr>
        <w:ind w:firstLine="720"/>
        <w:jc w:val="both"/>
        <w:rPr>
          <w:i/>
          <w:sz w:val="28"/>
          <w:szCs w:val="28"/>
        </w:rPr>
      </w:pPr>
    </w:p>
    <w:p w:rsidR="00F039E5" w:rsidRPr="0052184C" w:rsidRDefault="00F039E5" w:rsidP="00F039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039E5" w:rsidRPr="0052184C" w:rsidRDefault="00F039E5" w:rsidP="00F039E5">
      <w:pPr>
        <w:tabs>
          <w:tab w:val="left" w:pos="8640"/>
        </w:tabs>
        <w:jc w:val="center"/>
        <w:rPr>
          <w:i/>
        </w:rPr>
      </w:pPr>
      <w:r>
        <w:rPr>
          <w:i/>
        </w:rPr>
        <w:t>(наименование претендента)</w:t>
      </w:r>
    </w:p>
    <w:p w:rsidR="00F039E5" w:rsidRPr="0052184C" w:rsidRDefault="00F039E5" w:rsidP="00F039E5">
      <w:pPr>
        <w:rPr>
          <w:sz w:val="28"/>
          <w:szCs w:val="28"/>
          <w:lang w:eastAsia="ru-RU"/>
        </w:rPr>
      </w:pPr>
      <w:r>
        <w:rPr>
          <w:sz w:val="28"/>
          <w:szCs w:val="28"/>
          <w:lang w:eastAsia="ru-RU"/>
        </w:rPr>
        <w:t>__________________________________________________________________</w:t>
      </w:r>
    </w:p>
    <w:p w:rsidR="00F039E5" w:rsidRPr="0052184C" w:rsidRDefault="00F039E5" w:rsidP="00F039E5">
      <w:pPr>
        <w:rPr>
          <w:i/>
        </w:rPr>
      </w:pPr>
      <w:r>
        <w:rPr>
          <w:i/>
        </w:rPr>
        <w:t xml:space="preserve">       М.П.</w:t>
      </w:r>
      <w:r>
        <w:rPr>
          <w:i/>
        </w:rPr>
        <w:tab/>
      </w:r>
      <w:r>
        <w:rPr>
          <w:i/>
        </w:rPr>
        <w:tab/>
      </w:r>
      <w:r>
        <w:rPr>
          <w:i/>
        </w:rPr>
        <w:tab/>
        <w:t>(должность, подпись, ФИО)</w:t>
      </w:r>
    </w:p>
    <w:p w:rsidR="00F039E5" w:rsidRPr="0052184C" w:rsidRDefault="00F039E5" w:rsidP="00F039E5">
      <w:pPr>
        <w:rPr>
          <w:sz w:val="28"/>
          <w:szCs w:val="28"/>
          <w:lang w:eastAsia="ru-RU"/>
        </w:rPr>
      </w:pPr>
      <w:r>
        <w:rPr>
          <w:sz w:val="28"/>
          <w:szCs w:val="28"/>
          <w:lang w:eastAsia="ru-RU"/>
        </w:rPr>
        <w:t>"____" _________ 2021 г.</w:t>
      </w:r>
    </w:p>
    <w:p w:rsidR="00F039E5" w:rsidRPr="005145C4" w:rsidRDefault="00F039E5" w:rsidP="00F039E5">
      <w:pPr>
        <w:rPr>
          <w:szCs w:val="28"/>
        </w:rPr>
      </w:pPr>
    </w:p>
    <w:p w:rsidR="006B6573" w:rsidRDefault="006B6573" w:rsidP="00EF18CF">
      <w:pPr>
        <w:pStyle w:val="afd"/>
        <w:ind w:firstLine="0"/>
        <w:jc w:val="left"/>
        <w:rPr>
          <w:rFonts w:eastAsia="Times New Roman"/>
          <w:sz w:val="24"/>
          <w:szCs w:val="28"/>
        </w:rPr>
      </w:pPr>
    </w:p>
    <w:p w:rsidR="00C327B4" w:rsidRDefault="00F039E5">
      <w:pPr>
        <w:pStyle w:val="afd"/>
        <w:ind w:firstLine="0"/>
        <w:jc w:val="right"/>
        <w:rPr>
          <w:szCs w:val="28"/>
        </w:rPr>
      </w:pPr>
      <w:r>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F039E5" w:rsidRPr="0052184C" w:rsidRDefault="00F039E5" w:rsidP="00F039E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039E5" w:rsidRPr="0052184C" w:rsidRDefault="00F039E5" w:rsidP="00F039E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039E5" w:rsidRPr="0052184C" w:rsidTr="00F039E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Дата и номер договора</w:t>
            </w:r>
            <w:r>
              <w:rPr>
                <w:rStyle w:val="afa"/>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 xml:space="preserve"> Сумма стоимости оказанных услуг по договору, без учета НДС, руб.</w:t>
            </w:r>
          </w:p>
        </w:tc>
      </w:tr>
      <w:tr w:rsidR="00F039E5" w:rsidRPr="0052184C" w:rsidTr="00F039E5">
        <w:trPr>
          <w:trHeight w:val="274"/>
        </w:trPr>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r>
              <w:t>1.</w:t>
            </w:r>
          </w:p>
        </w:tc>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p>
        </w:tc>
        <w:tc>
          <w:tcPr>
            <w:tcW w:w="2665" w:type="dxa"/>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1735" w:type="dxa"/>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r>
      <w:tr w:rsidR="00F039E5" w:rsidRPr="0052184C" w:rsidTr="00F039E5">
        <w:trPr>
          <w:trHeight w:val="262"/>
        </w:trPr>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r>
              <w:t>2.</w:t>
            </w:r>
          </w:p>
        </w:tc>
        <w:tc>
          <w:tcPr>
            <w:tcW w:w="0" w:type="auto"/>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p>
        </w:tc>
        <w:tc>
          <w:tcPr>
            <w:tcW w:w="2665" w:type="dxa"/>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1735" w:type="dxa"/>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r>
      <w:tr w:rsidR="00F039E5" w:rsidRPr="0052184C" w:rsidTr="00F039E5">
        <w:trPr>
          <w:trHeight w:val="207"/>
        </w:trPr>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gridSpan w:val="3"/>
            <w:tcBorders>
              <w:top w:val="single" w:sz="4" w:space="0" w:color="auto"/>
              <w:left w:val="single" w:sz="4" w:space="0" w:color="auto"/>
              <w:bottom w:val="single" w:sz="4" w:space="0" w:color="auto"/>
              <w:right w:val="single" w:sz="4" w:space="0" w:color="auto"/>
            </w:tcBorders>
            <w:vAlign w:val="center"/>
          </w:tcPr>
          <w:p w:rsidR="00F039E5" w:rsidRPr="0052184C" w:rsidRDefault="00F039E5" w:rsidP="00F039E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c>
          <w:tcPr>
            <w:tcW w:w="0" w:type="auto"/>
            <w:tcBorders>
              <w:top w:val="single" w:sz="4" w:space="0" w:color="auto"/>
              <w:left w:val="single" w:sz="4" w:space="0" w:color="auto"/>
              <w:bottom w:val="single" w:sz="4" w:space="0" w:color="auto"/>
              <w:right w:val="single" w:sz="4" w:space="0" w:color="auto"/>
            </w:tcBorders>
          </w:tcPr>
          <w:p w:rsidR="00F039E5" w:rsidRPr="0052184C" w:rsidRDefault="00F039E5" w:rsidP="00F039E5"/>
        </w:tc>
      </w:tr>
    </w:tbl>
    <w:p w:rsidR="00F039E5" w:rsidRPr="0052184C" w:rsidRDefault="00F039E5" w:rsidP="00F039E5">
      <w:pPr>
        <w:jc w:val="center"/>
      </w:pPr>
    </w:p>
    <w:p w:rsidR="00F039E5" w:rsidRPr="0052184C" w:rsidRDefault="00F039E5" w:rsidP="00F039E5">
      <w:r>
        <w:t>Приложение: 1. копия договора на ____ листах.</w:t>
      </w:r>
    </w:p>
    <w:p w:rsidR="00F039E5" w:rsidRPr="0052184C" w:rsidRDefault="00F039E5" w:rsidP="00F039E5">
      <w:r>
        <w:tab/>
        <w:t xml:space="preserve">            2. копия акта на </w:t>
      </w:r>
      <w:r>
        <w:tab/>
        <w:t>____ листах.</w:t>
      </w:r>
    </w:p>
    <w:p w:rsidR="00F039E5" w:rsidRPr="0052184C" w:rsidRDefault="00F039E5" w:rsidP="00F039E5">
      <w:pPr>
        <w:jc w:val="center"/>
        <w:rPr>
          <w:b/>
          <w:szCs w:val="28"/>
        </w:rPr>
      </w:pPr>
    </w:p>
    <w:p w:rsidR="00F039E5" w:rsidRPr="0052184C" w:rsidRDefault="00F039E5" w:rsidP="00F039E5"/>
    <w:p w:rsidR="00F039E5" w:rsidRPr="0052184C" w:rsidRDefault="00F039E5" w:rsidP="00F039E5"/>
    <w:p w:rsidR="00F039E5" w:rsidRPr="0052184C" w:rsidRDefault="00F039E5" w:rsidP="00F039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039E5" w:rsidRPr="0052184C" w:rsidRDefault="00F039E5" w:rsidP="00F039E5">
      <w:pPr>
        <w:tabs>
          <w:tab w:val="left" w:pos="8640"/>
        </w:tabs>
        <w:jc w:val="center"/>
        <w:rPr>
          <w:i/>
        </w:rPr>
      </w:pPr>
      <w:r>
        <w:rPr>
          <w:i/>
        </w:rPr>
        <w:t>(наименование претендента)</w:t>
      </w:r>
    </w:p>
    <w:p w:rsidR="00F039E5" w:rsidRPr="0052184C" w:rsidRDefault="00F039E5" w:rsidP="00F039E5">
      <w:pPr>
        <w:rPr>
          <w:sz w:val="28"/>
          <w:szCs w:val="28"/>
          <w:lang w:eastAsia="ru-RU"/>
        </w:rPr>
      </w:pPr>
      <w:r>
        <w:rPr>
          <w:sz w:val="28"/>
          <w:szCs w:val="28"/>
          <w:lang w:eastAsia="ru-RU"/>
        </w:rPr>
        <w:t>__________________________________________________________________</w:t>
      </w:r>
    </w:p>
    <w:p w:rsidR="00F039E5" w:rsidRPr="0052184C" w:rsidRDefault="00F039E5" w:rsidP="00F039E5">
      <w:pPr>
        <w:rPr>
          <w:i/>
        </w:rPr>
      </w:pPr>
      <w:r>
        <w:rPr>
          <w:i/>
        </w:rPr>
        <w:t xml:space="preserve">       М.П.</w:t>
      </w:r>
      <w:r>
        <w:rPr>
          <w:i/>
        </w:rPr>
        <w:tab/>
      </w:r>
      <w:r>
        <w:rPr>
          <w:i/>
        </w:rPr>
        <w:tab/>
      </w:r>
      <w:r>
        <w:rPr>
          <w:i/>
        </w:rPr>
        <w:tab/>
        <w:t>(должность, подпись, ФИО)</w:t>
      </w:r>
    </w:p>
    <w:p w:rsidR="00F039E5" w:rsidRPr="0052184C" w:rsidRDefault="00F039E5" w:rsidP="00F039E5">
      <w:pPr>
        <w:rPr>
          <w:sz w:val="28"/>
          <w:szCs w:val="28"/>
          <w:lang w:eastAsia="ru-RU"/>
        </w:rPr>
      </w:pPr>
      <w:r>
        <w:rPr>
          <w:sz w:val="28"/>
          <w:szCs w:val="28"/>
          <w:lang w:eastAsia="ru-RU"/>
        </w:rPr>
        <w:t>"____" _________ 202__ г.</w:t>
      </w:r>
    </w:p>
    <w:p w:rsidR="00F039E5" w:rsidRPr="0052184C" w:rsidRDefault="00F039E5" w:rsidP="00F039E5"/>
    <w:p w:rsidR="00F039E5" w:rsidRPr="0052184C" w:rsidRDefault="00F039E5" w:rsidP="00F039E5">
      <w:pPr>
        <w:pStyle w:val="afd"/>
        <w:ind w:firstLine="0"/>
        <w:jc w:val="left"/>
        <w:rPr>
          <w:rFonts w:eastAsia="Times New Roman"/>
          <w:sz w:val="24"/>
          <w:szCs w:val="28"/>
        </w:rPr>
      </w:pPr>
    </w:p>
    <w:p w:rsidR="00F039E5" w:rsidRPr="0052184C" w:rsidRDefault="00F039E5" w:rsidP="00F039E5">
      <w:pPr>
        <w:pStyle w:val="afd"/>
        <w:ind w:firstLine="0"/>
        <w:jc w:val="left"/>
        <w:rPr>
          <w:rFonts w:eastAsia="Times New Roman"/>
          <w:sz w:val="24"/>
          <w:szCs w:val="28"/>
        </w:rPr>
      </w:pPr>
    </w:p>
    <w:p w:rsidR="00F039E5" w:rsidRDefault="00F039E5"/>
    <w:p w:rsidR="00C327B4" w:rsidRDefault="00C327B4">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27B4" w:rsidRDefault="00F039E5">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039E5" w:rsidRPr="003C2AEA" w:rsidRDefault="00F039E5" w:rsidP="00F039E5">
      <w:pPr>
        <w:ind w:firstLine="851"/>
        <w:jc w:val="center"/>
        <w:rPr>
          <w:b/>
          <w:bCs/>
        </w:rPr>
      </w:pPr>
      <w:r>
        <w:rPr>
          <w:b/>
          <w:bCs/>
        </w:rPr>
        <w:t>Договор  №_________________</w:t>
      </w:r>
    </w:p>
    <w:p w:rsidR="00F039E5" w:rsidRPr="003C2AEA" w:rsidRDefault="00F039E5" w:rsidP="00F039E5">
      <w:pPr>
        <w:ind w:firstLine="851"/>
        <w:jc w:val="center"/>
      </w:pPr>
      <w:r>
        <w:rPr>
          <w:b/>
          <w:bCs/>
        </w:rPr>
        <w:t>на выполнение работ</w:t>
      </w:r>
    </w:p>
    <w:p w:rsidR="00F039E5" w:rsidRPr="003C2AEA" w:rsidRDefault="00F039E5" w:rsidP="00F039E5">
      <w:pPr>
        <w:jc w:val="both"/>
      </w:pPr>
      <w:r>
        <w:t>г. Чита                                                                                                                «___»_______ 2022 г.</w:t>
      </w:r>
    </w:p>
    <w:p w:rsidR="00F039E5" w:rsidRPr="003C2AEA" w:rsidRDefault="00F039E5" w:rsidP="00F039E5">
      <w:pPr>
        <w:jc w:val="both"/>
      </w:pPr>
    </w:p>
    <w:p w:rsidR="00F039E5" w:rsidRPr="003C2AEA" w:rsidRDefault="00F039E5" w:rsidP="00F039E5">
      <w:pPr>
        <w:widowControl w:val="0"/>
        <w:overflowPunct w:val="0"/>
        <w:autoSpaceDE w:val="0"/>
        <w:autoSpaceDN w:val="0"/>
        <w:adjustRightInd w:val="0"/>
        <w:jc w:val="both"/>
        <w:rPr>
          <w:color w:val="000000"/>
        </w:rPr>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F039E5" w:rsidRPr="003C2AEA" w:rsidRDefault="00F039E5" w:rsidP="00C92361">
      <w:pPr>
        <w:pStyle w:val="affb"/>
        <w:numPr>
          <w:ilvl w:val="0"/>
          <w:numId w:val="23"/>
        </w:numPr>
        <w:suppressAutoHyphens w:val="0"/>
        <w:ind w:left="0"/>
        <w:contextualSpacing/>
        <w:jc w:val="center"/>
        <w:rPr>
          <w:b/>
        </w:rPr>
      </w:pPr>
      <w:r>
        <w:rPr>
          <w:b/>
        </w:rPr>
        <w:t>Предмет Договора</w:t>
      </w:r>
    </w:p>
    <w:p w:rsidR="00F039E5" w:rsidRPr="0037487D" w:rsidRDefault="00F039E5" w:rsidP="00F039E5">
      <w:pPr>
        <w:pStyle w:val="19"/>
        <w:ind w:firstLine="708"/>
        <w:rPr>
          <w:sz w:val="24"/>
          <w:szCs w:val="24"/>
        </w:rPr>
      </w:pPr>
      <w:r>
        <w:rPr>
          <w:sz w:val="24"/>
          <w:szCs w:val="24"/>
        </w:rPr>
        <w:t xml:space="preserve"> 1.1. Заказчик поручает и обязуется оплатить, а Исполнитель принимает на себя обязательства выполнение работ по текущему ремонту (</w:t>
      </w:r>
      <w:proofErr w:type="gramStart"/>
      <w:r>
        <w:rPr>
          <w:sz w:val="24"/>
          <w:szCs w:val="24"/>
        </w:rPr>
        <w:t>ТР</w:t>
      </w:r>
      <w:proofErr w:type="gramEnd"/>
      <w:r>
        <w:rPr>
          <w:sz w:val="24"/>
          <w:szCs w:val="24"/>
        </w:rPr>
        <w:t xml:space="preserve">) и техническому обслуживанию (ТО) </w:t>
      </w:r>
      <w:proofErr w:type="spellStart"/>
      <w:r>
        <w:rPr>
          <w:sz w:val="24"/>
          <w:szCs w:val="24"/>
        </w:rPr>
        <w:t>Ричстакеров</w:t>
      </w:r>
      <w:proofErr w:type="spellEnd"/>
      <w:r>
        <w:rPr>
          <w:sz w:val="24"/>
          <w:szCs w:val="24"/>
        </w:rPr>
        <w:t xml:space="preserve"> </w:t>
      </w:r>
      <w:proofErr w:type="spellStart"/>
      <w:r>
        <w:rPr>
          <w:sz w:val="24"/>
          <w:szCs w:val="24"/>
        </w:rPr>
        <w:t>Kalmar</w:t>
      </w:r>
      <w:proofErr w:type="spellEnd"/>
      <w:r>
        <w:rPr>
          <w:sz w:val="24"/>
          <w:szCs w:val="24"/>
        </w:rPr>
        <w:t xml:space="preserve"> DRF 45060S5  грузоподъемностью 45 т,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(далее - Работы).</w:t>
      </w:r>
    </w:p>
    <w:p w:rsidR="00F039E5" w:rsidRPr="0037487D" w:rsidRDefault="00F039E5" w:rsidP="00F039E5">
      <w:pPr>
        <w:pStyle w:val="19"/>
        <w:ind w:firstLine="708"/>
        <w:rPr>
          <w:sz w:val="24"/>
          <w:szCs w:val="24"/>
        </w:rPr>
      </w:pPr>
      <w:r>
        <w:rPr>
          <w:sz w:val="24"/>
          <w:szCs w:val="24"/>
        </w:rPr>
        <w:t>1.2. Характеристики контейнерных перегружателей типа «</w:t>
      </w:r>
      <w:proofErr w:type="spellStart"/>
      <w:r>
        <w:rPr>
          <w:sz w:val="24"/>
          <w:szCs w:val="24"/>
        </w:rPr>
        <w:t>Ричстакер</w:t>
      </w:r>
      <w:proofErr w:type="spellEnd"/>
      <w:r>
        <w:rPr>
          <w:sz w:val="24"/>
          <w:szCs w:val="24"/>
        </w:rPr>
        <w:t>» содержатся в приложении № 1, являющимся неотъемлемой частью настоящего Договора.</w:t>
      </w:r>
    </w:p>
    <w:p w:rsidR="00F039E5" w:rsidRPr="0037487D" w:rsidRDefault="00F039E5" w:rsidP="00F039E5">
      <w:pPr>
        <w:pStyle w:val="19"/>
        <w:ind w:firstLine="708"/>
        <w:rPr>
          <w:sz w:val="24"/>
          <w:szCs w:val="24"/>
        </w:rPr>
      </w:pPr>
      <w:r>
        <w:rPr>
          <w:sz w:val="24"/>
          <w:szCs w:val="24"/>
        </w:rPr>
        <w:t xml:space="preserve">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а также с привлечением специалистов субподрядчиков на территории Заказчика по адресу: 674650, Забайкальский край, Забайкальский район, </w:t>
      </w:r>
      <w:proofErr w:type="spellStart"/>
      <w:r>
        <w:rPr>
          <w:sz w:val="24"/>
          <w:szCs w:val="24"/>
        </w:rPr>
        <w:t>пгт</w:t>
      </w:r>
      <w:proofErr w:type="spellEnd"/>
      <w:r>
        <w:rPr>
          <w:sz w:val="24"/>
          <w:szCs w:val="24"/>
        </w:rPr>
        <w:t>. Забайкальск, ул. 1 Мая, д.7 Контейнерный терминал Забайкальск.</w:t>
      </w:r>
    </w:p>
    <w:p w:rsidR="00F039E5" w:rsidRPr="0037487D" w:rsidRDefault="00F039E5" w:rsidP="00F039E5">
      <w:pPr>
        <w:suppressAutoHyphens w:val="0"/>
        <w:ind w:firstLine="708"/>
        <w:jc w:val="both"/>
      </w:pPr>
      <w:r>
        <w:t xml:space="preserve">1.4. </w:t>
      </w:r>
      <w:proofErr w:type="gramStart"/>
      <w:r>
        <w:t>Содержание и требования к Работам изложены в Техническом задании (прилож</w:t>
      </w:r>
      <w:r>
        <w:t>е</w:t>
      </w:r>
      <w:r>
        <w:t>ние № 2 к настоящему Договору), являющимся  неотъемлемой частью настоящего Договора.</w:t>
      </w:r>
      <w:proofErr w:type="gramEnd"/>
    </w:p>
    <w:p w:rsidR="00F039E5" w:rsidRDefault="00F039E5" w:rsidP="00F039E5">
      <w:pPr>
        <w:pStyle w:val="afd"/>
        <w:suppressAutoHyphens w:val="0"/>
        <w:ind w:firstLine="708"/>
        <w:rPr>
          <w:sz w:val="24"/>
        </w:rPr>
      </w:pPr>
      <w:r>
        <w:rPr>
          <w:sz w:val="24"/>
        </w:rPr>
        <w:t xml:space="preserve">1.5. Сроки, </w:t>
      </w:r>
      <w:proofErr w:type="gramStart"/>
      <w:r>
        <w:rPr>
          <w:sz w:val="24"/>
        </w:rPr>
        <w:t>объём</w:t>
      </w:r>
      <w:proofErr w:type="gramEnd"/>
      <w:r>
        <w:rPr>
          <w:sz w:val="24"/>
        </w:rPr>
        <w:t xml:space="preserve"> и стоимость Работ указываются в Заявке, в соответствии с Формой Заявки (приложение № 3 к настоящему Договору), являющейся неотъемлемой частью настоящего Договора.</w:t>
      </w:r>
    </w:p>
    <w:p w:rsidR="00F039E5" w:rsidRPr="0037487D" w:rsidRDefault="00F039E5" w:rsidP="00F039E5">
      <w:pPr>
        <w:pStyle w:val="afd"/>
        <w:suppressAutoHyphens w:val="0"/>
        <w:ind w:firstLine="708"/>
        <w:rPr>
          <w:sz w:val="24"/>
        </w:rPr>
      </w:pPr>
      <w:r>
        <w:rPr>
          <w:sz w:val="24"/>
        </w:rPr>
        <w:t xml:space="preserve">1.6. Результатом Работ по настоящему Договору является поддержание </w:t>
      </w:r>
      <w:r>
        <w:rPr>
          <w:color w:val="000000"/>
          <w:sz w:val="24"/>
        </w:rPr>
        <w:t>работоспосо</w:t>
      </w:r>
      <w:r>
        <w:rPr>
          <w:color w:val="000000"/>
          <w:sz w:val="24"/>
        </w:rPr>
        <w:t>б</w:t>
      </w:r>
      <w:r>
        <w:rPr>
          <w:color w:val="000000"/>
          <w:sz w:val="24"/>
        </w:rPr>
        <w:t>ного состояния/устранение неисправностей Техники.</w:t>
      </w:r>
    </w:p>
    <w:p w:rsidR="00F039E5" w:rsidRPr="003C2AEA" w:rsidRDefault="00F039E5" w:rsidP="00F039E5">
      <w:pPr>
        <w:ind w:firstLine="851"/>
        <w:jc w:val="center"/>
        <w:rPr>
          <w:b/>
        </w:rPr>
      </w:pPr>
      <w:r>
        <w:rPr>
          <w:b/>
        </w:rPr>
        <w:t>2. Цена Работ и порядок оплаты</w:t>
      </w:r>
    </w:p>
    <w:p w:rsidR="00F039E5" w:rsidRPr="003C2AEA" w:rsidRDefault="00F039E5" w:rsidP="00F039E5">
      <w:pPr>
        <w:pStyle w:val="Style8"/>
        <w:widowControl/>
        <w:tabs>
          <w:tab w:val="left" w:pos="1128"/>
        </w:tabs>
        <w:spacing w:line="240" w:lineRule="auto"/>
        <w:ind w:firstLine="709"/>
        <w:rPr>
          <w:rStyle w:val="FontStyle52"/>
        </w:rPr>
      </w:pPr>
      <w:r>
        <w:t xml:space="preserve">2.1. </w:t>
      </w:r>
      <w:proofErr w:type="gramStart"/>
      <w:r>
        <w:rPr>
          <w:color w:val="000000"/>
        </w:rPr>
        <w:t>Общая цена Договора на техническое обслуживание и текущий ремонт складыв</w:t>
      </w:r>
      <w:r>
        <w:rPr>
          <w:color w:val="000000"/>
        </w:rPr>
        <w:t>а</w:t>
      </w:r>
      <w:r>
        <w:rPr>
          <w:color w:val="000000"/>
        </w:rPr>
        <w:t xml:space="preserve">ется исходя из фактического объема выполняемых Работ, стоимость которого определяется в порядке, установленном настоящим Договором  составляет _______ (___________) рубля 00 копеек </w:t>
      </w:r>
      <w:r>
        <w:t xml:space="preserve">с учетом всех расходов Исполнителя, в том числе </w:t>
      </w:r>
      <w:r>
        <w:rPr>
          <w:lang w:eastAsia="en-US"/>
        </w:rPr>
        <w:t xml:space="preserve">стоимости материалов, запасных частей, смазочных материалов и т.п., стоимость которых входит в общую стоимость </w:t>
      </w:r>
      <w:r>
        <w:t>выпо</w:t>
      </w:r>
      <w:r>
        <w:t>л</w:t>
      </w:r>
      <w:r>
        <w:t>няемых работ, а так же всех налогов и других</w:t>
      </w:r>
      <w:proofErr w:type="gramEnd"/>
      <w:r>
        <w:t xml:space="preserve"> обязательных платежей, в том числе НДС 20%_______________ руб./без НДС</w:t>
      </w:r>
      <w:r>
        <w:rPr>
          <w:rStyle w:val="FontStyle52"/>
        </w:rPr>
        <w:t>. Сумма НДС и условия начисления определяются в соответствии с законодательством Российской Федерации.</w:t>
      </w:r>
    </w:p>
    <w:p w:rsidR="00F039E5" w:rsidRPr="003C2AEA" w:rsidRDefault="00F039E5" w:rsidP="00F039E5">
      <w:pPr>
        <w:pStyle w:val="Style8"/>
        <w:widowControl/>
        <w:tabs>
          <w:tab w:val="left" w:pos="1128"/>
        </w:tabs>
        <w:spacing w:line="240" w:lineRule="auto"/>
        <w:ind w:firstLine="709"/>
        <w:rPr>
          <w:rStyle w:val="FontStyle52"/>
        </w:rPr>
      </w:pPr>
      <w:r>
        <w:rPr>
          <w:rFonts w:eastAsia="Calibri"/>
          <w:lang w:eastAsia="en-US"/>
        </w:rPr>
        <w:t>2.2. Цена по договору в процессе его исполнения может быть увеличена без провед</w:t>
      </w:r>
      <w:r>
        <w:rPr>
          <w:rFonts w:eastAsia="Calibri"/>
          <w:lang w:eastAsia="en-US"/>
        </w:rPr>
        <w:t>е</w:t>
      </w:r>
      <w:r>
        <w:rPr>
          <w:rFonts w:eastAsia="Calibri"/>
          <w:lang w:eastAsia="en-US"/>
        </w:rPr>
        <w:t>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F039E5" w:rsidRPr="003C2AEA" w:rsidRDefault="00F039E5" w:rsidP="00F039E5">
      <w:pPr>
        <w:ind w:firstLine="709"/>
        <w:jc w:val="both"/>
        <w:rPr>
          <w:rFonts w:eastAsia="MS Mincho"/>
        </w:rPr>
      </w:pPr>
      <w:r>
        <w:rPr>
          <w:rFonts w:eastAsia="MS Mincho"/>
          <w:color w:val="000000"/>
        </w:rPr>
        <w:t>2.3. Стоимость работ по техническому обслуживанию (ТО),  текущему ремонту (</w:t>
      </w:r>
      <w:proofErr w:type="gramStart"/>
      <w:r>
        <w:rPr>
          <w:rFonts w:eastAsia="MS Mincho"/>
          <w:color w:val="000000"/>
        </w:rPr>
        <w:t>ТР</w:t>
      </w:r>
      <w:proofErr w:type="gramEnd"/>
      <w:r>
        <w:rPr>
          <w:rFonts w:eastAsia="MS Mincho"/>
          <w:color w:val="000000"/>
        </w:rPr>
        <w:t>)  техники определяется умножением стоимости нормо-часа на длительность Работ,  рассчитываемых по нормативам стандартных работ согласно Приложение к техническому заданию № 1, 2, Приложения № 1 к настоящему Договору</w:t>
      </w:r>
      <w:r>
        <w:rPr>
          <w:rFonts w:eastAsia="MS Mincho"/>
        </w:rPr>
        <w:t>.</w:t>
      </w:r>
    </w:p>
    <w:p w:rsidR="00F039E5" w:rsidRPr="003C2AEA" w:rsidRDefault="00F039E5" w:rsidP="00F039E5">
      <w:pPr>
        <w:ind w:firstLine="709"/>
        <w:jc w:val="both"/>
        <w:rPr>
          <w:rFonts w:eastAsia="MS Mincho"/>
        </w:rPr>
      </w:pPr>
      <w:r>
        <w:rPr>
          <w:rFonts w:eastAsia="MS Mincho"/>
        </w:rPr>
        <w:lastRenderedPageBreak/>
        <w:t>2.4. Стоимость нормо-часа составляет</w:t>
      </w:r>
      <w:proofErr w:type="gramStart"/>
      <w:r>
        <w:rPr>
          <w:rFonts w:eastAsia="MS Mincho"/>
        </w:rPr>
        <w:t xml:space="preserve"> </w:t>
      </w:r>
      <w:r>
        <w:rPr>
          <w:rFonts w:eastAsia="MS Mincho"/>
          <w:color w:val="000000"/>
        </w:rPr>
        <w:t xml:space="preserve">_______ (__________) </w:t>
      </w:r>
      <w:proofErr w:type="gramEnd"/>
      <w:r>
        <w:rPr>
          <w:rFonts w:eastAsia="MS Mincho"/>
          <w:color w:val="000000"/>
        </w:rPr>
        <w:t>рублей 00 копеек</w:t>
      </w:r>
      <w:r>
        <w:rPr>
          <w:rFonts w:eastAsia="MS Mincho"/>
        </w:rPr>
        <w:t xml:space="preserve"> (без учета НДС)</w:t>
      </w:r>
    </w:p>
    <w:p w:rsidR="00F039E5" w:rsidRPr="003C2AEA" w:rsidRDefault="00F039E5" w:rsidP="00F039E5">
      <w:pPr>
        <w:ind w:firstLine="709"/>
        <w:jc w:val="both"/>
        <w:rPr>
          <w:rFonts w:eastAsia="MS Mincho"/>
          <w:color w:val="000000"/>
        </w:rPr>
      </w:pPr>
      <w:r>
        <w:rPr>
          <w:rFonts w:eastAsia="MS Mincho"/>
          <w:color w:val="000000"/>
        </w:rPr>
        <w:t>2.5.</w:t>
      </w:r>
      <w:r>
        <w:t xml:space="preserve"> Оплата работ производится в течение 30 (Тридцати) календарных дней:</w:t>
      </w:r>
    </w:p>
    <w:p w:rsidR="00F039E5" w:rsidRPr="003C2AEA" w:rsidRDefault="00F039E5" w:rsidP="00F039E5">
      <w:pPr>
        <w:pStyle w:val="afff5"/>
        <w:jc w:val="both"/>
        <w:rPr>
          <w:sz w:val="24"/>
          <w:szCs w:val="24"/>
        </w:rPr>
      </w:pPr>
      <w:r>
        <w:rPr>
          <w:sz w:val="24"/>
          <w:szCs w:val="24"/>
        </w:rPr>
        <w:t xml:space="preserve">- после проведения </w:t>
      </w:r>
      <w:proofErr w:type="gramStart"/>
      <w:r>
        <w:rPr>
          <w:sz w:val="24"/>
          <w:szCs w:val="24"/>
        </w:rPr>
        <w:t>ТР</w:t>
      </w:r>
      <w:proofErr w:type="gramEnd"/>
      <w:r>
        <w:rPr>
          <w:sz w:val="24"/>
          <w:szCs w:val="24"/>
        </w:rPr>
        <w:t xml:space="preserve"> – с даты подписания сторонами акта выполненных работ, или универсального передаточного документа (далее УПД) на основании счета, счета-фактуры Исполнителя;</w:t>
      </w:r>
    </w:p>
    <w:p w:rsidR="00F039E5" w:rsidRPr="003C2AEA" w:rsidRDefault="00F039E5" w:rsidP="00F039E5">
      <w:pPr>
        <w:pStyle w:val="afff5"/>
        <w:jc w:val="both"/>
        <w:rPr>
          <w:sz w:val="24"/>
          <w:szCs w:val="24"/>
        </w:rPr>
      </w:pPr>
      <w:r>
        <w:rPr>
          <w:sz w:val="24"/>
          <w:szCs w:val="24"/>
        </w:rPr>
        <w:t xml:space="preserve">- после проведения ТО – </w:t>
      </w:r>
      <w:proofErr w:type="gramStart"/>
      <w:r>
        <w:rPr>
          <w:sz w:val="24"/>
          <w:szCs w:val="24"/>
        </w:rPr>
        <w:t>с даты подписания</w:t>
      </w:r>
      <w:proofErr w:type="gramEnd"/>
      <w:r>
        <w:rPr>
          <w:sz w:val="24"/>
          <w:szCs w:val="24"/>
        </w:rPr>
        <w:t xml:space="preserve"> акта выполненных работ или УПД на основании счета, счета-фактуры Исполнителя.</w:t>
      </w:r>
    </w:p>
    <w:p w:rsidR="00F039E5" w:rsidRPr="003C2AEA" w:rsidRDefault="00F039E5" w:rsidP="00F039E5">
      <w:pPr>
        <w:ind w:firstLine="709"/>
        <w:jc w:val="both"/>
        <w:rPr>
          <w:rFonts w:eastAsia="MS Mincho"/>
          <w:color w:val="000000"/>
        </w:rPr>
      </w:pPr>
    </w:p>
    <w:p w:rsidR="00F039E5" w:rsidRPr="003C2AEA" w:rsidRDefault="00F039E5" w:rsidP="00F039E5">
      <w:pPr>
        <w:pStyle w:val="aff0"/>
        <w:ind w:firstLine="709"/>
        <w:jc w:val="center"/>
        <w:rPr>
          <w:b/>
          <w:sz w:val="24"/>
          <w:szCs w:val="24"/>
        </w:rPr>
      </w:pPr>
      <w:r>
        <w:rPr>
          <w:b/>
          <w:sz w:val="24"/>
          <w:szCs w:val="24"/>
        </w:rPr>
        <w:t>3. Порядок сдачи и приемки Работ</w:t>
      </w:r>
    </w:p>
    <w:p w:rsidR="00F039E5" w:rsidRPr="003C2AEA" w:rsidRDefault="00F039E5" w:rsidP="00F039E5">
      <w:pPr>
        <w:ind w:firstLine="709"/>
        <w:jc w:val="both"/>
      </w:pPr>
      <w: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F039E5" w:rsidRPr="003C2AEA" w:rsidRDefault="00F039E5" w:rsidP="00F039E5">
      <w:pPr>
        <w:ind w:firstLine="709"/>
        <w:jc w:val="both"/>
      </w:pPr>
      <w:r>
        <w:t>Перечень и формат документов определен приложением 5а к настоящему Договору (далее – первичные документы).</w:t>
      </w:r>
    </w:p>
    <w:p w:rsidR="00F039E5" w:rsidRPr="003C2AEA" w:rsidRDefault="00F039E5" w:rsidP="00F039E5">
      <w:pPr>
        <w:ind w:firstLine="709"/>
        <w:jc w:val="both"/>
      </w:pPr>
      <w:r>
        <w:t>3.2.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F039E5" w:rsidRPr="003C2AEA" w:rsidRDefault="00F039E5" w:rsidP="00F039E5">
      <w:pPr>
        <w:ind w:firstLine="709"/>
        <w:jc w:val="both"/>
      </w:pPr>
      <w:r>
        <w:t>3.3.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F039E5" w:rsidRPr="003C2AEA" w:rsidRDefault="00F039E5" w:rsidP="00F039E5">
      <w:pPr>
        <w:ind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039E5" w:rsidRPr="003C2AEA" w:rsidRDefault="00F039E5" w:rsidP="00F039E5">
      <w:pPr>
        <w:ind w:firstLine="709"/>
        <w:jc w:val="both"/>
      </w:pPr>
      <w: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F039E5" w:rsidRPr="003C2AEA" w:rsidRDefault="00F039E5" w:rsidP="00F039E5">
      <w:pPr>
        <w:ind w:firstLine="709"/>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039E5" w:rsidRPr="003C2AEA" w:rsidRDefault="00F039E5" w:rsidP="00F039E5">
      <w:pPr>
        <w:shd w:val="clear" w:color="auto" w:fill="FFFFFF"/>
        <w:ind w:firstLine="709"/>
        <w:jc w:val="both"/>
      </w:pPr>
      <w:r>
        <w:rPr>
          <w:color w:val="000000"/>
        </w:rPr>
        <w:t xml:space="preserve">3.7.  Срок гарантии на выполненные работы –  12 (Двенадцать) месяцев </w:t>
      </w:r>
      <w:proofErr w:type="gramStart"/>
      <w:r>
        <w:rPr>
          <w:color w:val="000000"/>
        </w:rPr>
        <w:t>с даты подписания</w:t>
      </w:r>
      <w:proofErr w:type="gramEnd"/>
      <w:r>
        <w:rPr>
          <w:color w:val="000000"/>
        </w:rPr>
        <w:t xml:space="preserve"> акта сдачи-приемки выполненных работ или УПД.</w:t>
      </w:r>
    </w:p>
    <w:p w:rsidR="00F039E5" w:rsidRPr="003C2AEA" w:rsidRDefault="00F039E5" w:rsidP="00F039E5">
      <w:pPr>
        <w:shd w:val="clear" w:color="auto" w:fill="FFFFFF"/>
        <w:ind w:firstLine="709"/>
        <w:jc w:val="both"/>
      </w:pPr>
      <w:r>
        <w:rPr>
          <w:color w:val="000000"/>
        </w:rPr>
        <w:t xml:space="preserve">3.8. Гарантийный срок на запасные части должен  устанавливаться заводом-изготовителем, но должен быть не менее 12 месяцев или 2000 </w:t>
      </w:r>
      <w:proofErr w:type="spellStart"/>
      <w:r>
        <w:rPr>
          <w:color w:val="000000"/>
        </w:rPr>
        <w:t>моточасов</w:t>
      </w:r>
      <w:proofErr w:type="spellEnd"/>
      <w:r>
        <w:rPr>
          <w:color w:val="000000"/>
        </w:rPr>
        <w:t>, в зависимости от того, что наступит раньше.</w:t>
      </w:r>
    </w:p>
    <w:p w:rsidR="00F039E5" w:rsidRPr="003C2AEA" w:rsidRDefault="00F039E5" w:rsidP="00F039E5">
      <w:pPr>
        <w:shd w:val="clear" w:color="auto" w:fill="FFFFFF"/>
        <w:ind w:firstLine="709"/>
        <w:jc w:val="both"/>
        <w:rPr>
          <w:color w:val="000000"/>
        </w:rPr>
      </w:pPr>
      <w:r>
        <w:rPr>
          <w:color w:val="000000"/>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w:t>
      </w:r>
      <w:r>
        <w:rPr>
          <w:color w:val="000000"/>
        </w:rPr>
        <w:lastRenderedPageBreak/>
        <w:t>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F039E5" w:rsidRPr="003C2AEA" w:rsidRDefault="00F039E5" w:rsidP="00F039E5">
      <w:pPr>
        <w:shd w:val="clear" w:color="auto" w:fill="FFFFFF"/>
        <w:ind w:firstLine="709"/>
        <w:jc w:val="both"/>
        <w:rPr>
          <w:color w:val="000000"/>
        </w:rPr>
      </w:pPr>
      <w:r>
        <w:rPr>
          <w:color w:val="000000"/>
        </w:rPr>
        <w:t>3.10.</w:t>
      </w:r>
      <w:r>
        <w:t xml:space="preserve"> Вместе с </w:t>
      </w:r>
      <w:r>
        <w:rPr>
          <w:color w:val="000000"/>
        </w:rPr>
        <w:t>актом  сдачи-приемки выполненных работ или УПД исполнитель предоставляет заказ-наряд, дефектную ведомость и калькуляцию стоимости работ и применяемых материалов.</w:t>
      </w:r>
    </w:p>
    <w:p w:rsidR="00F039E5" w:rsidRPr="003C2AEA" w:rsidRDefault="00F039E5" w:rsidP="00F039E5">
      <w:pPr>
        <w:tabs>
          <w:tab w:val="num" w:pos="0"/>
        </w:tabs>
        <w:ind w:firstLine="709"/>
        <w:jc w:val="center"/>
        <w:rPr>
          <w:b/>
        </w:rPr>
      </w:pPr>
      <w:r>
        <w:tab/>
      </w:r>
      <w:r>
        <w:rPr>
          <w:b/>
        </w:rPr>
        <w:t>4. Права и обязанности Сторон</w:t>
      </w:r>
    </w:p>
    <w:p w:rsidR="00F039E5" w:rsidRPr="003C2AEA" w:rsidRDefault="00F039E5" w:rsidP="00F039E5">
      <w:pPr>
        <w:tabs>
          <w:tab w:val="num" w:pos="0"/>
        </w:tabs>
        <w:ind w:firstLine="709"/>
        <w:jc w:val="both"/>
      </w:pPr>
      <w:r>
        <w:t>4.1. Обязанности Исполнителя:</w:t>
      </w:r>
    </w:p>
    <w:p w:rsidR="00F039E5" w:rsidRPr="003C2AEA" w:rsidRDefault="00F039E5" w:rsidP="00F039E5">
      <w:pPr>
        <w:tabs>
          <w:tab w:val="num" w:pos="0"/>
        </w:tabs>
        <w:ind w:firstLine="709"/>
        <w:jc w:val="both"/>
      </w:pPr>
      <w:r>
        <w:t xml:space="preserve">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w:t>
      </w:r>
      <w:proofErr w:type="spellStart"/>
      <w:r>
        <w:rPr>
          <w:bCs/>
          <w:color w:val="000000"/>
          <w:lang w:eastAsia="en-US"/>
        </w:rPr>
        <w:t>Kalmar</w:t>
      </w:r>
      <w:proofErr w:type="spellEnd"/>
      <w:r>
        <w:rPr>
          <w:color w:val="000000"/>
          <w:lang w:eastAsia="en-US"/>
        </w:rPr>
        <w:t xml:space="preserve"> DRF</w:t>
      </w:r>
      <w:r>
        <w:t>,</w:t>
      </w:r>
      <w:r>
        <w:rPr>
          <w:color w:val="000000"/>
        </w:rPr>
        <w:t xml:space="preserve"> указанными в Регламенте (Карте) технического обслуживания (приложение № 1 к техническому заданию настоящего Договора).</w:t>
      </w:r>
    </w:p>
    <w:p w:rsidR="00F039E5" w:rsidRPr="003C2AEA" w:rsidRDefault="00F039E5" w:rsidP="00F039E5">
      <w:pPr>
        <w:tabs>
          <w:tab w:val="num" w:pos="0"/>
        </w:tabs>
        <w:ind w:firstLine="709"/>
        <w:jc w:val="both"/>
      </w:pPr>
      <w:r>
        <w:t xml:space="preserve">4.1.2. Принять контейнерный перегружатель </w:t>
      </w:r>
      <w:proofErr w:type="spellStart"/>
      <w:r>
        <w:rPr>
          <w:bCs/>
          <w:color w:val="000000"/>
          <w:lang w:eastAsia="en-US"/>
        </w:rPr>
        <w:t>Kalmar</w:t>
      </w:r>
      <w:proofErr w:type="spellEnd"/>
      <w:r>
        <w:rPr>
          <w:color w:val="000000"/>
          <w:lang w:eastAsia="en-US"/>
        </w:rPr>
        <w:t xml:space="preserve"> DRF </w:t>
      </w:r>
      <w:r>
        <w:t>у Заказчика, оформить заказ-наряд, по форме согласованной Сторонами в приложении № 4 настоящего Договора, в котором отражается состояние и комплектность: видимые наружные повреждения и дефекты; перечисляются заказанные работы и услуги, запасные части и материалы Исполнителя.</w:t>
      </w:r>
    </w:p>
    <w:p w:rsidR="00F039E5" w:rsidRPr="003C2AEA" w:rsidRDefault="00F039E5" w:rsidP="00F039E5">
      <w:pPr>
        <w:tabs>
          <w:tab w:val="num" w:pos="0"/>
        </w:tabs>
        <w:ind w:firstLine="709"/>
        <w:jc w:val="both"/>
      </w:pPr>
      <w:r>
        <w:t xml:space="preserve">4.1.3. Уведомить Заказчика о неисправностях,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w:t>
      </w:r>
      <w:r>
        <w:t xml:space="preserve">,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w:t>
      </w:r>
      <w:r>
        <w:t xml:space="preserve">. </w:t>
      </w:r>
      <w:proofErr w:type="gramStart"/>
      <w:r>
        <w:t xml:space="preserve">При отказе Заказчика от устранения неисправностей,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 </w:t>
      </w:r>
      <w:r>
        <w:t xml:space="preserve">(скрытых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w:t>
      </w:r>
      <w:proofErr w:type="spellStart"/>
      <w:r>
        <w:rPr>
          <w:bCs/>
          <w:color w:val="000000"/>
          <w:lang w:eastAsia="en-US"/>
        </w:rPr>
        <w:t>Kalmar</w:t>
      </w:r>
      <w:proofErr w:type="spellEnd"/>
      <w:r>
        <w:rPr>
          <w:color w:val="000000"/>
          <w:lang w:eastAsia="en-US"/>
        </w:rPr>
        <w:t xml:space="preserve"> DRF </w:t>
      </w:r>
      <w:r>
        <w:t>в ремонт - делается соответствующая запись в заказе-наряде, акте приема-передачи, акте сдачи-приемки выполненных Работ</w:t>
      </w:r>
      <w:r>
        <w:rPr>
          <w:color w:val="000000"/>
        </w:rPr>
        <w:t xml:space="preserve"> или УПД</w:t>
      </w:r>
      <w:r>
        <w:t xml:space="preserve">. </w:t>
      </w:r>
      <w:proofErr w:type="gramEnd"/>
    </w:p>
    <w:p w:rsidR="00F039E5" w:rsidRPr="003C2AEA" w:rsidRDefault="00F039E5" w:rsidP="00F039E5">
      <w:pPr>
        <w:tabs>
          <w:tab w:val="num" w:pos="0"/>
        </w:tabs>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w:t>
      </w:r>
      <w:proofErr w:type="spellStart"/>
      <w:r>
        <w:rPr>
          <w:bCs/>
          <w:color w:val="000000"/>
          <w:lang w:eastAsia="en-US"/>
        </w:rPr>
        <w:t>Kalmar</w:t>
      </w:r>
      <w:proofErr w:type="spellEnd"/>
      <w:r>
        <w:rPr>
          <w:color w:val="000000"/>
          <w:lang w:eastAsia="en-US"/>
        </w:rPr>
        <w:t xml:space="preserve"> DRF </w:t>
      </w:r>
      <w:r>
        <w:t xml:space="preserve">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заказа-наряда производится отметка: «контейнерный перегружатель </w:t>
      </w:r>
      <w:proofErr w:type="spellStart"/>
      <w:r>
        <w:rPr>
          <w:bCs/>
          <w:color w:val="000000"/>
          <w:lang w:eastAsia="en-US"/>
        </w:rPr>
        <w:t>Kalmar</w:t>
      </w:r>
      <w:proofErr w:type="spellEnd"/>
      <w:r>
        <w:rPr>
          <w:color w:val="000000"/>
          <w:lang w:eastAsia="en-US"/>
        </w:rPr>
        <w:t xml:space="preserve"> DRF </w:t>
      </w:r>
      <w:r>
        <w:t>имеет дефекты, угрожающие безопасности движения» с указанием на детали/узлы имеющие дефекты.</w:t>
      </w:r>
    </w:p>
    <w:p w:rsidR="00F039E5" w:rsidRPr="003C2AEA" w:rsidRDefault="00F039E5" w:rsidP="00F039E5">
      <w:pPr>
        <w:tabs>
          <w:tab w:val="num" w:pos="0"/>
        </w:tabs>
        <w:ind w:firstLine="709"/>
        <w:jc w:val="both"/>
      </w:pPr>
      <w: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F039E5" w:rsidRPr="003C2AEA" w:rsidRDefault="00F039E5" w:rsidP="00F039E5">
      <w:pPr>
        <w:tabs>
          <w:tab w:val="num" w:pos="0"/>
        </w:tabs>
        <w:ind w:firstLine="709"/>
        <w:jc w:val="both"/>
      </w:pPr>
      <w:r>
        <w:t xml:space="preserve">4.1.5. 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w:t>
      </w:r>
      <w:proofErr w:type="spellStart"/>
      <w:r>
        <w:rPr>
          <w:bCs/>
          <w:color w:val="000000"/>
          <w:lang w:eastAsia="en-US"/>
        </w:rPr>
        <w:t>Kalmar</w:t>
      </w:r>
      <w:proofErr w:type="spellEnd"/>
      <w:r>
        <w:rPr>
          <w:color w:val="000000"/>
          <w:lang w:eastAsia="en-US"/>
        </w:rPr>
        <w:t xml:space="preserve"> DRF </w:t>
      </w:r>
      <w:r>
        <w:t>для выполнения Работ.</w:t>
      </w:r>
    </w:p>
    <w:p w:rsidR="00F039E5" w:rsidRPr="003C2AEA" w:rsidRDefault="00F039E5" w:rsidP="00F039E5">
      <w:pPr>
        <w:tabs>
          <w:tab w:val="num" w:pos="360"/>
        </w:tabs>
        <w:ind w:firstLine="709"/>
        <w:jc w:val="both"/>
      </w:pPr>
      <w:r>
        <w:t>4.1.6. Уведомлять Заказчика о завершении Работ по контактным номерам телефона: +7 914 461 44 39, +7 914 467 36 81.</w:t>
      </w:r>
    </w:p>
    <w:p w:rsidR="00F039E5" w:rsidRPr="003C2AEA" w:rsidRDefault="00F039E5" w:rsidP="00F039E5">
      <w:pPr>
        <w:tabs>
          <w:tab w:val="num" w:pos="0"/>
        </w:tabs>
        <w:ind w:firstLine="709"/>
        <w:jc w:val="both"/>
      </w:pPr>
      <w:r>
        <w:t xml:space="preserve">4.1.7. Обеспечить сохранность контейнерного перегружателя </w:t>
      </w:r>
      <w:proofErr w:type="spellStart"/>
      <w:r>
        <w:rPr>
          <w:bCs/>
          <w:color w:val="000000"/>
          <w:lang w:eastAsia="en-US"/>
        </w:rPr>
        <w:t>Kalmar</w:t>
      </w:r>
      <w:proofErr w:type="spellEnd"/>
      <w:r>
        <w:rPr>
          <w:color w:val="000000"/>
          <w:lang w:eastAsia="en-US"/>
        </w:rPr>
        <w:t xml:space="preserve"> DRF </w:t>
      </w:r>
      <w:r>
        <w:t>Заказчика.</w:t>
      </w:r>
    </w:p>
    <w:p w:rsidR="00F039E5" w:rsidRPr="003C2AEA" w:rsidRDefault="00F039E5" w:rsidP="00F039E5">
      <w:pPr>
        <w:tabs>
          <w:tab w:val="num" w:pos="0"/>
        </w:tabs>
        <w:ind w:firstLine="709"/>
        <w:jc w:val="both"/>
      </w:pPr>
      <w:r>
        <w:rPr>
          <w:color w:val="000000"/>
        </w:rPr>
        <w:t xml:space="preserve">4.1.8. 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w:t>
      </w:r>
      <w:proofErr w:type="gramStart"/>
      <w:r>
        <w:rPr>
          <w:color w:val="000000"/>
        </w:rPr>
        <w:t>предоставляет  отчеты</w:t>
      </w:r>
      <w:proofErr w:type="gramEnd"/>
      <w:r>
        <w:rPr>
          <w:color w:val="000000"/>
        </w:rPr>
        <w:t xml:space="preserve"> и рекомендации по улучшению его эксплуатации.</w:t>
      </w:r>
    </w:p>
    <w:p w:rsidR="00F039E5" w:rsidRPr="003C2AEA" w:rsidRDefault="00F039E5" w:rsidP="00F039E5">
      <w:pPr>
        <w:tabs>
          <w:tab w:val="num" w:pos="0"/>
        </w:tabs>
        <w:ind w:firstLine="709"/>
        <w:jc w:val="both"/>
      </w:pPr>
      <w:r>
        <w:t>4.2. Обязанности Заказчика:</w:t>
      </w:r>
    </w:p>
    <w:p w:rsidR="00F039E5" w:rsidRPr="003C2AEA" w:rsidRDefault="00F039E5" w:rsidP="00F039E5">
      <w:pPr>
        <w:tabs>
          <w:tab w:val="num" w:pos="0"/>
        </w:tabs>
        <w:ind w:firstLine="709"/>
        <w:jc w:val="both"/>
      </w:pPr>
      <w:r>
        <w:lastRenderedPageBreak/>
        <w:t xml:space="preserve">4.2.1.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w:t>
      </w:r>
      <w:proofErr w:type="spellStart"/>
      <w:r>
        <w:rPr>
          <w:bCs/>
          <w:color w:val="000000"/>
          <w:lang w:eastAsia="en-US"/>
        </w:rPr>
        <w:t>Kalmar</w:t>
      </w:r>
      <w:proofErr w:type="spellEnd"/>
      <w:r>
        <w:rPr>
          <w:color w:val="000000"/>
          <w:lang w:eastAsia="en-US"/>
        </w:rPr>
        <w:t xml:space="preserve"> DRF </w:t>
      </w:r>
      <w:r>
        <w:t xml:space="preserve">по заказу-наряду представителю Исполнителя. В сдаваемом Заказчиком Исполнителю контейнерном перегружателе </w:t>
      </w:r>
      <w:proofErr w:type="spellStart"/>
      <w:r>
        <w:rPr>
          <w:bCs/>
          <w:color w:val="000000"/>
          <w:lang w:eastAsia="en-US"/>
        </w:rPr>
        <w:t>Kalmar</w:t>
      </w:r>
      <w:proofErr w:type="spellEnd"/>
      <w:r>
        <w:rPr>
          <w:color w:val="000000"/>
          <w:lang w:eastAsia="en-US"/>
        </w:rPr>
        <w:t xml:space="preserve"> DRF </w:t>
      </w:r>
      <w:r>
        <w:t>не должно быть личных вещей, средств мобильной связи, инструментов и багажа.</w:t>
      </w:r>
    </w:p>
    <w:p w:rsidR="00F039E5" w:rsidRPr="003C2AEA" w:rsidRDefault="00F039E5" w:rsidP="00F039E5">
      <w:pPr>
        <w:tabs>
          <w:tab w:val="num" w:pos="0"/>
        </w:tabs>
        <w:ind w:firstLine="709"/>
        <w:jc w:val="both"/>
      </w:pPr>
      <w:r>
        <w:t xml:space="preserve">4.2.2. Заказчик обязан произвести осмотр и принять с участием Исполнителя контейнерный перегружатель </w:t>
      </w:r>
      <w:proofErr w:type="spellStart"/>
      <w:r>
        <w:rPr>
          <w:bCs/>
          <w:color w:val="000000"/>
          <w:lang w:eastAsia="en-US"/>
        </w:rPr>
        <w:t>Kalmar</w:t>
      </w:r>
      <w:proofErr w:type="spellEnd"/>
      <w:r>
        <w:rPr>
          <w:color w:val="000000"/>
          <w:lang w:eastAsia="en-US"/>
        </w:rPr>
        <w:t xml:space="preserve"> DRF </w:t>
      </w:r>
      <w:r>
        <w:t xml:space="preserve">после завершения Работ в течение 5 (пяти) календарных дней </w:t>
      </w:r>
      <w:proofErr w:type="gramStart"/>
      <w:r>
        <w:t>с даты подписания</w:t>
      </w:r>
      <w:proofErr w:type="gramEnd"/>
      <w:r>
        <w:t xml:space="preserve"> Сторонами акта сдачи-приемки выполненных работ</w:t>
      </w:r>
      <w:r>
        <w:rPr>
          <w:color w:val="000000"/>
        </w:rPr>
        <w:t xml:space="preserve"> или УПД</w:t>
      </w:r>
      <w:r>
        <w:t xml:space="preserve">. </w:t>
      </w:r>
    </w:p>
    <w:p w:rsidR="00F039E5" w:rsidRPr="003C2AEA" w:rsidRDefault="00F039E5" w:rsidP="00F039E5">
      <w:pPr>
        <w:tabs>
          <w:tab w:val="num" w:pos="0"/>
        </w:tabs>
        <w:ind w:firstLine="709"/>
        <w:jc w:val="both"/>
      </w:pPr>
      <w: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F039E5" w:rsidRPr="003C2AEA" w:rsidRDefault="00F039E5" w:rsidP="00F039E5">
      <w:pPr>
        <w:tabs>
          <w:tab w:val="num" w:pos="0"/>
        </w:tabs>
        <w:ind w:firstLine="709"/>
        <w:jc w:val="both"/>
      </w:pPr>
      <w:r>
        <w:t xml:space="preserve">4.2.4. При сдаче контейнерного перегружателя </w:t>
      </w:r>
      <w:proofErr w:type="spellStart"/>
      <w:r>
        <w:rPr>
          <w:bCs/>
          <w:color w:val="000000"/>
          <w:lang w:eastAsia="en-US"/>
        </w:rPr>
        <w:t>Kalmar</w:t>
      </w:r>
      <w:proofErr w:type="spellEnd"/>
      <w:r>
        <w:rPr>
          <w:color w:val="000000"/>
          <w:lang w:eastAsia="en-US"/>
        </w:rPr>
        <w:t xml:space="preserve"> DRF </w:t>
      </w:r>
      <w:r>
        <w:t xml:space="preserve">для проведения Работ информировать Исполнителя обо всех замеченных неисправностях, выявляемых в процессе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w:t>
      </w:r>
      <w:r>
        <w:t>.</w:t>
      </w:r>
    </w:p>
    <w:p w:rsidR="00F039E5" w:rsidRPr="003C2AEA" w:rsidRDefault="00F039E5" w:rsidP="00F039E5">
      <w:pPr>
        <w:tabs>
          <w:tab w:val="num" w:pos="0"/>
          <w:tab w:val="left" w:pos="505"/>
        </w:tabs>
        <w:ind w:firstLine="709"/>
        <w:jc w:val="both"/>
      </w:pPr>
      <w:r>
        <w:t xml:space="preserve">4.2.5. Предоставлять контейнерный перегружатель </w:t>
      </w:r>
      <w:proofErr w:type="spellStart"/>
      <w:r>
        <w:rPr>
          <w:bCs/>
          <w:color w:val="000000"/>
          <w:lang w:eastAsia="en-US"/>
        </w:rPr>
        <w:t>Kalmar</w:t>
      </w:r>
      <w:proofErr w:type="spellEnd"/>
      <w:r>
        <w:rPr>
          <w:color w:val="000000"/>
          <w:lang w:eastAsia="en-US"/>
        </w:rPr>
        <w:t xml:space="preserve"> DRF </w:t>
      </w:r>
      <w:r>
        <w:t>для выполнения  Работ в сроки, согласованные с Исполнителем.</w:t>
      </w:r>
    </w:p>
    <w:p w:rsidR="00F039E5" w:rsidRPr="003C2AEA" w:rsidRDefault="00F039E5" w:rsidP="00F039E5">
      <w:pPr>
        <w:pStyle w:val="23"/>
        <w:spacing w:after="0" w:line="240" w:lineRule="auto"/>
        <w:ind w:left="0" w:firstLine="709"/>
        <w:jc w:val="both"/>
      </w:pPr>
      <w:r>
        <w:t>4.2.6. Заказчик в любое время вправе проверять ход и качество выполнения Работ, не вмешиваясь в деятельность Исполнителя.</w:t>
      </w:r>
    </w:p>
    <w:p w:rsidR="00F039E5" w:rsidRPr="003C2AEA" w:rsidRDefault="00F039E5" w:rsidP="00F039E5">
      <w:pPr>
        <w:tabs>
          <w:tab w:val="num" w:pos="0"/>
        </w:tabs>
        <w:ind w:firstLine="709"/>
        <w:jc w:val="both"/>
      </w:pPr>
      <w:r>
        <w:t xml:space="preserve">4.2.7. Заказчик гарантирует Исполнителю отсутствие претензий третьих лиц по вопросам права владения и пользования контейнерным перегружателем </w:t>
      </w:r>
      <w:proofErr w:type="spellStart"/>
      <w:r>
        <w:rPr>
          <w:bCs/>
          <w:color w:val="000000"/>
          <w:lang w:eastAsia="en-US"/>
        </w:rPr>
        <w:t>Kalmar</w:t>
      </w:r>
      <w:proofErr w:type="spellEnd"/>
      <w:r>
        <w:rPr>
          <w:color w:val="000000"/>
          <w:lang w:eastAsia="en-US"/>
        </w:rPr>
        <w:t xml:space="preserve"> DRF 450 60 S5</w:t>
      </w:r>
      <w:r>
        <w:t>.</w:t>
      </w:r>
    </w:p>
    <w:p w:rsidR="00F039E5" w:rsidRPr="003C2AEA" w:rsidRDefault="00F039E5" w:rsidP="00F039E5">
      <w:pPr>
        <w:tabs>
          <w:tab w:val="num" w:pos="0"/>
        </w:tabs>
        <w:ind w:firstLine="709"/>
        <w:jc w:val="both"/>
      </w:pPr>
      <w:r>
        <w:t xml:space="preserve">4.2.8. Соблюдать </w:t>
      </w:r>
      <w:r>
        <w:rPr>
          <w:bCs/>
        </w:rPr>
        <w:t>Требования по охране труда, промышленной безопасности, пожарной безопасности и экологии, установленные Приложением № 7 к настоящему договору.</w:t>
      </w:r>
    </w:p>
    <w:p w:rsidR="00F039E5" w:rsidRPr="003C2AEA" w:rsidRDefault="00F039E5" w:rsidP="00F039E5">
      <w:pPr>
        <w:pStyle w:val="43"/>
        <w:ind w:firstLine="709"/>
        <w:jc w:val="both"/>
        <w:rPr>
          <w:sz w:val="24"/>
          <w:szCs w:val="24"/>
        </w:rPr>
      </w:pPr>
      <w:r>
        <w:rPr>
          <w:sz w:val="24"/>
          <w:szCs w:val="24"/>
        </w:rPr>
        <w:t>4.3. Заказчик вправе:</w:t>
      </w:r>
    </w:p>
    <w:p w:rsidR="00F039E5" w:rsidRPr="003C2AEA" w:rsidRDefault="00F039E5" w:rsidP="00F039E5">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039E5" w:rsidRPr="003C2AEA" w:rsidRDefault="00F039E5" w:rsidP="00F039E5">
      <w:pPr>
        <w:pStyle w:val="afd"/>
        <w:jc w:val="center"/>
        <w:rPr>
          <w:b/>
          <w:sz w:val="24"/>
        </w:rPr>
      </w:pPr>
      <w:r>
        <w:rPr>
          <w:b/>
          <w:sz w:val="24"/>
        </w:rPr>
        <w:t>5. Порядок выполнения Работ и сроки выполнения работ</w:t>
      </w:r>
    </w:p>
    <w:p w:rsidR="00F039E5" w:rsidRPr="003C2AEA" w:rsidRDefault="00F039E5" w:rsidP="00F039E5">
      <w:pPr>
        <w:pStyle w:val="affb"/>
        <w:suppressAutoHyphens w:val="0"/>
        <w:ind w:left="0"/>
        <w:jc w:val="both"/>
        <w:rPr>
          <w:rFonts w:eastAsia="MS Mincho"/>
          <w:vanish/>
        </w:rPr>
      </w:pPr>
    </w:p>
    <w:p w:rsidR="00F039E5" w:rsidRPr="003C2AEA" w:rsidRDefault="00F039E5" w:rsidP="00F039E5">
      <w:pPr>
        <w:pStyle w:val="afd"/>
        <w:suppressAutoHyphens w:val="0"/>
        <w:ind w:firstLine="360"/>
        <w:rPr>
          <w:sz w:val="24"/>
        </w:rPr>
      </w:pPr>
      <w:r>
        <w:rPr>
          <w:sz w:val="24"/>
        </w:rPr>
        <w:t xml:space="preserve">      5.1.Исполнитель выполняет Работы в соответствии с установленными эксплуатацио</w:t>
      </w:r>
      <w:r>
        <w:rPr>
          <w:sz w:val="24"/>
        </w:rPr>
        <w:t>н</w:t>
      </w:r>
      <w:r>
        <w:rPr>
          <w:sz w:val="24"/>
        </w:rPr>
        <w:t>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F039E5" w:rsidRPr="003C2AEA" w:rsidRDefault="00F039E5" w:rsidP="00F039E5">
      <w:pPr>
        <w:pStyle w:val="afd"/>
        <w:rPr>
          <w:sz w:val="24"/>
        </w:rPr>
      </w:pPr>
      <w:r>
        <w:rPr>
          <w:color w:val="000000"/>
          <w:sz w:val="24"/>
        </w:rPr>
        <w:t>Р</w:t>
      </w:r>
      <w:r>
        <w:rPr>
          <w:sz w:val="24"/>
        </w:rPr>
        <w:t xml:space="preserve">абочим временем для проведения технического обслуживания </w:t>
      </w:r>
      <w:r>
        <w:rPr>
          <w:color w:val="000000"/>
          <w:sz w:val="24"/>
        </w:rPr>
        <w:t xml:space="preserve">и текущего ремонта </w:t>
      </w:r>
      <w:r>
        <w:rPr>
          <w:sz w:val="24"/>
        </w:rPr>
        <w:t xml:space="preserve">контейнерного перегружателя </w:t>
      </w:r>
      <w:proofErr w:type="spellStart"/>
      <w:r>
        <w:rPr>
          <w:bCs/>
          <w:color w:val="000000"/>
          <w:sz w:val="24"/>
          <w:lang w:eastAsia="en-US"/>
        </w:rPr>
        <w:t>Kalmar</w:t>
      </w:r>
      <w:proofErr w:type="spellEnd"/>
      <w:r>
        <w:rPr>
          <w:color w:val="000000"/>
          <w:sz w:val="24"/>
          <w:lang w:eastAsia="en-US"/>
        </w:rPr>
        <w:t xml:space="preserve"> DRF</w:t>
      </w:r>
      <w:r>
        <w:rPr>
          <w:color w:val="000000"/>
          <w:sz w:val="24"/>
        </w:rPr>
        <w:t xml:space="preserve">, а  также его </w:t>
      </w:r>
      <w:r>
        <w:rPr>
          <w:sz w:val="24"/>
        </w:rPr>
        <w:t>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F039E5" w:rsidRPr="003C2AEA" w:rsidRDefault="00F039E5" w:rsidP="00F039E5">
      <w:pPr>
        <w:pStyle w:val="afd"/>
        <w:rPr>
          <w:sz w:val="24"/>
        </w:rPr>
      </w:pPr>
      <w:proofErr w:type="gramStart"/>
      <w:r>
        <w:rPr>
          <w:sz w:val="24"/>
        </w:rPr>
        <w:t xml:space="preserve">По результатам проведения предварительной диагностики контейнерного перегружателя </w:t>
      </w:r>
      <w:proofErr w:type="spellStart"/>
      <w:r>
        <w:rPr>
          <w:bCs/>
          <w:color w:val="000000"/>
          <w:sz w:val="24"/>
          <w:lang w:eastAsia="en-US"/>
        </w:rPr>
        <w:t>Kalmar</w:t>
      </w:r>
      <w:proofErr w:type="spellEnd"/>
      <w:r>
        <w:rPr>
          <w:color w:val="000000"/>
          <w:sz w:val="24"/>
          <w:lang w:eastAsia="en-US"/>
        </w:rPr>
        <w:t xml:space="preserve"> DRF </w:t>
      </w:r>
      <w:r>
        <w:rPr>
          <w:sz w:val="24"/>
        </w:rPr>
        <w:t xml:space="preserve">Исполнитель при наличии необходимых запасных частей и деталей, по заданию Заказчика оформляет Заявку в соответствии с Формой Заявки (Приложение № 3 к настоящему Договору), в которой указываются: данные клиента, информация о контейнерном перегружателе </w:t>
      </w:r>
      <w:proofErr w:type="spellStart"/>
      <w:r>
        <w:rPr>
          <w:bCs/>
          <w:color w:val="000000"/>
          <w:sz w:val="24"/>
          <w:lang w:eastAsia="en-US"/>
        </w:rPr>
        <w:t>Kalmar</w:t>
      </w:r>
      <w:proofErr w:type="spellEnd"/>
      <w:r>
        <w:rPr>
          <w:color w:val="000000"/>
          <w:sz w:val="24"/>
          <w:lang w:eastAsia="en-US"/>
        </w:rPr>
        <w:t xml:space="preserve"> DRF</w:t>
      </w:r>
      <w:r>
        <w:rPr>
          <w:sz w:val="24"/>
        </w:rPr>
        <w:t>, сданном в ремонт, перечень заявленных Работ, дата начала Работ, дата окончания Работ, и иные необходимые сведения.</w:t>
      </w:r>
      <w:proofErr w:type="gramEnd"/>
      <w:r>
        <w:rPr>
          <w:sz w:val="24"/>
        </w:rPr>
        <w:t xml:space="preserve"> Заявка подписывается обеими Сторонами в двух экземплярах при передаче контейнерного перегружателя </w:t>
      </w:r>
      <w:proofErr w:type="spellStart"/>
      <w:r>
        <w:rPr>
          <w:bCs/>
          <w:color w:val="000000"/>
          <w:sz w:val="24"/>
          <w:lang w:eastAsia="en-US"/>
        </w:rPr>
        <w:t>Kalmar</w:t>
      </w:r>
      <w:proofErr w:type="spellEnd"/>
      <w:r>
        <w:rPr>
          <w:color w:val="000000"/>
          <w:sz w:val="24"/>
          <w:lang w:eastAsia="en-US"/>
        </w:rPr>
        <w:t xml:space="preserve"> DRF </w:t>
      </w:r>
      <w:r>
        <w:rPr>
          <w:sz w:val="24"/>
        </w:rPr>
        <w:t>в ремонт.</w:t>
      </w:r>
    </w:p>
    <w:p w:rsidR="00F039E5" w:rsidRPr="003C2AEA" w:rsidRDefault="00F039E5" w:rsidP="00F039E5">
      <w:pPr>
        <w:pStyle w:val="afd"/>
        <w:rPr>
          <w:sz w:val="24"/>
        </w:rPr>
      </w:pPr>
      <w:r>
        <w:rPr>
          <w:sz w:val="24"/>
        </w:rPr>
        <w:t>5.2. Сроки выполнения работ:</w:t>
      </w:r>
    </w:p>
    <w:p w:rsidR="00F039E5" w:rsidRPr="003C2AEA" w:rsidRDefault="00F039E5" w:rsidP="00F039E5">
      <w:pPr>
        <w:pStyle w:val="afd"/>
        <w:rPr>
          <w:sz w:val="24"/>
        </w:rPr>
      </w:pPr>
      <w:r>
        <w:rPr>
          <w:sz w:val="24"/>
        </w:rPr>
        <w:t xml:space="preserve">5.2.1. Выполнение работ по ТО и </w:t>
      </w:r>
      <w:proofErr w:type="gramStart"/>
      <w:r>
        <w:rPr>
          <w:sz w:val="24"/>
        </w:rPr>
        <w:t>ТР</w:t>
      </w:r>
      <w:proofErr w:type="gramEnd"/>
      <w:r>
        <w:rPr>
          <w:sz w:val="24"/>
        </w:rPr>
        <w:t xml:space="preserve"> начинается с даты заключения  договора и заканчивается 31.12.2022 (включительно).</w:t>
      </w:r>
    </w:p>
    <w:p w:rsidR="00F039E5" w:rsidRPr="003C2AEA" w:rsidRDefault="00F039E5" w:rsidP="00F039E5">
      <w:pPr>
        <w:pStyle w:val="afd"/>
        <w:rPr>
          <w:sz w:val="24"/>
        </w:rPr>
      </w:pPr>
      <w:r>
        <w:rPr>
          <w:sz w:val="24"/>
        </w:rPr>
        <w:t>Сроки проведения ТО:</w:t>
      </w:r>
    </w:p>
    <w:p w:rsidR="00F039E5" w:rsidRPr="003C2AEA" w:rsidRDefault="00F039E5" w:rsidP="00F039E5">
      <w:pPr>
        <w:pStyle w:val="afd"/>
        <w:rPr>
          <w:sz w:val="24"/>
        </w:rPr>
      </w:pPr>
      <w:r>
        <w:rPr>
          <w:sz w:val="24"/>
        </w:rPr>
        <w:t xml:space="preserve">- ТО 100 </w:t>
      </w:r>
      <w:proofErr w:type="spellStart"/>
      <w:r>
        <w:rPr>
          <w:sz w:val="24"/>
        </w:rPr>
        <w:t>моточасов</w:t>
      </w:r>
      <w:proofErr w:type="spellEnd"/>
      <w:r>
        <w:rPr>
          <w:sz w:val="24"/>
        </w:rPr>
        <w:t xml:space="preserve"> - в срок не более 5 (часов) с даты указанной в заявке</w:t>
      </w:r>
    </w:p>
    <w:p w:rsidR="00F039E5" w:rsidRPr="003C2AEA" w:rsidRDefault="00F039E5" w:rsidP="00F039E5">
      <w:pPr>
        <w:pStyle w:val="afd"/>
        <w:rPr>
          <w:sz w:val="24"/>
        </w:rPr>
      </w:pPr>
      <w:r>
        <w:rPr>
          <w:sz w:val="24"/>
        </w:rPr>
        <w:lastRenderedPageBreak/>
        <w:t xml:space="preserve">- ТО 500 </w:t>
      </w:r>
      <w:proofErr w:type="spellStart"/>
      <w:r>
        <w:rPr>
          <w:sz w:val="24"/>
        </w:rPr>
        <w:t>моточасов</w:t>
      </w:r>
      <w:proofErr w:type="spellEnd"/>
      <w:r>
        <w:rPr>
          <w:sz w:val="24"/>
        </w:rPr>
        <w:t xml:space="preserve"> – в срок не более 8 (часов) с даты указанной в заявке;</w:t>
      </w:r>
    </w:p>
    <w:p w:rsidR="00F039E5" w:rsidRPr="003C2AEA" w:rsidRDefault="00F039E5" w:rsidP="00F039E5">
      <w:pPr>
        <w:pStyle w:val="afd"/>
        <w:rPr>
          <w:sz w:val="24"/>
        </w:rPr>
      </w:pPr>
      <w:r>
        <w:rPr>
          <w:sz w:val="24"/>
        </w:rPr>
        <w:t xml:space="preserve">- ТО 1000 </w:t>
      </w:r>
      <w:proofErr w:type="spellStart"/>
      <w:r>
        <w:rPr>
          <w:sz w:val="24"/>
        </w:rPr>
        <w:t>моточасов</w:t>
      </w:r>
      <w:proofErr w:type="spellEnd"/>
      <w:r>
        <w:rPr>
          <w:sz w:val="24"/>
        </w:rPr>
        <w:t xml:space="preserve"> – в срок не более 12 (часов) с даты указанной в заявке; </w:t>
      </w:r>
    </w:p>
    <w:p w:rsidR="00F039E5" w:rsidRPr="003C2AEA" w:rsidRDefault="00F039E5" w:rsidP="00F039E5">
      <w:pPr>
        <w:pStyle w:val="afd"/>
        <w:rPr>
          <w:sz w:val="24"/>
        </w:rPr>
      </w:pPr>
      <w:r>
        <w:rPr>
          <w:sz w:val="24"/>
        </w:rPr>
        <w:t xml:space="preserve">- ТО 2000 </w:t>
      </w:r>
      <w:proofErr w:type="spellStart"/>
      <w:r>
        <w:rPr>
          <w:sz w:val="24"/>
        </w:rPr>
        <w:t>моточасов</w:t>
      </w:r>
      <w:proofErr w:type="spellEnd"/>
      <w:r>
        <w:rPr>
          <w:sz w:val="24"/>
        </w:rPr>
        <w:t xml:space="preserve"> – в срок не более 16 (часов) с даты указанной в заявке;</w:t>
      </w:r>
    </w:p>
    <w:p w:rsidR="00F039E5" w:rsidRPr="003C2AEA" w:rsidRDefault="00F039E5" w:rsidP="00F039E5">
      <w:pPr>
        <w:pStyle w:val="afd"/>
        <w:rPr>
          <w:sz w:val="24"/>
        </w:rPr>
      </w:pPr>
      <w:r>
        <w:rPr>
          <w:sz w:val="24"/>
        </w:rPr>
        <w:t xml:space="preserve">5.2.2. Срок выполнения текущего </w:t>
      </w:r>
      <w:proofErr w:type="gramStart"/>
      <w:r>
        <w:rPr>
          <w:sz w:val="24"/>
        </w:rPr>
        <w:t>ТР</w:t>
      </w:r>
      <w:proofErr w:type="gramEnd"/>
      <w:r>
        <w:rPr>
          <w:sz w:val="24"/>
        </w:rPr>
        <w:t xml:space="preserve"> – не более 14 (Четырнадцати) календарных дней с даты заключения договора.</w:t>
      </w:r>
    </w:p>
    <w:p w:rsidR="00F039E5" w:rsidRPr="003C2AEA" w:rsidRDefault="00F039E5" w:rsidP="00F039E5">
      <w:pPr>
        <w:pStyle w:val="afd"/>
        <w:rPr>
          <w:sz w:val="24"/>
        </w:rPr>
      </w:pPr>
      <w:r>
        <w:rPr>
          <w:sz w:val="24"/>
        </w:rPr>
        <w:t xml:space="preserve">5.3. Прием Исполнителем контейнерного перегружателя </w:t>
      </w:r>
      <w:proofErr w:type="spellStart"/>
      <w:r>
        <w:rPr>
          <w:bCs/>
          <w:color w:val="000000"/>
          <w:sz w:val="24"/>
          <w:lang w:eastAsia="en-US"/>
        </w:rPr>
        <w:t>Kalmar</w:t>
      </w:r>
      <w:proofErr w:type="spellEnd"/>
      <w:r>
        <w:rPr>
          <w:color w:val="000000"/>
          <w:sz w:val="24"/>
          <w:lang w:eastAsia="en-US"/>
        </w:rPr>
        <w:t xml:space="preserve"> DRF</w:t>
      </w:r>
      <w:r>
        <w:rPr>
          <w:sz w:val="24"/>
        </w:rPr>
        <w:t xml:space="preserve">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F039E5" w:rsidRPr="003C2AEA" w:rsidRDefault="00F039E5" w:rsidP="00F039E5">
      <w:pPr>
        <w:pStyle w:val="afd"/>
        <w:rPr>
          <w:sz w:val="24"/>
        </w:rPr>
      </w:pPr>
      <w:r>
        <w:rPr>
          <w:sz w:val="24"/>
        </w:rPr>
        <w:t xml:space="preserve">5.4.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F039E5" w:rsidRPr="003C2AEA" w:rsidRDefault="00F039E5" w:rsidP="00F039E5">
      <w:pPr>
        <w:pStyle w:val="afd"/>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F039E5" w:rsidRPr="003C2AEA" w:rsidRDefault="00F039E5" w:rsidP="00F039E5">
      <w:pPr>
        <w:pStyle w:val="afd"/>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F039E5" w:rsidRPr="003C2AEA" w:rsidRDefault="00F039E5" w:rsidP="00F039E5">
      <w:pPr>
        <w:pStyle w:val="afd"/>
        <w:rPr>
          <w:sz w:val="24"/>
        </w:rPr>
      </w:pPr>
      <w:r>
        <w:rPr>
          <w:sz w:val="24"/>
        </w:rPr>
        <w:t xml:space="preserve">5.5. Прием Заказчиком контейнерного перегружателя </w:t>
      </w:r>
      <w:proofErr w:type="spellStart"/>
      <w:r>
        <w:rPr>
          <w:bCs/>
          <w:color w:val="000000"/>
          <w:sz w:val="24"/>
          <w:lang w:eastAsia="en-US"/>
        </w:rPr>
        <w:t>Kalmar</w:t>
      </w:r>
      <w:proofErr w:type="spellEnd"/>
      <w:r>
        <w:rPr>
          <w:color w:val="000000"/>
          <w:sz w:val="24"/>
          <w:lang w:eastAsia="en-US"/>
        </w:rPr>
        <w:t xml:space="preserve"> DRF </w:t>
      </w:r>
      <w:r>
        <w:rPr>
          <w:sz w:val="24"/>
        </w:rPr>
        <w:t xml:space="preserve">после выполнения Работ по настоящему Договору осуществляется на основании Акта приема-передачи, в течение 5 (пяти) календарных дней </w:t>
      </w:r>
      <w:proofErr w:type="gramStart"/>
      <w:r>
        <w:rPr>
          <w:sz w:val="24"/>
        </w:rPr>
        <w:t>с даты получения</w:t>
      </w:r>
      <w:proofErr w:type="gramEnd"/>
      <w:r>
        <w:rPr>
          <w:sz w:val="24"/>
        </w:rPr>
        <w:t xml:space="preserve"> уведомления о выполненных Работах в соответствии с пп.4.1.6. настоящего Договора.</w:t>
      </w:r>
    </w:p>
    <w:p w:rsidR="00F039E5" w:rsidRPr="003C2AEA" w:rsidRDefault="00F039E5" w:rsidP="00F039E5">
      <w:pPr>
        <w:pStyle w:val="afd"/>
        <w:rPr>
          <w:sz w:val="24"/>
        </w:rPr>
      </w:pPr>
      <w:r>
        <w:rPr>
          <w:sz w:val="24"/>
        </w:rPr>
        <w:t xml:space="preserve">5.6. В течение 5 (пяти) календарных дней </w:t>
      </w:r>
      <w:proofErr w:type="gramStart"/>
      <w:r>
        <w:rPr>
          <w:sz w:val="24"/>
        </w:rPr>
        <w:t>с даты окончания</w:t>
      </w:r>
      <w:proofErr w:type="gramEnd"/>
      <w:r>
        <w:rPr>
          <w:sz w:val="24"/>
        </w:rPr>
        <w:t xml:space="preserve"> выполнения Работ и подписания Сторонами Акта приема-передачи, Исполнитель предоставляет Заказчику счёт на оплату, акт сдачи-приемки выполненных Работ и счет-фактуру в двух экземплярах или УПД.</w:t>
      </w:r>
    </w:p>
    <w:p w:rsidR="00F039E5" w:rsidRPr="003C2AEA" w:rsidRDefault="00F039E5" w:rsidP="00F039E5">
      <w:pPr>
        <w:pStyle w:val="afd"/>
        <w:rPr>
          <w:sz w:val="24"/>
        </w:rPr>
      </w:pPr>
      <w:r>
        <w:rPr>
          <w:sz w:val="24"/>
        </w:rPr>
        <w:t>5.7. Итоговая приемка работ осуществляется согласно разделу 3 настоящего Договора.</w:t>
      </w:r>
    </w:p>
    <w:p w:rsidR="00F039E5" w:rsidRPr="003C2AEA" w:rsidRDefault="00F039E5" w:rsidP="00F039E5">
      <w:pPr>
        <w:ind w:firstLine="851"/>
        <w:jc w:val="center"/>
        <w:rPr>
          <w:b/>
        </w:rPr>
      </w:pPr>
      <w:r>
        <w:rPr>
          <w:b/>
        </w:rPr>
        <w:t>6. Ответственность Сторон</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039E5" w:rsidRPr="003C2AEA" w:rsidRDefault="00F039E5" w:rsidP="00F039E5">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Работ, указанных в соответствующей Заявке за каждый день просрочки</w:t>
      </w:r>
      <w:r>
        <w:rPr>
          <w:rFonts w:ascii="Times New Roman" w:hAnsi="Times New Roman" w:cs="Times New Roman"/>
          <w:i/>
          <w:sz w:val="24"/>
          <w:szCs w:val="24"/>
        </w:rPr>
        <w:t>.</w:t>
      </w:r>
    </w:p>
    <w:p w:rsidR="00F039E5" w:rsidRPr="0090320A" w:rsidRDefault="00F039E5" w:rsidP="00F039E5">
      <w:pPr>
        <w:widowControl w:val="0"/>
        <w:autoSpaceDE w:val="0"/>
        <w:autoSpaceDN w:val="0"/>
        <w:adjustRightInd w:val="0"/>
        <w:ind w:firstLine="709"/>
        <w:jc w:val="both"/>
      </w:pPr>
      <w:r>
        <w:t>6.3.</w:t>
      </w:r>
      <w:r>
        <w:rPr>
          <w:i/>
        </w:rPr>
        <w:t xml:space="preserve"> </w:t>
      </w:r>
      <w: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 </w:t>
      </w:r>
    </w:p>
    <w:p w:rsidR="00F039E5" w:rsidRDefault="00F039E5" w:rsidP="00F039E5">
      <w:pPr>
        <w:widowControl w:val="0"/>
        <w:autoSpaceDE w:val="0"/>
        <w:autoSpaceDN w:val="0"/>
        <w:adjustRightInd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F039E5" w:rsidRPr="003C2AEA" w:rsidRDefault="00F039E5" w:rsidP="00F039E5">
      <w:pPr>
        <w:widowControl w:val="0"/>
        <w:autoSpaceDE w:val="0"/>
        <w:autoSpaceDN w:val="0"/>
        <w:adjustRightInd w:val="0"/>
        <w:ind w:firstLine="709"/>
        <w:jc w:val="both"/>
      </w:pPr>
      <w:r>
        <w:t>6.4. Перечисленные в настоящем Договоре и его приложениях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039E5" w:rsidRPr="003C2AEA" w:rsidRDefault="00F039E5" w:rsidP="00F039E5">
      <w:pPr>
        <w:ind w:firstLine="567"/>
        <w:jc w:val="center"/>
        <w:rPr>
          <w:b/>
        </w:rPr>
      </w:pPr>
      <w:r>
        <w:rPr>
          <w:b/>
        </w:rPr>
        <w:t>7. Гарантийные обязательства</w:t>
      </w:r>
    </w:p>
    <w:p w:rsidR="00F039E5" w:rsidRPr="003C2AEA" w:rsidRDefault="00F039E5" w:rsidP="00F039E5">
      <w:pPr>
        <w:ind w:firstLine="567"/>
        <w:jc w:val="both"/>
      </w:pPr>
      <w:r>
        <w:lastRenderedPageBreak/>
        <w:t xml:space="preserve">7.1. Исполнитель гарантирует осуществление высококачественного ремонта и технического обслуживание контейнерных перегружателей </w:t>
      </w:r>
      <w:proofErr w:type="spellStart"/>
      <w:r>
        <w:rPr>
          <w:bCs/>
          <w:color w:val="000000"/>
          <w:lang w:eastAsia="en-US"/>
        </w:rPr>
        <w:t>Kalmar</w:t>
      </w:r>
      <w:proofErr w:type="spellEnd"/>
      <w:r>
        <w:rPr>
          <w:color w:val="000000"/>
          <w:lang w:eastAsia="en-US"/>
        </w:rPr>
        <w:t xml:space="preserve"> DRF </w:t>
      </w:r>
      <w:r>
        <w:t>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F039E5" w:rsidRPr="003C2AEA" w:rsidRDefault="00F039E5" w:rsidP="00F039E5">
      <w:pPr>
        <w:ind w:firstLine="567"/>
        <w:jc w:val="both"/>
      </w:pPr>
      <w:r>
        <w:t>7.2. Исполнитель осуществляет гарантийный ремонт, связанный с качеством выполненных Работ (Результата Работ) в период гарантийного срока, указанного в пп.3.6.-3.7. настоящего Договора.</w:t>
      </w:r>
    </w:p>
    <w:p w:rsidR="00F039E5" w:rsidRPr="003C2AEA" w:rsidRDefault="00F039E5" w:rsidP="00F039E5">
      <w:pPr>
        <w:ind w:firstLine="567"/>
        <w:jc w:val="both"/>
      </w:pPr>
      <w:r>
        <w:rPr>
          <w:noProof/>
        </w:rPr>
        <w:t>7.3.</w:t>
      </w:r>
      <w:r>
        <w:t xml:space="preserve"> Гарантийный период исчисляется </w:t>
      </w:r>
      <w:proofErr w:type="gramStart"/>
      <w:r>
        <w:t>с даты подписания</w:t>
      </w:r>
      <w:proofErr w:type="gramEnd"/>
      <w:r>
        <w:t xml:space="preserve"> Заказчиком либо его представителем Акта сдачи-приемки выполненных Работ или УПД.</w:t>
      </w:r>
    </w:p>
    <w:p w:rsidR="00F039E5" w:rsidRPr="003C2AEA" w:rsidRDefault="00F039E5" w:rsidP="00F039E5">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F039E5" w:rsidRPr="003C2AEA" w:rsidRDefault="00F039E5" w:rsidP="00F039E5">
      <w:pPr>
        <w:ind w:firstLine="567"/>
        <w:jc w:val="both"/>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039E5" w:rsidRPr="003C2AEA" w:rsidRDefault="00F039E5" w:rsidP="00F039E5">
      <w:pPr>
        <w:shd w:val="clear" w:color="auto" w:fill="FFFFFF"/>
        <w:tabs>
          <w:tab w:val="left" w:pos="1272"/>
        </w:tabs>
        <w:ind w:firstLine="567"/>
        <w:jc w:val="both"/>
      </w:pPr>
      <w:r>
        <w:t xml:space="preserve">7.6. Исполнитель обязан провести гарантийное устранение недостатков в результатах Работ в сроки и в порядке, установленные в Общих условиях гарантийного обслуживания Исполнителя </w:t>
      </w:r>
      <w:r>
        <w:rPr>
          <w:color w:val="000000"/>
        </w:rPr>
        <w:t>(приложение № 6)</w:t>
      </w:r>
    </w:p>
    <w:p w:rsidR="00F039E5" w:rsidRPr="003C2AEA" w:rsidRDefault="00F039E5" w:rsidP="00F039E5">
      <w:pPr>
        <w:shd w:val="clear" w:color="auto" w:fill="FFFFFF"/>
        <w:tabs>
          <w:tab w:val="left" w:pos="1272"/>
        </w:tabs>
        <w:ind w:firstLine="567"/>
        <w:jc w:val="both"/>
      </w:pPr>
      <w:r>
        <w:t>7.7.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F039E5" w:rsidRPr="003C2AEA" w:rsidRDefault="00F039E5" w:rsidP="00F039E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9.3 настоящего Договора.</w:t>
      </w:r>
    </w:p>
    <w:p w:rsidR="00F039E5" w:rsidRPr="00656902" w:rsidRDefault="00F039E5" w:rsidP="00F039E5">
      <w:pPr>
        <w:pStyle w:val="ConsNormal"/>
        <w:ind w:firstLine="709"/>
        <w:jc w:val="center"/>
        <w:rPr>
          <w:rFonts w:ascii="Times New Roman" w:hAnsi="Times New Roman" w:cs="Times New Roman"/>
          <w:b/>
          <w:sz w:val="24"/>
          <w:szCs w:val="24"/>
        </w:rPr>
      </w:pPr>
    </w:p>
    <w:p w:rsidR="00F039E5" w:rsidRPr="003C2AEA" w:rsidRDefault="00F039E5" w:rsidP="00F039E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9. Разрешение споров</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F039E5" w:rsidRPr="003C2AEA" w:rsidRDefault="00F039E5" w:rsidP="00F039E5">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9.3. </w:t>
      </w:r>
      <w:r>
        <w:rPr>
          <w:rFonts w:ascii="Times New Roman" w:hAnsi="Times New Roman" w:cs="Times New Roman"/>
          <w:color w:val="000000" w:themeColor="text1"/>
          <w:sz w:val="24"/>
          <w:szCs w:val="24"/>
          <w:shd w:val="clear" w:color="auto" w:fill="FFFFFF"/>
        </w:rPr>
        <w:t>В случае</w:t>
      </w:r>
      <w:proofErr w:type="gramStart"/>
      <w:r>
        <w:rPr>
          <w:rFonts w:ascii="Times New Roman" w:hAnsi="Times New Roman" w:cs="Times New Roman"/>
          <w:color w:val="000000" w:themeColor="text1"/>
          <w:sz w:val="24"/>
          <w:szCs w:val="24"/>
          <w:shd w:val="clear" w:color="auto" w:fill="FFFFFF"/>
        </w:rPr>
        <w:t>,</w:t>
      </w:r>
      <w:proofErr w:type="gramEnd"/>
      <w:r>
        <w:rPr>
          <w:rFonts w:ascii="Times New Roman" w:hAnsi="Times New Roman" w:cs="Times New Roman"/>
          <w:color w:val="000000" w:themeColor="text1"/>
          <w:sz w:val="24"/>
          <w:szCs w:val="24"/>
          <w:shd w:val="clear" w:color="auto" w:fill="FFFFFF"/>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039E5" w:rsidRPr="003C2AEA" w:rsidRDefault="00F039E5" w:rsidP="00F039E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10. Порядок внесения</w:t>
      </w:r>
    </w:p>
    <w:p w:rsidR="00F039E5" w:rsidRPr="003C2AEA" w:rsidRDefault="00F039E5" w:rsidP="00F039E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F039E5" w:rsidRPr="003C2AEA" w:rsidRDefault="00F039E5" w:rsidP="00F039E5">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декабря 2022 года. </w:t>
      </w:r>
    </w:p>
    <w:p w:rsidR="00F039E5" w:rsidRPr="003C2AEA" w:rsidRDefault="00F039E5" w:rsidP="00F039E5">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F039E5" w:rsidRPr="003C2AEA" w:rsidRDefault="00F039E5" w:rsidP="00F039E5">
      <w:pPr>
        <w:pStyle w:val="affb"/>
        <w:suppressAutoHyphens w:val="0"/>
        <w:ind w:left="0" w:firstLine="709"/>
        <w:contextualSpacing/>
        <w:jc w:val="both"/>
      </w:pPr>
      <w: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t>е</w:t>
      </w:r>
      <w: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t>у</w:t>
      </w:r>
      <w:r>
        <w:t>шение антикоррупционных требований указанными лицами признается нарушением, совершенным соответствующей Стороной.</w:t>
      </w:r>
    </w:p>
    <w:p w:rsidR="00F039E5" w:rsidRPr="003C2AEA" w:rsidRDefault="00F039E5" w:rsidP="00F039E5">
      <w:pPr>
        <w:pStyle w:val="affb"/>
        <w:suppressAutoHyphens w:val="0"/>
        <w:ind w:left="0" w:firstLine="709"/>
        <w:contextualSpacing/>
        <w:jc w:val="both"/>
      </w:pPr>
      <w:r>
        <w:t>12.2. Каждая Сторона настоящим подтверждает, что ни она, ни ее работники, предст</w:t>
      </w:r>
      <w:r>
        <w:t>а</w:t>
      </w:r>
      <w: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039E5" w:rsidRPr="003C2AEA" w:rsidRDefault="00F039E5" w:rsidP="00F039E5">
      <w:pPr>
        <w:pStyle w:val="affb"/>
        <w:suppressAutoHyphens w:val="0"/>
        <w:ind w:left="0" w:firstLine="709"/>
        <w:contextualSpacing/>
        <w:jc w:val="both"/>
      </w:pPr>
      <w:r>
        <w:t xml:space="preserve">12.3. </w:t>
      </w:r>
      <w:proofErr w:type="gramStart"/>
      <w:r>
        <w:t>При исполнении своих обязательств по настоящему Договору Стороны, их р</w:t>
      </w:r>
      <w:r>
        <w:t>а</w:t>
      </w:r>
      <w: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t>н</w:t>
      </w:r>
      <w:r>
        <w:t>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039E5" w:rsidRPr="003C2AEA" w:rsidRDefault="00F039E5" w:rsidP="00F039E5">
      <w:pPr>
        <w:pStyle w:val="affb"/>
        <w:suppressAutoHyphens w:val="0"/>
        <w:ind w:left="0" w:firstLine="709"/>
        <w:contextualSpacing/>
        <w:jc w:val="both"/>
      </w:pPr>
      <w:r>
        <w:t xml:space="preserve">12.4.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t>е</w:t>
      </w:r>
      <w: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039E5" w:rsidRPr="003C2AEA" w:rsidRDefault="00F039E5" w:rsidP="00F039E5">
      <w:pPr>
        <w:pStyle w:val="affb"/>
        <w:suppressAutoHyphens w:val="0"/>
        <w:ind w:left="0" w:firstLine="709"/>
        <w:contextualSpacing/>
        <w:jc w:val="both"/>
      </w:pPr>
      <w:r>
        <w:lastRenderedPageBreak/>
        <w:t xml:space="preserve">12.5. </w:t>
      </w:r>
      <w:proofErr w:type="gramStart"/>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t>е</w:t>
      </w:r>
      <w: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t>и</w:t>
      </w:r>
      <w:r>
        <w:t>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w:t>
      </w:r>
      <w:r>
        <w:t>у</w:t>
      </w:r>
      <w: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039E5" w:rsidRPr="003C2AEA" w:rsidRDefault="00F039E5" w:rsidP="00F039E5">
      <w:pPr>
        <w:pStyle w:val="affb"/>
        <w:suppressAutoHyphens w:val="0"/>
        <w:ind w:left="0" w:firstLine="709"/>
        <w:contextualSpacing/>
        <w:jc w:val="both"/>
      </w:pPr>
      <w:r>
        <w:t>12.6. Каждая Сторона вправе в одностороннем внесудебном порядке расторгнуть Д</w:t>
      </w:r>
      <w:r>
        <w:t>о</w:t>
      </w:r>
      <w:r>
        <w:t xml:space="preserve">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w:t>
      </w:r>
      <w:r>
        <w:t>ю</w:t>
      </w:r>
      <w:r>
        <w:t>щих случаях:</w:t>
      </w:r>
    </w:p>
    <w:p w:rsidR="00F039E5" w:rsidRPr="003C2AEA" w:rsidRDefault="00F039E5" w:rsidP="00F039E5">
      <w:pPr>
        <w:pStyle w:val="affb"/>
        <w:suppressAutoHyphens w:val="0"/>
        <w:ind w:left="0" w:firstLine="709"/>
        <w:contextualSpacing/>
        <w:jc w:val="both"/>
      </w:pPr>
      <w:r>
        <w:t>12.6.1. при наличии доказательств совершения уголовного преступления или админ</w:t>
      </w:r>
      <w:r>
        <w:t>и</w:t>
      </w:r>
      <w:r>
        <w:t>стративного правонарушения коррупционной направленности другой Стороной;</w:t>
      </w:r>
    </w:p>
    <w:p w:rsidR="00F039E5" w:rsidRPr="003C2AEA" w:rsidRDefault="00F039E5" w:rsidP="00F039E5">
      <w:pPr>
        <w:pStyle w:val="affb"/>
        <w:suppressAutoHyphens w:val="0"/>
        <w:ind w:left="0" w:firstLine="709"/>
        <w:contextualSpacing/>
        <w:jc w:val="both"/>
      </w:pPr>
      <w:r>
        <w:t>12.6.2. если в результате нарушения другой Стороной антикоррупционных требов</w:t>
      </w:r>
      <w:r>
        <w:t>а</w:t>
      </w:r>
      <w:r>
        <w:t>ний Стороне причинены убытки;</w:t>
      </w:r>
    </w:p>
    <w:p w:rsidR="00F039E5" w:rsidRPr="003C2AEA" w:rsidRDefault="00F039E5" w:rsidP="00F039E5">
      <w:pPr>
        <w:pStyle w:val="affb"/>
        <w:suppressAutoHyphens w:val="0"/>
        <w:ind w:left="0" w:firstLine="709"/>
        <w:contextualSpacing/>
        <w:jc w:val="both"/>
      </w:pPr>
      <w: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039E5" w:rsidRPr="003C2AEA" w:rsidRDefault="00F039E5" w:rsidP="00F039E5">
      <w:pPr>
        <w:pStyle w:val="affb"/>
        <w:suppressAutoHyphens w:val="0"/>
        <w:ind w:left="0" w:firstLine="709"/>
        <w:contextualSpacing/>
        <w:jc w:val="both"/>
      </w:pPr>
      <w:r>
        <w:t>12.7. Сторона, нарушившая антикоррупционные требования и (или) условия насто</w:t>
      </w:r>
      <w:r>
        <w:t>я</w:t>
      </w:r>
      <w: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t>и</w:t>
      </w:r>
      <w:r>
        <w:t>мым законодательством и настоящим Договором.</w:t>
      </w:r>
    </w:p>
    <w:p w:rsidR="00F039E5" w:rsidRPr="003C2AEA" w:rsidRDefault="00F039E5" w:rsidP="00F039E5">
      <w:pPr>
        <w:pStyle w:val="affb"/>
        <w:suppressAutoHyphens w:val="0"/>
        <w:ind w:left="0" w:firstLine="709"/>
        <w:contextualSpacing/>
        <w:jc w:val="both"/>
      </w:pPr>
      <w:r>
        <w:t>12.8. В случае нарушения одной Стороной обязательств по настоящей антикоррупц</w:t>
      </w:r>
      <w:r>
        <w:t>и</w:t>
      </w:r>
      <w: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F039E5" w:rsidRPr="003C2AEA" w:rsidRDefault="00F039E5" w:rsidP="00F039E5">
      <w:pPr>
        <w:pStyle w:val="affb"/>
        <w:suppressAutoHyphens w:val="0"/>
        <w:ind w:left="0" w:firstLine="709"/>
        <w:contextualSpacing/>
        <w:jc w:val="both"/>
      </w:pPr>
      <w:r>
        <w:t>12.9. Каналы уведомления (указывается наименование ПАО «</w:t>
      </w:r>
      <w:proofErr w:type="spellStart"/>
      <w:r>
        <w:t>ТрансКонтейнер</w:t>
      </w:r>
      <w:proofErr w:type="spellEnd"/>
      <w: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039E5" w:rsidRPr="003C2AEA" w:rsidRDefault="00F039E5" w:rsidP="00F039E5">
      <w:pPr>
        <w:pStyle w:val="affb"/>
        <w:suppressAutoHyphens w:val="0"/>
        <w:ind w:left="0" w:firstLine="709"/>
        <w:contextualSpacing/>
        <w:jc w:val="both"/>
      </w:pPr>
      <w:r>
        <w:t xml:space="preserve">Каналы уведомления (указывается наименование Стороны как стороны договора) о нарушениях антикоррупционных требований: тел.: __________. официальный сайт (для заполнения специальной формы): ______________ / адрес электронной почты: ________________.   </w:t>
      </w:r>
    </w:p>
    <w:p w:rsidR="00F039E5" w:rsidRPr="00656902" w:rsidRDefault="00F039E5" w:rsidP="00F039E5">
      <w:pPr>
        <w:pStyle w:val="affb"/>
        <w:suppressAutoHyphens w:val="0"/>
        <w:ind w:left="0"/>
        <w:contextualSpacing/>
        <w:jc w:val="center"/>
        <w:rPr>
          <w:b/>
        </w:rPr>
      </w:pPr>
    </w:p>
    <w:p w:rsidR="00F039E5" w:rsidRPr="00656902" w:rsidRDefault="00F039E5" w:rsidP="00F039E5">
      <w:pPr>
        <w:pStyle w:val="affb"/>
        <w:suppressAutoHyphens w:val="0"/>
        <w:ind w:left="0"/>
        <w:contextualSpacing/>
        <w:jc w:val="center"/>
        <w:rPr>
          <w:b/>
        </w:rPr>
      </w:pPr>
    </w:p>
    <w:p w:rsidR="00F039E5" w:rsidRPr="003C2AEA" w:rsidRDefault="00F039E5" w:rsidP="00F039E5">
      <w:pPr>
        <w:pStyle w:val="affb"/>
        <w:suppressAutoHyphens w:val="0"/>
        <w:ind w:left="0"/>
        <w:contextualSpacing/>
        <w:jc w:val="center"/>
        <w:rPr>
          <w:b/>
        </w:rPr>
      </w:pPr>
      <w:r>
        <w:rPr>
          <w:b/>
        </w:rPr>
        <w:t>13. Гарантии и заверения Исполнителя</w:t>
      </w:r>
    </w:p>
    <w:p w:rsidR="00F039E5" w:rsidRPr="003C2AEA" w:rsidRDefault="00F039E5" w:rsidP="00F039E5">
      <w:pPr>
        <w:pStyle w:val="affb"/>
        <w:suppressAutoHyphens w:val="0"/>
        <w:ind w:left="0" w:firstLine="709"/>
        <w:contextualSpacing/>
        <w:jc w:val="both"/>
        <w:rPr>
          <w:vanish/>
        </w:rPr>
      </w:pPr>
      <w:r>
        <w:t>13.1.</w:t>
      </w:r>
    </w:p>
    <w:p w:rsidR="00F039E5" w:rsidRPr="003C2AEA" w:rsidRDefault="00F039E5" w:rsidP="00C92361">
      <w:pPr>
        <w:keepNext/>
        <w:keepLines/>
        <w:numPr>
          <w:ilvl w:val="1"/>
          <w:numId w:val="30"/>
        </w:numPr>
        <w:pBdr>
          <w:top w:val="nil"/>
          <w:left w:val="nil"/>
          <w:bottom w:val="nil"/>
          <w:right w:val="nil"/>
          <w:between w:val="nil"/>
        </w:pBdr>
        <w:suppressAutoHyphens w:val="0"/>
        <w:ind w:left="0" w:firstLine="709"/>
        <w:jc w:val="both"/>
        <w:rPr>
          <w:color w:val="000000"/>
        </w:rPr>
      </w:pPr>
      <w:r>
        <w:rPr>
          <w:color w:val="000000"/>
        </w:rPr>
        <w:t>Исполнитель настоящим заверяет Заказчика и гарантирует, что на дату заключ</w:t>
      </w:r>
      <w:r>
        <w:rPr>
          <w:color w:val="000000"/>
        </w:rPr>
        <w:t>е</w:t>
      </w:r>
      <w:r>
        <w:rPr>
          <w:color w:val="000000"/>
        </w:rPr>
        <w:t>ния настоящего Договора:</w:t>
      </w:r>
    </w:p>
    <w:p w:rsidR="00F039E5" w:rsidRPr="003C2AEA" w:rsidRDefault="00F039E5" w:rsidP="00C92361">
      <w:pPr>
        <w:pStyle w:val="affb"/>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039E5" w:rsidRPr="003C2AEA" w:rsidRDefault="00F039E5" w:rsidP="00C92361">
      <w:pPr>
        <w:pStyle w:val="affb"/>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039E5" w:rsidRPr="003C2AEA" w:rsidRDefault="00F039E5" w:rsidP="00C92361">
      <w:pPr>
        <w:pStyle w:val="affb"/>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039E5" w:rsidRPr="003C2AEA" w:rsidRDefault="00F039E5" w:rsidP="00C92361">
      <w:pPr>
        <w:pStyle w:val="affb"/>
        <w:keepNext/>
        <w:keepLines/>
        <w:numPr>
          <w:ilvl w:val="1"/>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039E5" w:rsidRPr="003C2AEA" w:rsidRDefault="00F039E5" w:rsidP="00C92361">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F039E5" w:rsidRPr="003C2AEA" w:rsidRDefault="00F039E5" w:rsidP="00C92361">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w:t>
      </w:r>
      <w:r>
        <w:rPr>
          <w:color w:val="000000"/>
        </w:rPr>
        <w:t>а</w:t>
      </w:r>
      <w:r>
        <w:rPr>
          <w:color w:val="000000"/>
        </w:rPr>
        <w:t>ключения настоящего Договора, заключение настоящего Договора получило одобрение органов управления Исполнителя;</w:t>
      </w:r>
    </w:p>
    <w:p w:rsidR="00F039E5" w:rsidRPr="003C2AEA" w:rsidRDefault="00F039E5" w:rsidP="00C92361">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w:t>
      </w:r>
      <w:r>
        <w:rPr>
          <w:color w:val="000000"/>
        </w:rPr>
        <w:t>е</w:t>
      </w:r>
      <w:r>
        <w:rPr>
          <w:color w:val="000000"/>
        </w:rPr>
        <w:t>жащим образом уполномочено совершать такие действия;</w:t>
      </w:r>
    </w:p>
    <w:p w:rsidR="00F039E5" w:rsidRPr="003C2AEA" w:rsidRDefault="00F039E5" w:rsidP="00C92361">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039E5" w:rsidRPr="003C2AEA" w:rsidRDefault="00F039E5" w:rsidP="00C92361">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F039E5" w:rsidRPr="003C2AEA" w:rsidRDefault="00F039E5" w:rsidP="00C92361">
      <w:pPr>
        <w:keepNext/>
        <w:keepLines/>
        <w:numPr>
          <w:ilvl w:val="1"/>
          <w:numId w:val="31"/>
        </w:numPr>
        <w:pBdr>
          <w:top w:val="nil"/>
          <w:left w:val="nil"/>
          <w:bottom w:val="nil"/>
          <w:right w:val="nil"/>
          <w:between w:val="nil"/>
        </w:pBdr>
        <w:suppressAutoHyphens w:val="0"/>
        <w:ind w:left="0" w:firstLine="709"/>
        <w:jc w:val="both"/>
        <w:rPr>
          <w:color w:val="000000"/>
        </w:rPr>
      </w:pPr>
      <w:r>
        <w:rPr>
          <w:color w:val="000000"/>
          <w:highlight w:val="white"/>
        </w:rPr>
        <w:t>Исполнитель присоединяется к заверениям об обстоятельствах, касающихся и</w:t>
      </w:r>
      <w:r>
        <w:rPr>
          <w:color w:val="000000"/>
          <w:highlight w:val="white"/>
        </w:rPr>
        <w:t>с</w:t>
      </w:r>
      <w:r>
        <w:rPr>
          <w:color w:val="000000"/>
          <w:highlight w:val="white"/>
        </w:rPr>
        <w:t>полнения Договора и налогового законодательства РФ, - «налоговой оговорке», согласно приложению № 8 к настоящему Договору.</w:t>
      </w:r>
    </w:p>
    <w:p w:rsidR="00F039E5" w:rsidRPr="003C2AEA" w:rsidRDefault="00F039E5" w:rsidP="00F039E5">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F039E5" w:rsidRPr="003C2AEA" w:rsidRDefault="00F039E5" w:rsidP="00F039E5">
      <w:pPr>
        <w:pStyle w:val="43"/>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F039E5" w:rsidRPr="003C2AEA" w:rsidRDefault="00F039E5" w:rsidP="00F039E5">
      <w:pPr>
        <w:pStyle w:val="43"/>
        <w:ind w:firstLine="709"/>
        <w:jc w:val="both"/>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F039E5" w:rsidRPr="003C2AEA" w:rsidRDefault="00F039E5" w:rsidP="00F039E5">
      <w:pPr>
        <w:ind w:firstLine="709"/>
        <w:jc w:val="both"/>
      </w:pPr>
      <w:r>
        <w:t xml:space="preserve">14.3.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F039E5" w:rsidRPr="003C2AEA" w:rsidRDefault="00F039E5" w:rsidP="00F039E5">
      <w:pPr>
        <w:pStyle w:val="af5"/>
        <w:ind w:firstLine="709"/>
        <w:jc w:val="both"/>
        <w:rPr>
          <w:sz w:val="24"/>
          <w:szCs w:val="24"/>
        </w:rPr>
      </w:pPr>
      <w:r>
        <w:rPr>
          <w:sz w:val="24"/>
          <w:szCs w:val="24"/>
        </w:rPr>
        <w:t>14.4. Все приложения к настоящему Договору являются его неотъемлемыми частями.</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Передача прав и обязанностей Исполнителя третьим лицам не допускается без письменного согласия Заказчика.</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F039E5" w:rsidRPr="003C2AEA" w:rsidRDefault="00F039E5" w:rsidP="00F039E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F039E5" w:rsidRPr="003C2AEA" w:rsidRDefault="00F039E5" w:rsidP="00F039E5">
      <w:pPr>
        <w:ind w:firstLine="709"/>
        <w:jc w:val="both"/>
      </w:pPr>
      <w:r>
        <w:t>14.8. К настоящему Договору прилагаются:</w:t>
      </w:r>
    </w:p>
    <w:p w:rsidR="00F039E5" w:rsidRPr="003C2AEA" w:rsidRDefault="00F039E5" w:rsidP="00F039E5">
      <w:pPr>
        <w:pStyle w:val="ConsNormal"/>
        <w:ind w:firstLine="708"/>
        <w:jc w:val="both"/>
        <w:rPr>
          <w:rFonts w:ascii="Times New Roman" w:hAnsi="Times New Roman" w:cs="Times New Roman"/>
          <w:iCs/>
          <w:sz w:val="24"/>
          <w:szCs w:val="24"/>
        </w:rPr>
      </w:pPr>
      <w:r>
        <w:rPr>
          <w:rFonts w:ascii="Times New Roman" w:hAnsi="Times New Roman" w:cs="Times New Roman"/>
          <w:sz w:val="24"/>
          <w:szCs w:val="24"/>
        </w:rPr>
        <w:t>14.8.1.</w:t>
      </w:r>
      <w:r>
        <w:rPr>
          <w:rFonts w:ascii="Times New Roman" w:hAnsi="Times New Roman" w:cs="Times New Roman"/>
          <w:iCs/>
          <w:sz w:val="24"/>
          <w:szCs w:val="24"/>
        </w:rPr>
        <w:t xml:space="preserve"> Характеристики  </w:t>
      </w:r>
      <w:r>
        <w:rPr>
          <w:rFonts w:ascii="Times New Roman" w:hAnsi="Times New Roman" w:cs="Times New Roman"/>
          <w:sz w:val="24"/>
          <w:szCs w:val="24"/>
        </w:rPr>
        <w:t xml:space="preserve">контейнерных перегружателей </w:t>
      </w:r>
      <w:r>
        <w:rPr>
          <w:rFonts w:ascii="Times New Roman" w:hAnsi="Times New Roman" w:cs="Times New Roman"/>
          <w:iCs/>
          <w:sz w:val="24"/>
          <w:szCs w:val="24"/>
        </w:rPr>
        <w:t>(приложение №1);</w:t>
      </w:r>
    </w:p>
    <w:p w:rsidR="00F039E5" w:rsidRPr="003C2AEA" w:rsidRDefault="00F039E5" w:rsidP="00F039E5">
      <w:pPr>
        <w:pStyle w:val="ConsNormal"/>
        <w:ind w:firstLine="708"/>
        <w:jc w:val="both"/>
        <w:rPr>
          <w:rFonts w:ascii="Times New Roman" w:hAnsi="Times New Roman" w:cs="Times New Roman"/>
          <w:iCs/>
          <w:sz w:val="24"/>
          <w:szCs w:val="24"/>
        </w:rPr>
      </w:pPr>
      <w:r>
        <w:rPr>
          <w:rFonts w:ascii="Times New Roman" w:hAnsi="Times New Roman" w:cs="Times New Roman"/>
          <w:iCs/>
          <w:sz w:val="24"/>
          <w:szCs w:val="24"/>
        </w:rPr>
        <w:t>14.8.2. Техническое задание (приложение № 2);</w:t>
      </w:r>
    </w:p>
    <w:p w:rsidR="00F039E5" w:rsidRPr="003C2AEA" w:rsidRDefault="00F039E5" w:rsidP="00F039E5">
      <w:pPr>
        <w:pStyle w:val="ConsNormal"/>
        <w:ind w:firstLine="709"/>
        <w:jc w:val="both"/>
        <w:rPr>
          <w:rFonts w:ascii="Times New Roman" w:hAnsi="Times New Roman" w:cs="Times New Roman"/>
          <w:iCs/>
          <w:sz w:val="24"/>
          <w:szCs w:val="24"/>
        </w:rPr>
      </w:pPr>
      <w:r>
        <w:rPr>
          <w:rFonts w:ascii="Times New Roman" w:hAnsi="Times New Roman" w:cs="Times New Roman"/>
          <w:sz w:val="24"/>
          <w:szCs w:val="24"/>
        </w:rPr>
        <w:t>14.8</w:t>
      </w:r>
      <w:r>
        <w:rPr>
          <w:rFonts w:ascii="Times New Roman" w:hAnsi="Times New Roman" w:cs="Times New Roman"/>
          <w:iCs/>
          <w:sz w:val="24"/>
          <w:szCs w:val="24"/>
        </w:rPr>
        <w:t>.3. Форма Заявки (приложение № 3);</w:t>
      </w:r>
    </w:p>
    <w:p w:rsidR="00F039E5" w:rsidRPr="003C2AEA" w:rsidRDefault="00F039E5" w:rsidP="00F039E5">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14.8.4. Форма Заказа-наряда (приложение № 4);</w:t>
      </w:r>
    </w:p>
    <w:p w:rsidR="00F039E5" w:rsidRPr="003C2AEA" w:rsidRDefault="00F039E5" w:rsidP="00F039E5">
      <w:pPr>
        <w:widowControl w:val="0"/>
        <w:shd w:val="clear" w:color="auto" w:fill="FFFFFF"/>
        <w:tabs>
          <w:tab w:val="left" w:pos="1445"/>
        </w:tabs>
        <w:autoSpaceDE w:val="0"/>
        <w:autoSpaceDN w:val="0"/>
        <w:adjustRightInd w:val="0"/>
        <w:jc w:val="both"/>
      </w:pPr>
      <w:r>
        <w:rPr>
          <w:iCs/>
        </w:rPr>
        <w:t xml:space="preserve">          14.8.5.</w:t>
      </w:r>
      <w:r>
        <w:t xml:space="preserve"> Порядок электронного документооборота (приложение № 5);</w:t>
      </w:r>
    </w:p>
    <w:p w:rsidR="00F039E5" w:rsidRPr="003C2AEA" w:rsidRDefault="00F039E5" w:rsidP="00F039E5">
      <w:pPr>
        <w:widowControl w:val="0"/>
        <w:shd w:val="clear" w:color="auto" w:fill="FFFFFF"/>
        <w:tabs>
          <w:tab w:val="left" w:pos="1445"/>
        </w:tabs>
        <w:autoSpaceDE w:val="0"/>
        <w:autoSpaceDN w:val="0"/>
        <w:adjustRightInd w:val="0"/>
        <w:jc w:val="both"/>
      </w:pPr>
      <w:r>
        <w:t xml:space="preserve">          14.8.5.1. Перечень и формат электронных документов (приложение № 5а);</w:t>
      </w:r>
    </w:p>
    <w:p w:rsidR="00F039E5" w:rsidRPr="003C2AEA" w:rsidRDefault="00F039E5" w:rsidP="00F039E5">
      <w:pPr>
        <w:widowControl w:val="0"/>
        <w:shd w:val="clear" w:color="auto" w:fill="FFFFFF"/>
        <w:tabs>
          <w:tab w:val="left" w:pos="1445"/>
        </w:tabs>
        <w:autoSpaceDE w:val="0"/>
        <w:autoSpaceDN w:val="0"/>
        <w:adjustRightInd w:val="0"/>
        <w:jc w:val="both"/>
      </w:pPr>
      <w:r>
        <w:t xml:space="preserve">          14.8.6. Общие условия гарантийного обслуживания Исполнителя (Приложение № 6);</w:t>
      </w:r>
    </w:p>
    <w:p w:rsidR="00F039E5" w:rsidRPr="003C2AEA" w:rsidRDefault="00F039E5" w:rsidP="00F039E5">
      <w:pPr>
        <w:widowControl w:val="0"/>
        <w:shd w:val="clear" w:color="auto" w:fill="FFFFFF"/>
        <w:tabs>
          <w:tab w:val="left" w:pos="1445"/>
        </w:tabs>
        <w:autoSpaceDE w:val="0"/>
        <w:autoSpaceDN w:val="0"/>
        <w:adjustRightInd w:val="0"/>
        <w:jc w:val="both"/>
        <w:rPr>
          <w:bCs/>
        </w:rPr>
      </w:pPr>
      <w:r>
        <w:t xml:space="preserve">          14.8.7.</w:t>
      </w:r>
      <w:r>
        <w:rPr>
          <w:bCs/>
        </w:rPr>
        <w:t xml:space="preserve"> Требования по охране труда, промышленной безопасности, пожарной безопасности и экологии (Приложение № 7);</w:t>
      </w:r>
    </w:p>
    <w:p w:rsidR="00F039E5" w:rsidRPr="003C2AEA" w:rsidRDefault="00F039E5" w:rsidP="00F039E5">
      <w:pPr>
        <w:jc w:val="both"/>
      </w:pPr>
      <w:r>
        <w:rPr>
          <w:bCs/>
        </w:rPr>
        <w:t xml:space="preserve">          14.8.8. </w:t>
      </w:r>
      <w:r>
        <w:t>Налоговая оговорка (Приложение № 8).</w:t>
      </w:r>
    </w:p>
    <w:p w:rsidR="00F039E5" w:rsidRPr="003C2AEA" w:rsidRDefault="00F039E5" w:rsidP="00F039E5">
      <w:pPr>
        <w:widowControl w:val="0"/>
        <w:shd w:val="clear" w:color="auto" w:fill="FFFFFF"/>
        <w:tabs>
          <w:tab w:val="left" w:pos="1445"/>
        </w:tabs>
        <w:autoSpaceDE w:val="0"/>
        <w:autoSpaceDN w:val="0"/>
        <w:adjustRightInd w:val="0"/>
        <w:jc w:val="both"/>
        <w:rPr>
          <w:bCs/>
        </w:rPr>
      </w:pPr>
    </w:p>
    <w:p w:rsidR="00F039E5" w:rsidRPr="003C2AEA" w:rsidRDefault="00F039E5" w:rsidP="00F039E5">
      <w:pPr>
        <w:jc w:val="center"/>
        <w:rPr>
          <w:b/>
        </w:rPr>
      </w:pPr>
    </w:p>
    <w:p w:rsidR="00F039E5" w:rsidRPr="003C2AEA" w:rsidRDefault="00F039E5" w:rsidP="00F039E5">
      <w:pPr>
        <w:jc w:val="center"/>
      </w:pPr>
      <w:r>
        <w:rPr>
          <w:b/>
        </w:rPr>
        <w:t>16. Юридические адреса и платежные реквизиты Сторон</w:t>
      </w:r>
    </w:p>
    <w:tbl>
      <w:tblPr>
        <w:tblW w:w="0" w:type="auto"/>
        <w:tblInd w:w="223" w:type="dxa"/>
        <w:tblLook w:val="0000" w:firstRow="0" w:lastRow="0" w:firstColumn="0" w:lastColumn="0" w:noHBand="0" w:noVBand="0"/>
      </w:tblPr>
      <w:tblGrid>
        <w:gridCol w:w="4705"/>
        <w:gridCol w:w="4596"/>
      </w:tblGrid>
      <w:tr w:rsidR="00F039E5" w:rsidTr="00F039E5">
        <w:trPr>
          <w:trHeight w:val="4802"/>
        </w:trPr>
        <w:tc>
          <w:tcPr>
            <w:tcW w:w="4705" w:type="dxa"/>
          </w:tcPr>
          <w:p w:rsidR="00F039E5" w:rsidRPr="003C2AEA" w:rsidRDefault="00F039E5" w:rsidP="00F039E5">
            <w:pPr>
              <w:widowControl w:val="0"/>
            </w:pPr>
            <w:r>
              <w:lastRenderedPageBreak/>
              <w:t>Заказчик:  Публичное акционерное общество</w:t>
            </w:r>
          </w:p>
          <w:p w:rsidR="00F039E5" w:rsidRPr="003C2AEA" w:rsidRDefault="00F039E5" w:rsidP="00F039E5">
            <w:pPr>
              <w:widowControl w:val="0"/>
            </w:pPr>
            <w:r>
              <w:t>«Центр по перевозке грузов в контейнерах «</w:t>
            </w:r>
            <w:proofErr w:type="spellStart"/>
            <w:r>
              <w:t>ТрансКонтейнер</w:t>
            </w:r>
            <w:proofErr w:type="spellEnd"/>
            <w:r>
              <w:t>»</w:t>
            </w:r>
          </w:p>
          <w:p w:rsidR="00F039E5" w:rsidRPr="003C2AEA" w:rsidRDefault="00F039E5" w:rsidP="00F039E5">
            <w:pPr>
              <w:widowControl w:val="0"/>
            </w:pPr>
            <w:r>
              <w:t xml:space="preserve">Юридический адрес: Российская Федерация, 141402 Московская область Г.О. ХИМКИ Г ХИМКИ </w:t>
            </w:r>
            <w:proofErr w:type="gramStart"/>
            <w:r>
              <w:t>УЛ</w:t>
            </w:r>
            <w:proofErr w:type="gramEnd"/>
            <w:r>
              <w:t xml:space="preserve"> ЛЕНИНГРАДСКАЯ ВЛД. 39, </w:t>
            </w:r>
          </w:p>
          <w:p w:rsidR="00F039E5" w:rsidRPr="003C2AEA" w:rsidRDefault="00F039E5" w:rsidP="00F039E5">
            <w:pPr>
              <w:widowControl w:val="0"/>
            </w:pPr>
            <w:r>
              <w:t>СТР. 6 ,офис 3 (этаж 6)</w:t>
            </w:r>
          </w:p>
          <w:p w:rsidR="00F039E5" w:rsidRPr="003C2AEA" w:rsidRDefault="00F039E5" w:rsidP="00F039E5">
            <w:pPr>
              <w:widowControl w:val="0"/>
            </w:pPr>
            <w:r>
              <w:t>Филиал ПАО «</w:t>
            </w:r>
            <w:proofErr w:type="spellStart"/>
            <w:r>
              <w:t>ТрансКонтейнер</w:t>
            </w:r>
            <w:proofErr w:type="spellEnd"/>
            <w:r>
              <w:t>» на Забайкальской железной дороге.</w:t>
            </w:r>
          </w:p>
          <w:p w:rsidR="00F039E5" w:rsidRPr="003C2AEA" w:rsidRDefault="00F039E5" w:rsidP="00F039E5">
            <w:pPr>
              <w:widowControl w:val="0"/>
            </w:pPr>
            <w:r>
              <w:t xml:space="preserve">Почтовый адрес: </w:t>
            </w:r>
            <w:proofErr w:type="gramStart"/>
            <w:r>
              <w:t>Российская Федерация, 672000, г. Чита, ул. Анохина, д. 91. корп. 2</w:t>
            </w:r>
            <w:proofErr w:type="gramEnd"/>
          </w:p>
          <w:p w:rsidR="00F039E5" w:rsidRPr="003C2AEA" w:rsidRDefault="00F039E5" w:rsidP="00F039E5">
            <w:pPr>
              <w:widowControl w:val="0"/>
            </w:pPr>
            <w:r>
              <w:t xml:space="preserve">ИНН 7708591995, КПП 997650001 </w:t>
            </w:r>
          </w:p>
          <w:p w:rsidR="00F039E5" w:rsidRPr="003C2AEA" w:rsidRDefault="00F039E5" w:rsidP="00F039E5">
            <w:pPr>
              <w:widowControl w:val="0"/>
              <w:jc w:val="both"/>
            </w:pPr>
            <w:proofErr w:type="gramStart"/>
            <w:r>
              <w:t>р</w:t>
            </w:r>
            <w:proofErr w:type="gramEnd"/>
            <w:r>
              <w:t>/счет  40702810009030002960</w:t>
            </w:r>
          </w:p>
          <w:p w:rsidR="00F039E5" w:rsidRPr="003C2AEA" w:rsidRDefault="00F039E5" w:rsidP="00F039E5">
            <w:pPr>
              <w:widowControl w:val="0"/>
              <w:jc w:val="both"/>
            </w:pPr>
            <w:r>
              <w:t>в Филиал ПАО «Банк ВТБ» в г. Красноярск</w:t>
            </w:r>
          </w:p>
          <w:p w:rsidR="00F039E5" w:rsidRPr="003C2AEA" w:rsidRDefault="00F039E5" w:rsidP="00F039E5">
            <w:pPr>
              <w:widowControl w:val="0"/>
              <w:jc w:val="both"/>
            </w:pPr>
            <w:r>
              <w:t>к/с 3010181020000000077</w:t>
            </w:r>
          </w:p>
          <w:p w:rsidR="00F039E5" w:rsidRPr="003C2AEA" w:rsidRDefault="00F039E5" w:rsidP="00F039E5">
            <w:pPr>
              <w:widowControl w:val="0"/>
              <w:jc w:val="both"/>
            </w:pPr>
            <w:r>
              <w:t>БИК 040407777</w:t>
            </w:r>
          </w:p>
          <w:p w:rsidR="00F039E5" w:rsidRPr="003C2AEA" w:rsidRDefault="00F039E5" w:rsidP="00F039E5">
            <w:pPr>
              <w:rPr>
                <w:lang w:val="en-US"/>
              </w:rPr>
            </w:pPr>
          </w:p>
        </w:tc>
        <w:tc>
          <w:tcPr>
            <w:tcW w:w="4596" w:type="dxa"/>
          </w:tcPr>
          <w:p w:rsidR="00F039E5" w:rsidRPr="003C2AEA" w:rsidRDefault="00F039E5" w:rsidP="00F039E5">
            <w:r>
              <w:t>Исполнитель</w:t>
            </w:r>
            <w:proofErr w:type="gramStart"/>
            <w:r>
              <w:t xml:space="preserve"> :</w:t>
            </w:r>
            <w:proofErr w:type="gramEnd"/>
            <w:r>
              <w:t xml:space="preserve"> (полное наименование)</w:t>
            </w:r>
          </w:p>
          <w:p w:rsidR="00F039E5" w:rsidRPr="003C2AEA" w:rsidRDefault="00F039E5" w:rsidP="00F039E5">
            <w:r>
              <w:t>Место нахождения: ___________________</w:t>
            </w:r>
          </w:p>
          <w:p w:rsidR="00F039E5" w:rsidRPr="003C2AEA" w:rsidRDefault="00F039E5" w:rsidP="00F039E5">
            <w:r>
              <w:t>Почтовый адрес: _____________________</w:t>
            </w:r>
          </w:p>
          <w:p w:rsidR="00F039E5" w:rsidRPr="003C2AEA" w:rsidRDefault="00F039E5" w:rsidP="00F039E5">
            <w:r>
              <w:t>ОГРН_______________ИНН ______________, ОКПО_____________ ______________, КПП ___________________</w:t>
            </w:r>
          </w:p>
          <w:p w:rsidR="00F039E5" w:rsidRPr="003C2AEA" w:rsidRDefault="00F039E5" w:rsidP="00F039E5">
            <w:proofErr w:type="gramStart"/>
            <w:r>
              <w:t>р</w:t>
            </w:r>
            <w:proofErr w:type="gramEnd"/>
            <w:r>
              <w:t xml:space="preserve">/счет  ______________________________ </w:t>
            </w:r>
          </w:p>
          <w:p w:rsidR="00F039E5" w:rsidRPr="003C2AEA" w:rsidRDefault="00F039E5" w:rsidP="00F039E5">
            <w:r>
              <w:t xml:space="preserve">в  ___________________________________, </w:t>
            </w:r>
          </w:p>
          <w:p w:rsidR="00F039E5" w:rsidRPr="003C2AEA" w:rsidRDefault="00F039E5" w:rsidP="00F039E5">
            <w:proofErr w:type="gramStart"/>
            <w:r>
              <w:t>к</w:t>
            </w:r>
            <w:proofErr w:type="gramEnd"/>
            <w:r>
              <w:t>/счет _________________________________</w:t>
            </w:r>
          </w:p>
          <w:p w:rsidR="00F039E5" w:rsidRPr="003C2AEA" w:rsidRDefault="00F039E5" w:rsidP="00F039E5">
            <w:r>
              <w:t xml:space="preserve"> в  ____________________________________, </w:t>
            </w:r>
          </w:p>
          <w:p w:rsidR="00F039E5" w:rsidRPr="003C2AEA" w:rsidRDefault="00F039E5" w:rsidP="00F039E5">
            <w:r>
              <w:t xml:space="preserve">БИК _______________,  </w:t>
            </w:r>
          </w:p>
          <w:p w:rsidR="00F039E5" w:rsidRPr="003C2AEA" w:rsidRDefault="00F039E5" w:rsidP="00F039E5">
            <w:r>
              <w:t>тел. ________, факс__________</w:t>
            </w:r>
          </w:p>
          <w:p w:rsidR="00F039E5" w:rsidRPr="003C2AEA" w:rsidRDefault="00F039E5" w:rsidP="00F039E5"/>
        </w:tc>
      </w:tr>
    </w:tbl>
    <w:p w:rsidR="00F039E5" w:rsidRPr="003C2AEA" w:rsidRDefault="00F039E5" w:rsidP="00F039E5"/>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793178"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«___»_________2022 г.</w:t>
      </w:r>
    </w:p>
    <w:p w:rsidR="00F039E5" w:rsidRPr="003C2AEA" w:rsidRDefault="00F039E5" w:rsidP="00F039E5">
      <w:pPr>
        <w:tabs>
          <w:tab w:val="num" w:pos="0"/>
        </w:tabs>
        <w:ind w:firstLine="851"/>
        <w:jc w:val="both"/>
      </w:pPr>
    </w:p>
    <w:p w:rsidR="00F039E5" w:rsidRPr="003C2AEA" w:rsidRDefault="00F039E5" w:rsidP="00F039E5">
      <w:pPr>
        <w:pStyle w:val="afd"/>
        <w:jc w:val="center"/>
        <w:rPr>
          <w:b/>
          <w:sz w:val="24"/>
        </w:rPr>
      </w:pPr>
    </w:p>
    <w:p w:rsidR="00F039E5" w:rsidRPr="003C2AEA" w:rsidRDefault="00F039E5" w:rsidP="00F039E5">
      <w:pPr>
        <w:pStyle w:val="afd"/>
        <w:rPr>
          <w:b/>
          <w:sz w:val="24"/>
        </w:rPr>
      </w:pPr>
      <w:r>
        <w:rPr>
          <w:sz w:val="24"/>
        </w:rPr>
        <w:t xml:space="preserve">Характеристики контейнерных перегружателей </w:t>
      </w:r>
      <w:proofErr w:type="spellStart"/>
      <w:r>
        <w:rPr>
          <w:bCs/>
          <w:color w:val="000000"/>
          <w:sz w:val="24"/>
          <w:lang w:eastAsia="en-US"/>
        </w:rPr>
        <w:t>Kalmar</w:t>
      </w:r>
      <w:proofErr w:type="spellEnd"/>
      <w:r>
        <w:rPr>
          <w:color w:val="000000"/>
          <w:sz w:val="24"/>
          <w:lang w:eastAsia="en-US"/>
        </w:rPr>
        <w:t xml:space="preserve"> DRF </w:t>
      </w:r>
    </w:p>
    <w:tbl>
      <w:tblPr>
        <w:tblStyle w:val="afff6"/>
        <w:tblW w:w="9923" w:type="dxa"/>
        <w:tblInd w:w="-176" w:type="dxa"/>
        <w:tblLayout w:type="fixed"/>
        <w:tblLook w:val="04A0" w:firstRow="1" w:lastRow="0" w:firstColumn="1" w:lastColumn="0" w:noHBand="0" w:noVBand="1"/>
      </w:tblPr>
      <w:tblGrid>
        <w:gridCol w:w="568"/>
        <w:gridCol w:w="1843"/>
        <w:gridCol w:w="1418"/>
        <w:gridCol w:w="1133"/>
        <w:gridCol w:w="1134"/>
        <w:gridCol w:w="1276"/>
        <w:gridCol w:w="2551"/>
      </w:tblGrid>
      <w:tr w:rsidR="00F039E5" w:rsidTr="00F039E5">
        <w:tc>
          <w:tcPr>
            <w:tcW w:w="568" w:type="dxa"/>
          </w:tcPr>
          <w:p w:rsidR="00F039E5" w:rsidRPr="003C2AEA" w:rsidRDefault="00F039E5" w:rsidP="00F039E5">
            <w:pPr>
              <w:tabs>
                <w:tab w:val="left" w:pos="426"/>
              </w:tabs>
              <w:jc w:val="center"/>
              <w:rPr>
                <w:b/>
              </w:rPr>
            </w:pPr>
            <w:r>
              <w:rPr>
                <w:b/>
              </w:rPr>
              <w:t>№</w:t>
            </w:r>
            <w:proofErr w:type="gramStart"/>
            <w:r>
              <w:rPr>
                <w:b/>
              </w:rPr>
              <w:t>п</w:t>
            </w:r>
            <w:proofErr w:type="gramEnd"/>
            <w:r>
              <w:rPr>
                <w:b/>
              </w:rPr>
              <w:t>/п</w:t>
            </w:r>
          </w:p>
        </w:tc>
        <w:tc>
          <w:tcPr>
            <w:tcW w:w="1843" w:type="dxa"/>
          </w:tcPr>
          <w:p w:rsidR="00F039E5" w:rsidRPr="003C2AEA" w:rsidRDefault="00F039E5" w:rsidP="00F039E5">
            <w:pPr>
              <w:tabs>
                <w:tab w:val="left" w:pos="426"/>
              </w:tabs>
              <w:jc w:val="center"/>
              <w:rPr>
                <w:b/>
              </w:rPr>
            </w:pPr>
            <w:r>
              <w:rPr>
                <w:b/>
              </w:rPr>
              <w:t>Наименование</w:t>
            </w:r>
          </w:p>
          <w:p w:rsidR="00F039E5" w:rsidRPr="003C2AEA" w:rsidRDefault="00F039E5" w:rsidP="00F039E5">
            <w:pPr>
              <w:tabs>
                <w:tab w:val="left" w:pos="426"/>
              </w:tabs>
              <w:jc w:val="center"/>
              <w:rPr>
                <w:b/>
              </w:rPr>
            </w:pPr>
            <w:r>
              <w:rPr>
                <w:b/>
              </w:rPr>
              <w:t>техники</w:t>
            </w:r>
          </w:p>
        </w:tc>
        <w:tc>
          <w:tcPr>
            <w:tcW w:w="1418" w:type="dxa"/>
          </w:tcPr>
          <w:p w:rsidR="00F039E5" w:rsidRPr="003C2AEA" w:rsidRDefault="00F039E5" w:rsidP="00F039E5">
            <w:pPr>
              <w:tabs>
                <w:tab w:val="left" w:pos="426"/>
              </w:tabs>
              <w:jc w:val="center"/>
              <w:rPr>
                <w:b/>
              </w:rPr>
            </w:pPr>
            <w:r>
              <w:rPr>
                <w:b/>
              </w:rPr>
              <w:t>Производитель</w:t>
            </w:r>
          </w:p>
        </w:tc>
        <w:tc>
          <w:tcPr>
            <w:tcW w:w="1133" w:type="dxa"/>
          </w:tcPr>
          <w:p w:rsidR="00F039E5" w:rsidRPr="003C2AEA" w:rsidRDefault="00F039E5" w:rsidP="00F039E5">
            <w:pPr>
              <w:tabs>
                <w:tab w:val="left" w:pos="426"/>
              </w:tabs>
              <w:jc w:val="center"/>
              <w:rPr>
                <w:b/>
              </w:rPr>
            </w:pPr>
            <w:r>
              <w:rPr>
                <w:b/>
              </w:rPr>
              <w:t>Модель</w:t>
            </w:r>
          </w:p>
        </w:tc>
        <w:tc>
          <w:tcPr>
            <w:tcW w:w="1134" w:type="dxa"/>
          </w:tcPr>
          <w:p w:rsidR="00F039E5" w:rsidRPr="003C2AEA" w:rsidRDefault="00F039E5" w:rsidP="00F039E5">
            <w:pPr>
              <w:tabs>
                <w:tab w:val="left" w:pos="426"/>
              </w:tabs>
              <w:jc w:val="center"/>
              <w:rPr>
                <w:b/>
              </w:rPr>
            </w:pPr>
            <w:r>
              <w:rPr>
                <w:b/>
              </w:rPr>
              <w:t>Серийный номер</w:t>
            </w:r>
          </w:p>
        </w:tc>
        <w:tc>
          <w:tcPr>
            <w:tcW w:w="1276" w:type="dxa"/>
          </w:tcPr>
          <w:p w:rsidR="00F039E5" w:rsidRPr="003C2AEA" w:rsidRDefault="00F039E5" w:rsidP="00F039E5">
            <w:pPr>
              <w:tabs>
                <w:tab w:val="left" w:pos="426"/>
              </w:tabs>
              <w:jc w:val="center"/>
              <w:rPr>
                <w:b/>
              </w:rPr>
            </w:pPr>
            <w:r>
              <w:rPr>
                <w:b/>
              </w:rPr>
              <w:t>Год выпуска</w:t>
            </w:r>
          </w:p>
        </w:tc>
        <w:tc>
          <w:tcPr>
            <w:tcW w:w="2551" w:type="dxa"/>
            <w:shd w:val="clear" w:color="auto" w:fill="auto"/>
          </w:tcPr>
          <w:p w:rsidR="00F039E5" w:rsidRPr="003C2AEA" w:rsidRDefault="00F039E5" w:rsidP="00F039E5">
            <w:pPr>
              <w:tabs>
                <w:tab w:val="left" w:pos="426"/>
              </w:tabs>
              <w:jc w:val="center"/>
              <w:rPr>
                <w:b/>
              </w:rPr>
            </w:pPr>
            <w:r>
              <w:rPr>
                <w:b/>
              </w:rPr>
              <w:t>Местонахождение техники</w:t>
            </w:r>
          </w:p>
        </w:tc>
      </w:tr>
      <w:tr w:rsidR="00F039E5" w:rsidTr="00F039E5">
        <w:trPr>
          <w:trHeight w:val="1454"/>
        </w:trPr>
        <w:tc>
          <w:tcPr>
            <w:tcW w:w="568" w:type="dxa"/>
          </w:tcPr>
          <w:p w:rsidR="00F039E5" w:rsidRPr="003C2AEA" w:rsidRDefault="00F039E5" w:rsidP="00F039E5">
            <w:pPr>
              <w:jc w:val="center"/>
            </w:pPr>
            <w:r>
              <w:t>1</w:t>
            </w:r>
          </w:p>
        </w:tc>
        <w:tc>
          <w:tcPr>
            <w:tcW w:w="1843" w:type="dxa"/>
          </w:tcPr>
          <w:p w:rsidR="00F039E5" w:rsidRPr="003C2AEA" w:rsidRDefault="00F039E5" w:rsidP="00F039E5">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F039E5" w:rsidRPr="003C2AEA" w:rsidRDefault="00F039E5" w:rsidP="00F039E5">
            <w:pPr>
              <w:autoSpaceDE w:val="0"/>
              <w:autoSpaceDN w:val="0"/>
              <w:adjustRightInd w:val="0"/>
              <w:jc w:val="center"/>
              <w:rPr>
                <w:bCs/>
                <w:color w:val="000000"/>
                <w:lang w:eastAsia="en-US"/>
              </w:rPr>
            </w:pPr>
            <w:proofErr w:type="spellStart"/>
            <w:r>
              <w:rPr>
                <w:bCs/>
                <w:color w:val="000000"/>
                <w:lang w:eastAsia="en-US"/>
              </w:rPr>
              <w:t>Kalmar</w:t>
            </w:r>
            <w:proofErr w:type="spellEnd"/>
            <w:r>
              <w:rPr>
                <w:color w:val="000000"/>
                <w:lang w:eastAsia="en-US"/>
              </w:rPr>
              <w:t xml:space="preserve"> DRF 450 60 S5</w:t>
            </w:r>
          </w:p>
        </w:tc>
        <w:tc>
          <w:tcPr>
            <w:tcW w:w="1133" w:type="dxa"/>
          </w:tcPr>
          <w:p w:rsidR="00F039E5" w:rsidRPr="003C2AEA" w:rsidRDefault="00F039E5" w:rsidP="00F039E5">
            <w:pPr>
              <w:autoSpaceDE w:val="0"/>
              <w:autoSpaceDN w:val="0"/>
              <w:adjustRightInd w:val="0"/>
              <w:jc w:val="center"/>
              <w:rPr>
                <w:color w:val="000000"/>
                <w:lang w:val="en-US" w:eastAsia="en-US"/>
              </w:rPr>
            </w:pPr>
            <w:r>
              <w:rPr>
                <w:color w:val="000000"/>
                <w:lang w:eastAsia="en-US"/>
              </w:rPr>
              <w:t>DRF 450 60 S5</w:t>
            </w:r>
          </w:p>
        </w:tc>
        <w:tc>
          <w:tcPr>
            <w:tcW w:w="1134" w:type="dxa"/>
          </w:tcPr>
          <w:p w:rsidR="00F039E5" w:rsidRPr="003C2AEA" w:rsidRDefault="00F039E5" w:rsidP="00F039E5">
            <w:pPr>
              <w:autoSpaceDE w:val="0"/>
              <w:autoSpaceDN w:val="0"/>
              <w:adjustRightInd w:val="0"/>
              <w:jc w:val="center"/>
              <w:rPr>
                <w:color w:val="000000"/>
                <w:highlight w:val="green"/>
                <w:lang w:eastAsia="en-US"/>
              </w:rPr>
            </w:pPr>
            <w:r>
              <w:rPr>
                <w:color w:val="000000"/>
                <w:lang w:eastAsia="en-US"/>
              </w:rPr>
              <w:t>Т34113.1037</w:t>
            </w:r>
          </w:p>
        </w:tc>
        <w:tc>
          <w:tcPr>
            <w:tcW w:w="1276" w:type="dxa"/>
          </w:tcPr>
          <w:p w:rsidR="00F039E5" w:rsidRPr="003C2AEA" w:rsidRDefault="00F039E5" w:rsidP="00F039E5">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F039E5" w:rsidRPr="003C2AEA" w:rsidRDefault="00F039E5" w:rsidP="00F039E5">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F039E5" w:rsidRPr="003C2AEA" w:rsidRDefault="00F039E5" w:rsidP="00F039E5">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F039E5" w:rsidTr="00F039E5">
        <w:trPr>
          <w:trHeight w:val="1265"/>
        </w:trPr>
        <w:tc>
          <w:tcPr>
            <w:tcW w:w="568" w:type="dxa"/>
          </w:tcPr>
          <w:p w:rsidR="00F039E5" w:rsidRPr="003C2AEA" w:rsidRDefault="00F039E5" w:rsidP="00F039E5">
            <w:pPr>
              <w:jc w:val="center"/>
            </w:pPr>
            <w:r>
              <w:t>2</w:t>
            </w:r>
          </w:p>
        </w:tc>
        <w:tc>
          <w:tcPr>
            <w:tcW w:w="1843" w:type="dxa"/>
          </w:tcPr>
          <w:p w:rsidR="00F039E5" w:rsidRPr="003C2AEA" w:rsidRDefault="00F039E5" w:rsidP="00F039E5">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F039E5" w:rsidRPr="003C2AEA" w:rsidRDefault="00F039E5" w:rsidP="00F039E5">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F039E5" w:rsidRPr="003C2AEA" w:rsidRDefault="00F039E5" w:rsidP="00F039E5">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60 S5</w:t>
            </w:r>
          </w:p>
        </w:tc>
        <w:tc>
          <w:tcPr>
            <w:tcW w:w="1134" w:type="dxa"/>
          </w:tcPr>
          <w:p w:rsidR="00F039E5" w:rsidRPr="003C2AEA" w:rsidRDefault="00F039E5" w:rsidP="00F039E5">
            <w:pPr>
              <w:autoSpaceDE w:val="0"/>
              <w:autoSpaceDN w:val="0"/>
              <w:adjustRightInd w:val="0"/>
              <w:jc w:val="center"/>
              <w:rPr>
                <w:color w:val="000000"/>
                <w:lang w:eastAsia="en-US"/>
              </w:rPr>
            </w:pPr>
            <w:r>
              <w:rPr>
                <w:color w:val="000000"/>
                <w:lang w:eastAsia="en-US"/>
              </w:rPr>
              <w:t>T34113.1033</w:t>
            </w:r>
          </w:p>
        </w:tc>
        <w:tc>
          <w:tcPr>
            <w:tcW w:w="1276" w:type="dxa"/>
          </w:tcPr>
          <w:p w:rsidR="00F039E5" w:rsidRPr="003C2AEA" w:rsidRDefault="00F039E5" w:rsidP="00F039E5">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F039E5" w:rsidRPr="003C2AEA" w:rsidRDefault="00F039E5" w:rsidP="00F039E5">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F039E5" w:rsidRPr="003C2AEA" w:rsidRDefault="00F039E5" w:rsidP="00F039E5">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F039E5" w:rsidTr="00F039E5">
        <w:tc>
          <w:tcPr>
            <w:tcW w:w="568" w:type="dxa"/>
          </w:tcPr>
          <w:p w:rsidR="00F039E5" w:rsidRPr="003C2AEA" w:rsidRDefault="00F039E5" w:rsidP="00F039E5">
            <w:pPr>
              <w:jc w:val="center"/>
            </w:pPr>
            <w:r>
              <w:t>3</w:t>
            </w:r>
          </w:p>
        </w:tc>
        <w:tc>
          <w:tcPr>
            <w:tcW w:w="1843" w:type="dxa"/>
          </w:tcPr>
          <w:p w:rsidR="00F039E5" w:rsidRPr="003C2AEA" w:rsidRDefault="00F039E5" w:rsidP="00F039E5">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F039E5" w:rsidRPr="003C2AEA" w:rsidRDefault="00F039E5" w:rsidP="00F039E5">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F039E5" w:rsidRPr="003C2AEA" w:rsidRDefault="00F039E5" w:rsidP="00F039E5">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65S5</w:t>
            </w:r>
          </w:p>
        </w:tc>
        <w:tc>
          <w:tcPr>
            <w:tcW w:w="1134" w:type="dxa"/>
          </w:tcPr>
          <w:p w:rsidR="00F039E5" w:rsidRPr="003C2AEA" w:rsidRDefault="00F039E5" w:rsidP="00F039E5">
            <w:pPr>
              <w:jc w:val="center"/>
            </w:pPr>
            <w:r>
              <w:t>А11300597</w:t>
            </w:r>
          </w:p>
        </w:tc>
        <w:tc>
          <w:tcPr>
            <w:tcW w:w="1276" w:type="dxa"/>
          </w:tcPr>
          <w:p w:rsidR="00F039E5" w:rsidRPr="003C2AEA" w:rsidRDefault="00F039E5" w:rsidP="00F039E5">
            <w:pPr>
              <w:jc w:val="center"/>
            </w:pPr>
            <w:r>
              <w:t>2011</w:t>
            </w:r>
          </w:p>
        </w:tc>
        <w:tc>
          <w:tcPr>
            <w:tcW w:w="2551" w:type="dxa"/>
            <w:shd w:val="clear" w:color="auto" w:fill="auto"/>
          </w:tcPr>
          <w:p w:rsidR="00F039E5" w:rsidRPr="003C2AEA" w:rsidRDefault="00F039E5" w:rsidP="00F039E5">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F039E5" w:rsidRPr="003C2AEA" w:rsidRDefault="00F039E5" w:rsidP="00F039E5">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F039E5" w:rsidTr="00F039E5">
        <w:tc>
          <w:tcPr>
            <w:tcW w:w="568" w:type="dxa"/>
          </w:tcPr>
          <w:p w:rsidR="00F039E5" w:rsidRPr="003C2AEA" w:rsidRDefault="00F039E5" w:rsidP="00F039E5">
            <w:pPr>
              <w:jc w:val="center"/>
            </w:pPr>
            <w:r>
              <w:t>4</w:t>
            </w:r>
          </w:p>
        </w:tc>
        <w:tc>
          <w:tcPr>
            <w:tcW w:w="1843" w:type="dxa"/>
          </w:tcPr>
          <w:p w:rsidR="00F039E5" w:rsidRPr="003C2AEA" w:rsidRDefault="00F039E5" w:rsidP="00F039E5">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F039E5" w:rsidRPr="003C2AEA" w:rsidRDefault="00F039E5" w:rsidP="00F039E5">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F039E5" w:rsidRPr="003C2AEA" w:rsidRDefault="00F039E5" w:rsidP="00F039E5">
            <w:pPr>
              <w:autoSpaceDE w:val="0"/>
              <w:autoSpaceDN w:val="0"/>
              <w:adjustRightInd w:val="0"/>
              <w:jc w:val="center"/>
              <w:rPr>
                <w:color w:val="000000"/>
                <w:lang w:eastAsia="en-US"/>
              </w:rPr>
            </w:pPr>
            <w:r>
              <w:rPr>
                <w:color w:val="000000"/>
                <w:lang w:eastAsia="en-US"/>
              </w:rPr>
              <w:t>DRF 450</w:t>
            </w:r>
            <w:r>
              <w:rPr>
                <w:color w:val="000000"/>
                <w:lang w:val="en-US" w:eastAsia="en-US"/>
              </w:rPr>
              <w:t xml:space="preserve"> 65S5</w:t>
            </w:r>
          </w:p>
        </w:tc>
        <w:tc>
          <w:tcPr>
            <w:tcW w:w="1134" w:type="dxa"/>
          </w:tcPr>
          <w:p w:rsidR="00F039E5" w:rsidRPr="003C2AEA" w:rsidRDefault="00F039E5" w:rsidP="00F039E5">
            <w:pPr>
              <w:jc w:val="center"/>
            </w:pPr>
            <w:r>
              <w:t>А113006 37</w:t>
            </w:r>
          </w:p>
        </w:tc>
        <w:tc>
          <w:tcPr>
            <w:tcW w:w="1276" w:type="dxa"/>
          </w:tcPr>
          <w:p w:rsidR="00F039E5" w:rsidRPr="003C2AEA" w:rsidRDefault="00F039E5" w:rsidP="00F039E5">
            <w:pPr>
              <w:jc w:val="center"/>
            </w:pPr>
            <w:r>
              <w:t>2011</w:t>
            </w:r>
          </w:p>
        </w:tc>
        <w:tc>
          <w:tcPr>
            <w:tcW w:w="2551" w:type="dxa"/>
            <w:shd w:val="clear" w:color="auto" w:fill="auto"/>
          </w:tcPr>
          <w:p w:rsidR="00F039E5" w:rsidRPr="003C2AEA" w:rsidRDefault="00F039E5" w:rsidP="00F039E5">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F039E5" w:rsidRPr="003C2AEA" w:rsidRDefault="00F039E5" w:rsidP="00F039E5">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bl>
    <w:p w:rsidR="00F039E5" w:rsidRPr="003C2AEA" w:rsidRDefault="00F039E5" w:rsidP="00F039E5">
      <w:pPr>
        <w:jc w:val="right"/>
      </w:pPr>
    </w:p>
    <w:p w:rsidR="00F039E5" w:rsidRPr="003C2AEA" w:rsidRDefault="00F039E5" w:rsidP="00F039E5">
      <w:pPr>
        <w:tabs>
          <w:tab w:val="num" w:pos="0"/>
        </w:tabs>
        <w:ind w:firstLine="851"/>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793178" w:rsidRDefault="00F039E5" w:rsidP="00F039E5">
      <w:pPr>
        <w:tabs>
          <w:tab w:val="num" w:pos="0"/>
        </w:tabs>
        <w:ind w:firstLine="851"/>
        <w:jc w:val="right"/>
      </w:pP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______________________</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«___»_________2022 г.</w:t>
      </w: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19"/>
        <w:ind w:firstLine="708"/>
        <w:rPr>
          <w:rStyle w:val="cs6de09df71"/>
        </w:rPr>
      </w:pPr>
      <w:r>
        <w:rPr>
          <w:bCs/>
          <w:color w:val="000000"/>
          <w:sz w:val="24"/>
          <w:szCs w:val="24"/>
          <w:lang w:eastAsia="ru-RU"/>
        </w:rPr>
        <w:t xml:space="preserve">1. </w:t>
      </w:r>
      <w:r>
        <w:rPr>
          <w:b/>
          <w:bCs/>
          <w:sz w:val="24"/>
          <w:szCs w:val="24"/>
        </w:rPr>
        <w:t>«</w:t>
      </w:r>
      <w:r>
        <w:rPr>
          <w:b/>
          <w:sz w:val="24"/>
          <w:szCs w:val="24"/>
        </w:rPr>
        <w:t xml:space="preserve">Техническое обслуживание и текущий ремонт контейнерных перегружателей </w:t>
      </w:r>
      <w:r>
        <w:rPr>
          <w:b/>
          <w:sz w:val="24"/>
          <w:szCs w:val="24"/>
          <w:lang w:val="en-US"/>
        </w:rPr>
        <w:t>KALMAR</w:t>
      </w:r>
      <w:r>
        <w:rPr>
          <w:b/>
          <w:sz w:val="24"/>
          <w:szCs w:val="24"/>
        </w:rPr>
        <w:t xml:space="preserve"> </w:t>
      </w:r>
      <w:r>
        <w:rPr>
          <w:b/>
          <w:sz w:val="24"/>
          <w:szCs w:val="24"/>
          <w:lang w:val="en-US"/>
        </w:rPr>
        <w:t>DRF</w:t>
      </w:r>
      <w:r>
        <w:rPr>
          <w:b/>
          <w:bCs/>
          <w:sz w:val="24"/>
          <w:szCs w:val="24"/>
        </w:rPr>
        <w:t>»</w:t>
      </w:r>
      <w:r>
        <w:rPr>
          <w:rStyle w:val="cs6de09df71"/>
          <w:b/>
        </w:rPr>
        <w:t>.</w:t>
      </w:r>
    </w:p>
    <w:p w:rsidR="00F039E5" w:rsidRPr="003C2AEA" w:rsidRDefault="00F039E5" w:rsidP="00F039E5">
      <w:pPr>
        <w:ind w:firstLine="709"/>
        <w:jc w:val="both"/>
      </w:pPr>
      <w:r>
        <w:rPr>
          <w:bCs/>
          <w:color w:val="000000"/>
        </w:rPr>
        <w:t xml:space="preserve">2. Место выполнения работ: </w:t>
      </w:r>
      <w:r>
        <w:rPr>
          <w:color w:val="000000"/>
          <w:lang w:eastAsia="en-US"/>
        </w:rPr>
        <w:t xml:space="preserve">674650, Забайкальский край, Забайкальский район, </w:t>
      </w:r>
      <w:proofErr w:type="spellStart"/>
      <w:r>
        <w:rPr>
          <w:color w:val="000000"/>
          <w:lang w:eastAsia="en-US"/>
        </w:rPr>
        <w:t>пгт</w:t>
      </w:r>
      <w:proofErr w:type="spellEnd"/>
      <w:r>
        <w:rPr>
          <w:color w:val="000000"/>
          <w:lang w:eastAsia="en-US"/>
        </w:rPr>
        <w:t>. Забайкальск, ул. 1 Мая, д.7 Контейнерный терминал Забайкальск.</w:t>
      </w:r>
    </w:p>
    <w:p w:rsidR="00F039E5" w:rsidRPr="003C2AEA" w:rsidRDefault="00F039E5" w:rsidP="00F039E5">
      <w:pPr>
        <w:ind w:firstLine="709"/>
        <w:jc w:val="both"/>
      </w:pPr>
      <w:r>
        <w:rPr>
          <w:color w:val="000000"/>
        </w:rPr>
        <w:t>3.</w:t>
      </w:r>
      <w:r>
        <w:rPr>
          <w:bCs/>
          <w:color w:val="000000"/>
        </w:rPr>
        <w:t xml:space="preserve"> </w:t>
      </w:r>
      <w:r>
        <w:rPr>
          <w:color w:val="000000"/>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039E5" w:rsidRPr="003C2AEA" w:rsidRDefault="00F039E5" w:rsidP="00F039E5">
      <w:pPr>
        <w:ind w:firstLine="709"/>
        <w:jc w:val="both"/>
        <w:rPr>
          <w:bCs/>
          <w:color w:val="000000"/>
        </w:rPr>
      </w:pPr>
      <w:r>
        <w:rPr>
          <w:bCs/>
          <w:color w:val="000000"/>
        </w:rPr>
        <w:t>4. Содержание, требования к выполнению работ:</w:t>
      </w:r>
    </w:p>
    <w:p w:rsidR="00F039E5" w:rsidRPr="003C2AEA" w:rsidRDefault="00F039E5" w:rsidP="00F039E5">
      <w:pPr>
        <w:ind w:firstLine="709"/>
        <w:jc w:val="both"/>
      </w:pPr>
      <w:r>
        <w:t xml:space="preserve">4.1. Работы должны оказываться в полном соответствии с </w:t>
      </w:r>
      <w:r>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t xml:space="preserve"> (ред. от 31.01.2017)</w:t>
      </w:r>
      <w:r>
        <w:rPr>
          <w:rFonts w:eastAsiaTheme="minorHAnsi"/>
          <w:lang w:eastAsia="en-US"/>
        </w:rPr>
        <w:t>; ГОСТ 18322-2016. Межгосударственный стандарт. «Система технического обслуживания и ремонта техники. Термины и определения»</w:t>
      </w:r>
      <w: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F039E5" w:rsidRPr="003C2AEA" w:rsidRDefault="00F039E5" w:rsidP="00F039E5">
      <w:pPr>
        <w:ind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039E5" w:rsidRPr="003C2AEA" w:rsidRDefault="00F039E5" w:rsidP="00F039E5">
      <w:pPr>
        <w:ind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F039E5" w:rsidRPr="003C2AEA" w:rsidRDefault="00F039E5" w:rsidP="00F039E5">
      <w:pPr>
        <w:ind w:firstLine="709"/>
        <w:jc w:val="both"/>
      </w:pPr>
      <w:r>
        <w:rPr>
          <w:color w:val="000000"/>
        </w:rPr>
        <w:t xml:space="preserve">4.3. Текущий ремонт (далее - </w:t>
      </w:r>
      <w:proofErr w:type="gramStart"/>
      <w:r>
        <w:rPr>
          <w:color w:val="000000"/>
        </w:rPr>
        <w:t>ТР</w:t>
      </w:r>
      <w:proofErr w:type="gramEnd"/>
      <w:r>
        <w:rPr>
          <w:color w:val="000000"/>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F039E5" w:rsidRPr="003C2AEA" w:rsidRDefault="00F039E5" w:rsidP="00F039E5">
      <w:pPr>
        <w:ind w:firstLine="709"/>
        <w:jc w:val="both"/>
      </w:pPr>
      <w:proofErr w:type="gramStart"/>
      <w:r>
        <w:rPr>
          <w:color w:val="000000"/>
        </w:rPr>
        <w:t>ТР</w:t>
      </w:r>
      <w:proofErr w:type="gramEnd"/>
      <w:r>
        <w:rPr>
          <w:color w:val="000000"/>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rPr>
        <w:t>ТР</w:t>
      </w:r>
      <w:proofErr w:type="gramEnd"/>
      <w:r>
        <w:rPr>
          <w:color w:val="000000"/>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F039E5" w:rsidRPr="003C2AEA" w:rsidRDefault="00F039E5" w:rsidP="00F039E5">
      <w:pPr>
        <w:ind w:firstLine="709"/>
        <w:jc w:val="both"/>
      </w:pPr>
      <w:r>
        <w:rPr>
          <w:bCs/>
          <w:color w:val="000000"/>
        </w:rPr>
        <w:t>5. Сроки выполнения работ:</w:t>
      </w:r>
    </w:p>
    <w:p w:rsidR="00F039E5" w:rsidRPr="003C2AEA" w:rsidRDefault="00F039E5" w:rsidP="00F039E5">
      <w:pPr>
        <w:ind w:firstLine="709"/>
        <w:jc w:val="both"/>
        <w:rPr>
          <w:color w:val="000000"/>
        </w:rPr>
      </w:pPr>
      <w:r>
        <w:rPr>
          <w:color w:val="000000"/>
        </w:rPr>
        <w:t xml:space="preserve">5.1. Выполнение работ по ТО начинается </w:t>
      </w:r>
      <w:proofErr w:type="gramStart"/>
      <w:r>
        <w:rPr>
          <w:color w:val="000000"/>
        </w:rPr>
        <w:t>с даты заключения</w:t>
      </w:r>
      <w:proofErr w:type="gramEnd"/>
      <w:r>
        <w:rPr>
          <w:color w:val="000000"/>
        </w:rPr>
        <w:t xml:space="preserve">  договора и заканчивается 31.12.2022 (включительно).</w:t>
      </w:r>
    </w:p>
    <w:p w:rsidR="00F039E5" w:rsidRPr="003C2AEA" w:rsidRDefault="00F039E5" w:rsidP="00F039E5">
      <w:pPr>
        <w:shd w:val="clear" w:color="auto" w:fill="FFFFFF"/>
        <w:ind w:firstLine="709"/>
        <w:jc w:val="both"/>
      </w:pPr>
      <w:r>
        <w:rPr>
          <w:color w:val="000000"/>
        </w:rPr>
        <w:t>Сроки проведения ТО:</w:t>
      </w:r>
    </w:p>
    <w:p w:rsidR="00F039E5" w:rsidRPr="003C2AEA" w:rsidRDefault="00F039E5" w:rsidP="00F039E5">
      <w:pPr>
        <w:shd w:val="clear" w:color="auto" w:fill="FFFFFF"/>
        <w:ind w:firstLine="709"/>
        <w:jc w:val="both"/>
      </w:pPr>
      <w:r>
        <w:rPr>
          <w:color w:val="000000"/>
        </w:rPr>
        <w:t xml:space="preserve">- ТО 500 </w:t>
      </w:r>
      <w:proofErr w:type="spellStart"/>
      <w:r>
        <w:rPr>
          <w:color w:val="000000"/>
        </w:rPr>
        <w:t>моточасов</w:t>
      </w:r>
      <w:proofErr w:type="spellEnd"/>
      <w:r>
        <w:rPr>
          <w:color w:val="000000"/>
        </w:rPr>
        <w:t xml:space="preserve"> - в срок не более 8 (часов) с даты указанной в заявке;</w:t>
      </w:r>
    </w:p>
    <w:p w:rsidR="00F039E5" w:rsidRPr="003C2AEA" w:rsidRDefault="00F039E5" w:rsidP="00F039E5">
      <w:pPr>
        <w:shd w:val="clear" w:color="auto" w:fill="FFFFFF"/>
        <w:ind w:firstLine="709"/>
        <w:jc w:val="both"/>
      </w:pPr>
      <w:r>
        <w:rPr>
          <w:color w:val="000000"/>
        </w:rPr>
        <w:t xml:space="preserve">- ТО 1000 </w:t>
      </w:r>
      <w:proofErr w:type="spellStart"/>
      <w:r>
        <w:rPr>
          <w:color w:val="000000"/>
        </w:rPr>
        <w:t>моточасов</w:t>
      </w:r>
      <w:proofErr w:type="spellEnd"/>
      <w:r>
        <w:rPr>
          <w:color w:val="000000"/>
        </w:rPr>
        <w:t xml:space="preserve"> - в срок не более 12 (часов) с даты указанной в заявке; </w:t>
      </w:r>
    </w:p>
    <w:p w:rsidR="00F039E5" w:rsidRPr="003C2AEA" w:rsidRDefault="00F039E5" w:rsidP="00F039E5">
      <w:pPr>
        <w:shd w:val="clear" w:color="auto" w:fill="FFFFFF"/>
        <w:ind w:firstLine="709"/>
        <w:jc w:val="both"/>
      </w:pPr>
      <w:r>
        <w:rPr>
          <w:color w:val="000000"/>
        </w:rPr>
        <w:t xml:space="preserve">- ТО 2000 </w:t>
      </w:r>
      <w:proofErr w:type="spellStart"/>
      <w:r>
        <w:rPr>
          <w:color w:val="000000"/>
        </w:rPr>
        <w:t>моточасов</w:t>
      </w:r>
      <w:proofErr w:type="spellEnd"/>
      <w:r>
        <w:rPr>
          <w:color w:val="000000"/>
        </w:rPr>
        <w:t xml:space="preserve"> - в срок не более 16 (часов) с даты </w:t>
      </w:r>
    </w:p>
    <w:p w:rsidR="00F039E5" w:rsidRPr="003C2AEA" w:rsidRDefault="00F039E5" w:rsidP="00F039E5">
      <w:pPr>
        <w:ind w:firstLine="709"/>
        <w:jc w:val="both"/>
      </w:pPr>
      <w:r>
        <w:rPr>
          <w:color w:val="000000"/>
        </w:rPr>
        <w:t xml:space="preserve">5.2. Срок выполнения </w:t>
      </w:r>
      <w:proofErr w:type="gramStart"/>
      <w:r>
        <w:rPr>
          <w:color w:val="000000"/>
        </w:rPr>
        <w:t>ТР</w:t>
      </w:r>
      <w:proofErr w:type="gramEnd"/>
      <w:r>
        <w:rPr>
          <w:color w:val="000000"/>
        </w:rPr>
        <w:t xml:space="preserve"> - </w:t>
      </w:r>
      <w:r>
        <w:t>не более 30 (тридцати) календарных дней с даты указанной в заявке.</w:t>
      </w:r>
    </w:p>
    <w:p w:rsidR="00F039E5" w:rsidRPr="003C2AEA" w:rsidRDefault="00F039E5" w:rsidP="00F039E5">
      <w:pPr>
        <w:ind w:firstLine="709"/>
        <w:jc w:val="both"/>
      </w:pPr>
      <w:r>
        <w:rPr>
          <w:color w:val="000000"/>
        </w:rPr>
        <w:t xml:space="preserve">5.3. Рабочим временем для проведения ТО и </w:t>
      </w:r>
      <w:proofErr w:type="gramStart"/>
      <w:r>
        <w:rPr>
          <w:color w:val="000000"/>
        </w:rPr>
        <w:t>ТР</w:t>
      </w:r>
      <w:proofErr w:type="gramEnd"/>
      <w:r>
        <w:rPr>
          <w:color w:val="000000"/>
        </w:rPr>
        <w:t xml:space="preserve"> Техники принимается время – рабочие, выходные и праздничные дни с 08:00 до 20:00 по местному времени. </w:t>
      </w:r>
    </w:p>
    <w:p w:rsidR="00F039E5" w:rsidRPr="003C2AEA" w:rsidRDefault="00F039E5" w:rsidP="00F039E5">
      <w:pPr>
        <w:shd w:val="clear" w:color="auto" w:fill="FFFFFF"/>
        <w:ind w:firstLine="709"/>
        <w:jc w:val="both"/>
        <w:rPr>
          <w:color w:val="000000"/>
        </w:rPr>
      </w:pPr>
      <w:r>
        <w:rPr>
          <w:color w:val="000000"/>
        </w:rPr>
        <w:t>6. Порядок ТО Техники:</w:t>
      </w:r>
    </w:p>
    <w:p w:rsidR="00F039E5" w:rsidRPr="003C2AEA" w:rsidRDefault="00F039E5" w:rsidP="00F039E5">
      <w:pPr>
        <w:shd w:val="clear" w:color="auto" w:fill="FFFFFF"/>
        <w:ind w:firstLine="709"/>
        <w:jc w:val="both"/>
        <w:rPr>
          <w:color w:val="000000"/>
        </w:rPr>
      </w:pPr>
      <w:r>
        <w:rPr>
          <w:color w:val="000000"/>
        </w:rPr>
        <w:t>- Заказчик ежемесячно в срок до 25 числа предоставляет Исполнителю плановый график проведения ТО.</w:t>
      </w:r>
    </w:p>
    <w:p w:rsidR="00F039E5" w:rsidRPr="003C2AEA" w:rsidRDefault="00F039E5" w:rsidP="00F039E5">
      <w:pPr>
        <w:shd w:val="clear" w:color="auto" w:fill="FFFFFF"/>
        <w:ind w:firstLine="709"/>
        <w:jc w:val="both"/>
        <w:rPr>
          <w:color w:val="000000"/>
        </w:rPr>
      </w:pPr>
      <w:r>
        <w:rPr>
          <w:color w:val="000000"/>
        </w:rPr>
        <w:lastRenderedPageBreak/>
        <w:t xml:space="preserve">- </w:t>
      </w:r>
      <w:proofErr w:type="gramStart"/>
      <w:r>
        <w:rPr>
          <w:color w:val="000000"/>
        </w:rPr>
        <w:t>Любое ТО</w:t>
      </w:r>
      <w:proofErr w:type="gramEnd"/>
      <w:r>
        <w:rPr>
          <w:color w:val="000000"/>
        </w:rPr>
        <w:t xml:space="preserve"> Техники проводится на основании заявки Заказчика.</w:t>
      </w:r>
    </w:p>
    <w:p w:rsidR="00F039E5" w:rsidRPr="003C2AEA" w:rsidRDefault="00F039E5" w:rsidP="00F039E5">
      <w:pPr>
        <w:shd w:val="clear" w:color="auto" w:fill="FFFFFF"/>
        <w:ind w:firstLine="709"/>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p>
    <w:p w:rsidR="00F039E5" w:rsidRPr="003C2AEA" w:rsidRDefault="00F039E5" w:rsidP="00F039E5">
      <w:pPr>
        <w:ind w:firstLine="709"/>
        <w:rPr>
          <w:bCs/>
          <w:color w:val="000000"/>
        </w:rPr>
      </w:pPr>
      <w:r>
        <w:rPr>
          <w:bCs/>
          <w:color w:val="000000"/>
        </w:rPr>
        <w:t>7. Требования к качеству работ:</w:t>
      </w:r>
    </w:p>
    <w:p w:rsidR="00F039E5" w:rsidRPr="003C2AEA" w:rsidRDefault="00F039E5" w:rsidP="00F039E5">
      <w:pPr>
        <w:ind w:firstLine="709"/>
        <w:jc w:val="both"/>
      </w:pPr>
      <w:r>
        <w:t xml:space="preserve">7.1. Исполнитель должен: </w:t>
      </w:r>
    </w:p>
    <w:p w:rsidR="00F039E5" w:rsidRPr="003C2AEA" w:rsidRDefault="00F039E5" w:rsidP="00F039E5">
      <w:pPr>
        <w:ind w:firstLine="709"/>
        <w:jc w:val="both"/>
      </w:pPr>
      <w:r>
        <w:t>- выполнить качественно Работы на основании действующих стандартов обслуживания в соответствии с заявкой Заказчика;</w:t>
      </w:r>
    </w:p>
    <w:p w:rsidR="00F039E5" w:rsidRPr="003C2AEA" w:rsidRDefault="00F039E5" w:rsidP="00F039E5">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F039E5" w:rsidRPr="003C2AEA" w:rsidRDefault="00F039E5" w:rsidP="00F039E5">
      <w:pPr>
        <w:ind w:firstLine="709"/>
        <w:jc w:val="both"/>
      </w:pPr>
      <w:r>
        <w:t>- соблюдать гарантийные обязательства при проведении ремонтных работ;</w:t>
      </w:r>
    </w:p>
    <w:p w:rsidR="00F039E5" w:rsidRPr="003C2AEA" w:rsidRDefault="00F039E5" w:rsidP="00F039E5">
      <w:pPr>
        <w:ind w:firstLine="709"/>
        <w:jc w:val="both"/>
      </w:pPr>
      <w:r>
        <w:t>- нести ответственность за повреждения автомобилей в процессе проведения ремонтных работ:</w:t>
      </w:r>
    </w:p>
    <w:p w:rsidR="00F039E5" w:rsidRPr="003C2AEA" w:rsidRDefault="00F039E5" w:rsidP="00F039E5">
      <w:pPr>
        <w:ind w:firstLine="709"/>
        <w:jc w:val="both"/>
      </w:pPr>
      <w:r>
        <w:t>- обеспечить возврат замененных элементов Техники Заказчику;</w:t>
      </w:r>
    </w:p>
    <w:p w:rsidR="00F039E5" w:rsidRPr="003C2AEA" w:rsidRDefault="00F039E5" w:rsidP="00F039E5">
      <w:pPr>
        <w:ind w:firstLine="709"/>
        <w:jc w:val="both"/>
      </w:pPr>
      <w:r>
        <w:t>7.2. Работы должны быть выполнены в полном объеме в соответствии с Договором и приложениями к нему.</w:t>
      </w:r>
    </w:p>
    <w:p w:rsidR="00F039E5" w:rsidRPr="003C2AEA" w:rsidRDefault="00F039E5" w:rsidP="00F039E5">
      <w:pPr>
        <w:ind w:firstLine="709"/>
        <w:jc w:val="both"/>
      </w:pPr>
      <w:r>
        <w:t>7.3. Исполнитель должен предоставлять Заказчику необходимую и достоверную информацию о Работах, их видах и особенностях.</w:t>
      </w:r>
    </w:p>
    <w:p w:rsidR="00F039E5" w:rsidRPr="003C2AEA" w:rsidRDefault="00F039E5" w:rsidP="00F039E5">
      <w:pPr>
        <w:ind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039E5" w:rsidRPr="003C2AEA" w:rsidRDefault="00F039E5" w:rsidP="00F039E5">
      <w:pPr>
        <w:shd w:val="clear" w:color="auto" w:fill="FFFFFF"/>
        <w:ind w:firstLine="709"/>
        <w:jc w:val="both"/>
      </w:pPr>
      <w:r>
        <w:rPr>
          <w:color w:val="000000"/>
        </w:rPr>
        <w:t>7.5. Работы должны выполняться высококвалифицированными специалистами, прошедшими обучение.</w:t>
      </w:r>
    </w:p>
    <w:p w:rsidR="00F039E5" w:rsidRPr="003C2AEA" w:rsidRDefault="00F039E5" w:rsidP="00F039E5">
      <w:pPr>
        <w:ind w:firstLine="709"/>
        <w:jc w:val="both"/>
      </w:pPr>
      <w:r>
        <w:rPr>
          <w:color w:val="000000"/>
        </w:rPr>
        <w:t xml:space="preserve">7.6. Применяемые при выполнении работ по ТО и </w:t>
      </w:r>
      <w:proofErr w:type="gramStart"/>
      <w:r>
        <w:rPr>
          <w:color w:val="000000"/>
        </w:rPr>
        <w:t>ТР</w:t>
      </w:r>
      <w:proofErr w:type="gramEnd"/>
      <w:r>
        <w:rPr>
          <w:color w:val="000000"/>
        </w:rPr>
        <w:t xml:space="preserve">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F039E5" w:rsidRPr="003C2AEA" w:rsidRDefault="00F039E5" w:rsidP="00F039E5">
      <w:pPr>
        <w:ind w:firstLine="709"/>
        <w:jc w:val="both"/>
      </w:pPr>
      <w:r>
        <w:t>7.7. Требования к безопасности Работ: п</w:t>
      </w:r>
      <w:r>
        <w:rPr>
          <w:color w:val="000000" w:themeColor="text1"/>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F039E5" w:rsidRPr="003C2AEA" w:rsidRDefault="00F039E5" w:rsidP="00F039E5">
      <w:pPr>
        <w:ind w:firstLine="709"/>
        <w:jc w:val="right"/>
        <w:rPr>
          <w:color w:val="000000"/>
        </w:rPr>
      </w:pPr>
    </w:p>
    <w:p w:rsidR="00F039E5" w:rsidRPr="003C2AEA" w:rsidRDefault="00F039E5" w:rsidP="00F039E5">
      <w:pPr>
        <w:rPr>
          <w:color w:val="000000"/>
        </w:rPr>
      </w:pPr>
      <w:r>
        <w:rPr>
          <w:color w:val="000000"/>
        </w:rPr>
        <w:br w:type="page"/>
      </w:r>
    </w:p>
    <w:p w:rsidR="00F039E5" w:rsidRPr="003C2AEA" w:rsidRDefault="00F039E5" w:rsidP="00F039E5">
      <w:pPr>
        <w:ind w:firstLine="709"/>
        <w:jc w:val="right"/>
        <w:rPr>
          <w:color w:val="000000"/>
        </w:rPr>
      </w:pPr>
    </w:p>
    <w:p w:rsidR="00F039E5" w:rsidRPr="003C2AEA" w:rsidRDefault="00F039E5" w:rsidP="00F039E5">
      <w:pPr>
        <w:ind w:firstLine="709"/>
        <w:jc w:val="right"/>
      </w:pPr>
      <w:r>
        <w:rPr>
          <w:color w:val="000000"/>
        </w:rPr>
        <w:t>Приложение к техническому заданию № 1</w:t>
      </w:r>
    </w:p>
    <w:p w:rsidR="00F039E5" w:rsidRPr="003C2AEA" w:rsidRDefault="00F039E5" w:rsidP="00F039E5">
      <w:pPr>
        <w:shd w:val="clear" w:color="auto" w:fill="FFFFFF"/>
        <w:jc w:val="center"/>
        <w:rPr>
          <w:b/>
          <w:bCs/>
          <w:color w:val="000000"/>
        </w:rPr>
      </w:pPr>
      <w:r>
        <w:rPr>
          <w:b/>
          <w:bCs/>
          <w:color w:val="000000"/>
        </w:rPr>
        <w:t>Регламент технического обслуживания</w:t>
      </w:r>
      <w:r>
        <w:rPr>
          <w:b/>
        </w:rPr>
        <w:t xml:space="preserve"> </w:t>
      </w:r>
      <w:r>
        <w:rPr>
          <w:b/>
          <w:bCs/>
          <w:color w:val="000000"/>
        </w:rPr>
        <w:t xml:space="preserve">контейнерных перегружателей марки </w:t>
      </w:r>
      <w:r>
        <w:rPr>
          <w:b/>
          <w:bCs/>
          <w:color w:val="000000"/>
          <w:lang w:val="en-US"/>
        </w:rPr>
        <w:t>KALMAR</w:t>
      </w:r>
    </w:p>
    <w:p w:rsidR="00F039E5" w:rsidRPr="003C2AEA" w:rsidRDefault="00F039E5" w:rsidP="00F039E5">
      <w:pPr>
        <w:shd w:val="clear" w:color="auto" w:fill="FFFFFF"/>
        <w:jc w:val="center"/>
      </w:pPr>
    </w:p>
    <w:tbl>
      <w:tblPr>
        <w:tblW w:w="9371" w:type="dxa"/>
        <w:tblInd w:w="93" w:type="dxa"/>
        <w:tblLook w:val="04A0" w:firstRow="1" w:lastRow="0" w:firstColumn="1" w:lastColumn="0" w:noHBand="0" w:noVBand="1"/>
      </w:tblPr>
      <w:tblGrid>
        <w:gridCol w:w="4126"/>
        <w:gridCol w:w="5245"/>
      </w:tblGrid>
      <w:tr w:rsidR="00F039E5" w:rsidTr="00F039E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39E5" w:rsidRPr="003C2AEA" w:rsidRDefault="00F039E5" w:rsidP="00F039E5">
            <w:pPr>
              <w:jc w:val="center"/>
              <w:rPr>
                <w:color w:val="000000"/>
              </w:rPr>
            </w:pPr>
            <w:r>
              <w:rPr>
                <w:color w:val="000000"/>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F039E5" w:rsidRPr="003C2AEA" w:rsidRDefault="00F039E5" w:rsidP="00F039E5">
            <w:pPr>
              <w:jc w:val="center"/>
              <w:rPr>
                <w:color w:val="000000"/>
              </w:rPr>
            </w:pPr>
            <w:r>
              <w:rPr>
                <w:color w:val="000000"/>
              </w:rPr>
              <w:t>Количество человеко-часов</w:t>
            </w:r>
          </w:p>
        </w:tc>
      </w:tr>
      <w:tr w:rsidR="00F039E5" w:rsidTr="00F039E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F039E5" w:rsidRPr="003C2AEA" w:rsidRDefault="00F039E5" w:rsidP="00F039E5">
            <w:pPr>
              <w:jc w:val="center"/>
              <w:rPr>
                <w:color w:val="000000"/>
              </w:rPr>
            </w:pPr>
            <w:r>
              <w:rPr>
                <w:color w:val="000000"/>
              </w:rPr>
              <w:t>ТО 100</w:t>
            </w:r>
          </w:p>
        </w:tc>
        <w:tc>
          <w:tcPr>
            <w:tcW w:w="5245" w:type="dxa"/>
            <w:tcBorders>
              <w:top w:val="single" w:sz="8" w:space="0" w:color="auto"/>
              <w:left w:val="nil"/>
              <w:bottom w:val="single" w:sz="8" w:space="0" w:color="auto"/>
              <w:right w:val="single" w:sz="8" w:space="0" w:color="auto"/>
            </w:tcBorders>
            <w:shd w:val="clear" w:color="auto" w:fill="auto"/>
            <w:vAlign w:val="center"/>
          </w:tcPr>
          <w:p w:rsidR="00F039E5" w:rsidRPr="003C2AEA" w:rsidRDefault="00F039E5" w:rsidP="00F039E5">
            <w:pPr>
              <w:jc w:val="center"/>
              <w:rPr>
                <w:color w:val="000000"/>
              </w:rPr>
            </w:pPr>
            <w:r>
              <w:rPr>
                <w:color w:val="000000"/>
              </w:rPr>
              <w:t>5</w:t>
            </w:r>
          </w:p>
        </w:tc>
      </w:tr>
      <w:tr w:rsidR="00F039E5" w:rsidTr="00F039E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8</w:t>
            </w:r>
          </w:p>
        </w:tc>
      </w:tr>
      <w:tr w:rsidR="00F039E5" w:rsidTr="00F039E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12</w:t>
            </w:r>
          </w:p>
        </w:tc>
      </w:tr>
      <w:tr w:rsidR="00F039E5" w:rsidTr="00F039E5">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F039E5" w:rsidRPr="003C2AEA" w:rsidRDefault="00F039E5" w:rsidP="00F039E5">
            <w:pPr>
              <w:jc w:val="center"/>
              <w:rPr>
                <w:color w:val="000000"/>
              </w:rPr>
            </w:pPr>
            <w:r>
              <w:rPr>
                <w:color w:val="000000"/>
              </w:rPr>
              <w:t>16</w:t>
            </w:r>
          </w:p>
        </w:tc>
      </w:tr>
    </w:tbl>
    <w:p w:rsidR="00F039E5" w:rsidRPr="003C2AEA" w:rsidRDefault="00F039E5" w:rsidP="00F039E5">
      <w:pPr>
        <w:shd w:val="clear" w:color="auto" w:fill="FFFFFF"/>
        <w:jc w:val="center"/>
      </w:pPr>
    </w:p>
    <w:p w:rsidR="00F039E5" w:rsidRPr="003C2AEA" w:rsidRDefault="00F039E5" w:rsidP="00F039E5">
      <w:pPr>
        <w:shd w:val="clear" w:color="auto" w:fill="FFFFFF"/>
      </w:pPr>
      <w:r>
        <w:rPr>
          <w:b/>
          <w:bCs/>
          <w:color w:val="000000"/>
        </w:rPr>
        <w:t xml:space="preserve">Регламент технического обслуживания модели  </w:t>
      </w:r>
      <w:r>
        <w:rPr>
          <w:b/>
          <w:bCs/>
          <w:color w:val="000000"/>
          <w:lang w:val="en-US"/>
        </w:rPr>
        <w:t>DRF</w:t>
      </w:r>
      <w:r>
        <w:rPr>
          <w:b/>
          <w:bCs/>
          <w:color w:val="000000"/>
        </w:rPr>
        <w:t xml:space="preserve"> </w:t>
      </w:r>
    </w:p>
    <w:p w:rsidR="00F039E5" w:rsidRPr="003C2AEA" w:rsidRDefault="00F039E5" w:rsidP="00F039E5">
      <w:pPr>
        <w:shd w:val="clear" w:color="auto" w:fill="FFFFFF"/>
        <w:jc w:val="both"/>
      </w:pPr>
      <w:r>
        <w:rPr>
          <w:color w:val="000000"/>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F039E5" w:rsidRPr="003C2AEA" w:rsidRDefault="00F039E5" w:rsidP="00F039E5">
      <w:pPr>
        <w:shd w:val="clear" w:color="auto" w:fill="FFFFFF"/>
        <w:jc w:val="both"/>
      </w:pPr>
      <w:r>
        <w:rPr>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F039E5" w:rsidRPr="003C2AEA" w:rsidRDefault="00F039E5" w:rsidP="00F039E5">
      <w:pPr>
        <w:shd w:val="clear" w:color="auto" w:fill="FFFFFF"/>
        <w:jc w:val="both"/>
      </w:pPr>
      <w:r>
        <w:rPr>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F039E5" w:rsidRPr="003C2AEA" w:rsidRDefault="00F039E5" w:rsidP="00F039E5">
      <w:pPr>
        <w:shd w:val="clear" w:color="auto" w:fill="FFFFFF"/>
        <w:jc w:val="both"/>
      </w:pPr>
      <w:r>
        <w:rPr>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F039E5" w:rsidRPr="003C2AEA" w:rsidRDefault="00F039E5" w:rsidP="00F039E5">
      <w:pPr>
        <w:shd w:val="clear" w:color="auto" w:fill="FFFFFF"/>
        <w:jc w:val="both"/>
      </w:pPr>
      <w:r>
        <w:rPr>
          <w:color w:val="000000"/>
        </w:rPr>
        <w:t>После завершения обслуживания сделайте соответствующую отметку в журнале учета (см. "Журнал учета поверок и обслуживания" на стр. 4).</w:t>
      </w:r>
    </w:p>
    <w:p w:rsidR="00F039E5" w:rsidRPr="003C2AEA" w:rsidRDefault="00F039E5" w:rsidP="00F039E5">
      <w:pPr>
        <w:shd w:val="clear" w:color="auto" w:fill="FFFFFF"/>
        <w:jc w:val="both"/>
      </w:pPr>
      <w:r>
        <w:rPr>
          <w:color w:val="000000"/>
        </w:rPr>
        <w:t>В графе "Обслуживание" приведенной ниже таблицы применяются следующие сокращения:</w:t>
      </w:r>
    </w:p>
    <w:p w:rsidR="00F039E5" w:rsidRPr="003C2AEA" w:rsidRDefault="00F039E5" w:rsidP="00F039E5">
      <w:pPr>
        <w:shd w:val="clear" w:color="auto" w:fill="FFFFFF"/>
        <w:jc w:val="both"/>
      </w:pPr>
      <w:r>
        <w:rPr>
          <w:color w:val="000000"/>
        </w:rPr>
        <w:t>3 = замена;</w:t>
      </w:r>
    </w:p>
    <w:p w:rsidR="00F039E5" w:rsidRPr="003C2AEA" w:rsidRDefault="00F039E5" w:rsidP="00F039E5">
      <w:pPr>
        <w:shd w:val="clear" w:color="auto" w:fill="FFFFFF"/>
        <w:jc w:val="both"/>
      </w:pPr>
      <w:proofErr w:type="gramStart"/>
      <w:r>
        <w:rPr>
          <w:color w:val="000000"/>
        </w:rPr>
        <w:t>П</w:t>
      </w:r>
      <w:proofErr w:type="gramEnd"/>
      <w:r>
        <w:rPr>
          <w:color w:val="000000"/>
        </w:rPr>
        <w:t xml:space="preserve"> = проверка или осмотр;</w:t>
      </w:r>
    </w:p>
    <w:p w:rsidR="00F039E5" w:rsidRPr="003C2AEA" w:rsidRDefault="00F039E5" w:rsidP="00F039E5">
      <w:pPr>
        <w:shd w:val="clear" w:color="auto" w:fill="FFFFFF"/>
        <w:jc w:val="both"/>
        <w:rPr>
          <w:color w:val="000000"/>
        </w:rPr>
      </w:pPr>
      <w:proofErr w:type="gramStart"/>
      <w:r>
        <w:rPr>
          <w:color w:val="000000"/>
        </w:rPr>
        <w:t>С</w:t>
      </w:r>
      <w:proofErr w:type="gramEnd"/>
      <w:r>
        <w:rPr>
          <w:color w:val="000000"/>
        </w:rPr>
        <w:t xml:space="preserve"> = смазка.</w:t>
      </w:r>
    </w:p>
    <w:p w:rsidR="00F039E5" w:rsidRPr="003C2AEA" w:rsidRDefault="00F039E5" w:rsidP="00F039E5">
      <w:pPr>
        <w:shd w:val="clear" w:color="auto" w:fill="FFFFFF"/>
        <w:jc w:val="both"/>
        <w:rPr>
          <w:color w:val="000000"/>
        </w:rPr>
      </w:pPr>
    </w:p>
    <w:p w:rsidR="00F039E5" w:rsidRPr="003C2AEA"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D45FDE" w:rsidRDefault="00F039E5" w:rsidP="00F039E5">
      <w:pPr>
        <w:shd w:val="clear" w:color="auto" w:fill="FFFFFF"/>
        <w:jc w:val="both"/>
        <w:rPr>
          <w:color w:val="000000"/>
        </w:rPr>
      </w:pPr>
    </w:p>
    <w:p w:rsidR="00F039E5" w:rsidRPr="003C2AEA" w:rsidRDefault="00F039E5" w:rsidP="00F039E5">
      <w:pPr>
        <w:shd w:val="clear" w:color="auto" w:fill="FFFFFF"/>
        <w:jc w:val="both"/>
        <w:rPr>
          <w:color w:val="000000"/>
        </w:rPr>
      </w:pPr>
    </w:p>
    <w:p w:rsidR="00F039E5" w:rsidRPr="003C2AEA" w:rsidRDefault="00F039E5" w:rsidP="00F039E5">
      <w:pPr>
        <w:shd w:val="clear" w:color="auto" w:fill="FFFFFF"/>
        <w:jc w:val="both"/>
        <w:rPr>
          <w:color w:val="000000"/>
        </w:rPr>
      </w:pPr>
    </w:p>
    <w:p w:rsidR="00F039E5" w:rsidRPr="003C2AEA" w:rsidRDefault="00F039E5" w:rsidP="00F039E5">
      <w:pPr>
        <w:shd w:val="clear" w:color="auto" w:fill="FFFFFF"/>
        <w:jc w:val="both"/>
        <w:rPr>
          <w:color w:val="000000"/>
        </w:rPr>
      </w:pPr>
    </w:p>
    <w:tbl>
      <w:tblPr>
        <w:tblStyle w:val="afff6"/>
        <w:tblW w:w="0" w:type="auto"/>
        <w:tblInd w:w="-176" w:type="dxa"/>
        <w:tblLook w:val="04A0" w:firstRow="1" w:lastRow="0" w:firstColumn="1" w:lastColumn="0" w:noHBand="0" w:noVBand="1"/>
      </w:tblPr>
      <w:tblGrid>
        <w:gridCol w:w="3460"/>
        <w:gridCol w:w="6570"/>
      </w:tblGrid>
      <w:tr w:rsidR="00F039E5" w:rsidTr="00F039E5">
        <w:tc>
          <w:tcPr>
            <w:tcW w:w="3460" w:type="dxa"/>
          </w:tcPr>
          <w:p w:rsidR="00F039E5" w:rsidRPr="003C2AEA" w:rsidRDefault="00F039E5" w:rsidP="00F039E5">
            <w:pPr>
              <w:rPr>
                <w:color w:val="000000"/>
              </w:rPr>
            </w:pPr>
            <w:r>
              <w:rPr>
                <w:color w:val="000000"/>
              </w:rPr>
              <w:lastRenderedPageBreak/>
              <w:t xml:space="preserve">Перечень работ выполняемых </w:t>
            </w:r>
            <w:proofErr w:type="gramStart"/>
            <w:r>
              <w:rPr>
                <w:color w:val="000000"/>
              </w:rPr>
              <w:t>при</w:t>
            </w:r>
            <w:proofErr w:type="gramEnd"/>
            <w:r>
              <w:rPr>
                <w:color w:val="000000"/>
              </w:rPr>
              <w:t xml:space="preserve"> ТО 100</w:t>
            </w:r>
          </w:p>
        </w:tc>
        <w:tc>
          <w:tcPr>
            <w:tcW w:w="6570" w:type="dxa"/>
          </w:tcPr>
          <w:p w:rsidR="00F039E5" w:rsidRPr="003C2AEA" w:rsidRDefault="00F039E5" w:rsidP="00F039E5">
            <w:r>
              <w:t>Проверить затяжку колесных гаек</w:t>
            </w:r>
          </w:p>
          <w:p w:rsidR="00F039E5" w:rsidRPr="003C2AEA" w:rsidRDefault="00F039E5" w:rsidP="00F039E5">
            <w:r>
              <w:t>Проверить индикатор сапунов бака гидравлики, заменить сапун при соответствующем сигнале</w:t>
            </w:r>
          </w:p>
          <w:p w:rsidR="00F039E5" w:rsidRPr="003C2AEA" w:rsidRDefault="00F039E5" w:rsidP="00F039E5">
            <w:r>
              <w:t>Проверить моторный отсек, удалить посторонние предметы</w:t>
            </w:r>
          </w:p>
          <w:p w:rsidR="00F039E5" w:rsidRPr="003C2AEA" w:rsidRDefault="00F039E5" w:rsidP="00F039E5">
            <w:r>
              <w:t>Проверить наличие и читаемость информационных и предупреждающих табличек</w:t>
            </w:r>
          </w:p>
          <w:p w:rsidR="00F039E5" w:rsidRPr="003C2AEA" w:rsidRDefault="00F039E5" w:rsidP="00F039E5">
            <w:r>
              <w:t>Проверить отсутствие течи</w:t>
            </w:r>
          </w:p>
          <w:p w:rsidR="00F039E5" w:rsidRPr="003C2AEA" w:rsidRDefault="00F039E5" w:rsidP="00F039E5">
            <w:r>
              <w:t>Проверить патрубки системы охлаждения</w:t>
            </w:r>
          </w:p>
          <w:p w:rsidR="00F039E5" w:rsidRPr="003C2AEA" w:rsidRDefault="00F039E5" w:rsidP="00F039E5">
            <w:r>
              <w:t>Проверить радиаторы, очистить решетку</w:t>
            </w:r>
          </w:p>
          <w:p w:rsidR="00F039E5" w:rsidRPr="003C2AEA" w:rsidRDefault="00F039E5" w:rsidP="00F039E5">
            <w:r>
              <w:t>Проверить систему питания двигателя воздухом</w:t>
            </w:r>
          </w:p>
          <w:p w:rsidR="00F039E5" w:rsidRPr="003C2AEA" w:rsidRDefault="00F039E5" w:rsidP="00F039E5">
            <w:r>
              <w:t>Проверить состояние и давление накачки шин</w:t>
            </w:r>
          </w:p>
          <w:p w:rsidR="00F039E5" w:rsidRPr="003C2AEA" w:rsidRDefault="00F039E5" w:rsidP="00F039E5">
            <w:r>
              <w:t>Проверить состояние и натяжение приводных ремней</w:t>
            </w:r>
          </w:p>
          <w:p w:rsidR="00F039E5" w:rsidRPr="003C2AEA" w:rsidRDefault="00F039E5" w:rsidP="00F039E5">
            <w:r>
              <w:t>Проверить уровень масла в ступицах рулевых колес</w:t>
            </w:r>
          </w:p>
          <w:p w:rsidR="00F039E5" w:rsidRPr="003C2AEA" w:rsidRDefault="00F039E5" w:rsidP="00F039E5">
            <w:r>
              <w:t>Проверить уровень масла ведущего моста и дифференциала</w:t>
            </w:r>
          </w:p>
          <w:p w:rsidR="00F039E5" w:rsidRPr="003C2AEA" w:rsidRDefault="00F039E5" w:rsidP="00F039E5">
            <w:r>
              <w:t>Проверить уровень масла гидравлики</w:t>
            </w:r>
          </w:p>
          <w:p w:rsidR="00F039E5" w:rsidRPr="003C2AEA" w:rsidRDefault="00F039E5" w:rsidP="00F039E5">
            <w:r>
              <w:t>Проверить уровень масла трансмиссии</w:t>
            </w:r>
          </w:p>
          <w:p w:rsidR="00F039E5" w:rsidRPr="003C2AEA" w:rsidRDefault="00F039E5" w:rsidP="00F039E5">
            <w:r>
              <w:t>Проверить уровень моторного масла</w:t>
            </w:r>
          </w:p>
          <w:p w:rsidR="00F039E5" w:rsidRPr="003C2AEA" w:rsidRDefault="00F039E5" w:rsidP="00F039E5">
            <w:r>
              <w:t>Проверить уровень охлаждающей жидкости</w:t>
            </w:r>
          </w:p>
          <w:p w:rsidR="00F039E5" w:rsidRPr="003C2AEA" w:rsidRDefault="00F039E5" w:rsidP="00F039E5">
            <w:r>
              <w:t>Проверить уровень стекло омывающей жидкости</w:t>
            </w:r>
          </w:p>
          <w:p w:rsidR="00F039E5" w:rsidRPr="003C2AEA" w:rsidRDefault="00F039E5" w:rsidP="00F039E5">
            <w:r>
              <w:t>Слить воду с топливного влаг отделителя</w:t>
            </w:r>
          </w:p>
          <w:p w:rsidR="00F039E5" w:rsidRPr="003C2AEA" w:rsidRDefault="00F039E5" w:rsidP="00F039E5">
            <w:r>
              <w:t>Проверить воздушный фильтр кабины</w:t>
            </w:r>
          </w:p>
          <w:p w:rsidR="00F039E5" w:rsidRPr="003C2AEA" w:rsidRDefault="00F039E5" w:rsidP="00F039E5">
            <w:r>
              <w:t>Проверить замки спредера</w:t>
            </w:r>
          </w:p>
          <w:p w:rsidR="00F039E5" w:rsidRPr="003C2AEA" w:rsidRDefault="00F039E5" w:rsidP="00F039E5">
            <w:r>
              <w:t>Проверить износ скользящих поверхностей стрелы</w:t>
            </w:r>
          </w:p>
          <w:p w:rsidR="00F039E5" w:rsidRPr="003C2AEA" w:rsidRDefault="00F039E5" w:rsidP="00F039E5">
            <w:r>
              <w:t>Проверить подшипники спредера</w:t>
            </w:r>
          </w:p>
          <w:p w:rsidR="00F039E5" w:rsidRPr="003C2AEA" w:rsidRDefault="00F039E5" w:rsidP="00F039E5">
            <w:r>
              <w:t>Проверить работоспособность системы управления спредером</w:t>
            </w:r>
          </w:p>
          <w:p w:rsidR="00F039E5" w:rsidRPr="003C2AEA" w:rsidRDefault="00F039E5" w:rsidP="00F039E5">
            <w:r>
              <w:t>Проверить сварные швы рамы, стрелы, спредера</w:t>
            </w:r>
          </w:p>
          <w:p w:rsidR="00F039E5" w:rsidRPr="003C2AEA" w:rsidRDefault="00F039E5" w:rsidP="00F039E5">
            <w:r>
              <w:t>Проверить систему присутствия оператора</w:t>
            </w:r>
          </w:p>
          <w:p w:rsidR="00F039E5" w:rsidRPr="003C2AEA" w:rsidRDefault="00F039E5" w:rsidP="00F039E5">
            <w:r>
              <w:t>Проверить состояние и работоспособность парковочного и рабочего тормоза</w:t>
            </w:r>
          </w:p>
          <w:p w:rsidR="00F039E5" w:rsidRPr="003C2AEA" w:rsidRDefault="00F039E5" w:rsidP="00F039E5">
            <w:r>
              <w:t>Проверить состояние и работоспособность ремня безопасности, полозьев сиденья, рулевой колонки</w:t>
            </w:r>
          </w:p>
          <w:p w:rsidR="00F039E5" w:rsidRPr="003C2AEA" w:rsidRDefault="00F039E5" w:rsidP="00F039E5">
            <w:r>
              <w:t>Проверить состояние и работоспособность спредера</w:t>
            </w:r>
          </w:p>
          <w:p w:rsidR="00F039E5" w:rsidRPr="003C2AEA" w:rsidRDefault="00F039E5" w:rsidP="00F039E5">
            <w:r>
              <w:t>Проверить уровень масла в ротаторе спредера</w:t>
            </w:r>
          </w:p>
          <w:p w:rsidR="00F039E5" w:rsidRPr="003C2AEA" w:rsidRDefault="00F039E5" w:rsidP="00F039E5">
            <w:r>
              <w:t>Смазать крепление гидроцилиндров подъема</w:t>
            </w:r>
          </w:p>
          <w:p w:rsidR="00F039E5" w:rsidRPr="003C2AEA" w:rsidRDefault="00F039E5" w:rsidP="00F039E5">
            <w:r>
              <w:t>Смазать крепление спредера к стреле</w:t>
            </w:r>
          </w:p>
          <w:p w:rsidR="00F039E5" w:rsidRPr="003C2AEA" w:rsidRDefault="00F039E5" w:rsidP="00F039E5">
            <w:r>
              <w:t xml:space="preserve">Смазать крепление стрелы к раме </w:t>
            </w:r>
          </w:p>
          <w:p w:rsidR="00F039E5" w:rsidRPr="003C2AEA" w:rsidRDefault="00F039E5" w:rsidP="00F039E5">
            <w:r>
              <w:t>Смазать подшипники скольжения стрелы</w:t>
            </w:r>
          </w:p>
          <w:p w:rsidR="00F039E5" w:rsidRPr="003C2AEA" w:rsidRDefault="00F039E5" w:rsidP="00F039E5">
            <w:r>
              <w:t>Смазать скользящие поверхности стрелы</w:t>
            </w:r>
          </w:p>
          <w:p w:rsidR="00F039E5" w:rsidRPr="003C2AEA" w:rsidRDefault="00F039E5" w:rsidP="00F039E5">
            <w:r>
              <w:t xml:space="preserve">Смазать элементы рулевого моста </w:t>
            </w:r>
          </w:p>
          <w:p w:rsidR="00F039E5" w:rsidRPr="003C2AEA" w:rsidRDefault="00F039E5" w:rsidP="00F039E5">
            <w:pPr>
              <w:jc w:val="both"/>
              <w:rPr>
                <w:color w:val="000000"/>
              </w:rPr>
            </w:pPr>
            <w:r>
              <w:t>Смазать элементы спредера</w:t>
            </w:r>
          </w:p>
        </w:tc>
      </w:tr>
    </w:tbl>
    <w:tbl>
      <w:tblPr>
        <w:tblW w:w="10065" w:type="dxa"/>
        <w:tblInd w:w="-244" w:type="dxa"/>
        <w:tblLayout w:type="fixed"/>
        <w:tblCellMar>
          <w:left w:w="40" w:type="dxa"/>
          <w:right w:w="40" w:type="dxa"/>
        </w:tblCellMar>
        <w:tblLook w:val="0000" w:firstRow="0" w:lastRow="0" w:firstColumn="0" w:lastColumn="0" w:noHBand="0" w:noVBand="0"/>
      </w:tblPr>
      <w:tblGrid>
        <w:gridCol w:w="2978"/>
        <w:gridCol w:w="283"/>
        <w:gridCol w:w="709"/>
        <w:gridCol w:w="142"/>
        <w:gridCol w:w="708"/>
        <w:gridCol w:w="768"/>
        <w:gridCol w:w="2146"/>
        <w:gridCol w:w="2331"/>
      </w:tblGrid>
      <w:tr w:rsidR="00F039E5" w:rsidTr="00F039E5">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bCs/>
                <w:color w:val="000000"/>
              </w:rPr>
            </w:pPr>
            <w:r>
              <w:rPr>
                <w:b/>
                <w:bCs/>
                <w:color w:val="000000"/>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Машина в целом</w:t>
            </w:r>
          </w:p>
        </w:tc>
      </w:tr>
      <w:tr w:rsidR="00F039E5" w:rsidTr="00F039E5">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lastRenderedPageBreak/>
              <w:t>1 Двигатель</w:t>
            </w:r>
          </w:p>
        </w:tc>
      </w:tr>
      <w:tr w:rsidR="00F039E5" w:rsidTr="00F039E5">
        <w:trPr>
          <w:trHeight w:hRule="exact" w:val="327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двигателе (альтернативный двигатель </w:t>
            </w:r>
            <w:r>
              <w:rPr>
                <w:color w:val="000000"/>
                <w:lang w:val="en-US"/>
              </w:rPr>
              <w:t>Volvo</w:t>
            </w:r>
            <w:r>
              <w:rPr>
                <w:color w:val="000000"/>
              </w:rPr>
              <w:t xml:space="preserve">)". Замена масла в двигателе (альтернативный двигатель </w:t>
            </w:r>
            <w:r>
              <w:rPr>
                <w:color w:val="000000"/>
                <w:lang w:val="en-US"/>
              </w:rPr>
              <w:t>Cummins</w:t>
            </w:r>
            <w:r>
              <w:rPr>
                <w:color w:val="000000"/>
              </w:rPr>
              <w:t>") (стр. 25)</w:t>
            </w:r>
          </w:p>
        </w:tc>
      </w:tr>
      <w:tr w:rsidR="00F039E5" w:rsidTr="00F039E5">
        <w:trPr>
          <w:trHeight w:hRule="exact" w:val="297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масляных фильтров (альтернативный двигатель </w:t>
            </w:r>
            <w:r>
              <w:rPr>
                <w:color w:val="000000"/>
                <w:lang w:val="en-US"/>
              </w:rPr>
              <w:t>Volvo</w:t>
            </w:r>
            <w:r>
              <w:rPr>
                <w:color w:val="000000"/>
              </w:rPr>
              <w:t xml:space="preserve">)". Замена масляного фильтра (альтернативный двигатель </w:t>
            </w:r>
            <w:r>
              <w:rPr>
                <w:color w:val="000000"/>
                <w:lang w:val="en-US"/>
              </w:rPr>
              <w:t>Cummins</w:t>
            </w:r>
            <w:r>
              <w:rPr>
                <w:color w:val="000000"/>
              </w:rPr>
              <w:t>)"</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836"/>
        <w:gridCol w:w="142"/>
        <w:gridCol w:w="708"/>
        <w:gridCol w:w="426"/>
        <w:gridCol w:w="283"/>
        <w:gridCol w:w="142"/>
        <w:gridCol w:w="425"/>
        <w:gridCol w:w="425"/>
        <w:gridCol w:w="567"/>
        <w:gridCol w:w="1843"/>
        <w:gridCol w:w="142"/>
        <w:gridCol w:w="2126"/>
      </w:tblGrid>
      <w:tr w:rsidR="00F039E5" w:rsidTr="00F039E5">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331"/>
        </w:trPr>
        <w:tc>
          <w:tcPr>
            <w:tcW w:w="283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67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"Замена топливного фильтра (альтерна</w:t>
            </w:r>
            <w:r>
              <w:rPr>
                <w:color w:val="000000"/>
              </w:rPr>
              <w:softHyphen/>
              <w:t xml:space="preserve">тивный двигатель </w:t>
            </w:r>
            <w:r>
              <w:rPr>
                <w:color w:val="000000"/>
                <w:lang w:val="en-US"/>
              </w:rPr>
              <w:t>Volvo</w:t>
            </w:r>
            <w:r>
              <w:rPr>
                <w:color w:val="000000"/>
              </w:rPr>
              <w:t xml:space="preserve">)". Замена топливного фильтра (альтернативный двигатель </w:t>
            </w:r>
            <w:r>
              <w:rPr>
                <w:color w:val="000000"/>
                <w:lang w:val="en-US"/>
              </w:rPr>
              <w:t>Cummins</w:t>
            </w:r>
            <w:r>
              <w:rPr>
                <w:color w:val="000000"/>
              </w:rPr>
              <w:t xml:space="preserve">)" </w:t>
            </w:r>
          </w:p>
        </w:tc>
      </w:tr>
      <w:tr w:rsidR="00F039E5" w:rsidTr="00F039E5">
        <w:trPr>
          <w:trHeight w:hRule="exact" w:val="255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lastRenderedPageBreak/>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Включая слив </w:t>
            </w:r>
            <w:proofErr w:type="spellStart"/>
            <w:r>
              <w:rPr>
                <w:color w:val="000000"/>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топливного фильтра предварительной очистки (альтернативный двигатель </w:t>
            </w:r>
            <w:r>
              <w:rPr>
                <w:color w:val="000000"/>
                <w:lang w:val="en-US"/>
              </w:rPr>
              <w:t>Volvo</w:t>
            </w:r>
            <w:r>
              <w:rPr>
                <w:color w:val="000000"/>
              </w:rPr>
              <w:t>)"</w:t>
            </w:r>
          </w:p>
        </w:tc>
      </w:tr>
      <w:tr w:rsidR="00F039E5" w:rsidTr="00F039E5">
        <w:trPr>
          <w:trHeight w:hRule="exact" w:val="242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Наружная очистка. </w:t>
            </w:r>
            <w:r>
              <w:rPr>
                <w:b/>
                <w:bCs/>
                <w:color w:val="000000"/>
              </w:rPr>
              <w:t>Примечание</w:t>
            </w:r>
            <w:r>
              <w:rPr>
                <w:bCs/>
                <w:color w:val="000000"/>
              </w:rPr>
              <w:t xml:space="preserve">! </w:t>
            </w:r>
            <w:r>
              <w:rPr>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254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Фильтр охлаждающей жидкости (альтернативный двигатель </w:t>
            </w:r>
            <w:r>
              <w:rPr>
                <w:color w:val="000000"/>
                <w:lang w:val="en-US"/>
              </w:rPr>
              <w:t>Volvo</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Volvo</w:t>
            </w:r>
            <w:r>
              <w:rPr>
                <w:color w:val="000000"/>
              </w:rPr>
              <w:t xml:space="preserve">)" </w:t>
            </w:r>
          </w:p>
        </w:tc>
      </w:tr>
      <w:tr w:rsidR="00F039E5" w:rsidTr="00F039E5">
        <w:trPr>
          <w:trHeight w:hRule="exact" w:val="253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Фильтр охлаждающей жидкости (альтернативный двигатель </w:t>
            </w:r>
            <w:r>
              <w:rPr>
                <w:color w:val="000000"/>
                <w:lang w:val="en-US"/>
              </w:rPr>
              <w:t>Cummins</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Cummins</w:t>
            </w:r>
            <w:r>
              <w:rPr>
                <w:color w:val="000000"/>
              </w:rPr>
              <w:t xml:space="preserve">)" </w:t>
            </w:r>
          </w:p>
        </w:tc>
      </w:tr>
      <w:tr w:rsidR="00F039E5" w:rsidTr="00F039E5">
        <w:trPr>
          <w:trHeight w:hRule="exact" w:val="199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5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67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воздушного фильтра" </w:t>
            </w:r>
          </w:p>
        </w:tc>
      </w:tr>
      <w:tr w:rsidR="00F039E5" w:rsidTr="00F039E5">
        <w:trPr>
          <w:trHeight w:hRule="exact" w:val="138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5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71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
                <w:bCs/>
                <w:color w:val="000000"/>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 xml:space="preserve">Только для альтернативного двигателя </w:t>
            </w:r>
            <w:r>
              <w:rPr>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Выполняется обслуживающей организацией, утвержденной фирмой "</w:t>
            </w:r>
            <w:r>
              <w:rPr>
                <w:color w:val="000000"/>
                <w:lang w:val="en-US"/>
              </w:rPr>
              <w:t>Volvo</w:t>
            </w:r>
            <w:r>
              <w:rPr>
                <w:color w:val="000000"/>
              </w:rPr>
              <w:t xml:space="preserve"> </w:t>
            </w:r>
            <w:proofErr w:type="spellStart"/>
            <w:r>
              <w:rPr>
                <w:color w:val="000000"/>
                <w:lang w:val="en-US"/>
              </w:rPr>
              <w:t>Penta</w:t>
            </w:r>
            <w:proofErr w:type="spellEnd"/>
            <w:r>
              <w:rPr>
                <w:color w:val="000000"/>
              </w:rPr>
              <w:t>"</w:t>
            </w:r>
          </w:p>
        </w:tc>
      </w:tr>
      <w:tr w:rsidR="00F039E5" w:rsidTr="00F039E5">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rPr>
                <w:b/>
                <w:bCs/>
                <w:color w:val="000000"/>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jc w:val="center"/>
            </w:pPr>
            <w:r>
              <w:rPr>
                <w:b/>
                <w:bCs/>
                <w:color w:val="000000"/>
              </w:rPr>
              <w:t>Ссылки</w:t>
            </w:r>
          </w:p>
        </w:tc>
      </w:tr>
      <w:tr w:rsidR="00F039E5" w:rsidTr="00F039E5">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126"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bCs/>
                <w:color w:val="000000"/>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bCs/>
                <w:color w:val="000000"/>
              </w:rP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rPr>
                <w:color w:val="000000"/>
              </w:rPr>
            </w:pPr>
          </w:p>
        </w:tc>
      </w:tr>
      <w:tr w:rsidR="00F039E5" w:rsidTr="00F039E5">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b/>
                <w:bCs/>
                <w:color w:val="000000"/>
              </w:rPr>
              <w:t>2 Коробка передач</w:t>
            </w:r>
          </w:p>
        </w:tc>
      </w:tr>
      <w:tr w:rsidR="00F039E5" w:rsidTr="00F039E5">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roofErr w:type="gramStart"/>
            <w: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Cs/>
                <w:color w:val="000000"/>
              </w:rPr>
            </w:pPr>
            <w:proofErr w:type="gramStart"/>
            <w:r>
              <w:rPr>
                <w:bCs/>
                <w:color w:val="000000"/>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Cs/>
                <w:color w:val="000000"/>
              </w:rPr>
            </w:pPr>
            <w:proofErr w:type="gramStart"/>
            <w:r>
              <w:rPr>
                <w:bCs/>
                <w:color w:val="000000"/>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color w:val="00000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масляного фильтра коробки передач"</w:t>
            </w:r>
          </w:p>
        </w:tc>
      </w:tr>
      <w:tr w:rsidR="00F039E5" w:rsidTr="00F039E5">
        <w:trPr>
          <w:trHeight w:hRule="exact" w:val="1582"/>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масла в коробке передач"</w:t>
            </w:r>
          </w:p>
        </w:tc>
      </w:tr>
      <w:tr w:rsidR="00F039E5" w:rsidTr="00F039E5">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3 Силовая передача</w:t>
            </w:r>
          </w:p>
        </w:tc>
      </w:tr>
      <w:tr w:rsidR="00F039E5" w:rsidTr="00F039E5">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карданного вала"</w:t>
            </w:r>
          </w:p>
        </w:tc>
      </w:tr>
      <w:tr w:rsidR="00F039E5" w:rsidTr="00F039E5">
        <w:trPr>
          <w:trHeight w:hRule="exact" w:val="107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"Машина в целом, точки смазки" </w:t>
            </w:r>
          </w:p>
        </w:tc>
      </w:tr>
      <w:tr w:rsidR="00F039E5" w:rsidTr="00F039E5">
        <w:trPr>
          <w:trHeight w:hRule="exact" w:val="177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картере ведущего моста" </w:t>
            </w:r>
          </w:p>
        </w:tc>
      </w:tr>
      <w:tr w:rsidR="00F039E5" w:rsidTr="00F039E5">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ведущего моста"</w:t>
            </w:r>
          </w:p>
        </w:tc>
      </w:tr>
      <w:tr w:rsidR="00F039E5" w:rsidTr="00F039E5">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4 Тормозная система</w:t>
            </w:r>
          </w:p>
        </w:tc>
      </w:tr>
      <w:tr w:rsidR="00F039E5" w:rsidTr="00F039E5">
        <w:trPr>
          <w:trHeight w:hRule="exact" w:val="109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тормозной жидкости" </w:t>
            </w:r>
          </w:p>
        </w:tc>
      </w:tr>
      <w:tr w:rsidR="00F039E5" w:rsidTr="00F039E5">
        <w:trPr>
          <w:trHeight w:hRule="exact" w:val="171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"Проверка и регулировка педали тормоза" </w:t>
            </w:r>
          </w:p>
        </w:tc>
      </w:tr>
      <w:tr w:rsidR="00F039E5" w:rsidTr="00F039E5">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гидравлического аккумулятора"</w:t>
            </w:r>
          </w:p>
        </w:tc>
      </w:tr>
      <w:tr w:rsidR="00F039E5" w:rsidTr="00F039E5">
        <w:trPr>
          <w:trHeight w:hRule="exact" w:val="199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r>
              <w:rPr>
                <w:bCs/>
                <w:color w:val="000000"/>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и регулировка стояночного тормоза в сборе"</w:t>
            </w:r>
          </w:p>
        </w:tc>
      </w:tr>
      <w:tr w:rsidR="00F039E5" w:rsidTr="00F039E5">
        <w:trPr>
          <w:trHeight w:hRule="exact" w:val="170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
                <w:bCs/>
                <w:color w:val="000000"/>
              </w:rPr>
              <w:t xml:space="preserve">Примечание! </w:t>
            </w:r>
            <w:r>
              <w:rPr>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978"/>
        <w:gridCol w:w="708"/>
        <w:gridCol w:w="709"/>
        <w:gridCol w:w="142"/>
        <w:gridCol w:w="567"/>
        <w:gridCol w:w="283"/>
        <w:gridCol w:w="2410"/>
        <w:gridCol w:w="2268"/>
      </w:tblGrid>
      <w:tr w:rsidR="00F039E5" w:rsidTr="00F039E5">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pPr>
            <w:r>
              <w:br w:type="page"/>
            </w:r>
            <w:r>
              <w:rPr>
                <w:b/>
                <w:bCs/>
                <w:color w:val="000000"/>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pPr>
            <w:r>
              <w:rPr>
                <w:b/>
                <w:bCs/>
                <w:color w:val="000000"/>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tabs>
                <w:tab w:val="left" w:pos="-40"/>
              </w:tabs>
              <w:ind w:firstLine="182"/>
            </w:pPr>
            <w:r>
              <w:rPr>
                <w:b/>
                <w:bCs/>
                <w:color w:val="000000"/>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
                <w:bCs/>
                <w:color w:val="000000"/>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nil"/>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8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lastRenderedPageBreak/>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тормозной жидкости в тормозной системе" </w:t>
            </w:r>
          </w:p>
        </w:tc>
      </w:tr>
      <w:tr w:rsidR="00F039E5" w:rsidTr="00F039E5">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фильтра-сапуна" </w:t>
            </w:r>
          </w:p>
        </w:tc>
      </w:tr>
      <w:tr w:rsidR="00F039E5" w:rsidTr="00F039E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5 Рулевое управление</w:t>
            </w:r>
          </w:p>
        </w:tc>
      </w:tr>
      <w:tr w:rsidR="00F039E5" w:rsidTr="00F039E5">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r>
              <w:rPr>
                <w:color w:val="000000"/>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F039E5" w:rsidRPr="003C2AEA" w:rsidRDefault="00F039E5" w:rsidP="00F039E5">
            <w:pPr>
              <w:shd w:val="clear" w:color="auto" w:fill="FFFFFF"/>
            </w:pPr>
            <w:r>
              <w:rPr>
                <w:b/>
                <w:bCs/>
                <w:color w:val="000000"/>
              </w:rPr>
              <w:t>6 Подвеска колес</w:t>
            </w:r>
          </w:p>
        </w:tc>
        <w:tc>
          <w:tcPr>
            <w:tcW w:w="708" w:type="dxa"/>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pPr>
          </w:p>
        </w:tc>
        <w:tc>
          <w:tcPr>
            <w:tcW w:w="709" w:type="dxa"/>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ind w:firstLine="40"/>
            </w:pPr>
          </w:p>
        </w:tc>
        <w:tc>
          <w:tcPr>
            <w:tcW w:w="2693" w:type="dxa"/>
            <w:gridSpan w:val="2"/>
            <w:tcBorders>
              <w:top w:val="single" w:sz="6" w:space="0" w:color="auto"/>
              <w:left w:val="nil"/>
              <w:bottom w:val="single" w:sz="6" w:space="0" w:color="auto"/>
              <w:right w:val="nil"/>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nil"/>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10"/>
            </w:pPr>
            <w:r>
              <w:rPr>
                <w:color w:val="000000"/>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t>П</w:t>
            </w:r>
            <w:proofErr w:type="gramEnd"/>
            <w: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102"/>
              </w:tabs>
              <w:ind w:firstLine="40"/>
            </w:pPr>
            <w:r>
              <w:rPr>
                <w:color w:val="000000"/>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и смазка опорной рамы моста с управляемыми колесами"</w:t>
            </w:r>
          </w:p>
        </w:tc>
      </w:tr>
      <w:tr w:rsidR="00F039E5" w:rsidTr="00F039E5">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полуоси колеса"</w:t>
            </w:r>
          </w:p>
        </w:tc>
      </w:tr>
      <w:tr w:rsidR="00F039E5" w:rsidTr="00F039E5">
        <w:trPr>
          <w:trHeight w:hRule="exact" w:val="100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pPr>
            <w:r>
              <w:rPr>
                <w:color w:val="000000"/>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ступицы колеса" </w:t>
            </w:r>
          </w:p>
        </w:tc>
      </w:tr>
      <w:tr w:rsidR="00F039E5" w:rsidTr="00F039E5">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40"/>
            </w:pPr>
            <w:r>
              <w:rPr>
                <w:color w:val="000000"/>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ступицы колеса" </w:t>
            </w:r>
          </w:p>
        </w:tc>
      </w:tr>
      <w:tr w:rsidR="00F039E5" w:rsidTr="00F039E5">
        <w:trPr>
          <w:trHeight w:hRule="exact" w:val="21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40"/>
            </w:pPr>
            <w:r>
              <w:rPr>
                <w:color w:val="000000"/>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системы шин" </w:t>
            </w:r>
          </w:p>
        </w:tc>
      </w:tr>
      <w:tr w:rsidR="00F039E5" w:rsidTr="00F039E5">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r>
              <w:rPr>
                <w:color w:val="000000"/>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системы шин" </w:t>
            </w:r>
          </w:p>
        </w:tc>
      </w:tr>
      <w:tr w:rsidR="00F039E5" w:rsidTr="00F039E5">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7 Устройства для обработки грузов</w:t>
            </w:r>
          </w:p>
        </w:tc>
      </w:tr>
      <w:tr w:rsidR="00F039E5" w:rsidTr="00F039E5">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Фильтр системы </w:t>
            </w:r>
            <w:proofErr w:type="spellStart"/>
            <w:r>
              <w:rPr>
                <w:color w:val="000000"/>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"Замена фильтра системы </w:t>
            </w:r>
            <w:proofErr w:type="spellStart"/>
            <w:r>
              <w:rPr>
                <w:color w:val="000000"/>
              </w:rPr>
              <w:t>сервоуправления</w:t>
            </w:r>
            <w:proofErr w:type="spellEnd"/>
            <w:r>
              <w:rPr>
                <w:color w:val="000000"/>
              </w:rPr>
              <w:t>"</w:t>
            </w:r>
          </w:p>
        </w:tc>
      </w:tr>
      <w:tr w:rsidR="00F039E5" w:rsidTr="00F039E5">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узла крепления грузоподъемной стрелы" </w:t>
            </w:r>
          </w:p>
        </w:tc>
      </w:tr>
      <w:tr w:rsidR="00F039E5" w:rsidTr="00F039E5">
        <w:trPr>
          <w:trHeight w:hRule="exact" w:val="110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lastRenderedPageBreak/>
              <w:t xml:space="preserve">Навесное </w:t>
            </w:r>
            <w:proofErr w:type="spellStart"/>
            <w:r>
              <w:rPr>
                <w:color w:val="000000"/>
              </w:rPr>
              <w:t>оборудование</w:t>
            </w:r>
            <w:proofErr w:type="gramStart"/>
            <w:r>
              <w:rPr>
                <w:color w:val="000000"/>
              </w:rPr>
              <w:t>,к</w:t>
            </w:r>
            <w:proofErr w:type="gramEnd"/>
            <w:r>
              <w:rPr>
                <w:color w:val="000000"/>
              </w:rPr>
              <w:t>репление</w:t>
            </w:r>
            <w:proofErr w:type="spellEnd"/>
            <w:r>
              <w:rPr>
                <w:color w:val="000000"/>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узла крепления навесного оборудования" </w:t>
            </w:r>
          </w:p>
        </w:tc>
      </w:tr>
      <w:tr w:rsidR="00F039E5" w:rsidTr="00F039E5">
        <w:trPr>
          <w:trHeight w:hRule="exact" w:val="113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приводной цепи и цепной звездочки спредера"</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2978"/>
        <w:gridCol w:w="850"/>
        <w:gridCol w:w="851"/>
        <w:gridCol w:w="850"/>
        <w:gridCol w:w="2268"/>
        <w:gridCol w:w="2268"/>
      </w:tblGrid>
      <w:tr w:rsidR="00F039E5" w:rsidTr="00F039E5">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rPr>
                <w:b/>
                <w:bCs/>
                <w:color w:val="000000"/>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Ссылки</w:t>
            </w:r>
          </w:p>
        </w:tc>
      </w:tr>
      <w:tr w:rsidR="00F039E5" w:rsidTr="00F039E5">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
                <w:bCs/>
                <w:color w:val="000000"/>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68"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952"/>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 xml:space="preserve">Натяните цепь, если необходимо. С помощью кисти нанесите </w:t>
            </w:r>
            <w:proofErr w:type="spellStart"/>
            <w:r>
              <w:rPr>
                <w:color w:val="000000"/>
              </w:rPr>
              <w:t>универ</w:t>
            </w:r>
            <w:proofErr w:type="spellEnd"/>
            <w:r>
              <w:rPr>
                <w:color w:val="000000"/>
              </w:rPr>
              <w:t>-сальную смазку "ЕР</w:t>
            </w:r>
            <w:proofErr w:type="gramStart"/>
            <w:r>
              <w:rPr>
                <w:color w:val="000000"/>
              </w:rPr>
              <w:t>2</w:t>
            </w:r>
            <w:proofErr w:type="gramEnd"/>
            <w:r>
              <w:rPr>
                <w:color w:val="000000"/>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приводных цепей спредера"</w:t>
            </w:r>
          </w:p>
        </w:tc>
      </w:tr>
      <w:tr w:rsidR="00F039E5" w:rsidTr="00F039E5">
        <w:trPr>
          <w:trHeight w:hRule="exact" w:val="10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hanging="19"/>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и регулировка скользящих пластин балки спредера" </w:t>
            </w:r>
          </w:p>
        </w:tc>
      </w:tr>
      <w:tr w:rsidR="00F039E5" w:rsidTr="00F039E5">
        <w:trPr>
          <w:trHeight w:hRule="exact" w:val="85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10"/>
            </w:pPr>
            <w:r>
              <w:rPr>
                <w:color w:val="000000"/>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узла крепления скользящей балки"</w:t>
            </w:r>
          </w:p>
        </w:tc>
      </w:tr>
      <w:tr w:rsidR="00F039E5" w:rsidTr="00F039E5">
        <w:trPr>
          <w:trHeight w:hRule="exact" w:val="150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"Проверка скользящих пластин рамы устройства бокового перемещения"</w:t>
            </w:r>
          </w:p>
        </w:tc>
      </w:tr>
      <w:tr w:rsidR="00F039E5" w:rsidTr="00F039E5">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зубчатого венца"</w:t>
            </w:r>
          </w:p>
        </w:tc>
      </w:tr>
      <w:tr w:rsidR="00F039E5" w:rsidTr="00F039E5">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18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скользящих пластин стрелы" </w:t>
            </w:r>
          </w:p>
        </w:tc>
      </w:tr>
      <w:tr w:rsidR="00F039E5" w:rsidTr="00F039E5">
        <w:trPr>
          <w:trHeight w:hRule="exact" w:val="156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lastRenderedPageBreak/>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узле привода поворотного устройства" </w:t>
            </w:r>
          </w:p>
        </w:tc>
      </w:tr>
      <w:tr w:rsidR="00F039E5" w:rsidTr="00F039E5">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масла в узле привода спредера" </w:t>
            </w:r>
          </w:p>
        </w:tc>
      </w:tr>
      <w:tr w:rsidR="00F039E5" w:rsidTr="00F039E5">
        <w:trPr>
          <w:trHeight w:hRule="exact" w:val="197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10"/>
            </w:pPr>
            <w:r>
              <w:rPr>
                <w:color w:val="000000"/>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кантовальных замков". "Проверка кантовальных замков на отсутствие трещин"</w:t>
            </w:r>
          </w:p>
        </w:tc>
      </w:tr>
      <w:tr w:rsidR="00F039E5" w:rsidTr="00F039E5">
        <w:trPr>
          <w:trHeight w:hRule="exact" w:val="142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Подъемные лапы комбинированного навесного оборудования</w:t>
            </w:r>
            <w:proofErr w:type="gramStart"/>
            <w:r>
              <w:rPr>
                <w:color w:val="000000"/>
              </w:rPr>
              <w:t xml:space="preserve"> </w:t>
            </w:r>
            <w:r>
              <w:rPr>
                <w:b/>
                <w:bCs/>
                <w:i/>
                <w:iCs/>
                <w:color w:val="000000"/>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"Смазка подъемных лап" </w:t>
            </w:r>
          </w:p>
        </w:tc>
      </w:tr>
    </w:tbl>
    <w:p w:rsidR="00F039E5" w:rsidRPr="003C2AEA" w:rsidRDefault="00F039E5" w:rsidP="00F039E5"/>
    <w:tbl>
      <w:tblPr>
        <w:tblW w:w="10065" w:type="dxa"/>
        <w:tblInd w:w="-244" w:type="dxa"/>
        <w:tblLayout w:type="fixed"/>
        <w:tblCellMar>
          <w:left w:w="40" w:type="dxa"/>
          <w:right w:w="40" w:type="dxa"/>
        </w:tblCellMar>
        <w:tblLook w:val="0000" w:firstRow="0" w:lastRow="0" w:firstColumn="0" w:lastColumn="0" w:noHBand="0" w:noVBand="0"/>
      </w:tblPr>
      <w:tblGrid>
        <w:gridCol w:w="3034"/>
        <w:gridCol w:w="708"/>
        <w:gridCol w:w="86"/>
        <w:gridCol w:w="623"/>
        <w:gridCol w:w="228"/>
        <w:gridCol w:w="481"/>
        <w:gridCol w:w="369"/>
        <w:gridCol w:w="2324"/>
        <w:gridCol w:w="2212"/>
      </w:tblGrid>
      <w:tr w:rsidR="00F039E5" w:rsidTr="00F039E5">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pPr>
            <w:r>
              <w:br w:type="page"/>
            </w:r>
            <w:r>
              <w:rPr>
                <w:bCs/>
                <w:color w:val="000000"/>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Ссылки</w:t>
            </w:r>
          </w:p>
        </w:tc>
      </w:tr>
      <w:tr w:rsidR="00F039E5" w:rsidTr="00F039E5">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261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"Проверка подъемного башмака". "Проверка подъемного башмака на отсутствие трещин"</w:t>
            </w:r>
          </w:p>
        </w:tc>
      </w:tr>
      <w:tr w:rsidR="00F039E5" w:rsidTr="00F039E5">
        <w:trPr>
          <w:trHeight w:hRule="exact" w:val="225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Все места соединений и узлы крепления гидравлических цилиндров, с соответ</w:t>
            </w:r>
            <w:r>
              <w:rPr>
                <w:color w:val="000000"/>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"Смазка поддерживающих домкратов" </w:t>
            </w:r>
          </w:p>
        </w:tc>
      </w:tr>
      <w:tr w:rsidR="00F039E5" w:rsidTr="00F039E5">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8 Система управления и текущего контроля</w:t>
            </w:r>
          </w:p>
        </w:tc>
      </w:tr>
      <w:tr w:rsidR="00F039E5" w:rsidTr="00F039E5">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roofErr w:type="gramStart"/>
            <w:r>
              <w:rPr>
                <w:color w:val="000000"/>
              </w:rPr>
              <w:lastRenderedPageBreak/>
              <w:t xml:space="preserve">Индикатор времени до следующего обслуживания, сброс </w:t>
            </w:r>
            <w:r>
              <w:rPr>
                <w:bCs/>
                <w:color w:val="000000"/>
              </w:rPr>
              <w:t>[+</w:t>
            </w:r>
            <w:r>
              <w:rPr>
                <w:bCs/>
                <w:color w:val="000000"/>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98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hanging="5"/>
            </w:pPr>
            <w:r>
              <w:rPr>
                <w:color w:val="000000"/>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9 Рама шасси, кузов, кабина и вспомогательные устройства</w:t>
            </w:r>
          </w:p>
        </w:tc>
      </w:tr>
      <w:tr w:rsidR="00F039E5" w:rsidTr="00F039E5">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"Смазка приводной цепи и цепной звездочки устройства перемещения кабины" </w:t>
            </w:r>
          </w:p>
        </w:tc>
      </w:tr>
      <w:tr w:rsidR="00F039E5" w:rsidTr="00F039E5">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Cs/>
                <w:color w:val="000000"/>
              </w:rPr>
              <w:t xml:space="preserve">Примечание! </w:t>
            </w:r>
            <w:r>
              <w:rPr>
                <w:color w:val="000000"/>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197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10 Общая гидравлическая система</w:t>
            </w:r>
          </w:p>
        </w:tc>
      </w:tr>
      <w:tr w:rsidR="00F039E5" w:rsidTr="00F039E5">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фильтра-сапуна бака с гидравлической жидкостью" </w:t>
            </w:r>
          </w:p>
        </w:tc>
      </w:tr>
    </w:tbl>
    <w:p w:rsidR="00F039E5" w:rsidRPr="003C2AEA" w:rsidRDefault="00F039E5" w:rsidP="00F039E5">
      <w:pPr>
        <w:jc w:val="right"/>
      </w:pPr>
    </w:p>
    <w:tbl>
      <w:tblPr>
        <w:tblW w:w="10060" w:type="dxa"/>
        <w:jc w:val="center"/>
        <w:tblLayout w:type="fixed"/>
        <w:tblCellMar>
          <w:left w:w="40" w:type="dxa"/>
          <w:right w:w="40" w:type="dxa"/>
        </w:tblCellMar>
        <w:tblLook w:val="0000" w:firstRow="0" w:lastRow="0" w:firstColumn="0" w:lastColumn="0" w:noHBand="0" w:noVBand="0"/>
      </w:tblPr>
      <w:tblGrid>
        <w:gridCol w:w="2256"/>
        <w:gridCol w:w="873"/>
        <w:gridCol w:w="851"/>
        <w:gridCol w:w="850"/>
        <w:gridCol w:w="2127"/>
        <w:gridCol w:w="3103"/>
      </w:tblGrid>
      <w:tr w:rsidR="00F039E5" w:rsidTr="00F039E5">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both"/>
              <w:rPr>
                <w:b/>
              </w:rPr>
            </w:pPr>
            <w:r>
              <w:br w:type="page"/>
            </w:r>
            <w:r>
              <w:rPr>
                <w:b/>
                <w:bCs/>
                <w:color w:val="000000"/>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Ссылки</w:t>
            </w:r>
          </w:p>
        </w:tc>
      </w:tr>
      <w:tr w:rsidR="00F039E5" w:rsidTr="00F039E5">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rPr>
                <w:b/>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rPr>
                <w:b/>
              </w:rPr>
            </w:pPr>
            <w:r>
              <w:rPr>
                <w:b/>
                <w:bCs/>
                <w:color w:val="000000"/>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p>
        </w:tc>
        <w:tc>
          <w:tcPr>
            <w:tcW w:w="3103" w:type="dxa"/>
            <w:vMerge/>
            <w:tcBorders>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p>
        </w:tc>
      </w:tr>
      <w:tr w:rsidR="00F039E5" w:rsidTr="00F039E5">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lastRenderedPageBreak/>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гидравлической жидкости" </w:t>
            </w:r>
          </w:p>
        </w:tc>
      </w:tr>
      <w:tr w:rsidR="00F039E5" w:rsidTr="00F039E5">
        <w:trPr>
          <w:trHeight w:hRule="exact" w:val="1714"/>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Очистка по мере необходимости. </w:t>
            </w:r>
            <w:r>
              <w:rPr>
                <w:b/>
                <w:bCs/>
                <w:color w:val="000000"/>
              </w:rPr>
              <w:t>Примечание</w:t>
            </w:r>
            <w:r>
              <w:rPr>
                <w:bCs/>
                <w:color w:val="000000"/>
              </w:rPr>
              <w:t xml:space="preserve">! </w:t>
            </w:r>
            <w:r>
              <w:rPr>
                <w:color w:val="000000"/>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225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"Замена гидравлической жидкости"</w:t>
            </w:r>
          </w:p>
        </w:tc>
      </w:tr>
      <w:tr w:rsidR="00F039E5" w:rsidTr="00F039E5">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ind w:firstLine="5"/>
            </w:pPr>
            <w:r>
              <w:rPr>
                <w:color w:val="000000"/>
              </w:rPr>
              <w:t xml:space="preserve">"Замена фильтра тонкой очистки гидравлической жидкости" </w:t>
            </w:r>
          </w:p>
        </w:tc>
      </w:tr>
      <w:tr w:rsidR="00F039E5" w:rsidTr="00F039E5">
        <w:trPr>
          <w:trHeight w:hRule="exact" w:val="446"/>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b/>
              </w:rPr>
            </w:pPr>
            <w:r>
              <w:rPr>
                <w:b/>
                <w:bCs/>
                <w:color w:val="000000"/>
              </w:rPr>
              <w:t>11 Общая электрическая систем</w:t>
            </w:r>
            <w:r>
              <w:rPr>
                <w:b/>
                <w:color w:val="000000"/>
              </w:rPr>
              <w:t>а</w:t>
            </w:r>
          </w:p>
        </w:tc>
      </w:tr>
      <w:tr w:rsidR="00F039E5" w:rsidTr="00F039E5">
        <w:trPr>
          <w:trHeight w:hRule="exact" w:val="5589"/>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rPr>
                <w:color w:val="000000"/>
              </w:rPr>
            </w:pPr>
            <w:r>
              <w:rPr>
                <w:color w:val="000000"/>
              </w:rPr>
              <w:t>Не должны иметь следов смазки и грязи, очистка по мере необходимости.</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Стрела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Навесное оборудование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Гидравлическое устройство продольного перемещения кабины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 xml:space="preserve"> Устройство вертикальной регулировки кабины </w:t>
            </w:r>
          </w:p>
          <w:p w:rsidR="00F039E5" w:rsidRPr="003C2AEA" w:rsidRDefault="00F039E5" w:rsidP="00C92361">
            <w:pPr>
              <w:widowControl w:val="0"/>
              <w:numPr>
                <w:ilvl w:val="0"/>
                <w:numId w:val="26"/>
              </w:numPr>
              <w:shd w:val="clear" w:color="auto" w:fill="FFFFFF"/>
              <w:tabs>
                <w:tab w:val="clear" w:pos="816"/>
              </w:tabs>
              <w:suppressAutoHyphens w:val="0"/>
              <w:autoSpaceDE w:val="0"/>
              <w:autoSpaceDN w:val="0"/>
              <w:adjustRightInd w:val="0"/>
              <w:ind w:left="0"/>
            </w:pPr>
            <w:r>
              <w:rPr>
                <w:color w:val="000000"/>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r>
      <w:tr w:rsidR="00F039E5" w:rsidTr="00F039E5">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both"/>
            </w:pPr>
            <w:r>
              <w:rPr>
                <w:color w:val="000000"/>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F039E5" w:rsidRPr="003C2AEA" w:rsidRDefault="00F039E5" w:rsidP="00F039E5">
            <w:pPr>
              <w:shd w:val="clear" w:color="auto" w:fill="FFFFFF"/>
            </w:pPr>
            <w:r>
              <w:rPr>
                <w:color w:val="000000"/>
              </w:rPr>
              <w:t xml:space="preserve">"Проверка пусковой батареи" </w:t>
            </w:r>
          </w:p>
        </w:tc>
      </w:tr>
    </w:tbl>
    <w:p w:rsidR="00F039E5" w:rsidRPr="003C2AEA" w:rsidRDefault="00F039E5" w:rsidP="00F039E5"/>
    <w:p w:rsidR="00F039E5" w:rsidRPr="003C2AEA" w:rsidRDefault="00F039E5" w:rsidP="00F039E5"/>
    <w:p w:rsidR="00F039E5" w:rsidRPr="003C2AEA" w:rsidRDefault="00F039E5" w:rsidP="00F039E5"/>
    <w:p w:rsidR="00F039E5" w:rsidRPr="003C2AEA" w:rsidRDefault="00F039E5" w:rsidP="00F039E5">
      <w:pPr>
        <w:rPr>
          <w:bCs/>
        </w:rPr>
      </w:pPr>
    </w:p>
    <w:p w:rsidR="00F039E5" w:rsidRPr="003C2AEA" w:rsidRDefault="00F039E5" w:rsidP="00F039E5">
      <w:pPr>
        <w:ind w:firstLine="709"/>
        <w:jc w:val="right"/>
      </w:pPr>
      <w:r>
        <w:rPr>
          <w:color w:val="000000"/>
        </w:rPr>
        <w:lastRenderedPageBreak/>
        <w:t>Приложение к техническому заданию № 2</w:t>
      </w:r>
    </w:p>
    <w:p w:rsidR="00F039E5" w:rsidRPr="003C2AEA" w:rsidRDefault="00F039E5" w:rsidP="00F039E5">
      <w:pPr>
        <w:pStyle w:val="afd"/>
        <w:ind w:firstLine="0"/>
        <w:jc w:val="center"/>
        <w:rPr>
          <w:sz w:val="24"/>
        </w:rPr>
      </w:pPr>
    </w:p>
    <w:p w:rsidR="00F039E5" w:rsidRPr="003C2AEA" w:rsidRDefault="00F039E5" w:rsidP="00F039E5">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bCs/>
          <w:color w:val="000000"/>
          <w:lang w:val="en-US"/>
        </w:rPr>
        <w:t>KALMAR</w:t>
      </w:r>
    </w:p>
    <w:p w:rsidR="00F039E5" w:rsidRPr="003C2AEA" w:rsidRDefault="00F039E5" w:rsidP="00F039E5"/>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F039E5" w:rsidTr="00F039E5">
        <w:trPr>
          <w:trHeight w:val="510"/>
        </w:trPr>
        <w:tc>
          <w:tcPr>
            <w:tcW w:w="8613"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rPr>
                <w:b/>
                <w:color w:val="000000"/>
              </w:rPr>
            </w:pPr>
            <w:r>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rPr>
                <w:b/>
                <w:color w:val="000000"/>
              </w:rPr>
            </w:pPr>
            <w:r>
              <w:rPr>
                <w:b/>
                <w:color w:val="000000"/>
              </w:rPr>
              <w:t>нормо-часы</w:t>
            </w:r>
          </w:p>
        </w:tc>
      </w:tr>
      <w:tr w:rsidR="00F039E5" w:rsidTr="00F039E5">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pBdr>
                <w:top w:val="nil"/>
                <w:left w:val="nil"/>
                <w:bottom w:val="nil"/>
                <w:right w:val="nil"/>
                <w:between w:val="nil"/>
              </w:pBdr>
              <w:jc w:val="center"/>
              <w:rPr>
                <w:b/>
                <w:color w:val="000000"/>
              </w:rPr>
            </w:pPr>
            <w:r>
              <w:rPr>
                <w:b/>
                <w:color w:val="000000"/>
              </w:rPr>
              <w:t>Шасси и Кабина</w:t>
            </w:r>
          </w:p>
        </w:tc>
      </w:tr>
      <w:tr w:rsidR="00F039E5" w:rsidTr="00F039E5">
        <w:trPr>
          <w:trHeight w:val="365"/>
        </w:trPr>
        <w:tc>
          <w:tcPr>
            <w:tcW w:w="8613" w:type="dxa"/>
            <w:tcBorders>
              <w:top w:val="single" w:sz="4" w:space="0" w:color="000000"/>
            </w:tcBorders>
          </w:tcPr>
          <w:p w:rsidR="00F039E5" w:rsidRPr="003C2AEA" w:rsidRDefault="00F039E5" w:rsidP="00F039E5">
            <w:pPr>
              <w:pBdr>
                <w:top w:val="nil"/>
                <w:left w:val="nil"/>
                <w:bottom w:val="nil"/>
                <w:right w:val="nil"/>
                <w:between w:val="nil"/>
              </w:pBdr>
              <w:rPr>
                <w:color w:val="000000"/>
              </w:rPr>
            </w:pPr>
            <w:r>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F039E5" w:rsidRPr="003C2AEA" w:rsidRDefault="00F039E5" w:rsidP="00F039E5">
            <w:pPr>
              <w:pBdr>
                <w:top w:val="nil"/>
                <w:left w:val="nil"/>
                <w:bottom w:val="nil"/>
                <w:right w:val="nil"/>
                <w:between w:val="nil"/>
              </w:pBdr>
              <w:jc w:val="center"/>
              <w:rPr>
                <w:color w:val="000000"/>
              </w:rPr>
            </w:pPr>
            <w:r>
              <w:rPr>
                <w:color w:val="000000"/>
              </w:rPr>
              <w:t>32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компрессора кондиционера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конденсора кондиционера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испарителя (в кабине) кондиционера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Зарядка кондиционера с </w:t>
            </w:r>
            <w:proofErr w:type="spellStart"/>
            <w:r>
              <w:rPr>
                <w:color w:val="000000"/>
              </w:rPr>
              <w:t>опрессовкой</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переднего стекла кабины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стекла крыши (</w:t>
            </w:r>
            <w:proofErr w:type="spellStart"/>
            <w:r>
              <w:rPr>
                <w:color w:val="000000"/>
              </w:rPr>
              <w:t>Spirit</w:t>
            </w:r>
            <w:proofErr w:type="spellEnd"/>
            <w:r>
              <w:rPr>
                <w:color w:val="000000"/>
              </w:rPr>
              <w:t xml:space="preserve"> </w:t>
            </w:r>
            <w:proofErr w:type="spellStart"/>
            <w:r>
              <w:rPr>
                <w:color w:val="000000"/>
              </w:rPr>
              <w:t>Delta</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другого стекла на кабине</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сиденья водителя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вентилятора отопления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моторчика дворников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кабины**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противовеса нижнего**</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противовеса иного**</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66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20 мм</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66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50 мм</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Электрооборудование</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аккумуляторных батарей</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генератора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стартера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блока управления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Программирование блока управления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датчика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дисплея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педального узла акселератора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датчика длины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датчика угла наклона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кабеля (за </w:t>
            </w:r>
            <w:proofErr w:type="gramStart"/>
            <w:r>
              <w:rPr>
                <w:color w:val="000000"/>
              </w:rPr>
              <w:t>м</w:t>
            </w:r>
            <w:proofErr w:type="gramEnd"/>
            <w:r>
              <w:rPr>
                <w:color w:val="000000"/>
              </w:rPr>
              <w:t xml:space="preserve">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0,5</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кабеля загрязненного (за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0,7</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Двигатель</w:t>
            </w:r>
          </w:p>
        </w:tc>
      </w:tr>
      <w:tr w:rsidR="00F039E5" w:rsidTr="00F039E5">
        <w:trPr>
          <w:trHeight w:val="538"/>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двигателя (новый или восстановленный) с перестановкой навесного оборудования**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25</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lastRenderedPageBreak/>
              <w:t>Регулировка зазоров клапанов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59"/>
        </w:trPr>
        <w:tc>
          <w:tcPr>
            <w:tcW w:w="8613" w:type="dxa"/>
          </w:tcPr>
          <w:p w:rsidR="00F039E5" w:rsidRPr="003C2AEA" w:rsidRDefault="00F039E5" w:rsidP="00F039E5">
            <w:pPr>
              <w:pBdr>
                <w:top w:val="nil"/>
                <w:left w:val="nil"/>
                <w:bottom w:val="nil"/>
                <w:right w:val="nil"/>
                <w:between w:val="nil"/>
              </w:pBdr>
              <w:rPr>
                <w:color w:val="000000"/>
              </w:rPr>
            </w:pPr>
            <w:r>
              <w:rPr>
                <w:color w:val="000000"/>
              </w:rPr>
              <w:t>Проверка и регулировка холостых и максимальных оборотов двигателя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турбокомпрессора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водяного насоса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термостата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ТНВД с регулировкой</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gramStart"/>
            <w:r>
              <w:rPr>
                <w:color w:val="000000"/>
              </w:rPr>
              <w:t>насос-форсунки</w:t>
            </w:r>
            <w:proofErr w:type="gramEnd"/>
            <w:r>
              <w:rPr>
                <w:color w:val="000000"/>
              </w:rPr>
              <w:t xml:space="preserve"> с демонтажем ГРМ</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приводного ремня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spellStart"/>
            <w:r>
              <w:rPr>
                <w:color w:val="000000"/>
              </w:rPr>
              <w:t>натяжителя</w:t>
            </w:r>
            <w:proofErr w:type="spellEnd"/>
            <w:r>
              <w:rPr>
                <w:color w:val="000000"/>
              </w:rPr>
              <w:t xml:space="preserve"> ремня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компонента системы выпуска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радиатора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блока радиаторов**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фильтрующих элементов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электрического подогрева двигателя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Трансмиссия и Тормоза</w:t>
            </w:r>
          </w:p>
        </w:tc>
      </w:tr>
      <w:tr w:rsidR="00F039E5" w:rsidTr="00F039E5">
        <w:trPr>
          <w:trHeight w:val="66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коробки передач (новая или восстановленная) с проверкой и тестом**</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Проверка давлений всех контрольных точек</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ведущего моста**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карданного вала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14"/>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масла в ведущем мосту и редукторах ступиц</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2"/>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дифференциала в сборе**</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645"/>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Разборка колесного редуктора полностью, </w:t>
            </w:r>
            <w:proofErr w:type="spellStart"/>
            <w:r>
              <w:rPr>
                <w:color w:val="000000"/>
              </w:rPr>
              <w:t>дефектовка</w:t>
            </w:r>
            <w:proofErr w:type="spellEnd"/>
            <w:r>
              <w:rPr>
                <w:color w:val="000000"/>
              </w:rPr>
              <w:t xml:space="preserve"> и сборка, с одной стороны**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Регулировка стояночного тормоза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255"/>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сальников системы мокрых тормозов**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пакета тормозных дисков**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накладок стояночного тормоза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1 колеса**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Рулевое управление</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моста**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шарнира (</w:t>
            </w:r>
            <w:proofErr w:type="spellStart"/>
            <w:r>
              <w:rPr>
                <w:color w:val="000000"/>
              </w:rPr>
              <w:t>сайлент</w:t>
            </w:r>
            <w:proofErr w:type="spellEnd"/>
            <w:r>
              <w:rPr>
                <w:color w:val="000000"/>
              </w:rPr>
              <w:t>-блока)**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10</w:t>
            </w:r>
          </w:p>
        </w:tc>
      </w:tr>
      <w:tr w:rsidR="00F039E5" w:rsidTr="00F039E5">
        <w:trPr>
          <w:trHeight w:val="375"/>
        </w:trPr>
        <w:tc>
          <w:tcPr>
            <w:tcW w:w="8613" w:type="dxa"/>
          </w:tcPr>
          <w:p w:rsidR="00F039E5" w:rsidRPr="003C2AEA" w:rsidRDefault="00F039E5" w:rsidP="00F039E5">
            <w:pPr>
              <w:pBdr>
                <w:top w:val="nil"/>
                <w:left w:val="nil"/>
                <w:bottom w:val="nil"/>
                <w:right w:val="nil"/>
                <w:between w:val="nil"/>
              </w:pBdr>
              <w:rPr>
                <w:color w:val="000000"/>
              </w:rPr>
            </w:pPr>
            <w:r>
              <w:rPr>
                <w:color w:val="000000"/>
              </w:rPr>
              <w:t>Разборка ступицы со сборкой смазкой и регулировкой подшипников**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47"/>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подшипника рулевой тяги с пальцем*</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1 колеса**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Гидравлическая система</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Проверка и регулировка давлений</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масла и фильтров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645"/>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одного гидравлического насоса с последующей проверкой и регулировкой</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гидравлического распределителя**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lastRenderedPageBreak/>
              <w:t>Замена 1 клапана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1,5</w:t>
            </w:r>
          </w:p>
        </w:tc>
      </w:tr>
      <w:tr w:rsidR="00F039E5" w:rsidTr="00F039E5">
        <w:trPr>
          <w:trHeight w:val="311"/>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РВД диаметром до 20 мм за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0,33</w:t>
            </w:r>
          </w:p>
        </w:tc>
      </w:tr>
      <w:tr w:rsidR="00F039E5" w:rsidTr="00F039E5">
        <w:trPr>
          <w:trHeight w:val="221"/>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РВД диаметром более 20 мм за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0,6</w:t>
            </w:r>
          </w:p>
        </w:tc>
      </w:tr>
      <w:tr w:rsidR="00F039E5" w:rsidTr="00F039E5">
        <w:trPr>
          <w:trHeight w:val="287"/>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РВД на стреле и спредере диаметром более 20 мм за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8"/>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цилиндра рулевого управления, в сборе**</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Монтаж или демонтаж цилиндра подъема**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197"/>
        </w:trPr>
        <w:tc>
          <w:tcPr>
            <w:tcW w:w="8613" w:type="dxa"/>
          </w:tcPr>
          <w:p w:rsidR="00F039E5" w:rsidRPr="003C2AEA" w:rsidRDefault="00F039E5" w:rsidP="00F039E5">
            <w:pPr>
              <w:pBdr>
                <w:top w:val="nil"/>
                <w:left w:val="nil"/>
                <w:bottom w:val="nil"/>
                <w:right w:val="nil"/>
                <w:between w:val="nil"/>
              </w:pBdr>
              <w:rPr>
                <w:color w:val="000000"/>
              </w:rPr>
            </w:pPr>
            <w:r>
              <w:rPr>
                <w:color w:val="000000"/>
              </w:rPr>
              <w:t>Монтаж или демонтаж цилиндра выдвижения**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34"/>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сальников вышеперечисленных цилиндров**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57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15"/>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одного цилиндра сдвижения </w:t>
            </w:r>
            <w:proofErr w:type="spellStart"/>
            <w:r>
              <w:rPr>
                <w:color w:val="000000"/>
              </w:rPr>
              <w:t>спрейдера</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сальников выше названных цилиндров</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w:t>
            </w:r>
            <w:proofErr w:type="spellStart"/>
            <w:r>
              <w:rPr>
                <w:color w:val="000000"/>
              </w:rPr>
              <w:t>гидроаккумуляторов</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Зарядка </w:t>
            </w:r>
            <w:proofErr w:type="spellStart"/>
            <w:r>
              <w:rPr>
                <w:color w:val="000000"/>
              </w:rPr>
              <w:t>гидроаккумуляторов</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пружины педали тормоза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мотора поворота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6"/>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одного главного клапана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Демонтаж или монтаж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Демонтаж или монтаж </w:t>
            </w:r>
            <w:proofErr w:type="spellStart"/>
            <w:r>
              <w:rPr>
                <w:color w:val="000000"/>
              </w:rPr>
              <w:t>спрейдера</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пластин скольжения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пластин скольжения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51"/>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Монтаж или демонтаж поворотного механизма </w:t>
            </w:r>
            <w:proofErr w:type="spellStart"/>
            <w:r>
              <w:rPr>
                <w:color w:val="000000"/>
              </w:rPr>
              <w:t>спрейдера</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17"/>
        </w:trPr>
        <w:tc>
          <w:tcPr>
            <w:tcW w:w="8613" w:type="dxa"/>
          </w:tcPr>
          <w:p w:rsidR="00F039E5" w:rsidRPr="003C2AEA" w:rsidRDefault="00F039E5" w:rsidP="00F039E5">
            <w:pPr>
              <w:pBdr>
                <w:top w:val="nil"/>
                <w:left w:val="nil"/>
                <w:bottom w:val="nil"/>
                <w:right w:val="nil"/>
                <w:between w:val="nil"/>
              </w:pBdr>
              <w:rPr>
                <w:color w:val="000000"/>
              </w:rPr>
            </w:pPr>
            <w:r>
              <w:rPr>
                <w:color w:val="000000"/>
              </w:rPr>
              <w:t>Разборка стрелы на внутреннюю и наружную часть**</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Сборка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16</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подшипника (втулки)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Монтаж или демонтаж привода </w:t>
            </w:r>
            <w:proofErr w:type="spellStart"/>
            <w:r>
              <w:rPr>
                <w:color w:val="000000"/>
              </w:rPr>
              <w:t>спрейдера</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редуктора привода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Ремонт редуктора привода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тормоза привода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Ремонт тормоза привода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цепи привода </w:t>
            </w:r>
            <w:proofErr w:type="spellStart"/>
            <w:r>
              <w:rPr>
                <w:color w:val="000000"/>
              </w:rPr>
              <w:t>спрейдера</w:t>
            </w:r>
            <w:proofErr w:type="spellEnd"/>
            <w:r>
              <w:rPr>
                <w:color w:val="000000"/>
              </w:rPr>
              <w:t>*</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12"/>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деталей привода замка системы “</w:t>
            </w:r>
            <w:proofErr w:type="spellStart"/>
            <w:r>
              <w:rPr>
                <w:color w:val="000000"/>
              </w:rPr>
              <w:t>twist</w:t>
            </w:r>
            <w:proofErr w:type="spellEnd"/>
            <w:r>
              <w:rPr>
                <w:color w:val="000000"/>
              </w:rPr>
              <w:t xml:space="preserve"> </w:t>
            </w:r>
            <w:proofErr w:type="spellStart"/>
            <w:r>
              <w:rPr>
                <w:color w:val="000000"/>
              </w:rPr>
              <w:t>lock</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направляющей цепи кабелей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5</w:t>
            </w:r>
          </w:p>
        </w:tc>
      </w:tr>
      <w:tr w:rsidR="00F039E5" w:rsidTr="00F039E5">
        <w:trPr>
          <w:trHeight w:val="299"/>
        </w:trPr>
        <w:tc>
          <w:tcPr>
            <w:tcW w:w="8613" w:type="dxa"/>
          </w:tcPr>
          <w:p w:rsidR="00F039E5" w:rsidRPr="003C2AEA" w:rsidRDefault="00F039E5" w:rsidP="00F039E5">
            <w:pPr>
              <w:pBdr>
                <w:top w:val="nil"/>
                <w:left w:val="nil"/>
                <w:bottom w:val="nil"/>
                <w:right w:val="nil"/>
                <w:between w:val="nil"/>
              </w:pBdr>
              <w:rPr>
                <w:color w:val="000000"/>
              </w:rPr>
            </w:pPr>
            <w:r>
              <w:rPr>
                <w:color w:val="000000"/>
              </w:rPr>
              <w:t>Замена 1 звена направляющей цепи кабелей стрелы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Замена направляющей цепи кабелей </w:t>
            </w:r>
            <w:proofErr w:type="spellStart"/>
            <w:r>
              <w:rPr>
                <w:color w:val="000000"/>
              </w:rPr>
              <w:t>спрейдера</w:t>
            </w:r>
            <w:proofErr w:type="spell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1</w:t>
            </w:r>
          </w:p>
        </w:tc>
      </w:tr>
      <w:tr w:rsidR="00F039E5" w:rsidTr="00F039E5">
        <w:trPr>
          <w:trHeight w:val="420"/>
        </w:trPr>
        <w:tc>
          <w:tcPr>
            <w:tcW w:w="9472" w:type="dxa"/>
            <w:gridSpan w:val="2"/>
          </w:tcPr>
          <w:p w:rsidR="00F039E5" w:rsidRPr="003C2AEA" w:rsidRDefault="00F039E5" w:rsidP="00F039E5">
            <w:pPr>
              <w:pBdr>
                <w:top w:val="nil"/>
                <w:left w:val="nil"/>
                <w:bottom w:val="nil"/>
                <w:right w:val="nil"/>
                <w:between w:val="nil"/>
              </w:pBdr>
              <w:jc w:val="center"/>
              <w:rPr>
                <w:b/>
                <w:color w:val="000000"/>
              </w:rPr>
            </w:pPr>
            <w:r>
              <w:rPr>
                <w:b/>
                <w:color w:val="000000"/>
              </w:rPr>
              <w:t>Диагностические и наладочные работы</w:t>
            </w:r>
          </w:p>
        </w:tc>
      </w:tr>
      <w:tr w:rsidR="00F039E5" w:rsidTr="00F039E5">
        <w:trPr>
          <w:trHeight w:val="318"/>
        </w:trPr>
        <w:tc>
          <w:tcPr>
            <w:tcW w:w="8613" w:type="dxa"/>
          </w:tcPr>
          <w:p w:rsidR="00F039E5" w:rsidRPr="003C2AEA" w:rsidRDefault="00F039E5" w:rsidP="00F039E5">
            <w:pPr>
              <w:pBdr>
                <w:top w:val="nil"/>
                <w:left w:val="nil"/>
                <w:bottom w:val="nil"/>
                <w:right w:val="nil"/>
                <w:between w:val="nil"/>
              </w:pBdr>
              <w:rPr>
                <w:color w:val="000000"/>
              </w:rPr>
            </w:pPr>
            <w:r>
              <w:rPr>
                <w:color w:val="000000"/>
              </w:rPr>
              <w:t>Поиск утечки в шлангах и трубопроводах (на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0,33</w:t>
            </w:r>
          </w:p>
        </w:tc>
      </w:tr>
      <w:tr w:rsidR="00F039E5" w:rsidTr="00F039E5">
        <w:trPr>
          <w:trHeight w:val="281"/>
        </w:trPr>
        <w:tc>
          <w:tcPr>
            <w:tcW w:w="8613" w:type="dxa"/>
          </w:tcPr>
          <w:p w:rsidR="00F039E5" w:rsidRPr="003C2AEA" w:rsidRDefault="00F039E5" w:rsidP="00F039E5">
            <w:pPr>
              <w:pBdr>
                <w:top w:val="nil"/>
                <w:left w:val="nil"/>
                <w:bottom w:val="nil"/>
                <w:right w:val="nil"/>
                <w:between w:val="nil"/>
              </w:pBdr>
              <w:rPr>
                <w:color w:val="000000"/>
              </w:rPr>
            </w:pPr>
            <w:r>
              <w:rPr>
                <w:color w:val="000000"/>
              </w:rPr>
              <w:t>Поиск утечки в шлангах и трубопроводах загрязненных (на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0,6</w:t>
            </w:r>
          </w:p>
        </w:tc>
      </w:tr>
      <w:tr w:rsidR="00F039E5" w:rsidTr="00F039E5">
        <w:trPr>
          <w:trHeight w:val="281"/>
        </w:trPr>
        <w:tc>
          <w:tcPr>
            <w:tcW w:w="8613" w:type="dxa"/>
          </w:tcPr>
          <w:p w:rsidR="00F039E5" w:rsidRPr="003C2AEA" w:rsidRDefault="00F039E5" w:rsidP="00F039E5">
            <w:pPr>
              <w:pBdr>
                <w:top w:val="nil"/>
                <w:left w:val="nil"/>
                <w:bottom w:val="nil"/>
                <w:right w:val="nil"/>
                <w:between w:val="nil"/>
              </w:pBdr>
              <w:rPr>
                <w:color w:val="000000"/>
              </w:rPr>
            </w:pPr>
            <w:r>
              <w:rPr>
                <w:color w:val="000000"/>
              </w:rPr>
              <w:t>Поиск неисправности электропроводки (на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195"/>
        </w:trPr>
        <w:tc>
          <w:tcPr>
            <w:tcW w:w="8613" w:type="dxa"/>
          </w:tcPr>
          <w:p w:rsidR="00F039E5" w:rsidRPr="003C2AEA" w:rsidRDefault="00F039E5" w:rsidP="00F039E5">
            <w:pPr>
              <w:pBdr>
                <w:top w:val="nil"/>
                <w:left w:val="nil"/>
                <w:bottom w:val="nil"/>
                <w:right w:val="nil"/>
                <w:between w:val="nil"/>
              </w:pBdr>
              <w:rPr>
                <w:color w:val="000000"/>
              </w:rPr>
            </w:pPr>
            <w:r>
              <w:rPr>
                <w:color w:val="000000"/>
              </w:rPr>
              <w:t>Поиск неисправности электропроводки загрязненной (на метр длины)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3</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 xml:space="preserve">Калибровка </w:t>
            </w:r>
            <w:proofErr w:type="gramStart"/>
            <w:r>
              <w:rPr>
                <w:color w:val="000000"/>
              </w:rPr>
              <w:t>насос-форсунки</w:t>
            </w:r>
            <w:proofErr w:type="gramEnd"/>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Диагностика 1 компонента двигателя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lastRenderedPageBreak/>
              <w:t>Диагностика топливной системы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8</w:t>
            </w:r>
          </w:p>
        </w:tc>
      </w:tr>
      <w:tr w:rsidR="00F039E5" w:rsidTr="00F039E5">
        <w:trPr>
          <w:trHeight w:val="293"/>
        </w:trPr>
        <w:tc>
          <w:tcPr>
            <w:tcW w:w="8613" w:type="dxa"/>
          </w:tcPr>
          <w:p w:rsidR="00F039E5" w:rsidRPr="003C2AEA" w:rsidRDefault="00F039E5" w:rsidP="00F039E5">
            <w:pPr>
              <w:pBdr>
                <w:top w:val="nil"/>
                <w:left w:val="nil"/>
                <w:bottom w:val="nil"/>
                <w:right w:val="nil"/>
                <w:between w:val="nil"/>
              </w:pBdr>
              <w:rPr>
                <w:color w:val="000000"/>
              </w:rPr>
            </w:pPr>
            <w:r>
              <w:rPr>
                <w:color w:val="000000"/>
              </w:rPr>
              <w:t>Комплексная диагностика коробки передач без демонтажа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Калибровка коробки передач</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8"/>
        </w:trPr>
        <w:tc>
          <w:tcPr>
            <w:tcW w:w="8613" w:type="dxa"/>
          </w:tcPr>
          <w:p w:rsidR="00F039E5" w:rsidRPr="003C2AEA" w:rsidRDefault="00F039E5" w:rsidP="00F039E5">
            <w:pPr>
              <w:pBdr>
                <w:top w:val="nil"/>
                <w:left w:val="nil"/>
                <w:bottom w:val="nil"/>
                <w:right w:val="nil"/>
                <w:between w:val="nil"/>
              </w:pBdr>
              <w:rPr>
                <w:color w:val="000000"/>
              </w:rPr>
            </w:pPr>
            <w:r>
              <w:rPr>
                <w:color w:val="000000"/>
              </w:rPr>
              <w:t>Комплексная диагностика тормозной системы без демонтажа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Диагностика 1 функции г\</w:t>
            </w:r>
            <w:proofErr w:type="gramStart"/>
            <w:r>
              <w:rPr>
                <w:color w:val="000000"/>
              </w:rPr>
              <w:t>п</w:t>
            </w:r>
            <w:proofErr w:type="gramEnd"/>
            <w:r>
              <w:rPr>
                <w:color w:val="000000"/>
              </w:rPr>
              <w:t xml:space="preserve"> системы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279"/>
        </w:trPr>
        <w:tc>
          <w:tcPr>
            <w:tcW w:w="8613" w:type="dxa"/>
          </w:tcPr>
          <w:p w:rsidR="00F039E5" w:rsidRPr="003C2AEA" w:rsidRDefault="00F039E5" w:rsidP="00F039E5">
            <w:pPr>
              <w:pBdr>
                <w:top w:val="nil"/>
                <w:left w:val="nil"/>
                <w:bottom w:val="nil"/>
                <w:right w:val="nil"/>
                <w:between w:val="nil"/>
              </w:pBdr>
              <w:rPr>
                <w:color w:val="000000"/>
              </w:rPr>
            </w:pPr>
            <w:r>
              <w:rPr>
                <w:color w:val="000000"/>
              </w:rPr>
              <w:t>Диагностика системы защиты от опрокидывания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Калибровка системы защиты от опрокидывания</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2</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Калибровка блока управления после замены</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Визуальный поиск неисправностей 1 агрегата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4</w:t>
            </w:r>
          </w:p>
        </w:tc>
      </w:tr>
      <w:tr w:rsidR="00F039E5" w:rsidTr="00F039E5">
        <w:trPr>
          <w:trHeight w:val="330"/>
        </w:trPr>
        <w:tc>
          <w:tcPr>
            <w:tcW w:w="8613" w:type="dxa"/>
          </w:tcPr>
          <w:p w:rsidR="00F039E5" w:rsidRPr="003C2AEA" w:rsidRDefault="00F039E5" w:rsidP="00F039E5">
            <w:pPr>
              <w:pBdr>
                <w:top w:val="nil"/>
                <w:left w:val="nil"/>
                <w:bottom w:val="nil"/>
                <w:right w:val="nil"/>
                <w:between w:val="nil"/>
              </w:pBdr>
              <w:rPr>
                <w:color w:val="000000"/>
              </w:rPr>
            </w:pPr>
            <w:r>
              <w:rPr>
                <w:color w:val="000000"/>
              </w:rPr>
              <w:t>Калибровка 1 иного компонента</w:t>
            </w:r>
          </w:p>
        </w:tc>
        <w:tc>
          <w:tcPr>
            <w:tcW w:w="859" w:type="dxa"/>
          </w:tcPr>
          <w:p w:rsidR="00F039E5" w:rsidRPr="003C2AEA" w:rsidRDefault="00F039E5" w:rsidP="00F039E5">
            <w:pPr>
              <w:pBdr>
                <w:top w:val="nil"/>
                <w:left w:val="nil"/>
                <w:bottom w:val="nil"/>
                <w:right w:val="nil"/>
                <w:between w:val="nil"/>
              </w:pBdr>
              <w:jc w:val="center"/>
              <w:rPr>
                <w:color w:val="000000"/>
              </w:rPr>
            </w:pPr>
            <w:r>
              <w:rPr>
                <w:color w:val="000000"/>
              </w:rPr>
              <w:t>0,5</w:t>
            </w:r>
          </w:p>
        </w:tc>
      </w:tr>
    </w:tbl>
    <w:p w:rsidR="00F039E5" w:rsidRPr="003C2AEA" w:rsidRDefault="00F039E5" w:rsidP="00F039E5">
      <w:pPr>
        <w:pBdr>
          <w:top w:val="nil"/>
          <w:left w:val="nil"/>
          <w:bottom w:val="nil"/>
          <w:right w:val="nil"/>
          <w:between w:val="nil"/>
        </w:pBdr>
        <w:rPr>
          <w:color w:val="000000"/>
        </w:rPr>
      </w:pPr>
    </w:p>
    <w:p w:rsidR="00F039E5" w:rsidRPr="003C2AEA" w:rsidRDefault="00F039E5" w:rsidP="00F039E5">
      <w:pPr>
        <w:pBdr>
          <w:top w:val="nil"/>
          <w:left w:val="nil"/>
          <w:bottom w:val="nil"/>
          <w:right w:val="nil"/>
          <w:between w:val="nil"/>
        </w:pBdr>
        <w:rPr>
          <w:color w:val="000000"/>
        </w:rPr>
      </w:pPr>
      <w:r>
        <w:rPr>
          <w:color w:val="000000"/>
        </w:rPr>
        <w:t>*Работы выполняются 2 механиками (согласно технике безопасности);</w:t>
      </w:r>
    </w:p>
    <w:p w:rsidR="00F039E5" w:rsidRPr="003C2AEA" w:rsidRDefault="00F039E5" w:rsidP="00F039E5">
      <w:pPr>
        <w:pBdr>
          <w:top w:val="nil"/>
          <w:left w:val="nil"/>
          <w:bottom w:val="nil"/>
          <w:right w:val="nil"/>
          <w:between w:val="nil"/>
        </w:pBdr>
        <w:rPr>
          <w:color w:val="000000"/>
        </w:rPr>
      </w:pPr>
      <w:r>
        <w:rPr>
          <w:color w:val="000000"/>
        </w:rPr>
        <w:t>**Для производства Работ требуется грузоподъемное оборудование;</w:t>
      </w:r>
    </w:p>
    <w:p w:rsidR="00F039E5" w:rsidRPr="003C2AEA" w:rsidRDefault="00F039E5" w:rsidP="00F039E5">
      <w:pPr>
        <w:pBdr>
          <w:top w:val="nil"/>
          <w:left w:val="nil"/>
          <w:bottom w:val="nil"/>
          <w:right w:val="nil"/>
          <w:between w:val="nil"/>
        </w:pBdr>
      </w:pPr>
      <w:r>
        <w:t>***В случае если работы не входят в перечень стандартных работ, то стоимость определяется по фактически затраченному времени.</w:t>
      </w:r>
    </w:p>
    <w:p w:rsidR="00F039E5" w:rsidRPr="003C2AEA" w:rsidRDefault="00F039E5" w:rsidP="00F039E5">
      <w:pPr>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rPr>
          <w:rFonts w:eastAsia="Arial"/>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3C2AEA" w:rsidRDefault="00F039E5" w:rsidP="00F039E5">
      <w:pPr>
        <w:jc w:val="right"/>
      </w:pPr>
    </w:p>
    <w:p w:rsidR="00F039E5" w:rsidRPr="003C2AEA" w:rsidRDefault="00F039E5" w:rsidP="00F039E5">
      <w:pPr>
        <w:jc w:val="right"/>
      </w:pPr>
      <w:r>
        <w:lastRenderedPageBreak/>
        <w:t>Приложение № 3</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«___»_________2022 г.</w:t>
      </w: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pStyle w:val="ConsNormal"/>
        <w:widowControl/>
        <w:ind w:firstLine="0"/>
        <w:jc w:val="right"/>
        <w:rPr>
          <w:rFonts w:ascii="Times New Roman" w:hAnsi="Times New Roman" w:cs="Times New Roman"/>
          <w:sz w:val="24"/>
          <w:szCs w:val="24"/>
        </w:rPr>
      </w:pPr>
    </w:p>
    <w:p w:rsidR="00F039E5" w:rsidRPr="003C2AEA" w:rsidRDefault="00F039E5" w:rsidP="00F039E5">
      <w:pPr>
        <w:tabs>
          <w:tab w:val="num" w:pos="0"/>
        </w:tabs>
        <w:rPr>
          <w:b/>
          <w:i/>
          <w:iCs/>
        </w:rPr>
      </w:pPr>
      <w:r>
        <w:rPr>
          <w:b/>
          <w:i/>
          <w:iCs/>
        </w:rPr>
        <w:t>Форма</w:t>
      </w:r>
    </w:p>
    <w:p w:rsidR="00F039E5" w:rsidRPr="003C2AEA" w:rsidRDefault="00F039E5" w:rsidP="00F039E5">
      <w:pPr>
        <w:tabs>
          <w:tab w:val="left" w:pos="6855"/>
        </w:tabs>
        <w:jc w:val="center"/>
        <w:rPr>
          <w:b/>
        </w:rPr>
      </w:pPr>
      <w:r>
        <w:rPr>
          <w:b/>
        </w:rPr>
        <w:t xml:space="preserve">ЗАЯВКА №  / ОТ «_»______________ </w:t>
      </w:r>
      <w:proofErr w:type="gramStart"/>
      <w:r>
        <w:rPr>
          <w:b/>
        </w:rPr>
        <w:t>г</w:t>
      </w:r>
      <w:proofErr w:type="gramEnd"/>
      <w:r>
        <w:rPr>
          <w:b/>
        </w:rPr>
        <w:t>.</w:t>
      </w:r>
    </w:p>
    <w:p w:rsidR="00F039E5" w:rsidRPr="003C2AEA" w:rsidRDefault="00F039E5" w:rsidP="00F039E5">
      <w:pPr>
        <w:tabs>
          <w:tab w:val="left" w:pos="6855"/>
        </w:tabs>
        <w:jc w:val="center"/>
      </w:pPr>
      <w:r>
        <w:t xml:space="preserve">на поставку запасных частей, проведение работ по обслуживанию/ремонту погрузчиков </w:t>
      </w:r>
      <w:r>
        <w:rPr>
          <w:lang w:val="en-US"/>
        </w:rPr>
        <w:t>KALMAR</w:t>
      </w:r>
      <w:r>
        <w:t xml:space="preserve"> контейнерного терминала Забайкальск</w:t>
      </w:r>
    </w:p>
    <w:p w:rsidR="00F039E5" w:rsidRPr="003C2AEA" w:rsidRDefault="00F039E5" w:rsidP="00F039E5">
      <w:pPr>
        <w:tabs>
          <w:tab w:val="left" w:pos="6855"/>
        </w:tabs>
      </w:pPr>
    </w:p>
    <w:p w:rsidR="00F039E5" w:rsidRPr="003C2AEA" w:rsidRDefault="00F039E5" w:rsidP="00F039E5">
      <w:pPr>
        <w:tabs>
          <w:tab w:val="left" w:pos="6855"/>
        </w:tabs>
      </w:pPr>
    </w:p>
    <w:p w:rsidR="00F039E5" w:rsidRPr="003C2AEA" w:rsidRDefault="00F039E5" w:rsidP="00F039E5">
      <w:pPr>
        <w:tabs>
          <w:tab w:val="left" w:pos="6855"/>
        </w:tabs>
      </w:pPr>
    </w:p>
    <w:tbl>
      <w:tblPr>
        <w:tblW w:w="102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257"/>
        <w:gridCol w:w="1355"/>
        <w:gridCol w:w="1477"/>
        <w:gridCol w:w="1401"/>
        <w:gridCol w:w="1747"/>
        <w:gridCol w:w="2450"/>
      </w:tblGrid>
      <w:tr w:rsidR="00F039E5" w:rsidTr="00F039E5">
        <w:tc>
          <w:tcPr>
            <w:tcW w:w="513" w:type="dxa"/>
            <w:vMerge w:val="restart"/>
            <w:tcBorders>
              <w:top w:val="single" w:sz="4" w:space="0" w:color="auto"/>
              <w:left w:val="single" w:sz="4" w:space="0" w:color="auto"/>
            </w:tcBorders>
          </w:tcPr>
          <w:p w:rsidR="00F039E5" w:rsidRPr="003C2AEA" w:rsidRDefault="00F039E5" w:rsidP="00F039E5">
            <w:pPr>
              <w:tabs>
                <w:tab w:val="left" w:pos="6855"/>
              </w:tabs>
              <w:jc w:val="center"/>
            </w:pPr>
            <w:r>
              <w:t xml:space="preserve">№ </w:t>
            </w:r>
            <w:proofErr w:type="gramStart"/>
            <w:r>
              <w:t>п</w:t>
            </w:r>
            <w:proofErr w:type="gramEnd"/>
            <w:r>
              <w:t>/п</w:t>
            </w:r>
          </w:p>
        </w:tc>
        <w:tc>
          <w:tcPr>
            <w:tcW w:w="5421" w:type="dxa"/>
            <w:gridSpan w:val="4"/>
            <w:tcBorders>
              <w:bottom w:val="single" w:sz="4" w:space="0" w:color="auto"/>
            </w:tcBorders>
          </w:tcPr>
          <w:p w:rsidR="00F039E5" w:rsidRPr="003C2AEA" w:rsidRDefault="00F039E5" w:rsidP="00F039E5">
            <w:pPr>
              <w:tabs>
                <w:tab w:val="left" w:pos="6855"/>
              </w:tabs>
              <w:jc w:val="center"/>
            </w:pPr>
            <w:r>
              <w:t>Объект</w:t>
            </w:r>
          </w:p>
        </w:tc>
        <w:tc>
          <w:tcPr>
            <w:tcW w:w="1788" w:type="dxa"/>
            <w:vMerge w:val="restart"/>
          </w:tcPr>
          <w:p w:rsidR="00F039E5" w:rsidRPr="003C2AEA" w:rsidRDefault="00F039E5" w:rsidP="00F039E5">
            <w:pPr>
              <w:tabs>
                <w:tab w:val="left" w:pos="6855"/>
              </w:tabs>
              <w:jc w:val="center"/>
            </w:pPr>
            <w:r>
              <w:t>Описание проблемы*</w:t>
            </w:r>
          </w:p>
        </w:tc>
        <w:tc>
          <w:tcPr>
            <w:tcW w:w="2505" w:type="dxa"/>
            <w:vMerge w:val="restart"/>
          </w:tcPr>
          <w:p w:rsidR="00F039E5" w:rsidRPr="003C2AEA" w:rsidRDefault="00F039E5" w:rsidP="00F039E5">
            <w:pPr>
              <w:tabs>
                <w:tab w:val="left" w:pos="6855"/>
              </w:tabs>
              <w:jc w:val="center"/>
            </w:pPr>
            <w:r>
              <w:t>Предполагаемые работы/услуги</w:t>
            </w:r>
          </w:p>
        </w:tc>
      </w:tr>
      <w:tr w:rsidR="00F039E5" w:rsidTr="00F039E5">
        <w:tc>
          <w:tcPr>
            <w:tcW w:w="513" w:type="dxa"/>
            <w:vMerge/>
            <w:tcBorders>
              <w:left w:val="single" w:sz="4" w:space="0" w:color="auto"/>
              <w:bottom w:val="single" w:sz="4" w:space="0" w:color="auto"/>
            </w:tcBorders>
          </w:tcPr>
          <w:p w:rsidR="00F039E5" w:rsidRPr="003C2AEA" w:rsidRDefault="00F039E5" w:rsidP="00F039E5">
            <w:pPr>
              <w:tabs>
                <w:tab w:val="left" w:pos="6855"/>
              </w:tabs>
              <w:jc w:val="center"/>
            </w:pPr>
          </w:p>
        </w:tc>
        <w:tc>
          <w:tcPr>
            <w:tcW w:w="1217" w:type="dxa"/>
            <w:tcBorders>
              <w:top w:val="single" w:sz="4" w:space="0" w:color="auto"/>
              <w:bottom w:val="single" w:sz="4" w:space="0" w:color="auto"/>
            </w:tcBorders>
          </w:tcPr>
          <w:p w:rsidR="00F039E5" w:rsidRPr="003C2AEA" w:rsidRDefault="00F039E5" w:rsidP="00F039E5">
            <w:pPr>
              <w:tabs>
                <w:tab w:val="left" w:pos="6855"/>
              </w:tabs>
              <w:jc w:val="center"/>
            </w:pPr>
            <w:r>
              <w:t>Модель</w:t>
            </w:r>
          </w:p>
        </w:tc>
        <w:tc>
          <w:tcPr>
            <w:tcW w:w="1411" w:type="dxa"/>
          </w:tcPr>
          <w:p w:rsidR="00F039E5" w:rsidRPr="003C2AEA" w:rsidRDefault="00F039E5" w:rsidP="00F039E5">
            <w:pPr>
              <w:tabs>
                <w:tab w:val="left" w:pos="6855"/>
              </w:tabs>
            </w:pPr>
            <w:r>
              <w:t>Сер</w:t>
            </w:r>
            <w:proofErr w:type="gramStart"/>
            <w:r>
              <w:t>.</w:t>
            </w:r>
            <w:proofErr w:type="gramEnd"/>
            <w:r>
              <w:t xml:space="preserve"> </w:t>
            </w:r>
            <w:proofErr w:type="gramStart"/>
            <w:r>
              <w:t>н</w:t>
            </w:r>
            <w:proofErr w:type="gramEnd"/>
            <w:r>
              <w:t>омер</w:t>
            </w:r>
          </w:p>
        </w:tc>
        <w:tc>
          <w:tcPr>
            <w:tcW w:w="1491" w:type="dxa"/>
            <w:tcBorders>
              <w:right w:val="single" w:sz="4" w:space="0" w:color="auto"/>
            </w:tcBorders>
          </w:tcPr>
          <w:p w:rsidR="00F039E5" w:rsidRPr="003C2AEA" w:rsidRDefault="00F039E5" w:rsidP="00F039E5">
            <w:pPr>
              <w:tabs>
                <w:tab w:val="left" w:pos="6855"/>
              </w:tabs>
              <w:jc w:val="center"/>
            </w:pPr>
            <w:r>
              <w:t xml:space="preserve">Наработка, </w:t>
            </w:r>
            <w:proofErr w:type="gramStart"/>
            <w:r>
              <w:t>м</w:t>
            </w:r>
            <w:proofErr w:type="gramEnd"/>
            <w:r>
              <w:t>/ч</w:t>
            </w:r>
          </w:p>
        </w:tc>
        <w:tc>
          <w:tcPr>
            <w:tcW w:w="1302" w:type="dxa"/>
            <w:tcBorders>
              <w:left w:val="single" w:sz="4" w:space="0" w:color="auto"/>
            </w:tcBorders>
          </w:tcPr>
          <w:p w:rsidR="00F039E5" w:rsidRPr="003C2AEA" w:rsidRDefault="00F039E5" w:rsidP="00F039E5">
            <w:pPr>
              <w:tabs>
                <w:tab w:val="left" w:pos="6855"/>
              </w:tabs>
              <w:jc w:val="center"/>
            </w:pPr>
            <w:r>
              <w:t xml:space="preserve">Наработка </w:t>
            </w:r>
            <w:proofErr w:type="gramStart"/>
            <w:r>
              <w:t>м</w:t>
            </w:r>
            <w:proofErr w:type="gramEnd"/>
            <w:r>
              <w:t>/ч для проведения ТО</w:t>
            </w:r>
          </w:p>
        </w:tc>
        <w:tc>
          <w:tcPr>
            <w:tcW w:w="1788" w:type="dxa"/>
            <w:vMerge/>
          </w:tcPr>
          <w:p w:rsidR="00F039E5" w:rsidRPr="003C2AEA" w:rsidRDefault="00F039E5" w:rsidP="00F039E5">
            <w:pPr>
              <w:tabs>
                <w:tab w:val="left" w:pos="6855"/>
              </w:tabs>
              <w:jc w:val="center"/>
            </w:pPr>
          </w:p>
        </w:tc>
        <w:tc>
          <w:tcPr>
            <w:tcW w:w="2505" w:type="dxa"/>
            <w:vMerge/>
          </w:tcPr>
          <w:p w:rsidR="00F039E5" w:rsidRPr="003C2AEA" w:rsidRDefault="00F039E5" w:rsidP="00F039E5">
            <w:pPr>
              <w:tabs>
                <w:tab w:val="left" w:pos="6855"/>
              </w:tabs>
              <w:jc w:val="center"/>
            </w:pPr>
          </w:p>
        </w:tc>
      </w:tr>
      <w:tr w:rsidR="00F039E5" w:rsidTr="00F039E5">
        <w:tc>
          <w:tcPr>
            <w:tcW w:w="513" w:type="dxa"/>
            <w:tcBorders>
              <w:top w:val="single" w:sz="4" w:space="0" w:color="auto"/>
              <w:left w:val="single" w:sz="4" w:space="0" w:color="auto"/>
              <w:bottom w:val="single" w:sz="4" w:space="0" w:color="auto"/>
            </w:tcBorders>
          </w:tcPr>
          <w:p w:rsidR="00F039E5" w:rsidRPr="003C2AEA" w:rsidRDefault="00F039E5" w:rsidP="00F039E5">
            <w:pPr>
              <w:tabs>
                <w:tab w:val="left" w:pos="6855"/>
              </w:tabs>
              <w:jc w:val="center"/>
            </w:pPr>
            <w:r>
              <w:t>1</w:t>
            </w:r>
          </w:p>
        </w:tc>
        <w:tc>
          <w:tcPr>
            <w:tcW w:w="1217" w:type="dxa"/>
            <w:tcBorders>
              <w:top w:val="single" w:sz="4" w:space="0" w:color="auto"/>
              <w:bottom w:val="single" w:sz="4" w:space="0" w:color="auto"/>
            </w:tcBorders>
          </w:tcPr>
          <w:p w:rsidR="00F039E5" w:rsidRPr="003C2AEA" w:rsidRDefault="00F039E5" w:rsidP="00F039E5">
            <w:pPr>
              <w:tabs>
                <w:tab w:val="left" w:pos="6855"/>
              </w:tabs>
              <w:jc w:val="center"/>
            </w:pPr>
            <w:r>
              <w:rPr>
                <w:lang w:val="en-US"/>
              </w:rPr>
              <w:t>KALMAR DRF450</w:t>
            </w:r>
          </w:p>
        </w:tc>
        <w:tc>
          <w:tcPr>
            <w:tcW w:w="1411" w:type="dxa"/>
          </w:tcPr>
          <w:p w:rsidR="00F039E5" w:rsidRPr="003C2AEA" w:rsidRDefault="00F039E5" w:rsidP="00F039E5">
            <w:pPr>
              <w:tabs>
                <w:tab w:val="left" w:pos="6855"/>
              </w:tabs>
              <w:jc w:val="center"/>
            </w:pPr>
          </w:p>
        </w:tc>
        <w:tc>
          <w:tcPr>
            <w:tcW w:w="1491" w:type="dxa"/>
            <w:tcBorders>
              <w:right w:val="single" w:sz="4" w:space="0" w:color="auto"/>
            </w:tcBorders>
          </w:tcPr>
          <w:p w:rsidR="00F039E5" w:rsidRPr="003C2AEA" w:rsidRDefault="00F039E5" w:rsidP="00F039E5">
            <w:pPr>
              <w:tabs>
                <w:tab w:val="left" w:pos="6855"/>
              </w:tabs>
              <w:jc w:val="center"/>
            </w:pPr>
          </w:p>
        </w:tc>
        <w:tc>
          <w:tcPr>
            <w:tcW w:w="1302" w:type="dxa"/>
            <w:tcBorders>
              <w:left w:val="single" w:sz="4" w:space="0" w:color="auto"/>
            </w:tcBorders>
          </w:tcPr>
          <w:p w:rsidR="00F039E5" w:rsidRPr="003C2AEA" w:rsidRDefault="00F039E5" w:rsidP="00F039E5">
            <w:pPr>
              <w:tabs>
                <w:tab w:val="left" w:pos="6855"/>
              </w:tabs>
              <w:jc w:val="center"/>
            </w:pPr>
          </w:p>
        </w:tc>
        <w:tc>
          <w:tcPr>
            <w:tcW w:w="1788" w:type="dxa"/>
          </w:tcPr>
          <w:p w:rsidR="00F039E5" w:rsidRPr="003C2AEA" w:rsidRDefault="00F039E5" w:rsidP="00F039E5">
            <w:pPr>
              <w:tabs>
                <w:tab w:val="left" w:pos="6855"/>
              </w:tabs>
              <w:jc w:val="center"/>
            </w:pPr>
          </w:p>
        </w:tc>
        <w:tc>
          <w:tcPr>
            <w:tcW w:w="2505" w:type="dxa"/>
          </w:tcPr>
          <w:p w:rsidR="00F039E5" w:rsidRPr="003C2AEA" w:rsidRDefault="00F039E5" w:rsidP="00F039E5">
            <w:pPr>
              <w:tabs>
                <w:tab w:val="left" w:pos="6855"/>
              </w:tabs>
              <w:jc w:val="center"/>
            </w:pPr>
          </w:p>
        </w:tc>
      </w:tr>
    </w:tbl>
    <w:p w:rsidR="00F039E5" w:rsidRPr="003C2AEA" w:rsidRDefault="00F039E5" w:rsidP="00F039E5">
      <w:pPr>
        <w:tabs>
          <w:tab w:val="left" w:pos="6855"/>
        </w:tabs>
        <w:jc w:val="both"/>
      </w:pPr>
    </w:p>
    <w:p w:rsidR="00F039E5" w:rsidRPr="003C2AEA" w:rsidRDefault="00F039E5" w:rsidP="00F039E5">
      <w:pPr>
        <w:tabs>
          <w:tab w:val="left" w:pos="6855"/>
        </w:tabs>
        <w:jc w:val="both"/>
      </w:pPr>
    </w:p>
    <w:p w:rsidR="00F039E5" w:rsidRPr="003C2AEA" w:rsidRDefault="00F039E5" w:rsidP="00F039E5">
      <w:pPr>
        <w:tabs>
          <w:tab w:val="left" w:pos="9498"/>
        </w:tabs>
        <w:jc w:val="both"/>
      </w:pPr>
      <w: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F039E5" w:rsidRPr="003C2AEA" w:rsidRDefault="00F039E5" w:rsidP="00F039E5">
      <w:pPr>
        <w:ind w:firstLine="709"/>
        <w:rPr>
          <w:rFonts w:eastAsia="MS Mincho"/>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pStyle w:val="afd"/>
        <w:jc w:val="right"/>
        <w:rPr>
          <w:sz w:val="24"/>
        </w:rPr>
      </w:pPr>
    </w:p>
    <w:p w:rsidR="00F039E5" w:rsidRPr="003C2AEA" w:rsidRDefault="00F039E5" w:rsidP="00F039E5">
      <w:pPr>
        <w:jc w:val="right"/>
        <w:rPr>
          <w:rFonts w:eastAsia="Arial"/>
        </w:rPr>
      </w:pPr>
    </w:p>
    <w:p w:rsidR="00F039E5" w:rsidRPr="003C2AEA" w:rsidRDefault="00F039E5" w:rsidP="00F039E5">
      <w:pPr>
        <w:jc w:val="right"/>
        <w:rPr>
          <w:rFonts w:eastAsia="Arial"/>
        </w:rPr>
      </w:pPr>
    </w:p>
    <w:p w:rsidR="00F039E5" w:rsidRPr="003C2AEA" w:rsidRDefault="00F039E5" w:rsidP="00F039E5">
      <w:pPr>
        <w:rPr>
          <w:rFonts w:eastAsia="Arial"/>
        </w:rPr>
      </w:pPr>
    </w:p>
    <w:p w:rsidR="00F039E5" w:rsidRPr="003C2AEA" w:rsidRDefault="00F039E5" w:rsidP="00F039E5">
      <w:pPr>
        <w:rPr>
          <w:rFonts w:eastAsia="Arial"/>
        </w:rPr>
      </w:pPr>
    </w:p>
    <w:p w:rsidR="00F039E5" w:rsidRPr="003C2AEA" w:rsidRDefault="00F039E5" w:rsidP="00F039E5">
      <w:pPr>
        <w:rPr>
          <w:rFonts w:eastAsia="Arial"/>
        </w:rPr>
      </w:pPr>
    </w:p>
    <w:p w:rsidR="00F039E5" w:rsidRPr="003C2AEA"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793178" w:rsidRDefault="00F039E5" w:rsidP="00F039E5">
      <w:pPr>
        <w:rPr>
          <w:rFonts w:eastAsia="Arial"/>
        </w:rPr>
      </w:pPr>
    </w:p>
    <w:p w:rsidR="00F039E5" w:rsidRPr="003C2AEA" w:rsidRDefault="00F039E5" w:rsidP="00F039E5">
      <w:pPr>
        <w:rPr>
          <w:rFonts w:eastAsia="Arial"/>
        </w:rPr>
      </w:pPr>
    </w:p>
    <w:p w:rsidR="00F039E5" w:rsidRPr="003C2AEA" w:rsidRDefault="00F039E5" w:rsidP="00F039E5">
      <w:pPr>
        <w:rPr>
          <w:rFonts w:eastAsia="Arial"/>
        </w:rPr>
      </w:pP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_______________________</w:t>
      </w:r>
    </w:p>
    <w:p w:rsidR="00F039E5" w:rsidRPr="003C2AEA" w:rsidRDefault="00F039E5" w:rsidP="00F039E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«___»_________2022г.</w:t>
      </w:r>
    </w:p>
    <w:p w:rsidR="00F039E5" w:rsidRPr="003C2AEA" w:rsidRDefault="00F039E5" w:rsidP="00F039E5">
      <w:pPr>
        <w:tabs>
          <w:tab w:val="num" w:pos="0"/>
        </w:tabs>
        <w:rPr>
          <w:b/>
          <w:i/>
          <w:iCs/>
        </w:rPr>
      </w:pPr>
      <w:r>
        <w:rPr>
          <w:b/>
          <w:i/>
          <w:iCs/>
        </w:rPr>
        <w:t xml:space="preserve">Форма </w:t>
      </w:r>
      <w:proofErr w:type="gramStart"/>
      <w:r>
        <w:rPr>
          <w:b/>
          <w:i/>
          <w:iCs/>
        </w:rPr>
        <w:t>Заказ-наряда</w:t>
      </w:r>
      <w:proofErr w:type="gramEnd"/>
    </w:p>
    <w:p w:rsidR="00F039E5" w:rsidRPr="003C2AEA" w:rsidRDefault="00F039E5" w:rsidP="00F039E5">
      <w:pPr>
        <w:pStyle w:val="afd"/>
        <w:rPr>
          <w:i/>
          <w:sz w:val="24"/>
        </w:rPr>
      </w:pPr>
      <w:r>
        <w:rPr>
          <w:i/>
          <w:sz w:val="24"/>
        </w:rPr>
        <w:t xml:space="preserve">                                                                     Примечание: в качестве примера Формы указан следующий Заказ-наряд</w:t>
      </w:r>
    </w:p>
    <w:p w:rsidR="00F039E5" w:rsidRPr="003C2AEA" w:rsidRDefault="00F039E5" w:rsidP="00F039E5">
      <w:pPr>
        <w:pStyle w:val="afd"/>
        <w:ind w:firstLine="0"/>
        <w:rPr>
          <w:i/>
          <w:sz w:val="24"/>
        </w:rPr>
      </w:pPr>
    </w:p>
    <w:p w:rsidR="00F039E5" w:rsidRPr="003C2AEA" w:rsidRDefault="00F039E5" w:rsidP="00F039E5">
      <w:pPr>
        <w:pStyle w:val="afd"/>
        <w:rPr>
          <w:i/>
          <w:sz w:val="24"/>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noProof/>
          <w:sz w:val="24"/>
          <w:lang w:eastAsia="ru-RU"/>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Pr>
        <w:pStyle w:val="afd"/>
        <w:rPr>
          <w:i/>
          <w:sz w:val="24"/>
        </w:rPr>
      </w:pPr>
    </w:p>
    <w:p w:rsidR="00F039E5" w:rsidRPr="003C2AEA" w:rsidRDefault="00F039E5" w:rsidP="00F039E5"/>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656902" w:rsidRDefault="00F039E5" w:rsidP="00F039E5">
      <w:pPr>
        <w:jc w:val="right"/>
      </w:pPr>
    </w:p>
    <w:p w:rsidR="00F039E5" w:rsidRPr="00656902" w:rsidRDefault="00F039E5" w:rsidP="00F039E5">
      <w:pPr>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rPr>
            </w:pP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rPr>
            </w:pP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793178"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793178" w:rsidRDefault="00F039E5" w:rsidP="00F039E5">
      <w:pPr>
        <w:jc w:val="right"/>
      </w:pPr>
    </w:p>
    <w:p w:rsidR="00F039E5" w:rsidRPr="003C2AEA" w:rsidRDefault="00F039E5" w:rsidP="00F039E5">
      <w:pPr>
        <w:jc w:val="right"/>
      </w:pPr>
    </w:p>
    <w:p w:rsidR="00F039E5" w:rsidRPr="003C2AEA" w:rsidRDefault="00F039E5" w:rsidP="00F039E5">
      <w:pPr>
        <w:jc w:val="right"/>
      </w:pPr>
      <w:r>
        <w:t>Приложение № 5</w:t>
      </w:r>
    </w:p>
    <w:p w:rsidR="00F039E5" w:rsidRPr="003C2AEA" w:rsidRDefault="00F039E5" w:rsidP="00F039E5">
      <w:pPr>
        <w:tabs>
          <w:tab w:val="left" w:pos="284"/>
          <w:tab w:val="center" w:pos="4680"/>
          <w:tab w:val="right" w:pos="9355"/>
          <w:tab w:val="left" w:pos="9639"/>
        </w:tabs>
        <w:jc w:val="right"/>
      </w:pPr>
      <w:r>
        <w:t>к Договору на выполнение работ</w:t>
      </w:r>
    </w:p>
    <w:p w:rsidR="00F039E5" w:rsidRPr="003C2AEA" w:rsidRDefault="00F039E5" w:rsidP="00F039E5">
      <w:pPr>
        <w:pStyle w:val="aff"/>
        <w:jc w:val="right"/>
        <w:rPr>
          <w:bCs/>
        </w:rPr>
      </w:pPr>
      <w:r>
        <w:rPr>
          <w:bCs/>
        </w:rPr>
        <w:t xml:space="preserve">№  _______________ </w:t>
      </w:r>
    </w:p>
    <w:p w:rsidR="00F039E5" w:rsidRPr="003C2AEA" w:rsidRDefault="00F039E5" w:rsidP="00F039E5">
      <w:pPr>
        <w:jc w:val="right"/>
      </w:pPr>
      <w:r>
        <w:rPr>
          <w:bCs/>
        </w:rPr>
        <w:t>от «____» _________ 2022 года</w:t>
      </w:r>
    </w:p>
    <w:p w:rsidR="00F039E5" w:rsidRPr="003C2AEA" w:rsidRDefault="00F039E5" w:rsidP="00F039E5">
      <w:pPr>
        <w:jc w:val="right"/>
      </w:pPr>
    </w:p>
    <w:p w:rsidR="00F039E5" w:rsidRPr="003C2AEA" w:rsidRDefault="00F039E5" w:rsidP="00F039E5">
      <w:pPr>
        <w:pBdr>
          <w:top w:val="nil"/>
          <w:left w:val="nil"/>
          <w:bottom w:val="nil"/>
          <w:right w:val="nil"/>
          <w:between w:val="nil"/>
        </w:pBdr>
        <w:jc w:val="right"/>
        <w:rPr>
          <w:b/>
          <w:color w:val="000000"/>
        </w:rPr>
      </w:pP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Настоящее Приложение устанавливает порядок и условия организации между Ст</w:t>
      </w:r>
      <w:r>
        <w:rPr>
          <w:color w:val="000000"/>
        </w:rPr>
        <w:t>о</w:t>
      </w:r>
      <w:r>
        <w:rPr>
          <w:color w:val="000000"/>
        </w:rP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В электронной форме составляются и подписываются квалифицированной электро</w:t>
      </w:r>
      <w:r>
        <w:rPr>
          <w:color w:val="000000"/>
        </w:rPr>
        <w:t>н</w:t>
      </w:r>
      <w:r>
        <w:rPr>
          <w:color w:val="000000"/>
        </w:rPr>
        <w:t>ной подписью документы, перечень и формат которых указаны в приложении № 5а к Договору  (далее – «первичные документы»).</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Обмен электронными документами между Сторонами производится с помощью о</w:t>
      </w:r>
      <w:r>
        <w:rPr>
          <w:color w:val="000000"/>
        </w:rPr>
        <w:t>д</w:t>
      </w:r>
      <w:r>
        <w:rPr>
          <w:color w:val="000000"/>
        </w:rP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color w:val="0000FF"/>
            <w:u w:val="single"/>
          </w:rPr>
          <w:t>https://www.nalog.ru/rn77/taxation/submission_statements/operations/</w:t>
        </w:r>
      </w:hyperlink>
      <w:r>
        <w:rPr>
          <w:color w:val="000000"/>
        </w:rPr>
        <w:t>).</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w:t>
      </w:r>
      <w:r>
        <w:rPr>
          <w:color w:val="000000"/>
        </w:rPr>
        <w:t>д</w:t>
      </w:r>
      <w:r>
        <w:rPr>
          <w:color w:val="000000"/>
        </w:rPr>
        <w:t>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Квалифицированная электронная подпись документа признается равнозначной со</w:t>
      </w:r>
      <w:r>
        <w:rPr>
          <w:color w:val="000000"/>
        </w:rPr>
        <w:t>б</w:t>
      </w:r>
      <w:r>
        <w:rPr>
          <w:color w:val="000000"/>
        </w:rP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w:t>
      </w:r>
      <w:r>
        <w:rPr>
          <w:color w:val="000000"/>
        </w:rPr>
        <w:t>о</w:t>
      </w:r>
      <w:r>
        <w:rPr>
          <w:color w:val="000000"/>
        </w:rPr>
        <w:t>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w:t>
      </w:r>
      <w:r>
        <w:rPr>
          <w:color w:val="000000"/>
        </w:rPr>
        <w:t>ы</w:t>
      </w:r>
      <w:r>
        <w:rPr>
          <w:color w:val="000000"/>
        </w:rPr>
        <w:t>ми актами, а также совместимые технические средства ЭДО.</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При соблюдении условий, приведенных в настоящем Приложении, первичные док</w:t>
      </w:r>
      <w:r>
        <w:rPr>
          <w:color w:val="000000"/>
        </w:rPr>
        <w:t>у</w:t>
      </w:r>
      <w:r>
        <w:rPr>
          <w:color w:val="000000"/>
        </w:rP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Pr>
          <w:color w:val="000000"/>
        </w:rPr>
        <w:t>ь</w:t>
      </w:r>
      <w:r>
        <w:rPr>
          <w:color w:val="000000"/>
        </w:rP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Каждая из Сторон несет ответственность за обеспечение конфиденциальности кл</w:t>
      </w:r>
      <w:r>
        <w:rPr>
          <w:color w:val="000000"/>
        </w:rPr>
        <w:t>ю</w:t>
      </w:r>
      <w:r>
        <w:rPr>
          <w:color w:val="000000"/>
        </w:rP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lastRenderedPageBreak/>
        <w:t>Стороны осуществляют ЭДО в соответствии с законодательством с учетом полож</w:t>
      </w:r>
      <w:r>
        <w:rPr>
          <w:color w:val="000000"/>
        </w:rPr>
        <w:t>е</w:t>
      </w:r>
      <w:r>
        <w:rPr>
          <w:color w:val="000000"/>
        </w:rPr>
        <w:t>ний, устанавливаемых нормативными актами исполнительных органов государственной власти Российской Федерации.</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Стороны обязаны в течение 3 (трех) рабочих дней информировать друг друга о н</w:t>
      </w:r>
      <w:r>
        <w:rPr>
          <w:color w:val="000000"/>
        </w:rPr>
        <w:t>е</w:t>
      </w:r>
      <w:r>
        <w:rPr>
          <w:color w:val="000000"/>
        </w:rP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Pr>
          <w:color w:val="000000"/>
        </w:rPr>
        <w:t>з</w:t>
      </w:r>
      <w:r>
        <w:rPr>
          <w:color w:val="000000"/>
        </w:rPr>
        <w:t>водят обмен первичными документами на бумажном носителе с подписанием собственноручной подписью.</w:t>
      </w:r>
    </w:p>
    <w:p w:rsidR="00F039E5" w:rsidRPr="003C2AEA" w:rsidRDefault="00F039E5" w:rsidP="00C92361">
      <w:pPr>
        <w:numPr>
          <w:ilvl w:val="0"/>
          <w:numId w:val="28"/>
        </w:numPr>
        <w:pBdr>
          <w:top w:val="nil"/>
          <w:left w:val="nil"/>
          <w:bottom w:val="nil"/>
          <w:right w:val="nil"/>
          <w:between w:val="nil"/>
        </w:pBdr>
        <w:suppressAutoHyphens w:val="0"/>
        <w:ind w:left="0" w:firstLine="426"/>
        <w:jc w:val="both"/>
        <w:rPr>
          <w:color w:val="000000"/>
        </w:rPr>
      </w:pPr>
      <w:r>
        <w:rPr>
          <w:color w:val="000000"/>
        </w:rPr>
        <w:t>В отношениях, не урегулированных настоящим Приложением, Стороны руково</w:t>
      </w:r>
      <w:r>
        <w:rPr>
          <w:color w:val="000000"/>
        </w:rPr>
        <w:t>д</w:t>
      </w:r>
      <w:r>
        <w:rPr>
          <w:color w:val="000000"/>
        </w:rPr>
        <w:t xml:space="preserve">ствуются законодательством Российской Федерации. </w:t>
      </w:r>
    </w:p>
    <w:p w:rsidR="00F039E5" w:rsidRPr="003C2AEA" w:rsidRDefault="00F039E5" w:rsidP="00F039E5">
      <w:pPr>
        <w:keepNext/>
        <w:keepLines/>
        <w:pBdr>
          <w:top w:val="nil"/>
          <w:left w:val="nil"/>
          <w:bottom w:val="nil"/>
          <w:right w:val="nil"/>
          <w:between w:val="nil"/>
        </w:pBdr>
        <w:ind w:firstLine="426"/>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rPr>
            </w:pP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rPr>
            </w:pP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pPr>
        <w:keepNext/>
        <w:keepLines/>
        <w:pBdr>
          <w:top w:val="nil"/>
          <w:left w:val="nil"/>
          <w:bottom w:val="nil"/>
          <w:right w:val="nil"/>
          <w:between w:val="nil"/>
        </w:pBdr>
        <w:jc w:val="both"/>
        <w:rPr>
          <w:color w:val="000000"/>
        </w:rPr>
      </w:pPr>
    </w:p>
    <w:p w:rsidR="00F039E5" w:rsidRPr="003C2AEA" w:rsidRDefault="00F039E5" w:rsidP="00F039E5">
      <w:r>
        <w:br w:type="page"/>
      </w:r>
    </w:p>
    <w:p w:rsidR="00F039E5" w:rsidRPr="003C2AEA" w:rsidRDefault="00F039E5" w:rsidP="00F039E5">
      <w:pPr>
        <w:pBdr>
          <w:top w:val="nil"/>
          <w:left w:val="nil"/>
          <w:bottom w:val="nil"/>
          <w:right w:val="nil"/>
          <w:between w:val="nil"/>
        </w:pBdr>
        <w:jc w:val="right"/>
        <w:rPr>
          <w:color w:val="000000"/>
        </w:rPr>
      </w:pPr>
      <w:r>
        <w:rPr>
          <w:color w:val="000000"/>
        </w:rPr>
        <w:lastRenderedPageBreak/>
        <w:t>Приложение № 5а</w:t>
      </w:r>
    </w:p>
    <w:p w:rsidR="00F039E5" w:rsidRPr="003C2AEA" w:rsidRDefault="00F039E5" w:rsidP="00F039E5">
      <w:pPr>
        <w:pBdr>
          <w:top w:val="nil"/>
          <w:left w:val="nil"/>
          <w:bottom w:val="nil"/>
          <w:right w:val="nil"/>
          <w:between w:val="nil"/>
        </w:pBdr>
        <w:jc w:val="right"/>
        <w:rPr>
          <w:color w:val="000000"/>
        </w:rPr>
      </w:pPr>
      <w:r>
        <w:rPr>
          <w:color w:val="000000"/>
        </w:rPr>
        <w:t>к Договору на выполнение работ</w:t>
      </w:r>
    </w:p>
    <w:p w:rsidR="00F039E5" w:rsidRPr="003C2AEA" w:rsidRDefault="00F039E5" w:rsidP="00F039E5">
      <w:pPr>
        <w:pBdr>
          <w:top w:val="nil"/>
          <w:left w:val="nil"/>
          <w:bottom w:val="nil"/>
          <w:right w:val="nil"/>
          <w:between w:val="nil"/>
        </w:pBdr>
        <w:jc w:val="right"/>
        <w:rPr>
          <w:color w:val="000000"/>
        </w:rPr>
      </w:pPr>
      <w:r>
        <w:rPr>
          <w:color w:val="000000"/>
        </w:rPr>
        <w:t>№_____________________</w:t>
      </w:r>
    </w:p>
    <w:p w:rsidR="00F039E5" w:rsidRPr="003C2AEA" w:rsidRDefault="00F039E5" w:rsidP="00F039E5">
      <w:pPr>
        <w:pBdr>
          <w:top w:val="nil"/>
          <w:left w:val="nil"/>
          <w:bottom w:val="nil"/>
          <w:right w:val="nil"/>
          <w:between w:val="nil"/>
        </w:pBdr>
        <w:jc w:val="right"/>
        <w:rPr>
          <w:color w:val="000000"/>
        </w:rPr>
      </w:pPr>
      <w:r>
        <w:rPr>
          <w:color w:val="000000"/>
        </w:rPr>
        <w:t>от «___»_________2022г.</w:t>
      </w:r>
    </w:p>
    <w:p w:rsidR="00F039E5" w:rsidRPr="003C2AEA" w:rsidRDefault="00F039E5" w:rsidP="00F039E5">
      <w:pPr>
        <w:keepNext/>
        <w:keepLines/>
        <w:pBdr>
          <w:top w:val="nil"/>
          <w:left w:val="nil"/>
          <w:bottom w:val="nil"/>
          <w:right w:val="nil"/>
          <w:between w:val="nil"/>
        </w:pBdr>
        <w:ind w:hanging="720"/>
        <w:jc w:val="center"/>
        <w:rPr>
          <w:color w:val="000000"/>
        </w:rPr>
      </w:pPr>
    </w:p>
    <w:p w:rsidR="00F039E5" w:rsidRPr="003C2AEA" w:rsidRDefault="00F039E5" w:rsidP="00F039E5">
      <w:pPr>
        <w:keepNext/>
        <w:keepLines/>
        <w:pBdr>
          <w:top w:val="nil"/>
          <w:left w:val="nil"/>
          <w:bottom w:val="nil"/>
          <w:right w:val="nil"/>
          <w:between w:val="nil"/>
        </w:pBdr>
        <w:ind w:hanging="720"/>
        <w:jc w:val="center"/>
        <w:rPr>
          <w:color w:val="000000"/>
        </w:rPr>
      </w:pPr>
      <w:r>
        <w:rPr>
          <w:color w:val="000000"/>
        </w:rPr>
        <w:t>Перечень и формат электронных документов</w:t>
      </w:r>
    </w:p>
    <w:tbl>
      <w:tblPr>
        <w:tblStyle w:val="63"/>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3518"/>
        <w:gridCol w:w="5027"/>
      </w:tblGrid>
      <w:tr w:rsidR="00F039E5" w:rsidTr="00F039E5">
        <w:trPr>
          <w:trHeight w:val="933"/>
        </w:trPr>
        <w:tc>
          <w:tcPr>
            <w:tcW w:w="73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rPr>
                <w:rFonts w:eastAsiaTheme="minorEastAsia"/>
                <w:color w:val="000000"/>
              </w:rPr>
            </w:pPr>
            <w:r>
              <w:rPr>
                <w:rFonts w:eastAsiaTheme="minorEastAsia"/>
              </w:rPr>
              <w:t>№</w:t>
            </w:r>
          </w:p>
        </w:tc>
        <w:tc>
          <w:tcPr>
            <w:tcW w:w="351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Наименование</w:t>
            </w:r>
          </w:p>
          <w:p w:rsidR="00F039E5" w:rsidRPr="003C2AEA" w:rsidRDefault="00F039E5" w:rsidP="00F039E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электронного документа</w:t>
            </w:r>
            <w:r>
              <w:rPr>
                <w:rFonts w:eastAsiaTheme="minorEastAsia"/>
                <w:color w:val="000000"/>
                <w:vertAlign w:val="superscript"/>
              </w:rPr>
              <w:footnoteReference w:id="5"/>
            </w:r>
          </w:p>
        </w:tc>
        <w:tc>
          <w:tcPr>
            <w:tcW w:w="5027"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Формат электронного документа</w:t>
            </w:r>
          </w:p>
        </w:tc>
      </w:tr>
      <w:tr w:rsidR="00F039E5" w:rsidTr="00F039E5">
        <w:trPr>
          <w:trHeight w:val="3342"/>
        </w:trPr>
        <w:tc>
          <w:tcPr>
            <w:tcW w:w="738" w:type="dxa"/>
            <w:tcBorders>
              <w:top w:val="single" w:sz="4" w:space="0" w:color="000000"/>
              <w:left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hanging="720"/>
              <w:rPr>
                <w:rFonts w:eastAsiaTheme="minorEastAsia"/>
                <w:color w:val="000000"/>
              </w:rPr>
            </w:pPr>
            <w:r>
              <w:rPr>
                <w:rFonts w:eastAsiaTheme="minorEastAsia"/>
                <w:color w:val="000000"/>
              </w:rPr>
              <w:t>1.</w:t>
            </w:r>
          </w:p>
          <w:p w:rsidR="00F039E5" w:rsidRPr="003C2AEA" w:rsidRDefault="00F039E5" w:rsidP="00F039E5">
            <w:pPr>
              <w:keepNext/>
              <w:keepLines/>
              <w:pBdr>
                <w:top w:val="nil"/>
                <w:left w:val="nil"/>
                <w:bottom w:val="nil"/>
                <w:right w:val="nil"/>
                <w:between w:val="nil"/>
              </w:pBdr>
              <w:rPr>
                <w:rFonts w:eastAsiaTheme="minorEastAsia"/>
                <w:color w:val="000000"/>
              </w:rPr>
            </w:pPr>
          </w:p>
        </w:tc>
        <w:tc>
          <w:tcPr>
            <w:tcW w:w="3518" w:type="dxa"/>
            <w:tcBorders>
              <w:top w:val="single" w:sz="4" w:space="0" w:color="000000"/>
              <w:left w:val="single" w:sz="4" w:space="0" w:color="000000"/>
              <w:right w:val="single" w:sz="4" w:space="0" w:color="000000"/>
            </w:tcBorders>
            <w:shd w:val="clear" w:color="auto" w:fill="auto"/>
          </w:tcPr>
          <w:p w:rsidR="00F039E5" w:rsidRPr="003C2AEA" w:rsidRDefault="00F039E5" w:rsidP="00F039E5">
            <w:pPr>
              <w:keepNext/>
              <w:keepLines/>
              <w:pBdr>
                <w:top w:val="nil"/>
                <w:left w:val="nil"/>
                <w:bottom w:val="nil"/>
                <w:right w:val="nil"/>
                <w:between w:val="nil"/>
              </w:pBdr>
              <w:ind w:left="709" w:hanging="709"/>
              <w:jc w:val="both"/>
              <w:rPr>
                <w:rFonts w:eastAsiaTheme="minorEastAsia"/>
                <w:i/>
                <w:color w:val="000000"/>
              </w:rPr>
            </w:pPr>
            <w:r>
              <w:rPr>
                <w:rFonts w:eastAsiaTheme="minorEastAsia"/>
                <w:i/>
                <w:color w:val="000000"/>
              </w:rPr>
              <w:t>Универсальный передаточный документ УПД</w:t>
            </w:r>
          </w:p>
          <w:p w:rsidR="00F039E5" w:rsidRPr="003C2AEA" w:rsidRDefault="00F039E5" w:rsidP="00F039E5">
            <w:pPr>
              <w:keepNext/>
              <w:keepLines/>
              <w:pBdr>
                <w:top w:val="nil"/>
                <w:left w:val="nil"/>
                <w:bottom w:val="nil"/>
                <w:right w:val="nil"/>
                <w:between w:val="nil"/>
              </w:pBdr>
              <w:ind w:left="709" w:hanging="709"/>
              <w:jc w:val="both"/>
              <w:rPr>
                <w:rFonts w:eastAsiaTheme="minorEastAsia"/>
                <w:i/>
                <w:color w:val="000000"/>
              </w:rPr>
            </w:pPr>
          </w:p>
          <w:p w:rsidR="00F039E5" w:rsidRPr="003C2AEA" w:rsidRDefault="00F039E5" w:rsidP="00F039E5">
            <w:pPr>
              <w:keepNext/>
              <w:keepLines/>
              <w:pBdr>
                <w:top w:val="nil"/>
                <w:left w:val="nil"/>
                <w:bottom w:val="nil"/>
                <w:right w:val="nil"/>
                <w:between w:val="nil"/>
              </w:pBdr>
              <w:ind w:left="709" w:hanging="709"/>
              <w:jc w:val="both"/>
              <w:rPr>
                <w:rFonts w:eastAsiaTheme="minorEastAsia"/>
                <w:i/>
                <w:color w:val="000000"/>
              </w:rPr>
            </w:pPr>
            <w:r>
              <w:rPr>
                <w:rFonts w:eastAsiaTheme="minorEastAsia"/>
                <w:i/>
                <w:color w:val="000000"/>
              </w:rPr>
              <w:t>Акт о выполненных работах (оказанных услугах)</w:t>
            </w:r>
          </w:p>
          <w:p w:rsidR="00F039E5" w:rsidRPr="003C2AEA" w:rsidRDefault="00F039E5" w:rsidP="00F039E5">
            <w:pPr>
              <w:keepNext/>
              <w:keepLines/>
              <w:pBdr>
                <w:top w:val="nil"/>
                <w:left w:val="nil"/>
                <w:bottom w:val="nil"/>
                <w:right w:val="nil"/>
                <w:between w:val="nil"/>
              </w:pBdr>
              <w:ind w:hanging="708"/>
              <w:jc w:val="both"/>
              <w:rPr>
                <w:rFonts w:eastAsiaTheme="minorEastAsia"/>
                <w:i/>
                <w:color w:val="000000"/>
              </w:rPr>
            </w:pPr>
          </w:p>
          <w:p w:rsidR="00F039E5" w:rsidRPr="003C2AEA" w:rsidRDefault="00F039E5" w:rsidP="00F039E5">
            <w:pPr>
              <w:keepNext/>
              <w:keepLines/>
              <w:pBdr>
                <w:top w:val="nil"/>
                <w:left w:val="nil"/>
                <w:bottom w:val="nil"/>
                <w:right w:val="nil"/>
                <w:between w:val="nil"/>
              </w:pBdr>
              <w:ind w:hanging="708"/>
              <w:jc w:val="both"/>
              <w:rPr>
                <w:rFonts w:eastAsiaTheme="minorEastAsia"/>
                <w:color w:val="000000"/>
              </w:rPr>
            </w:pPr>
          </w:p>
        </w:tc>
        <w:tc>
          <w:tcPr>
            <w:tcW w:w="5027" w:type="dxa"/>
            <w:tcBorders>
              <w:top w:val="single" w:sz="4" w:space="0" w:color="000000"/>
              <w:left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 xml:space="preserve">XML, утв. приказом ФНС России от 19.12.2018 №ММВ-7-15/820@ с уточнениями. </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С обязательным заполнением в группе «ИнфПолФХЖ</w:t>
            </w:r>
            <w:proofErr w:type="gramStart"/>
            <w:r>
              <w:rPr>
                <w:rFonts w:eastAsiaTheme="minorEastAsia"/>
                <w:color w:val="000000"/>
              </w:rPr>
              <w:t>1</w:t>
            </w:r>
            <w:proofErr w:type="gramEnd"/>
            <w:r>
              <w:rPr>
                <w:rFonts w:eastAsiaTheme="minorEastAsia"/>
                <w:color w:val="000000"/>
              </w:rPr>
              <w:t>»:</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1. элемента «</w:t>
            </w:r>
            <w:proofErr w:type="spellStart"/>
            <w:r>
              <w:rPr>
                <w:rFonts w:eastAsiaTheme="minorEastAsia"/>
                <w:color w:val="000000"/>
              </w:rPr>
              <w:t>ТекстИнф</w:t>
            </w:r>
            <w:proofErr w:type="spellEnd"/>
            <w:r>
              <w:rPr>
                <w:rFonts w:eastAsiaTheme="minorEastAsia"/>
                <w:color w:val="000000"/>
              </w:rPr>
              <w:t xml:space="preserve">»: </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 xml:space="preserve"> в поле «</w:t>
            </w:r>
            <w:proofErr w:type="spellStart"/>
            <w:r>
              <w:rPr>
                <w:rFonts w:eastAsiaTheme="minorEastAsia"/>
                <w:color w:val="000000"/>
              </w:rPr>
              <w:t>Идентиф</w:t>
            </w:r>
            <w:proofErr w:type="spellEnd"/>
            <w:r>
              <w:rPr>
                <w:rFonts w:eastAsiaTheme="minorEastAsia"/>
                <w:color w:val="000000"/>
              </w:rPr>
              <w:t>» указать «</w:t>
            </w:r>
            <w:proofErr w:type="spellStart"/>
            <w:r>
              <w:rPr>
                <w:rFonts w:eastAsiaTheme="minorEastAsia"/>
                <w:color w:val="000000"/>
              </w:rPr>
              <w:t>КодБЕ</w:t>
            </w:r>
            <w:proofErr w:type="spellEnd"/>
            <w:r>
              <w:rPr>
                <w:rFonts w:eastAsiaTheme="minorEastAsia"/>
                <w:color w:val="000000"/>
              </w:rPr>
              <w:t>», в поле «</w:t>
            </w:r>
            <w:proofErr w:type="spellStart"/>
            <w:r>
              <w:rPr>
                <w:rFonts w:eastAsiaTheme="minorEastAsia"/>
                <w:color w:val="000000"/>
              </w:rPr>
              <w:t>Значен</w:t>
            </w:r>
            <w:proofErr w:type="spellEnd"/>
            <w:r>
              <w:rPr>
                <w:rFonts w:eastAsiaTheme="minorEastAsia"/>
                <w:color w:val="000000"/>
              </w:rPr>
              <w:t>» указать значение  кода БЕ</w:t>
            </w:r>
            <w:r>
              <w:rPr>
                <w:rFonts w:eastAsiaTheme="minorEastAsia"/>
                <w:color w:val="000000"/>
                <w:vertAlign w:val="superscript"/>
              </w:rPr>
              <w:footnoteReference w:id="6"/>
            </w:r>
            <w:r>
              <w:rPr>
                <w:rFonts w:eastAsiaTheme="minorEastAsia"/>
                <w:color w:val="000000"/>
              </w:rPr>
              <w:t>.</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2. элемента «</w:t>
            </w:r>
            <w:proofErr w:type="spellStart"/>
            <w:r>
              <w:rPr>
                <w:rFonts w:eastAsiaTheme="minorEastAsia"/>
                <w:color w:val="000000"/>
              </w:rPr>
              <w:t>ОснПер</w:t>
            </w:r>
            <w:proofErr w:type="spellEnd"/>
            <w:r>
              <w:rPr>
                <w:rFonts w:eastAsiaTheme="minorEastAsia"/>
                <w:color w:val="000000"/>
              </w:rPr>
              <w:t>»:</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в поле «</w:t>
            </w:r>
            <w:proofErr w:type="spellStart"/>
            <w:r>
              <w:rPr>
                <w:rFonts w:eastAsiaTheme="minorEastAsia"/>
                <w:color w:val="000000"/>
              </w:rPr>
              <w:t>НаимОсн</w:t>
            </w:r>
            <w:proofErr w:type="spellEnd"/>
            <w:r>
              <w:rPr>
                <w:rFonts w:eastAsiaTheme="minorEastAsia"/>
                <w:color w:val="000000"/>
              </w:rPr>
              <w:t xml:space="preserve">» указать  «Договор», </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в поле «</w:t>
            </w:r>
            <w:proofErr w:type="spellStart"/>
            <w:r>
              <w:rPr>
                <w:rFonts w:eastAsiaTheme="minorEastAsia"/>
                <w:color w:val="000000"/>
              </w:rPr>
              <w:t>НомерОсн</w:t>
            </w:r>
            <w:proofErr w:type="spellEnd"/>
            <w:r>
              <w:rPr>
                <w:rFonts w:eastAsiaTheme="minorEastAsia"/>
                <w:color w:val="000000"/>
              </w:rPr>
              <w:t>» указать «_______</w:t>
            </w:r>
            <w:r>
              <w:rPr>
                <w:rFonts w:eastAsiaTheme="minorEastAsia"/>
                <w:color w:val="000000"/>
                <w:vertAlign w:val="superscript"/>
              </w:rPr>
              <w:footnoteReference w:id="7"/>
            </w:r>
            <w:r>
              <w:rPr>
                <w:rFonts w:eastAsiaTheme="minorEastAsia"/>
                <w:color w:val="000000"/>
              </w:rPr>
              <w:t>»,</w:t>
            </w:r>
          </w:p>
          <w:p w:rsidR="00F039E5" w:rsidRPr="003C2AEA" w:rsidRDefault="00F039E5" w:rsidP="00F039E5">
            <w:pPr>
              <w:keepNext/>
              <w:keepLines/>
              <w:pBdr>
                <w:top w:val="nil"/>
                <w:left w:val="nil"/>
                <w:bottom w:val="nil"/>
                <w:right w:val="nil"/>
                <w:between w:val="nil"/>
              </w:pBdr>
              <w:ind w:left="567" w:hanging="567"/>
              <w:rPr>
                <w:rFonts w:eastAsiaTheme="minorEastAsia"/>
                <w:color w:val="000000"/>
              </w:rPr>
            </w:pPr>
            <w:r>
              <w:rPr>
                <w:rFonts w:eastAsiaTheme="minorEastAsia"/>
                <w:color w:val="000000"/>
              </w:rPr>
              <w:t>в поле  «</w:t>
            </w:r>
            <w:proofErr w:type="spellStart"/>
            <w:r>
              <w:rPr>
                <w:rFonts w:eastAsiaTheme="minorEastAsia"/>
                <w:color w:val="000000"/>
              </w:rPr>
              <w:t>ДатаОсн</w:t>
            </w:r>
            <w:proofErr w:type="spellEnd"/>
            <w:r>
              <w:rPr>
                <w:rFonts w:eastAsiaTheme="minorEastAsia"/>
                <w:color w:val="000000"/>
              </w:rPr>
              <w:t>» указать «______</w:t>
            </w:r>
            <w:r>
              <w:rPr>
                <w:rFonts w:eastAsiaTheme="minorEastAsia"/>
                <w:color w:val="000000"/>
                <w:vertAlign w:val="superscript"/>
              </w:rPr>
              <w:footnoteReference w:id="8"/>
            </w:r>
            <w:r>
              <w:rPr>
                <w:rFonts w:eastAsiaTheme="minorEastAsia"/>
                <w:color w:val="000000"/>
              </w:rPr>
              <w:t>».</w:t>
            </w:r>
          </w:p>
        </w:tc>
      </w:tr>
      <w:tr w:rsidR="00F039E5" w:rsidTr="00F039E5">
        <w:trPr>
          <w:trHeight w:val="720"/>
        </w:trPr>
        <w:tc>
          <w:tcPr>
            <w:tcW w:w="73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hanging="720"/>
              <w:rPr>
                <w:rFonts w:eastAsiaTheme="minorEastAsia"/>
                <w:color w:val="000000"/>
              </w:rPr>
            </w:pPr>
            <w:r>
              <w:rPr>
                <w:rFonts w:eastAsiaTheme="minorEastAsia"/>
                <w:color w:val="000000"/>
              </w:rPr>
              <w:t>2.</w:t>
            </w:r>
          </w:p>
        </w:tc>
        <w:tc>
          <w:tcPr>
            <w:tcW w:w="351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left="720" w:hanging="720"/>
              <w:rPr>
                <w:rFonts w:eastAsiaTheme="minorEastAsia"/>
                <w:i/>
                <w:color w:val="000000"/>
              </w:rPr>
            </w:pPr>
            <w:r>
              <w:rPr>
                <w:rFonts w:eastAsiaTheme="minorEastAsia"/>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F039E5" w:rsidRPr="003C2AEA" w:rsidRDefault="00F039E5" w:rsidP="00F039E5">
            <w:pPr>
              <w:keepNext/>
              <w:keepLines/>
              <w:rPr>
                <w:rFonts w:eastAsiaTheme="minorEastAsia"/>
              </w:rPr>
            </w:pPr>
            <w:r>
              <w:rPr>
                <w:rFonts w:eastAsiaTheme="minorEastAsia"/>
                <w:color w:val="000000"/>
              </w:rPr>
              <w:t xml:space="preserve">XML, утв. приказом </w:t>
            </w:r>
            <w:r>
              <w:rPr>
                <w:rFonts w:eastAsiaTheme="minorEastAsia"/>
              </w:rPr>
              <w:t xml:space="preserve">ФНС России от 19.12.2018 N ММВ-7-15/820@ </w:t>
            </w:r>
            <w:r>
              <w:rPr>
                <w:rFonts w:eastAsiaTheme="minorEastAsia"/>
                <w:color w:val="000000"/>
              </w:rPr>
              <w:t>с уточнениями.</w:t>
            </w:r>
          </w:p>
        </w:tc>
      </w:tr>
      <w:tr w:rsidR="00F039E5" w:rsidTr="00F039E5">
        <w:trPr>
          <w:trHeight w:val="1180"/>
        </w:trPr>
        <w:tc>
          <w:tcPr>
            <w:tcW w:w="73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ind w:hanging="720"/>
              <w:rPr>
                <w:rFonts w:eastAsiaTheme="minorEastAsia"/>
                <w:color w:val="000000"/>
              </w:rPr>
            </w:pPr>
            <w:r>
              <w:rPr>
                <w:rFonts w:eastAsiaTheme="minorEastAsia"/>
                <w:color w:val="000000"/>
              </w:rPr>
              <w:t>3.</w:t>
            </w:r>
          </w:p>
        </w:tc>
        <w:tc>
          <w:tcPr>
            <w:tcW w:w="3518"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rPr>
                <w:rFonts w:eastAsiaTheme="minorEastAsia"/>
                <w:color w:val="000000"/>
              </w:rPr>
            </w:pPr>
            <w:r>
              <w:rPr>
                <w:rFonts w:eastAsiaTheme="minorEastAsia"/>
                <w:i/>
                <w:color w:val="000000"/>
              </w:rPr>
              <w:t xml:space="preserve">Универсальный  </w:t>
            </w:r>
            <w:r>
              <w:rPr>
                <w:rFonts w:eastAsiaTheme="minorEastAsia"/>
                <w:i/>
              </w:rPr>
              <w:t>к</w:t>
            </w:r>
            <w:r>
              <w:rPr>
                <w:rFonts w:eastAsiaTheme="minorEastAsia"/>
                <w:i/>
                <w:color w:val="000000"/>
              </w:rPr>
              <w:t xml:space="preserve">орректировочный </w:t>
            </w:r>
            <w:r>
              <w:rPr>
                <w:rFonts w:eastAsiaTheme="minorEastAsia"/>
                <w:i/>
              </w:rPr>
              <w:t>д</w:t>
            </w:r>
            <w:r>
              <w:rPr>
                <w:rFonts w:eastAsiaTheme="minorEastAsia"/>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F039E5" w:rsidRPr="003C2AEA" w:rsidRDefault="00F039E5" w:rsidP="00F039E5">
            <w:pPr>
              <w:keepNext/>
              <w:keepLines/>
              <w:pBdr>
                <w:top w:val="nil"/>
                <w:left w:val="nil"/>
                <w:bottom w:val="nil"/>
                <w:right w:val="nil"/>
                <w:between w:val="nil"/>
              </w:pBdr>
              <w:rPr>
                <w:rFonts w:eastAsiaTheme="minorEastAsia"/>
                <w:color w:val="000000"/>
              </w:rPr>
            </w:pPr>
            <w:r>
              <w:rPr>
                <w:rFonts w:eastAsiaTheme="minorEastAsia"/>
                <w:color w:val="000000"/>
              </w:rPr>
              <w:t>XML, утв. приказом ФНС России от 12.10.2020 N ЕД-7-26/736@</w:t>
            </w:r>
          </w:p>
        </w:tc>
      </w:tr>
    </w:tbl>
    <w:p w:rsidR="00F039E5" w:rsidRPr="003C2AEA" w:rsidRDefault="00F039E5" w:rsidP="00F039E5">
      <w:pPr>
        <w:keepNext/>
        <w:keepLines/>
        <w:pBdr>
          <w:top w:val="nil"/>
          <w:left w:val="nil"/>
          <w:bottom w:val="nil"/>
          <w:right w:val="nil"/>
          <w:between w:val="nil"/>
        </w:pBdr>
        <w:rPr>
          <w:color w:val="000000"/>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212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pBdr>
          <w:top w:val="nil"/>
          <w:left w:val="nil"/>
          <w:bottom w:val="nil"/>
          <w:right w:val="nil"/>
          <w:between w:val="nil"/>
        </w:pBdr>
        <w:jc w:val="right"/>
      </w:pPr>
    </w:p>
    <w:p w:rsidR="00F039E5" w:rsidRPr="003C2AEA" w:rsidRDefault="00F039E5" w:rsidP="00F039E5">
      <w:pPr>
        <w:pBdr>
          <w:top w:val="nil"/>
          <w:left w:val="nil"/>
          <w:bottom w:val="nil"/>
          <w:right w:val="nil"/>
          <w:between w:val="nil"/>
        </w:pBdr>
        <w:jc w:val="right"/>
      </w:pPr>
    </w:p>
    <w:p w:rsidR="00F039E5" w:rsidRPr="003C2AEA" w:rsidRDefault="00F039E5" w:rsidP="00F039E5">
      <w:pPr>
        <w:pBdr>
          <w:top w:val="nil"/>
          <w:left w:val="nil"/>
          <w:bottom w:val="nil"/>
          <w:right w:val="nil"/>
          <w:between w:val="nil"/>
        </w:pBdr>
        <w:jc w:val="right"/>
      </w:pPr>
    </w:p>
    <w:p w:rsidR="00F039E5" w:rsidRPr="00656902" w:rsidRDefault="00F039E5" w:rsidP="00F039E5">
      <w:pPr>
        <w:pStyle w:val="afd"/>
        <w:ind w:firstLine="0"/>
        <w:jc w:val="center"/>
        <w:rPr>
          <w:b/>
          <w:sz w:val="24"/>
        </w:rPr>
      </w:pPr>
    </w:p>
    <w:p w:rsidR="00F039E5" w:rsidRPr="00656902" w:rsidRDefault="00F039E5" w:rsidP="00F039E5">
      <w:pPr>
        <w:pStyle w:val="afd"/>
        <w:ind w:firstLine="0"/>
        <w:jc w:val="center"/>
        <w:rPr>
          <w:b/>
          <w:sz w:val="24"/>
        </w:rPr>
      </w:pPr>
    </w:p>
    <w:p w:rsidR="00F039E5" w:rsidRPr="003C2AEA" w:rsidRDefault="00F039E5" w:rsidP="00F039E5">
      <w:pPr>
        <w:pStyle w:val="afd"/>
        <w:ind w:firstLine="0"/>
        <w:jc w:val="center"/>
        <w:rPr>
          <w:b/>
          <w:sz w:val="24"/>
        </w:rPr>
      </w:pPr>
    </w:p>
    <w:p w:rsidR="00F039E5" w:rsidRPr="003C2AEA" w:rsidRDefault="00F039E5" w:rsidP="00F039E5">
      <w:pPr>
        <w:pStyle w:val="afd"/>
        <w:ind w:firstLine="0"/>
        <w:jc w:val="center"/>
        <w:rPr>
          <w:b/>
          <w:sz w:val="24"/>
        </w:rPr>
      </w:pPr>
    </w:p>
    <w:p w:rsidR="00F039E5" w:rsidRPr="003C2AEA" w:rsidRDefault="00F039E5" w:rsidP="00F039E5">
      <w:pPr>
        <w:jc w:val="right"/>
      </w:pPr>
      <w:r>
        <w:lastRenderedPageBreak/>
        <w:t>Приложение № 6</w:t>
      </w:r>
    </w:p>
    <w:p w:rsidR="00F039E5" w:rsidRPr="003C2AEA" w:rsidRDefault="00F039E5" w:rsidP="00F039E5">
      <w:pPr>
        <w:tabs>
          <w:tab w:val="left" w:pos="284"/>
          <w:tab w:val="center" w:pos="4680"/>
          <w:tab w:val="right" w:pos="9355"/>
          <w:tab w:val="left" w:pos="9639"/>
        </w:tabs>
        <w:jc w:val="right"/>
      </w:pPr>
      <w:r>
        <w:t>к Договору на выполнение работ</w:t>
      </w:r>
    </w:p>
    <w:p w:rsidR="00F039E5" w:rsidRPr="003C2AEA" w:rsidRDefault="00F039E5" w:rsidP="00F039E5">
      <w:pPr>
        <w:jc w:val="right"/>
        <w:rPr>
          <w:bCs/>
        </w:rPr>
      </w:pPr>
      <w:r>
        <w:rPr>
          <w:bCs/>
        </w:rPr>
        <w:t xml:space="preserve">№  _______________ </w:t>
      </w:r>
    </w:p>
    <w:p w:rsidR="00F039E5" w:rsidRPr="003C2AEA" w:rsidRDefault="00F039E5" w:rsidP="00F039E5">
      <w:pPr>
        <w:jc w:val="right"/>
      </w:pPr>
      <w:r>
        <w:rPr>
          <w:bCs/>
        </w:rPr>
        <w:t>от «____» _________ 2022 года</w:t>
      </w:r>
    </w:p>
    <w:p w:rsidR="00F039E5" w:rsidRPr="003C2AEA" w:rsidRDefault="00F039E5" w:rsidP="00F039E5">
      <w:pPr>
        <w:jc w:val="right"/>
      </w:pPr>
    </w:p>
    <w:p w:rsidR="00F039E5" w:rsidRPr="003C2AEA" w:rsidRDefault="00F039E5" w:rsidP="00F039E5">
      <w:pPr>
        <w:jc w:val="center"/>
      </w:pPr>
      <w:r>
        <w:rPr>
          <w:b/>
        </w:rPr>
        <w:t>ОБЩИЕ УСЛОВИЯ ГАРАНТИЙНОГО ОБСЛУЖИВАНИЯ ИСПОЛНИТЕЛЯ</w:t>
      </w:r>
    </w:p>
    <w:p w:rsidR="00F039E5" w:rsidRPr="003C2AEA" w:rsidRDefault="00F039E5" w:rsidP="00F039E5">
      <w:pPr>
        <w:jc w:val="both"/>
      </w:pPr>
      <w:r>
        <w:t>1.1. Следующие условия должны быть выполнены Заказчиком для того, чтобы настоящая гарантия действовала в отношении результата работ (услуг):</w:t>
      </w:r>
    </w:p>
    <w:p w:rsidR="00F039E5" w:rsidRPr="003C2AEA" w:rsidRDefault="00F039E5" w:rsidP="00F039E5">
      <w:pPr>
        <w:jc w:val="both"/>
      </w:pPr>
      <w:r>
        <w:t>•</w:t>
      </w:r>
      <w:r>
        <w:tab/>
        <w:t>оборудование должно эксплуатироваться и обслуживаться в полном соответствии с руководством по эксплуатации и техническим руководством;</w:t>
      </w:r>
    </w:p>
    <w:p w:rsidR="00F039E5" w:rsidRPr="003C2AEA" w:rsidRDefault="00F039E5" w:rsidP="00F039E5">
      <w:pPr>
        <w:jc w:val="both"/>
      </w:pPr>
      <w:r>
        <w:t>•</w:t>
      </w:r>
      <w:r>
        <w:tab/>
        <w:t>только оригинальные запасные части, поставленные Исполнителем, используются при обслуживании оборудования;</w:t>
      </w:r>
    </w:p>
    <w:p w:rsidR="00F039E5" w:rsidRPr="003C2AEA" w:rsidRDefault="00F039E5" w:rsidP="00F039E5">
      <w:pPr>
        <w:jc w:val="both"/>
      </w:pPr>
      <w:r>
        <w:t>•</w:t>
      </w:r>
      <w:r>
        <w:tab/>
        <w:t>замененные запасные части должны быть доступны для инспекции Исполнителя до тех пор, пока все вопросы по гарантийному случаю не будут разрешены;</w:t>
      </w:r>
    </w:p>
    <w:p w:rsidR="00F039E5" w:rsidRPr="003C2AEA" w:rsidRDefault="00F039E5" w:rsidP="00F039E5">
      <w:pPr>
        <w:jc w:val="both"/>
      </w:pPr>
      <w:r>
        <w:t>•</w:t>
      </w:r>
      <w:r>
        <w:tab/>
        <w:t>все претензии по гарантийным случаям должны быть предъявлены в письменной форме Исполнителю в течение указанного ниже периода времени.</w:t>
      </w:r>
    </w:p>
    <w:p w:rsidR="00F039E5" w:rsidRPr="003C2AEA" w:rsidRDefault="00F039E5" w:rsidP="00F039E5">
      <w:pPr>
        <w:jc w:val="both"/>
      </w:pPr>
      <w:r>
        <w:t>1.2. Общие условия.</w:t>
      </w:r>
    </w:p>
    <w:p w:rsidR="00F039E5" w:rsidRPr="003C2AEA" w:rsidRDefault="00F039E5" w:rsidP="00F039E5">
      <w:pPr>
        <w:jc w:val="both"/>
      </w:pPr>
      <w:r>
        <w:t xml:space="preserve">1.2.1. Гарантийным случаем признается невозможность использования результата работ (услуг), вызванная ненадлежащим качеством работ (услуг) или запасных частей, предоставленных Исполнителем. В случае выявления дефекта или наступления гарантийного случая, Заказчик обязан незамедлительно уведомить Исполнителя о данном факте. Гарантия распространяется исключительно на качественные характеристики результата работ (услуг) и поставленные (замененные) запасные части. Исполнитель вправе принимать решение о том, подлежит ли дефект исправлению в соответствии с условиями настоящей гарантии. В целях повышения качества гарантийного обслуживания, Поставщик вправе своими силами и за свой счет собирать, хранить, обрабатывать и использовать информацию об использовании Оборудования, в </w:t>
      </w:r>
      <w:proofErr w:type="spellStart"/>
      <w:r>
        <w:t>т.ч</w:t>
      </w:r>
      <w:proofErr w:type="spellEnd"/>
      <w:r>
        <w:t>. посредством установки на Оборудование специальных устройств и программного обеспечения.</w:t>
      </w:r>
    </w:p>
    <w:p w:rsidR="00F039E5" w:rsidRPr="003C2AEA" w:rsidRDefault="00F039E5" w:rsidP="00F039E5">
      <w:pPr>
        <w:jc w:val="both"/>
      </w:pPr>
      <w:r>
        <w:t xml:space="preserve">1.2.2. </w:t>
      </w:r>
      <w:proofErr w:type="gramStart"/>
      <w:r>
        <w:t>При наступления гарантийного случая Заказчик обязан обеспечить доступ Исполнителя к Оборудованию, вывести Оборудование из эксплуатации (при необходимости), предоставить правильную, точную и исчерпывающую информацию о состоянии Оборудования, в том числе журнал выполнения работ с использованием Оборудования (при наличии), а также информацию о любых авариях, дефектах и неисправностях, которые могут повлиять на исполнение гарантийных обязательств.</w:t>
      </w:r>
      <w:proofErr w:type="gramEnd"/>
    </w:p>
    <w:p w:rsidR="00F039E5" w:rsidRPr="003C2AEA" w:rsidRDefault="00F039E5" w:rsidP="00F039E5">
      <w:pPr>
        <w:jc w:val="both"/>
      </w:pPr>
      <w:r>
        <w:t>1.2.3. В случае обнаружения Заказчиком недостатков в результате работ (услуг), повлекших невозможность использования Оборудования по назначению в течение Гарантийного срока на работы или запасные части, Исполнитель обязуется устранить такие недостатки в кратчайшие сроки, но не более 20 (двадцати) рабочих дней с момента признания случая гарантийным. Срок доставки необходимых запчастей не включается в срок выполнения ремонтных работ и оговаривается сторонами отдельно. Исполнитель не несет ответственности за убытки, вызванные невозможностью использования Оборудования в течение срока гарантийного ремонта.</w:t>
      </w:r>
    </w:p>
    <w:p w:rsidR="00F039E5" w:rsidRPr="003C2AEA" w:rsidRDefault="00F039E5" w:rsidP="00F039E5">
      <w:pPr>
        <w:jc w:val="both"/>
      </w:pPr>
      <w:r>
        <w:t>1.2.4. Диагностика и гарантийное обслуживание результата работ осуществляется силами Исполнителя или привлеченных им третьих лиц (под руководством Исполнителя). Выполнение гарантийного обслуживания или диагностики иными лицами без предварительного письменного согласия Исполнителя освобождает Исполнителя от гарантийных обязательств.</w:t>
      </w:r>
    </w:p>
    <w:p w:rsidR="00F039E5" w:rsidRPr="003C2AEA" w:rsidRDefault="00F039E5" w:rsidP="00F039E5">
      <w:pPr>
        <w:jc w:val="both"/>
      </w:pPr>
      <w:r>
        <w:t>1.2.5. В случае замены результата работ (услуг) в течение гарантийного срока, гарантийный срок приостанавливается на срок устранения дефектов, но не прерывается.</w:t>
      </w:r>
    </w:p>
    <w:p w:rsidR="00F039E5" w:rsidRPr="003C2AEA" w:rsidRDefault="00F039E5" w:rsidP="00F039E5">
      <w:pPr>
        <w:jc w:val="both"/>
      </w:pPr>
      <w:r>
        <w:t xml:space="preserve">1.2.6. В случае нарушения Исполнителем сроков выполнения гарантийного ремонта и/или замены Товара (дефектного элемента), Заказчик вправе потребовать выплаты пени в размере </w:t>
      </w:r>
      <w:r>
        <w:lastRenderedPageBreak/>
        <w:t>0.5% от стоимости дефектного элемента за каждую полную неделю просрочки, но не более 5% от стоимости Товара. Указанная неустойка является исключительной и единственной возможной мерой ответственности Исполнителя за указанное нарушение.</w:t>
      </w:r>
    </w:p>
    <w:p w:rsidR="00F039E5" w:rsidRPr="003C2AEA" w:rsidRDefault="00F039E5" w:rsidP="00F039E5">
      <w:pPr>
        <w:jc w:val="both"/>
      </w:pPr>
      <w:r>
        <w:t>1.3. Настоящая гарантия не распространяется на покрышки или другие расходные материалы, такие как жидкости, гидравлические шланги, фильтры, ремни, лампочки, предохранители, болты, гайки, стропы, аксессуары, крепления, аккумуляторы и на обычно производимую механическую регулировку и наладку, описанную в инструкции по эксплуатации и руководстве по обслуживанию.</w:t>
      </w:r>
    </w:p>
    <w:p w:rsidR="00F039E5" w:rsidRPr="003C2AEA" w:rsidRDefault="00F039E5" w:rsidP="00F039E5">
      <w:pPr>
        <w:jc w:val="both"/>
      </w:pPr>
      <w:r>
        <w:t>1.4. Выполнение гарантийных обязательств</w:t>
      </w:r>
    </w:p>
    <w:p w:rsidR="00F039E5" w:rsidRPr="003C2AEA" w:rsidRDefault="00F039E5" w:rsidP="00F039E5">
      <w:pPr>
        <w:jc w:val="both"/>
      </w:pPr>
      <w:r>
        <w:t>1.4.1. Работы по гарантии предусматривают ремонт или замену (на отремонтированную или новую деталь) дефектной детали на усмотрение Исполнителя. Любая заменяемая дефектная деталь становится собственностью Исполнителя.</w:t>
      </w:r>
    </w:p>
    <w:p w:rsidR="00F039E5" w:rsidRPr="003C2AEA" w:rsidRDefault="00F039E5" w:rsidP="00F039E5">
      <w:pPr>
        <w:jc w:val="both"/>
      </w:pPr>
      <w:r>
        <w:t>1.4.2. Все работы, которые необходимо произвести по гарантии, должны быть выполнены Исполнителем. Работы должны быть исполнены в соответствии с инструкциями Исполнителя в течение нормального рабочего времени.</w:t>
      </w:r>
    </w:p>
    <w:p w:rsidR="00F039E5" w:rsidRPr="003C2AEA" w:rsidRDefault="00F039E5" w:rsidP="00F039E5">
      <w:pPr>
        <w:jc w:val="both"/>
      </w:pPr>
      <w:r>
        <w:t>1.5. Исполнитель не будет ремонтировать результат работ или заменять какую-либо часть, которая:</w:t>
      </w:r>
    </w:p>
    <w:p w:rsidR="00F039E5" w:rsidRPr="003C2AEA" w:rsidRDefault="00F039E5" w:rsidP="00F039E5">
      <w:pPr>
        <w:jc w:val="both"/>
      </w:pPr>
      <w:r>
        <w:t>•</w:t>
      </w:r>
      <w:r>
        <w:tab/>
        <w:t>стала дефектной после сдачи работ в результате аварии, в результате неквалифицированного или неуполномоченного сервисного обслуживания, перегруза, небрежного или неправильного хранения, обращения или использования;</w:t>
      </w:r>
    </w:p>
    <w:p w:rsidR="00F039E5" w:rsidRPr="003C2AEA" w:rsidRDefault="00F039E5" w:rsidP="00F039E5">
      <w:pPr>
        <w:jc w:val="both"/>
      </w:pPr>
      <w:r>
        <w:t>•</w:t>
      </w:r>
      <w:r>
        <w:tab/>
        <w:t>пришла в негодность в результате естественного износа;</w:t>
      </w:r>
    </w:p>
    <w:p w:rsidR="00F039E5" w:rsidRPr="003C2AEA" w:rsidRDefault="00F039E5" w:rsidP="00F039E5">
      <w:pPr>
        <w:jc w:val="both"/>
      </w:pPr>
      <w:r>
        <w:t>•</w:t>
      </w:r>
      <w:r>
        <w:tab/>
        <w:t>стала дефектной в результате использования запасных частей, приобретённых не у Исполнителя;</w:t>
      </w:r>
    </w:p>
    <w:p w:rsidR="00F039E5" w:rsidRPr="003C2AEA" w:rsidRDefault="00F039E5" w:rsidP="00F039E5">
      <w:pPr>
        <w:jc w:val="both"/>
      </w:pPr>
      <w:r>
        <w:t>•</w:t>
      </w:r>
      <w:r>
        <w:tab/>
        <w:t>была использована, эксплуатировалась или обслуживалась не в соответствии с инструкцией эксплуатации и руководством по обслуживанию;</w:t>
      </w:r>
    </w:p>
    <w:p w:rsidR="00F039E5" w:rsidRPr="003C2AEA" w:rsidRDefault="00F039E5" w:rsidP="00F039E5">
      <w:pPr>
        <w:jc w:val="both"/>
      </w:pPr>
      <w:r>
        <w:t>либо</w:t>
      </w:r>
    </w:p>
    <w:p w:rsidR="00F039E5" w:rsidRPr="003C2AEA" w:rsidRDefault="00F039E5" w:rsidP="00F039E5">
      <w:pPr>
        <w:jc w:val="both"/>
      </w:pPr>
      <w:r>
        <w:t>•</w:t>
      </w:r>
      <w:r>
        <w:tab/>
        <w:t>если условия для применения данной гарантии, указанные выше, не были соблюдены.</w:t>
      </w:r>
    </w:p>
    <w:p w:rsidR="00F039E5" w:rsidRPr="003C2AEA" w:rsidRDefault="00F039E5" w:rsidP="00F039E5">
      <w:pPr>
        <w:jc w:val="both"/>
      </w:pPr>
      <w:r>
        <w:t>1.6. Исполнитель не несет ответственности за фактические, косвенные, случайные или побочные убытки, возникшие при исполнении Договора, гарантийных обязательств.</w:t>
      </w:r>
    </w:p>
    <w:p w:rsidR="00F039E5" w:rsidRPr="003C2AEA" w:rsidRDefault="00F039E5" w:rsidP="00F039E5">
      <w:pPr>
        <w:jc w:val="both"/>
      </w:pPr>
      <w:r>
        <w:t>1.7. Заказчик обязан своевременно сообщить в письменной форме Исполнителю о техническом несоответствии, подпадающем под условия действия данной гарантии. Обо всех дефектах следует проинформировать в течение 14 дней после того, как Заказчик впервые обнаружил или должен был обнаружить такой дефект.</w:t>
      </w:r>
    </w:p>
    <w:p w:rsidR="00F039E5" w:rsidRPr="003C2AEA" w:rsidRDefault="00F039E5" w:rsidP="00F039E5">
      <w:pPr>
        <w:jc w:val="both"/>
      </w:pPr>
      <w:r>
        <w:t>Каждый дефект должен быть проинспектирован и подтверждён техническим персоналом Исполнителя.</w:t>
      </w:r>
    </w:p>
    <w:p w:rsidR="00F039E5" w:rsidRPr="003C2AEA" w:rsidRDefault="00F039E5" w:rsidP="00F039E5">
      <w:pPr>
        <w:jc w:val="both"/>
      </w:pPr>
      <w:r>
        <w:t>В сообщении о дефекте следует указать:</w:t>
      </w:r>
    </w:p>
    <w:p w:rsidR="00F039E5" w:rsidRPr="003C2AEA" w:rsidRDefault="00F039E5" w:rsidP="00F039E5">
      <w:pPr>
        <w:jc w:val="both"/>
      </w:pPr>
      <w:r>
        <w:t>•</w:t>
      </w:r>
      <w:r>
        <w:tab/>
        <w:t>серийный номер и модель оборудования;</w:t>
      </w:r>
    </w:p>
    <w:p w:rsidR="00F039E5" w:rsidRPr="003C2AEA" w:rsidRDefault="00F039E5" w:rsidP="00F039E5">
      <w:pPr>
        <w:jc w:val="both"/>
      </w:pPr>
      <w:r>
        <w:t>•</w:t>
      </w:r>
      <w:r>
        <w:tab/>
        <w:t xml:space="preserve">количество </w:t>
      </w:r>
      <w:proofErr w:type="gramStart"/>
      <w:r>
        <w:t>наработанных</w:t>
      </w:r>
      <w:proofErr w:type="gramEnd"/>
      <w:r>
        <w:t xml:space="preserve"> </w:t>
      </w:r>
      <w:proofErr w:type="spellStart"/>
      <w:r>
        <w:t>моточасов</w:t>
      </w:r>
      <w:proofErr w:type="spellEnd"/>
      <w:r>
        <w:t>;</w:t>
      </w:r>
    </w:p>
    <w:p w:rsidR="00F039E5" w:rsidRPr="003C2AEA" w:rsidRDefault="00F039E5" w:rsidP="00F039E5">
      <w:pPr>
        <w:jc w:val="both"/>
      </w:pPr>
      <w:r>
        <w:t>•</w:t>
      </w:r>
      <w:r>
        <w:tab/>
        <w:t>дату поставки оборудования;</w:t>
      </w:r>
    </w:p>
    <w:p w:rsidR="00F039E5" w:rsidRPr="003C2AEA" w:rsidRDefault="00F039E5" w:rsidP="00F039E5">
      <w:pPr>
        <w:jc w:val="both"/>
      </w:pPr>
      <w:r>
        <w:t>•</w:t>
      </w:r>
      <w:r>
        <w:tab/>
        <w:t>описание дефекта.</w:t>
      </w:r>
    </w:p>
    <w:p w:rsidR="00F039E5" w:rsidRDefault="00F039E5" w:rsidP="00F039E5">
      <w:pPr>
        <w:jc w:val="both"/>
      </w:pPr>
      <w:r>
        <w:t>Технический персонал Исполнителя вправе принимать решение о том, подлежит ли дефект исправлению в соответствии с условиями настоящей гарантии. В случае несогласия владельца с выводами технического персонала Исполнителя производится независимая экспертиза.</w:t>
      </w:r>
    </w:p>
    <w:p w:rsidR="00F039E5" w:rsidRDefault="00F039E5" w:rsidP="00F039E5"/>
    <w:p w:rsidR="00F039E5" w:rsidRPr="00793178" w:rsidRDefault="00F039E5" w:rsidP="00F039E5">
      <w:pPr>
        <w:ind w:firstLine="397"/>
      </w:pPr>
    </w:p>
    <w:tbl>
      <w:tblPr>
        <w:tblStyle w:val="73"/>
        <w:tblW w:w="9831" w:type="dxa"/>
        <w:tblLayout w:type="fixed"/>
        <w:tblLook w:val="0000" w:firstRow="0" w:lastRow="0" w:firstColumn="0" w:lastColumn="0" w:noHBand="0" w:noVBand="0"/>
      </w:tblPr>
      <w:tblGrid>
        <w:gridCol w:w="5495"/>
        <w:gridCol w:w="4336"/>
      </w:tblGrid>
      <w:tr w:rsidR="00F039E5" w:rsidTr="00F039E5">
        <w:trPr>
          <w:trHeight w:val="840"/>
        </w:trPr>
        <w:tc>
          <w:tcPr>
            <w:tcW w:w="5495" w:type="dxa"/>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r>
        <w:lastRenderedPageBreak/>
        <w:t>Приложение № 7</w:t>
      </w:r>
    </w:p>
    <w:p w:rsidR="00F039E5" w:rsidRPr="003C2AEA" w:rsidRDefault="00F039E5" w:rsidP="00F039E5">
      <w:pPr>
        <w:tabs>
          <w:tab w:val="left" w:pos="284"/>
          <w:tab w:val="center" w:pos="4680"/>
          <w:tab w:val="right" w:pos="9355"/>
          <w:tab w:val="left" w:pos="9639"/>
        </w:tabs>
        <w:jc w:val="right"/>
      </w:pPr>
      <w:r>
        <w:t>к Договору на выполнение работ</w:t>
      </w:r>
    </w:p>
    <w:p w:rsidR="00F039E5" w:rsidRPr="003C2AEA" w:rsidRDefault="00F039E5" w:rsidP="00F039E5">
      <w:pPr>
        <w:pStyle w:val="aff"/>
        <w:jc w:val="right"/>
        <w:rPr>
          <w:bCs/>
        </w:rPr>
      </w:pPr>
      <w:r>
        <w:rPr>
          <w:bCs/>
        </w:rPr>
        <w:t xml:space="preserve">№  _______________ </w:t>
      </w:r>
    </w:p>
    <w:p w:rsidR="00F039E5" w:rsidRPr="003C2AEA" w:rsidRDefault="00F039E5" w:rsidP="00F039E5">
      <w:pPr>
        <w:pStyle w:val="aff"/>
        <w:jc w:val="right"/>
        <w:rPr>
          <w:bCs/>
        </w:rPr>
      </w:pPr>
      <w:r>
        <w:rPr>
          <w:bCs/>
        </w:rPr>
        <w:t>от «____» _________ 2022 года</w:t>
      </w:r>
    </w:p>
    <w:p w:rsidR="00F039E5" w:rsidRPr="003C2AEA" w:rsidRDefault="00F039E5" w:rsidP="00F039E5">
      <w:pPr>
        <w:pStyle w:val="aff"/>
        <w:jc w:val="right"/>
        <w:rPr>
          <w:lang w:eastAsia="ru-RU"/>
        </w:rPr>
      </w:pPr>
      <w:r>
        <w:rPr>
          <w:b/>
          <w:bCs/>
        </w:rPr>
        <w:t xml:space="preserve">     </w:t>
      </w:r>
    </w:p>
    <w:p w:rsidR="00F039E5" w:rsidRPr="003C2AEA" w:rsidRDefault="00F039E5" w:rsidP="00F039E5">
      <w:pPr>
        <w:jc w:val="center"/>
        <w:outlineLvl w:val="0"/>
        <w:rPr>
          <w:b/>
          <w:bCs/>
        </w:rPr>
      </w:pPr>
      <w:r>
        <w:rPr>
          <w:b/>
          <w:bCs/>
        </w:rPr>
        <w:t>Требования по охране труда, промышленной безопасности, пожарной безопасности и экологии</w:t>
      </w:r>
    </w:p>
    <w:p w:rsidR="00F039E5" w:rsidRPr="003C2AEA" w:rsidRDefault="00F039E5" w:rsidP="00F039E5">
      <w:pPr>
        <w:jc w:val="both"/>
        <w:outlineLvl w:val="0"/>
        <w:rPr>
          <w:b/>
          <w:bCs/>
        </w:rPr>
      </w:pPr>
      <w:r>
        <w:rPr>
          <w:b/>
          <w:bCs/>
        </w:rPr>
        <w:t>1.</w:t>
      </w:r>
      <w:r>
        <w:rPr>
          <w:b/>
          <w:bCs/>
        </w:rPr>
        <w:tab/>
        <w:t>Введение</w:t>
      </w:r>
    </w:p>
    <w:p w:rsidR="00F039E5" w:rsidRPr="003C2AEA" w:rsidRDefault="00F039E5" w:rsidP="00F039E5">
      <w:pPr>
        <w:jc w:val="both"/>
        <w:outlineLvl w:val="0"/>
        <w:rPr>
          <w:bCs/>
        </w:rPr>
      </w:pPr>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p>
    <w:p w:rsidR="00F039E5" w:rsidRPr="003C2AEA" w:rsidRDefault="00F039E5" w:rsidP="00F039E5">
      <w:pPr>
        <w:jc w:val="both"/>
        <w:outlineLvl w:val="0"/>
        <w:rPr>
          <w:bCs/>
        </w:rPr>
      </w:pPr>
      <w:r>
        <w:rPr>
          <w:bCs/>
        </w:rPr>
        <w:t xml:space="preserve">В случае выявления Заказчиком, в результате проверки или иным образом, фактов несоблюдения </w:t>
      </w:r>
      <w:proofErr w:type="spellStart"/>
      <w:r>
        <w:rPr>
          <w:bCs/>
        </w:rPr>
        <w:t>Исполнтелем</w:t>
      </w:r>
      <w:proofErr w:type="spellEnd"/>
      <w:r>
        <w:rPr>
          <w:bCs/>
        </w:rPr>
        <w:t xml:space="preserve"> требований ОТ, ПБ, ППБ и</w:t>
      </w:r>
      <w:proofErr w:type="gramStart"/>
      <w:r>
        <w:rPr>
          <w:bCs/>
        </w:rPr>
        <w:t xml:space="preserve"> Э</w:t>
      </w:r>
      <w:proofErr w:type="gramEnd"/>
      <w:r>
        <w:rPr>
          <w:bCs/>
        </w:rPr>
        <w:t xml:space="preserve">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p>
    <w:p w:rsidR="00F039E5" w:rsidRPr="003C2AEA" w:rsidRDefault="00F039E5" w:rsidP="00F039E5">
      <w:pPr>
        <w:jc w:val="both"/>
        <w:outlineLvl w:val="0"/>
        <w:rPr>
          <w:b/>
          <w:bCs/>
        </w:rPr>
      </w:pPr>
      <w:r>
        <w:rPr>
          <w:b/>
          <w:bCs/>
        </w:rPr>
        <w:t>2.</w:t>
      </w:r>
      <w:r>
        <w:rPr>
          <w:b/>
          <w:bCs/>
        </w:rPr>
        <w:tab/>
        <w:t>Соблюдение требований законодательства</w:t>
      </w:r>
    </w:p>
    <w:p w:rsidR="00F039E5" w:rsidRPr="003C2AEA" w:rsidRDefault="00F039E5" w:rsidP="00F039E5">
      <w:pPr>
        <w:jc w:val="both"/>
        <w:outlineLvl w:val="0"/>
        <w:rPr>
          <w:bCs/>
        </w:rPr>
      </w:pPr>
      <w:r>
        <w:rPr>
          <w:bCs/>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p>
    <w:p w:rsidR="00F039E5" w:rsidRPr="003C2AEA" w:rsidRDefault="00F039E5" w:rsidP="00F039E5">
      <w:pPr>
        <w:jc w:val="both"/>
        <w:outlineLvl w:val="0"/>
        <w:rPr>
          <w:b/>
          <w:bCs/>
        </w:rPr>
      </w:pPr>
      <w:r>
        <w:rPr>
          <w:b/>
          <w:bCs/>
        </w:rPr>
        <w:t>3.</w:t>
      </w:r>
      <w:r>
        <w:rPr>
          <w:b/>
          <w:bCs/>
        </w:rPr>
        <w:tab/>
        <w:t>Средства защиты (СЗ):</w:t>
      </w:r>
    </w:p>
    <w:p w:rsidR="00F039E5" w:rsidRPr="003C2AEA" w:rsidRDefault="00F039E5" w:rsidP="00F039E5">
      <w:pPr>
        <w:jc w:val="both"/>
        <w:outlineLvl w:val="0"/>
        <w:rPr>
          <w:bCs/>
        </w:rPr>
      </w:pPr>
      <w:r>
        <w:rPr>
          <w:bCs/>
        </w:rPr>
        <w:t>3.1. Средства индивидуальной защиты (</w:t>
      </w:r>
      <w:proofErr w:type="gramStart"/>
      <w:r>
        <w:rPr>
          <w:bCs/>
        </w:rPr>
        <w:t>СИЗ</w:t>
      </w:r>
      <w:proofErr w:type="gramEnd"/>
      <w:r>
        <w:rPr>
          <w:bCs/>
        </w:rPr>
        <w:t>):</w:t>
      </w:r>
    </w:p>
    <w:p w:rsidR="00F039E5" w:rsidRPr="003C2AEA" w:rsidRDefault="00F039E5" w:rsidP="00F039E5">
      <w:pPr>
        <w:jc w:val="both"/>
        <w:outlineLvl w:val="0"/>
        <w:rPr>
          <w:bCs/>
        </w:rPr>
      </w:pPr>
      <w:r>
        <w:rPr>
          <w:bCs/>
        </w:rPr>
        <w:t xml:space="preserve">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 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proofErr w:type="gramStart"/>
      <w:r>
        <w:rPr>
          <w:bCs/>
        </w:rPr>
        <w:t>;</w:t>
      </w:r>
      <w:proofErr w:type="spellStart"/>
      <w:r>
        <w:rPr>
          <w:bCs/>
        </w:rPr>
        <w:t>К</w:t>
      </w:r>
      <w:proofErr w:type="gramEnd"/>
      <w:r>
        <w:rPr>
          <w:bCs/>
        </w:rPr>
        <w:t>аска;Защитные</w:t>
      </w:r>
      <w:proofErr w:type="spellEnd"/>
      <w:r>
        <w:rPr>
          <w:bCs/>
        </w:rPr>
        <w:t xml:space="preserve"> </w:t>
      </w:r>
      <w:proofErr w:type="spellStart"/>
      <w:r>
        <w:rPr>
          <w:bCs/>
        </w:rPr>
        <w:t>очки;Спецодежда;Рабочие</w:t>
      </w:r>
      <w:proofErr w:type="spellEnd"/>
      <w:r>
        <w:rPr>
          <w:bCs/>
        </w:rPr>
        <w:t xml:space="preserve"> </w:t>
      </w:r>
      <w:proofErr w:type="spellStart"/>
      <w:r>
        <w:rPr>
          <w:bCs/>
        </w:rPr>
        <w:t>перчатки;Сигнальный</w:t>
      </w:r>
      <w:proofErr w:type="spellEnd"/>
      <w:r>
        <w:rPr>
          <w:bCs/>
        </w:rPr>
        <w:t xml:space="preserve"> жилет;</w:t>
      </w:r>
      <w:r>
        <w:rPr>
          <w:bCs/>
        </w:rPr>
        <w:tab/>
        <w:t>Респиратор;</w:t>
      </w:r>
      <w:r>
        <w:rPr>
          <w:bCs/>
        </w:rPr>
        <w:tab/>
        <w:t>Моющие средства (мази, пасты и т.д.).</w:t>
      </w:r>
    </w:p>
    <w:p w:rsidR="00F039E5" w:rsidRPr="003C2AEA" w:rsidRDefault="00F039E5" w:rsidP="00F039E5">
      <w:pPr>
        <w:jc w:val="both"/>
        <w:outlineLvl w:val="0"/>
        <w:rPr>
          <w:bCs/>
        </w:rPr>
      </w:pPr>
      <w:proofErr w:type="gramStart"/>
      <w:r>
        <w:rPr>
          <w:bCs/>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F039E5" w:rsidRPr="003C2AEA" w:rsidRDefault="00F039E5" w:rsidP="00F039E5">
      <w:pPr>
        <w:jc w:val="both"/>
        <w:outlineLvl w:val="0"/>
        <w:rPr>
          <w:b/>
          <w:bCs/>
        </w:rPr>
      </w:pPr>
      <w:r>
        <w:rPr>
          <w:b/>
          <w:bCs/>
        </w:rPr>
        <w:t>4.</w:t>
      </w:r>
      <w:r>
        <w:rPr>
          <w:b/>
          <w:bCs/>
        </w:rPr>
        <w:tab/>
        <w:t>Транспорт Исполнителя</w:t>
      </w:r>
    </w:p>
    <w:p w:rsidR="00F039E5" w:rsidRPr="003C2AEA" w:rsidRDefault="00F039E5" w:rsidP="00F039E5">
      <w:pPr>
        <w:jc w:val="both"/>
        <w:outlineLvl w:val="0"/>
        <w:rPr>
          <w:bCs/>
        </w:rPr>
      </w:pPr>
      <w:r>
        <w:rPr>
          <w:bCs/>
        </w:rPr>
        <w:t>4.1. ВСЕ ТРАНСПОРТНЫЕ СРЕДСТВА Исполнителя, используемые при проведении Работ, должны быть оборудованы следующим:</w:t>
      </w:r>
    </w:p>
    <w:p w:rsidR="00F039E5" w:rsidRPr="003C2AEA" w:rsidRDefault="00F039E5" w:rsidP="00F039E5">
      <w:pPr>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F039E5" w:rsidRPr="003C2AEA" w:rsidRDefault="00F039E5" w:rsidP="00F039E5">
      <w:pPr>
        <w:jc w:val="both"/>
        <w:outlineLvl w:val="0"/>
        <w:rPr>
          <w:bCs/>
        </w:rPr>
      </w:pPr>
      <w:r>
        <w:rPr>
          <w:bCs/>
        </w:rPr>
        <w:t>•</w:t>
      </w:r>
      <w:r>
        <w:rPr>
          <w:bCs/>
        </w:rPr>
        <w:tab/>
        <w:t>Аптечка для оказания первой помощи;</w:t>
      </w:r>
    </w:p>
    <w:p w:rsidR="00F039E5" w:rsidRPr="003C2AEA" w:rsidRDefault="00F039E5" w:rsidP="00F039E5">
      <w:pPr>
        <w:jc w:val="both"/>
        <w:outlineLvl w:val="0"/>
        <w:rPr>
          <w:bCs/>
        </w:rPr>
      </w:pPr>
      <w:r>
        <w:rPr>
          <w:bCs/>
        </w:rPr>
        <w:t>•</w:t>
      </w:r>
      <w:r>
        <w:rPr>
          <w:bCs/>
        </w:rPr>
        <w:tab/>
        <w:t>Огнетушитель;</w:t>
      </w:r>
    </w:p>
    <w:p w:rsidR="00F039E5" w:rsidRPr="003C2AEA" w:rsidRDefault="00F039E5" w:rsidP="00F039E5">
      <w:pPr>
        <w:jc w:val="both"/>
        <w:outlineLvl w:val="0"/>
        <w:rPr>
          <w:bCs/>
        </w:rPr>
      </w:pPr>
      <w:r>
        <w:rPr>
          <w:bCs/>
        </w:rPr>
        <w:t>•</w:t>
      </w:r>
      <w:r>
        <w:rPr>
          <w:bCs/>
        </w:rPr>
        <w:tab/>
        <w:t>Передние и задние зимние шины в течение зимнего периода (для стран с холодным климатом);</w:t>
      </w:r>
    </w:p>
    <w:p w:rsidR="00F039E5" w:rsidRPr="003C2AEA" w:rsidRDefault="00F039E5" w:rsidP="00F039E5">
      <w:pPr>
        <w:jc w:val="both"/>
        <w:outlineLvl w:val="0"/>
        <w:rPr>
          <w:bCs/>
        </w:rPr>
      </w:pPr>
      <w:r>
        <w:rPr>
          <w:bCs/>
        </w:rPr>
        <w:t>•</w:t>
      </w:r>
      <w:r>
        <w:rPr>
          <w:bCs/>
        </w:rPr>
        <w:tab/>
        <w:t>Световая и звуковая сигнализация движения задним ходом.</w:t>
      </w:r>
    </w:p>
    <w:p w:rsidR="00F039E5" w:rsidRPr="003C2AEA" w:rsidRDefault="00F039E5" w:rsidP="00F039E5">
      <w:pPr>
        <w:jc w:val="both"/>
        <w:outlineLvl w:val="0"/>
        <w:rPr>
          <w:bCs/>
        </w:rPr>
      </w:pPr>
      <w:r>
        <w:rPr>
          <w:bCs/>
        </w:rPr>
        <w:t>Исполнитель должен обеспечить:</w:t>
      </w:r>
    </w:p>
    <w:p w:rsidR="00F039E5" w:rsidRPr="003C2AEA" w:rsidRDefault="00F039E5" w:rsidP="00F039E5">
      <w:pPr>
        <w:jc w:val="both"/>
        <w:outlineLvl w:val="0"/>
        <w:rPr>
          <w:bCs/>
        </w:rPr>
      </w:pPr>
      <w:r>
        <w:rPr>
          <w:bCs/>
        </w:rPr>
        <w:t>•</w:t>
      </w:r>
      <w:r>
        <w:rPr>
          <w:bCs/>
        </w:rPr>
        <w:tab/>
        <w:t>Обучение и достаточную квалификацию водителей;</w:t>
      </w:r>
    </w:p>
    <w:p w:rsidR="00F039E5" w:rsidRPr="003C2AEA" w:rsidRDefault="00F039E5" w:rsidP="00F039E5">
      <w:pPr>
        <w:jc w:val="both"/>
        <w:outlineLvl w:val="0"/>
        <w:rPr>
          <w:bCs/>
        </w:rPr>
      </w:pPr>
      <w:r>
        <w:rPr>
          <w:bCs/>
        </w:rPr>
        <w:t>•</w:t>
      </w:r>
      <w:r>
        <w:rPr>
          <w:bCs/>
        </w:rPr>
        <w:tab/>
        <w:t>Проведение регулярных ТО транспортных средств;</w:t>
      </w:r>
    </w:p>
    <w:p w:rsidR="00F039E5" w:rsidRPr="003C2AEA" w:rsidRDefault="00F039E5" w:rsidP="00F039E5">
      <w:pPr>
        <w:jc w:val="both"/>
        <w:outlineLvl w:val="0"/>
        <w:rPr>
          <w:bCs/>
        </w:rPr>
      </w:pPr>
      <w:r>
        <w:rPr>
          <w:bCs/>
        </w:rPr>
        <w:tab/>
        <w:t>Проведение медицинских осмотров.</w:t>
      </w:r>
    </w:p>
    <w:p w:rsidR="00F039E5" w:rsidRPr="003C2AEA" w:rsidRDefault="00F039E5" w:rsidP="00F039E5">
      <w:pPr>
        <w:jc w:val="both"/>
        <w:outlineLvl w:val="0"/>
        <w:rPr>
          <w:bCs/>
        </w:rPr>
      </w:pPr>
      <w:r>
        <w:rPr>
          <w:bCs/>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F039E5" w:rsidRPr="003C2AEA" w:rsidRDefault="00F039E5" w:rsidP="00F039E5">
      <w:pPr>
        <w:jc w:val="both"/>
        <w:outlineLvl w:val="0"/>
        <w:rPr>
          <w:b/>
          <w:bCs/>
        </w:rPr>
      </w:pPr>
      <w:r>
        <w:rPr>
          <w:b/>
          <w:bCs/>
        </w:rPr>
        <w:t>5.</w:t>
      </w:r>
      <w:r>
        <w:rPr>
          <w:b/>
          <w:bCs/>
        </w:rPr>
        <w:tab/>
        <w:t>Работы повышенной опасности</w:t>
      </w:r>
    </w:p>
    <w:p w:rsidR="00F039E5" w:rsidRPr="003C2AEA" w:rsidRDefault="00F039E5" w:rsidP="00F039E5">
      <w:pPr>
        <w:jc w:val="both"/>
        <w:outlineLvl w:val="0"/>
        <w:rPr>
          <w:bCs/>
        </w:rPr>
      </w:pPr>
      <w:r>
        <w:rPr>
          <w:bCs/>
        </w:rPr>
        <w:lastRenderedPageBreak/>
        <w:t>5.1. Исполнитель должен определить и разработать перечень работ повышенной опасности. Минимально, этот перечень должен включать:</w:t>
      </w:r>
    </w:p>
    <w:p w:rsidR="00F039E5" w:rsidRPr="003C2AEA" w:rsidRDefault="00F039E5" w:rsidP="00F039E5">
      <w:pPr>
        <w:jc w:val="both"/>
        <w:outlineLvl w:val="0"/>
        <w:rPr>
          <w:bCs/>
        </w:rPr>
      </w:pPr>
      <w:r>
        <w:rPr>
          <w:bCs/>
        </w:rPr>
        <w:t>•</w:t>
      </w:r>
      <w:r>
        <w:rPr>
          <w:bCs/>
        </w:rPr>
        <w:tab/>
        <w:t>Работы в замкнутых объемах, в ограниченных пространствах;</w:t>
      </w:r>
    </w:p>
    <w:p w:rsidR="00F039E5" w:rsidRPr="003C2AEA" w:rsidRDefault="00F039E5" w:rsidP="00F039E5">
      <w:pPr>
        <w:jc w:val="both"/>
        <w:outlineLvl w:val="0"/>
        <w:rPr>
          <w:bCs/>
        </w:rPr>
      </w:pPr>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p>
    <w:p w:rsidR="00F039E5" w:rsidRPr="003C2AEA" w:rsidRDefault="00F039E5" w:rsidP="00F039E5">
      <w:pPr>
        <w:jc w:val="both"/>
        <w:outlineLvl w:val="0"/>
        <w:rPr>
          <w:bCs/>
        </w:rPr>
      </w:pPr>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p>
    <w:p w:rsidR="00F039E5" w:rsidRPr="003C2AEA" w:rsidRDefault="00F039E5" w:rsidP="00F039E5">
      <w:pPr>
        <w:jc w:val="both"/>
        <w:outlineLvl w:val="0"/>
        <w:rPr>
          <w:bCs/>
        </w:rPr>
      </w:pPr>
      <w:r>
        <w:rPr>
          <w:bCs/>
        </w:rPr>
        <w:t>5.2. Исполнитель должен использовать систему нарядов – допусков для выполнения работ повышенной опасности.</w:t>
      </w:r>
    </w:p>
    <w:p w:rsidR="00F039E5" w:rsidRPr="003C2AEA" w:rsidRDefault="00F039E5" w:rsidP="00F039E5">
      <w:pPr>
        <w:jc w:val="both"/>
        <w:outlineLvl w:val="0"/>
        <w:rPr>
          <w:b/>
          <w:bCs/>
        </w:rPr>
      </w:pPr>
      <w:r>
        <w:rPr>
          <w:b/>
          <w:bCs/>
        </w:rPr>
        <w:t>6.</w:t>
      </w:r>
      <w:r>
        <w:rPr>
          <w:b/>
          <w:bCs/>
        </w:rPr>
        <w:tab/>
        <w:t>Обучение Персонала</w:t>
      </w:r>
    </w:p>
    <w:p w:rsidR="00F039E5" w:rsidRPr="003C2AEA" w:rsidRDefault="00F039E5" w:rsidP="00F039E5">
      <w:pPr>
        <w:jc w:val="both"/>
        <w:outlineLvl w:val="0"/>
        <w:rPr>
          <w:bCs/>
        </w:rPr>
      </w:pPr>
      <w:r>
        <w:rPr>
          <w:bCs/>
        </w:rPr>
        <w:t>6.1</w:t>
      </w:r>
      <w:proofErr w:type="gramStart"/>
      <w:r>
        <w:rPr>
          <w:bCs/>
        </w:rPr>
        <w:t xml:space="preserve"> П</w:t>
      </w:r>
      <w:proofErr w:type="gramEnd"/>
      <w:r>
        <w:rPr>
          <w:bCs/>
        </w:rPr>
        <w:t>режде чем приступить к работе на объекте Персонал Исполнителя должен выполнить следующие мероприятия:</w:t>
      </w:r>
    </w:p>
    <w:p w:rsidR="00F039E5" w:rsidRPr="003C2AEA" w:rsidRDefault="00F039E5" w:rsidP="00F039E5">
      <w:pPr>
        <w:jc w:val="both"/>
        <w:outlineLvl w:val="0"/>
        <w:rPr>
          <w:bCs/>
        </w:rPr>
      </w:pPr>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r>
        <w:rPr>
          <w:bCs/>
        </w:rPr>
        <w:tab/>
      </w:r>
    </w:p>
    <w:p w:rsidR="00F039E5" w:rsidRPr="003C2AEA" w:rsidRDefault="00F039E5" w:rsidP="00F039E5">
      <w:pPr>
        <w:jc w:val="both"/>
        <w:outlineLvl w:val="0"/>
        <w:rPr>
          <w:bCs/>
        </w:rPr>
      </w:pPr>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Исполнителя, предусмотренный требованиями законодательства.</w:t>
      </w:r>
    </w:p>
    <w:p w:rsidR="00F039E5" w:rsidRPr="003C2AEA" w:rsidRDefault="00F039E5" w:rsidP="00F039E5">
      <w:pPr>
        <w:jc w:val="both"/>
        <w:outlineLvl w:val="0"/>
        <w:rPr>
          <w:bCs/>
        </w:rPr>
      </w:pPr>
      <w:r>
        <w:rPr>
          <w:bCs/>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F039E5" w:rsidRPr="003C2AEA" w:rsidRDefault="00F039E5" w:rsidP="00F039E5">
      <w:pPr>
        <w:jc w:val="both"/>
        <w:outlineLvl w:val="0"/>
        <w:rPr>
          <w:bCs/>
        </w:rPr>
      </w:pPr>
      <w:r>
        <w:rPr>
          <w:bCs/>
        </w:rPr>
        <w:t xml:space="preserve">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(сварщики, водители автотранспортных средств и т.п.)</w:t>
      </w:r>
    </w:p>
    <w:p w:rsidR="00F039E5" w:rsidRPr="003C2AEA" w:rsidRDefault="00F039E5" w:rsidP="00F039E5">
      <w:pPr>
        <w:jc w:val="both"/>
        <w:outlineLvl w:val="0"/>
        <w:rPr>
          <w:bCs/>
        </w:rPr>
      </w:pPr>
      <w:r>
        <w:rPr>
          <w:bCs/>
        </w:rPr>
        <w:t xml:space="preserve">6.3. </w:t>
      </w:r>
      <w:proofErr w:type="gramStart"/>
      <w:r>
        <w:rPr>
          <w:bCs/>
        </w:rPr>
        <w:t>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proofErr w:type="gramEnd"/>
    </w:p>
    <w:p w:rsidR="00F039E5" w:rsidRPr="003C2AEA" w:rsidRDefault="00F039E5" w:rsidP="00F039E5">
      <w:pPr>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F039E5" w:rsidRPr="003C2AEA" w:rsidRDefault="00F039E5" w:rsidP="00F039E5">
      <w:pPr>
        <w:jc w:val="both"/>
        <w:outlineLvl w:val="0"/>
        <w:rPr>
          <w:b/>
          <w:bCs/>
        </w:rPr>
      </w:pPr>
      <w:r>
        <w:rPr>
          <w:bCs/>
        </w:rPr>
        <w:t>Подрядная организация</w:t>
      </w:r>
      <w:r>
        <w:rPr>
          <w:b/>
          <w:bCs/>
        </w:rPr>
        <w:t xml:space="preserve"> обязана:</w:t>
      </w:r>
    </w:p>
    <w:p w:rsidR="00F039E5" w:rsidRPr="003C2AEA" w:rsidRDefault="00F039E5" w:rsidP="00F039E5">
      <w:pPr>
        <w:jc w:val="both"/>
        <w:outlineLvl w:val="0"/>
        <w:rPr>
          <w:bCs/>
        </w:rPr>
      </w:pPr>
      <w:r>
        <w:rPr>
          <w:bCs/>
        </w:rPr>
        <w:t>7.1.</w:t>
      </w:r>
      <w:r>
        <w:rPr>
          <w:bCs/>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F039E5" w:rsidRPr="003C2AEA" w:rsidRDefault="00F039E5" w:rsidP="00F039E5">
      <w:pPr>
        <w:jc w:val="both"/>
        <w:outlineLvl w:val="0"/>
        <w:rPr>
          <w:bCs/>
        </w:rPr>
      </w:pPr>
      <w:r>
        <w:rPr>
          <w:bCs/>
        </w:rPr>
        <w:t>7.2.</w:t>
      </w:r>
      <w:r>
        <w:rPr>
          <w:bCs/>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p>
    <w:p w:rsidR="00F039E5" w:rsidRPr="003C2AEA" w:rsidRDefault="00F039E5" w:rsidP="00F039E5">
      <w:pPr>
        <w:jc w:val="both"/>
        <w:outlineLvl w:val="0"/>
        <w:rPr>
          <w:bCs/>
        </w:rPr>
      </w:pPr>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F039E5" w:rsidRPr="003C2AEA" w:rsidRDefault="00F039E5" w:rsidP="00F039E5">
      <w:pPr>
        <w:jc w:val="both"/>
        <w:outlineLvl w:val="0"/>
        <w:rPr>
          <w:bCs/>
        </w:rPr>
      </w:pPr>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p>
    <w:p w:rsidR="00F039E5" w:rsidRPr="003C2AEA" w:rsidRDefault="00F039E5" w:rsidP="00F039E5">
      <w:pPr>
        <w:jc w:val="both"/>
        <w:outlineLvl w:val="0"/>
        <w:rPr>
          <w:bCs/>
        </w:rPr>
      </w:pPr>
      <w:r>
        <w:rPr>
          <w:bCs/>
        </w:rPr>
        <w:t>7.5.</w:t>
      </w:r>
      <w:r>
        <w:rPr>
          <w:bCs/>
        </w:rPr>
        <w:tab/>
      </w:r>
      <w:proofErr w:type="gramStart"/>
      <w:r>
        <w:rPr>
          <w:bCs/>
        </w:rPr>
        <w:t xml:space="preserve">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w:t>
      </w:r>
      <w:r>
        <w:rPr>
          <w:bCs/>
        </w:rPr>
        <w:lastRenderedPageBreak/>
        <w:t xml:space="preserve">веществ, </w:t>
      </w:r>
      <w:proofErr w:type="spellStart"/>
      <w:r>
        <w:rPr>
          <w:bCs/>
        </w:rPr>
        <w:t>Исполнтель</w:t>
      </w:r>
      <w:proofErr w:type="spellEnd"/>
      <w:r>
        <w:rPr>
          <w:b/>
          <w:bCs/>
        </w:rPr>
        <w:t xml:space="preserve"> </w:t>
      </w:r>
      <w:r>
        <w:rPr>
          <w:bCs/>
        </w:rPr>
        <w:t xml:space="preserve"> уплачивает Заказчику штраф в размере 100000 (сто тысяч) рублей за каждый такой факт.</w:t>
      </w:r>
      <w:proofErr w:type="gramEnd"/>
    </w:p>
    <w:p w:rsidR="00F039E5" w:rsidRPr="003C2AEA" w:rsidRDefault="00F039E5" w:rsidP="00F039E5">
      <w:pPr>
        <w:jc w:val="both"/>
        <w:outlineLvl w:val="0"/>
        <w:rPr>
          <w:bCs/>
        </w:rPr>
      </w:pPr>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p>
    <w:p w:rsidR="00F039E5" w:rsidRPr="003C2AEA" w:rsidRDefault="00F039E5" w:rsidP="00F039E5">
      <w:pPr>
        <w:jc w:val="both"/>
        <w:outlineLvl w:val="0"/>
        <w:rPr>
          <w:bCs/>
        </w:rPr>
      </w:pPr>
      <w:r>
        <w:rPr>
          <w:bCs/>
        </w:rPr>
        <w:t>7.7.</w:t>
      </w:r>
      <w:r>
        <w:rPr>
          <w:bCs/>
        </w:rPr>
        <w:tab/>
        <w:t>Заказчик имеет право в любое время проверять исполнение Исполнителем</w:t>
      </w:r>
      <w:r>
        <w:rPr>
          <w:b/>
          <w:bCs/>
        </w:rPr>
        <w:t xml:space="preserve"> </w:t>
      </w:r>
      <w:r>
        <w:rPr>
          <w:bCs/>
        </w:rPr>
        <w:t xml:space="preserve"> обязанностей, предусмотренных Договором. </w:t>
      </w:r>
      <w:proofErr w:type="gramStart"/>
      <w:r>
        <w:rPr>
          <w:bCs/>
        </w:rPr>
        <w:t>В случае возникновения у Заказчика подозрения о наличии на Объекте работников Исполнителя</w:t>
      </w:r>
      <w:r>
        <w:rPr>
          <w:b/>
          <w:bCs/>
        </w:rPr>
        <w:t xml:space="preserve"> </w:t>
      </w:r>
      <w:r>
        <w:rPr>
          <w:bCs/>
        </w:rPr>
        <w:t>в состоянии</w:t>
      </w:r>
      <w:proofErr w:type="gramEnd"/>
      <w:r>
        <w:rPr>
          <w:bCs/>
        </w:rPr>
        <w:t xml:space="preserve"> опьянения, Исполнитель обязан по требованию Заказчика незамедлительно отстранить от работы этих Работников.</w:t>
      </w:r>
    </w:p>
    <w:p w:rsidR="00F039E5" w:rsidRPr="003C2AEA" w:rsidRDefault="00F039E5" w:rsidP="00F039E5">
      <w:pPr>
        <w:jc w:val="both"/>
        <w:outlineLvl w:val="0"/>
        <w:rPr>
          <w:b/>
          <w:bCs/>
        </w:rPr>
      </w:pPr>
      <w:r>
        <w:rPr>
          <w:b/>
          <w:bCs/>
        </w:rPr>
        <w:t>8.</w:t>
      </w:r>
      <w:r>
        <w:rPr>
          <w:b/>
          <w:bCs/>
        </w:rPr>
        <w:tab/>
        <w:t>Требования к профпригодности персонала по состоянию здоровья</w:t>
      </w:r>
    </w:p>
    <w:p w:rsidR="00F039E5" w:rsidRPr="003C2AEA" w:rsidRDefault="00F039E5" w:rsidP="00F039E5">
      <w:pPr>
        <w:jc w:val="both"/>
        <w:outlineLvl w:val="0"/>
        <w:rPr>
          <w:bCs/>
        </w:rPr>
      </w:pPr>
      <w:r>
        <w:rPr>
          <w:bCs/>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039E5" w:rsidRPr="003C2AEA" w:rsidRDefault="00F039E5" w:rsidP="00F039E5">
      <w:pPr>
        <w:jc w:val="both"/>
        <w:outlineLvl w:val="0"/>
        <w:rPr>
          <w:bCs/>
        </w:rPr>
      </w:pPr>
      <w:r>
        <w:rPr>
          <w:bCs/>
        </w:rPr>
        <w:t xml:space="preserve">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F039E5" w:rsidRPr="003C2AEA" w:rsidRDefault="00F039E5" w:rsidP="00F039E5">
      <w:pPr>
        <w:jc w:val="both"/>
        <w:outlineLvl w:val="0"/>
        <w:rPr>
          <w:b/>
          <w:bCs/>
        </w:rPr>
      </w:pPr>
      <w:r>
        <w:rPr>
          <w:b/>
          <w:bCs/>
        </w:rPr>
        <w:t>9.      Требования к оборудованию</w:t>
      </w:r>
    </w:p>
    <w:p w:rsidR="00F039E5" w:rsidRPr="003C2AEA" w:rsidRDefault="00F039E5" w:rsidP="00F039E5">
      <w:pPr>
        <w:jc w:val="both"/>
        <w:outlineLvl w:val="0"/>
        <w:rPr>
          <w:bCs/>
        </w:rPr>
      </w:pPr>
      <w:r>
        <w:rPr>
          <w:bCs/>
        </w:rPr>
        <w:t>9.1. В целях обеспечения эффективного и безопасного выполнения работ, а также исключения простоев в ходе выполнения работ, Исполнитель</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F039E5" w:rsidRPr="003C2AEA" w:rsidRDefault="00F039E5" w:rsidP="00F039E5">
      <w:pPr>
        <w:jc w:val="both"/>
        <w:outlineLvl w:val="0"/>
        <w:rPr>
          <w:bCs/>
        </w:rPr>
      </w:pPr>
      <w:r>
        <w:rPr>
          <w:bCs/>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F039E5" w:rsidRPr="003C2AEA" w:rsidRDefault="00F039E5" w:rsidP="00F039E5">
      <w:pPr>
        <w:jc w:val="both"/>
        <w:outlineLvl w:val="0"/>
        <w:rPr>
          <w:bCs/>
        </w:rPr>
      </w:pPr>
      <w:r>
        <w:rPr>
          <w:bCs/>
        </w:rPr>
        <w:t>9.3. Все оборудование, используемое Исполнителем должно поддерживаться в безопасном, рабочем состоянии.</w:t>
      </w:r>
    </w:p>
    <w:p w:rsidR="00F039E5" w:rsidRPr="003C2AEA" w:rsidRDefault="00F039E5" w:rsidP="00F039E5">
      <w:pPr>
        <w:jc w:val="both"/>
        <w:outlineLvl w:val="0"/>
        <w:rPr>
          <w:bCs/>
        </w:rPr>
      </w:pPr>
      <w:r>
        <w:rPr>
          <w:bCs/>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F039E5" w:rsidRPr="003C2AEA" w:rsidRDefault="00F039E5" w:rsidP="00F039E5">
      <w:pPr>
        <w:jc w:val="both"/>
        <w:outlineLvl w:val="0"/>
        <w:rPr>
          <w:bCs/>
        </w:rPr>
      </w:pPr>
      <w:r>
        <w:rPr>
          <w:bCs/>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w:t>
      </w:r>
      <w:r>
        <w:rPr>
          <w:b/>
          <w:bCs/>
        </w:rPr>
        <w:t xml:space="preserve"> </w:t>
      </w:r>
      <w:r>
        <w:rPr>
          <w:bCs/>
        </w:rPr>
        <w:t xml:space="preserve">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F039E5" w:rsidRPr="003C2AEA" w:rsidRDefault="00F039E5" w:rsidP="00F039E5">
      <w:pPr>
        <w:jc w:val="both"/>
        <w:outlineLvl w:val="0"/>
        <w:rPr>
          <w:bCs/>
        </w:rPr>
      </w:pPr>
      <w:r>
        <w:rPr>
          <w:bCs/>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F039E5" w:rsidRPr="003C2AEA" w:rsidRDefault="00F039E5" w:rsidP="00F039E5">
      <w:pPr>
        <w:jc w:val="both"/>
        <w:outlineLvl w:val="0"/>
        <w:rPr>
          <w:bCs/>
        </w:rPr>
      </w:pPr>
      <w:r>
        <w:rPr>
          <w:bCs/>
        </w:rPr>
        <w:t>Дальнейшая эксплуатация разрешается после устранения выявленных недостатков.</w:t>
      </w:r>
    </w:p>
    <w:p w:rsidR="00F039E5" w:rsidRPr="003C2AEA" w:rsidRDefault="00F039E5" w:rsidP="00F039E5">
      <w:pPr>
        <w:jc w:val="both"/>
        <w:outlineLvl w:val="0"/>
        <w:rPr>
          <w:bCs/>
        </w:rPr>
      </w:pPr>
      <w:r>
        <w:rPr>
          <w:bCs/>
        </w:rPr>
        <w:lastRenderedPageBreak/>
        <w:t xml:space="preserve">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p>
    <w:p w:rsidR="00F039E5" w:rsidRPr="003C2AEA" w:rsidRDefault="00F039E5" w:rsidP="00F039E5">
      <w:pPr>
        <w:jc w:val="both"/>
        <w:outlineLvl w:val="0"/>
        <w:rPr>
          <w:bCs/>
        </w:rPr>
      </w:pPr>
      <w:r>
        <w:rPr>
          <w:bCs/>
        </w:rPr>
        <w:t>9.8. Размещение оборудования на месте проведения работ заранее согласовывается с представителем Заказчика.</w:t>
      </w:r>
    </w:p>
    <w:p w:rsidR="00F039E5" w:rsidRPr="003C2AEA" w:rsidRDefault="00F039E5" w:rsidP="00F039E5">
      <w:pPr>
        <w:jc w:val="both"/>
        <w:outlineLvl w:val="0"/>
        <w:rPr>
          <w:bCs/>
        </w:rPr>
      </w:pPr>
      <w:r>
        <w:rPr>
          <w:bCs/>
        </w:rPr>
        <w:t>9.9. Работники Исполнителя,</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F039E5" w:rsidRPr="003C2AEA" w:rsidRDefault="00F039E5" w:rsidP="00F039E5">
      <w:pPr>
        <w:jc w:val="both"/>
        <w:outlineLvl w:val="0"/>
        <w:rPr>
          <w:bCs/>
        </w:rPr>
      </w:pPr>
      <w:r>
        <w:rPr>
          <w:bCs/>
        </w:rPr>
        <w:t>9.10. Исполнитель несет ответственность за эксплуатацию всего оборудования в соответствии с действующим законодательством и Договором.</w:t>
      </w:r>
    </w:p>
    <w:p w:rsidR="00F039E5" w:rsidRPr="003C2AEA" w:rsidRDefault="00F039E5" w:rsidP="00F039E5">
      <w:pPr>
        <w:jc w:val="both"/>
        <w:outlineLvl w:val="0"/>
        <w:rPr>
          <w:b/>
          <w:bCs/>
        </w:rPr>
      </w:pPr>
      <w:r>
        <w:rPr>
          <w:b/>
          <w:bCs/>
        </w:rPr>
        <w:t>10.      Охрана Окружающей Среды</w:t>
      </w:r>
    </w:p>
    <w:p w:rsidR="00F039E5" w:rsidRPr="003C2AEA" w:rsidRDefault="00F039E5" w:rsidP="00F039E5">
      <w:pPr>
        <w:jc w:val="both"/>
        <w:outlineLvl w:val="0"/>
        <w:rPr>
          <w:bCs/>
        </w:rPr>
      </w:pPr>
      <w:r>
        <w:rPr>
          <w:bCs/>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F039E5" w:rsidRPr="003C2AEA" w:rsidRDefault="00F039E5" w:rsidP="00F039E5">
      <w:pPr>
        <w:jc w:val="both"/>
        <w:outlineLvl w:val="0"/>
        <w:rPr>
          <w:bCs/>
        </w:rPr>
      </w:pPr>
      <w:r>
        <w:rPr>
          <w:bCs/>
        </w:rPr>
        <w:t>Обязанности Исполнителя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p>
    <w:p w:rsidR="00F039E5" w:rsidRPr="003C2AEA" w:rsidRDefault="00F039E5" w:rsidP="00F039E5">
      <w:pPr>
        <w:jc w:val="both"/>
        <w:outlineLvl w:val="0"/>
        <w:rPr>
          <w:bCs/>
        </w:rPr>
      </w:pPr>
      <w:r>
        <w:rPr>
          <w:bCs/>
        </w:rPr>
        <w:t>10.2. В случае нарушения Исполнителем</w:t>
      </w:r>
      <w:r>
        <w:rPr>
          <w:b/>
          <w:bCs/>
        </w:rPr>
        <w:t xml:space="preserve"> </w:t>
      </w:r>
      <w:r>
        <w:rPr>
          <w:bCs/>
        </w:rPr>
        <w:t>положений п. 13.1 Заказчик вправе уведомить о таком нарушении Исполнителя,</w:t>
      </w:r>
      <w:r>
        <w:rPr>
          <w:b/>
          <w:bCs/>
        </w:rPr>
        <w:t xml:space="preserve"> </w:t>
      </w:r>
      <w:r>
        <w:rPr>
          <w:bCs/>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p>
    <w:p w:rsidR="00F039E5" w:rsidRPr="003C2AEA" w:rsidRDefault="00F039E5" w:rsidP="00F039E5">
      <w:pPr>
        <w:jc w:val="both"/>
        <w:outlineLvl w:val="0"/>
        <w:rPr>
          <w:bCs/>
        </w:rPr>
      </w:pPr>
      <w:r>
        <w:rPr>
          <w:bCs/>
        </w:rPr>
        <w:t>10.3. Исполнитель</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w:t>
      </w:r>
      <w:proofErr w:type="gramStart"/>
      <w:r>
        <w:rPr>
          <w:bCs/>
        </w:rPr>
        <w:t>отходов</w:t>
      </w:r>
      <w:proofErr w:type="gramEnd"/>
      <w:r>
        <w:rPr>
          <w:bCs/>
        </w:rPr>
        <w:t xml:space="preserve"> в том числе твердых и жидких отходов,</w:t>
      </w:r>
    </w:p>
    <w:p w:rsidR="00F039E5" w:rsidRPr="003C2AEA" w:rsidRDefault="00F039E5" w:rsidP="00F039E5">
      <w:pPr>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F039E5" w:rsidRPr="003C2AEA" w:rsidRDefault="00F039E5" w:rsidP="00F039E5">
      <w:pPr>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F039E5" w:rsidRPr="003C2AEA" w:rsidRDefault="00F039E5" w:rsidP="00F039E5">
      <w:pPr>
        <w:jc w:val="both"/>
        <w:outlineLvl w:val="0"/>
        <w:rPr>
          <w:bCs/>
        </w:rPr>
      </w:pPr>
      <w:r>
        <w:rPr>
          <w:bCs/>
        </w:rPr>
        <w:t>10.4. При выполнении Работ Исполнитель</w:t>
      </w:r>
      <w:r>
        <w:rPr>
          <w:b/>
          <w:bCs/>
        </w:rPr>
        <w:t xml:space="preserve"> </w:t>
      </w:r>
      <w:r>
        <w:rPr>
          <w:bCs/>
        </w:rPr>
        <w:t xml:space="preserve"> при любых обстоятельствах:</w:t>
      </w:r>
    </w:p>
    <w:p w:rsidR="00F039E5" w:rsidRPr="003C2AEA" w:rsidRDefault="00F039E5" w:rsidP="00F039E5">
      <w:pPr>
        <w:jc w:val="both"/>
        <w:outlineLvl w:val="0"/>
        <w:rPr>
          <w:bCs/>
        </w:rPr>
      </w:pPr>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p>
    <w:p w:rsidR="00F039E5" w:rsidRPr="003C2AEA" w:rsidRDefault="00F039E5" w:rsidP="00F039E5">
      <w:pPr>
        <w:jc w:val="both"/>
        <w:outlineLvl w:val="0"/>
        <w:rPr>
          <w:bCs/>
        </w:rPr>
      </w:pPr>
      <w:r>
        <w:rPr>
          <w:bCs/>
        </w:rPr>
        <w:t>•</w:t>
      </w:r>
      <w:r>
        <w:rPr>
          <w:bCs/>
        </w:rPr>
        <w:tab/>
        <w:t>принимает меры к сокращению количества отходов.</w:t>
      </w:r>
    </w:p>
    <w:p w:rsidR="00F039E5" w:rsidRPr="003C2AEA" w:rsidRDefault="00F039E5" w:rsidP="00F039E5">
      <w:pPr>
        <w:jc w:val="both"/>
        <w:rPr>
          <w:b/>
          <w:lang w:eastAsia="en-US"/>
        </w:rPr>
      </w:pPr>
      <w:r>
        <w:rPr>
          <w:b/>
          <w:lang w:eastAsia="en-US"/>
        </w:rPr>
        <w:t>10.5.   Перечень штрафных санкций к  Исполнителю за нарушения требований в области ОТ, ПБ и ООС</w:t>
      </w:r>
    </w:p>
    <w:p w:rsidR="00F039E5" w:rsidRPr="003C2AEA" w:rsidRDefault="00F039E5" w:rsidP="00F039E5">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Исполнителя</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roofErr w:type="gramEnd"/>
    </w:p>
    <w:p w:rsidR="00F039E5" w:rsidRPr="003C2AEA" w:rsidRDefault="00F039E5" w:rsidP="00F039E5">
      <w:pPr>
        <w:jc w:val="both"/>
        <w:rPr>
          <w:lang w:eastAsia="en-US"/>
        </w:rPr>
      </w:pPr>
      <w:r>
        <w:rPr>
          <w:lang w:eastAsia="en-US"/>
        </w:rPr>
        <w:t>2.</w:t>
      </w:r>
      <w:r>
        <w:rPr>
          <w:lang w:eastAsia="en-US"/>
        </w:rPr>
        <w:tab/>
        <w:t>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F039E5" w:rsidRPr="003C2AEA" w:rsidRDefault="00F039E5" w:rsidP="00F039E5">
      <w:pPr>
        <w:jc w:val="both"/>
        <w:rPr>
          <w:lang w:eastAsia="en-US"/>
        </w:rPr>
      </w:pPr>
      <w:r>
        <w:rPr>
          <w:lang w:eastAsia="en-US"/>
        </w:rPr>
        <w:t>3.</w:t>
      </w:r>
      <w:r>
        <w:rPr>
          <w:lang w:eastAsia="en-US"/>
        </w:rPr>
        <w:tab/>
        <w:t>Проведение Исполнителем работ повышенной опасности без необходимого наряда-допуска - 100 тыс. рублей;</w:t>
      </w:r>
    </w:p>
    <w:p w:rsidR="00F039E5" w:rsidRPr="003C2AEA" w:rsidRDefault="00F039E5" w:rsidP="00F039E5">
      <w:pPr>
        <w:jc w:val="both"/>
        <w:rPr>
          <w:lang w:eastAsia="en-US"/>
        </w:rPr>
      </w:pPr>
      <w:r>
        <w:rPr>
          <w:lang w:eastAsia="en-US"/>
        </w:rPr>
        <w:lastRenderedPageBreak/>
        <w:t>4.</w:t>
      </w:r>
      <w:r>
        <w:rPr>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F039E5" w:rsidRPr="003C2AEA" w:rsidRDefault="00F039E5" w:rsidP="00F039E5">
      <w:pPr>
        <w:jc w:val="both"/>
        <w:rPr>
          <w:lang w:eastAsia="en-US"/>
        </w:rPr>
      </w:pPr>
      <w:r>
        <w:rPr>
          <w:lang w:eastAsia="en-US"/>
        </w:rPr>
        <w:t>5.</w:t>
      </w:r>
      <w:r>
        <w:rPr>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F039E5" w:rsidRPr="003C2AEA" w:rsidRDefault="00F039E5" w:rsidP="00F039E5">
      <w:pPr>
        <w:jc w:val="both"/>
        <w:rPr>
          <w:lang w:eastAsia="en-US"/>
        </w:rPr>
      </w:pPr>
      <w:r>
        <w:rPr>
          <w:lang w:eastAsia="en-US"/>
        </w:rPr>
        <w:t>6.</w:t>
      </w:r>
      <w:r>
        <w:rPr>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F039E5" w:rsidRPr="003C2AEA" w:rsidRDefault="00F039E5" w:rsidP="00F039E5">
      <w:pPr>
        <w:jc w:val="both"/>
        <w:rPr>
          <w:lang w:eastAsia="en-US"/>
        </w:rPr>
      </w:pPr>
      <w:r>
        <w:rPr>
          <w:lang w:eastAsia="en-US"/>
        </w:rPr>
        <w:t>7.</w:t>
      </w:r>
      <w:r>
        <w:rPr>
          <w:lang w:eastAsia="en-US"/>
        </w:rPr>
        <w:tab/>
        <w:t xml:space="preserve">В случае обнаружения на объектах Заказчика работников Исполнителя, осуществляющих работы без соответствующих </w:t>
      </w:r>
      <w:proofErr w:type="gramStart"/>
      <w:r>
        <w:rPr>
          <w:lang w:eastAsia="en-US"/>
        </w:rPr>
        <w:t>СИЗ</w:t>
      </w:r>
      <w:proofErr w:type="gramEnd"/>
      <w:r>
        <w:rPr>
          <w:lang w:eastAsia="en-US"/>
        </w:rPr>
        <w:t xml:space="preserve"> - 40 тыс. рублей;</w:t>
      </w:r>
    </w:p>
    <w:p w:rsidR="00F039E5" w:rsidRPr="003C2AEA" w:rsidRDefault="00F039E5" w:rsidP="00F039E5">
      <w:pPr>
        <w:jc w:val="both"/>
        <w:rPr>
          <w:lang w:eastAsia="en-US"/>
        </w:rPr>
      </w:pPr>
      <w:r>
        <w:rPr>
          <w:lang w:eastAsia="en-US"/>
        </w:rPr>
        <w:t>8.</w:t>
      </w:r>
      <w:r>
        <w:rPr>
          <w:lang w:eastAsia="en-US"/>
        </w:rPr>
        <w:tab/>
        <w:t>В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F039E5" w:rsidRPr="003C2AEA" w:rsidRDefault="00F039E5" w:rsidP="00F039E5">
      <w:pPr>
        <w:jc w:val="both"/>
        <w:rPr>
          <w:lang w:eastAsia="en-US"/>
        </w:rPr>
      </w:pPr>
      <w:r>
        <w:rPr>
          <w:lang w:eastAsia="en-US"/>
        </w:rPr>
        <w:t>9.</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F039E5" w:rsidRPr="003C2AEA" w:rsidRDefault="00F039E5" w:rsidP="00F039E5">
      <w:pPr>
        <w:jc w:val="both"/>
        <w:rPr>
          <w:lang w:eastAsia="en-US"/>
        </w:rPr>
      </w:pPr>
      <w:r>
        <w:rPr>
          <w:lang w:eastAsia="en-US"/>
        </w:rPr>
        <w:t>10.</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F039E5" w:rsidRPr="003C2AEA" w:rsidRDefault="00F039E5" w:rsidP="00F039E5">
      <w:pPr>
        <w:jc w:val="both"/>
        <w:rPr>
          <w:lang w:eastAsia="en-US"/>
        </w:rPr>
      </w:pPr>
      <w:r>
        <w:rPr>
          <w:lang w:eastAsia="en-US"/>
        </w:rPr>
        <w:t>11.</w:t>
      </w:r>
      <w:r>
        <w:rPr>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F039E5" w:rsidRPr="003C2AEA" w:rsidRDefault="00F039E5" w:rsidP="00F039E5">
      <w:pPr>
        <w:jc w:val="both"/>
        <w:rPr>
          <w:lang w:eastAsia="en-US"/>
        </w:rPr>
      </w:pPr>
      <w:r>
        <w:rPr>
          <w:lang w:eastAsia="en-US"/>
        </w:rPr>
        <w:t>12.</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F039E5" w:rsidRPr="003C2AEA" w:rsidRDefault="00F039E5" w:rsidP="00F039E5">
      <w:pPr>
        <w:jc w:val="both"/>
        <w:rPr>
          <w:lang w:eastAsia="en-US"/>
        </w:rPr>
      </w:pPr>
      <w:r>
        <w:rPr>
          <w:lang w:eastAsia="en-US"/>
        </w:rPr>
        <w:t>13.</w:t>
      </w:r>
      <w:r>
        <w:rPr>
          <w:lang w:eastAsia="en-US"/>
        </w:rPr>
        <w:tab/>
        <w:t>Выполнение работником производственных операций:</w:t>
      </w:r>
    </w:p>
    <w:p w:rsidR="00F039E5" w:rsidRPr="003C2AEA" w:rsidRDefault="00F039E5" w:rsidP="00C92361">
      <w:pPr>
        <w:pStyle w:val="affb"/>
        <w:numPr>
          <w:ilvl w:val="0"/>
          <w:numId w:val="27"/>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F039E5" w:rsidRPr="003C2AEA" w:rsidRDefault="00F039E5" w:rsidP="00C92361">
      <w:pPr>
        <w:pStyle w:val="affb"/>
        <w:numPr>
          <w:ilvl w:val="0"/>
          <w:numId w:val="27"/>
        </w:numPr>
        <w:suppressAutoHyphens w:val="0"/>
        <w:ind w:left="0" w:firstLine="0"/>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F039E5" w:rsidRPr="003C2AEA" w:rsidRDefault="00F039E5" w:rsidP="00C92361">
      <w:pPr>
        <w:pStyle w:val="affb"/>
        <w:numPr>
          <w:ilvl w:val="0"/>
          <w:numId w:val="27"/>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F039E5" w:rsidRPr="003C2AEA" w:rsidRDefault="00F039E5" w:rsidP="00F039E5">
      <w:pPr>
        <w:jc w:val="both"/>
        <w:rPr>
          <w:lang w:eastAsia="en-US"/>
        </w:rPr>
      </w:pPr>
      <w:r>
        <w:rPr>
          <w:lang w:eastAsia="en-US"/>
        </w:rPr>
        <w:t>14.</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- 50 тыс. рублей;</w:t>
      </w:r>
    </w:p>
    <w:p w:rsidR="00F039E5" w:rsidRPr="003C2AEA" w:rsidRDefault="00F039E5" w:rsidP="00F039E5">
      <w:pPr>
        <w:jc w:val="both"/>
        <w:rPr>
          <w:lang w:eastAsia="en-US"/>
        </w:rPr>
      </w:pPr>
      <w:r>
        <w:rPr>
          <w:lang w:eastAsia="en-US"/>
        </w:rPr>
        <w:t>15.</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F039E5" w:rsidRPr="003C2AEA" w:rsidRDefault="00F039E5" w:rsidP="00F039E5">
      <w:pPr>
        <w:jc w:val="both"/>
        <w:rPr>
          <w:lang w:eastAsia="en-US"/>
        </w:rPr>
      </w:pPr>
      <w:r>
        <w:rPr>
          <w:lang w:eastAsia="en-US"/>
        </w:rPr>
        <w:t>16.</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F039E5" w:rsidRPr="003C2AEA" w:rsidRDefault="00F039E5" w:rsidP="00F039E5">
      <w:pPr>
        <w:jc w:val="both"/>
        <w:rPr>
          <w:lang w:eastAsia="en-US"/>
        </w:rPr>
      </w:pPr>
      <w:r>
        <w:rPr>
          <w:lang w:eastAsia="en-US"/>
        </w:rPr>
        <w:t>17.</w:t>
      </w:r>
      <w:r>
        <w:rPr>
          <w:lang w:eastAsia="en-US"/>
        </w:rPr>
        <w:tab/>
        <w:t xml:space="preserve">Не устранение в установленные сроки ранее выявленных/зафиксированных нарушений (по  каждому нарушению) - 150 </w:t>
      </w:r>
      <w:proofErr w:type="spellStart"/>
      <w:r>
        <w:rPr>
          <w:lang w:eastAsia="en-US"/>
        </w:rPr>
        <w:t>тыс</w:t>
      </w:r>
      <w:proofErr w:type="gramStart"/>
      <w:r>
        <w:rPr>
          <w:lang w:eastAsia="en-US"/>
        </w:rPr>
        <w:t>.р</w:t>
      </w:r>
      <w:proofErr w:type="gramEnd"/>
      <w:r>
        <w:rPr>
          <w:lang w:eastAsia="en-US"/>
        </w:rPr>
        <w:t>ублей</w:t>
      </w:r>
      <w:proofErr w:type="spellEnd"/>
      <w:r>
        <w:rPr>
          <w:lang w:eastAsia="en-US"/>
        </w:rPr>
        <w:t>;</w:t>
      </w:r>
    </w:p>
    <w:p w:rsidR="00F039E5" w:rsidRPr="003C2AEA" w:rsidRDefault="00F039E5" w:rsidP="00F039E5">
      <w:pPr>
        <w:jc w:val="both"/>
        <w:rPr>
          <w:lang w:eastAsia="en-US"/>
        </w:rPr>
      </w:pPr>
      <w:r>
        <w:rPr>
          <w:lang w:eastAsia="en-US"/>
        </w:rPr>
        <w:t>18.</w:t>
      </w:r>
      <w:r>
        <w:rPr>
          <w:lang w:eastAsia="en-US"/>
        </w:rPr>
        <w:tab/>
        <w:t>Загрязнение территории Заказчика нефтепродуктами (ГСМ) - 150 тыс. рублей;</w:t>
      </w:r>
    </w:p>
    <w:p w:rsidR="00F039E5" w:rsidRPr="003C2AEA" w:rsidRDefault="00F039E5" w:rsidP="00F039E5">
      <w:pPr>
        <w:jc w:val="both"/>
        <w:rPr>
          <w:lang w:eastAsia="en-US"/>
        </w:rPr>
      </w:pPr>
      <w:r>
        <w:rPr>
          <w:lang w:eastAsia="en-US"/>
        </w:rPr>
        <w:t>19.</w:t>
      </w:r>
      <w:r>
        <w:rPr>
          <w:lang w:eastAsia="en-US"/>
        </w:rPr>
        <w:tab/>
        <w:t xml:space="preserve">Несанкционированная свалка отходов (за единичный факт зафиксированного нарушения) </w:t>
      </w:r>
      <w:r>
        <w:rPr>
          <w:lang w:eastAsia="en-US"/>
        </w:rPr>
        <w:tab/>
        <w:t>- 100 тыс. рублей;</w:t>
      </w:r>
    </w:p>
    <w:p w:rsidR="00F039E5" w:rsidRPr="003C2AEA" w:rsidRDefault="00F039E5" w:rsidP="00F039E5">
      <w:pPr>
        <w:jc w:val="both"/>
        <w:rPr>
          <w:lang w:eastAsia="en-US"/>
        </w:rPr>
      </w:pPr>
      <w:r>
        <w:rPr>
          <w:lang w:eastAsia="en-US"/>
        </w:rPr>
        <w:t>20.</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039E5" w:rsidTr="00F039E5">
        <w:trPr>
          <w:trHeight w:val="850"/>
        </w:trPr>
        <w:tc>
          <w:tcPr>
            <w:tcW w:w="5495"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Заказчик:</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039E5" w:rsidRPr="003C2AEA" w:rsidRDefault="00F039E5" w:rsidP="00F039E5">
            <w:pPr>
              <w:keepNext/>
              <w:keepLines/>
              <w:rPr>
                <w:rFonts w:eastAsiaTheme="minorEastAsia"/>
              </w:rPr>
            </w:pPr>
            <w:r>
              <w:rPr>
                <w:rFonts w:eastAsiaTheme="minorEastAsia"/>
              </w:rPr>
              <w:t>Исполнитель:</w:t>
            </w:r>
          </w:p>
          <w:p w:rsidR="00F039E5" w:rsidRPr="003C2AEA" w:rsidRDefault="00F039E5" w:rsidP="00F039E5">
            <w:pPr>
              <w:keepNext/>
              <w:keepLines/>
              <w:rPr>
                <w:rFonts w:eastAsiaTheme="minorEastAsia"/>
                <w:vertAlign w:val="superscript"/>
              </w:rPr>
            </w:pPr>
            <w:r>
              <w:rPr>
                <w:rFonts w:eastAsiaTheme="minorEastAsia"/>
              </w:rPr>
              <w:t>________    ______________</w:t>
            </w:r>
          </w:p>
          <w:p w:rsidR="00F039E5" w:rsidRPr="003C2AEA" w:rsidRDefault="00F039E5" w:rsidP="00F039E5">
            <w:pPr>
              <w:keepNext/>
              <w:keepLines/>
              <w:rPr>
                <w:rFonts w:eastAsiaTheme="minorEastAsia"/>
              </w:rPr>
            </w:pPr>
            <w:r>
              <w:rPr>
                <w:rFonts w:eastAsiaTheme="minorEastAsia"/>
                <w:vertAlign w:val="superscript"/>
              </w:rPr>
              <w:t xml:space="preserve">(подпись)                        (Ф.И.О.)                                     </w:t>
            </w:r>
          </w:p>
        </w:tc>
      </w:tr>
    </w:tbl>
    <w:p w:rsidR="00F039E5" w:rsidRPr="003C2AEA" w:rsidRDefault="00F039E5" w:rsidP="00F039E5"/>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p>
    <w:p w:rsidR="00F039E5" w:rsidRPr="003C2AEA" w:rsidRDefault="00F039E5" w:rsidP="00F039E5">
      <w:pPr>
        <w:jc w:val="right"/>
      </w:pPr>
      <w:r>
        <w:lastRenderedPageBreak/>
        <w:t>Приложение № 8</w:t>
      </w:r>
    </w:p>
    <w:p w:rsidR="00F039E5" w:rsidRPr="003C2AEA" w:rsidRDefault="00F039E5" w:rsidP="00F039E5">
      <w:pPr>
        <w:tabs>
          <w:tab w:val="left" w:pos="284"/>
          <w:tab w:val="center" w:pos="4680"/>
          <w:tab w:val="right" w:pos="9355"/>
          <w:tab w:val="left" w:pos="9639"/>
        </w:tabs>
        <w:jc w:val="right"/>
      </w:pPr>
      <w:r>
        <w:t>к Договору на выполнение работ</w:t>
      </w:r>
    </w:p>
    <w:p w:rsidR="00F039E5" w:rsidRPr="003C2AEA" w:rsidRDefault="00F039E5" w:rsidP="00F039E5">
      <w:pPr>
        <w:pStyle w:val="aff"/>
        <w:jc w:val="right"/>
        <w:rPr>
          <w:bCs/>
        </w:rPr>
      </w:pPr>
      <w:r>
        <w:rPr>
          <w:bCs/>
        </w:rPr>
        <w:t xml:space="preserve">№  _______________ </w:t>
      </w:r>
    </w:p>
    <w:p w:rsidR="00F039E5" w:rsidRPr="003C2AEA" w:rsidRDefault="00F039E5" w:rsidP="00F039E5">
      <w:pPr>
        <w:pStyle w:val="aff"/>
        <w:jc w:val="right"/>
        <w:rPr>
          <w:lang w:eastAsia="ru-RU"/>
        </w:rPr>
      </w:pPr>
      <w:r>
        <w:rPr>
          <w:bCs/>
        </w:rPr>
        <w:t>от «____» _________ 202</w:t>
      </w:r>
      <w:r>
        <w:rPr>
          <w:bCs/>
          <w:lang w:val="en-US"/>
        </w:rPr>
        <w:t>2</w:t>
      </w:r>
      <w:r>
        <w:rPr>
          <w:bCs/>
        </w:rPr>
        <w:t xml:space="preserve"> года</w:t>
      </w:r>
      <w:r>
        <w:rPr>
          <w:b/>
          <w:bCs/>
        </w:rPr>
        <w:t xml:space="preserve">     </w:t>
      </w:r>
    </w:p>
    <w:p w:rsidR="00F039E5" w:rsidRPr="003C2AEA" w:rsidRDefault="00F039E5" w:rsidP="00F039E5">
      <w:pPr>
        <w:widowControl w:val="0"/>
        <w:tabs>
          <w:tab w:val="left" w:pos="3060"/>
        </w:tabs>
      </w:pPr>
    </w:p>
    <w:p w:rsidR="00F039E5" w:rsidRDefault="00F039E5" w:rsidP="00F039E5">
      <w:pPr>
        <w:widowControl w:val="0"/>
        <w:jc w:val="center"/>
        <w:rPr>
          <w:b/>
        </w:rPr>
      </w:pPr>
      <w:r>
        <w:rPr>
          <w:b/>
        </w:rPr>
        <w:t>Налоговая оговорка</w:t>
      </w:r>
    </w:p>
    <w:p w:rsidR="00BA1D7D" w:rsidRPr="003C2AEA" w:rsidRDefault="00BA1D7D" w:rsidP="00F039E5">
      <w:pPr>
        <w:widowControl w:val="0"/>
        <w:jc w:val="center"/>
        <w:rPr>
          <w:b/>
        </w:rPr>
      </w:pPr>
    </w:p>
    <w:p w:rsidR="00F039E5" w:rsidRPr="003C2AEA" w:rsidRDefault="00F039E5" w:rsidP="00C92361">
      <w:pPr>
        <w:widowControl w:val="0"/>
        <w:numPr>
          <w:ilvl w:val="0"/>
          <w:numId w:val="29"/>
        </w:numPr>
        <w:suppressAutoHyphens w:val="0"/>
        <w:ind w:left="0" w:firstLine="567"/>
        <w:jc w:val="both"/>
      </w:pPr>
      <w:r>
        <w:t>Исполнитель на момент заключения и/или при исполнении договора от «__»_________20__г. №_______, (далее также – Договор, настоящий Договор) заключенного с ПАО «</w:t>
      </w:r>
      <w:proofErr w:type="spellStart"/>
      <w:r>
        <w:t>ТрансКонтейнер</w:t>
      </w:r>
      <w:proofErr w:type="spellEnd"/>
      <w:r>
        <w:t>» (далее Заказчик), гарантирует (заверяет), что:</w:t>
      </w:r>
    </w:p>
    <w:p w:rsidR="00F039E5" w:rsidRPr="003C2AEA" w:rsidRDefault="00F039E5" w:rsidP="00F039E5">
      <w:pPr>
        <w:widowControl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F039E5" w:rsidRPr="003C2AEA" w:rsidRDefault="00F039E5" w:rsidP="00F039E5">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039E5" w:rsidRPr="003C2AEA" w:rsidRDefault="00F039E5" w:rsidP="00F039E5">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039E5" w:rsidRPr="003C2AEA" w:rsidRDefault="00F039E5" w:rsidP="00F039E5">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039E5" w:rsidRPr="003C2AEA" w:rsidRDefault="00F039E5" w:rsidP="00F039E5">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039E5" w:rsidRPr="003C2AEA" w:rsidRDefault="00F039E5" w:rsidP="00F039E5">
      <w:pPr>
        <w:widowControl w:val="0"/>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F039E5" w:rsidRPr="003C2AEA" w:rsidRDefault="00F039E5" w:rsidP="00F039E5">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039E5" w:rsidRPr="003C2AEA" w:rsidRDefault="00F039E5" w:rsidP="00F039E5">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039E5" w:rsidRPr="003C2AEA" w:rsidRDefault="00F039E5" w:rsidP="00F039E5">
      <w:pPr>
        <w:widowControl w:val="0"/>
        <w:ind w:firstLine="567"/>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039E5" w:rsidRPr="003C2AEA" w:rsidRDefault="00F039E5" w:rsidP="00F039E5">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039E5" w:rsidRPr="003C2AEA" w:rsidRDefault="00F039E5" w:rsidP="00F039E5">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039E5" w:rsidRPr="003C2AEA" w:rsidRDefault="00F039E5" w:rsidP="00F039E5">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F039E5" w:rsidRPr="003C2AEA" w:rsidRDefault="00F039E5" w:rsidP="00F039E5">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039E5" w:rsidRPr="003C2AEA" w:rsidRDefault="00F039E5" w:rsidP="00F039E5">
      <w:pPr>
        <w:widowControl w:val="0"/>
        <w:ind w:firstLine="567"/>
        <w:jc w:val="both"/>
      </w:pPr>
      <w:r>
        <w:t>2.1. установит получение Заказчиком необоснованной налоговой выгоды в связи с исполнением Договора и/или</w:t>
      </w:r>
    </w:p>
    <w:p w:rsidR="00F039E5" w:rsidRPr="003C2AEA" w:rsidRDefault="00F039E5" w:rsidP="00F039E5">
      <w:pPr>
        <w:widowControl w:val="0"/>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F039E5" w:rsidRPr="003C2AEA" w:rsidRDefault="00F039E5" w:rsidP="00F039E5">
      <w:pPr>
        <w:widowControl w:val="0"/>
        <w:ind w:firstLine="567"/>
        <w:jc w:val="both"/>
      </w:pPr>
      <w:r>
        <w:t>2.3. признает неправомерным применение Заказчиком налоговых вычетов в отношении сумм Н</w:t>
      </w:r>
      <w:proofErr w:type="gramStart"/>
      <w:r>
        <w:t>ДС в св</w:t>
      </w:r>
      <w:proofErr w:type="gramEnd"/>
      <w:r>
        <w:t>язи с тем, что Исполнитель:</w:t>
      </w:r>
    </w:p>
    <w:p w:rsidR="00F039E5" w:rsidRPr="003C2AEA" w:rsidRDefault="00F039E5" w:rsidP="00F039E5">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039E5" w:rsidRPr="003C2AEA" w:rsidRDefault="00F039E5" w:rsidP="00F039E5">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039E5" w:rsidRPr="003C2AEA" w:rsidRDefault="00F039E5" w:rsidP="00F039E5">
      <w:pPr>
        <w:widowControl w:val="0"/>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039E5" w:rsidRPr="003C2AEA" w:rsidRDefault="00F039E5" w:rsidP="00F039E5">
      <w:pPr>
        <w:widowControl w:val="0"/>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F039E5" w:rsidRPr="003C2AEA" w:rsidRDefault="00F039E5" w:rsidP="00F039E5">
      <w:pPr>
        <w:widowControl w:val="0"/>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F039E5" w:rsidRPr="003C2AEA" w:rsidRDefault="00F039E5" w:rsidP="00F039E5">
      <w:pPr>
        <w:widowControl w:val="0"/>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039E5" w:rsidRPr="003C2AEA" w:rsidRDefault="00F039E5" w:rsidP="00F039E5">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039E5" w:rsidRPr="003C2AEA" w:rsidRDefault="00F039E5" w:rsidP="00F039E5">
      <w:pPr>
        <w:widowControl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F039E5" w:rsidRPr="003C2AEA" w:rsidRDefault="00F039E5" w:rsidP="00F039E5">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F039E5" w:rsidRPr="003C2AEA" w:rsidRDefault="00F039E5" w:rsidP="00F039E5">
      <w:pPr>
        <w:widowControl w:val="0"/>
        <w:ind w:firstLine="567"/>
        <w:jc w:val="both"/>
      </w:pPr>
      <w:r>
        <w:t xml:space="preserve">4. </w:t>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w:t>
      </w:r>
      <w:proofErr w:type="spellStart"/>
      <w:r>
        <w:t>рабочихдней</w:t>
      </w:r>
      <w:proofErr w:type="spellEnd"/>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F039E5" w:rsidRPr="003C2AEA" w:rsidRDefault="00F039E5" w:rsidP="00F039E5">
      <w:pPr>
        <w:widowControl w:val="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w:t>
      </w:r>
      <w:r>
        <w:lastRenderedPageBreak/>
        <w:t>налогового органа, а также</w:t>
      </w:r>
    </w:p>
    <w:p w:rsidR="00F039E5" w:rsidRPr="003C2AEA" w:rsidRDefault="00F039E5" w:rsidP="00F039E5">
      <w:pPr>
        <w:widowControl w:val="0"/>
        <w:ind w:firstLine="567"/>
        <w:jc w:val="both"/>
      </w:pPr>
      <w:r>
        <w:t>4.2.судебные расходы Заказчика в связи с оспариванием Решения налогового органа в полном размере.</w:t>
      </w:r>
    </w:p>
    <w:p w:rsidR="00F039E5" w:rsidRPr="003C2AEA" w:rsidRDefault="00F039E5" w:rsidP="00F039E5">
      <w:pPr>
        <w:widowControl w:val="0"/>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039E5" w:rsidRPr="003C2AEA" w:rsidRDefault="00F039E5" w:rsidP="00F039E5">
      <w:pPr>
        <w:widowControl w:val="0"/>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F039E5" w:rsidRPr="003C2AEA" w:rsidRDefault="00F039E5" w:rsidP="00F039E5">
      <w:pPr>
        <w:widowControl w:val="0"/>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039E5" w:rsidRPr="003C2AEA" w:rsidRDefault="00F039E5" w:rsidP="00F039E5">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039E5" w:rsidRPr="003C2AEA" w:rsidRDefault="00F039E5" w:rsidP="00F039E5"/>
    <w:p w:rsidR="00F039E5" w:rsidRPr="003C2AEA" w:rsidRDefault="00F039E5" w:rsidP="00F039E5"/>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8"/>
        <w:gridCol w:w="4387"/>
      </w:tblGrid>
      <w:tr w:rsidR="00F039E5" w:rsidTr="00F039E5">
        <w:trPr>
          <w:trHeight w:val="2074"/>
        </w:trPr>
        <w:tc>
          <w:tcPr>
            <w:tcW w:w="5108" w:type="dxa"/>
            <w:tcBorders>
              <w:top w:val="nil"/>
              <w:left w:val="nil"/>
              <w:bottom w:val="nil"/>
              <w:right w:val="nil"/>
            </w:tcBorders>
          </w:tcPr>
          <w:p w:rsidR="00F039E5" w:rsidRPr="003C2AEA" w:rsidRDefault="00F039E5" w:rsidP="00F039E5"/>
          <w:p w:rsidR="00F039E5" w:rsidRPr="003C2AEA" w:rsidRDefault="00F039E5" w:rsidP="00F039E5"/>
          <w:p w:rsidR="00F039E5" w:rsidRPr="003C2AEA" w:rsidRDefault="00F039E5" w:rsidP="00F039E5">
            <w:r>
              <w:t>Заказчик:</w:t>
            </w:r>
          </w:p>
          <w:p w:rsidR="00F039E5" w:rsidRPr="003C2AEA" w:rsidRDefault="00F039E5" w:rsidP="00F039E5"/>
          <w:p w:rsidR="00F039E5" w:rsidRPr="003C2AEA" w:rsidRDefault="00F039E5" w:rsidP="00F039E5">
            <w:r>
              <w:t>________    ______________</w:t>
            </w:r>
          </w:p>
          <w:p w:rsidR="00F039E5" w:rsidRPr="003C2AEA" w:rsidRDefault="00F039E5" w:rsidP="00F039E5">
            <w:pPr>
              <w:rPr>
                <w:vertAlign w:val="superscript"/>
              </w:rPr>
            </w:pPr>
            <w:r>
              <w:rPr>
                <w:vertAlign w:val="superscript"/>
              </w:rPr>
              <w:t xml:space="preserve">(подпись)                        (Ф.И.О.)                                                                         </w:t>
            </w:r>
          </w:p>
        </w:tc>
        <w:tc>
          <w:tcPr>
            <w:tcW w:w="4387" w:type="dxa"/>
            <w:tcBorders>
              <w:top w:val="nil"/>
              <w:left w:val="nil"/>
              <w:bottom w:val="nil"/>
              <w:right w:val="nil"/>
            </w:tcBorders>
          </w:tcPr>
          <w:p w:rsidR="00F039E5" w:rsidRPr="003C2AEA" w:rsidRDefault="00F039E5" w:rsidP="00F039E5"/>
          <w:p w:rsidR="00F039E5" w:rsidRPr="003C2AEA" w:rsidRDefault="00F039E5" w:rsidP="00F039E5"/>
          <w:p w:rsidR="00F039E5" w:rsidRPr="003C2AEA" w:rsidRDefault="00F039E5" w:rsidP="00F039E5"/>
          <w:p w:rsidR="00F039E5" w:rsidRPr="003C2AEA" w:rsidRDefault="00F039E5" w:rsidP="00F039E5">
            <w:r>
              <w:t>Исполнитель:</w:t>
            </w:r>
          </w:p>
          <w:p w:rsidR="00F039E5" w:rsidRPr="003C2AEA" w:rsidRDefault="00F039E5" w:rsidP="00F039E5"/>
          <w:p w:rsidR="00F039E5" w:rsidRPr="003C2AEA" w:rsidRDefault="00F039E5" w:rsidP="00F039E5">
            <w:r>
              <w:t>________    ______________</w:t>
            </w:r>
          </w:p>
          <w:p w:rsidR="00F039E5" w:rsidRPr="003C2AEA" w:rsidRDefault="00F039E5" w:rsidP="00F039E5">
            <w:r>
              <w:rPr>
                <w:vertAlign w:val="superscript"/>
              </w:rPr>
              <w:t xml:space="preserve">(подпись)                        (Ф.И.О.)                                                                         </w:t>
            </w:r>
          </w:p>
        </w:tc>
      </w:tr>
    </w:tbl>
    <w:p w:rsidR="00F039E5" w:rsidRPr="003C2AEA" w:rsidRDefault="00F039E5" w:rsidP="00F039E5">
      <w:pPr>
        <w:pStyle w:val="19"/>
        <w:ind w:firstLine="0"/>
        <w:outlineLvl w:val="0"/>
        <w:rPr>
          <w:sz w:val="24"/>
          <w:szCs w:val="24"/>
        </w:rPr>
      </w:pPr>
    </w:p>
    <w:p w:rsidR="00F039E5" w:rsidRPr="003C2AEA" w:rsidRDefault="00F039E5" w:rsidP="00F039E5">
      <w:pPr>
        <w:pStyle w:val="19"/>
        <w:ind w:firstLine="0"/>
        <w:outlineLvl w:val="0"/>
        <w:rPr>
          <w:sz w:val="24"/>
          <w:szCs w:val="24"/>
        </w:rPr>
      </w:pPr>
    </w:p>
    <w:p w:rsidR="00F039E5" w:rsidRPr="003C2AEA" w:rsidRDefault="00F039E5" w:rsidP="00F039E5"/>
    <w:p w:rsidR="00F039E5" w:rsidRPr="003C2AEA" w:rsidRDefault="00F039E5" w:rsidP="00F039E5">
      <w:pPr>
        <w:pStyle w:val="19"/>
        <w:ind w:firstLine="0"/>
        <w:outlineLvl w:val="0"/>
        <w:rPr>
          <w:sz w:val="24"/>
          <w:szCs w:val="24"/>
        </w:rPr>
      </w:pPr>
    </w:p>
    <w:p w:rsidR="006B6573" w:rsidRPr="00656902" w:rsidRDefault="006B6573" w:rsidP="00F039E5">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327B4" w:rsidRDefault="00F039E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327B4" w:rsidRDefault="00F039E5">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039E5" w:rsidRPr="005A77CD" w:rsidRDefault="00F039E5" w:rsidP="00F039E5">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F039E5" w:rsidRPr="005A77CD" w:rsidRDefault="00F039E5" w:rsidP="00F039E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F039E5" w:rsidRPr="005A77CD" w:rsidRDefault="00F039E5" w:rsidP="00F039E5">
      <w:pPr>
        <w:jc w:val="center"/>
      </w:pPr>
    </w:p>
    <w:p w:rsidR="00F039E5" w:rsidRPr="00F50608" w:rsidRDefault="00F039E5" w:rsidP="00F039E5">
      <w:pPr>
        <w:tabs>
          <w:tab w:val="left" w:pos="9639"/>
        </w:tabs>
        <w:jc w:val="center"/>
        <w:rPr>
          <w:b/>
          <w:bCs/>
          <w:sz w:val="28"/>
          <w:szCs w:val="28"/>
        </w:rPr>
      </w:pPr>
      <w:r>
        <w:rPr>
          <w:b/>
          <w:bCs/>
          <w:sz w:val="28"/>
          <w:szCs w:val="28"/>
        </w:rPr>
        <w:t>Производственный персонал (рабочие)</w:t>
      </w:r>
    </w:p>
    <w:p w:rsidR="00F039E5" w:rsidRPr="00F50608" w:rsidRDefault="00F039E5" w:rsidP="00F039E5">
      <w:pPr>
        <w:tabs>
          <w:tab w:val="left" w:pos="9639"/>
        </w:tabs>
        <w:jc w:val="center"/>
        <w:rPr>
          <w:b/>
          <w:bCs/>
          <w:sz w:val="28"/>
          <w:szCs w:val="28"/>
        </w:rPr>
      </w:pPr>
    </w:p>
    <w:tbl>
      <w:tblPr>
        <w:tblW w:w="89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984"/>
        <w:gridCol w:w="851"/>
        <w:gridCol w:w="1559"/>
        <w:gridCol w:w="1985"/>
        <w:gridCol w:w="1928"/>
      </w:tblGrid>
      <w:tr w:rsidR="00F039E5" w:rsidRPr="00251783" w:rsidTr="00F039E5">
        <w:trPr>
          <w:trHeight w:val="920"/>
          <w:jc w:val="center"/>
        </w:trPr>
        <w:tc>
          <w:tcPr>
            <w:tcW w:w="655" w:type="dxa"/>
            <w:vAlign w:val="center"/>
          </w:tcPr>
          <w:p w:rsidR="00F039E5" w:rsidRPr="00975460" w:rsidRDefault="00F039E5" w:rsidP="00F039E5">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984" w:type="dxa"/>
            <w:vAlign w:val="center"/>
          </w:tcPr>
          <w:p w:rsidR="00F039E5" w:rsidRPr="00975460" w:rsidRDefault="00F039E5" w:rsidP="00F039E5">
            <w:pPr>
              <w:tabs>
                <w:tab w:val="left" w:pos="9639"/>
              </w:tabs>
              <w:jc w:val="center"/>
              <w:rPr>
                <w:b/>
                <w:sz w:val="20"/>
                <w:szCs w:val="20"/>
              </w:rPr>
            </w:pPr>
            <w:r>
              <w:rPr>
                <w:b/>
                <w:sz w:val="20"/>
                <w:szCs w:val="20"/>
              </w:rPr>
              <w:t>Специальность</w:t>
            </w:r>
          </w:p>
          <w:p w:rsidR="00F039E5" w:rsidRPr="00975460" w:rsidRDefault="00F039E5" w:rsidP="00F039E5">
            <w:pPr>
              <w:jc w:val="center"/>
              <w:rPr>
                <w:sz w:val="20"/>
                <w:szCs w:val="20"/>
              </w:rPr>
            </w:pPr>
            <w:r>
              <w:rPr>
                <w:b/>
                <w:sz w:val="20"/>
                <w:szCs w:val="20"/>
              </w:rPr>
              <w:t>по каждому рабочему (</w:t>
            </w:r>
            <w:r>
              <w:rPr>
                <w:sz w:val="20"/>
                <w:szCs w:val="20"/>
              </w:rPr>
              <w:t>инженер, механик, слесарь</w:t>
            </w:r>
            <w:r>
              <w:rPr>
                <w:b/>
                <w:sz w:val="20"/>
                <w:szCs w:val="20"/>
              </w:rPr>
              <w:t>)</w:t>
            </w:r>
          </w:p>
        </w:tc>
        <w:tc>
          <w:tcPr>
            <w:tcW w:w="851" w:type="dxa"/>
            <w:vAlign w:val="center"/>
          </w:tcPr>
          <w:p w:rsidR="00F039E5" w:rsidRPr="00975460" w:rsidRDefault="00F039E5" w:rsidP="00F039E5">
            <w:pPr>
              <w:tabs>
                <w:tab w:val="left" w:pos="9639"/>
              </w:tabs>
              <w:jc w:val="center"/>
              <w:rPr>
                <w:b/>
                <w:sz w:val="20"/>
                <w:szCs w:val="20"/>
              </w:rPr>
            </w:pPr>
            <w:r>
              <w:rPr>
                <w:b/>
                <w:sz w:val="20"/>
                <w:szCs w:val="20"/>
              </w:rPr>
              <w:t>Ф.И.О.</w:t>
            </w:r>
          </w:p>
        </w:tc>
        <w:tc>
          <w:tcPr>
            <w:tcW w:w="1559" w:type="dxa"/>
          </w:tcPr>
          <w:p w:rsidR="00F039E5" w:rsidRPr="00975460" w:rsidRDefault="00F039E5" w:rsidP="00F039E5">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инженер, механик, слесарь</w:t>
            </w:r>
            <w:proofErr w:type="gramStart"/>
            <w:r>
              <w:rPr>
                <w:sz w:val="20"/>
                <w:szCs w:val="20"/>
              </w:rPr>
              <w:t>.</w:t>
            </w:r>
            <w:proofErr w:type="gramEnd"/>
            <w:r>
              <w:rPr>
                <w:sz w:val="20"/>
                <w:szCs w:val="20"/>
              </w:rPr>
              <w:t xml:space="preserve"> </w:t>
            </w:r>
            <w:r>
              <w:rPr>
                <w:color w:val="000000"/>
                <w:spacing w:val="-9"/>
                <w:sz w:val="20"/>
                <w:szCs w:val="20"/>
              </w:rPr>
              <w:t>(</w:t>
            </w:r>
            <w:proofErr w:type="gramStart"/>
            <w:r>
              <w:rPr>
                <w:color w:val="000000"/>
                <w:spacing w:val="-9"/>
                <w:sz w:val="20"/>
                <w:szCs w:val="20"/>
              </w:rPr>
              <w:t>у</w:t>
            </w:r>
            <w:proofErr w:type="gramEnd"/>
            <w:r>
              <w:rPr>
                <w:color w:val="000000"/>
                <w:spacing w:val="-9"/>
                <w:sz w:val="20"/>
                <w:szCs w:val="20"/>
              </w:rPr>
              <w:t>казать наличие/отсутствие)</w:t>
            </w:r>
          </w:p>
        </w:tc>
        <w:tc>
          <w:tcPr>
            <w:tcW w:w="1985" w:type="dxa"/>
          </w:tcPr>
          <w:p w:rsidR="00F039E5" w:rsidRPr="00975460" w:rsidRDefault="00F039E5" w:rsidP="00F039E5">
            <w:pPr>
              <w:pStyle w:val="affb"/>
              <w:ind w:left="0" w:right="-108"/>
              <w:jc w:val="center"/>
              <w:rPr>
                <w:b/>
                <w:sz w:val="20"/>
                <w:szCs w:val="20"/>
              </w:rPr>
            </w:pPr>
            <w:r>
              <w:rPr>
                <w:b/>
                <w:sz w:val="20"/>
                <w:szCs w:val="20"/>
              </w:rPr>
              <w:t>Наличие удостоверения подтверждающего  прохождение</w:t>
            </w:r>
          </w:p>
          <w:p w:rsidR="00F039E5" w:rsidRPr="00975460" w:rsidRDefault="00F039E5" w:rsidP="00F039E5">
            <w:pPr>
              <w:tabs>
                <w:tab w:val="left" w:pos="9639"/>
              </w:tabs>
              <w:ind w:right="-108"/>
              <w:jc w:val="center"/>
              <w:rPr>
                <w:b/>
                <w:sz w:val="20"/>
                <w:szCs w:val="20"/>
              </w:rPr>
            </w:pPr>
            <w:r>
              <w:rPr>
                <w:b/>
                <w:sz w:val="20"/>
                <w:szCs w:val="20"/>
              </w:rPr>
              <w:t>проверку знаний требований охраны труда</w:t>
            </w:r>
          </w:p>
          <w:p w:rsidR="00F039E5" w:rsidRPr="00975460" w:rsidRDefault="00F039E5" w:rsidP="00F039E5">
            <w:pPr>
              <w:tabs>
                <w:tab w:val="left" w:pos="9639"/>
              </w:tabs>
              <w:ind w:right="-108"/>
              <w:jc w:val="center"/>
              <w:rPr>
                <w:sz w:val="20"/>
                <w:szCs w:val="20"/>
              </w:rPr>
            </w:pPr>
            <w:r>
              <w:rPr>
                <w:color w:val="000000"/>
                <w:spacing w:val="-9"/>
                <w:sz w:val="20"/>
                <w:szCs w:val="20"/>
              </w:rPr>
              <w:t>(указать наличие/отсутствие)</w:t>
            </w:r>
          </w:p>
        </w:tc>
        <w:tc>
          <w:tcPr>
            <w:tcW w:w="1928" w:type="dxa"/>
          </w:tcPr>
          <w:p w:rsidR="00F039E5" w:rsidRPr="00975460" w:rsidRDefault="00F039E5" w:rsidP="00F039E5">
            <w:pPr>
              <w:pStyle w:val="affb"/>
              <w:ind w:left="33"/>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обучение пожарно-техническому минимуму</w:t>
            </w:r>
          </w:p>
          <w:p w:rsidR="00F039E5" w:rsidRPr="00975460" w:rsidRDefault="00F039E5" w:rsidP="00F039E5">
            <w:pPr>
              <w:tabs>
                <w:tab w:val="left" w:pos="9639"/>
              </w:tabs>
              <w:ind w:left="33"/>
              <w:jc w:val="center"/>
              <w:rPr>
                <w:color w:val="000000"/>
                <w:spacing w:val="-9"/>
                <w:sz w:val="20"/>
                <w:szCs w:val="20"/>
              </w:rPr>
            </w:pPr>
            <w:r>
              <w:rPr>
                <w:color w:val="000000"/>
                <w:spacing w:val="-9"/>
                <w:sz w:val="20"/>
                <w:szCs w:val="20"/>
              </w:rPr>
              <w:t>(указать наличие/отсутствие)</w:t>
            </w:r>
          </w:p>
        </w:tc>
      </w:tr>
      <w:tr w:rsidR="00F039E5" w:rsidRPr="005A77CD" w:rsidTr="00F039E5">
        <w:trPr>
          <w:trHeight w:val="249"/>
          <w:jc w:val="center"/>
        </w:trPr>
        <w:tc>
          <w:tcPr>
            <w:tcW w:w="655" w:type="dxa"/>
            <w:vAlign w:val="center"/>
          </w:tcPr>
          <w:p w:rsidR="00F039E5" w:rsidRPr="005A77CD" w:rsidRDefault="00F039E5" w:rsidP="00F039E5">
            <w:pPr>
              <w:tabs>
                <w:tab w:val="left" w:pos="9639"/>
              </w:tabs>
              <w:jc w:val="center"/>
            </w:pPr>
            <w:r>
              <w:t>1</w:t>
            </w:r>
          </w:p>
        </w:tc>
        <w:tc>
          <w:tcPr>
            <w:tcW w:w="1984" w:type="dxa"/>
            <w:vAlign w:val="center"/>
          </w:tcPr>
          <w:p w:rsidR="00F039E5" w:rsidRPr="005A77CD" w:rsidRDefault="00F039E5" w:rsidP="00F039E5">
            <w:pPr>
              <w:tabs>
                <w:tab w:val="left" w:pos="9639"/>
              </w:tabs>
              <w:jc w:val="center"/>
            </w:pPr>
          </w:p>
        </w:tc>
        <w:tc>
          <w:tcPr>
            <w:tcW w:w="851" w:type="dxa"/>
          </w:tcPr>
          <w:p w:rsidR="00F039E5" w:rsidRPr="005A77CD" w:rsidRDefault="00F039E5" w:rsidP="00F039E5">
            <w:pPr>
              <w:tabs>
                <w:tab w:val="left" w:pos="9639"/>
              </w:tabs>
              <w:jc w:val="center"/>
            </w:pPr>
          </w:p>
        </w:tc>
        <w:tc>
          <w:tcPr>
            <w:tcW w:w="1559" w:type="dxa"/>
          </w:tcPr>
          <w:p w:rsidR="00F039E5" w:rsidRPr="005A77CD" w:rsidRDefault="00F039E5" w:rsidP="00F039E5">
            <w:pPr>
              <w:tabs>
                <w:tab w:val="left" w:pos="9639"/>
              </w:tabs>
              <w:jc w:val="center"/>
            </w:pPr>
          </w:p>
        </w:tc>
        <w:tc>
          <w:tcPr>
            <w:tcW w:w="1985" w:type="dxa"/>
          </w:tcPr>
          <w:p w:rsidR="00F039E5" w:rsidRPr="005A77CD" w:rsidRDefault="00F039E5" w:rsidP="00F039E5">
            <w:pPr>
              <w:tabs>
                <w:tab w:val="left" w:pos="9639"/>
              </w:tabs>
              <w:jc w:val="center"/>
            </w:pPr>
          </w:p>
        </w:tc>
        <w:tc>
          <w:tcPr>
            <w:tcW w:w="1928" w:type="dxa"/>
          </w:tcPr>
          <w:p w:rsidR="00F039E5" w:rsidRPr="005A77CD" w:rsidRDefault="00F039E5" w:rsidP="00F039E5">
            <w:pPr>
              <w:tabs>
                <w:tab w:val="left" w:pos="9639"/>
              </w:tabs>
              <w:jc w:val="center"/>
            </w:pPr>
          </w:p>
        </w:tc>
      </w:tr>
      <w:tr w:rsidR="00F039E5" w:rsidRPr="005A77CD" w:rsidTr="00F039E5">
        <w:trPr>
          <w:trHeight w:val="249"/>
          <w:jc w:val="center"/>
        </w:trPr>
        <w:tc>
          <w:tcPr>
            <w:tcW w:w="655" w:type="dxa"/>
            <w:vAlign w:val="center"/>
          </w:tcPr>
          <w:p w:rsidR="00F039E5" w:rsidRPr="005A77CD" w:rsidRDefault="00F039E5" w:rsidP="00F039E5">
            <w:pPr>
              <w:tabs>
                <w:tab w:val="left" w:pos="9639"/>
              </w:tabs>
              <w:jc w:val="center"/>
            </w:pPr>
            <w:r>
              <w:t>2</w:t>
            </w:r>
          </w:p>
        </w:tc>
        <w:tc>
          <w:tcPr>
            <w:tcW w:w="1984" w:type="dxa"/>
            <w:vAlign w:val="center"/>
          </w:tcPr>
          <w:p w:rsidR="00F039E5" w:rsidRPr="005A77CD" w:rsidRDefault="00F039E5" w:rsidP="00F039E5">
            <w:pPr>
              <w:tabs>
                <w:tab w:val="left" w:pos="9639"/>
              </w:tabs>
              <w:jc w:val="center"/>
            </w:pPr>
          </w:p>
        </w:tc>
        <w:tc>
          <w:tcPr>
            <w:tcW w:w="851" w:type="dxa"/>
          </w:tcPr>
          <w:p w:rsidR="00F039E5" w:rsidRPr="005A77CD" w:rsidRDefault="00F039E5" w:rsidP="00F039E5">
            <w:pPr>
              <w:tabs>
                <w:tab w:val="left" w:pos="9639"/>
              </w:tabs>
              <w:jc w:val="center"/>
            </w:pPr>
          </w:p>
        </w:tc>
        <w:tc>
          <w:tcPr>
            <w:tcW w:w="1559" w:type="dxa"/>
          </w:tcPr>
          <w:p w:rsidR="00F039E5" w:rsidRPr="005A77CD" w:rsidRDefault="00F039E5" w:rsidP="00F039E5">
            <w:pPr>
              <w:tabs>
                <w:tab w:val="left" w:pos="9639"/>
              </w:tabs>
              <w:jc w:val="center"/>
            </w:pPr>
          </w:p>
        </w:tc>
        <w:tc>
          <w:tcPr>
            <w:tcW w:w="1985" w:type="dxa"/>
          </w:tcPr>
          <w:p w:rsidR="00F039E5" w:rsidRPr="005A77CD" w:rsidRDefault="00F039E5" w:rsidP="00F039E5">
            <w:pPr>
              <w:tabs>
                <w:tab w:val="left" w:pos="9639"/>
              </w:tabs>
              <w:jc w:val="center"/>
            </w:pPr>
          </w:p>
        </w:tc>
        <w:tc>
          <w:tcPr>
            <w:tcW w:w="1928" w:type="dxa"/>
          </w:tcPr>
          <w:p w:rsidR="00F039E5" w:rsidRPr="005A77CD" w:rsidRDefault="00F039E5" w:rsidP="00F039E5">
            <w:pPr>
              <w:tabs>
                <w:tab w:val="left" w:pos="9639"/>
              </w:tabs>
              <w:jc w:val="center"/>
            </w:pPr>
          </w:p>
        </w:tc>
      </w:tr>
      <w:tr w:rsidR="00F039E5" w:rsidRPr="005A77CD" w:rsidTr="00F039E5">
        <w:trPr>
          <w:trHeight w:val="249"/>
          <w:jc w:val="center"/>
        </w:trPr>
        <w:tc>
          <w:tcPr>
            <w:tcW w:w="655" w:type="dxa"/>
            <w:vAlign w:val="center"/>
          </w:tcPr>
          <w:p w:rsidR="00F039E5" w:rsidRPr="005A77CD" w:rsidRDefault="00F039E5" w:rsidP="00F039E5">
            <w:pPr>
              <w:tabs>
                <w:tab w:val="left" w:pos="9639"/>
              </w:tabs>
              <w:jc w:val="center"/>
            </w:pPr>
            <w:r>
              <w:t>3</w:t>
            </w:r>
          </w:p>
        </w:tc>
        <w:tc>
          <w:tcPr>
            <w:tcW w:w="1984" w:type="dxa"/>
            <w:vAlign w:val="center"/>
          </w:tcPr>
          <w:p w:rsidR="00F039E5" w:rsidRPr="005A77CD" w:rsidRDefault="00F039E5" w:rsidP="00F039E5">
            <w:pPr>
              <w:tabs>
                <w:tab w:val="left" w:pos="9639"/>
              </w:tabs>
              <w:jc w:val="center"/>
            </w:pPr>
          </w:p>
        </w:tc>
        <w:tc>
          <w:tcPr>
            <w:tcW w:w="851" w:type="dxa"/>
          </w:tcPr>
          <w:p w:rsidR="00F039E5" w:rsidRPr="005A77CD" w:rsidRDefault="00F039E5" w:rsidP="00F039E5">
            <w:pPr>
              <w:tabs>
                <w:tab w:val="left" w:pos="9639"/>
              </w:tabs>
              <w:jc w:val="center"/>
            </w:pPr>
          </w:p>
        </w:tc>
        <w:tc>
          <w:tcPr>
            <w:tcW w:w="1559" w:type="dxa"/>
          </w:tcPr>
          <w:p w:rsidR="00F039E5" w:rsidRPr="005A77CD" w:rsidRDefault="00F039E5" w:rsidP="00F039E5">
            <w:pPr>
              <w:tabs>
                <w:tab w:val="left" w:pos="9639"/>
              </w:tabs>
              <w:jc w:val="center"/>
            </w:pPr>
          </w:p>
        </w:tc>
        <w:tc>
          <w:tcPr>
            <w:tcW w:w="1985" w:type="dxa"/>
          </w:tcPr>
          <w:p w:rsidR="00F039E5" w:rsidRPr="005A77CD" w:rsidRDefault="00F039E5" w:rsidP="00F039E5">
            <w:pPr>
              <w:tabs>
                <w:tab w:val="left" w:pos="9639"/>
              </w:tabs>
              <w:jc w:val="center"/>
            </w:pPr>
          </w:p>
        </w:tc>
        <w:tc>
          <w:tcPr>
            <w:tcW w:w="1928" w:type="dxa"/>
          </w:tcPr>
          <w:p w:rsidR="00F039E5" w:rsidRPr="005A77CD" w:rsidRDefault="00F039E5" w:rsidP="00F039E5">
            <w:pPr>
              <w:tabs>
                <w:tab w:val="left" w:pos="9639"/>
              </w:tabs>
              <w:jc w:val="center"/>
            </w:pPr>
          </w:p>
        </w:tc>
      </w:tr>
      <w:tr w:rsidR="00F039E5" w:rsidRPr="005A77CD" w:rsidTr="00F039E5">
        <w:trPr>
          <w:trHeight w:val="249"/>
          <w:jc w:val="center"/>
        </w:trPr>
        <w:tc>
          <w:tcPr>
            <w:tcW w:w="655" w:type="dxa"/>
            <w:vAlign w:val="center"/>
          </w:tcPr>
          <w:p w:rsidR="00F039E5" w:rsidRDefault="00F039E5" w:rsidP="00F039E5">
            <w:pPr>
              <w:tabs>
                <w:tab w:val="left" w:pos="9639"/>
              </w:tabs>
              <w:jc w:val="center"/>
            </w:pPr>
            <w:r>
              <w:t>…</w:t>
            </w:r>
          </w:p>
        </w:tc>
        <w:tc>
          <w:tcPr>
            <w:tcW w:w="1984" w:type="dxa"/>
            <w:vAlign w:val="center"/>
          </w:tcPr>
          <w:p w:rsidR="00F039E5" w:rsidRPr="005A77CD" w:rsidRDefault="00F039E5" w:rsidP="00F039E5">
            <w:pPr>
              <w:tabs>
                <w:tab w:val="left" w:pos="9639"/>
              </w:tabs>
              <w:jc w:val="center"/>
            </w:pPr>
          </w:p>
        </w:tc>
        <w:tc>
          <w:tcPr>
            <w:tcW w:w="851" w:type="dxa"/>
          </w:tcPr>
          <w:p w:rsidR="00F039E5" w:rsidRPr="005A77CD" w:rsidRDefault="00F039E5" w:rsidP="00F039E5">
            <w:pPr>
              <w:tabs>
                <w:tab w:val="left" w:pos="9639"/>
              </w:tabs>
              <w:jc w:val="center"/>
            </w:pPr>
          </w:p>
        </w:tc>
        <w:tc>
          <w:tcPr>
            <w:tcW w:w="1559" w:type="dxa"/>
          </w:tcPr>
          <w:p w:rsidR="00F039E5" w:rsidRPr="005A77CD" w:rsidRDefault="00F039E5" w:rsidP="00F039E5">
            <w:pPr>
              <w:tabs>
                <w:tab w:val="left" w:pos="9639"/>
              </w:tabs>
              <w:jc w:val="center"/>
            </w:pPr>
          </w:p>
        </w:tc>
        <w:tc>
          <w:tcPr>
            <w:tcW w:w="1985" w:type="dxa"/>
          </w:tcPr>
          <w:p w:rsidR="00F039E5" w:rsidRPr="005A77CD" w:rsidRDefault="00F039E5" w:rsidP="00F039E5">
            <w:pPr>
              <w:tabs>
                <w:tab w:val="left" w:pos="9639"/>
              </w:tabs>
              <w:jc w:val="center"/>
            </w:pPr>
          </w:p>
        </w:tc>
        <w:tc>
          <w:tcPr>
            <w:tcW w:w="1928" w:type="dxa"/>
          </w:tcPr>
          <w:p w:rsidR="00F039E5" w:rsidRPr="005A77CD" w:rsidRDefault="00F039E5" w:rsidP="00F039E5">
            <w:pPr>
              <w:tabs>
                <w:tab w:val="left" w:pos="9639"/>
              </w:tabs>
              <w:jc w:val="center"/>
            </w:pPr>
          </w:p>
        </w:tc>
      </w:tr>
    </w:tbl>
    <w:p w:rsidR="00F039E5" w:rsidRPr="005A77CD" w:rsidRDefault="00F039E5" w:rsidP="00F039E5">
      <w:pPr>
        <w:pStyle w:val="afd"/>
        <w:jc w:val="left"/>
        <w:rPr>
          <w:b/>
          <w:i/>
          <w:sz w:val="28"/>
          <w:szCs w:val="28"/>
        </w:rPr>
      </w:pPr>
    </w:p>
    <w:p w:rsidR="00F039E5" w:rsidRPr="009E15DC" w:rsidRDefault="00F039E5" w:rsidP="00F039E5">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F039E5" w:rsidRDefault="00F039E5" w:rsidP="00F039E5">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«Инженер»;</w:t>
      </w:r>
    </w:p>
    <w:p w:rsidR="00F039E5" w:rsidRDefault="00F039E5" w:rsidP="00F039E5">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«Механик»;</w:t>
      </w:r>
    </w:p>
    <w:p w:rsidR="00F039E5" w:rsidRDefault="00F039E5" w:rsidP="00F039E5">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«Слесарь»;</w:t>
      </w:r>
    </w:p>
    <w:p w:rsidR="00F039E5" w:rsidRPr="00BC4845" w:rsidRDefault="00F039E5" w:rsidP="00F039E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«Инженер» либо копию протокола проверки знаний работника;</w:t>
      </w:r>
    </w:p>
    <w:p w:rsidR="00F039E5" w:rsidRPr="00BC4845" w:rsidRDefault="00F039E5" w:rsidP="00F039E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«Механик» либо копию протокола проверки знаний работника;</w:t>
      </w:r>
    </w:p>
    <w:p w:rsidR="00F039E5" w:rsidRPr="00BC4845" w:rsidRDefault="00F039E5" w:rsidP="00F039E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«Слесарь» либо копию протокола проверки знаний работника;</w:t>
      </w:r>
    </w:p>
    <w:p w:rsidR="00F039E5" w:rsidRPr="007A5668" w:rsidRDefault="00F039E5" w:rsidP="00F039E5">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«Инженер» либо копию протокола проверки знаний работника;</w:t>
      </w:r>
    </w:p>
    <w:p w:rsidR="00F039E5" w:rsidRPr="007A5668" w:rsidRDefault="00F039E5" w:rsidP="00F039E5">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«Механик» либо копию протокола проверки знаний работника;</w:t>
      </w:r>
    </w:p>
    <w:p w:rsidR="00F039E5" w:rsidRPr="00BC4845" w:rsidRDefault="00F039E5" w:rsidP="00F039E5">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«Слесарь» либо копию протокола проверки знаний работника.</w:t>
      </w:r>
    </w:p>
    <w:p w:rsidR="00F039E5" w:rsidRPr="00975460" w:rsidRDefault="00F039E5" w:rsidP="00F039E5">
      <w:pPr>
        <w:pStyle w:val="afd"/>
        <w:ind w:firstLine="0"/>
        <w:rPr>
          <w:b/>
          <w:sz w:val="20"/>
          <w:szCs w:val="20"/>
        </w:rPr>
      </w:pPr>
    </w:p>
    <w:p w:rsidR="00F039E5" w:rsidRPr="00975460" w:rsidRDefault="00F039E5" w:rsidP="00F039E5">
      <w:pPr>
        <w:pStyle w:val="afd"/>
        <w:ind w:firstLine="0"/>
        <w:rPr>
          <w:b/>
          <w:sz w:val="20"/>
          <w:szCs w:val="20"/>
        </w:rPr>
      </w:pPr>
    </w:p>
    <w:p w:rsidR="00F039E5" w:rsidRPr="005A77CD" w:rsidRDefault="00F039E5" w:rsidP="00F039E5">
      <w:pPr>
        <w:pStyle w:val="afd"/>
        <w:ind w:firstLine="0"/>
        <w:jc w:val="left"/>
        <w:rPr>
          <w:b/>
          <w:sz w:val="28"/>
          <w:szCs w:val="28"/>
        </w:rPr>
      </w:pPr>
      <w:bookmarkStart w:id="19" w:name="_GoBack"/>
      <w:bookmarkEnd w:id="19"/>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F039E5" w:rsidRPr="005A77CD" w:rsidRDefault="00F039E5" w:rsidP="00F039E5">
      <w:pPr>
        <w:tabs>
          <w:tab w:val="left" w:pos="8640"/>
        </w:tabs>
        <w:jc w:val="center"/>
        <w:rPr>
          <w:i/>
        </w:rPr>
      </w:pPr>
      <w:r>
        <w:rPr>
          <w:i/>
        </w:rPr>
        <w:t>(наименование претендента)</w:t>
      </w:r>
    </w:p>
    <w:p w:rsidR="00F039E5" w:rsidRPr="005A77CD" w:rsidRDefault="00F039E5" w:rsidP="00F039E5">
      <w:pPr>
        <w:pStyle w:val="32"/>
        <w:suppressAutoHyphens/>
        <w:spacing w:after="0"/>
        <w:rPr>
          <w:sz w:val="28"/>
          <w:szCs w:val="28"/>
        </w:rPr>
      </w:pPr>
      <w:r>
        <w:rPr>
          <w:sz w:val="28"/>
          <w:szCs w:val="28"/>
        </w:rPr>
        <w:t>___________________________________________________________________</w:t>
      </w:r>
    </w:p>
    <w:p w:rsidR="00F039E5" w:rsidRPr="005A77CD" w:rsidRDefault="00F039E5" w:rsidP="00F039E5">
      <w:pPr>
        <w:rPr>
          <w:i/>
        </w:rPr>
      </w:pPr>
      <w:r>
        <w:rPr>
          <w:i/>
        </w:rPr>
        <w:t xml:space="preserve">       Печать</w:t>
      </w:r>
      <w:r>
        <w:rPr>
          <w:i/>
        </w:rPr>
        <w:tab/>
      </w:r>
      <w:r>
        <w:rPr>
          <w:i/>
        </w:rPr>
        <w:tab/>
      </w:r>
      <w:r>
        <w:rPr>
          <w:i/>
        </w:rPr>
        <w:tab/>
        <w:t>(должность, подпись, ФИО)</w:t>
      </w:r>
    </w:p>
    <w:p w:rsidR="00F039E5" w:rsidRPr="004A63F5" w:rsidRDefault="00F039E5" w:rsidP="00F039E5">
      <w:r>
        <w:rPr>
          <w:sz w:val="28"/>
          <w:szCs w:val="28"/>
        </w:rPr>
        <w:t>"____" _________ 202__ г.</w:t>
      </w:r>
    </w:p>
    <w:sectPr w:rsidR="00F039E5" w:rsidRPr="004A63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61" w:rsidRDefault="00C92361">
      <w:r>
        <w:separator/>
      </w:r>
    </w:p>
  </w:endnote>
  <w:endnote w:type="continuationSeparator" w:id="0">
    <w:p w:rsidR="00C92361" w:rsidRDefault="00C92361">
      <w:r>
        <w:continuationSeparator/>
      </w:r>
    </w:p>
  </w:endnote>
  <w:endnote w:type="continuationNotice" w:id="1">
    <w:p w:rsidR="00C92361" w:rsidRDefault="00C9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039E5" w:rsidRDefault="00F039E5"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039E5" w:rsidRDefault="00F039E5" w:rsidP="00BF6892">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1"/>
      <w:jc w:val="center"/>
    </w:pPr>
  </w:p>
  <w:p w:rsidR="00F039E5" w:rsidRDefault="00F039E5" w:rsidP="00BF6892">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61" w:rsidRDefault="00C92361">
      <w:r>
        <w:separator/>
      </w:r>
    </w:p>
  </w:footnote>
  <w:footnote w:type="continuationSeparator" w:id="0">
    <w:p w:rsidR="00C92361" w:rsidRDefault="00C92361">
      <w:r>
        <w:continuationSeparator/>
      </w:r>
    </w:p>
  </w:footnote>
  <w:footnote w:type="continuationNotice" w:id="1">
    <w:p w:rsidR="00C92361" w:rsidRDefault="00C92361"/>
  </w:footnote>
  <w:footnote w:id="2">
    <w:p w:rsidR="00F039E5" w:rsidRPr="005E27FD" w:rsidRDefault="00F039E5" w:rsidP="00443E85">
      <w:pPr>
        <w:pStyle w:val="aff2"/>
        <w:jc w:val="both"/>
      </w:pPr>
      <w:r>
        <w:rPr>
          <w:rStyle w:val="afa"/>
        </w:rPr>
        <w:footnoteRef/>
      </w:r>
      <w:r>
        <w:t xml:space="preserve"> </w:t>
      </w:r>
      <w:r>
        <w:rPr>
          <w:color w:val="FF0000"/>
        </w:rPr>
        <w:t xml:space="preserve">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w:t>
      </w:r>
      <w:proofErr w:type="gramStart"/>
      <w:r>
        <w:rPr>
          <w:color w:val="FF0000"/>
        </w:rPr>
        <w:t>договоре</w:t>
      </w:r>
      <w:proofErr w:type="gramEnd"/>
      <w:r>
        <w:rPr>
          <w:color w:val="FF0000"/>
        </w:rPr>
        <w:t xml:space="preserve">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w:t>
      </w:r>
      <w:proofErr w:type="gramStart"/>
      <w:r>
        <w:rPr>
          <w:color w:val="FF0000"/>
        </w:rPr>
        <w:t>договора</w:t>
      </w:r>
      <w:proofErr w:type="gramEnd"/>
      <w:r>
        <w:rPr>
          <w:color w:val="FF0000"/>
        </w:rPr>
        <w:t xml:space="preserve"> и в </w:t>
      </w:r>
      <w:proofErr w:type="gramStart"/>
      <w:r>
        <w:rPr>
          <w:color w:val="FF0000"/>
        </w:rPr>
        <w:t>котором</w:t>
      </w:r>
      <w:proofErr w:type="gramEnd"/>
      <w:r>
        <w:rPr>
          <w:color w:val="FF0000"/>
        </w:rPr>
        <w:t xml:space="preserve"> участники отбираются из тех, которые способны выполнить договор согласно предмету закупки.</w:t>
      </w:r>
    </w:p>
  </w:footnote>
  <w:footnote w:id="3">
    <w:p w:rsidR="00F33526" w:rsidRDefault="00F33526" w:rsidP="00F33526">
      <w:pPr>
        <w:pStyle w:val="aff2"/>
      </w:pPr>
      <w:r>
        <w:rPr>
          <w:rStyle w:val="afa"/>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4">
    <w:p w:rsidR="00F039E5" w:rsidRDefault="00F039E5" w:rsidP="00F039E5">
      <w:pPr>
        <w:pStyle w:val="aff2"/>
      </w:pPr>
      <w:r>
        <w:rPr>
          <w:rStyle w:val="afa"/>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5">
    <w:p w:rsidR="00F039E5" w:rsidRPr="006673C2" w:rsidRDefault="00F039E5" w:rsidP="00F039E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F039E5" w:rsidRPr="006673C2" w:rsidRDefault="00F039E5" w:rsidP="00F039E5">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F039E5" w:rsidRPr="006673C2" w:rsidRDefault="00F039E5" w:rsidP="00F039E5">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7">
    <w:p w:rsidR="00F039E5" w:rsidRPr="006673C2" w:rsidRDefault="00F039E5" w:rsidP="00F039E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8">
    <w:p w:rsidR="00F039E5" w:rsidRDefault="00F039E5" w:rsidP="00F039E5">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9">
    <w:p w:rsidR="00F039E5" w:rsidRDefault="00F039E5"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
      <w:jc w:val="center"/>
    </w:pPr>
    <w:r>
      <w:fldChar w:fldCharType="begin"/>
    </w:r>
    <w:r>
      <w:instrText xml:space="preserve"> PAGE   \* MERGEFORMAT </w:instrText>
    </w:r>
    <w:r>
      <w:fldChar w:fldCharType="separate"/>
    </w:r>
    <w:r w:rsidR="004B1764">
      <w:rPr>
        <w:noProof/>
      </w:rPr>
      <w:t>3</w:t>
    </w:r>
    <w:r>
      <w:rPr>
        <w:noProof/>
      </w:rPr>
      <w:fldChar w:fldCharType="end"/>
    </w:r>
  </w:p>
  <w:p w:rsidR="00F039E5" w:rsidRDefault="00F039E5">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rsidP="00510148">
    <w:pPr>
      <w:pStyle w:val="aff"/>
      <w:jc w:val="center"/>
    </w:pPr>
    <w:r>
      <w:fldChar w:fldCharType="begin"/>
    </w:r>
    <w:r>
      <w:instrText xml:space="preserve"> PAGE   \* MERGEFORMAT </w:instrText>
    </w:r>
    <w:r>
      <w:fldChar w:fldCharType="separate"/>
    </w:r>
    <w:r w:rsidR="004B1764">
      <w:rPr>
        <w:noProof/>
      </w:rPr>
      <w:t>51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E5" w:rsidRDefault="00F039E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8EAA93E6"/>
    <w:lvl w:ilvl="0" w:tplc="0F9E8178">
      <w:start w:val="1"/>
      <w:numFmt w:val="decimal"/>
      <w:lvlText w:val="2.3.%1"/>
      <w:lvlJc w:val="left"/>
      <w:pPr>
        <w:ind w:left="1429" w:hanging="360"/>
      </w:pPr>
      <w:rPr>
        <w:rFonts w:hint="default"/>
      </w:rPr>
    </w:lvl>
    <w:lvl w:ilvl="1" w:tplc="5A525D08" w:tentative="1">
      <w:start w:val="1"/>
      <w:numFmt w:val="lowerLetter"/>
      <w:lvlText w:val="%2."/>
      <w:lvlJc w:val="left"/>
      <w:pPr>
        <w:ind w:left="1440" w:hanging="360"/>
      </w:pPr>
    </w:lvl>
    <w:lvl w:ilvl="2" w:tplc="6C22C2C4" w:tentative="1">
      <w:start w:val="1"/>
      <w:numFmt w:val="lowerRoman"/>
      <w:pStyle w:val="a"/>
      <w:lvlText w:val="%3."/>
      <w:lvlJc w:val="right"/>
      <w:pPr>
        <w:ind w:left="2160" w:hanging="180"/>
      </w:pPr>
    </w:lvl>
    <w:lvl w:ilvl="3" w:tplc="7DD612D2" w:tentative="1">
      <w:start w:val="1"/>
      <w:numFmt w:val="decimal"/>
      <w:lvlText w:val="%4."/>
      <w:lvlJc w:val="left"/>
      <w:pPr>
        <w:ind w:left="2880" w:hanging="360"/>
      </w:pPr>
    </w:lvl>
    <w:lvl w:ilvl="4" w:tplc="4DA4269A" w:tentative="1">
      <w:start w:val="1"/>
      <w:numFmt w:val="lowerLetter"/>
      <w:lvlText w:val="%5."/>
      <w:lvlJc w:val="left"/>
      <w:pPr>
        <w:ind w:left="3600" w:hanging="360"/>
      </w:pPr>
    </w:lvl>
    <w:lvl w:ilvl="5" w:tplc="4A82C316" w:tentative="1">
      <w:start w:val="1"/>
      <w:numFmt w:val="lowerRoman"/>
      <w:lvlText w:val="%6."/>
      <w:lvlJc w:val="right"/>
      <w:pPr>
        <w:ind w:left="4320" w:hanging="180"/>
      </w:pPr>
    </w:lvl>
    <w:lvl w:ilvl="6" w:tplc="AC4EB752" w:tentative="1">
      <w:start w:val="1"/>
      <w:numFmt w:val="decimal"/>
      <w:lvlText w:val="%7."/>
      <w:lvlJc w:val="left"/>
      <w:pPr>
        <w:ind w:left="5040" w:hanging="360"/>
      </w:pPr>
    </w:lvl>
    <w:lvl w:ilvl="7" w:tplc="77B84FF0" w:tentative="1">
      <w:start w:val="1"/>
      <w:numFmt w:val="lowerLetter"/>
      <w:lvlText w:val="%8."/>
      <w:lvlJc w:val="left"/>
      <w:pPr>
        <w:ind w:left="5760" w:hanging="360"/>
      </w:pPr>
    </w:lvl>
    <w:lvl w:ilvl="8" w:tplc="3C5CFE2A" w:tentative="1">
      <w:start w:val="1"/>
      <w:numFmt w:val="lowerRoman"/>
      <w:lvlText w:val="%9."/>
      <w:lvlJc w:val="right"/>
      <w:pPr>
        <w:ind w:left="6480"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731841"/>
    <w:multiLevelType w:val="hybridMultilevel"/>
    <w:tmpl w:val="5AACE090"/>
    <w:lvl w:ilvl="0" w:tplc="C772F290">
      <w:start w:val="1"/>
      <w:numFmt w:val="decimal"/>
      <w:lvlText w:val="%1."/>
      <w:lvlJc w:val="left"/>
      <w:pPr>
        <w:ind w:left="720" w:hanging="360"/>
      </w:pPr>
      <w:rPr>
        <w:rFonts w:hint="default"/>
      </w:rPr>
    </w:lvl>
    <w:lvl w:ilvl="1" w:tplc="42DC7354">
      <w:start w:val="1"/>
      <w:numFmt w:val="decimal"/>
      <w:lvlText w:val="%2."/>
      <w:lvlJc w:val="left"/>
      <w:pPr>
        <w:ind w:left="1440" w:hanging="360"/>
      </w:pPr>
      <w:rPr>
        <w:rFonts w:ascii="Times New Roman" w:eastAsia="Times New Roman" w:hAnsi="Times New Roman" w:cs="Times New Roman"/>
      </w:rPr>
    </w:lvl>
    <w:lvl w:ilvl="2" w:tplc="CAF00252" w:tentative="1">
      <w:start w:val="1"/>
      <w:numFmt w:val="lowerRoman"/>
      <w:lvlText w:val="%3."/>
      <w:lvlJc w:val="right"/>
      <w:pPr>
        <w:ind w:left="2160" w:hanging="180"/>
      </w:pPr>
    </w:lvl>
    <w:lvl w:ilvl="3" w:tplc="7D3033CC" w:tentative="1">
      <w:start w:val="1"/>
      <w:numFmt w:val="decimal"/>
      <w:lvlText w:val="%4."/>
      <w:lvlJc w:val="left"/>
      <w:pPr>
        <w:ind w:left="2880" w:hanging="360"/>
      </w:pPr>
    </w:lvl>
    <w:lvl w:ilvl="4" w:tplc="9E526136" w:tentative="1">
      <w:start w:val="1"/>
      <w:numFmt w:val="lowerLetter"/>
      <w:lvlText w:val="%5."/>
      <w:lvlJc w:val="left"/>
      <w:pPr>
        <w:ind w:left="3600" w:hanging="360"/>
      </w:pPr>
    </w:lvl>
    <w:lvl w:ilvl="5" w:tplc="AA2E120E" w:tentative="1">
      <w:start w:val="1"/>
      <w:numFmt w:val="lowerRoman"/>
      <w:lvlText w:val="%6."/>
      <w:lvlJc w:val="right"/>
      <w:pPr>
        <w:ind w:left="4320" w:hanging="180"/>
      </w:pPr>
    </w:lvl>
    <w:lvl w:ilvl="6" w:tplc="05D631CE" w:tentative="1">
      <w:start w:val="1"/>
      <w:numFmt w:val="decimal"/>
      <w:lvlText w:val="%7."/>
      <w:lvlJc w:val="left"/>
      <w:pPr>
        <w:ind w:left="5040" w:hanging="360"/>
      </w:pPr>
    </w:lvl>
    <w:lvl w:ilvl="7" w:tplc="07628AD2" w:tentative="1">
      <w:start w:val="1"/>
      <w:numFmt w:val="lowerLetter"/>
      <w:lvlText w:val="%8."/>
      <w:lvlJc w:val="left"/>
      <w:pPr>
        <w:ind w:left="5760" w:hanging="360"/>
      </w:pPr>
    </w:lvl>
    <w:lvl w:ilvl="8" w:tplc="03C2A8D6"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CDD11D1"/>
    <w:multiLevelType w:val="hybridMultilevel"/>
    <w:tmpl w:val="6F5697CC"/>
    <w:lvl w:ilvl="0" w:tplc="88D6DD36">
      <w:start w:val="1"/>
      <w:numFmt w:val="bullet"/>
      <w:lvlText w:val=""/>
      <w:lvlJc w:val="left"/>
      <w:pPr>
        <w:tabs>
          <w:tab w:val="num" w:pos="816"/>
        </w:tabs>
        <w:ind w:left="816" w:hanging="360"/>
      </w:pPr>
      <w:rPr>
        <w:rFonts w:ascii="Symbol" w:hAnsi="Symbol" w:hint="default"/>
      </w:rPr>
    </w:lvl>
    <w:lvl w:ilvl="1" w:tplc="16DE825C" w:tentative="1">
      <w:start w:val="1"/>
      <w:numFmt w:val="bullet"/>
      <w:lvlText w:val="o"/>
      <w:lvlJc w:val="left"/>
      <w:pPr>
        <w:tabs>
          <w:tab w:val="num" w:pos="1536"/>
        </w:tabs>
        <w:ind w:left="1536" w:hanging="360"/>
      </w:pPr>
      <w:rPr>
        <w:rFonts w:ascii="Courier New" w:hAnsi="Courier New" w:cs="Courier New" w:hint="default"/>
      </w:rPr>
    </w:lvl>
    <w:lvl w:ilvl="2" w:tplc="74A0B8A6" w:tentative="1">
      <w:start w:val="1"/>
      <w:numFmt w:val="bullet"/>
      <w:lvlText w:val=""/>
      <w:lvlJc w:val="left"/>
      <w:pPr>
        <w:tabs>
          <w:tab w:val="num" w:pos="2256"/>
        </w:tabs>
        <w:ind w:left="2256" w:hanging="360"/>
      </w:pPr>
      <w:rPr>
        <w:rFonts w:ascii="Wingdings" w:hAnsi="Wingdings" w:hint="default"/>
      </w:rPr>
    </w:lvl>
    <w:lvl w:ilvl="3" w:tplc="2DA2226A" w:tentative="1">
      <w:start w:val="1"/>
      <w:numFmt w:val="bullet"/>
      <w:lvlText w:val=""/>
      <w:lvlJc w:val="left"/>
      <w:pPr>
        <w:tabs>
          <w:tab w:val="num" w:pos="2976"/>
        </w:tabs>
        <w:ind w:left="2976" w:hanging="360"/>
      </w:pPr>
      <w:rPr>
        <w:rFonts w:ascii="Symbol" w:hAnsi="Symbol" w:hint="default"/>
      </w:rPr>
    </w:lvl>
    <w:lvl w:ilvl="4" w:tplc="AF086A46" w:tentative="1">
      <w:start w:val="1"/>
      <w:numFmt w:val="bullet"/>
      <w:lvlText w:val="o"/>
      <w:lvlJc w:val="left"/>
      <w:pPr>
        <w:tabs>
          <w:tab w:val="num" w:pos="3696"/>
        </w:tabs>
        <w:ind w:left="3696" w:hanging="360"/>
      </w:pPr>
      <w:rPr>
        <w:rFonts w:ascii="Courier New" w:hAnsi="Courier New" w:cs="Courier New" w:hint="default"/>
      </w:rPr>
    </w:lvl>
    <w:lvl w:ilvl="5" w:tplc="A1AA650C" w:tentative="1">
      <w:start w:val="1"/>
      <w:numFmt w:val="bullet"/>
      <w:lvlText w:val=""/>
      <w:lvlJc w:val="left"/>
      <w:pPr>
        <w:tabs>
          <w:tab w:val="num" w:pos="4416"/>
        </w:tabs>
        <w:ind w:left="4416" w:hanging="360"/>
      </w:pPr>
      <w:rPr>
        <w:rFonts w:ascii="Wingdings" w:hAnsi="Wingdings" w:hint="default"/>
      </w:rPr>
    </w:lvl>
    <w:lvl w:ilvl="6" w:tplc="EAE6FCEE" w:tentative="1">
      <w:start w:val="1"/>
      <w:numFmt w:val="bullet"/>
      <w:lvlText w:val=""/>
      <w:lvlJc w:val="left"/>
      <w:pPr>
        <w:tabs>
          <w:tab w:val="num" w:pos="5136"/>
        </w:tabs>
        <w:ind w:left="5136" w:hanging="360"/>
      </w:pPr>
      <w:rPr>
        <w:rFonts w:ascii="Symbol" w:hAnsi="Symbol" w:hint="default"/>
      </w:rPr>
    </w:lvl>
    <w:lvl w:ilvl="7" w:tplc="F976C35C" w:tentative="1">
      <w:start w:val="1"/>
      <w:numFmt w:val="bullet"/>
      <w:lvlText w:val="o"/>
      <w:lvlJc w:val="left"/>
      <w:pPr>
        <w:tabs>
          <w:tab w:val="num" w:pos="5856"/>
        </w:tabs>
        <w:ind w:left="5856" w:hanging="360"/>
      </w:pPr>
      <w:rPr>
        <w:rFonts w:ascii="Courier New" w:hAnsi="Courier New" w:cs="Courier New" w:hint="default"/>
      </w:rPr>
    </w:lvl>
    <w:lvl w:ilvl="8" w:tplc="30080C9E" w:tentative="1">
      <w:start w:val="1"/>
      <w:numFmt w:val="bullet"/>
      <w:lvlText w:val=""/>
      <w:lvlJc w:val="left"/>
      <w:pPr>
        <w:tabs>
          <w:tab w:val="num" w:pos="6576"/>
        </w:tabs>
        <w:ind w:left="6576"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D213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5DC0DDA"/>
    <w:multiLevelType w:val="multilevel"/>
    <w:tmpl w:val="1F42A2A2"/>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035996"/>
    <w:multiLevelType w:val="multilevel"/>
    <w:tmpl w:val="101A2562"/>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7D6C2B"/>
    <w:multiLevelType w:val="hybridMultilevel"/>
    <w:tmpl w:val="1EC48D4A"/>
    <w:lvl w:ilvl="0" w:tplc="7448480C">
      <w:start w:val="1"/>
      <w:numFmt w:val="bullet"/>
      <w:lvlText w:val=""/>
      <w:lvlJc w:val="left"/>
      <w:pPr>
        <w:ind w:left="720" w:hanging="360"/>
      </w:pPr>
      <w:rPr>
        <w:rFonts w:ascii="Symbol" w:hAnsi="Symbol" w:hint="default"/>
      </w:rPr>
    </w:lvl>
    <w:lvl w:ilvl="1" w:tplc="5D38981A" w:tentative="1">
      <w:start w:val="1"/>
      <w:numFmt w:val="bullet"/>
      <w:lvlText w:val="o"/>
      <w:lvlJc w:val="left"/>
      <w:pPr>
        <w:ind w:left="1440" w:hanging="360"/>
      </w:pPr>
      <w:rPr>
        <w:rFonts w:ascii="Courier New" w:hAnsi="Courier New" w:hint="default"/>
      </w:rPr>
    </w:lvl>
    <w:lvl w:ilvl="2" w:tplc="B456C84C" w:tentative="1">
      <w:start w:val="1"/>
      <w:numFmt w:val="bullet"/>
      <w:lvlText w:val=""/>
      <w:lvlJc w:val="left"/>
      <w:pPr>
        <w:ind w:left="2160" w:hanging="360"/>
      </w:pPr>
      <w:rPr>
        <w:rFonts w:ascii="Wingdings" w:hAnsi="Wingdings" w:hint="default"/>
      </w:rPr>
    </w:lvl>
    <w:lvl w:ilvl="3" w:tplc="8A429E68" w:tentative="1">
      <w:start w:val="1"/>
      <w:numFmt w:val="bullet"/>
      <w:lvlText w:val=""/>
      <w:lvlJc w:val="left"/>
      <w:pPr>
        <w:ind w:left="2880" w:hanging="360"/>
      </w:pPr>
      <w:rPr>
        <w:rFonts w:ascii="Symbol" w:hAnsi="Symbol" w:hint="default"/>
      </w:rPr>
    </w:lvl>
    <w:lvl w:ilvl="4" w:tplc="797C0348" w:tentative="1">
      <w:start w:val="1"/>
      <w:numFmt w:val="bullet"/>
      <w:lvlText w:val="o"/>
      <w:lvlJc w:val="left"/>
      <w:pPr>
        <w:ind w:left="3600" w:hanging="360"/>
      </w:pPr>
      <w:rPr>
        <w:rFonts w:ascii="Courier New" w:hAnsi="Courier New" w:hint="default"/>
      </w:rPr>
    </w:lvl>
    <w:lvl w:ilvl="5" w:tplc="28F23A92" w:tentative="1">
      <w:start w:val="1"/>
      <w:numFmt w:val="bullet"/>
      <w:lvlText w:val=""/>
      <w:lvlJc w:val="left"/>
      <w:pPr>
        <w:ind w:left="4320" w:hanging="360"/>
      </w:pPr>
      <w:rPr>
        <w:rFonts w:ascii="Wingdings" w:hAnsi="Wingdings" w:hint="default"/>
      </w:rPr>
    </w:lvl>
    <w:lvl w:ilvl="6" w:tplc="411889A6" w:tentative="1">
      <w:start w:val="1"/>
      <w:numFmt w:val="bullet"/>
      <w:lvlText w:val=""/>
      <w:lvlJc w:val="left"/>
      <w:pPr>
        <w:ind w:left="5040" w:hanging="360"/>
      </w:pPr>
      <w:rPr>
        <w:rFonts w:ascii="Symbol" w:hAnsi="Symbol" w:hint="default"/>
      </w:rPr>
    </w:lvl>
    <w:lvl w:ilvl="7" w:tplc="133A2038" w:tentative="1">
      <w:start w:val="1"/>
      <w:numFmt w:val="bullet"/>
      <w:lvlText w:val="o"/>
      <w:lvlJc w:val="left"/>
      <w:pPr>
        <w:ind w:left="5760" w:hanging="360"/>
      </w:pPr>
      <w:rPr>
        <w:rFonts w:ascii="Courier New" w:hAnsi="Courier New" w:hint="default"/>
      </w:rPr>
    </w:lvl>
    <w:lvl w:ilvl="8" w:tplc="5E58C7B6" w:tentative="1">
      <w:start w:val="1"/>
      <w:numFmt w:val="bullet"/>
      <w:lvlText w:val=""/>
      <w:lvlJc w:val="left"/>
      <w:pPr>
        <w:ind w:left="6480" w:hanging="360"/>
      </w:pPr>
      <w:rPr>
        <w:rFonts w:ascii="Wingdings" w:hAnsi="Wingdings" w:hint="default"/>
      </w:rPr>
    </w:lvl>
  </w:abstractNum>
  <w:abstractNum w:abstractNumId="49">
    <w:nsid w:val="714B20A7"/>
    <w:multiLevelType w:val="multilevel"/>
    <w:tmpl w:val="CAE06D22"/>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3"/>
  </w:num>
  <w:num w:numId="9">
    <w:abstractNumId w:val="36"/>
  </w:num>
  <w:num w:numId="10">
    <w:abstractNumId w:val="50"/>
  </w:num>
  <w:num w:numId="11">
    <w:abstractNumId w:val="32"/>
  </w:num>
  <w:num w:numId="12">
    <w:abstractNumId w:val="35"/>
  </w:num>
  <w:num w:numId="13">
    <w:abstractNumId w:val="29"/>
  </w:num>
  <w:num w:numId="14">
    <w:abstractNumId w:val="31"/>
  </w:num>
  <w:num w:numId="15">
    <w:abstractNumId w:val="25"/>
  </w:num>
  <w:num w:numId="16">
    <w:abstractNumId w:val="45"/>
  </w:num>
  <w:num w:numId="17">
    <w:abstractNumId w:val="41"/>
  </w:num>
  <w:num w:numId="18">
    <w:abstractNumId w:val="42"/>
  </w:num>
  <w:num w:numId="19">
    <w:abstractNumId w:val="24"/>
  </w:num>
  <w:num w:numId="20">
    <w:abstractNumId w:val="28"/>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0"/>
  </w:num>
  <w:num w:numId="25">
    <w:abstractNumId w:val="23"/>
  </w:num>
  <w:num w:numId="26">
    <w:abstractNumId w:val="37"/>
  </w:num>
  <w:num w:numId="27">
    <w:abstractNumId w:val="48"/>
  </w:num>
  <w:num w:numId="28">
    <w:abstractNumId w:val="26"/>
  </w:num>
  <w:num w:numId="29">
    <w:abstractNumId w:val="49"/>
  </w:num>
  <w:num w:numId="30">
    <w:abstractNumId w:val="40"/>
  </w:num>
  <w:num w:numId="31">
    <w:abstractNumId w:val="44"/>
  </w:num>
  <w:num w:numId="32">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1764"/>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1D7D"/>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7B4"/>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2361"/>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39E5"/>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26"/>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d"/>
    <w:unhideWhenUsed/>
    <w:rsid w:val="009C211A"/>
    <w:rPr>
      <w:sz w:val="20"/>
      <w:szCs w:val="20"/>
    </w:rPr>
  </w:style>
  <w:style w:type="character" w:customStyle="1" w:styleId="1fd">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d"/>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c">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paragraph" w:customStyle="1" w:styleId="1fe">
    <w:name w:val="Заголовок1"/>
    <w:basedOn w:val="a0"/>
    <w:next w:val="afd"/>
    <w:pPr>
      <w:keepNext/>
      <w:spacing w:before="240" w:after="120"/>
    </w:pPr>
    <w:rPr>
      <w:rFonts w:ascii="Arial" w:eastAsia="SimSun" w:hAnsi="Arial" w:cs="Mangal"/>
      <w:sz w:val="28"/>
      <w:szCs w:val="28"/>
    </w:rPr>
  </w:style>
  <w:style w:type="numbering" w:customStyle="1" w:styleId="1ff">
    <w:name w:val="Нет списка1"/>
    <w:next w:val="a3"/>
    <w:uiPriority w:val="99"/>
    <w:semiHidden/>
    <w:unhideWhenUsed/>
  </w:style>
  <w:style w:type="numbering" w:customStyle="1" w:styleId="112">
    <w:name w:val="Нет списка11"/>
    <w:next w:val="a3"/>
    <w:uiPriority w:val="99"/>
    <w:semiHidden/>
    <w:unhideWhenUsed/>
  </w:style>
  <w:style w:type="table" w:customStyle="1" w:styleId="1ff0">
    <w:name w:val="Сетка таблицы1"/>
    <w:basedOn w:val="a2"/>
    <w:next w:val="aff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nhideWhenUsed/>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3">
    <w:name w:val="Сетка таблицы11"/>
    <w:basedOn w:val="a2"/>
    <w:next w:val="afff6"/>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6"/>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FontStyle18">
    <w:name w:val="Font Style18"/>
    <w:rPr>
      <w:rFonts w:ascii="Times New Roman" w:hAnsi="Times New Roman" w:cs="Times New Roman"/>
      <w:sz w:val="22"/>
      <w:szCs w:val="22"/>
    </w:rPr>
  </w:style>
  <w:style w:type="paragraph" w:styleId="afff9">
    <w:name w:val="Revision"/>
    <w:hidden/>
    <w:uiPriority w:val="99"/>
    <w:semiHidden/>
    <w:rPr>
      <w:sz w:val="24"/>
      <w:szCs w:val="24"/>
      <w:lang w:eastAsia="ar-SA"/>
    </w:rPr>
  </w:style>
  <w:style w:type="paragraph" w:styleId="afffa">
    <w:name w:val="caption"/>
    <w:basedOn w:val="a0"/>
    <w:next w:val="a0"/>
    <w:qFormat/>
    <w:pPr>
      <w:suppressAutoHyphens w:val="0"/>
    </w:pPr>
    <w:rPr>
      <w:sz w:val="28"/>
      <w:lang w:eastAsia="ru-RU"/>
    </w:rPr>
  </w:style>
  <w:style w:type="paragraph" w:styleId="1ff2">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5"/>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4"/>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uiPriority w:val="99"/>
    <w:semiHidden/>
    <w:rPr>
      <w:rFonts w:ascii="Tahoma" w:hAnsi="Tahoma" w:cs="Tahoma"/>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f">
    <w:name w:val="Основной текст_"/>
    <w:basedOn w:val="a1"/>
    <w:link w:val="39"/>
    <w:rPr>
      <w:spacing w:val="1"/>
      <w:shd w:val="clear" w:color="auto" w:fill="FFFFFF"/>
    </w:rPr>
  </w:style>
  <w:style w:type="paragraph" w:customStyle="1" w:styleId="39">
    <w:name w:val="Основной текст3"/>
    <w:basedOn w:val="a0"/>
    <w:link w:val="affff"/>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b"/>
    <w:uiPriority w:val="34"/>
    <w:locked/>
    <w:rPr>
      <w:sz w:val="24"/>
      <w:szCs w:val="24"/>
      <w:lang w:eastAsia="ar-SA"/>
    </w:rPr>
  </w:style>
  <w:style w:type="paragraph" w:customStyle="1" w:styleId="1ff4">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Ind w:w="0" w:type="dxa"/>
      <w:tblCellMar>
        <w:top w:w="0" w:type="dxa"/>
        <w:left w:w="115" w:type="dxa"/>
        <w:bottom w:w="0" w:type="dxa"/>
        <w:right w:w="115" w:type="dxa"/>
      </w:tblCellMar>
    </w:tblPr>
  </w:style>
  <w:style w:type="table" w:customStyle="1" w:styleId="63">
    <w:name w:val="6"/>
    <w:basedOn w:val="a2"/>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d"/>
    <w:unhideWhenUsed/>
    <w:rsid w:val="009C211A"/>
    <w:rPr>
      <w:sz w:val="20"/>
      <w:szCs w:val="20"/>
    </w:rPr>
  </w:style>
  <w:style w:type="character" w:customStyle="1" w:styleId="1fd">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d"/>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c">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paragraph" w:customStyle="1" w:styleId="1fe">
    <w:name w:val="Заголовок1"/>
    <w:basedOn w:val="a0"/>
    <w:next w:val="afd"/>
    <w:pPr>
      <w:keepNext/>
      <w:spacing w:before="240" w:after="120"/>
    </w:pPr>
    <w:rPr>
      <w:rFonts w:ascii="Arial" w:eastAsia="SimSun" w:hAnsi="Arial" w:cs="Mangal"/>
      <w:sz w:val="28"/>
      <w:szCs w:val="28"/>
    </w:rPr>
  </w:style>
  <w:style w:type="numbering" w:customStyle="1" w:styleId="1ff">
    <w:name w:val="Нет списка1"/>
    <w:next w:val="a3"/>
    <w:uiPriority w:val="99"/>
    <w:semiHidden/>
    <w:unhideWhenUsed/>
  </w:style>
  <w:style w:type="numbering" w:customStyle="1" w:styleId="112">
    <w:name w:val="Нет списка11"/>
    <w:next w:val="a3"/>
    <w:uiPriority w:val="99"/>
    <w:semiHidden/>
    <w:unhideWhenUsed/>
  </w:style>
  <w:style w:type="table" w:customStyle="1" w:styleId="1ff0">
    <w:name w:val="Сетка таблицы1"/>
    <w:basedOn w:val="a2"/>
    <w:next w:val="aff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nhideWhenUsed/>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3">
    <w:name w:val="Сетка таблицы11"/>
    <w:basedOn w:val="a2"/>
    <w:next w:val="afff6"/>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6"/>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FontStyle18">
    <w:name w:val="Font Style18"/>
    <w:rPr>
      <w:rFonts w:ascii="Times New Roman" w:hAnsi="Times New Roman" w:cs="Times New Roman"/>
      <w:sz w:val="22"/>
      <w:szCs w:val="22"/>
    </w:rPr>
  </w:style>
  <w:style w:type="paragraph" w:styleId="afff9">
    <w:name w:val="Revision"/>
    <w:hidden/>
    <w:uiPriority w:val="99"/>
    <w:semiHidden/>
    <w:rPr>
      <w:sz w:val="24"/>
      <w:szCs w:val="24"/>
      <w:lang w:eastAsia="ar-SA"/>
    </w:rPr>
  </w:style>
  <w:style w:type="paragraph" w:styleId="afffa">
    <w:name w:val="caption"/>
    <w:basedOn w:val="a0"/>
    <w:next w:val="a0"/>
    <w:qFormat/>
    <w:pPr>
      <w:suppressAutoHyphens w:val="0"/>
    </w:pPr>
    <w:rPr>
      <w:sz w:val="28"/>
      <w:lang w:eastAsia="ru-RU"/>
    </w:rPr>
  </w:style>
  <w:style w:type="paragraph" w:styleId="1ff2">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5"/>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4"/>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1"/>
    <w:uiPriority w:val="99"/>
    <w:semiHidden/>
    <w:rPr>
      <w:rFonts w:ascii="Tahoma" w:hAnsi="Tahoma" w:cs="Tahoma"/>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f">
    <w:name w:val="Основной текст_"/>
    <w:basedOn w:val="a1"/>
    <w:link w:val="39"/>
    <w:rPr>
      <w:spacing w:val="1"/>
      <w:shd w:val="clear" w:color="auto" w:fill="FFFFFF"/>
    </w:rPr>
  </w:style>
  <w:style w:type="paragraph" w:customStyle="1" w:styleId="39">
    <w:name w:val="Основной текст3"/>
    <w:basedOn w:val="a0"/>
    <w:link w:val="affff"/>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b"/>
    <w:uiPriority w:val="34"/>
    <w:locked/>
    <w:rPr>
      <w:sz w:val="24"/>
      <w:szCs w:val="24"/>
      <w:lang w:eastAsia="ar-SA"/>
    </w:rPr>
  </w:style>
  <w:style w:type="paragraph" w:customStyle="1" w:styleId="1ff4">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Ind w:w="0" w:type="dxa"/>
      <w:tblCellMar>
        <w:top w:w="0" w:type="dxa"/>
        <w:left w:w="115" w:type="dxa"/>
        <w:bottom w:w="0" w:type="dxa"/>
        <w:right w:w="115" w:type="dxa"/>
      </w:tblCellMar>
    </w:tblPr>
  </w:style>
  <w:style w:type="table" w:customStyle="1" w:styleId="63">
    <w:name w:val="6"/>
    <w:basedOn w:val="a2"/>
    <w:rPr>
      <w:sz w:val="24"/>
      <w:szCs w:val="24"/>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4D764-0899-4069-9D8B-D2B189205225}">
  <ds:schemaRefs>
    <ds:schemaRef ds:uri="http://schemas.openxmlformats.org/officeDocument/2006/bibliography"/>
  </ds:schemaRefs>
</ds:datastoreItem>
</file>

<file path=customXml/itemProps4.xml><?xml version="1.0" encoding="utf-8"?>
<ds:datastoreItem xmlns:ds="http://schemas.openxmlformats.org/officeDocument/2006/customXml" ds:itemID="{4D9ACC10-91A2-4289-BCD9-0188F5127D76}">
  <ds:schemaRefs>
    <ds:schemaRef ds:uri="http://schemas.openxmlformats.org/officeDocument/2006/bibliography"/>
  </ds:schemaRefs>
</ds:datastoreItem>
</file>

<file path=customXml/itemProps5.xml><?xml version="1.0" encoding="utf-8"?>
<ds:datastoreItem xmlns:ds="http://schemas.openxmlformats.org/officeDocument/2006/customXml" ds:itemID="{FC909674-C8EC-4491-872A-8E24E3B238A0}">
  <ds:schemaRefs>
    <ds:schemaRef ds:uri="http://schemas.openxmlformats.org/officeDocument/2006/bibliography"/>
  </ds:schemaRefs>
</ds:datastoreItem>
</file>

<file path=customXml/itemProps6.xml><?xml version="1.0" encoding="utf-8"?>
<ds:datastoreItem xmlns:ds="http://schemas.openxmlformats.org/officeDocument/2006/customXml" ds:itemID="{9867CA06-A270-4B9B-9845-63C39EC3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11603</TotalTime>
  <Pages>110</Pages>
  <Words>35082</Words>
  <Characters>199972</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234585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60</cp:revision>
  <cp:lastPrinted>2014-09-23T06:50:00Z</cp:lastPrinted>
  <dcterms:created xsi:type="dcterms:W3CDTF">2020-05-18T10:03:00Z</dcterms:created>
  <dcterms:modified xsi:type="dcterms:W3CDTF">2022-02-07T07:26:00Z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